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B7330A" w:rsidP="00B7330A">
      <w:pPr>
        <w:pStyle w:val="Heading1"/>
        <w:rPr>
          <w:rFonts w:cs="Arial"/>
        </w:rPr>
      </w:pPr>
      <w:bookmarkStart w:id="0" w:name="_GoBack"/>
      <w:bookmarkEnd w:id="0"/>
      <w:r w:rsidRPr="00F971E6">
        <w:rPr>
          <w:rFonts w:cs="Arial"/>
        </w:rPr>
        <w:t>FDA Whistleblower Aff – CFFP</w:t>
      </w:r>
    </w:p>
    <w:p w:rsidR="00371D12" w:rsidRDefault="00371D12" w:rsidP="00371D12"/>
    <w:p w:rsidR="00371D12" w:rsidRPr="00F971E6" w:rsidRDefault="00371D12" w:rsidP="00371D12">
      <w:pPr>
        <w:pStyle w:val="Heading3"/>
        <w:rPr>
          <w:rFonts w:cs="Arial"/>
        </w:rPr>
      </w:pPr>
      <w:r w:rsidRPr="00F971E6">
        <w:rPr>
          <w:rFonts w:cs="Arial"/>
        </w:rPr>
        <w:t>Group</w:t>
      </w:r>
    </w:p>
    <w:p w:rsidR="00371D12" w:rsidRDefault="00371D12" w:rsidP="00371D12"/>
    <w:p w:rsidR="00371D12" w:rsidRDefault="00371D12" w:rsidP="00371D12">
      <w:r>
        <w:t>CFFP FDA Insiders Threat Affirmative work team:</w:t>
      </w:r>
    </w:p>
    <w:p w:rsidR="00371D12" w:rsidRPr="00F971E6" w:rsidRDefault="00371D12" w:rsidP="00371D12"/>
    <w:p w:rsidR="00371D12" w:rsidRPr="00F971E6" w:rsidRDefault="00371D12" w:rsidP="00371D12">
      <w:r w:rsidRPr="00F971E6">
        <w:t>Chaney</w:t>
      </w:r>
    </w:p>
    <w:p w:rsidR="00371D12" w:rsidRPr="00F971E6" w:rsidRDefault="00371D12" w:rsidP="00371D12">
      <w:r w:rsidRPr="00F971E6">
        <w:t>Sage</w:t>
      </w:r>
    </w:p>
    <w:p w:rsidR="00371D12" w:rsidRPr="00F971E6" w:rsidRDefault="00371D12" w:rsidP="00371D12">
      <w:r w:rsidRPr="00F971E6">
        <w:t>Hannah</w:t>
      </w:r>
    </w:p>
    <w:p w:rsidR="00371D12" w:rsidRPr="00F971E6" w:rsidRDefault="00371D12" w:rsidP="00371D12">
      <w:r w:rsidRPr="00F971E6">
        <w:t>Mikaela</w:t>
      </w:r>
    </w:p>
    <w:p w:rsidR="00371D12" w:rsidRPr="00F971E6" w:rsidRDefault="00371D12" w:rsidP="00371D12">
      <w:r w:rsidRPr="00F971E6">
        <w:t>Josh B.</w:t>
      </w:r>
    </w:p>
    <w:p w:rsidR="00371D12" w:rsidRPr="00F971E6" w:rsidRDefault="00371D12" w:rsidP="00371D12">
      <w:r w:rsidRPr="00F971E6">
        <w:t>Clara</w:t>
      </w:r>
    </w:p>
    <w:p w:rsidR="00371D12" w:rsidRPr="00F971E6" w:rsidRDefault="00371D12" w:rsidP="00371D12">
      <w:r w:rsidRPr="00F971E6">
        <w:t>Cayla</w:t>
      </w:r>
    </w:p>
    <w:p w:rsidR="00371D12" w:rsidRPr="00F971E6" w:rsidRDefault="00371D12" w:rsidP="00371D12">
      <w:r w:rsidRPr="00F971E6">
        <w:t>Brandon</w:t>
      </w:r>
    </w:p>
    <w:p w:rsidR="00371D12" w:rsidRPr="00F971E6" w:rsidRDefault="00371D12" w:rsidP="00371D12">
      <w:r w:rsidRPr="00F971E6">
        <w:t>John</w:t>
      </w:r>
    </w:p>
    <w:p w:rsidR="00371D12" w:rsidRPr="00F971E6" w:rsidRDefault="00371D12" w:rsidP="00371D12"/>
    <w:p w:rsidR="00371D12" w:rsidRDefault="00B510B7" w:rsidP="00B510B7">
      <w:pPr>
        <w:pStyle w:val="Heading3"/>
      </w:pPr>
      <w:r>
        <w:t>What is the ITP?</w:t>
      </w:r>
    </w:p>
    <w:p w:rsidR="00B510B7" w:rsidRDefault="00B510B7" w:rsidP="00B510B7"/>
    <w:p w:rsidR="00B510B7" w:rsidRDefault="000236A1" w:rsidP="00B510B7">
      <w:pPr>
        <w:rPr>
          <w:rStyle w:val="StyleStyleBold12pt"/>
        </w:rPr>
      </w:pPr>
      <w:r>
        <w:rPr>
          <w:rStyle w:val="StyleStyleBold12pt"/>
        </w:rPr>
        <w:t xml:space="preserve">Office of Homeland Security </w:t>
      </w:r>
    </w:p>
    <w:p w:rsidR="000236A1" w:rsidRPr="000236A1" w:rsidRDefault="000236A1" w:rsidP="00B510B7">
      <w:pPr>
        <w:rPr>
          <w:rStyle w:val="StyleStyleBold12pt"/>
        </w:rPr>
      </w:pPr>
      <w:r>
        <w:rPr>
          <w:rStyle w:val="StyleStyleBold12pt"/>
        </w:rPr>
        <w:t>(http://www.dm.usda.gov/ohsec/itp/index.htm //um-ef)</w:t>
      </w:r>
    </w:p>
    <w:p w:rsidR="00B510B7" w:rsidRDefault="00B510B7" w:rsidP="00B510B7">
      <w:r w:rsidRPr="00B510B7">
        <w:rPr>
          <w:rStyle w:val="StyleBoldUnderline"/>
        </w:rPr>
        <w:t>The National Insider Threat Policy</w:t>
      </w:r>
      <w:r>
        <w:t xml:space="preserve"> aims to strengthen the protection and safeguarding of classified information by: establishing common expectations; institutionalizing executive branch best practices; and enabling flexible implementation across the executive branch.</w:t>
      </w:r>
    </w:p>
    <w:p w:rsidR="00B510B7" w:rsidRDefault="00B510B7" w:rsidP="00B510B7">
      <w:r>
        <w:t>What is an Insider Threat? In accordance with Executive Order 13587, and the National Policy and Minimum Standards for Executive Branch Insider Threat Programs, an insider threat is the threat that an insider will use her/his authorized access, wittingly or unwittingly, to do harm to the security of United States. This threat can include damage to the United States through espionage, terrorism, unauthorized disclosure of national security information, or through the loss or degradation of departmental resources or capabilities. Whistleblowers are not insider threats and are protected under federal statutes.</w:t>
      </w:r>
    </w:p>
    <w:p w:rsidR="00B510B7" w:rsidRDefault="00B510B7" w:rsidP="00B510B7"/>
    <w:p w:rsidR="00B510B7" w:rsidRPr="00B510B7" w:rsidRDefault="00B510B7" w:rsidP="00B510B7">
      <w:r>
        <w:t>Responsibility for Classified National Security Information (CNSI) - In accordance with Title 7 (Agriculture), part 2, subpart P, §2.95, the Director, Office of Homeland Security and Emergency Coordination is responsible to (ii) Direct and administer USDA's program under which information is safeguarded pursuant to Executive Order 13526, “Classified National Security Information” (75 FR 707, Jan. 5, 2010), or subsequent orders; (iii) Establish and maintain Information Security policies and procedures for classifying, declassifying, safeguarding, and disposing of classified national security information and materials; and (iv) Investigate or delegate authority to investigate any potential compromises of classified national security information and take corrective action for violations or infractions under section 5.5 (b), of Executive Order 13526 or any subsequent order. OHSEC released Departmental Regulation (DR) 4600-003, USDA Insider Threat Program, on June 30, 2014.</w:t>
      </w:r>
    </w:p>
    <w:p w:rsidR="00371D12" w:rsidRPr="00371D12" w:rsidRDefault="00371D12" w:rsidP="00371D12"/>
    <w:p w:rsidR="00B7330A" w:rsidRPr="00F971E6" w:rsidRDefault="00B7330A" w:rsidP="00B7330A"/>
    <w:p w:rsidR="00B7330A" w:rsidRDefault="00371D12" w:rsidP="00D53862">
      <w:pPr>
        <w:pStyle w:val="Heading2"/>
      </w:pPr>
      <w:r>
        <w:t>1AC</w:t>
      </w:r>
    </w:p>
    <w:p w:rsidR="00371D12" w:rsidRDefault="00371D12" w:rsidP="00371D12"/>
    <w:p w:rsidR="00371D12" w:rsidRPr="00AE4C2A" w:rsidRDefault="00371D12" w:rsidP="00371D12">
      <w:pPr>
        <w:pStyle w:val="Heading3"/>
        <w:rPr>
          <w:rFonts w:cs="Arial"/>
        </w:rPr>
      </w:pPr>
      <w:r w:rsidRPr="00AE4C2A">
        <w:rPr>
          <w:rFonts w:cs="Arial"/>
        </w:rPr>
        <w:t xml:space="preserve">Possible Plans </w:t>
      </w:r>
    </w:p>
    <w:p w:rsidR="00371D12" w:rsidRPr="00AE4C2A" w:rsidRDefault="00371D12" w:rsidP="00371D12"/>
    <w:p w:rsidR="0090047E" w:rsidRDefault="00371D12" w:rsidP="0090047E">
      <w:pPr>
        <w:pStyle w:val="Heading4"/>
      </w:pPr>
      <w:r w:rsidRPr="00AE4C2A">
        <w:t>The United States federal government should increase congressional oversight including; a prohibition on the monitoring of communications with those legally covered by a protected disclosure</w:t>
      </w:r>
      <w:r w:rsidR="000C09AB">
        <w:t>;</w:t>
      </w:r>
      <w:r w:rsidRPr="00AE4C2A">
        <w:t xml:space="preserve"> </w:t>
      </w:r>
      <w:r w:rsidR="000236A1">
        <w:t xml:space="preserve">mandate </w:t>
      </w:r>
      <w:r w:rsidR="000C09AB">
        <w:t xml:space="preserve">a </w:t>
      </w:r>
      <w:r w:rsidRPr="00AE4C2A">
        <w:t>require</w:t>
      </w:r>
      <w:r w:rsidR="000C09AB">
        <w:t>ment that federal agency employees</w:t>
      </w:r>
      <w:r w:rsidRPr="00AE4C2A">
        <w:t xml:space="preserve"> participate in the Office of Special Counsel Whistleblower Protection Act certification program</w:t>
      </w:r>
      <w:r w:rsidR="000C09AB">
        <w:t xml:space="preserve">; </w:t>
      </w:r>
      <w:r w:rsidR="0090047E">
        <w:t xml:space="preserve">mandate a legal review and express authorization before any potentially protected communication that is collected is shared. </w:t>
      </w:r>
    </w:p>
    <w:p w:rsidR="0090047E" w:rsidRPr="00AE4C2A" w:rsidRDefault="0090047E" w:rsidP="00371D12"/>
    <w:p w:rsidR="00371D12" w:rsidRPr="00AE4C2A" w:rsidRDefault="00371D12" w:rsidP="00371D12">
      <w:pPr>
        <w:pStyle w:val="Heading4"/>
      </w:pPr>
      <w:r w:rsidRPr="00AE4C2A">
        <w:t>The United States federal government should sub</w:t>
      </w:r>
      <w:r>
        <w:t xml:space="preserve">stantially curtail the </w:t>
      </w:r>
      <w:r w:rsidR="00331AC3">
        <w:t>National</w:t>
      </w:r>
      <w:r>
        <w:t xml:space="preserve"> I</w:t>
      </w:r>
      <w:r w:rsidR="00331AC3">
        <w:t>nsider</w:t>
      </w:r>
      <w:r w:rsidRPr="00AE4C2A">
        <w:t xml:space="preserve"> </w:t>
      </w:r>
      <w:r>
        <w:t>Threat P</w:t>
      </w:r>
      <w:r w:rsidR="00B510B7">
        <w:t>olicy</w:t>
      </w:r>
      <w:r w:rsidRPr="00AE4C2A">
        <w:t>.</w:t>
      </w:r>
    </w:p>
    <w:p w:rsidR="00371D12" w:rsidRPr="00AE4C2A" w:rsidRDefault="00371D12" w:rsidP="00371D12"/>
    <w:p w:rsidR="00371D12" w:rsidRPr="00AE4C2A" w:rsidRDefault="00371D12" w:rsidP="00371D12"/>
    <w:p w:rsidR="00371D12" w:rsidRPr="00AE4C2A" w:rsidRDefault="00371D12" w:rsidP="00371D12">
      <w:pPr>
        <w:pStyle w:val="Heading4"/>
      </w:pPr>
      <w:r w:rsidRPr="00AE4C2A">
        <w:t>The United States federal government should enhance</w:t>
      </w:r>
      <w:r>
        <w:t xml:space="preserve"> its</w:t>
      </w:r>
      <w:r w:rsidRPr="00AE4C2A">
        <w:t xml:space="preserve"> oversight of whistleblower protections from federal surveillance</w:t>
      </w:r>
      <w:r>
        <w:t>.</w:t>
      </w:r>
    </w:p>
    <w:p w:rsidR="00371D12" w:rsidRDefault="00371D12" w:rsidP="00371D12"/>
    <w:p w:rsidR="00B510B7" w:rsidRDefault="00B510B7" w:rsidP="00371D12"/>
    <w:p w:rsidR="00B510B7" w:rsidRDefault="00B510B7" w:rsidP="00B510B7">
      <w:pPr>
        <w:pStyle w:val="Heading4"/>
      </w:pPr>
      <w:r>
        <w:t>The United States federal government should substantially increase its oversight of the National</w:t>
      </w:r>
      <w:r w:rsidR="00331AC3">
        <w:t xml:space="preserve"> Insider</w:t>
      </w:r>
      <w:r>
        <w:t xml:space="preserve"> Threat Policy.</w:t>
      </w:r>
    </w:p>
    <w:p w:rsidR="00B510B7" w:rsidRPr="00B510B7" w:rsidRDefault="00B510B7" w:rsidP="00B510B7"/>
    <w:p w:rsidR="00371D12" w:rsidRPr="00AE4C2A" w:rsidRDefault="00371D12" w:rsidP="00371D12"/>
    <w:p w:rsidR="00371D12" w:rsidRPr="00AE4C2A" w:rsidRDefault="00371D12" w:rsidP="00371D12">
      <w:pPr>
        <w:pStyle w:val="Heading4"/>
      </w:pPr>
      <w:r w:rsidRPr="00AE4C2A">
        <w:t>The United States federal governmen</w:t>
      </w:r>
      <w:r>
        <w:t>t should substantially curtail Executive O</w:t>
      </w:r>
      <w:r w:rsidRPr="00AE4C2A">
        <w:t xml:space="preserve">rder </w:t>
      </w:r>
      <w:r w:rsidRPr="00E52548">
        <w:t>13587</w:t>
      </w:r>
      <w:r>
        <w:t>.</w:t>
      </w:r>
    </w:p>
    <w:p w:rsidR="00371D12" w:rsidRPr="00AE4C2A" w:rsidRDefault="00371D12" w:rsidP="00371D12"/>
    <w:p w:rsidR="00371D12" w:rsidRPr="00AE4C2A" w:rsidRDefault="00371D12" w:rsidP="00371D12">
      <w:pPr>
        <w:pStyle w:val="Heading3"/>
        <w:rPr>
          <w:rFonts w:cs="Arial"/>
        </w:rPr>
      </w:pPr>
      <w:r w:rsidRPr="00AE4C2A">
        <w:rPr>
          <w:rFonts w:cs="Arial"/>
        </w:rPr>
        <w:t xml:space="preserve">Status Quo </w:t>
      </w:r>
    </w:p>
    <w:p w:rsidR="00371D12" w:rsidRPr="00AE4C2A" w:rsidRDefault="00371D12" w:rsidP="00371D12"/>
    <w:p w:rsidR="00371D12" w:rsidRPr="00AE4C2A" w:rsidRDefault="00371D12" w:rsidP="00371D12">
      <w:pPr>
        <w:pStyle w:val="Heading4"/>
        <w:rPr>
          <w:rFonts w:cs="Arial"/>
        </w:rPr>
      </w:pPr>
      <w:r w:rsidRPr="00AE4C2A">
        <w:rPr>
          <w:rFonts w:cs="Arial"/>
        </w:rPr>
        <w:t xml:space="preserve">Observation One: The Status Quo – </w:t>
      </w:r>
    </w:p>
    <w:p w:rsidR="00371D12" w:rsidRPr="00AE4C2A" w:rsidRDefault="00371D12" w:rsidP="00371D12">
      <w:pPr>
        <w:pStyle w:val="Heading4"/>
        <w:rPr>
          <w:rFonts w:cs="Arial"/>
        </w:rPr>
      </w:pPr>
      <w:r w:rsidRPr="00AE4C2A">
        <w:rPr>
          <w:rFonts w:cs="Arial"/>
        </w:rPr>
        <w:t>In 2011 the Obama Administration began the Insiders Threat Program to surveil federal employees and monitor their moves at work to prevent national secur</w:t>
      </w:r>
      <w:r>
        <w:rPr>
          <w:rFonts w:cs="Arial"/>
        </w:rPr>
        <w:t>ity leaks</w:t>
      </w:r>
      <w:r w:rsidRPr="00AE4C2A">
        <w:rPr>
          <w:rFonts w:cs="Arial"/>
        </w:rPr>
        <w:t xml:space="preserve"> – the program continues today despite it having ZERO effectiveness</w:t>
      </w:r>
    </w:p>
    <w:p w:rsidR="00371D12" w:rsidRPr="00AE4C2A" w:rsidRDefault="00371D12" w:rsidP="00371D12"/>
    <w:p w:rsidR="00371D12" w:rsidRPr="00AE4C2A" w:rsidRDefault="00371D12" w:rsidP="00371D12">
      <w:pPr>
        <w:rPr>
          <w:rStyle w:val="StyleStyleBold12pt"/>
        </w:rPr>
      </w:pPr>
      <w:r w:rsidRPr="00AE4C2A">
        <w:rPr>
          <w:rStyle w:val="StyleStyleBold12pt"/>
        </w:rPr>
        <w:t>Landay 13</w:t>
      </w:r>
    </w:p>
    <w:p w:rsidR="00371D12" w:rsidRPr="00AE4C2A" w:rsidRDefault="00371D12" w:rsidP="00371D12">
      <w:pPr>
        <w:rPr>
          <w:rStyle w:val="StyleStyleBold12pt"/>
        </w:rPr>
      </w:pPr>
      <w:r w:rsidRPr="00AE4C2A">
        <w:rPr>
          <w:rStyle w:val="StyleStyleBold12pt"/>
        </w:rPr>
        <w:t xml:space="preserve">(Johnathon, “U.S. Plan </w:t>
      </w:r>
      <w:proofErr w:type="gramStart"/>
      <w:r w:rsidRPr="00AE4C2A">
        <w:rPr>
          <w:rStyle w:val="StyleStyleBold12pt"/>
        </w:rPr>
        <w:t>To</w:t>
      </w:r>
      <w:proofErr w:type="gramEnd"/>
      <w:r w:rsidRPr="00AE4C2A">
        <w:rPr>
          <w:rStyle w:val="StyleStyleBold12pt"/>
        </w:rPr>
        <w:t xml:space="preserve"> Predict Future Leakers Isn't Likely To Work, Experts Caution,” pg proquest //um-ef)</w:t>
      </w:r>
    </w:p>
    <w:p w:rsidR="00371D12" w:rsidRPr="00AE4C2A" w:rsidRDefault="00371D12" w:rsidP="00371D12">
      <w:pPr>
        <w:rPr>
          <w:sz w:val="12"/>
        </w:rPr>
      </w:pPr>
      <w:r w:rsidRPr="00AE4C2A">
        <w:rPr>
          <w:sz w:val="12"/>
        </w:rPr>
        <w:t xml:space="preserve">WASHINGTON -- In an initiative aimed at rooting out future leakers and other security violators, President Barack </w:t>
      </w:r>
      <w:r w:rsidRPr="00AE4C2A">
        <w:rPr>
          <w:rStyle w:val="StyleBoldUnderline"/>
        </w:rPr>
        <w:t>Obama has ordered federal employees to report suspicious actions of their colleagues based on behavioral profiling techniques</w:t>
      </w:r>
      <w:r w:rsidRPr="00AE4C2A">
        <w:rPr>
          <w:sz w:val="12"/>
        </w:rPr>
        <w:t xml:space="preserve"> </w:t>
      </w:r>
      <w:r w:rsidRPr="00AE4C2A">
        <w:rPr>
          <w:rStyle w:val="Emphasis"/>
        </w:rPr>
        <w:t>that are not scientifically proven to work</w:t>
      </w:r>
      <w:r w:rsidRPr="00AE4C2A">
        <w:rPr>
          <w:sz w:val="12"/>
        </w:rPr>
        <w:t xml:space="preserve">, </w:t>
      </w:r>
      <w:r w:rsidRPr="00AE4C2A">
        <w:rPr>
          <w:rStyle w:val="StyleBoldUnderline"/>
        </w:rPr>
        <w:t xml:space="preserve">according to </w:t>
      </w:r>
      <w:r w:rsidRPr="00AE4C2A">
        <w:rPr>
          <w:rStyle w:val="Emphasis"/>
        </w:rPr>
        <w:t xml:space="preserve">experts </w:t>
      </w:r>
      <w:r w:rsidRPr="00AE4C2A">
        <w:rPr>
          <w:sz w:val="12"/>
        </w:rPr>
        <w:t xml:space="preserve">and government documents. </w:t>
      </w:r>
      <w:proofErr w:type="gramStart"/>
      <w:r w:rsidRPr="00AE4C2A">
        <w:rPr>
          <w:rStyle w:val="StyleBoldUnderline"/>
        </w:rPr>
        <w:t xml:space="preserve">The techniques are a key pillar of the </w:t>
      </w:r>
      <w:r w:rsidRPr="007E18D3">
        <w:rPr>
          <w:rStyle w:val="Emphasis"/>
        </w:rPr>
        <w:t>Insider Threat Program</w:t>
      </w:r>
      <w:r w:rsidRPr="00AE4C2A">
        <w:rPr>
          <w:sz w:val="12"/>
        </w:rPr>
        <w:t xml:space="preserve">, </w:t>
      </w:r>
      <w:r w:rsidRPr="00AE4C2A">
        <w:rPr>
          <w:rStyle w:val="StyleBoldUnderline"/>
        </w:rPr>
        <w:t>an unprecedented government-wide crackdown under which</w:t>
      </w:r>
      <w:r w:rsidRPr="00AE4C2A">
        <w:rPr>
          <w:sz w:val="12"/>
        </w:rPr>
        <w:t xml:space="preserve"> millions of </w:t>
      </w:r>
      <w:r w:rsidRPr="007E18D3">
        <w:rPr>
          <w:rStyle w:val="StyleBoldUnderline"/>
        </w:rPr>
        <w:t>f</w:t>
      </w:r>
      <w:r w:rsidRPr="00AE4C2A">
        <w:rPr>
          <w:rStyle w:val="StyleBoldUnderline"/>
        </w:rPr>
        <w:t>ederal bureaucrats and contractors must watch out for "high-risk persons or behaviors" among co-workers.</w:t>
      </w:r>
      <w:proofErr w:type="gramEnd"/>
      <w:r w:rsidRPr="00AE4C2A">
        <w:rPr>
          <w:sz w:val="12"/>
        </w:rPr>
        <w:t xml:space="preserve"> Those who fail to report them could face penalties, including criminal charges. Mr. </w:t>
      </w:r>
      <w:r w:rsidRPr="00AE4C2A">
        <w:rPr>
          <w:rStyle w:val="StyleBoldUnderline"/>
        </w:rPr>
        <w:t>Obama mandated the program in a</w:t>
      </w:r>
      <w:r w:rsidRPr="00AE4C2A">
        <w:rPr>
          <w:sz w:val="12"/>
        </w:rPr>
        <w:t xml:space="preserve">n October </w:t>
      </w:r>
      <w:r w:rsidRPr="00AE4C2A">
        <w:rPr>
          <w:rStyle w:val="StyleBoldUnderline"/>
        </w:rPr>
        <w:t>2011 executive order</w:t>
      </w:r>
      <w:r w:rsidRPr="00AE4C2A">
        <w:rPr>
          <w:sz w:val="12"/>
        </w:rPr>
        <w:t xml:space="preserve"> after Army Pfc. Bradley Manning downloaded hundreds of thousands of documents from a classified computer network and gave them to WikiLeaks, the anti-government-secrecy group. </w:t>
      </w:r>
      <w:r w:rsidRPr="00AE4C2A">
        <w:rPr>
          <w:rStyle w:val="Emphasis"/>
        </w:rPr>
        <w:t>The order covers virtually every federal department and agency, including the Peace Corps, the Department of Education and others not directly involved in national security</w:t>
      </w:r>
      <w:r w:rsidRPr="00AE4C2A">
        <w:rPr>
          <w:sz w:val="12"/>
        </w:rPr>
        <w:t xml:space="preserve">. Under the program, being implemented with little public attention, </w:t>
      </w:r>
      <w:r w:rsidRPr="00AE4C2A">
        <w:rPr>
          <w:rStyle w:val="StyleBoldUnderline"/>
        </w:rPr>
        <w:t>security investigations can be launched when government employees showing "indicators of insider threat behavior" are reported by co-workers</w:t>
      </w:r>
      <w:r w:rsidRPr="00AE4C2A">
        <w:rPr>
          <w:sz w:val="12"/>
        </w:rPr>
        <w:t xml:space="preserve">, according to previously undisclosed administration documents. </w:t>
      </w:r>
      <w:r w:rsidRPr="00AE4C2A">
        <w:rPr>
          <w:rStyle w:val="StyleBoldUnderline"/>
        </w:rPr>
        <w:t>Investigations also can be triggered when "suspicious user behavior" is detected</w:t>
      </w:r>
      <w:r w:rsidRPr="00AE4C2A">
        <w:rPr>
          <w:sz w:val="12"/>
        </w:rPr>
        <w:t xml:space="preserve"> by computer network monitoring and reported to "insider threat personnel." Federal employees and contractors are asked to pay particular attention to co-workers' lifestyles, attitudes and behaviors -- such as financial troubles, odd working hours or unexplained travel -- as a way to predict whether they might do "harm to the United States." </w:t>
      </w:r>
      <w:r w:rsidRPr="00AE4C2A">
        <w:rPr>
          <w:rStyle w:val="StyleBoldUnderline"/>
        </w:rPr>
        <w:t>Managers of special insider threat offices will have "regular, timely and</w:t>
      </w:r>
      <w:r w:rsidRPr="00AE4C2A">
        <w:t>, if possible,</w:t>
      </w:r>
      <w:r w:rsidRPr="00AE4C2A">
        <w:rPr>
          <w:rStyle w:val="StyleBoldUnderline"/>
        </w:rPr>
        <w:t xml:space="preserve"> electronic access" to employees' personnel, payroll, disciplinary and "personal contact" files</w:t>
      </w:r>
      <w:r w:rsidRPr="00AE4C2A">
        <w:rPr>
          <w:sz w:val="12"/>
        </w:rPr>
        <w:t xml:space="preserve">, as well as records of their use of classified and unclassified computer networks, polygraph results, travel reports and financial disclosure forms. Over the years, numerous studies of public and private workers who have been caught spying, leaking classified information, stealing corporate secrets or engaging in sabotage have identified psychological profiles that could offer clues to possible threats. </w:t>
      </w:r>
      <w:r w:rsidRPr="00AE4C2A">
        <w:rPr>
          <w:rStyle w:val="StyleBoldUnderline"/>
        </w:rPr>
        <w:t>Administration officials want government workers trained to look for such indicators and report them, so the next violation can be stopped before it happens</w:t>
      </w:r>
      <w:r w:rsidRPr="00AE4C2A">
        <w:rPr>
          <w:sz w:val="12"/>
        </w:rPr>
        <w:t xml:space="preserve">. "In past espionage cases, we find people saw things that may have helped identify a spy, but never reported it," said Gene Barlow, spokesman for the Office of the National Counterintelligence Executive, which oversees government efforts to detect threats such as spies and computer hackers and is helping implement the Insider Threat Program. "That is why the awareness effort of the program is to teach people not only what types of activity to report, but how to report it, and why it is so important to report it." </w:t>
      </w:r>
      <w:r w:rsidRPr="00AE4C2A">
        <w:rPr>
          <w:rStyle w:val="Emphasis"/>
        </w:rPr>
        <w:t>But even the government's top scientific advisers have questioned these techniques</w:t>
      </w:r>
      <w:r w:rsidRPr="00AE4C2A">
        <w:rPr>
          <w:sz w:val="12"/>
        </w:rPr>
        <w:t xml:space="preserve">. Those experts say </w:t>
      </w:r>
      <w:r w:rsidRPr="00AE4C2A">
        <w:rPr>
          <w:rStyle w:val="StyleBoldUnderline"/>
        </w:rPr>
        <w:t xml:space="preserve">trying to predict future acts through behavioral monitoring </w:t>
      </w:r>
      <w:r w:rsidRPr="00AE4C2A">
        <w:rPr>
          <w:rStyle w:val="Emphasis"/>
        </w:rPr>
        <w:t>is unproven</w:t>
      </w:r>
      <w:r w:rsidRPr="00AE4C2A">
        <w:rPr>
          <w:rStyle w:val="StyleBoldUnderline"/>
        </w:rPr>
        <w:t xml:space="preserve"> and could result in illegal ethnic and racial profiling and privacy violations</w:t>
      </w:r>
      <w:r w:rsidRPr="00AE4C2A">
        <w:rPr>
          <w:sz w:val="12"/>
        </w:rPr>
        <w:t>. "</w:t>
      </w:r>
      <w:r w:rsidRPr="00AE4C2A">
        <w:rPr>
          <w:rStyle w:val="StyleBoldUnderline"/>
        </w:rPr>
        <w:t xml:space="preserve">There is no consensus in the </w:t>
      </w:r>
      <w:r w:rsidRPr="00AE4C2A">
        <w:rPr>
          <w:sz w:val="12"/>
        </w:rPr>
        <w:t xml:space="preserve">relevant </w:t>
      </w:r>
      <w:r w:rsidRPr="00AE4C2A">
        <w:rPr>
          <w:rStyle w:val="StyleBoldUnderline"/>
        </w:rPr>
        <w:t xml:space="preserve">scientific community nor on the committee regarding whether any behavioral surveillance </w:t>
      </w:r>
      <w:r w:rsidRPr="00AE4C2A">
        <w:rPr>
          <w:sz w:val="12"/>
        </w:rPr>
        <w:t>or physiological</w:t>
      </w:r>
      <w:r w:rsidRPr="00AE4C2A">
        <w:rPr>
          <w:rStyle w:val="StyleBoldUnderline"/>
        </w:rPr>
        <w:t xml:space="preserve"> monitoring techniques are ready for use at all</w:t>
      </w:r>
      <w:r w:rsidRPr="00AE4C2A">
        <w:rPr>
          <w:sz w:val="12"/>
        </w:rPr>
        <w:t xml:space="preserve">," </w:t>
      </w:r>
      <w:r w:rsidRPr="00AE4C2A">
        <w:rPr>
          <w:rStyle w:val="Emphasis"/>
        </w:rPr>
        <w:t>a 2008 N</w:t>
      </w:r>
      <w:r w:rsidRPr="00AE4C2A">
        <w:rPr>
          <w:rStyle w:val="StyleBoldUnderline"/>
        </w:rPr>
        <w:t xml:space="preserve">ational </w:t>
      </w:r>
      <w:r w:rsidRPr="00AE4C2A">
        <w:rPr>
          <w:rStyle w:val="Emphasis"/>
        </w:rPr>
        <w:t>R</w:t>
      </w:r>
      <w:r w:rsidRPr="00AE4C2A">
        <w:rPr>
          <w:rStyle w:val="StyleBoldUnderline"/>
        </w:rPr>
        <w:t xml:space="preserve">esearch </w:t>
      </w:r>
      <w:r w:rsidRPr="00AE4C2A">
        <w:rPr>
          <w:rStyle w:val="Emphasis"/>
        </w:rPr>
        <w:t>C</w:t>
      </w:r>
      <w:r w:rsidRPr="00AE4C2A">
        <w:rPr>
          <w:rStyle w:val="StyleBoldUnderline"/>
        </w:rPr>
        <w:t xml:space="preserve">ouncil </w:t>
      </w:r>
      <w:r w:rsidRPr="00AE4C2A">
        <w:rPr>
          <w:rStyle w:val="Emphasis"/>
        </w:rPr>
        <w:t>report on detecting terrorists concluded</w:t>
      </w:r>
      <w:r w:rsidRPr="00AE4C2A">
        <w:rPr>
          <w:sz w:val="12"/>
        </w:rPr>
        <w:t xml:space="preserve">. </w:t>
      </w:r>
      <w:r w:rsidRPr="00AE4C2A">
        <w:rPr>
          <w:rStyle w:val="StyleBoldUnderline"/>
        </w:rPr>
        <w:t>"Doing something similar about predicting future leakers seems even more speculative</w:t>
      </w:r>
      <w:r w:rsidRPr="00AE4C2A">
        <w:rPr>
          <w:sz w:val="12"/>
        </w:rPr>
        <w:t>," Carnegie Mellon University statistics and social science professor Stephen Fienberg in Pittsburgh, a member of the NRC committee that wrote the report, said in an interview.</w:t>
      </w:r>
    </w:p>
    <w:p w:rsidR="00371D12" w:rsidRPr="00AE4C2A" w:rsidRDefault="00371D12" w:rsidP="00371D12"/>
    <w:p w:rsidR="00371D12" w:rsidRPr="00AE4C2A" w:rsidRDefault="00371D12" w:rsidP="00371D12"/>
    <w:p w:rsidR="00371D12" w:rsidRPr="00AE4C2A" w:rsidRDefault="00371D12" w:rsidP="00371D12">
      <w:pPr>
        <w:pStyle w:val="Heading3"/>
        <w:rPr>
          <w:rFonts w:cs="Arial"/>
        </w:rPr>
      </w:pPr>
      <w:r w:rsidRPr="00AE4C2A">
        <w:rPr>
          <w:rFonts w:cs="Arial"/>
        </w:rPr>
        <w:t xml:space="preserve">Whistleblowers Advantage </w:t>
      </w:r>
    </w:p>
    <w:p w:rsidR="00371D12" w:rsidRPr="00AE4C2A" w:rsidRDefault="00371D12" w:rsidP="00371D12">
      <w:pPr>
        <w:pStyle w:val="Heading4"/>
        <w:rPr>
          <w:rFonts w:cs="Arial"/>
        </w:rPr>
      </w:pPr>
      <w:r>
        <w:rPr>
          <w:rFonts w:cs="Arial"/>
        </w:rPr>
        <w:t>Advantage ____</w:t>
      </w:r>
      <w:r w:rsidRPr="00AE4C2A">
        <w:rPr>
          <w:rFonts w:cs="Arial"/>
        </w:rPr>
        <w:t xml:space="preserve">: Whistleblowing – </w:t>
      </w:r>
    </w:p>
    <w:p w:rsidR="00371D12" w:rsidRPr="00AE4C2A" w:rsidRDefault="00371D12" w:rsidP="00371D12"/>
    <w:p w:rsidR="00371D12" w:rsidRPr="00AE4C2A" w:rsidRDefault="00371D12" w:rsidP="00371D12">
      <w:pPr>
        <w:pStyle w:val="Heading4"/>
        <w:rPr>
          <w:rFonts w:cs="Arial"/>
        </w:rPr>
      </w:pPr>
      <w:r w:rsidRPr="00AE4C2A">
        <w:rPr>
          <w:rFonts w:cs="Arial"/>
        </w:rPr>
        <w:t xml:space="preserve">The insider threat program will be abused </w:t>
      </w:r>
      <w:r>
        <w:rPr>
          <w:rFonts w:cs="Arial"/>
        </w:rPr>
        <w:t>by agencies and used to undercut and intimidate potential federal whistleblowers – the reach of the program affects all federal employees creating a chilling effect</w:t>
      </w:r>
    </w:p>
    <w:p w:rsidR="00371D12" w:rsidRPr="00AE4C2A" w:rsidRDefault="00371D12" w:rsidP="00371D12"/>
    <w:p w:rsidR="00371D12" w:rsidRPr="00856356" w:rsidRDefault="00371D12" w:rsidP="00371D12">
      <w:pPr>
        <w:rPr>
          <w:rStyle w:val="StyleStyleBold12pt"/>
        </w:rPr>
      </w:pPr>
      <w:r>
        <w:rPr>
          <w:rStyle w:val="StyleStyleBold12pt"/>
        </w:rPr>
        <w:t xml:space="preserve">Washington Post </w:t>
      </w:r>
      <w:r w:rsidRPr="00856356">
        <w:rPr>
          <w:rStyle w:val="StyleStyleBold12pt"/>
        </w:rPr>
        <w:t>14</w:t>
      </w:r>
    </w:p>
    <w:p w:rsidR="00371D12" w:rsidRPr="008E5B26" w:rsidRDefault="00371D12" w:rsidP="00371D12">
      <w:r w:rsidRPr="00AE4C2A">
        <w:t xml:space="preserve">(Scott, </w:t>
      </w:r>
      <w:r>
        <w:t>Higham writer</w:t>
      </w:r>
      <w:r w:rsidRPr="00AE4C2A">
        <w:t xml:space="preserve">Intelligence security initiatives have chilling effect on federal whistleblowers, critics say, </w:t>
      </w:r>
      <w:hyperlink r:id="rId10" w:history="1">
        <w:r w:rsidRPr="00AE4C2A">
          <w:rPr>
            <w:rStyle w:val="Hyperlink"/>
          </w:rPr>
          <w:t>https://www.washingtonpost.com/world/national-security/intelligence-security-initiatives-have-chilling-effect-on-federal-whistleblowers-critics-say/2014/07/23/c9dfd794-0ea0-11e4-8341-b8072b1e7348_story.html</w:t>
        </w:r>
      </w:hyperlink>
      <w:r w:rsidRPr="00AE4C2A">
        <w:t>) JB</w:t>
      </w:r>
    </w:p>
    <w:p w:rsidR="00371D12" w:rsidRPr="00AE4C2A" w:rsidRDefault="00371D12" w:rsidP="00371D12">
      <w:pPr>
        <w:rPr>
          <w:b/>
          <w:bCs/>
          <w:u w:val="single"/>
        </w:rPr>
      </w:pPr>
      <w:r w:rsidRPr="008E5B26">
        <w:rPr>
          <w:sz w:val="12"/>
        </w:rPr>
        <w:t xml:space="preserve">The Insider Threat Program and a continuous monitoring initiative under consideration in the intelligence community were begun by the Obama administration after the leaks of classified information by former NSA contractor Edward Snowden and Army Pvt. Chelsea Manning, and the Navy Yard shootings by Aaron Alexis, who used his security clearance to gain access to the base. The programs are designed to prevent leaks of classified information by monitoring government computers and employees’ behavior. Grassley said the episode with the FBI illustrates how </w:t>
      </w:r>
      <w:r w:rsidRPr="001B2C46">
        <w:rPr>
          <w:rStyle w:val="StyleBoldUnderline"/>
        </w:rPr>
        <w:t xml:space="preserve">federal agencies are setting up internal security programs without giving careful consideration to whether they could </w:t>
      </w:r>
      <w:r w:rsidRPr="001B2C46">
        <w:rPr>
          <w:rStyle w:val="Emphasis"/>
        </w:rPr>
        <w:t>dissuade whistleblowers</w:t>
      </w:r>
      <w:r w:rsidRPr="008E5B26">
        <w:rPr>
          <w:sz w:val="12"/>
        </w:rPr>
        <w:t xml:space="preserve"> from coming forward. </w:t>
      </w:r>
      <w:r w:rsidRPr="00AE4C2A">
        <w:rPr>
          <w:rStyle w:val="StyleBoldUnderline"/>
        </w:rPr>
        <w:t>“The</w:t>
      </w:r>
      <w:r w:rsidRPr="008E5B26">
        <w:rPr>
          <w:sz w:val="12"/>
        </w:rPr>
        <w:t xml:space="preserve"> </w:t>
      </w:r>
      <w:r w:rsidRPr="00AE4C2A">
        <w:rPr>
          <w:rStyle w:val="Emphasis"/>
        </w:rPr>
        <w:t>I</w:t>
      </w:r>
      <w:r w:rsidRPr="00AE4C2A">
        <w:rPr>
          <w:rStyle w:val="StyleBoldUnderline"/>
        </w:rPr>
        <w:t xml:space="preserve">nsider </w:t>
      </w:r>
      <w:r w:rsidRPr="00AE4C2A">
        <w:rPr>
          <w:rStyle w:val="Emphasis"/>
        </w:rPr>
        <w:t>T</w:t>
      </w:r>
      <w:r w:rsidRPr="00AE4C2A">
        <w:rPr>
          <w:rStyle w:val="StyleBoldUnderline"/>
        </w:rPr>
        <w:t>hreat</w:t>
      </w:r>
      <w:r w:rsidRPr="00AE4C2A">
        <w:rPr>
          <w:rStyle w:val="Emphasis"/>
        </w:rPr>
        <w:t xml:space="preserve"> P</w:t>
      </w:r>
      <w:r w:rsidRPr="00AE4C2A">
        <w:rPr>
          <w:rStyle w:val="StyleBoldUnderline"/>
        </w:rPr>
        <w:t xml:space="preserve">rogram has the potential for </w:t>
      </w:r>
      <w:r w:rsidRPr="00AE4C2A">
        <w:rPr>
          <w:rStyle w:val="Emphasis"/>
        </w:rPr>
        <w:t xml:space="preserve">taking the legs out from underneath all </w:t>
      </w:r>
      <w:r w:rsidRPr="00AE4C2A">
        <w:rPr>
          <w:rStyle w:val="StyleBoldUnderline"/>
        </w:rPr>
        <w:t>of the whistleblower protections we have</w:t>
      </w:r>
      <w:r w:rsidRPr="008E5B26">
        <w:rPr>
          <w:sz w:val="12"/>
        </w:rPr>
        <w:t xml:space="preserve">,” Grassley said in a recent interview. Greg Klein, the head of the FBI’s Insider Threat Program, and McDonough, the congressional affairs agent, did not return calls seeking comment. An FBI spokesman said the bureau does not plan to register whistleblowers. He said there was a misunderstanding about the nature of the briefing with staff members for Grassley, Judiciary Committee Chairman Patrick J. Leahy (D-Vt.) and a law enforcement official who is assigned to the Senate panel. The spokesman noted that the FBI has a whistleblower training program for employees and a whistleblower protection office. “We recognize the importance of protecting the rights of whistleblowers,” FBI spokesman Paul Bresson said. Grassley is part of a growing chorus of lawmakers on Capitol Hill and attorneys for whistleblowers who warn that </w:t>
      </w:r>
      <w:r w:rsidRPr="00AE4C2A">
        <w:rPr>
          <w:rStyle w:val="StyleBoldUnderline"/>
        </w:rPr>
        <w:t xml:space="preserve">the </w:t>
      </w:r>
      <w:hyperlink r:id="rId11" w:history="1">
        <w:r w:rsidRPr="00AE4C2A">
          <w:rPr>
            <w:rStyle w:val="Emphasis"/>
          </w:rPr>
          <w:t>I</w:t>
        </w:r>
        <w:r w:rsidRPr="00AE4C2A">
          <w:rPr>
            <w:rStyle w:val="StyleBoldUnderline"/>
          </w:rPr>
          <w:t xml:space="preserve">nsider </w:t>
        </w:r>
        <w:r w:rsidRPr="00AE4C2A">
          <w:rPr>
            <w:rStyle w:val="Emphasis"/>
          </w:rPr>
          <w:t>T</w:t>
        </w:r>
        <w:r w:rsidRPr="00AE4C2A">
          <w:rPr>
            <w:rStyle w:val="StyleBoldUnderline"/>
          </w:rPr>
          <w:t xml:space="preserve">hreat </w:t>
        </w:r>
        <w:r w:rsidRPr="00AE4C2A">
          <w:rPr>
            <w:rStyle w:val="Emphasis"/>
          </w:rPr>
          <w:t>P</w:t>
        </w:r>
        <w:r w:rsidRPr="00AE4C2A">
          <w:rPr>
            <w:rStyle w:val="StyleBoldUnderline"/>
          </w:rPr>
          <w:t>rogram</w:t>
        </w:r>
      </w:hyperlink>
      <w:r w:rsidRPr="008E5B26">
        <w:rPr>
          <w:sz w:val="12"/>
        </w:rPr>
        <w:t xml:space="preserve"> and the potential intelligence community initiative </w:t>
      </w:r>
      <w:r w:rsidRPr="00AE4C2A">
        <w:rPr>
          <w:rStyle w:val="StyleBoldUnderline"/>
        </w:rPr>
        <w:t>threaten to undermine federal workers’ ability to report wrongdoing without retaliation.</w:t>
      </w:r>
      <w:r w:rsidRPr="008E5B26">
        <w:rPr>
          <w:sz w:val="12"/>
        </w:rPr>
        <w:t xml:space="preserve"> Together, </w:t>
      </w:r>
      <w:r w:rsidRPr="00AE4C2A">
        <w:rPr>
          <w:rStyle w:val="StyleBoldUnderline"/>
        </w:rPr>
        <w:t xml:space="preserve">the programs cover millions of federal workers and contractors </w:t>
      </w:r>
      <w:r w:rsidRPr="00AE4C2A">
        <w:rPr>
          <w:rStyle w:val="Emphasis"/>
        </w:rPr>
        <w:t>at every government agency</w:t>
      </w:r>
      <w:r w:rsidRPr="008E5B26">
        <w:rPr>
          <w:sz w:val="12"/>
        </w:rPr>
        <w:t>. In February, Director of National Intelligence James R. Clapper Jr. testified before the Senate Armed Services Committee that a system was being considered to continuously monitor the behavior of employees with security clearances “on the job as well as off the job.” A senior intelligence official said a continuous monitoring program, mandated under the Intelligence Authorization Act and signed into law by President Obama on July 7, is being set up and initially will include federal employees who hold top-secret security clearances. The official said there are no plans to monitor employees after hours while they are using non-government computer systems. “I think</w:t>
      </w:r>
      <w:r w:rsidRPr="00AE4C2A">
        <w:rPr>
          <w:rStyle w:val="Emphasis"/>
        </w:rPr>
        <w:t xml:space="preserve"> it’s time to put up the caution light here,”</w:t>
      </w:r>
      <w:r w:rsidRPr="008E5B26">
        <w:rPr>
          <w:sz w:val="12"/>
        </w:rPr>
        <w:t xml:space="preserve"> said </w:t>
      </w:r>
      <w:hyperlink r:id="rId12" w:history="1">
        <w:r w:rsidRPr="008E5B26">
          <w:rPr>
            <w:rStyle w:val="Hyperlink"/>
            <w:sz w:val="12"/>
          </w:rPr>
          <w:t>Sen. Ron Wyden</w:t>
        </w:r>
      </w:hyperlink>
      <w:r w:rsidRPr="008E5B26">
        <w:rPr>
          <w:sz w:val="12"/>
        </w:rPr>
        <w:t xml:space="preserve"> (D-Ore.), a member of the Senate Intelligence Committee. While Wyden included a provision in the most recent Intelligence Authorization Act that would prohibit retaliation against whistleblowers, he said he remains concerned about the impact of the threat programs. “</w:t>
      </w:r>
      <w:r w:rsidRPr="00AE4C2A">
        <w:rPr>
          <w:rStyle w:val="StyleBoldUnderline"/>
        </w:rPr>
        <w:t>This really has the potential for abuse, and</w:t>
      </w:r>
      <w:r w:rsidRPr="008E5B26">
        <w:rPr>
          <w:sz w:val="12"/>
        </w:rPr>
        <w:t xml:space="preserve"> I think it </w:t>
      </w:r>
      <w:r w:rsidRPr="00AE4C2A">
        <w:rPr>
          <w:rStyle w:val="Emphasis"/>
        </w:rPr>
        <w:t>could have a chilling effect on the public’s right to know and effective oversight of our government</w:t>
      </w:r>
      <w:r w:rsidRPr="008E5B26">
        <w:rPr>
          <w:sz w:val="12"/>
        </w:rPr>
        <w:t>,” Wyden said. Dan Meyer, the head of the Intelligence Community Whistleblowing &amp; Source Protection program, created last year as part of the Office of Intelligence Community Inspector General, said he is working to ensure that employees who want to report wrongdoing can do so anonymously and without reprisal. “The critical thing is to maintain confidentiality,” Meyer said. He said he is preparing training materials for intelligence officers and spreading the word that employees can come to him anonymously through third parties. If an employee has verifiable information about wrongdoing, a presidential directive takes effect, providing employees with protection against retaliation. “We are in the process of making a systematic, cultural change and getting everyone on board,” Meyer said. After Manning’s disclosures to WikiLeaks four years ago, Obama signed</w:t>
      </w:r>
      <w:hyperlink r:id="rId13" w:history="1">
        <w:r w:rsidRPr="008E5B26">
          <w:rPr>
            <w:rStyle w:val="Hyperlink"/>
            <w:sz w:val="12"/>
          </w:rPr>
          <w:t>Executive Order 13587</w:t>
        </w:r>
      </w:hyperlink>
      <w:r w:rsidRPr="008E5B26">
        <w:rPr>
          <w:sz w:val="12"/>
        </w:rPr>
        <w:t xml:space="preserve">, directing government agencies to assess how they handle classified information. On Nov. 28, 2010, the Office of the National Counterintelligence Executive issued a memo to senior government agency officials, advising them to identify insider threats. The memo suggested using psychiatrists and sociologists to assess changes in employees’ behavior. “What metrics do you use to measure ‘trustworthiness’ without alienating employees?” the counterintelligence office asked the agency chiefs. “Do you use a psychiatrist or sociologist to measure: relative happiness as a means to gauge trustworthiness? </w:t>
      </w:r>
      <w:proofErr w:type="gramStart"/>
      <w:r w:rsidRPr="008E5B26">
        <w:rPr>
          <w:sz w:val="12"/>
        </w:rPr>
        <w:t>Despondence and grumpiness as a means to gauge waning trustworthiness?”</w:t>
      </w:r>
      <w:proofErr w:type="gramEnd"/>
      <w:r w:rsidRPr="008E5B26">
        <w:rPr>
          <w:sz w:val="12"/>
        </w:rPr>
        <w:t xml:space="preserve"> “It will only increase hostility between the government and really serious federal employees who are trying to improve the system,” said Lynne Bernabei, a partner at Bernabei &amp; Wachtel in Washington who has been representing whistleblowers for nearly 30 years. “Turning the security apparatus against its own people is not going to work.” Whistleblower lawyers said they understand the need to protect classified information but think some of the new programs go too far. </w:t>
      </w:r>
      <w:r w:rsidRPr="00AE4C2A">
        <w:rPr>
          <w:rStyle w:val="StyleBoldUnderline"/>
        </w:rPr>
        <w:t xml:space="preserve">“There are legitimate reasons for employers to be on the lookout for people who might be leaking classified information, but </w:t>
      </w:r>
      <w:r w:rsidRPr="00AE4C2A">
        <w:rPr>
          <w:rStyle w:val="Emphasis"/>
        </w:rPr>
        <w:t>this will obviously have a chilling effect on employees who might want to blow the whistle</w:t>
      </w:r>
      <w:r w:rsidRPr="008E5B26">
        <w:rPr>
          <w:sz w:val="12"/>
        </w:rPr>
        <w:t>,” said Jason Zuckerman, who served as the senior legal adviser to the U.S. Office of Special Counsel, the federal agency charged with protecting whistleblowers, and now represents whistleblowers nationwide. Michael German, a former undercover FBI agent and whistleblower, called the Insider Threat Program a “dangerous” initiative.</w:t>
      </w:r>
    </w:p>
    <w:p w:rsidR="00371D12" w:rsidRPr="00AE4C2A" w:rsidRDefault="00371D12" w:rsidP="00371D12">
      <w:pPr>
        <w:pStyle w:val="Heading4"/>
        <w:rPr>
          <w:rFonts w:cs="Arial"/>
        </w:rPr>
      </w:pPr>
      <w:r w:rsidRPr="00AE4C2A">
        <w:rPr>
          <w:rFonts w:cs="Arial"/>
        </w:rPr>
        <w:t>And, the effect spills-over to EVERY agency – its targeted surveillance at every potential whistleblower</w:t>
      </w:r>
    </w:p>
    <w:p w:rsidR="00371D12" w:rsidRPr="00AE4C2A" w:rsidRDefault="00371D12" w:rsidP="00371D12"/>
    <w:p w:rsidR="00371D12" w:rsidRPr="00AE4C2A" w:rsidRDefault="00371D12" w:rsidP="00371D12">
      <w:pPr>
        <w:rPr>
          <w:b/>
          <w:sz w:val="26"/>
          <w:szCs w:val="26"/>
        </w:rPr>
      </w:pPr>
      <w:r w:rsidRPr="00AE4C2A">
        <w:rPr>
          <w:b/>
          <w:sz w:val="26"/>
          <w:szCs w:val="26"/>
        </w:rPr>
        <w:t xml:space="preserve">Gap 12- </w:t>
      </w:r>
      <w:r w:rsidRPr="00AE4C2A">
        <w:t>whistleblower protection and advocacy organization</w:t>
      </w:r>
    </w:p>
    <w:p w:rsidR="00371D12" w:rsidRPr="00AE4C2A" w:rsidRDefault="00371D12" w:rsidP="00371D12">
      <w:r w:rsidRPr="00AE4C2A">
        <w:t xml:space="preserve">(Government Accountability Project, FDA Surveillance of Whistleblowers ‘Unacceptable’, </w:t>
      </w:r>
      <w:hyperlink r:id="rId14" w:history="1">
        <w:r w:rsidRPr="00AE4C2A">
          <w:rPr>
            <w:rStyle w:val="Hyperlink"/>
          </w:rPr>
          <w:t>http://whistleblower.org/press/fda-surveillance-whistleblowers-%E2%80%98unacceptable%E2%80%99</w:t>
        </w:r>
      </w:hyperlink>
      <w:r w:rsidRPr="00AE4C2A">
        <w:t>) JB</w:t>
      </w:r>
    </w:p>
    <w:p w:rsidR="00371D12" w:rsidRPr="00AE4C2A" w:rsidRDefault="00371D12" w:rsidP="00371D12">
      <w:pPr>
        <w:rPr>
          <w:sz w:val="8"/>
        </w:rPr>
      </w:pPr>
      <w:r w:rsidRPr="00AE4C2A">
        <w:rPr>
          <w:rStyle w:val="StyleBoldUnderline"/>
        </w:rPr>
        <w:t>‘Chilling Effect’ Far-Reaching if Congress Fails to Act</w:t>
      </w:r>
      <w:r w:rsidRPr="00AE4C2A">
        <w:rPr>
          <w:sz w:val="8"/>
        </w:rPr>
        <w:t xml:space="preserve"> (Washington, D.C.) – </w:t>
      </w:r>
      <w:r w:rsidRPr="00AE4C2A">
        <w:rPr>
          <w:rStyle w:val="StyleBoldUnderline"/>
        </w:rPr>
        <w:t>Today, the Government Accountability Project</w:t>
      </w:r>
      <w:r w:rsidRPr="00AE4C2A">
        <w:rPr>
          <w:sz w:val="8"/>
        </w:rPr>
        <w:t xml:space="preserve"> (GAP) is </w:t>
      </w:r>
      <w:r w:rsidRPr="00AE4C2A">
        <w:rPr>
          <w:rStyle w:val="StyleBoldUnderline"/>
        </w:rPr>
        <w:t>publicly denouncing the Food and Drug Administration’s</w:t>
      </w:r>
      <w:r w:rsidRPr="00AE4C2A">
        <w:rPr>
          <w:sz w:val="8"/>
        </w:rPr>
        <w:t xml:space="preserve"> (FDA) </w:t>
      </w:r>
      <w:r w:rsidRPr="00AE4C2A">
        <w:rPr>
          <w:rStyle w:val="StyleBoldUnderline"/>
        </w:rPr>
        <w:t>implementation of an invasive and potentially illegal surveillance system instituted against employees trying to blow the whistle on critical safety issues surrounding medical devices</w:t>
      </w:r>
      <w:r w:rsidRPr="00AE4C2A">
        <w:rPr>
          <w:sz w:val="8"/>
        </w:rPr>
        <w:t xml:space="preserve">. The New York Times revealed the in-depth surveillance program in an </w:t>
      </w:r>
      <w:hyperlink r:id="rId15" w:history="1">
        <w:r w:rsidRPr="00AE4C2A">
          <w:rPr>
            <w:rStyle w:val="Hyperlink"/>
            <w:sz w:val="8"/>
          </w:rPr>
          <w:t>explosive piece</w:t>
        </w:r>
      </w:hyperlink>
      <w:r w:rsidRPr="00AE4C2A">
        <w:rPr>
          <w:sz w:val="8"/>
        </w:rPr>
        <w:t xml:space="preserve"> this past weekend. That article detailed how the agency monitored and “secretly captured thousands” of email communications between the whistleblowers and members of the media, Congress, attorneys, other regulatory officials, and the White House. Many of these communications are protected by various whistleblower laws. Subsequent reports show that agency lawyers approved these measures. Amanda Hitt, GAP Public Health Director, and Director of GAP’s Food Integrity Campaign (which aims to protect whistleblowers at the FDA), stated: </w:t>
      </w:r>
      <w:r w:rsidRPr="00AE4C2A">
        <w:rPr>
          <w:rStyle w:val="StyleBoldUnderline"/>
        </w:rPr>
        <w:t xml:space="preserve">“While the outcry by Congress and regulators thus far against the FDA is encouraging, the damage may have already been done. </w:t>
      </w:r>
      <w:r w:rsidRPr="00AE4C2A">
        <w:rPr>
          <w:rStyle w:val="Emphasis"/>
        </w:rPr>
        <w:t xml:space="preserve">It’s hard to imagine how this fiasco won’t have a chilling effect on future FDA whistleblowers, and employees from all sorts of government agencies. </w:t>
      </w:r>
      <w:r w:rsidRPr="00AE4C2A">
        <w:rPr>
          <w:sz w:val="8"/>
        </w:rPr>
        <w:t xml:space="preserve">“This foray into espionage is nothing more than a service the agency provides to its 'clients.' Simply put, </w:t>
      </w:r>
      <w:r w:rsidRPr="00AE4C2A">
        <w:rPr>
          <w:rStyle w:val="StyleBoldUnderline"/>
        </w:rPr>
        <w:t>the FDA is spying on its own to protect the financial interests of the very corporations it is bound to regulate</w:t>
      </w:r>
      <w:r w:rsidRPr="00AE4C2A">
        <w:rPr>
          <w:sz w:val="8"/>
        </w:rPr>
        <w:t xml:space="preserve">.” GAP National Security &amp; Human Rights Director Jesselyn Radack, who monitors the federal government’s use of surveillance, stated: "Like a virus, the systematic mass surveillance of federal employees has spread beyond national security agencies to domestic ones – to programs that in no way involve classified information. </w:t>
      </w:r>
      <w:r w:rsidRPr="00AE4C2A">
        <w:rPr>
          <w:rStyle w:val="StyleBoldUnderline"/>
        </w:rPr>
        <w:t>This FDA program was not the random monitoring of government computers</w:t>
      </w:r>
      <w:r w:rsidRPr="00AE4C2A">
        <w:rPr>
          <w:sz w:val="8"/>
        </w:rPr>
        <w:t xml:space="preserve"> – </w:t>
      </w:r>
      <w:r w:rsidRPr="00AE4C2A">
        <w:rPr>
          <w:rStyle w:val="StyleBoldUnderline"/>
        </w:rPr>
        <w:t>it is a premeditated, targeted strike against whistleblower-scientists who attempted to safeguard the public</w:t>
      </w:r>
      <w:r w:rsidRPr="00AE4C2A">
        <w:rPr>
          <w:sz w:val="8"/>
        </w:rPr>
        <w:t xml:space="preserve">. </w:t>
      </w:r>
      <w:r w:rsidRPr="00AE4C2A">
        <w:rPr>
          <w:rStyle w:val="Emphasis"/>
        </w:rPr>
        <w:t>This surveillance is unacceptable</w:t>
      </w:r>
      <w:r w:rsidRPr="00AE4C2A">
        <w:rPr>
          <w:sz w:val="8"/>
        </w:rPr>
        <w:t>.”</w:t>
      </w:r>
    </w:p>
    <w:p w:rsidR="00371D12" w:rsidRPr="00AE4C2A" w:rsidRDefault="00371D12" w:rsidP="00371D12">
      <w:pPr>
        <w:pStyle w:val="Heading4"/>
        <w:rPr>
          <w:rFonts w:cs="Arial"/>
        </w:rPr>
      </w:pPr>
      <w:r w:rsidRPr="00AE4C2A">
        <w:rPr>
          <w:rFonts w:cs="Arial"/>
        </w:rPr>
        <w:t>And,</w:t>
      </w:r>
      <w:r w:rsidRPr="00AE4C2A">
        <w:rPr>
          <w:rFonts w:cs="Arial"/>
          <w:i/>
        </w:rPr>
        <w:t xml:space="preserve"> </w:t>
      </w:r>
      <w:proofErr w:type="gramStart"/>
      <w:r w:rsidRPr="00AE4C2A">
        <w:rPr>
          <w:rFonts w:cs="Arial"/>
          <w:i/>
          <w:u w:val="single"/>
        </w:rPr>
        <w:t>Only</w:t>
      </w:r>
      <w:proofErr w:type="gramEnd"/>
      <w:r w:rsidRPr="00AE4C2A">
        <w:rPr>
          <w:rFonts w:cs="Arial"/>
          <w:u w:val="single"/>
        </w:rPr>
        <w:t xml:space="preserve"> </w:t>
      </w:r>
      <w:r w:rsidRPr="00AE4C2A">
        <w:rPr>
          <w:rFonts w:cs="Arial"/>
        </w:rPr>
        <w:t>strengthening whistleblowers’ rights solves – whistleblowers are an essential check on government fraud and abuse – lack of protections ensures a chilling effect that kills effectiveness</w:t>
      </w:r>
    </w:p>
    <w:p w:rsidR="00371D12" w:rsidRPr="00AE4C2A" w:rsidRDefault="00371D12" w:rsidP="00371D12"/>
    <w:p w:rsidR="00371D12" w:rsidRDefault="00371D12" w:rsidP="00371D12">
      <w:pPr>
        <w:rPr>
          <w:rStyle w:val="StyleStyleBold12pt"/>
        </w:rPr>
      </w:pPr>
      <w:r>
        <w:rPr>
          <w:rStyle w:val="StyleStyleBold12pt"/>
        </w:rPr>
        <w:t>Anderson and Kleinman 14</w:t>
      </w:r>
    </w:p>
    <w:p w:rsidR="00371D12" w:rsidRPr="007041C3" w:rsidRDefault="00371D12" w:rsidP="00371D12">
      <w:pPr>
        <w:rPr>
          <w:b/>
          <w:bCs/>
          <w:sz w:val="26"/>
        </w:rPr>
      </w:pPr>
      <w:r>
        <w:rPr>
          <w:rStyle w:val="StyleStyleBold12pt"/>
        </w:rPr>
        <w:t xml:space="preserve">(Christine Anderson, Public Policy Fellow, POGO, and Avery Kleinman was the Beth Daley Impact Fellow for the Project </w:t>
      </w:r>
      <w:proofErr w:type="gramStart"/>
      <w:r>
        <w:rPr>
          <w:rStyle w:val="StyleStyleBold12pt"/>
        </w:rPr>
        <w:t>On</w:t>
      </w:r>
      <w:proofErr w:type="gramEnd"/>
      <w:r>
        <w:rPr>
          <w:rStyle w:val="StyleStyleBold12pt"/>
        </w:rPr>
        <w:t xml:space="preserve"> Government Oversight, “FDA Surveillance Threatened Whistleblowers,” pg online @ http://www.pogo.org/blog/2014/02/fda-surveillance-threatened-whistleblowers.html //um-ef)</w:t>
      </w:r>
    </w:p>
    <w:p w:rsidR="00371D12" w:rsidRPr="00082367" w:rsidRDefault="00371D12" w:rsidP="00371D12">
      <w:pPr>
        <w:rPr>
          <w:sz w:val="12"/>
        </w:rPr>
      </w:pPr>
      <w:r w:rsidRPr="007041C3">
        <w:rPr>
          <w:rStyle w:val="StyleBoldUnderline"/>
        </w:rPr>
        <w:t>Congress</w:t>
      </w:r>
      <w:r w:rsidRPr="00082367">
        <w:rPr>
          <w:sz w:val="12"/>
        </w:rPr>
        <w:t xml:space="preserve"> and the President </w:t>
      </w:r>
      <w:r w:rsidRPr="007041C3">
        <w:rPr>
          <w:rStyle w:val="StyleBoldUnderline"/>
        </w:rPr>
        <w:t>must mandate a government-wide policy to prevent future surveillance abuses</w:t>
      </w:r>
      <w:r w:rsidRPr="00082367">
        <w:rPr>
          <w:sz w:val="12"/>
        </w:rPr>
        <w:t xml:space="preserve">, Angela Canterbury, Director of Public Policy at the Project On Government Oversight, told the House Oversight and Government Reform Committee Wednesday during a hearing entitled “Limitless Surveillance at the FDA: Protecting the Rights of Federal Whistleblowers.” </w:t>
      </w:r>
      <w:r w:rsidRPr="007041C3">
        <w:rPr>
          <w:rStyle w:val="StyleBoldUnderline"/>
        </w:rPr>
        <w:t>The hearing revisited the</w:t>
      </w:r>
      <w:r w:rsidRPr="00082367">
        <w:rPr>
          <w:sz w:val="12"/>
        </w:rPr>
        <w:t xml:space="preserve"> media-dubbed case of the “FDA 9,” a group of Food and Drug Administration (</w:t>
      </w:r>
      <w:r w:rsidRPr="007041C3">
        <w:rPr>
          <w:rStyle w:val="StyleBoldUnderline"/>
        </w:rPr>
        <w:t>FDA) physicians and scientists who wrote to Congress and the President in 2008 and 2009 warning that ineffective and unsafe devices were being approved by the FDA</w:t>
      </w:r>
      <w:r w:rsidRPr="00082367">
        <w:rPr>
          <w:sz w:val="12"/>
        </w:rPr>
        <w:t xml:space="preserve">. </w:t>
      </w:r>
      <w:r w:rsidRPr="007041C3">
        <w:rPr>
          <w:rStyle w:val="StyleBoldUnderline"/>
        </w:rPr>
        <w:t>The FDA whistleblowers described serious wrongdoing by mid-level and senior FDA officials who cut corners and overruled scientists. The FDA then began to spy on the whistleblowers</w:t>
      </w:r>
      <w:r w:rsidRPr="00082367">
        <w:rPr>
          <w:sz w:val="12"/>
        </w:rPr>
        <w:t xml:space="preserve">—sweeping up whistleblowing disclosures to Congress, the Office of Special Counsel, and POGO. </w:t>
      </w:r>
      <w:r w:rsidRPr="007041C3">
        <w:rPr>
          <w:rStyle w:val="StyleBoldUnderline"/>
        </w:rPr>
        <w:t>The hearing was timed with the release of a joint staff report by House Oversight and Government Reform</w:t>
      </w:r>
      <w:r w:rsidRPr="00082367">
        <w:rPr>
          <w:sz w:val="12"/>
        </w:rPr>
        <w:t xml:space="preserve"> Chairman Darrell Issa (R-Calif.) and Senate Judiciary Ranking Member Chuck Grassley (R-Iowa), titled “Limitless Surveillance at the FDA: Protecting the Rights of Federal Whistleblowers.” </w:t>
      </w:r>
      <w:r w:rsidRPr="007041C3">
        <w:rPr>
          <w:rStyle w:val="StyleBoldUnderline"/>
        </w:rPr>
        <w:t>The report concluded that the FDA lacked sufficient authorization to monitor the whistleblowers, unlawfully captured protected communications of the whistleblowers, failed to explain how ongoing monitoring was necessary to the investigation of a past leak, and did not adequately bolster whistleblower protections in new policies</w:t>
      </w:r>
      <w:r w:rsidRPr="00082367">
        <w:rPr>
          <w:sz w:val="12"/>
        </w:rPr>
        <w:t xml:space="preserve">. Ranking Member Elijah Cummings (D-Md.) introductory remarks voiced his discontent at being shut out of the drafting of the report. “We must protect our whistleblowers. I am committed to that, and we are all committed to that. Unfortunately, the majority has taken a traditionally bipartisan issue, something that all committee members should be investigating together, and turned it into another partisan spectacle for which our committee has become well-known.” Chairman Issa responded, “Whistleblowers made Senator Grassley and his staff aware of a problem, but independent investigation by the IG and by this committee—bipartisan investigation—have led us to the conclusions we will hear today.” The minority may produce its own report on the findings in the coming weeks. Senator Grassley testified first, stating, “In 33 years, under both Republicans and Democrats, I’ve found the problem the same. Whatever bureaucracy you’re talking about, </w:t>
      </w:r>
      <w:r w:rsidRPr="00082367">
        <w:rPr>
          <w:rStyle w:val="StyleBoldUnderline"/>
        </w:rPr>
        <w:t>whistleblowers are about as welcome in a bureaucracy as skunks at a picnic</w:t>
      </w:r>
      <w:r w:rsidRPr="00082367">
        <w:rPr>
          <w:sz w:val="12"/>
        </w:rPr>
        <w:t xml:space="preserve">.” </w:t>
      </w:r>
      <w:r w:rsidRPr="00082367">
        <w:rPr>
          <w:rStyle w:val="StyleBoldUnderline"/>
        </w:rPr>
        <w:t>On the FDA</w:t>
      </w:r>
      <w:r w:rsidRPr="00082367">
        <w:rPr>
          <w:sz w:val="12"/>
        </w:rPr>
        <w:t xml:space="preserve"> specifically, he said, “</w:t>
      </w:r>
      <w:r w:rsidRPr="00082367">
        <w:rPr>
          <w:rStyle w:val="StyleBoldUnderline"/>
        </w:rPr>
        <w:t>We have found problems with the respect of scientists and the respect of the scientific process within that agency regardless of who was president</w:t>
      </w:r>
      <w:r w:rsidRPr="00082367">
        <w:rPr>
          <w:sz w:val="12"/>
        </w:rPr>
        <w:t xml:space="preserve">.” You can watch the Senator’s full testimony here. Discussing the alleged confidentiality of the information shared by the whistleblowers, Chairman Issa emphasized that </w:t>
      </w:r>
      <w:r w:rsidRPr="00082367">
        <w:rPr>
          <w:rStyle w:val="StyleBoldUnderline"/>
        </w:rPr>
        <w:t>the trade secrets being protected by confidentiality claims protect the companies, not the public.</w:t>
      </w:r>
      <w:r w:rsidRPr="00082367">
        <w:rPr>
          <w:sz w:val="12"/>
        </w:rPr>
        <w:t xml:space="preserve"> “Most people probably listening and watching and today believe the public has a right to know that information and may not agree with the FDA’s view that that is private or confidential or somehow a secret from the American people as to whether a product that may or may not yet be on the market is safe and effective.” Canterbury agreed with the Chairman’s concerns, and later noted that </w:t>
      </w:r>
      <w:r w:rsidRPr="00082367">
        <w:rPr>
          <w:rStyle w:val="StyleBoldUnderline"/>
        </w:rPr>
        <w:t>neither the Issa-Grassley nor the Health and Human Services Inspector General</w:t>
      </w:r>
      <w:r w:rsidRPr="00082367">
        <w:rPr>
          <w:sz w:val="12"/>
        </w:rPr>
        <w:t xml:space="preserve"> (HHS IG) </w:t>
      </w:r>
      <w:r w:rsidRPr="00082367">
        <w:rPr>
          <w:rStyle w:val="StyleBoldUnderline"/>
        </w:rPr>
        <w:t>investigation confirmed that the FDA surveillance found evidence of the disclosure of confidential information</w:t>
      </w:r>
      <w:r w:rsidRPr="00082367">
        <w:rPr>
          <w:sz w:val="12"/>
        </w:rPr>
        <w:t xml:space="preserve">. Moreover, whether the information was confidential should have been investigated—instead of the whistleblowers. Canterbury also said that </w:t>
      </w:r>
      <w:r w:rsidRPr="00082367">
        <w:rPr>
          <w:rStyle w:val="StyleBoldUnderline"/>
        </w:rPr>
        <w:t xml:space="preserve">protecting whistleblowers at the FDA </w:t>
      </w:r>
      <w:r w:rsidRPr="00082367">
        <w:rPr>
          <w:rStyle w:val="Emphasis"/>
        </w:rPr>
        <w:t>may be a matter of life and death</w:t>
      </w:r>
      <w:r w:rsidRPr="00082367">
        <w:rPr>
          <w:rStyle w:val="StyleBoldUnderline"/>
        </w:rPr>
        <w:t xml:space="preserve"> for many Americans</w:t>
      </w:r>
      <w:r w:rsidRPr="00082367">
        <w:rPr>
          <w:sz w:val="12"/>
        </w:rPr>
        <w:t xml:space="preserve">: Whistleblowers are the guardians of the public trust and safety. </w:t>
      </w:r>
      <w:r w:rsidRPr="00082367">
        <w:rPr>
          <w:rStyle w:val="StyleBoldUnderline"/>
        </w:rPr>
        <w:t>Without proper controls at FDA</w:t>
      </w:r>
      <w:r w:rsidRPr="00082367">
        <w:rPr>
          <w:sz w:val="12"/>
        </w:rPr>
        <w:t xml:space="preserve"> and throughout the government, </w:t>
      </w:r>
      <w:r w:rsidRPr="00082367">
        <w:rPr>
          <w:rStyle w:val="StyleBoldUnderline"/>
        </w:rPr>
        <w:t>employee surveillance is a serious threat to whistleblower protections</w:t>
      </w:r>
      <w:r w:rsidRPr="00082367">
        <w:rPr>
          <w:sz w:val="12"/>
        </w:rPr>
        <w:t xml:space="preserve">. </w:t>
      </w:r>
      <w:r w:rsidRPr="00082367">
        <w:rPr>
          <w:rStyle w:val="Emphasis"/>
        </w:rPr>
        <w:t>The resulting chilling effect will significantly reduce accountability</w:t>
      </w:r>
      <w:r w:rsidRPr="00082367">
        <w:rPr>
          <w:sz w:val="12"/>
        </w:rPr>
        <w:t xml:space="preserve">—thus </w:t>
      </w:r>
      <w:r w:rsidRPr="00082367">
        <w:rPr>
          <w:rStyle w:val="StyleBoldUnderline"/>
        </w:rPr>
        <w:t>keeping waste, fraud, abuse, and threats to public health and safety in the shadows</w:t>
      </w:r>
      <w:r w:rsidRPr="00082367">
        <w:rPr>
          <w:sz w:val="12"/>
        </w:rPr>
        <w:t>. “</w:t>
      </w:r>
      <w:r w:rsidRPr="00082367">
        <w:rPr>
          <w:rStyle w:val="Emphasis"/>
        </w:rPr>
        <w:t>The FDA’s problems can be deadly</w:t>
      </w:r>
      <w:r w:rsidRPr="00082367">
        <w:rPr>
          <w:sz w:val="12"/>
        </w:rPr>
        <w:t xml:space="preserve">. </w:t>
      </w:r>
      <w:r w:rsidRPr="00082367">
        <w:rPr>
          <w:rStyle w:val="StyleBoldUnderline"/>
        </w:rPr>
        <w:t>There have been far too many ineffective and unsafe medical devices approved by the broken agency</w:t>
      </w:r>
      <w:r w:rsidRPr="00082367">
        <w:rPr>
          <w:sz w:val="12"/>
        </w:rPr>
        <w:t xml:space="preserve">,” Canterbury said. Unfortunately, there have been multiple instances of misconduct in the medical device approval process at the FDA in the past few years. In February 2009, POGO issued a report authored by Dr. Ned Feder, The FDA’s Deadly Gamble with the Safety of Medical Devices, which showed that </w:t>
      </w:r>
      <w:r w:rsidRPr="00082367">
        <w:rPr>
          <w:rStyle w:val="StyleBoldUnderline"/>
        </w:rPr>
        <w:t>senior FDA officials decided not to enforce a regulation that helps protect patients from unsafe devices</w:t>
      </w:r>
      <w:r w:rsidRPr="00082367">
        <w:rPr>
          <w:sz w:val="12"/>
        </w:rPr>
        <w:t xml:space="preserve">. </w:t>
      </w:r>
      <w:r w:rsidRPr="00082367">
        <w:rPr>
          <w:rStyle w:val="StyleBoldUnderline"/>
        </w:rPr>
        <w:t>The officials did this over the protests of scientists</w:t>
      </w:r>
      <w:r w:rsidRPr="00082367">
        <w:rPr>
          <w:sz w:val="12"/>
        </w:rPr>
        <w:t xml:space="preserve">. Canterbury told the committee that </w:t>
      </w:r>
      <w:r w:rsidRPr="00082367">
        <w:rPr>
          <w:rStyle w:val="Emphasis"/>
        </w:rPr>
        <w:t>unwarranted surveillance</w:t>
      </w:r>
      <w:r w:rsidRPr="00082367">
        <w:rPr>
          <w:sz w:val="12"/>
        </w:rPr>
        <w:t xml:space="preserve"> </w:t>
      </w:r>
      <w:r w:rsidRPr="00082367">
        <w:rPr>
          <w:rStyle w:val="StyleBoldUnderline"/>
        </w:rPr>
        <w:t>is a serious threat and government agencies should not be allowed to police themselves</w:t>
      </w:r>
      <w:r w:rsidRPr="00082367">
        <w:rPr>
          <w:sz w:val="12"/>
        </w:rPr>
        <w:t xml:space="preserve">. She noted that only law enforcement, such as the FBI, Office of Special Council, and Inspector General, should investigate suspected leaks of legally protected information or other crimes. The HHS IG, the watchdog tasked with oversight of the FDA, released its report on the surveillance of the whistleblowers the night before the hearing. </w:t>
      </w:r>
      <w:r w:rsidRPr="00082367">
        <w:rPr>
          <w:rStyle w:val="StyleBoldUnderline"/>
        </w:rPr>
        <w:t>The report pointed to FDA’s failure to consider whether potentially intrusive monitoring would be “the most appropriate investigative tools” with which to investigate a suspected leak</w:t>
      </w:r>
      <w:r w:rsidRPr="00082367">
        <w:rPr>
          <w:sz w:val="12"/>
        </w:rPr>
        <w:t xml:space="preserve">. </w:t>
      </w:r>
    </w:p>
    <w:p w:rsidR="00371D12" w:rsidRPr="00AE4C2A" w:rsidRDefault="00371D12" w:rsidP="00371D12">
      <w:pPr>
        <w:pStyle w:val="Heading4"/>
        <w:rPr>
          <w:rFonts w:cs="Arial"/>
        </w:rPr>
      </w:pPr>
      <w:r w:rsidRPr="00AE4C2A">
        <w:rPr>
          <w:rFonts w:cs="Arial"/>
        </w:rPr>
        <w:t>And, the risk of Environmental collapse is high and coming – whistleblower protections are necessary – failure means the collapse of the planet and humanity</w:t>
      </w:r>
      <w:r>
        <w:rPr>
          <w:rFonts w:cs="Arial"/>
        </w:rPr>
        <w:t xml:space="preserve"> from environmental deterioration</w:t>
      </w:r>
    </w:p>
    <w:p w:rsidR="00371D12" w:rsidRPr="00AE4C2A" w:rsidRDefault="00371D12" w:rsidP="00371D12"/>
    <w:p w:rsidR="00371D12" w:rsidRPr="00AE4C2A" w:rsidRDefault="00371D12" w:rsidP="00371D12">
      <w:pPr>
        <w:rPr>
          <w:rStyle w:val="StyleStyleBold12pt"/>
        </w:rPr>
      </w:pPr>
      <w:r w:rsidRPr="00AE4C2A">
        <w:rPr>
          <w:rStyle w:val="StyleStyleBold12pt"/>
        </w:rPr>
        <w:t>Warren 15</w:t>
      </w:r>
    </w:p>
    <w:p w:rsidR="00371D12" w:rsidRPr="00AE4C2A" w:rsidRDefault="00371D12" w:rsidP="00371D12">
      <w:pPr>
        <w:rPr>
          <w:rStyle w:val="StyleStyleBold12pt"/>
          <w:sz w:val="20"/>
          <w:szCs w:val="20"/>
        </w:rPr>
      </w:pPr>
      <w:r w:rsidRPr="00AE4C2A">
        <w:rPr>
          <w:rStyle w:val="StyleStyleBold12pt"/>
          <w:sz w:val="20"/>
          <w:szCs w:val="20"/>
        </w:rPr>
        <w:t xml:space="preserve">(Christopher K. Warren, Senior Note Editor, Boston College Environmental Affairs Law Review, 2014-2015, Boston College Environmental Affairs Law Review, 40 B.C. Envtl. </w:t>
      </w:r>
      <w:proofErr w:type="gramStart"/>
      <w:r w:rsidRPr="00AE4C2A">
        <w:rPr>
          <w:rStyle w:val="StyleStyleBold12pt"/>
          <w:sz w:val="20"/>
          <w:szCs w:val="20"/>
        </w:rPr>
        <w:t>Aff.</w:t>
      </w:r>
      <w:proofErr w:type="gramEnd"/>
      <w:r w:rsidRPr="00AE4C2A">
        <w:rPr>
          <w:rStyle w:val="StyleStyleBold12pt"/>
          <w:sz w:val="20"/>
          <w:szCs w:val="20"/>
        </w:rPr>
        <w:t xml:space="preserve"> L. Rev. 195, “Blowing The Whistle On Environmental Law: How Congress Can Help The Epa Enlist Private Resources In The Fight To Save The Planet,” pg lexis//um-ef)</w:t>
      </w:r>
    </w:p>
    <w:p w:rsidR="00371D12" w:rsidRPr="00735D8A" w:rsidRDefault="00371D12" w:rsidP="00371D12">
      <w:pPr>
        <w:rPr>
          <w:sz w:val="12"/>
        </w:rPr>
      </w:pPr>
      <w:r w:rsidRPr="00AE4C2A">
        <w:rPr>
          <w:rStyle w:val="Emphasis"/>
          <w:highlight w:val="green"/>
        </w:rPr>
        <w:t xml:space="preserve">The changing environment may be </w:t>
      </w:r>
      <w:r w:rsidRPr="00735D8A">
        <w:rPr>
          <w:sz w:val="12"/>
        </w:rPr>
        <w:t xml:space="preserve">one of </w:t>
      </w:r>
      <w:r w:rsidRPr="00AE4C2A">
        <w:rPr>
          <w:rStyle w:val="Emphasis"/>
          <w:highlight w:val="green"/>
        </w:rPr>
        <w:t>the most pressing threat</w:t>
      </w:r>
      <w:r w:rsidRPr="00735D8A">
        <w:rPr>
          <w:sz w:val="12"/>
        </w:rPr>
        <w:t xml:space="preserve">s </w:t>
      </w:r>
      <w:r w:rsidRPr="00AE4C2A">
        <w:rPr>
          <w:rStyle w:val="Emphasis"/>
          <w:highlight w:val="green"/>
        </w:rPr>
        <w:t xml:space="preserve">in </w:t>
      </w:r>
      <w:r w:rsidRPr="00735D8A">
        <w:rPr>
          <w:sz w:val="12"/>
        </w:rPr>
        <w:t xml:space="preserve">all of </w:t>
      </w:r>
      <w:r w:rsidRPr="00AE4C2A">
        <w:rPr>
          <w:rStyle w:val="Emphasis"/>
          <w:highlight w:val="green"/>
        </w:rPr>
        <w:t>human history</w:t>
      </w:r>
      <w:r w:rsidRPr="00735D8A">
        <w:rPr>
          <w:sz w:val="12"/>
        </w:rPr>
        <w:t xml:space="preserve">. </w:t>
      </w:r>
      <w:proofErr w:type="gramStart"/>
      <w:r w:rsidRPr="00735D8A">
        <w:rPr>
          <w:sz w:val="12"/>
        </w:rPr>
        <w:t>n196</w:t>
      </w:r>
      <w:proofErr w:type="gramEnd"/>
      <w:r w:rsidRPr="00735D8A">
        <w:rPr>
          <w:sz w:val="12"/>
        </w:rPr>
        <w:t xml:space="preserve"> </w:t>
      </w:r>
      <w:r w:rsidRPr="00AE4C2A">
        <w:rPr>
          <w:rStyle w:val="Emphasis"/>
          <w:highlight w:val="green"/>
        </w:rPr>
        <w:t>Climate</w:t>
      </w:r>
      <w:r w:rsidRPr="00735D8A">
        <w:rPr>
          <w:sz w:val="12"/>
        </w:rPr>
        <w:t xml:space="preserve"> </w:t>
      </w:r>
      <w:r w:rsidRPr="00AE4C2A">
        <w:rPr>
          <w:rStyle w:val="Emphasis"/>
          <w:highlight w:val="green"/>
        </w:rPr>
        <w:t>change, dwindling fresh drinking water</w:t>
      </w:r>
      <w:r w:rsidRPr="00AE4C2A">
        <w:rPr>
          <w:rStyle w:val="Emphasis"/>
        </w:rPr>
        <w:t xml:space="preserve"> supplies, </w:t>
      </w:r>
      <w:r w:rsidRPr="00AE4C2A">
        <w:rPr>
          <w:rStyle w:val="Emphasis"/>
          <w:highlight w:val="green"/>
        </w:rPr>
        <w:t xml:space="preserve">and exposure to toxic elements pose serious health concerns to human beings, and have the potential </w:t>
      </w:r>
      <w:r w:rsidRPr="00AE4C2A">
        <w:rPr>
          <w:rStyle w:val="Emphasis"/>
          <w:sz w:val="32"/>
          <w:szCs w:val="32"/>
          <w:highlight w:val="green"/>
        </w:rPr>
        <w:t>to jeopardize</w:t>
      </w:r>
      <w:r w:rsidRPr="00AE4C2A">
        <w:rPr>
          <w:rStyle w:val="Emphasis"/>
          <w:sz w:val="32"/>
          <w:szCs w:val="32"/>
        </w:rPr>
        <w:t xml:space="preserve"> the future of </w:t>
      </w:r>
      <w:r w:rsidRPr="00AE4C2A">
        <w:rPr>
          <w:rStyle w:val="Emphasis"/>
          <w:sz w:val="32"/>
          <w:szCs w:val="32"/>
          <w:highlight w:val="green"/>
        </w:rPr>
        <w:t>humanity</w:t>
      </w:r>
      <w:r w:rsidRPr="00735D8A">
        <w:rPr>
          <w:sz w:val="12"/>
        </w:rPr>
        <w:t xml:space="preserve">. </w:t>
      </w:r>
      <w:proofErr w:type="gramStart"/>
      <w:r w:rsidRPr="00735D8A">
        <w:rPr>
          <w:sz w:val="12"/>
        </w:rPr>
        <w:t>n197</w:t>
      </w:r>
      <w:proofErr w:type="gramEnd"/>
      <w:r w:rsidRPr="00735D8A">
        <w:rPr>
          <w:sz w:val="12"/>
        </w:rPr>
        <w:t xml:space="preserve"> </w:t>
      </w:r>
      <w:r w:rsidRPr="00AE4C2A">
        <w:rPr>
          <w:rStyle w:val="StyleBoldUnderline"/>
        </w:rPr>
        <w:t xml:space="preserve">Greater preventative, mitigating, and remedial actions are needed to prevent these threats from spiraling out of control and creating devastating effects, and </w:t>
      </w:r>
      <w:r w:rsidRPr="00AE4C2A">
        <w:rPr>
          <w:rStyle w:val="StyleBoldUnderline"/>
          <w:highlight w:val="green"/>
        </w:rPr>
        <w:t>it will take an effort--</w:t>
      </w:r>
      <w:r w:rsidRPr="00AE4C2A">
        <w:rPr>
          <w:rStyle w:val="StyleBoldUnderline"/>
        </w:rPr>
        <w:t>both public and private</w:t>
      </w:r>
      <w:r w:rsidRPr="00AE4C2A">
        <w:rPr>
          <w:rStyle w:val="StyleBoldUnderline"/>
          <w:highlight w:val="green"/>
        </w:rPr>
        <w:t>--of massive proportions to achieve</w:t>
      </w:r>
      <w:r w:rsidRPr="00735D8A">
        <w:rPr>
          <w:sz w:val="12"/>
        </w:rPr>
        <w:t xml:space="preserve"> such</w:t>
      </w:r>
      <w:r w:rsidRPr="00AE4C2A">
        <w:rPr>
          <w:rStyle w:val="StyleBoldUnderline"/>
          <w:highlight w:val="green"/>
        </w:rPr>
        <w:t xml:space="preserve"> prevention</w:t>
      </w:r>
      <w:r w:rsidRPr="00735D8A">
        <w:rPr>
          <w:sz w:val="12"/>
        </w:rPr>
        <w:t xml:space="preserve">. </w:t>
      </w:r>
      <w:proofErr w:type="gramStart"/>
      <w:r w:rsidRPr="00735D8A">
        <w:rPr>
          <w:sz w:val="12"/>
        </w:rPr>
        <w:t>n198</w:t>
      </w:r>
      <w:proofErr w:type="gramEnd"/>
      <w:r w:rsidRPr="00735D8A">
        <w:rPr>
          <w:sz w:val="12"/>
        </w:rPr>
        <w:t xml:space="preserve"> </w:t>
      </w:r>
      <w:r w:rsidRPr="00AE4C2A">
        <w:rPr>
          <w:rStyle w:val="StyleBoldUnderline"/>
          <w:highlight w:val="green"/>
        </w:rPr>
        <w:t>Given the scope of the problem, every effort should be made to incentivize widespread participation in the enforcement of environmental protection measures</w:t>
      </w:r>
      <w:r w:rsidRPr="00735D8A">
        <w:rPr>
          <w:sz w:val="12"/>
        </w:rPr>
        <w:t xml:space="preserve">. n199 The government should not only devote public resources to this fight, but also actively recruit, promote, and support assistance from private citizens, and provide resources that will incentivize such a program. </w:t>
      </w:r>
      <w:proofErr w:type="gramStart"/>
      <w:r w:rsidRPr="00735D8A">
        <w:rPr>
          <w:sz w:val="12"/>
        </w:rPr>
        <w:t>n200</w:t>
      </w:r>
      <w:proofErr w:type="gramEnd"/>
      <w:r w:rsidRPr="00735D8A">
        <w:rPr>
          <w:sz w:val="12"/>
        </w:rPr>
        <w:t xml:space="preserve"> A. Problems with the Current Enforcement Regime 1. Public Resources Alone Are Not Enough </w:t>
      </w:r>
      <w:r w:rsidRPr="00AE4C2A">
        <w:rPr>
          <w:rStyle w:val="StyleBoldUnderline"/>
          <w:highlight w:val="green"/>
        </w:rPr>
        <w:t>Public resources alone will be insufficient to combat the environmental challenges that the U</w:t>
      </w:r>
      <w:r w:rsidRPr="00735D8A">
        <w:rPr>
          <w:sz w:val="12"/>
        </w:rPr>
        <w:t xml:space="preserve">nited </w:t>
      </w:r>
      <w:r w:rsidRPr="00AE4C2A">
        <w:rPr>
          <w:rStyle w:val="StyleBoldUnderline"/>
          <w:highlight w:val="green"/>
        </w:rPr>
        <w:t>S</w:t>
      </w:r>
      <w:r w:rsidRPr="00735D8A">
        <w:rPr>
          <w:sz w:val="12"/>
          <w:highlight w:val="green"/>
        </w:rPr>
        <w:t>t</w:t>
      </w:r>
      <w:r w:rsidRPr="00735D8A">
        <w:rPr>
          <w:sz w:val="12"/>
        </w:rPr>
        <w:t xml:space="preserve">ates </w:t>
      </w:r>
      <w:r w:rsidRPr="00AE4C2A">
        <w:rPr>
          <w:rStyle w:val="StyleBoldUnderline"/>
          <w:highlight w:val="green"/>
        </w:rPr>
        <w:t>now faces</w:t>
      </w:r>
      <w:r w:rsidRPr="00735D8A">
        <w:rPr>
          <w:sz w:val="12"/>
        </w:rPr>
        <w:t xml:space="preserve">. </w:t>
      </w:r>
      <w:proofErr w:type="gramStart"/>
      <w:r w:rsidRPr="00735D8A">
        <w:rPr>
          <w:sz w:val="12"/>
        </w:rPr>
        <w:t>n201</w:t>
      </w:r>
      <w:proofErr w:type="gramEnd"/>
      <w:r w:rsidRPr="00735D8A">
        <w:rPr>
          <w:sz w:val="12"/>
        </w:rPr>
        <w:t xml:space="preserve"> The federal and state governments and their agencies are simply ill equipped to effectively ascertain, ad-dress, and reverse the environmental problems now being confronted. n202 [*217] </w:t>
      </w:r>
      <w:proofErr w:type="gramStart"/>
      <w:r w:rsidRPr="00AE4C2A">
        <w:rPr>
          <w:rStyle w:val="StyleBoldUnderline"/>
          <w:highlight w:val="green"/>
        </w:rPr>
        <w:t>The</w:t>
      </w:r>
      <w:proofErr w:type="gramEnd"/>
      <w:r w:rsidRPr="00AE4C2A">
        <w:rPr>
          <w:rStyle w:val="StyleBoldUnderline"/>
          <w:highlight w:val="green"/>
        </w:rPr>
        <w:t xml:space="preserve"> government lacks sufficient financial resources to adequately address all of </w:t>
      </w:r>
      <w:r w:rsidRPr="00AE4C2A">
        <w:rPr>
          <w:rStyle w:val="StyleBoldUnderline"/>
        </w:rPr>
        <w:t>the</w:t>
      </w:r>
      <w:r w:rsidRPr="00AE4C2A">
        <w:rPr>
          <w:rStyle w:val="StyleBoldUnderline"/>
          <w:highlight w:val="green"/>
        </w:rPr>
        <w:t xml:space="preserve"> threats </w:t>
      </w:r>
      <w:r w:rsidRPr="00AE4C2A">
        <w:rPr>
          <w:rStyle w:val="StyleBoldUnderline"/>
        </w:rPr>
        <w:t>to the environment</w:t>
      </w:r>
      <w:r w:rsidRPr="00AE4C2A">
        <w:rPr>
          <w:rStyle w:val="StyleBoldUnderline"/>
          <w:highlight w:val="green"/>
        </w:rPr>
        <w:t xml:space="preserve">, and even if it had adequate resources, its scope of </w:t>
      </w:r>
      <w:r w:rsidRPr="00AE4C2A">
        <w:rPr>
          <w:rStyle w:val="Emphasis"/>
          <w:highlight w:val="green"/>
        </w:rPr>
        <w:t>expertise is inadequate.</w:t>
      </w:r>
      <w:r w:rsidRPr="00735D8A">
        <w:rPr>
          <w:sz w:val="12"/>
        </w:rPr>
        <w:t xml:space="preserve"> </w:t>
      </w:r>
      <w:proofErr w:type="gramStart"/>
      <w:r w:rsidRPr="00735D8A">
        <w:rPr>
          <w:sz w:val="12"/>
        </w:rPr>
        <w:t>n203</w:t>
      </w:r>
      <w:proofErr w:type="gramEnd"/>
      <w:r w:rsidRPr="00735D8A">
        <w:rPr>
          <w:sz w:val="12"/>
        </w:rPr>
        <w:t xml:space="preserve"> In fact, </w:t>
      </w:r>
      <w:r w:rsidRPr="00AE4C2A">
        <w:rPr>
          <w:rStyle w:val="StyleBoldUnderline"/>
        </w:rPr>
        <w:t xml:space="preserve">the government's resources are so limited that </w:t>
      </w:r>
      <w:r w:rsidRPr="00AE4C2A">
        <w:rPr>
          <w:rStyle w:val="StyleBoldUnderline"/>
          <w:highlight w:val="green"/>
        </w:rPr>
        <w:t>it cannot even enforce</w:t>
      </w:r>
      <w:r w:rsidRPr="00AE4C2A">
        <w:rPr>
          <w:rStyle w:val="StyleBoldUnderline"/>
        </w:rPr>
        <w:t xml:space="preserve"> the statutory </w:t>
      </w:r>
      <w:r w:rsidRPr="00AE4C2A">
        <w:rPr>
          <w:rStyle w:val="StyleBoldUnderline"/>
          <w:highlight w:val="green"/>
        </w:rPr>
        <w:t>regulations</w:t>
      </w:r>
      <w:r w:rsidRPr="00AE4C2A">
        <w:rPr>
          <w:rStyle w:val="StyleBoldUnderline"/>
        </w:rPr>
        <w:t xml:space="preserve"> that it currently has in place by addressing every reported violation</w:t>
      </w:r>
      <w:r w:rsidRPr="00735D8A">
        <w:rPr>
          <w:sz w:val="12"/>
        </w:rPr>
        <w:t xml:space="preserve">. </w:t>
      </w:r>
      <w:proofErr w:type="gramStart"/>
      <w:r w:rsidRPr="00735D8A">
        <w:rPr>
          <w:sz w:val="12"/>
        </w:rPr>
        <w:t>n204</w:t>
      </w:r>
      <w:proofErr w:type="gramEnd"/>
      <w:r w:rsidRPr="00735D8A">
        <w:rPr>
          <w:sz w:val="12"/>
        </w:rPr>
        <w:t xml:space="preserve"> </w:t>
      </w:r>
      <w:r w:rsidRPr="00AE4C2A">
        <w:rPr>
          <w:rStyle w:val="Emphasis"/>
        </w:rPr>
        <w:t>It is nearly impossible</w:t>
      </w:r>
      <w:r w:rsidRPr="00735D8A">
        <w:rPr>
          <w:sz w:val="12"/>
        </w:rPr>
        <w:t xml:space="preserve">, for example, for the Environmental Protection Agency (EPA) to monitor every source of pollution or project that poses a threat to the environment. </w:t>
      </w:r>
      <w:proofErr w:type="gramStart"/>
      <w:r w:rsidRPr="00735D8A">
        <w:rPr>
          <w:sz w:val="12"/>
        </w:rPr>
        <w:t>n205</w:t>
      </w:r>
      <w:proofErr w:type="gramEnd"/>
      <w:r w:rsidRPr="00735D8A">
        <w:rPr>
          <w:sz w:val="12"/>
        </w:rPr>
        <w:t xml:space="preserve"> </w:t>
      </w:r>
      <w:r w:rsidRPr="00AE4C2A">
        <w:rPr>
          <w:rStyle w:val="StyleBoldUnderline"/>
          <w:highlight w:val="green"/>
        </w:rPr>
        <w:t>Detecting</w:t>
      </w:r>
      <w:r w:rsidRPr="00AE4C2A">
        <w:rPr>
          <w:rStyle w:val="StyleBoldUnderline"/>
        </w:rPr>
        <w:t xml:space="preserve"> such </w:t>
      </w:r>
      <w:r w:rsidRPr="00AE4C2A">
        <w:rPr>
          <w:rStyle w:val="StyleBoldUnderline"/>
          <w:highlight w:val="green"/>
        </w:rPr>
        <w:t>violations requires</w:t>
      </w:r>
      <w:r w:rsidRPr="00AE4C2A">
        <w:rPr>
          <w:rStyle w:val="StyleBoldUnderline"/>
        </w:rPr>
        <w:t xml:space="preserve"> not only financial wherewithal, but also the </w:t>
      </w:r>
      <w:r w:rsidRPr="00AE4C2A">
        <w:rPr>
          <w:rStyle w:val="Emphasis"/>
          <w:highlight w:val="green"/>
        </w:rPr>
        <w:t>technical expertise</w:t>
      </w:r>
      <w:r w:rsidRPr="00735D8A">
        <w:rPr>
          <w:sz w:val="12"/>
        </w:rPr>
        <w:t xml:space="preserve"> </w:t>
      </w:r>
      <w:r w:rsidRPr="00AE4C2A">
        <w:rPr>
          <w:rStyle w:val="StyleBoldUnderline"/>
        </w:rPr>
        <w:t>and understanding to clearly identify every breach of a statute or regulation</w:t>
      </w:r>
      <w:r w:rsidRPr="00735D8A">
        <w:rPr>
          <w:sz w:val="12"/>
        </w:rPr>
        <w:t xml:space="preserve">. </w:t>
      </w:r>
      <w:proofErr w:type="gramStart"/>
      <w:r w:rsidRPr="00735D8A">
        <w:rPr>
          <w:sz w:val="12"/>
        </w:rPr>
        <w:t>n206</w:t>
      </w:r>
      <w:proofErr w:type="gramEnd"/>
      <w:r w:rsidRPr="00735D8A">
        <w:rPr>
          <w:sz w:val="12"/>
        </w:rPr>
        <w:t xml:space="preserve"> Further, private resources appear to be necessary to combat the alignment of the economic interests of the federal government, the states, and private industry. </w:t>
      </w:r>
      <w:proofErr w:type="gramStart"/>
      <w:r w:rsidRPr="00735D8A">
        <w:rPr>
          <w:sz w:val="12"/>
        </w:rPr>
        <w:t>n207</w:t>
      </w:r>
      <w:proofErr w:type="gramEnd"/>
      <w:r w:rsidRPr="00735D8A">
        <w:rPr>
          <w:sz w:val="12"/>
        </w:rPr>
        <w:t xml:space="preserve"> Many states attempt to foster a favorable operating arena for industry by engaging in a race to the bottom for lax environmental regulations meant lure businesses into their economies. </w:t>
      </w:r>
      <w:proofErr w:type="gramStart"/>
      <w:r w:rsidRPr="00735D8A">
        <w:rPr>
          <w:sz w:val="12"/>
        </w:rPr>
        <w:t>n208</w:t>
      </w:r>
      <w:proofErr w:type="gramEnd"/>
      <w:r w:rsidRPr="00735D8A">
        <w:rPr>
          <w:sz w:val="12"/>
        </w:rPr>
        <w:t xml:space="preserve"> In such instances, state and private economic interests run counter the overall public welfare that the federal government is trying to protect. </w:t>
      </w:r>
      <w:proofErr w:type="gramStart"/>
      <w:r w:rsidRPr="00735D8A">
        <w:rPr>
          <w:sz w:val="12"/>
        </w:rPr>
        <w:t>n209</w:t>
      </w:r>
      <w:proofErr w:type="gramEnd"/>
      <w:r w:rsidRPr="00735D8A">
        <w:rPr>
          <w:sz w:val="12"/>
        </w:rPr>
        <w:t xml:space="preserve"> </w:t>
      </w:r>
      <w:r w:rsidRPr="00AE4C2A">
        <w:rPr>
          <w:rStyle w:val="StyleBoldUnderline"/>
        </w:rPr>
        <w:t xml:space="preserve">Further, </w:t>
      </w:r>
      <w:r w:rsidRPr="00AE4C2A">
        <w:rPr>
          <w:rStyle w:val="StyleBoldUnderline"/>
          <w:highlight w:val="green"/>
        </w:rPr>
        <w:t xml:space="preserve">government agencies responsible for enforcing </w:t>
      </w:r>
      <w:r w:rsidRPr="00AE4C2A">
        <w:rPr>
          <w:rStyle w:val="StyleBoldUnderline"/>
        </w:rPr>
        <w:t xml:space="preserve">environmental statutes </w:t>
      </w:r>
      <w:r w:rsidRPr="00AE4C2A">
        <w:rPr>
          <w:rStyle w:val="StyleBoldUnderline"/>
          <w:highlight w:val="green"/>
        </w:rPr>
        <w:t xml:space="preserve">may </w:t>
      </w:r>
      <w:r w:rsidRPr="00AE4C2A">
        <w:rPr>
          <w:rStyle w:val="StyleBoldUnderline"/>
        </w:rPr>
        <w:t xml:space="preserve">also </w:t>
      </w:r>
      <w:r w:rsidRPr="00AE4C2A">
        <w:rPr>
          <w:rStyle w:val="StyleBoldUnderline"/>
          <w:highlight w:val="green"/>
        </w:rPr>
        <w:t>have deep ties to industry as a result of agency-capture,</w:t>
      </w:r>
      <w:r w:rsidRPr="00AE4C2A">
        <w:rPr>
          <w:rStyle w:val="StyleBoldUnderline"/>
        </w:rPr>
        <w:t xml:space="preserve"> which run counter to the government's own goals</w:t>
      </w:r>
      <w:r w:rsidRPr="00735D8A">
        <w:rPr>
          <w:sz w:val="12"/>
        </w:rPr>
        <w:t xml:space="preserve">. </w:t>
      </w:r>
      <w:proofErr w:type="gramStart"/>
      <w:r w:rsidRPr="00735D8A">
        <w:rPr>
          <w:sz w:val="12"/>
        </w:rPr>
        <w:t>n210</w:t>
      </w:r>
      <w:proofErr w:type="gramEnd"/>
      <w:r w:rsidRPr="00735D8A">
        <w:rPr>
          <w:sz w:val="12"/>
        </w:rPr>
        <w:t xml:space="preserve"> </w:t>
      </w:r>
      <w:r w:rsidRPr="00AE4C2A">
        <w:rPr>
          <w:rStyle w:val="Emphasis"/>
        </w:rPr>
        <w:t>In order to account for these shortcomings</w:t>
      </w:r>
      <w:r w:rsidRPr="00735D8A">
        <w:rPr>
          <w:sz w:val="12"/>
        </w:rPr>
        <w:t xml:space="preserve">, </w:t>
      </w:r>
      <w:r w:rsidRPr="00AE4C2A">
        <w:rPr>
          <w:rStyle w:val="Emphasis"/>
          <w:highlight w:val="green"/>
        </w:rPr>
        <w:t xml:space="preserve">citizens must be given a more meaningful opportunity to assist in </w:t>
      </w:r>
      <w:r w:rsidRPr="00735D8A">
        <w:rPr>
          <w:sz w:val="12"/>
        </w:rPr>
        <w:t xml:space="preserve">the </w:t>
      </w:r>
      <w:r w:rsidRPr="00AE4C2A">
        <w:rPr>
          <w:rStyle w:val="Emphasis"/>
          <w:highlight w:val="green"/>
        </w:rPr>
        <w:t xml:space="preserve">enforcement of statutes </w:t>
      </w:r>
      <w:r w:rsidRPr="00735D8A">
        <w:rPr>
          <w:sz w:val="12"/>
        </w:rPr>
        <w:t xml:space="preserve">that protect public welfare. </w:t>
      </w:r>
      <w:proofErr w:type="gramStart"/>
      <w:r w:rsidRPr="00735D8A">
        <w:rPr>
          <w:sz w:val="12"/>
        </w:rPr>
        <w:t>n211 2.</w:t>
      </w:r>
      <w:proofErr w:type="gramEnd"/>
      <w:r w:rsidRPr="00735D8A">
        <w:rPr>
          <w:sz w:val="12"/>
        </w:rPr>
        <w:t xml:space="preserve"> </w:t>
      </w:r>
      <w:r w:rsidRPr="00AE4C2A">
        <w:rPr>
          <w:rStyle w:val="StyleBoldUnderline"/>
        </w:rPr>
        <w:t>The Inadequacy of Citizen Suit Provisions for Enforcement</w:t>
      </w:r>
      <w:r w:rsidRPr="00735D8A">
        <w:rPr>
          <w:sz w:val="12"/>
        </w:rPr>
        <w:t xml:space="preserve"> </w:t>
      </w:r>
      <w:proofErr w:type="gramStart"/>
      <w:r w:rsidRPr="00AE4C2A">
        <w:rPr>
          <w:rStyle w:val="StyleBoldUnderline"/>
          <w:highlight w:val="green"/>
        </w:rPr>
        <w:t>The</w:t>
      </w:r>
      <w:proofErr w:type="gramEnd"/>
      <w:r w:rsidRPr="00AE4C2A">
        <w:rPr>
          <w:rStyle w:val="StyleBoldUnderline"/>
          <w:highlight w:val="green"/>
        </w:rPr>
        <w:t xml:space="preserve"> government's current efforts to enlist private resources </w:t>
      </w:r>
      <w:r w:rsidRPr="00AE4C2A">
        <w:rPr>
          <w:rStyle w:val="StyleBoldUnderline"/>
        </w:rPr>
        <w:t xml:space="preserve">into the fight </w:t>
      </w:r>
      <w:r w:rsidRPr="00AE4C2A">
        <w:rPr>
          <w:rStyle w:val="StyleBoldUnderline"/>
          <w:highlight w:val="green"/>
        </w:rPr>
        <w:t xml:space="preserve">to protect the environment have </w:t>
      </w:r>
      <w:r w:rsidRPr="00AE4C2A">
        <w:rPr>
          <w:rStyle w:val="StyleBoldUnderline"/>
        </w:rPr>
        <w:t xml:space="preserve">primarily </w:t>
      </w:r>
      <w:r w:rsidRPr="00735D8A">
        <w:rPr>
          <w:sz w:val="12"/>
        </w:rPr>
        <w:t>been made</w:t>
      </w:r>
      <w:r w:rsidRPr="00AE4C2A">
        <w:rPr>
          <w:rStyle w:val="StyleBoldUnderline"/>
          <w:highlight w:val="green"/>
        </w:rPr>
        <w:t xml:space="preserve"> through</w:t>
      </w:r>
      <w:r w:rsidRPr="00735D8A">
        <w:rPr>
          <w:sz w:val="12"/>
        </w:rPr>
        <w:t xml:space="preserve"> citizen suit provisions. </w:t>
      </w:r>
      <w:proofErr w:type="gramStart"/>
      <w:r w:rsidRPr="00735D8A">
        <w:rPr>
          <w:sz w:val="12"/>
        </w:rPr>
        <w:t>n212</w:t>
      </w:r>
      <w:proofErr w:type="gramEnd"/>
      <w:r w:rsidRPr="00735D8A">
        <w:rPr>
          <w:sz w:val="12"/>
        </w:rPr>
        <w:t xml:space="preserve"> </w:t>
      </w:r>
      <w:r w:rsidRPr="00AE4C2A">
        <w:rPr>
          <w:rStyle w:val="StyleBoldUnderline"/>
          <w:highlight w:val="green"/>
        </w:rPr>
        <w:t xml:space="preserve">Citizen suit provisions, </w:t>
      </w:r>
      <w:r w:rsidRPr="00735D8A">
        <w:rPr>
          <w:sz w:val="12"/>
        </w:rPr>
        <w:t>however,</w:t>
      </w:r>
      <w:r w:rsidRPr="00AE4C2A">
        <w:rPr>
          <w:rStyle w:val="StyleBoldUnderline"/>
          <w:highlight w:val="green"/>
        </w:rPr>
        <w:t xml:space="preserve"> have many weaknesses</w:t>
      </w:r>
      <w:r w:rsidRPr="00735D8A">
        <w:rPr>
          <w:sz w:val="12"/>
          <w:highlight w:val="green"/>
        </w:rPr>
        <w:t xml:space="preserve"> </w:t>
      </w:r>
      <w:r w:rsidRPr="00AE4C2A">
        <w:rPr>
          <w:rStyle w:val="StyleBoldUnderline"/>
          <w:highlight w:val="green"/>
        </w:rPr>
        <w:t>that</w:t>
      </w:r>
      <w:r w:rsidRPr="00AE4C2A">
        <w:rPr>
          <w:rStyle w:val="StyleBoldUnderline"/>
        </w:rPr>
        <w:t xml:space="preserve"> </w:t>
      </w:r>
      <w:r w:rsidRPr="00735D8A">
        <w:rPr>
          <w:sz w:val="12"/>
        </w:rPr>
        <w:t xml:space="preserve">largely [*218] </w:t>
      </w:r>
      <w:r w:rsidRPr="00AE4C2A">
        <w:rPr>
          <w:rStyle w:val="StyleBoldUnderline"/>
          <w:highlight w:val="green"/>
        </w:rPr>
        <w:t>render them ineffective</w:t>
      </w:r>
      <w:r w:rsidRPr="00AE4C2A">
        <w:rPr>
          <w:rStyle w:val="StyleBoldUnderline"/>
        </w:rPr>
        <w:t xml:space="preserve"> at recruiting private resources that significantly aid in the protection of the environment.</w:t>
      </w:r>
      <w:r w:rsidRPr="00735D8A">
        <w:rPr>
          <w:sz w:val="12"/>
        </w:rPr>
        <w:t xml:space="preserve"> </w:t>
      </w:r>
      <w:proofErr w:type="gramStart"/>
      <w:r w:rsidRPr="00735D8A">
        <w:rPr>
          <w:sz w:val="12"/>
        </w:rPr>
        <w:t>n213</w:t>
      </w:r>
      <w:proofErr w:type="gramEnd"/>
      <w:r w:rsidRPr="00735D8A">
        <w:rPr>
          <w:sz w:val="12"/>
        </w:rPr>
        <w:t xml:space="preserve"> One of the major problems with </w:t>
      </w:r>
      <w:r w:rsidRPr="00AE4C2A">
        <w:rPr>
          <w:rStyle w:val="StyleBoldUnderline"/>
        </w:rPr>
        <w:t>citizen suits</w:t>
      </w:r>
      <w:r w:rsidRPr="00735D8A">
        <w:rPr>
          <w:sz w:val="12"/>
        </w:rPr>
        <w:t xml:space="preserve"> is that they </w:t>
      </w:r>
      <w:r w:rsidRPr="00AE4C2A">
        <w:rPr>
          <w:rStyle w:val="StyleBoldUnderline"/>
        </w:rPr>
        <w:t>fail to sufficiently improve the public's ability to detect violations</w:t>
      </w:r>
      <w:r w:rsidRPr="00735D8A">
        <w:rPr>
          <w:sz w:val="12"/>
        </w:rPr>
        <w:t xml:space="preserve">. </w:t>
      </w:r>
      <w:proofErr w:type="gramStart"/>
      <w:r w:rsidRPr="00735D8A">
        <w:rPr>
          <w:sz w:val="12"/>
        </w:rPr>
        <w:t>n214</w:t>
      </w:r>
      <w:proofErr w:type="gramEnd"/>
      <w:r w:rsidRPr="00735D8A">
        <w:rPr>
          <w:sz w:val="12"/>
        </w:rPr>
        <w:t xml:space="preserve"> The moving party in most citizen suits is most often a large, well-funded private group, and such parties generally lack specific knowledge of wrongdoing by a given violator. </w:t>
      </w:r>
      <w:proofErr w:type="gramStart"/>
      <w:r w:rsidRPr="00735D8A">
        <w:rPr>
          <w:sz w:val="12"/>
        </w:rPr>
        <w:t>n215</w:t>
      </w:r>
      <w:proofErr w:type="gramEnd"/>
      <w:r w:rsidRPr="00735D8A">
        <w:rPr>
          <w:sz w:val="12"/>
        </w:rPr>
        <w:t xml:space="preserve"> They must work to uncover violations just as any public agency or government prosecutor would. </w:t>
      </w:r>
      <w:proofErr w:type="gramStart"/>
      <w:r w:rsidRPr="00735D8A">
        <w:rPr>
          <w:sz w:val="12"/>
        </w:rPr>
        <w:t>n216</w:t>
      </w:r>
      <w:proofErr w:type="gramEnd"/>
      <w:r w:rsidRPr="00735D8A">
        <w:rPr>
          <w:sz w:val="12"/>
        </w:rPr>
        <w:t xml:space="preserve"> Further, although citizen suits may add more eyes to look for alleged violations, they do not achieve the necessary effect of incentivizing those with actual knowledge of specific violations to come forward. </w:t>
      </w:r>
      <w:proofErr w:type="gramStart"/>
      <w:r w:rsidRPr="00735D8A">
        <w:rPr>
          <w:sz w:val="12"/>
        </w:rPr>
        <w:t>n217</w:t>
      </w:r>
      <w:proofErr w:type="gramEnd"/>
      <w:r w:rsidRPr="00735D8A">
        <w:rPr>
          <w:sz w:val="12"/>
        </w:rPr>
        <w:t xml:space="preserve"> Citizen suits can also be ineffective because they have the potential to promote environmentally counterproductive cooperation between prosecutors, agencies and industry. </w:t>
      </w:r>
      <w:proofErr w:type="gramStart"/>
      <w:r w:rsidRPr="00735D8A">
        <w:rPr>
          <w:sz w:val="12"/>
        </w:rPr>
        <w:t>n218</w:t>
      </w:r>
      <w:proofErr w:type="gramEnd"/>
      <w:r w:rsidRPr="00735D8A">
        <w:rPr>
          <w:sz w:val="12"/>
        </w:rPr>
        <w:t xml:space="preserve"> Hurdles contained in citizen suits, such as the requirement that a citizen suit be dropped if the government diligently prosecutes the matter, may foster lax enforcement. </w:t>
      </w:r>
      <w:proofErr w:type="gramStart"/>
      <w:r w:rsidRPr="00735D8A">
        <w:rPr>
          <w:sz w:val="12"/>
        </w:rPr>
        <w:t>n219</w:t>
      </w:r>
      <w:proofErr w:type="gramEnd"/>
      <w:r w:rsidRPr="00735D8A">
        <w:rPr>
          <w:sz w:val="12"/>
        </w:rPr>
        <w:t xml:space="preserve"> This is because pro-industry governmental actors may simply pursue minimal corrective measures against an industry violator, inhibiting the full compliance generally sought in a successfully waged citizen suit. </w:t>
      </w:r>
      <w:proofErr w:type="gramStart"/>
      <w:r w:rsidRPr="00735D8A">
        <w:rPr>
          <w:sz w:val="12"/>
        </w:rPr>
        <w:t>n220</w:t>
      </w:r>
      <w:proofErr w:type="gramEnd"/>
      <w:r w:rsidRPr="00735D8A">
        <w:rPr>
          <w:sz w:val="12"/>
        </w:rPr>
        <w:t xml:space="preserve"> Perhaps most importantly from the perspective of potential whistleblowers, citizen suits also fail to adequately incentivize whistleblowers and their counsels to engage in these suits by aligning their interests with the government's. </w:t>
      </w:r>
      <w:proofErr w:type="gramStart"/>
      <w:r w:rsidRPr="00735D8A">
        <w:rPr>
          <w:sz w:val="12"/>
        </w:rPr>
        <w:t>n221</w:t>
      </w:r>
      <w:proofErr w:type="gramEnd"/>
      <w:r w:rsidRPr="00735D8A">
        <w:rPr>
          <w:sz w:val="12"/>
        </w:rPr>
        <w:t xml:space="preserve"> Citizen suits do not provide any financial reward to plaintiffs and merely provide injunctive relief or damages paid to the government. n222 In some [*219] cases, plaintiffs who bring these suits are even barred from even recovering attorney's fees, regardless of whether or not bringing the suit achieves the desired result. </w:t>
      </w:r>
      <w:proofErr w:type="gramStart"/>
      <w:r w:rsidRPr="00735D8A">
        <w:rPr>
          <w:sz w:val="12"/>
        </w:rPr>
        <w:t>n223</w:t>
      </w:r>
      <w:proofErr w:type="gramEnd"/>
      <w:r w:rsidRPr="00735D8A">
        <w:rPr>
          <w:sz w:val="12"/>
        </w:rPr>
        <w:t xml:space="preserve"> B. Advantages of Whistleblower Programs </w:t>
      </w:r>
      <w:r w:rsidRPr="00AE4C2A">
        <w:rPr>
          <w:rStyle w:val="StyleBoldUnderline"/>
          <w:highlight w:val="green"/>
        </w:rPr>
        <w:t>Whistleblower</w:t>
      </w:r>
      <w:r w:rsidRPr="00735D8A">
        <w:rPr>
          <w:sz w:val="12"/>
        </w:rPr>
        <w:t xml:space="preserve"> program</w:t>
      </w:r>
      <w:r w:rsidRPr="00AE4C2A">
        <w:rPr>
          <w:rStyle w:val="StyleBoldUnderline"/>
          <w:highlight w:val="green"/>
        </w:rPr>
        <w:t>s provide assistance to the U.S. government and regulatory agencies by aligning public and private interests</w:t>
      </w:r>
      <w:r w:rsidRPr="00735D8A">
        <w:rPr>
          <w:sz w:val="12"/>
        </w:rPr>
        <w:t xml:space="preserve">. </w:t>
      </w:r>
      <w:proofErr w:type="gramStart"/>
      <w:r w:rsidRPr="00735D8A">
        <w:rPr>
          <w:sz w:val="12"/>
        </w:rPr>
        <w:t>n224</w:t>
      </w:r>
      <w:proofErr w:type="gramEnd"/>
      <w:r w:rsidRPr="00735D8A">
        <w:rPr>
          <w:sz w:val="12"/>
        </w:rPr>
        <w:t xml:space="preserve"> When private instruments of justice are undertaken in the interest of the common good, they can produce beneficial tools, such as legal talent, investigative resources, and inside information. </w:t>
      </w:r>
      <w:proofErr w:type="gramStart"/>
      <w:r w:rsidRPr="00735D8A">
        <w:rPr>
          <w:sz w:val="12"/>
        </w:rPr>
        <w:t>n225</w:t>
      </w:r>
      <w:proofErr w:type="gramEnd"/>
      <w:r w:rsidRPr="00735D8A">
        <w:rPr>
          <w:sz w:val="12"/>
        </w:rPr>
        <w:t xml:space="preserve"> </w:t>
      </w:r>
      <w:r w:rsidRPr="00AE4C2A">
        <w:rPr>
          <w:rStyle w:val="StyleBoldUnderline"/>
          <w:highlight w:val="green"/>
        </w:rPr>
        <w:t xml:space="preserve">Wrongdoing can often be difficult to detect, and therefore, </w:t>
      </w:r>
      <w:r w:rsidRPr="00735D8A">
        <w:rPr>
          <w:rStyle w:val="Emphasis"/>
          <w:highlight w:val="green"/>
        </w:rPr>
        <w:t>an insider</w:t>
      </w:r>
      <w:r w:rsidRPr="00AE4C2A">
        <w:rPr>
          <w:rStyle w:val="StyleBoldUnderline"/>
          <w:highlight w:val="green"/>
        </w:rPr>
        <w:t xml:space="preserve"> with intimate knowledge of a company or a potentially liable party's actions, </w:t>
      </w:r>
      <w:r w:rsidRPr="00735D8A">
        <w:rPr>
          <w:rStyle w:val="Emphasis"/>
          <w:highlight w:val="green"/>
        </w:rPr>
        <w:t>can be invaluable</w:t>
      </w:r>
      <w:r w:rsidRPr="00AE4C2A">
        <w:rPr>
          <w:rStyle w:val="StyleBoldUnderline"/>
          <w:highlight w:val="green"/>
        </w:rPr>
        <w:t xml:space="preserve"> in prosecuting enforcement actions</w:t>
      </w:r>
      <w:r w:rsidRPr="00AE4C2A">
        <w:rPr>
          <w:rStyle w:val="StyleBoldUnderline"/>
        </w:rPr>
        <w:t xml:space="preserve"> </w:t>
      </w:r>
      <w:r w:rsidRPr="00735D8A">
        <w:rPr>
          <w:sz w:val="12"/>
        </w:rPr>
        <w:t>without expending prohibitively large amounts of resources. n226</w:t>
      </w:r>
    </w:p>
    <w:p w:rsidR="00371D12" w:rsidRPr="00AE4C2A" w:rsidRDefault="00371D12" w:rsidP="00371D12"/>
    <w:p w:rsidR="00371D12" w:rsidRPr="00AE4C2A" w:rsidRDefault="00371D12" w:rsidP="00371D12">
      <w:pPr>
        <w:pStyle w:val="Tag2"/>
        <w:rPr>
          <w:lang w:val="fr-FR"/>
        </w:rPr>
      </w:pPr>
      <w:r w:rsidRPr="00AE4C2A">
        <w:rPr>
          <w:lang w:val="fr-FR"/>
        </w:rPr>
        <w:t>And, total planetary extinction is a certainty</w:t>
      </w:r>
      <w:r>
        <w:rPr>
          <w:lang w:val="fr-FR"/>
        </w:rPr>
        <w:t xml:space="preserve"> now</w:t>
      </w:r>
      <w:r w:rsidRPr="00AE4C2A">
        <w:rPr>
          <w:lang w:val="fr-FR"/>
        </w:rPr>
        <w:t xml:space="preserve"> – most qualified evidence </w:t>
      </w:r>
    </w:p>
    <w:p w:rsidR="00371D12" w:rsidRPr="00AE4C2A" w:rsidRDefault="00371D12" w:rsidP="00371D12">
      <w:pPr>
        <w:rPr>
          <w:lang w:val="fr-FR"/>
        </w:rPr>
      </w:pPr>
    </w:p>
    <w:p w:rsidR="00371D12" w:rsidRPr="00AE4C2A" w:rsidRDefault="00371D12" w:rsidP="00371D12">
      <w:pPr>
        <w:rPr>
          <w:b/>
        </w:rPr>
      </w:pPr>
      <w:r w:rsidRPr="00AE4C2A">
        <w:rPr>
          <w:rStyle w:val="StyleStyleBold12pt"/>
        </w:rPr>
        <w:t>Barnosky et al 12</w:t>
      </w:r>
      <w:r w:rsidRPr="00AE4C2A">
        <w:rPr>
          <w:b/>
        </w:rPr>
        <w:t xml:space="preserve"> </w:t>
      </w:r>
    </w:p>
    <w:p w:rsidR="00371D12" w:rsidRPr="00AE4C2A" w:rsidRDefault="00371D12" w:rsidP="00371D12">
      <w:pPr>
        <w:rPr>
          <w:sz w:val="18"/>
          <w:szCs w:val="18"/>
        </w:rPr>
      </w:pPr>
      <w:r w:rsidRPr="00AE4C2A">
        <w:rPr>
          <w:sz w:val="18"/>
          <w:szCs w:val="18"/>
        </w:rPr>
        <w:t xml:space="preserve">(Anthony D. Barnosky, Elizabeth A. Hadly, Jordi Bascompte, Eric L. Berlow, James H. Brown, Mikael Fortelius, Wayne M. Getz, John Harte, Alan Hastings, Pablo A. Marquet, Neo D. Martinez, Arne Mooers, Peter Roopnarine, Geerat Vermeij, John W. Williams, Rosemary Gillespie, Justin Kitzes, Charles Marshall, Nicholas Matzke, David P. Mindell, Eloy Revilla &amp; Adam B. Smith, Nature 486, 52–58 (07 June 2012), “Approaching a state shift in Earth’s biosphere,” </w:t>
      </w:r>
      <w:hyperlink r:id="rId16" w:history="1">
        <w:r w:rsidRPr="00AE4C2A">
          <w:rPr>
            <w:rStyle w:val="Hyperlink"/>
            <w:sz w:val="18"/>
            <w:szCs w:val="18"/>
          </w:rPr>
          <w:t>http://www.nature.com/nature/journal/v486/n7401/full/nature11018.html</w:t>
        </w:r>
      </w:hyperlink>
      <w:r w:rsidRPr="00AE4C2A">
        <w:rPr>
          <w:sz w:val="18"/>
          <w:szCs w:val="18"/>
        </w:rPr>
        <w:t>)</w:t>
      </w:r>
    </w:p>
    <w:p w:rsidR="00371D12" w:rsidRPr="00735D8A" w:rsidRDefault="00371D12" w:rsidP="00371D12">
      <w:pPr>
        <w:rPr>
          <w:sz w:val="10"/>
        </w:rPr>
      </w:pPr>
      <w:r w:rsidRPr="00AE4C2A">
        <w:rPr>
          <w:sz w:val="10"/>
        </w:rPr>
        <w:t xml:space="preserve">Localized </w:t>
      </w:r>
      <w:r w:rsidRPr="00AE4C2A">
        <w:rPr>
          <w:rStyle w:val="StyleBoldUnderline"/>
        </w:rPr>
        <w:t>ecological systems are known to shift abruptly and irreversibly from one state to another when they are forced across critical thresholds</w:t>
      </w:r>
      <w:r w:rsidRPr="00AE4C2A">
        <w:rPr>
          <w:sz w:val="10"/>
        </w:rPr>
        <w:t xml:space="preserve">. Here we review evidence that </w:t>
      </w:r>
      <w:r w:rsidRPr="00AE4C2A">
        <w:rPr>
          <w:rStyle w:val="StyleBoldUnderline"/>
        </w:rPr>
        <w:t>the global ecosystem as a whole can react in the same way and is approaching a planetary-scale critical transition</w:t>
      </w:r>
      <w:r w:rsidRPr="00AE4C2A">
        <w:rPr>
          <w:sz w:val="10"/>
        </w:rPr>
        <w:t xml:space="preserve"> </w:t>
      </w:r>
      <w:r w:rsidRPr="00AE4C2A">
        <w:rPr>
          <w:rStyle w:val="StyleBoldUnderline"/>
        </w:rPr>
        <w:t>as a result of human influence</w:t>
      </w:r>
      <w:r w:rsidRPr="00AE4C2A">
        <w:rPr>
          <w:sz w:val="10"/>
        </w:rPr>
        <w:t xml:space="preserve">. </w:t>
      </w:r>
      <w:r w:rsidRPr="00AE4C2A">
        <w:rPr>
          <w:rStyle w:val="StyleBoldUnderline"/>
        </w:rPr>
        <w:t>The plausibility of a planetary-scale ‘tipping point’ highlights the need to improve biological forecasting</w:t>
      </w:r>
      <w:r w:rsidRPr="00AE4C2A">
        <w:rPr>
          <w:sz w:val="10"/>
        </w:rPr>
        <w:t xml:space="preserve"> by detecting early warning signs of critical transitions on global as well as local scales, and by detecting feedbacks that promote such transitions</w:t>
      </w:r>
      <w:r w:rsidRPr="00AE4C2A">
        <w:rPr>
          <w:rStyle w:val="StyleBoldUnderline"/>
        </w:rPr>
        <w:t>. It is</w:t>
      </w:r>
      <w:r w:rsidRPr="00AE4C2A">
        <w:rPr>
          <w:sz w:val="10"/>
        </w:rPr>
        <w:t xml:space="preserve"> also </w:t>
      </w:r>
      <w:r w:rsidRPr="00AE4C2A">
        <w:rPr>
          <w:rStyle w:val="StyleBoldUnderline"/>
        </w:rPr>
        <w:t xml:space="preserve">necessary to address </w:t>
      </w:r>
      <w:r w:rsidRPr="00AE4C2A">
        <w:rPr>
          <w:sz w:val="10"/>
        </w:rPr>
        <w:t xml:space="preserve">root </w:t>
      </w:r>
      <w:r w:rsidRPr="00AE4C2A">
        <w:rPr>
          <w:rStyle w:val="StyleBoldUnderline"/>
        </w:rPr>
        <w:t xml:space="preserve">causes of how humans are forcing biological changes. </w:t>
      </w:r>
      <w:r w:rsidRPr="00AE4C2A">
        <w:rPr>
          <w:sz w:val="10"/>
          <w:szCs w:val="8"/>
        </w:rPr>
        <w:t xml:space="preserve">Introduction Introduction Basics of state shift theory Hallmarks of global-scale state shifts Present global-scale forcings Expecting the unexpected Towards improved biological forecasting and monitoring Guiding the biotic future References Acknowledgements Author information Comments Humans now dominate Earth, changing it in ways that threaten its ability to sustain us and other species1, 2, 3. This realization has led to a growing interest in forecasting biological responses on all scales from local to global4, 5, 6, </w:t>
      </w:r>
      <w:proofErr w:type="gramStart"/>
      <w:r w:rsidRPr="00AE4C2A">
        <w:rPr>
          <w:sz w:val="10"/>
          <w:szCs w:val="8"/>
        </w:rPr>
        <w:t>7</w:t>
      </w:r>
      <w:proofErr w:type="gramEnd"/>
      <w:r w:rsidRPr="00AE4C2A">
        <w:rPr>
          <w:sz w:val="10"/>
          <w:szCs w:val="8"/>
        </w:rPr>
        <w:t xml:space="preserve">. However, most biological forecasting now depends on projecting recent trends into the future assuming various environmental pressures5, or on using species distribution models to predict how climatic changes may alter presently observed geographic ranges8, 9. Present work recognizes that relying solely on such approaches will be insufficient to characterize fully the range of likely biological changes in the future, especially because complex interactions, feedbacks and their hard-to-predict effects are not taken into account6, 8, 9, 10, </w:t>
      </w:r>
      <w:proofErr w:type="gramStart"/>
      <w:r w:rsidRPr="00AE4C2A">
        <w:rPr>
          <w:sz w:val="10"/>
          <w:szCs w:val="8"/>
        </w:rPr>
        <w:t>11</w:t>
      </w:r>
      <w:proofErr w:type="gramEnd"/>
      <w:r w:rsidRPr="00AE4C2A">
        <w:rPr>
          <w:sz w:val="10"/>
          <w:szCs w:val="8"/>
        </w:rPr>
        <w:t xml:space="preserve">. Particularly important are recent demonstrations that ‘critical transitions’ caused by threshold effects are likely12. Critical transitions lead to state shifts, which abruptly override trends and produce unanticipated biotic effects. Although most previous work on threshold-induced state shifts has been theoretical or concerned with critical transitions in localized ecological systems over short time spans12, 13, 14, planetary-scale critical transitions that operate over centuries or millennia have also been postulated3, 12, 15, 16, 17, 18. Here we summarize evidence that such planetary-scale critical transitions have occurred previously in the biosphere, albeit rarely, and that humans are now forcing another such transition, with the potential to transform Earth rapidly and irreversibly into a state unknown in human experience. Two conclusions emerge. First, to minimize biological surprises that would adversely impact humanity, it is essential to improve biological forecasting by anticipating critical transitions that can emerge on a planetary scale and understanding how such global forcings cause local changes. Second, as was also concluded in previous work, to prevent a global-scale state shift, or at least to guide it as best we can, it will be necessary to address the root causes of human-driven global change and to improve our management of biodiversity and ecosystem services3, 15, 16, 17, 19. Basics of state shift theory Introduction Basics of state shift theory Hallmarks of global-scale state shifts Present global-scale forcings Expecting the unexpected Towards improved biological forecasting and monitoring Guiding the biotic future References Acknowledgements Author information Comments It is now well documented that biological systems on many scales can shift rapidly from an existing state to a radically different state12. Biological ‘states’ are neither steady nor in equilibrium; rather, they are characterized by a defined range of deviations from a mean condition over a prescribed period of time. The shift from one state to another can be caused by either a ‘threshold’ or ‘sledgehammer’ effect. State shifts resulting from threshold effects can be difficult to anticipate, because the critical threshold is reached as incremental changes accumulate and the threshold value generally is not known in advance. By contrast, a state shift caused by a sledgehammer effect—for example the clearing of a forest using a bulldozer—comes as no surprise. In both cases, the state shift is relatively abrupt and leads to new mean conditions outside the range of fluctuation evident in the previous state. Threshold-induced state shifts, or critical transitions, can result from ‘fold bifurcations’ and can show hysteresis12. The net effect is that once a critical transition occurs, it is extremely difficult or even impossible for the system to return to its previous state. Critical transitions can also result from more complex bifurcations, which have a different character from fold bifurcations but which also lead to irreversible changes20. Recent theoretical work suggests that state shifts due to fold bifurcations are probably preceded by general phenomena that can be characterized mathematically: a deceleration in recovery from perturbations (‘critical slowing down’), an increase in variance in the pattern of within-state fluctuations, an increase in autocorrelation between fluctuations, an increase in asymmetry of fluctuations and rapid back-and-forth shifts (‘flickering’) between states12, 14, 18. These phenomena can theoretically be assessed within any temporally and spatially bounded system. Although such assessment is not yet straightforward12, 18, 20, critical transitions and in some cases their warning signs have become evident in diverse biological investigations21, for example in assessing the dynamics of disease outbreaks22, 23, populations14 and </w:t>
      </w:r>
      <w:proofErr w:type="gramStart"/>
      <w:r w:rsidRPr="00AE4C2A">
        <w:rPr>
          <w:sz w:val="10"/>
          <w:szCs w:val="8"/>
        </w:rPr>
        <w:t>lake ecosystems12</w:t>
      </w:r>
      <w:proofErr w:type="gramEnd"/>
      <w:r w:rsidRPr="00AE4C2A">
        <w:rPr>
          <w:sz w:val="10"/>
          <w:szCs w:val="8"/>
        </w:rPr>
        <w:t>, 13. Impending state shifts can also sometimes be determined by parameterizing relatively simple models20, 21. In the context of forecasting biological change, the realization that critical transitions and state shifts can occur on the global scale3, 12, 15, 16, 17, 18, as well as on smaller scales, is of great importance. One key question is how to recognize a global-scale state shift. Another is whether global-scale state shifts are the cumulative result of many smaller-scale events that originate in local systems or instead require global-level forcings that emerge on the planetary scale and then percolate downwards to cause changes in local systems. Examining past global-scale state shifts provides useful insights into both of these issues. Hallmarks of global-scale state shifts Introduction Basics of state shift theory Hallmarks of global-scale state shifts Present global-scale forcings Expecting the unexpected Towards improved biological forecasting and monitoring Guiding the biotic future References Acknowledgements Author information Comments Earth’s biosphere has undergone state shifts in the past, over various (usually very long) timescales, and therefore can do so in the future (Box 1). One of the fastest planetary state shifts, and the most recent, was the transition from the last glacial into the present interglacial condition12, 18, which occurred over millennia24. Glacial conditions had prevailed for ~100,000 yr. Then, within ~3,300 yr, punctuated by episodes of abrupt, decadal-scale climatic oscillations, full interglacial conditions were attained. Most of the biotic change—which included extinctions, altered diversity patterns and new community compositions—occurred within a period of 1,600 yr beginning ~12,900 yr ago. The ensuing interglacial state that we live in now has prevailed for the past ~11,000 yr. Box 1: Past planetary-scale critical transitions and state shifts Full</w:t>
      </w:r>
      <w:r w:rsidRPr="00AE4C2A">
        <w:rPr>
          <w:sz w:val="10"/>
        </w:rPr>
        <w:t xml:space="preserve"> box </w:t>
      </w:r>
      <w:r w:rsidRPr="00AE4C2A">
        <w:rPr>
          <w:rStyle w:val="StyleBoldUnderline"/>
        </w:rPr>
        <w:t>Occurring on longer timescales are events such as at least four of the ‘Big Five’ mass extinction</w:t>
      </w:r>
      <w:r w:rsidRPr="00AE4C2A">
        <w:rPr>
          <w:sz w:val="10"/>
        </w:rPr>
        <w:t xml:space="preserve">s25, </w:t>
      </w:r>
      <w:r w:rsidRPr="00AE4C2A">
        <w:rPr>
          <w:sz w:val="10"/>
          <w:szCs w:val="8"/>
        </w:rPr>
        <w:t>each of which represents a critical transition that spanned several tens of thousands to 2,000,000 yr and changed the course of life’s evolution with respect to what had been normal for the previous tens of millions of years. Planetary state shifts can also substantially increase biodiversity, as occurred for example at the ‘Cambrian explosion’26, but such transitions require tens of millions of years, timescales that are not meaningful for forecasting biological changes that may occur over the next few human generations (Box 1). Despite their different timescales, past critical transitions occur very quickly relative to their bracketing states: for the examples discussed here, the transitions took less than ~5% of the time the previous state had lasted (Box 1). The biotic hallmark for each state change was, during the critical transition, pronounced change in global, regional and local assemblages of species. Previously dominant species diminished or went extinct, new consumers became important both locally and globally, formerly rare organisms proliferated, food webs were modified, geographic ranges reconfigured and resulted in new biological communities, and evolution was initiated in new directions. For example, at the Cambrian explosion large, mobile predators became part of the food chain for the first time. Following the K/T extinction, mammalian herbivores replaced large archosaur herbivores. And at the last glacial–interglacial transition, megafaunal biomass switched from being dominated by many species to being dominated by Homo sapiens and our domesticated species27</w:t>
      </w:r>
      <w:r w:rsidRPr="00AE4C2A">
        <w:rPr>
          <w:sz w:val="10"/>
        </w:rPr>
        <w:t xml:space="preserve">. </w:t>
      </w:r>
      <w:r w:rsidRPr="00AE4C2A">
        <w:rPr>
          <w:rStyle w:val="StyleBoldUnderline"/>
        </w:rPr>
        <w:t xml:space="preserve">All of the global-scale state shifts noted above coincided with global-scale forcings </w:t>
      </w:r>
      <w:r w:rsidRPr="00AE4C2A">
        <w:rPr>
          <w:sz w:val="10"/>
        </w:rPr>
        <w:t xml:space="preserve">that modified the atmosphere, oceans and climate (Box 1). These examples suggest that past </w:t>
      </w:r>
      <w:r w:rsidRPr="00AE4C2A">
        <w:rPr>
          <w:rStyle w:val="StyleBoldUnderline"/>
        </w:rPr>
        <w:t>global-scale state shifts required global-scale forcings, which in turn initiated lower-level state changes that local controls do not override. Thus, critical aspects of biological forecasting are to understand whether present global forcings are of a magnitude sufficient to trigger a global-scale critical transition</w:t>
      </w:r>
      <w:r w:rsidRPr="00AE4C2A">
        <w:rPr>
          <w:sz w:val="10"/>
        </w:rPr>
        <w:t xml:space="preserve">, and to ascertain the extent of lower-level state changes that these global forcings have already caused or are likely to cause. Present global-scale forcings Introduction Basics of state shift theory Hallmarks of global-scale state shifts Present global-scale forcings Expecting the unexpected Towards improved biological forecasting and monitoring Guiding the biotic future References Acknowledgements Author information Comments </w:t>
      </w:r>
      <w:r w:rsidRPr="00AE4C2A">
        <w:rPr>
          <w:rStyle w:val="StyleBoldUnderline"/>
        </w:rPr>
        <w:t>Global-scale forcing mechanisms today are human population growth with attendant resource consumption3</w:t>
      </w:r>
      <w:r w:rsidRPr="00AE4C2A">
        <w:rPr>
          <w:sz w:val="10"/>
        </w:rPr>
        <w:t xml:space="preserve">, </w:t>
      </w:r>
      <w:r w:rsidRPr="00AE4C2A">
        <w:rPr>
          <w:rStyle w:val="StyleBoldUnderline"/>
        </w:rPr>
        <w:t>habitat transformation</w:t>
      </w:r>
      <w:r w:rsidRPr="00AE4C2A">
        <w:rPr>
          <w:sz w:val="10"/>
        </w:rPr>
        <w:t xml:space="preserve"> and fragmentation3, </w:t>
      </w:r>
      <w:r w:rsidRPr="00AE4C2A">
        <w:rPr>
          <w:rStyle w:val="StyleBoldUnderline"/>
        </w:rPr>
        <w:t>energy production and consumption2</w:t>
      </w:r>
      <w:r w:rsidRPr="00AE4C2A">
        <w:rPr>
          <w:sz w:val="10"/>
        </w:rPr>
        <w:t xml:space="preserve">8, 29, and </w:t>
      </w:r>
      <w:r w:rsidRPr="00AE4C2A">
        <w:rPr>
          <w:rStyle w:val="StyleBoldUnderline"/>
        </w:rPr>
        <w:t>climate change3, 18. All of these far exceed,</w:t>
      </w:r>
      <w:r w:rsidRPr="00AE4C2A">
        <w:rPr>
          <w:sz w:val="10"/>
        </w:rPr>
        <w:t xml:space="preserve"> </w:t>
      </w:r>
      <w:r w:rsidRPr="00AE4C2A">
        <w:rPr>
          <w:rStyle w:val="StyleBoldUnderline"/>
        </w:rPr>
        <w:t>in both rate and magnitude, the forcings evident at the most recent global-scale state shift</w:t>
      </w:r>
      <w:r w:rsidRPr="00AE4C2A">
        <w:rPr>
          <w:sz w:val="10"/>
        </w:rPr>
        <w:t xml:space="preserve">, </w:t>
      </w:r>
      <w:r w:rsidRPr="00AE4C2A">
        <w:rPr>
          <w:rStyle w:val="StyleBoldUnderline"/>
        </w:rPr>
        <w:t xml:space="preserve">the last glacial–interglacial transition </w:t>
      </w:r>
      <w:r w:rsidRPr="00AE4C2A">
        <w:rPr>
          <w:sz w:val="10"/>
        </w:rPr>
        <w:t xml:space="preserve">(Box 1), which is a particularly relevant benchmark for comparison given that the two global-scale forcings at that time—climate change and human population growth27, 30—are also primary forcings today. During the last glacial–interglacial transition, however, these were probably separate, yet coincidental, forcings. Today conditions are very different because global-scale forcings including (but not limited to) climate change have emerged as a direct result of human activities. </w:t>
      </w:r>
      <w:r w:rsidRPr="00AE4C2A">
        <w:rPr>
          <w:rStyle w:val="StyleBoldUnderline"/>
        </w:rPr>
        <w:t>Human population growth and per-capita consumption rate underlie all of the other present drivers of global change.</w:t>
      </w:r>
      <w:r w:rsidRPr="00AE4C2A">
        <w:rPr>
          <w:sz w:val="10"/>
        </w:rPr>
        <w:t xml:space="preserve"> The growth in the human population now (~77,000,000 people per year) is three orders of magnitude higher than the average yearly growth from ~10,000–400 yr ago (~67,000 people per year), and the human population has nearly quadrupled just in the past century31, 32, 33. The most conservative estimates suggest that the population will grow from its present value, 7,000,000,000, to 9,000,000,000 by 204531 and to 9,500,000,000 by 205031, 33. As a result of human activities, </w:t>
      </w:r>
      <w:r w:rsidRPr="00AE4C2A">
        <w:rPr>
          <w:rStyle w:val="StyleBoldUnderline"/>
        </w:rPr>
        <w:t>direct local-scale forcings have accumulated to the extent that indirect, global-scale forcings of biological change have now emerged</w:t>
      </w:r>
      <w:r w:rsidRPr="00AE4C2A">
        <w:rPr>
          <w:sz w:val="10"/>
        </w:rPr>
        <w:t xml:space="preserve">. Direct forcing includes the conversion of ~43% of Earth’s land to agricultural or urban landscapes, with much of the remaining natural landscapes networked with roads1, 2, 34, 35. </w:t>
      </w:r>
      <w:r w:rsidRPr="00AE4C2A">
        <w:rPr>
          <w:rStyle w:val="StyleBoldUnderline"/>
        </w:rPr>
        <w:t>This exceeds the physical transformation that occurred at the last global-scale critical transition, when ~30% of Earth’s surface went from being covered by glacial ice to being ice free. The indirect global-scale forcings that have emerged from human activities include drastic modification of how energy flows through the global ecosystem. An inordinate amount of energy now is routed through one species, Homo sapiens</w:t>
      </w:r>
      <w:r w:rsidRPr="00AE4C2A">
        <w:rPr>
          <w:sz w:val="10"/>
        </w:rPr>
        <w:t xml:space="preserve">. Humans commandeer ~20–40% of global net primary productivity1, 2, 35 (NPP) and decrease overall NPP through habitat degradation. Increasing NPP regionally through atmospheric and agricultural deposition of nutrients (for example nitrogen and phosphorus) does not make up the shortfall2. Second, through the release of energy formerly stored in fossil fuels, humans have substantially increased the energy ultimately available to power the global ecosystem. That addition does not offset entirely the human appropriation of NPP, because the vast majority of that ‘extra’ energy is used to support humans and </w:t>
      </w:r>
      <w:proofErr w:type="gramStart"/>
      <w:r w:rsidRPr="00AE4C2A">
        <w:rPr>
          <w:sz w:val="10"/>
        </w:rPr>
        <w:t>their domesticates</w:t>
      </w:r>
      <w:proofErr w:type="gramEnd"/>
      <w:r w:rsidRPr="00AE4C2A">
        <w:rPr>
          <w:sz w:val="10"/>
        </w:rPr>
        <w:t xml:space="preserve">, the sum of which comprises large-animal biomass that is far beyond that typical of pre-industrial times27. A decrease in this extra energy budget, which is inevitable if alternatives do not compensate for depleted fossil fuels, is likely to impact human health and economies severely28, and also to diminish biodiversity27, the latter because even more NPP would have to be appropriated by humans, leaving less for other species36. </w:t>
      </w:r>
      <w:r w:rsidRPr="00AE4C2A">
        <w:rPr>
          <w:rStyle w:val="StyleBoldUnderline"/>
        </w:rPr>
        <w:t>By-products of altering the global energy budget are major modifications to the atmosphere and oceans</w:t>
      </w:r>
      <w:r w:rsidRPr="00AE4C2A">
        <w:rPr>
          <w:sz w:val="10"/>
        </w:rPr>
        <w:t xml:space="preserve">. Burning fossil fuels has increased atmospheric CO2 concentrations by more than a third (~35%) with respect to pre-industrial levels, with consequent climatic disruptions that include a higher rate of global warming than occurred at the last global-scale state shift37. Higher CO2 concentrations have also caused the ocean rapidly to become more acidic, evident as a decrease in pH by ~0.05 in the past two decades38. In addition, pollutants from agricultural run-off and urban areas have radically changed how nutrients cycle through large swaths of marine areas16. Already </w:t>
      </w:r>
      <w:r w:rsidRPr="00AE4C2A">
        <w:rPr>
          <w:rStyle w:val="StyleBoldUnderline"/>
        </w:rPr>
        <w:t>observable biotic responses include vast ‘dead zones’ in the near-shore marine realm39</w:t>
      </w:r>
      <w:r w:rsidRPr="00AE4C2A">
        <w:rPr>
          <w:sz w:val="10"/>
        </w:rPr>
        <w:t xml:space="preserve">, as well as </w:t>
      </w:r>
      <w:r w:rsidRPr="00AE4C2A">
        <w:rPr>
          <w:rStyle w:val="StyleBoldUnderline"/>
        </w:rPr>
        <w:t>the replacement of &gt;40% of Earth’s formerly biodiverse</w:t>
      </w:r>
      <w:r w:rsidRPr="00AE4C2A">
        <w:rPr>
          <w:sz w:val="10"/>
        </w:rPr>
        <w:t xml:space="preserve"> </w:t>
      </w:r>
      <w:r w:rsidRPr="00AE4C2A">
        <w:rPr>
          <w:rStyle w:val="StyleBoldUnderline"/>
        </w:rPr>
        <w:t>land areas</w:t>
      </w:r>
      <w:r w:rsidRPr="00AE4C2A">
        <w:rPr>
          <w:sz w:val="10"/>
        </w:rPr>
        <w:t xml:space="preserve"> with landscapes that contain only a few species of crop plants, domestic animals and humans3, 40. Worldwide shifts in species ranges, phenology and abundances are concordant with ongoing climate change and habitat transformation41. Novel communities are becoming widespread as introduced, invasive and agricultural species integrate into many ecosystems42. Not all community modification is leading to species reductions; on local and regional scales, plant diversity has been increasing, owing to anthropogenic introductions42, counter to the overall trend of global species loss5, 43. However, it is unknown whether increased diversity in such locales will persist or will eventually decrease as a result of species interactions that play out over time. </w:t>
      </w:r>
      <w:r w:rsidRPr="00AE4C2A">
        <w:rPr>
          <w:rStyle w:val="StyleBoldUnderline"/>
        </w:rPr>
        <w:t>Recent and projected5, 44 extinction rates of vertebrates far exceed empirically derived background rates25.</w:t>
      </w:r>
      <w:r w:rsidRPr="00AE4C2A">
        <w:rPr>
          <w:sz w:val="10"/>
        </w:rPr>
        <w:t xml:space="preserve"> In addition, many plants, vertebrates and invertebrates have markedly reduced their geographic ranges and abundances to the extent that they are at risk of extinction43. </w:t>
      </w:r>
      <w:r w:rsidRPr="00AE4C2A">
        <w:rPr>
          <w:rStyle w:val="StyleBoldUnderline"/>
        </w:rPr>
        <w:t>Removal of keystone species worldwide,</w:t>
      </w:r>
      <w:r w:rsidRPr="00AE4C2A">
        <w:rPr>
          <w:sz w:val="10"/>
        </w:rPr>
        <w:t xml:space="preserve"> especially large predators at upper trophic levels, </w:t>
      </w:r>
      <w:r w:rsidRPr="00AE4C2A">
        <w:rPr>
          <w:rStyle w:val="StyleBoldUnderline"/>
        </w:rPr>
        <w:t>has exacerbated changes caused by less direct impacts</w:t>
      </w:r>
      <w:r w:rsidRPr="00AE4C2A">
        <w:rPr>
          <w:sz w:val="10"/>
        </w:rPr>
        <w:t xml:space="preserve">, leading to increasingly simplified and less stable ecological networks39, 45, 46. Looking towards the year 2100, </w:t>
      </w:r>
      <w:r w:rsidRPr="00AE4C2A">
        <w:rPr>
          <w:rStyle w:val="StyleBoldUnderline"/>
        </w:rPr>
        <w:t>models forecast that pressures on biota will continue to increase. The co-opting of resources and energy use by humans will continue to increase</w:t>
      </w:r>
      <w:r w:rsidRPr="00AE4C2A">
        <w:rPr>
          <w:sz w:val="10"/>
        </w:rPr>
        <w:t xml:space="preserve"> as the global population reaches 9,500,000,000 people (by 2050), and effects will be greatly exacerbated if per capita resource use also increases. Projections for 2100 range from a population low of 6,200,000,000 (requiring a substantial decline in fertility rates) to 10,100,000,000 (requiring continued decline of fertility in countries that still have fertility above replacement level) to 27,000,000,000 (if fertility remains at 2005–2010 levels; this population size is not thought to be supportable; ref. 31). Rapid climate change shows no signs of slowing. Modelling suggests that for ~30% of Earth, the speed at which plant species will have to migrate to keep pace with projected climate change is greater than their dispersal rate when Earth last shifted from a glacial to an interglacial climate47, and that dispersal will be thwarted by highly fragmented landscapes. Climates found at present on 10–48% of the planet are projected to disappear within a century, and climates that contemporary organisms have never experienced are likely to cover 12–39% of Earth48. The mean global temperature by 2070 (or possibly a few decades earlier) will be higher than it has been since the human species evolved. Expecting the unexpected Introduction Basics of state shift theory Hallmarks of global-scale state shifts Present global-scale forcings Expecting the unexpected Towards improved biological forecasting and monitoring Guiding the biotic future References Acknowledgements Author information Comments T</w:t>
      </w:r>
      <w:r w:rsidRPr="00AE4C2A">
        <w:rPr>
          <w:rStyle w:val="StyleBoldUnderline"/>
        </w:rPr>
        <w:t>he magnitudes of both local-scale direct forcing and emergent global-scale forcing are much greater than those that characterized the last global-scale state shift, a</w:t>
      </w:r>
      <w:r w:rsidRPr="00AE4C2A">
        <w:rPr>
          <w:sz w:val="10"/>
        </w:rPr>
        <w:t xml:space="preserve">nd are not expected to decline any time soon. Therefore, </w:t>
      </w:r>
      <w:r w:rsidRPr="00AE4C2A">
        <w:rPr>
          <w:rStyle w:val="StyleBoldUnderline"/>
        </w:rPr>
        <w:t>the plausibility of a future planetary state shift seems high</w:t>
      </w:r>
      <w:r w:rsidRPr="00AE4C2A">
        <w:rPr>
          <w:sz w:val="10"/>
        </w:rPr>
        <w:t xml:space="preserve">, even though considerable uncertainty remains about whether it is inevitable and, if so, how far in the future it may be. The clear potential for a planetary-scale state shift greatly complicates biotic forecasting efforts, because by their nature state shifts contain surprises. Nevertheless, some general expectations can be gleaned from the natural experiments provided by past global-scale state shifts. On the timescale most relevant to biological forecasting today, </w:t>
      </w:r>
      <w:r w:rsidRPr="00AE4C2A">
        <w:rPr>
          <w:rStyle w:val="StyleBoldUnderline"/>
        </w:rPr>
        <w:t>biotic effects observed in the shift</w:t>
      </w:r>
      <w:r w:rsidRPr="00AE4C2A">
        <w:rPr>
          <w:sz w:val="10"/>
        </w:rPr>
        <w:t xml:space="preserve"> from the last glacial to the present interglacial (Box 1) </w:t>
      </w:r>
      <w:r w:rsidRPr="00AE4C2A">
        <w:rPr>
          <w:rStyle w:val="StyleBoldUnderline"/>
        </w:rPr>
        <w:t>included many extinctions</w:t>
      </w:r>
      <w:r w:rsidRPr="00AE4C2A">
        <w:rPr>
          <w:sz w:val="10"/>
        </w:rPr>
        <w:t xml:space="preserve">30, 49, 50, 51; drastic changes in </w:t>
      </w:r>
      <w:r w:rsidRPr="00AE4C2A">
        <w:rPr>
          <w:rStyle w:val="StyleBoldUnderline"/>
        </w:rPr>
        <w:t>species distributions</w:t>
      </w:r>
      <w:r w:rsidRPr="00AE4C2A">
        <w:rPr>
          <w:sz w:val="10"/>
        </w:rPr>
        <w:t xml:space="preserve">, abundances and diversity; and the emergence of novel communities49, 50, 52, 53, 54. New patterns of gene flow triggered new evolutionary trajectories55, 56, 57, 58, but the time since then has not been long enough for evolution to compensate for extinctions. At a minimum, these kinds of effects would be expected from a global-scale state shift forced by present drivers, not only in human-dominated regions but also in remote regions not now heavily occupied by humans (Fig. 1); indeed, such changes are already under way (see above5, 25, 39, 41, 42, 43, 44). Given that it takes hundreds of thousands to millions of years for evolution to build diversity back up to pre-crash levels after major extinction episodes25, increased rates of extinction are of particular concern, especially because global and regional diversity today is generally lower than it was 20,000 yr ago as a result of the last planetary state shift37, 50, 51, 54, 59. This </w:t>
      </w:r>
      <w:r w:rsidRPr="00AE4C2A">
        <w:rPr>
          <w:rStyle w:val="StyleBoldUnderline"/>
        </w:rPr>
        <w:t>large-scale loss of diversity is not overridden by historical increases in plant species richness</w:t>
      </w:r>
      <w:r w:rsidRPr="00AE4C2A">
        <w:rPr>
          <w:sz w:val="10"/>
        </w:rPr>
        <w:t xml:space="preserve"> in many locales, owing to human-transported species homogenizing the world’s biota42. </w:t>
      </w:r>
      <w:r w:rsidRPr="00AE4C2A">
        <w:rPr>
          <w:rStyle w:val="StyleBoldUnderline"/>
        </w:rPr>
        <w:t>Possible too are substantial losses of ecosystem services required to sustain the human population60</w:t>
      </w:r>
      <w:r w:rsidRPr="00AE4C2A">
        <w:rPr>
          <w:sz w:val="10"/>
        </w:rPr>
        <w:t>. Still unknown is the extent to which human-caused increases in certain ecosystem services—such as growing food—balances the loss of ‘natural’ ecosystem services, many of which already are trending in dangerous directions as a result of overuse, pollutants and climate change3, 16. Examples include the collapse of cod and other fisheries45, 61, 62; loss of millions of square kilometres of conifer forests due to climate-induced bark-beetle outbreaks</w:t>
      </w:r>
      <w:proofErr w:type="gramStart"/>
      <w:r w:rsidRPr="00AE4C2A">
        <w:rPr>
          <w:sz w:val="10"/>
        </w:rPr>
        <w:t>;63</w:t>
      </w:r>
      <w:proofErr w:type="gramEnd"/>
      <w:r w:rsidRPr="00AE4C2A">
        <w:rPr>
          <w:sz w:val="10"/>
        </w:rPr>
        <w:t xml:space="preserve"> loss of carbon sequestration by forest clearing60; and regional losses of agricultural productivity from desertification or detrimental land-use practices1, 35. Although the ultimate effects of changing biodiversity and species compositions are still unknown, </w:t>
      </w:r>
      <w:r w:rsidRPr="00AE4C2A">
        <w:rPr>
          <w:rStyle w:val="StyleBoldUnderline"/>
        </w:rPr>
        <w:t>if critical thresholds of diminishing returns in ecosystem services were reached over large areas and at the same time global demands increased</w:t>
      </w:r>
      <w:r w:rsidRPr="00AE4C2A">
        <w:rPr>
          <w:sz w:val="10"/>
        </w:rPr>
        <w:t xml:space="preserve"> (as will happen if the population increases by 2,000,000,000 within about three decades), </w:t>
      </w:r>
      <w:r w:rsidRPr="00AE4C2A">
        <w:rPr>
          <w:rStyle w:val="StyleBoldUnderline"/>
        </w:rPr>
        <w:t>widespread social unrest</w:t>
      </w:r>
      <w:r w:rsidRPr="00AE4C2A">
        <w:rPr>
          <w:sz w:val="10"/>
        </w:rPr>
        <w:t xml:space="preserve">, economic instability </w:t>
      </w:r>
      <w:r w:rsidRPr="00AE4C2A">
        <w:rPr>
          <w:rStyle w:val="StyleBoldUnderline"/>
        </w:rPr>
        <w:t>and loss of human life could result64</w:t>
      </w:r>
      <w:r w:rsidRPr="00AE4C2A">
        <w:rPr>
          <w:sz w:val="10"/>
        </w:rPr>
        <w:t xml:space="preserve">. </w:t>
      </w:r>
    </w:p>
    <w:p w:rsidR="00371D12" w:rsidRPr="00F971E6" w:rsidRDefault="00371D12" w:rsidP="00371D12">
      <w:pPr>
        <w:pStyle w:val="Heading4"/>
        <w:rPr>
          <w:rStyle w:val="StyleStyleBold12pt"/>
          <w:rFonts w:cs="Arial"/>
        </w:rPr>
      </w:pPr>
      <w:r>
        <w:rPr>
          <w:rFonts w:cs="Arial"/>
        </w:rPr>
        <w:t xml:space="preserve">And, </w:t>
      </w:r>
      <w:r w:rsidRPr="00F971E6">
        <w:rPr>
          <w:rFonts w:cs="Arial"/>
        </w:rPr>
        <w:t>Whistleblo</w:t>
      </w:r>
      <w:r w:rsidRPr="00F971E6">
        <w:rPr>
          <w:rStyle w:val="StyleStyleBold12pt"/>
          <w:rFonts w:cs="Arial"/>
          <w:b/>
          <w:bCs/>
        </w:rPr>
        <w:t xml:space="preserve">wers are necessary to help </w:t>
      </w:r>
      <w:r w:rsidRPr="00972CE0">
        <w:rPr>
          <w:rStyle w:val="StyleStyleBold12pt"/>
          <w:rFonts w:cs="Arial"/>
          <w:b/>
          <w:bCs/>
          <w:i/>
          <w:u w:val="single"/>
        </w:rPr>
        <w:t>enforce</w:t>
      </w:r>
      <w:r w:rsidRPr="00F971E6">
        <w:rPr>
          <w:rStyle w:val="StyleStyleBold12pt"/>
          <w:rFonts w:cs="Arial"/>
          <w:b/>
          <w:bCs/>
        </w:rPr>
        <w:t xml:space="preserve"> environmental laws – key to effective implementation and prevention of environmental collapse</w:t>
      </w:r>
      <w:r w:rsidRPr="00F971E6">
        <w:rPr>
          <w:rStyle w:val="StyleStyleBold12pt"/>
          <w:rFonts w:cs="Arial"/>
        </w:rPr>
        <w:t xml:space="preserve"> </w:t>
      </w:r>
    </w:p>
    <w:p w:rsidR="00371D12" w:rsidRPr="00F971E6" w:rsidRDefault="00371D12" w:rsidP="00371D12">
      <w:pPr>
        <w:rPr>
          <w:rStyle w:val="StyleStyleBold12pt"/>
        </w:rPr>
      </w:pPr>
    </w:p>
    <w:p w:rsidR="00371D12" w:rsidRPr="00F971E6" w:rsidRDefault="00371D12" w:rsidP="00371D12">
      <w:pPr>
        <w:rPr>
          <w:rStyle w:val="StyleStyleBold12pt"/>
        </w:rPr>
      </w:pPr>
      <w:r w:rsidRPr="00F971E6">
        <w:rPr>
          <w:rStyle w:val="StyleStyleBold12pt"/>
        </w:rPr>
        <w:t>Warren 15</w:t>
      </w:r>
    </w:p>
    <w:p w:rsidR="00371D12" w:rsidRPr="00F971E6" w:rsidRDefault="00371D12" w:rsidP="00371D12">
      <w:pPr>
        <w:rPr>
          <w:b/>
          <w:bCs/>
          <w:sz w:val="20"/>
          <w:szCs w:val="20"/>
        </w:rPr>
      </w:pPr>
      <w:r w:rsidRPr="00F971E6">
        <w:rPr>
          <w:rStyle w:val="StyleStyleBold12pt"/>
          <w:sz w:val="20"/>
          <w:szCs w:val="20"/>
        </w:rPr>
        <w:t xml:space="preserve">(Christopher K. Warren, Senior Note Editor, Boston College Environmental Affairs Law Review, 2014-2015, Boston College Environmental Affairs Law Review, 40 B.C. Envtl. </w:t>
      </w:r>
      <w:proofErr w:type="gramStart"/>
      <w:r w:rsidRPr="00F971E6">
        <w:rPr>
          <w:rStyle w:val="StyleStyleBold12pt"/>
          <w:sz w:val="20"/>
          <w:szCs w:val="20"/>
        </w:rPr>
        <w:t>Aff.</w:t>
      </w:r>
      <w:proofErr w:type="gramEnd"/>
      <w:r w:rsidRPr="00F971E6">
        <w:rPr>
          <w:rStyle w:val="StyleStyleBold12pt"/>
          <w:sz w:val="20"/>
          <w:szCs w:val="20"/>
        </w:rPr>
        <w:t xml:space="preserve"> L. Rev. 195, “Blowing The Whistle On Environmental Law: How Congress Can Help The Epa Enlist Private Resources In The Fight To Save The Planet,” pg lexis//um-ef)</w:t>
      </w:r>
    </w:p>
    <w:p w:rsidR="00371D12" w:rsidRPr="00C91F9F" w:rsidRDefault="00371D12" w:rsidP="00371D12">
      <w:pPr>
        <w:rPr>
          <w:sz w:val="14"/>
        </w:rPr>
      </w:pPr>
      <w:r w:rsidRPr="00D36565">
        <w:rPr>
          <w:sz w:val="14"/>
        </w:rPr>
        <w:t xml:space="preserve">CONCLUSION </w:t>
      </w:r>
      <w:r w:rsidRPr="00F971E6">
        <w:rPr>
          <w:rStyle w:val="StyleBoldUnderline"/>
          <w:highlight w:val="green"/>
        </w:rPr>
        <w:t>The threats posed by climate change and environmental degradation are real and can only be overcome with high level cooperation amongst</w:t>
      </w:r>
      <w:r w:rsidRPr="00F971E6">
        <w:rPr>
          <w:rStyle w:val="StyleBoldUnderline"/>
        </w:rPr>
        <w:t xml:space="preserve"> </w:t>
      </w:r>
      <w:r w:rsidRPr="00D36565">
        <w:rPr>
          <w:sz w:val="14"/>
        </w:rPr>
        <w:t xml:space="preserve">those </w:t>
      </w:r>
      <w:r w:rsidRPr="00F971E6">
        <w:rPr>
          <w:rStyle w:val="StyleBoldUnderline"/>
          <w:highlight w:val="green"/>
        </w:rPr>
        <w:t>governments, institutions, and individuals with the power to incite change</w:t>
      </w:r>
      <w:r w:rsidRPr="00D36565">
        <w:rPr>
          <w:sz w:val="14"/>
        </w:rPr>
        <w:t xml:space="preserve">. In this respect, </w:t>
      </w:r>
      <w:r w:rsidRPr="00F971E6">
        <w:rPr>
          <w:rStyle w:val="StyleBoldUnderline"/>
          <w:highlight w:val="green"/>
        </w:rPr>
        <w:t>the enforcement mechanism for environmental</w:t>
      </w:r>
      <w:r w:rsidRPr="00F971E6">
        <w:rPr>
          <w:rStyle w:val="StyleBoldUnderline"/>
        </w:rPr>
        <w:t xml:space="preserve"> </w:t>
      </w:r>
      <w:r w:rsidRPr="00D36565">
        <w:rPr>
          <w:sz w:val="14"/>
        </w:rPr>
        <w:t xml:space="preserve">statutory </w:t>
      </w:r>
      <w:r w:rsidRPr="00F971E6">
        <w:rPr>
          <w:rStyle w:val="StyleBoldUnderline"/>
          <w:highlight w:val="green"/>
        </w:rPr>
        <w:t>laws must exhaust all possible options</w:t>
      </w:r>
      <w:r w:rsidRPr="00F971E6">
        <w:rPr>
          <w:rStyle w:val="StyleBoldUnderline"/>
        </w:rPr>
        <w:t xml:space="preserve"> and resources to ensure that the rules and regulations </w:t>
      </w:r>
      <w:r w:rsidRPr="00F971E6">
        <w:rPr>
          <w:rStyle w:val="StyleBoldUnderline"/>
          <w:highlight w:val="green"/>
        </w:rPr>
        <w:t>to protect environmental standards</w:t>
      </w:r>
      <w:r w:rsidRPr="00F971E6">
        <w:rPr>
          <w:rStyle w:val="StyleBoldUnderline"/>
        </w:rPr>
        <w:t xml:space="preserve"> are upheld</w:t>
      </w:r>
      <w:r w:rsidRPr="00D36565">
        <w:rPr>
          <w:sz w:val="14"/>
        </w:rPr>
        <w:t>. It is highly doubtful that this can be done relying solely on public resources. Instead,</w:t>
      </w:r>
      <w:r w:rsidRPr="00F971E6">
        <w:rPr>
          <w:rStyle w:val="StyleBoldUnderline"/>
        </w:rPr>
        <w:t xml:space="preserve"> </w:t>
      </w:r>
      <w:r w:rsidRPr="00F971E6">
        <w:rPr>
          <w:rStyle w:val="StyleBoldUnderline"/>
          <w:highlight w:val="green"/>
        </w:rPr>
        <w:t>significant contributions from</w:t>
      </w:r>
      <w:r w:rsidRPr="00D36565">
        <w:rPr>
          <w:sz w:val="14"/>
        </w:rPr>
        <w:t xml:space="preserve"> private parties--such as </w:t>
      </w:r>
      <w:r w:rsidRPr="00F971E6">
        <w:rPr>
          <w:rStyle w:val="Emphasis"/>
          <w:highlight w:val="green"/>
        </w:rPr>
        <w:t>whistleblowers</w:t>
      </w:r>
      <w:r w:rsidRPr="00F971E6">
        <w:rPr>
          <w:rStyle w:val="Emphasis"/>
        </w:rPr>
        <w:t>--</w:t>
      </w:r>
      <w:r w:rsidRPr="00F971E6">
        <w:rPr>
          <w:rStyle w:val="Emphasis"/>
          <w:highlight w:val="green"/>
        </w:rPr>
        <w:t>are</w:t>
      </w:r>
      <w:r w:rsidRPr="00D36565">
        <w:rPr>
          <w:sz w:val="14"/>
        </w:rPr>
        <w:t xml:space="preserve"> likely </w:t>
      </w:r>
      <w:r w:rsidRPr="00F971E6">
        <w:rPr>
          <w:rStyle w:val="Emphasis"/>
          <w:highlight w:val="green"/>
        </w:rPr>
        <w:t>required to ensure the environmental legal system is working properly, and thus protecting human health and the environment.</w:t>
      </w:r>
    </w:p>
    <w:p w:rsidR="00371D12" w:rsidRDefault="00371D12" w:rsidP="00371D12"/>
    <w:p w:rsidR="00371D12" w:rsidRPr="00AE4C2A" w:rsidRDefault="00371D12" w:rsidP="00371D12"/>
    <w:p w:rsidR="00371D12" w:rsidRPr="00AE4C2A" w:rsidRDefault="00371D12" w:rsidP="00371D12"/>
    <w:p w:rsidR="00371D12" w:rsidRPr="00AE4C2A" w:rsidRDefault="00371D12" w:rsidP="00371D12">
      <w:pPr>
        <w:pStyle w:val="Heading3"/>
        <w:rPr>
          <w:rFonts w:cs="Arial"/>
        </w:rPr>
      </w:pPr>
      <w:r w:rsidRPr="00AE4C2A">
        <w:rPr>
          <w:rFonts w:cs="Arial"/>
        </w:rPr>
        <w:t>Groupthink Advantage</w:t>
      </w:r>
    </w:p>
    <w:p w:rsidR="00371D12" w:rsidRPr="00AE4C2A" w:rsidRDefault="00371D12" w:rsidP="00371D12">
      <w:pPr>
        <w:pStyle w:val="Heading4"/>
      </w:pPr>
      <w:r>
        <w:t>Advantage ____: Groupthink</w:t>
      </w:r>
    </w:p>
    <w:p w:rsidR="00371D12" w:rsidRDefault="00371D12" w:rsidP="00371D12">
      <w:pPr>
        <w:pStyle w:val="Heading4"/>
        <w:rPr>
          <w:rFonts w:cs="Arial"/>
        </w:rPr>
      </w:pPr>
    </w:p>
    <w:p w:rsidR="00371D12" w:rsidRPr="00AE4C2A" w:rsidRDefault="00371D12" w:rsidP="00371D12">
      <w:pPr>
        <w:pStyle w:val="Heading4"/>
        <w:rPr>
          <w:rFonts w:cs="Arial"/>
        </w:rPr>
      </w:pPr>
      <w:r>
        <w:rPr>
          <w:rFonts w:cs="Arial"/>
        </w:rPr>
        <w:t>First, t</w:t>
      </w:r>
      <w:r w:rsidRPr="00AE4C2A">
        <w:rPr>
          <w:rFonts w:cs="Arial"/>
        </w:rPr>
        <w:t xml:space="preserve">he Insider Threat Program </w:t>
      </w:r>
      <w:r>
        <w:rPr>
          <w:rFonts w:cs="Arial"/>
        </w:rPr>
        <w:t>creates a form of groupthink within the intelligence apparatus – ensures future Iraq-style invasions</w:t>
      </w:r>
    </w:p>
    <w:p w:rsidR="00371D12" w:rsidRPr="00AE4C2A" w:rsidRDefault="00371D12" w:rsidP="00371D12"/>
    <w:p w:rsidR="00371D12" w:rsidRPr="00AE4C2A" w:rsidRDefault="00371D12" w:rsidP="00371D12">
      <w:r w:rsidRPr="00AE4C2A">
        <w:rPr>
          <w:rStyle w:val="StyleStyleBold12pt"/>
        </w:rPr>
        <w:t>Maté, Goodman, and Landay</w:t>
      </w:r>
      <w:r w:rsidRPr="00AE4C2A">
        <w:t xml:space="preserve"> JUNE 25, </w:t>
      </w:r>
      <w:r w:rsidRPr="00AE4C2A">
        <w:rPr>
          <w:rStyle w:val="StyleStyleBold12pt"/>
        </w:rPr>
        <w:t>2013</w:t>
      </w:r>
    </w:p>
    <w:p w:rsidR="00371D12" w:rsidRPr="00672437" w:rsidRDefault="00371D12" w:rsidP="00371D12">
      <w:pPr>
        <w:rPr>
          <w:sz w:val="16"/>
          <w:szCs w:val="16"/>
        </w:rPr>
      </w:pPr>
      <w:r w:rsidRPr="00672437">
        <w:rPr>
          <w:sz w:val="16"/>
          <w:szCs w:val="16"/>
        </w:rPr>
        <w:t>(AARON</w:t>
      </w:r>
      <w:proofErr w:type="gramStart"/>
      <w:r w:rsidRPr="00672437">
        <w:rPr>
          <w:sz w:val="16"/>
          <w:szCs w:val="16"/>
        </w:rPr>
        <w:t>, ,</w:t>
      </w:r>
      <w:proofErr w:type="gramEnd"/>
      <w:r w:rsidRPr="00672437">
        <w:rPr>
          <w:sz w:val="16"/>
          <w:szCs w:val="16"/>
        </w:rPr>
        <w:t xml:space="preserve"> an independent journalist and as a researcher for the author and journalist Naomi Klein.. His writings have appeared in publications including the Toronto Star, the Globe and Mail, and the Guardian of London. B.A. in Communication Studies from Concordia University Nieman Foundation for Journalism at Harvard honored Goodman with the 2014 I.F. Stone Medal for Journalistic Independence Lifetime Achievement Award. She is also the first journalist to receive the Right Livelihood Award, widely known as the 'Alternative Nobel Prize' for the alternative voices that </w:t>
      </w:r>
      <w:proofErr w:type="gramStart"/>
      <w:r w:rsidRPr="00672437">
        <w:rPr>
          <w:sz w:val="16"/>
          <w:szCs w:val="16"/>
        </w:rPr>
        <w:t>are</w:t>
      </w:r>
      <w:proofErr w:type="gramEnd"/>
      <w:r w:rsidRPr="00672437">
        <w:rPr>
          <w:sz w:val="16"/>
          <w:szCs w:val="16"/>
        </w:rPr>
        <w:t xml:space="preserve"> often excluded by the mainstream media.” She is the first co-recipient of the Park Center for Independent Media’s Izzy Award, named for the great muckraking journalist I.F. Stone. Goodman has received the American Women in Radio and Television Gracie Award; the Paley Center for Media’s She’s Made It Award; and the Puffin/Nation Prize for Creative Citizenship</w:t>
      </w:r>
      <w:proofErr w:type="gramStart"/>
      <w:r w:rsidRPr="00672437">
        <w:rPr>
          <w:sz w:val="16"/>
          <w:szCs w:val="16"/>
        </w:rPr>
        <w:t>..</w:t>
      </w:r>
      <w:proofErr w:type="gramEnd"/>
      <w:r w:rsidRPr="00672437">
        <w:rPr>
          <w:sz w:val="16"/>
          <w:szCs w:val="16"/>
        </w:rPr>
        <w:t xml:space="preserve"> She has also received awards from the Associated Press, United Press International, </w:t>
      </w:r>
      <w:proofErr w:type="gramStart"/>
      <w:r w:rsidRPr="00672437">
        <w:rPr>
          <w:sz w:val="16"/>
          <w:szCs w:val="16"/>
        </w:rPr>
        <w:t>the</w:t>
      </w:r>
      <w:proofErr w:type="gramEnd"/>
      <w:r w:rsidRPr="00672437">
        <w:rPr>
          <w:sz w:val="16"/>
          <w:szCs w:val="16"/>
        </w:rPr>
        <w:t xml:space="preserve"> Corporation for Public Broadcasting, and Project Censored. S “Insider Threat: Government Employees Urged to Tattle </w:t>
      </w:r>
      <w:proofErr w:type="gramStart"/>
      <w:r w:rsidRPr="00672437">
        <w:rPr>
          <w:sz w:val="16"/>
          <w:szCs w:val="16"/>
        </w:rPr>
        <w:t>On</w:t>
      </w:r>
      <w:proofErr w:type="gramEnd"/>
      <w:r w:rsidRPr="00672437">
        <w:rPr>
          <w:sz w:val="16"/>
          <w:szCs w:val="16"/>
        </w:rPr>
        <w:t xml:space="preserve"> Coworkers in Effort to Stop Classified Leaks,” Democracy Now, JUNE 25, 2013, </w:t>
      </w:r>
      <w:hyperlink r:id="rId17" w:history="1">
        <w:r w:rsidRPr="00672437">
          <w:rPr>
            <w:rStyle w:val="Hyperlink"/>
            <w:sz w:val="16"/>
            <w:szCs w:val="16"/>
          </w:rPr>
          <w:t>http://www.democracynow.org/2013/6/25/insider_threat_government_employees_urged_to</w:t>
        </w:r>
      </w:hyperlink>
      <w:r w:rsidRPr="00672437">
        <w:rPr>
          <w:sz w:val="16"/>
          <w:szCs w:val="16"/>
        </w:rPr>
        <w:t>, Accessed: July 8, 2015, YDEL)</w:t>
      </w:r>
    </w:p>
    <w:p w:rsidR="00371D12" w:rsidRPr="00AE4C2A" w:rsidRDefault="00371D12" w:rsidP="00371D12">
      <w:pPr>
        <w:rPr>
          <w:rStyle w:val="StyleBoldUnderline"/>
        </w:rPr>
      </w:pPr>
      <w:r w:rsidRPr="00195DFF">
        <w:rPr>
          <w:sz w:val="16"/>
        </w:rPr>
        <w:t>AMY GOODMAN: Can you tell us who Ilana Greenstein is</w:t>
      </w:r>
      <w:proofErr w:type="gramStart"/>
      <w:r w:rsidRPr="00195DFF">
        <w:rPr>
          <w:sz w:val="16"/>
        </w:rPr>
        <w:t>?</w:t>
      </w:r>
      <w:r w:rsidRPr="00195DFF">
        <w:rPr>
          <w:sz w:val="12"/>
        </w:rPr>
        <w:t>¶</w:t>
      </w:r>
      <w:proofErr w:type="gramEnd"/>
      <w:r w:rsidRPr="00195DFF">
        <w:rPr>
          <w:sz w:val="16"/>
        </w:rPr>
        <w:t xml:space="preserve"> JONATHAN LANDAY: Ilana Greenstein is a former CIA covert officer who believes that she was falsely accused of being a security risk. And even after going through the proper channels for reporting what she believed were violations of security and other matters while she was serving in Iraq, she even wrote to the then-director of the CIA, Michael Hayden. She went—she and her attorney wrote to the CIA inspector general. And instead, she felt that she was being retaliated against, and she resigned from the agency.</w:t>
      </w:r>
      <w:r w:rsidRPr="00195DFF">
        <w:rPr>
          <w:sz w:val="12"/>
        </w:rPr>
        <w:t>¶</w:t>
      </w:r>
      <w:r w:rsidRPr="00195DFF">
        <w:rPr>
          <w:sz w:val="16"/>
        </w:rPr>
        <w:t xml:space="preserve"> AARON MATÉ: Jonathan, you write that </w:t>
      </w:r>
      <w:r w:rsidRPr="00AE4C2A">
        <w:rPr>
          <w:rStyle w:val="StyleBoldUnderline"/>
        </w:rPr>
        <w:t xml:space="preserve">this program </w:t>
      </w:r>
      <w:r w:rsidRPr="00AE4C2A">
        <w:rPr>
          <w:rStyle w:val="Emphasis"/>
        </w:rPr>
        <w:t>could create a form of groupthink</w:t>
      </w:r>
      <w:r w:rsidRPr="00195DFF">
        <w:rPr>
          <w:sz w:val="16"/>
        </w:rPr>
        <w:t>,</w:t>
      </w:r>
      <w:r w:rsidRPr="00AE4C2A">
        <w:rPr>
          <w:rStyle w:val="Emphasis"/>
        </w:rPr>
        <w:t xml:space="preserve"> a form of lack of creative thinking that helped lead to the invasion of Iraq</w:t>
      </w:r>
      <w:proofErr w:type="gramStart"/>
      <w:r w:rsidRPr="00195DFF">
        <w:rPr>
          <w:sz w:val="16"/>
        </w:rPr>
        <w:t>?</w:t>
      </w:r>
      <w:r w:rsidRPr="00195DFF">
        <w:rPr>
          <w:sz w:val="12"/>
        </w:rPr>
        <w:t>¶</w:t>
      </w:r>
      <w:proofErr w:type="gramEnd"/>
      <w:r w:rsidRPr="00195DFF">
        <w:rPr>
          <w:sz w:val="16"/>
        </w:rPr>
        <w:t xml:space="preserve"> JONATHAN LANDAY: This was—this was Ilana’s observation. This was a story that I covered quite intensely for quite a few years, disclosing a lot of the bogus intelligence that was used to justify the invasion, and her point being, we know that the Senate Intelligence Committee found—I believe it was</w:t>
      </w:r>
      <w:r w:rsidRPr="00AE4C2A">
        <w:rPr>
          <w:rStyle w:val="StyleBoldUnderline"/>
        </w:rPr>
        <w:t xml:space="preserve"> the Intelligence Committee—found that </w:t>
      </w:r>
      <w:r w:rsidRPr="00AE4C2A">
        <w:rPr>
          <w:rStyle w:val="Emphasis"/>
        </w:rPr>
        <w:t>there was this groupthink within the intelligence community</w:t>
      </w:r>
      <w:r w:rsidRPr="00AE4C2A">
        <w:rPr>
          <w:rStyle w:val="StyleBoldUnderline"/>
        </w:rPr>
        <w:t xml:space="preserve"> behind the false assessment that Saddam </w:t>
      </w:r>
      <w:r w:rsidRPr="00195DFF">
        <w:rPr>
          <w:sz w:val="16"/>
        </w:rPr>
        <w:t xml:space="preserve">Hussein </w:t>
      </w:r>
      <w:r w:rsidRPr="00AE4C2A">
        <w:rPr>
          <w:rStyle w:val="StyleBoldUnderline"/>
        </w:rPr>
        <w:t xml:space="preserve">had reactivated his </w:t>
      </w:r>
      <w:r w:rsidRPr="00AE4C2A">
        <w:rPr>
          <w:rStyle w:val="Emphasis"/>
        </w:rPr>
        <w:t>w</w:t>
      </w:r>
      <w:r w:rsidRPr="00195DFF">
        <w:rPr>
          <w:sz w:val="16"/>
        </w:rPr>
        <w:t xml:space="preserve">eapons of </w:t>
      </w:r>
      <w:r w:rsidRPr="00AE4C2A">
        <w:rPr>
          <w:rStyle w:val="Emphasis"/>
        </w:rPr>
        <w:t>m</w:t>
      </w:r>
      <w:r w:rsidRPr="00195DFF">
        <w:rPr>
          <w:sz w:val="16"/>
        </w:rPr>
        <w:t xml:space="preserve">ass </w:t>
      </w:r>
      <w:r w:rsidRPr="00AE4C2A">
        <w:rPr>
          <w:rStyle w:val="Emphasis"/>
        </w:rPr>
        <w:t>d</w:t>
      </w:r>
      <w:r w:rsidRPr="00195DFF">
        <w:rPr>
          <w:sz w:val="16"/>
        </w:rPr>
        <w:t xml:space="preserve">estruction </w:t>
      </w:r>
      <w:r w:rsidRPr="00AE4C2A">
        <w:rPr>
          <w:rStyle w:val="StyleBoldUnderline"/>
        </w:rPr>
        <w:t>program</w:t>
      </w:r>
      <w:r w:rsidRPr="00195DFF">
        <w:rPr>
          <w:sz w:val="16"/>
        </w:rPr>
        <w:t xml:space="preserve">. </w:t>
      </w:r>
      <w:r w:rsidRPr="00AE4C2A">
        <w:rPr>
          <w:rStyle w:val="StyleBoldUnderline"/>
        </w:rPr>
        <w:t>This is the kind of atmosphere that</w:t>
      </w:r>
      <w:r w:rsidRPr="00195DFF">
        <w:rPr>
          <w:sz w:val="16"/>
        </w:rPr>
        <w:t xml:space="preserve"> Ilana believes </w:t>
      </w:r>
      <w:r w:rsidRPr="00AE4C2A">
        <w:rPr>
          <w:rStyle w:val="Emphasis"/>
        </w:rPr>
        <w:t>could be created</w:t>
      </w:r>
      <w:r w:rsidRPr="00AE4C2A">
        <w:rPr>
          <w:rStyle w:val="StyleBoldUnderline"/>
        </w:rPr>
        <w:t xml:space="preserve"> because of the Insider Threat Program, where you have people </w:t>
      </w:r>
      <w:r w:rsidRPr="00AE4C2A">
        <w:rPr>
          <w:rStyle w:val="Emphasis"/>
        </w:rPr>
        <w:t>who are afraid to think outside the box</w:t>
      </w:r>
      <w:r w:rsidRPr="00AE4C2A">
        <w:rPr>
          <w:rStyle w:val="StyleBoldUnderline"/>
        </w:rPr>
        <w:t>, afraid to challenge whatever the majority opinion is, because it could attract attention to them as being a potential insider threat. This is about profiling</w:t>
      </w:r>
      <w:r w:rsidRPr="00195DFF">
        <w:rPr>
          <w:sz w:val="16"/>
        </w:rPr>
        <w:t xml:space="preserve">, I think, in the end, </w:t>
      </w:r>
      <w:r w:rsidRPr="00AE4C2A">
        <w:rPr>
          <w:rStyle w:val="StyleBoldUnderline"/>
        </w:rPr>
        <w:t>which we know is pretty problematic</w:t>
      </w:r>
      <w:r w:rsidRPr="00195DFF">
        <w:rPr>
          <w:sz w:val="16"/>
        </w:rPr>
        <w:t>.</w:t>
      </w:r>
      <w:r w:rsidRPr="00195DFF">
        <w:rPr>
          <w:sz w:val="12"/>
        </w:rPr>
        <w:t>¶</w:t>
      </w:r>
      <w:r w:rsidRPr="00195DFF">
        <w:rPr>
          <w:sz w:val="16"/>
        </w:rPr>
        <w:t xml:space="preserve"> I think one of the biggest problems here is that </w:t>
      </w:r>
      <w:r w:rsidRPr="00AE4C2A">
        <w:rPr>
          <w:rStyle w:val="StyleBoldUnderline"/>
        </w:rPr>
        <w:t>the government seems to always react in the wrong way and in an extreme—</w:t>
      </w:r>
      <w:r w:rsidRPr="00195DFF">
        <w:rPr>
          <w:sz w:val="16"/>
        </w:rPr>
        <w:t>in an extreme</w:t>
      </w:r>
      <w:r w:rsidRPr="00AE4C2A">
        <w:rPr>
          <w:rStyle w:val="StyleBoldUnderline"/>
        </w:rPr>
        <w:t xml:space="preserve"> way to this kind of thing, rather than trying to tackle the core of the problem,</w:t>
      </w:r>
      <w:r w:rsidRPr="00195DFF">
        <w:rPr>
          <w:sz w:val="16"/>
        </w:rPr>
        <w:t xml:space="preserve"> which is the enormous number of people, almost five million, who have clearances and access to classified material, and a lot of those people are contractors, as well as the problem—and this goes way back to the overclassification by the government of materials. And I think that one of the problems here is that the more </w:t>
      </w:r>
      <w:r w:rsidRPr="00AE4C2A">
        <w:rPr>
          <w:rStyle w:val="StyleBoldUnderline"/>
        </w:rPr>
        <w:t xml:space="preserve">there is a perception that the government is doing the wrong thing by cracking down on civil liberties and privacy and </w:t>
      </w:r>
      <w:r w:rsidRPr="00195DFF">
        <w:rPr>
          <w:sz w:val="16"/>
        </w:rPr>
        <w:t>doing things like</w:t>
      </w:r>
      <w:r w:rsidRPr="00AE4C2A">
        <w:rPr>
          <w:rStyle w:val="StyleBoldUnderline"/>
        </w:rPr>
        <w:t xml:space="preserve"> collecting the telephone data of millions of Americans, the greater the chances are going to be that you’re going to have a leak, that there will always be someone who’s going to feel that the government has crossed the lines when it comes to the Constitution and the law, and they’re going to go leak, because they do not trust the prescribed channels within the government for being a whistleblower</w:t>
      </w:r>
      <w:r w:rsidRPr="00195DFF">
        <w:rPr>
          <w:sz w:val="16"/>
        </w:rPr>
        <w:t xml:space="preserve">. We’ve seen what’s happened to whistleblowers—Tom Drake, for instance, you’ve had him on this program—where they have used the—and Ilana Greenstein, who we talked to, who used </w:t>
      </w:r>
      <w:r w:rsidRPr="00AE4C2A">
        <w:rPr>
          <w:rStyle w:val="StyleBoldUnderline"/>
        </w:rPr>
        <w:t>the proper channels to try and report what they saw as being waste or fraud or abuse, and being retaliated against rather than having their concerns addressed.</w:t>
      </w:r>
    </w:p>
    <w:p w:rsidR="00371D12" w:rsidRDefault="00371D12" w:rsidP="00371D12"/>
    <w:p w:rsidR="00371D12" w:rsidRPr="00AE4C2A" w:rsidRDefault="00371D12" w:rsidP="00371D12">
      <w:pPr>
        <w:pStyle w:val="Heading4"/>
      </w:pPr>
      <w:r>
        <w:t>That spills-over to all other government agencies – crushes free-thinking, and encourages a federal groupthink throughout the Obama administration</w:t>
      </w:r>
    </w:p>
    <w:p w:rsidR="00371D12" w:rsidRPr="00AE4C2A" w:rsidRDefault="00371D12" w:rsidP="00371D12"/>
    <w:p w:rsidR="00371D12" w:rsidRPr="00AE4C2A" w:rsidRDefault="00371D12" w:rsidP="00371D12">
      <w:pPr>
        <w:rPr>
          <w:rStyle w:val="StyleStyleBold12pt"/>
        </w:rPr>
      </w:pPr>
      <w:r w:rsidRPr="00AE4C2A">
        <w:rPr>
          <w:rStyle w:val="StyleStyleBold12pt"/>
        </w:rPr>
        <w:t>TAYLOR and LANDAY</w:t>
      </w:r>
      <w:r w:rsidRPr="00AE4C2A">
        <w:t xml:space="preserve">, JUNE 20, </w:t>
      </w:r>
      <w:r w:rsidRPr="00AE4C2A">
        <w:rPr>
          <w:rStyle w:val="StyleStyleBold12pt"/>
        </w:rPr>
        <w:t>2013</w:t>
      </w:r>
    </w:p>
    <w:p w:rsidR="00371D12" w:rsidRPr="00AE4C2A" w:rsidRDefault="00371D12" w:rsidP="00371D12">
      <w:r w:rsidRPr="00AE4C2A">
        <w:t xml:space="preserve">(MARISA, Investigative Reporter, McClatchy Washington Bureau, Jonathan, @McClatchyDC National Security Correspondent, June 20, 2013, “Obama’s crackdown views leaks as aiding enemies of U.S,” mcclatchydc, </w:t>
      </w:r>
      <w:hyperlink r:id="rId18" w:history="1">
        <w:r w:rsidRPr="00AE4C2A">
          <w:rPr>
            <w:rStyle w:val="Hyperlink"/>
          </w:rPr>
          <w:t>http://www.mcclatchydc.com/news/special-reports/insider-threats/article24750244.html</w:t>
        </w:r>
      </w:hyperlink>
      <w:r w:rsidRPr="00AE4C2A">
        <w:t xml:space="preserve">, Accessed: July 7, 2015, YDEL) </w:t>
      </w:r>
    </w:p>
    <w:p w:rsidR="00371D12" w:rsidRPr="00AE4C2A" w:rsidRDefault="00371D12" w:rsidP="00371D12">
      <w:pPr>
        <w:rPr>
          <w:b/>
          <w:u w:val="single"/>
        </w:rPr>
      </w:pPr>
      <w:r w:rsidRPr="00AE4C2A">
        <w:rPr>
          <w:sz w:val="12"/>
        </w:rPr>
        <w:t xml:space="preserve">Even before a former U.S. intelligence contractor exposed the secret collection of Americans’ phone records, </w:t>
      </w:r>
      <w:r w:rsidRPr="00AE4C2A">
        <w:rPr>
          <w:rStyle w:val="StyleBoldUnderline"/>
        </w:rPr>
        <w:t>the Obama administration was pressing a government-wide crackdown on security threats that requires federal employees to keep closer tabs on their co-workers and exhorts managers to punish those who fail to report their suspicions.</w:t>
      </w:r>
      <w:r w:rsidRPr="00AE4C2A">
        <w:rPr>
          <w:rStyle w:val="StyleBoldUnderline"/>
          <w:b w:val="0"/>
          <w:sz w:val="12"/>
          <w:u w:val="none"/>
        </w:rPr>
        <w:t>¶</w:t>
      </w:r>
      <w:r w:rsidRPr="00AE4C2A">
        <w:rPr>
          <w:sz w:val="12"/>
        </w:rPr>
        <w:t xml:space="preserve"> President Barack Obama’s unprecedented initiative, known as </w:t>
      </w:r>
      <w:r w:rsidRPr="00AE4C2A">
        <w:rPr>
          <w:rStyle w:val="StyleBoldUnderline"/>
        </w:rPr>
        <w:t>the Insider Threat Program</w:t>
      </w:r>
      <w:r w:rsidRPr="00AE4C2A">
        <w:rPr>
          <w:sz w:val="12"/>
        </w:rPr>
        <w:t xml:space="preserve">, is sweeping in its reach. It has received scant public attention even though it </w:t>
      </w:r>
      <w:r w:rsidRPr="00AE4C2A">
        <w:rPr>
          <w:rStyle w:val="StyleBoldUnderline"/>
        </w:rPr>
        <w:t xml:space="preserve">extends beyond the U.S. national security bureaucracies to most federal departments and agencies nationwide, </w:t>
      </w:r>
      <w:r w:rsidRPr="00AE4C2A">
        <w:rPr>
          <w:sz w:val="12"/>
        </w:rPr>
        <w:t xml:space="preserve">including the Peace Corps, the Social Security Administration and the Education and Agriculture departments. </w:t>
      </w:r>
      <w:r w:rsidRPr="00AE4C2A">
        <w:rPr>
          <w:rStyle w:val="StyleBoldUnderline"/>
        </w:rPr>
        <w:t xml:space="preserve">It emphasizes leaks of classified material, but catchall definitions of “insider threat” </w:t>
      </w:r>
      <w:r w:rsidRPr="00AE4C2A">
        <w:rPr>
          <w:rStyle w:val="Emphasis"/>
        </w:rPr>
        <w:t>give agencies latitude</w:t>
      </w:r>
      <w:r w:rsidRPr="00AE4C2A">
        <w:rPr>
          <w:rStyle w:val="StyleBoldUnderline"/>
        </w:rPr>
        <w:t xml:space="preserve"> to pursue and penalize a range of other conduct</w:t>
      </w:r>
      <w:r w:rsidRPr="00AE4C2A">
        <w:rPr>
          <w:sz w:val="12"/>
        </w:rPr>
        <w:t xml:space="preserve">.¶ Government documents reviewed by McClatchy illustrate how some agencies are using that latitude to pursue unauthorized disclosures of any information, not just classified material. They also show how millions of federal employees and contractors must watch for “high-risk persons or behaviors” among co-workers and could face penalties, including criminal charges, for failing to report them. Leaks to the media are equated with espionage.¶ “Hammer this fact home . . . leaking is tantamount to aiding the enemies of the United States,” says a June 1, 2012, Defense Department strategy for the program that was obtained by McClatchy.¶ The Obama administration is expected to hasten the program’s implementation as the government grapples with the fallout from the leaks of top secret documents by Edward Snowden, the former National Security Agency contractor who revealed the agency’s secret telephone data collection program. The case is only the latest in a series of what the government condemns as betrayals by “trusted insiders” who have harmed national security.¶ “Leaks related to national security can put people at risk,” Obama said on May 16 in defending criminal investigations into leaks. “They can put men and women in uniform that I’ve sent into the battlefield at risk. They can put some of our intelligence officers, who are in various, dangerous situations that are easily compromised, at risk. . . . So I make no apologies, and I don’t think the American people would expect me as commander in chief not to be concerned about information that might compromise their missions or might get them killed.”¶ </w:t>
      </w:r>
      <w:proofErr w:type="gramStart"/>
      <w:r w:rsidRPr="00AE4C2A">
        <w:rPr>
          <w:sz w:val="12"/>
        </w:rPr>
        <w:t>As</w:t>
      </w:r>
      <w:proofErr w:type="gramEnd"/>
      <w:r w:rsidRPr="00AE4C2A">
        <w:rPr>
          <w:sz w:val="12"/>
        </w:rPr>
        <w:t xml:space="preserve"> part of the initiative, Obama ordered greater protection for whistleblowers who use the proper internal channels to report official waste, fraud and abuse, but that’s hardly comforting to some national security experts and current and former U.S. officials. They worry that </w:t>
      </w:r>
      <w:r w:rsidRPr="00AE4C2A">
        <w:rPr>
          <w:rStyle w:val="StyleBoldUnderline"/>
        </w:rPr>
        <w:t xml:space="preserve">the Insider Threat Program </w:t>
      </w:r>
      <w:r w:rsidRPr="00AE4C2A">
        <w:rPr>
          <w:rStyle w:val="Emphasis"/>
        </w:rPr>
        <w:t>won’t just discourage whistleblowing but will have other grave consequences</w:t>
      </w:r>
      <w:r w:rsidRPr="00AE4C2A">
        <w:rPr>
          <w:rStyle w:val="StyleBoldUnderline"/>
        </w:rPr>
        <w:t xml:space="preserve"> for the public’s right to know and national security</w:t>
      </w:r>
      <w:r w:rsidRPr="00AE4C2A">
        <w:rPr>
          <w:sz w:val="12"/>
        </w:rPr>
        <w:t xml:space="preserve">.¶ </w:t>
      </w:r>
      <w:r w:rsidRPr="00AE4C2A">
        <w:rPr>
          <w:rStyle w:val="StyleBoldUnderline"/>
        </w:rPr>
        <w:t xml:space="preserve">The program could make it </w:t>
      </w:r>
      <w:r w:rsidRPr="00AE4C2A">
        <w:rPr>
          <w:rStyle w:val="Emphasis"/>
        </w:rPr>
        <w:t>easier for the government to stifle the flow of unclassified and potentially vital information to the public,</w:t>
      </w:r>
      <w:r w:rsidRPr="00AE4C2A">
        <w:rPr>
          <w:rStyle w:val="StyleBoldUnderline"/>
        </w:rPr>
        <w:t xml:space="preserve"> while creating </w:t>
      </w:r>
      <w:r w:rsidRPr="00AE4C2A">
        <w:rPr>
          <w:rStyle w:val="Emphasis"/>
        </w:rPr>
        <w:t>toxic work environments</w:t>
      </w:r>
      <w:r w:rsidRPr="00AE4C2A">
        <w:rPr>
          <w:rStyle w:val="StyleBoldUnderline"/>
        </w:rPr>
        <w:t xml:space="preserve"> poisoned by unfounded suspicions and spurious investigations of loyal Americans</w:t>
      </w:r>
      <w:r w:rsidRPr="00AE4C2A">
        <w:rPr>
          <w:sz w:val="12"/>
        </w:rPr>
        <w:t xml:space="preserve">, according to these current and former officials and experts. Some non-intelligence agencies already are urging employees to watch their co-workers for “indicators” that include stress, divorce and financial problems.¶ “It was just a matter of time before the Department of Agriculture or the FDA (Food and Drug Administration) started implementing, ‘Hey, let’s get people to snitch on their friends.’ The only thing they haven’t done here is reward it,” said Kel McClanahan, a Washington lawyer who specializes in national security law. “I’m waiting for the time when you turn in a friend and you get a $50 reward.”¶ The Defense Department anti-leak strategy obtained by McClatchy spells out a zero-tolerance policy. </w:t>
      </w:r>
      <w:r w:rsidRPr="00AE4C2A">
        <w:rPr>
          <w:rStyle w:val="StyleBoldUnderline"/>
        </w:rPr>
        <w:t>Security managers, it says, “must” reprimand or revoke the security clearances – a career-killing penalty – of workers who commit a single severe infraction or multiple lesser breaches “as an unavoidable negative personnel action.”</w:t>
      </w:r>
      <w:r w:rsidRPr="00AE4C2A">
        <w:rPr>
          <w:rStyle w:val="StyleBoldUnderline"/>
          <w:b w:val="0"/>
          <w:sz w:val="12"/>
          <w:u w:val="none"/>
        </w:rPr>
        <w:t>¶</w:t>
      </w:r>
      <w:r w:rsidRPr="00AE4C2A">
        <w:rPr>
          <w:sz w:val="12"/>
        </w:rPr>
        <w:t xml:space="preserve"> </w:t>
      </w:r>
      <w:r w:rsidRPr="00AE4C2A">
        <w:rPr>
          <w:rStyle w:val="StyleBoldUnderline"/>
        </w:rPr>
        <w:t>Employees must turn themselves and others in for failing to report breaches. “Penalize clearly</w:t>
      </w:r>
      <w:r w:rsidRPr="00AE4C2A">
        <w:rPr>
          <w:sz w:val="12"/>
        </w:rPr>
        <w:t xml:space="preserve"> </w:t>
      </w:r>
      <w:r w:rsidRPr="00AE4C2A">
        <w:rPr>
          <w:rStyle w:val="StyleBoldUnderline"/>
        </w:rPr>
        <w:t>identifiable failures to report security infractions and violations</w:t>
      </w:r>
      <w:r w:rsidRPr="00AE4C2A">
        <w:rPr>
          <w:sz w:val="12"/>
        </w:rPr>
        <w:t xml:space="preserve">, including any lack of self-reporting,” the strategic plan says.¶ The Obama administration already was pursuing an unprecedented number of leak prosecutions, and some in Congress – long one of the most prolific spillers of secrets – favor tightening restrictions on reporters’ access to federal agencies, making many U.S. officials reluctant to even disclose unclassified matters to the public.¶ </w:t>
      </w:r>
      <w:r w:rsidRPr="00AE4C2A">
        <w:rPr>
          <w:rStyle w:val="StyleBoldUnderline"/>
        </w:rPr>
        <w:t>The policy</w:t>
      </w:r>
      <w:r w:rsidRPr="00AE4C2A">
        <w:rPr>
          <w:sz w:val="12"/>
        </w:rPr>
        <w:t xml:space="preserve">, which partly relies on behavior profiles, also </w:t>
      </w:r>
      <w:r w:rsidRPr="00AE4C2A">
        <w:rPr>
          <w:rStyle w:val="StyleBoldUnderline"/>
        </w:rPr>
        <w:t xml:space="preserve">could </w:t>
      </w:r>
      <w:r w:rsidRPr="00AE4C2A">
        <w:rPr>
          <w:rStyle w:val="Emphasis"/>
        </w:rPr>
        <w:t xml:space="preserve">discourage creative thinking and fuel conformist “group think” </w:t>
      </w:r>
      <w:r w:rsidRPr="00AE4C2A">
        <w:rPr>
          <w:rStyle w:val="StyleBoldUnderline"/>
        </w:rPr>
        <w:t>of the kind that was blamed for the CIA’s erroneous assessment that Iraq was hiding weapons of mass destruction</w:t>
      </w:r>
      <w:r w:rsidRPr="00AE4C2A">
        <w:rPr>
          <w:sz w:val="12"/>
        </w:rPr>
        <w:t>, a judgment that underpinned the 2003 U.S. invasion.¶ “</w:t>
      </w:r>
      <w:r w:rsidRPr="00AE4C2A">
        <w:rPr>
          <w:rStyle w:val="StyleBoldUnderline"/>
        </w:rPr>
        <w:t>The real danger is that you get a bland common denominator working in the government,”</w:t>
      </w:r>
      <w:r w:rsidRPr="00AE4C2A">
        <w:rPr>
          <w:sz w:val="12"/>
        </w:rPr>
        <w:t xml:space="preserve"> warned Ilana Greenstein, a former CIA case officer who says she quit the agency after being falsely accused of being a security risk. </w:t>
      </w:r>
      <w:r w:rsidRPr="00AE4C2A">
        <w:rPr>
          <w:rStyle w:val="StyleBoldUnderline"/>
        </w:rPr>
        <w:t>“You don’t get people speaking up when there’s wrongdoing.</w:t>
      </w:r>
      <w:r w:rsidRPr="00AE4C2A">
        <w:rPr>
          <w:sz w:val="12"/>
        </w:rPr>
        <w:t xml:space="preserve"> You don’t get people who look at things in a different way and who are willing to stand up for things. </w:t>
      </w:r>
      <w:r w:rsidRPr="00AE4C2A">
        <w:rPr>
          <w:rStyle w:val="StyleBoldUnderline"/>
        </w:rPr>
        <w:t>What you get are people who toe the party line, and that’s really dangerous for national security.”</w:t>
      </w:r>
      <w:r w:rsidRPr="00AE4C2A">
        <w:rPr>
          <w:rStyle w:val="StyleBoldUnderline"/>
          <w:b w:val="0"/>
          <w:sz w:val="12"/>
          <w:u w:val="none"/>
        </w:rPr>
        <w:t>¶</w:t>
      </w:r>
      <w:r w:rsidRPr="00AE4C2A">
        <w:rPr>
          <w:sz w:val="12"/>
        </w:rPr>
        <w:t xml:space="preserve"> Obama launched the Insider Threat Program in October 2011 after Army Pfc. Bradley Manning downloaded hundreds of thousands of documents from a classified computer network and sent them to WikiLeaks, the anti-government secrecy group. It also followed the 2009 killing of 13 people at Fort Hood, Texas, by Army Maj. Nidal Hasan, an attack that federal authorities failed to prevent even though they were monitoring his emails to an al Qaida-linked Islamic cleric.¶ An internal review launched after Manning’s leaks found “wide disparities” in the abilities of U.S. intelligence agencies to detect security risks and determined that all needed improved defenses.¶ Obama’s executive order formalizes broad practices that the intelligence agencies have followed for years to detect security threats and extends them to agencies that aren’t involved in national security policy but can access classified networks. Across the government, new policies are being developed.¶ </w:t>
      </w:r>
      <w:proofErr w:type="gramStart"/>
      <w:r w:rsidRPr="00AE4C2A">
        <w:rPr>
          <w:sz w:val="12"/>
        </w:rPr>
        <w:t>There</w:t>
      </w:r>
      <w:proofErr w:type="gramEnd"/>
      <w:r w:rsidRPr="00AE4C2A">
        <w:rPr>
          <w:sz w:val="12"/>
        </w:rPr>
        <w:t xml:space="preserve"> are, however, signs of problems with the program. Even though it severely restricts the use of removable storage devices on classified networks, Snowden, the former NSA contractor who revealed the agency’s telephone data collection operations, used a thumb drive to acquire the documents he leaked to two newspapers.¶ “Nothing that’s been done in the past two years stopped Snowden, and so that fact alone casts a shadow over this whole endeavor,” said Steven Aftergood, director of the non-profit Federation of American Scientists’ Project on Government Secrecy. “Whatever they’ve done is apparently inadequate.”¶ U.S. history is replete with cases in which federal agencies missed signs that trusted officials and military officers were stealing secrets. The CIA, for example, failed for some time to uncover Aldrich Ames, a senior officer who was one of the most prolific Soviet spies in U.S. history, despite polygraphs, drunkenness, and sudden and unexplained wealth.¶ Stopping a spy or a leaker has become even more difficult as the government continues to accumulate information in vast computer databases and has increased the number of people granted access to classified material to nearly 5 million.¶ Administration officials say the program could help ensure that agencies catch a wide array of threats, especially if employees are properly trained in recognizing behavior that identifies potential security risks.¶ “If this is done correctly, an organization can get to a person who is having personal issues or problems that if not addressed by a variety of social means may lead that individual to violence, theft or espionage before it even gets to that point,” said a senior Pentagon official, who requested anonymity because he wasn’t authorized to discuss the issue publicly.¶ Manning, for instance, reportedly was reprimanded for posting YouTube messages describing the interior of a classified intelligence facility where he worked. He also exhibited behavior that could have forewarned his superiors that he posed a security risk, officials said.¶ Jonathan Pollard, a former U.S. Navy intelligence analyst sentenced in 1987 to life in prison for spying for Israel, wasn’t investigated even though he’d failed polygraph tests and lied to his supervisors. He was caught only after a co-worker saw him leave a top-secret facility with classified documents.¶ “If the folks who are watching within an organization for that insider threat – the lawyers, security officials and psychologists – can figure out that an individual is having money problems or decreased work performance and that person may be starting to come into the window of being an insider threat, superiors can then approach them and try to remove that stress before they become a threat to the organization,” the Pentagon official said.¶ </w:t>
      </w:r>
      <w:r w:rsidRPr="00AE4C2A">
        <w:rPr>
          <w:rStyle w:val="StyleBoldUnderline"/>
        </w:rPr>
        <w:t>The program, however, gives agencies such wide latitude in crafting their responses to insider threats that someone deemed a risk in one agency could be characterized as harmless in another. Even inside an agency, one manager’s disgruntled employee might become another’s threat to national security.</w:t>
      </w:r>
      <w:r w:rsidRPr="00AE4C2A">
        <w:rPr>
          <w:rStyle w:val="StyleBoldUnderline"/>
          <w:b w:val="0"/>
          <w:sz w:val="12"/>
          <w:u w:val="none"/>
        </w:rPr>
        <w:t>¶</w:t>
      </w:r>
      <w:r w:rsidRPr="00AE4C2A">
        <w:rPr>
          <w:sz w:val="12"/>
        </w:rPr>
        <w:t xml:space="preserve"> </w:t>
      </w:r>
      <w:r w:rsidRPr="00AE4C2A">
        <w:rPr>
          <w:rStyle w:val="StyleBoldUnderline"/>
        </w:rPr>
        <w:t>Obama</w:t>
      </w:r>
      <w:r w:rsidRPr="00AE4C2A">
        <w:rPr>
          <w:sz w:val="12"/>
        </w:rPr>
        <w:t xml:space="preserve"> in November </w:t>
      </w:r>
      <w:r w:rsidRPr="00AE4C2A">
        <w:rPr>
          <w:rStyle w:val="StyleBoldUnderline"/>
        </w:rPr>
        <w:t>approved “minimum standards” giving departments and agencies considerable leeway in developing their insider threat programs,</w:t>
      </w:r>
      <w:r w:rsidRPr="00AE4C2A">
        <w:rPr>
          <w:sz w:val="12"/>
        </w:rPr>
        <w:t xml:space="preserve"> leading to a potential hodgepodge of interpretations. He </w:t>
      </w:r>
      <w:r w:rsidRPr="00AE4C2A">
        <w:rPr>
          <w:rStyle w:val="StyleBoldUnderline"/>
        </w:rPr>
        <w:t>instructed them to not only root out leakers but people who might be prone to “violent acts against the government or the nation” and “potential espionage.”</w:t>
      </w:r>
    </w:p>
    <w:p w:rsidR="00371D12" w:rsidRDefault="00371D12" w:rsidP="00371D12"/>
    <w:p w:rsidR="00371D12" w:rsidRDefault="00371D12" w:rsidP="00371D12">
      <w:pPr>
        <w:pStyle w:val="Heading4"/>
      </w:pPr>
      <w:r>
        <w:t xml:space="preserve">And, a failure to protect whistleblowers and provide </w:t>
      </w:r>
      <w:r w:rsidRPr="00F969BA">
        <w:rPr>
          <w:i/>
          <w:u w:val="single"/>
        </w:rPr>
        <w:t>congressional oversight</w:t>
      </w:r>
      <w:r>
        <w:t xml:space="preserve"> results in a rogue Executive that collapses effective foreign policy</w:t>
      </w:r>
    </w:p>
    <w:p w:rsidR="00371D12" w:rsidRDefault="00371D12" w:rsidP="00371D12"/>
    <w:p w:rsidR="00371D12" w:rsidRDefault="00371D12" w:rsidP="00371D12">
      <w:pPr>
        <w:rPr>
          <w:rStyle w:val="StyleStyleBold12pt"/>
        </w:rPr>
      </w:pPr>
      <w:r>
        <w:rPr>
          <w:rStyle w:val="StyleStyleBold12pt"/>
        </w:rPr>
        <w:t>Dr. Goodman 13</w:t>
      </w:r>
    </w:p>
    <w:p w:rsidR="00371D12" w:rsidRPr="000F069C" w:rsidRDefault="00371D12" w:rsidP="00371D12">
      <w:pPr>
        <w:rPr>
          <w:rStyle w:val="StyleStyleBold12pt"/>
        </w:rPr>
      </w:pPr>
      <w:r>
        <w:rPr>
          <w:rStyle w:val="StyleStyleBold12pt"/>
        </w:rPr>
        <w:t>(Melvin, PhD, former CIA Analyst, adjunct professor at Johns Hopkins University, former professor of international relations at the National War College, senior fellow at the Center for International Policy, “The Need for National Security Leaks,” pg online @ https://consortiumnews.com/2013/06/19/the-need-for-national-security-leaks/ //um-ef)</w:t>
      </w:r>
    </w:p>
    <w:p w:rsidR="00371D12" w:rsidRPr="001B2C46" w:rsidRDefault="00371D12" w:rsidP="00371D12">
      <w:pPr>
        <w:rPr>
          <w:rStyle w:val="StyleBoldUnderline"/>
        </w:rPr>
      </w:pPr>
      <w:r w:rsidRPr="000F069C">
        <w:rPr>
          <w:rStyle w:val="StyleBoldUnderline"/>
        </w:rPr>
        <w:t>The attack line against whistleblowers</w:t>
      </w:r>
      <w:r w:rsidRPr="00454E14">
        <w:rPr>
          <w:sz w:val="12"/>
        </w:rPr>
        <w:t xml:space="preserve"> Bradley </w:t>
      </w:r>
      <w:r w:rsidRPr="000F069C">
        <w:rPr>
          <w:rStyle w:val="StyleBoldUnderline"/>
        </w:rPr>
        <w:t>Manning and</w:t>
      </w:r>
      <w:r w:rsidRPr="00454E14">
        <w:rPr>
          <w:sz w:val="12"/>
        </w:rPr>
        <w:t xml:space="preserve"> Edward </w:t>
      </w:r>
      <w:r w:rsidRPr="000F069C">
        <w:rPr>
          <w:rStyle w:val="StyleBoldUnderline"/>
        </w:rPr>
        <w:t xml:space="preserve">Snowden – that they should have gone through “proper channels” – ignores that those oversight channels have been </w:t>
      </w:r>
      <w:r w:rsidRPr="000F069C">
        <w:rPr>
          <w:rStyle w:val="Emphasis"/>
        </w:rPr>
        <w:t>badly corrupted</w:t>
      </w:r>
      <w:r w:rsidRPr="00454E14">
        <w:rPr>
          <w:sz w:val="12"/>
        </w:rPr>
        <w:t xml:space="preserve"> over the past several decades. That has left Americans dependent on out-of-channel leaks, says ex-CIA analyst Melvin A. Goodman. </w:t>
      </w:r>
      <w:r w:rsidRPr="001B2C46">
        <w:rPr>
          <w:rStyle w:val="StyleBoldUnderline"/>
        </w:rPr>
        <w:t>A major problem</w:t>
      </w:r>
      <w:r w:rsidRPr="00454E14">
        <w:rPr>
          <w:sz w:val="12"/>
        </w:rPr>
        <w:t xml:space="preserve"> in the United States </w:t>
      </w:r>
      <w:r w:rsidRPr="001B2C46">
        <w:rPr>
          <w:rStyle w:val="StyleBoldUnderline"/>
        </w:rPr>
        <w:t>is not there are too many whistleblowers</w:t>
      </w:r>
      <w:r w:rsidRPr="00454E14">
        <w:rPr>
          <w:sz w:val="12"/>
        </w:rPr>
        <w:t xml:space="preserve"> … </w:t>
      </w:r>
      <w:r w:rsidRPr="001B2C46">
        <w:rPr>
          <w:rStyle w:val="Emphasis"/>
        </w:rPr>
        <w:t>there are too few</w:t>
      </w:r>
      <w:r w:rsidRPr="00454E14">
        <w:rPr>
          <w:sz w:val="12"/>
        </w:rPr>
        <w:t xml:space="preserve">. Where were the whistleblowers when the Central Intelligence Agency was operating secret prisons; conducting torture and abuse; and kidnapping individuals off the streets in Europe and the Middle East and turning them over to foreign intelligence agencies that conducted torture and abuse? Where were the whistleblowers when the National Security Agency violated the Fourth Amendment of the Constitution against “unreasonable searches and seizures” and conducted widespread warrantless eavesdropping? Where were the whistleblowers when the State Department permitted the use of a consulate to serve as a cover for an inadequately protected intelligence platform in Benghazi? Where were the whistleblowers when the Pentagon was building secret facilities in North Africa and the Arabian Peninsula in order to conduct military strikes in countries where the United States was not at war? President Barack </w:t>
      </w:r>
      <w:r w:rsidRPr="001B2C46">
        <w:rPr>
          <w:rStyle w:val="StyleBoldUnderline"/>
        </w:rPr>
        <w:t>Obama</w:t>
      </w:r>
      <w:r w:rsidRPr="00454E14">
        <w:rPr>
          <w:sz w:val="12"/>
        </w:rPr>
        <w:t xml:space="preserve">, a Harvard-trained lawyer and former professor of constitutional law, </w:t>
      </w:r>
      <w:r w:rsidRPr="001B2C46">
        <w:rPr>
          <w:rStyle w:val="StyleBoldUnderline"/>
        </w:rPr>
        <w:t xml:space="preserve">has made it </w:t>
      </w:r>
      <w:r w:rsidRPr="00454E14">
        <w:rPr>
          <w:sz w:val="12"/>
        </w:rPr>
        <w:t xml:space="preserve">particularly </w:t>
      </w:r>
      <w:r w:rsidRPr="001B2C46">
        <w:rPr>
          <w:rStyle w:val="StyleBoldUnderline"/>
        </w:rPr>
        <w:t>difficult for whistleblowers and has displayed a stunning disregard for the balance of power and the need for oversight of foreign policy decision-making</w:t>
      </w:r>
      <w:r w:rsidRPr="00454E14">
        <w:rPr>
          <w:sz w:val="12"/>
        </w:rPr>
        <w:t xml:space="preserve">. </w:t>
      </w:r>
      <w:r w:rsidRPr="001B2C46">
        <w:rPr>
          <w:rStyle w:val="StyleBoldUnderline"/>
        </w:rPr>
        <w:t>He has pursued more leak investigations than all previous presidents combined since</w:t>
      </w:r>
      <w:r w:rsidRPr="00454E14">
        <w:rPr>
          <w:sz w:val="12"/>
        </w:rPr>
        <w:t xml:space="preserve"> the passage of the Espionage Act in </w:t>
      </w:r>
      <w:r w:rsidRPr="001B2C46">
        <w:rPr>
          <w:rStyle w:val="StyleBoldUnderline"/>
        </w:rPr>
        <w:t>1919</w:t>
      </w:r>
      <w:r w:rsidRPr="00454E14">
        <w:rPr>
          <w:sz w:val="12"/>
        </w:rPr>
        <w:t xml:space="preserve">. Several press disclosures have been referred to the Justice Department for investigation, and in May 2013 the department subpoenaed two months of records for 20 telephone lines used by Associated Post reporters and editors. This was the most aggressive federal seizure of media records since the Nixon administration. Attorney General Eric Holder even departed from First Amendment norms by approving an affidavit for a search warrant that named a Fox News reporter as a possible co-conspirator in violations of the Espionage Act, because the reporter might have received classified information while doing his job. President </w:t>
      </w:r>
      <w:r w:rsidRPr="001B2C46">
        <w:rPr>
          <w:rStyle w:val="StyleBoldUnderline"/>
        </w:rPr>
        <w:t>Obama has</w:t>
      </w:r>
      <w:r w:rsidRPr="00454E14">
        <w:rPr>
          <w:sz w:val="12"/>
        </w:rPr>
        <w:t xml:space="preserve"> also inexplicably contributed to the need for whistleblowers by </w:t>
      </w:r>
      <w:r w:rsidRPr="001B2C46">
        <w:rPr>
          <w:rStyle w:val="StyleBoldUnderline"/>
        </w:rPr>
        <w:t>weaken</w:t>
      </w:r>
      <w:r w:rsidRPr="00454E14">
        <w:rPr>
          <w:sz w:val="12"/>
        </w:rPr>
        <w:t xml:space="preserve">ing </w:t>
      </w:r>
      <w:r w:rsidRPr="001B2C46">
        <w:rPr>
          <w:rStyle w:val="StyleBoldUnderline"/>
        </w:rPr>
        <w:t>the traditional institutions for oversight in the national security process</w:t>
      </w:r>
      <w:r w:rsidRPr="00454E14">
        <w:rPr>
          <w:sz w:val="12"/>
        </w:rPr>
        <w:t xml:space="preserve">, the Office of the Inspector General. Inspectors General are not popular institutions within the federal government, but they are essential for keeping the government honest by unearthing fraud, abuse and other illegal activities. The Obama administration from the outset focused on weakening the OIG at the CIA by taking more than a year and a half to replace an outstanding IG, John Helgerson, whose staff had exposed the improprieties linked to extraordinary renditions as well as torture and abuse. The most outrageous pursuit of a whistleblower was conducted against Thomas Drake, who determined that NSA eavesdroppers were squandering hundreds of millions of dollars on failed programs while ignoring privacy issues. Drake took his issues to the IG at NSA, the IG at the Pentagon, and to the congressional intelligence committees. (I am aware of individuals who have contacted congressional staffers with issues that required congressional scrutiny, but were warned that they would not receive a friendly reception from key members of the committee.) After failing in these efforts, Drake turned to a reporter from the Baltimore Sun. As a result, Drake faced ten felony charges involving mishandling of classified information and obstruction of justice, which a judge wisely dismissed. The case of Bradley Manning also demonstrates the mindset of the Obama administration and the mainstream media. Although Manning has entered a plea of guilty to charges that would give him a 20-year prison sentence, the government is pursuing a charge of aiding the enemy, which would mean a life sentence. The government has also ignored the Sixth Amendment’s guarantee of a “speedy and public trial,” with Manning’s trial beginning on June 3, nearly three years after his arrest. The military handling of Manning, particularly its imposition of unconscionable solitary confinement, has amounted to abuse and is in violation of the Eighth Amendment’s prohibition of “cruel and unusual punishment.” The scant coverage of the trial in the press is another example of the marginalization of a whistleblower. </w:t>
      </w:r>
      <w:r w:rsidRPr="001B2C46">
        <w:rPr>
          <w:rStyle w:val="StyleBoldUnderline"/>
        </w:rPr>
        <w:t>The absence of checks and balances in the national security system over the past ten years has</w:t>
      </w:r>
      <w:r w:rsidRPr="00454E14">
        <w:rPr>
          <w:sz w:val="12"/>
        </w:rPr>
        <w:t xml:space="preserve"> virtually</w:t>
      </w:r>
      <w:r w:rsidRPr="001B2C46">
        <w:rPr>
          <w:rStyle w:val="StyleBoldUnderline"/>
        </w:rPr>
        <w:t xml:space="preserve"> assured the abuse of power that has taken place</w:t>
      </w:r>
      <w:r w:rsidRPr="00454E14">
        <w:rPr>
          <w:sz w:val="12"/>
        </w:rPr>
        <w:t xml:space="preserve">. In general, </w:t>
      </w:r>
      <w:r w:rsidRPr="001B2C46">
        <w:rPr>
          <w:rStyle w:val="StyleBoldUnderline"/>
        </w:rPr>
        <w:t xml:space="preserve">Congress has acquiesced </w:t>
      </w:r>
      <w:r w:rsidRPr="00454E14">
        <w:rPr>
          <w:sz w:val="12"/>
        </w:rPr>
        <w:t xml:space="preserve">in the questionable actions of both the Bush and Obama administrations since 2001, </w:t>
      </w:r>
      <w:r w:rsidRPr="001B2C46">
        <w:rPr>
          <w:rStyle w:val="StyleBoldUnderline"/>
        </w:rPr>
        <w:t>permitting foreign policy to be the sole preserve of the Executive Branch</w:t>
      </w:r>
      <w:r w:rsidRPr="00454E14">
        <w:rPr>
          <w:sz w:val="12"/>
        </w:rPr>
        <w:t xml:space="preserve"> and not the shared responsibility of the President and the Congress. </w:t>
      </w:r>
      <w:r w:rsidRPr="001B2C46">
        <w:rPr>
          <w:rStyle w:val="StyleBoldUnderline"/>
        </w:rPr>
        <w:t>Congressional intelligence committees have become advocates for the intelligence community,</w:t>
      </w:r>
      <w:r w:rsidRPr="00454E14">
        <w:rPr>
          <w:sz w:val="12"/>
        </w:rPr>
        <w:t xml:space="preserve"> particularly the CIA, </w:t>
      </w:r>
      <w:r w:rsidRPr="00B03278">
        <w:rPr>
          <w:rStyle w:val="Emphasis"/>
        </w:rPr>
        <w:t>instead of rigorous watchdogs</w:t>
      </w:r>
      <w:r w:rsidRPr="00454E14">
        <w:rPr>
          <w:sz w:val="12"/>
        </w:rPr>
        <w:t xml:space="preserve">. Similarly, the Armed Services committees have been advocates for the Pentagon and have not monitored the abuses of weapon’s acquisitions programs. </w:t>
      </w:r>
      <w:r w:rsidRPr="001B2C46">
        <w:rPr>
          <w:rStyle w:val="StyleBoldUnderline"/>
        </w:rPr>
        <w:t>Since the Vietnam War, we have observed a system of judicial tolerance, with the Supreme Court only intervening on foreign policy matters to endorse the</w:t>
      </w:r>
      <w:r w:rsidRPr="00454E14">
        <w:rPr>
          <w:sz w:val="12"/>
        </w:rPr>
        <w:t xml:space="preserve"> policies and powers of the </w:t>
      </w:r>
      <w:r w:rsidRPr="001B2C46">
        <w:rPr>
          <w:rStyle w:val="StyleBoldUnderline"/>
        </w:rPr>
        <w:t>President.</w:t>
      </w:r>
      <w:r w:rsidRPr="00454E14">
        <w:rPr>
          <w:sz w:val="12"/>
        </w:rPr>
        <w:t xml:space="preserve"> </w:t>
      </w:r>
      <w:r w:rsidRPr="001B2C46">
        <w:rPr>
          <w:rStyle w:val="StyleBoldUnderline"/>
        </w:rPr>
        <w:t xml:space="preserve">This </w:t>
      </w:r>
      <w:r w:rsidRPr="00454E14">
        <w:rPr>
          <w:sz w:val="12"/>
        </w:rPr>
        <w:t>deferential</w:t>
      </w:r>
      <w:r w:rsidRPr="001B2C46">
        <w:rPr>
          <w:rStyle w:val="StyleBoldUnderline"/>
        </w:rPr>
        <w:t xml:space="preserve"> attitude </w:t>
      </w:r>
      <w:r w:rsidRPr="00454E14">
        <w:rPr>
          <w:sz w:val="12"/>
        </w:rPr>
        <w:t>toward the White House</w:t>
      </w:r>
      <w:r w:rsidRPr="001B2C46">
        <w:rPr>
          <w:rStyle w:val="StyleBoldUnderline"/>
        </w:rPr>
        <w:t xml:space="preserve"> has resulted in an absence of judicial scrutiny of illegalities</w:t>
      </w:r>
      <w:r w:rsidRPr="00454E14">
        <w:rPr>
          <w:sz w:val="12"/>
        </w:rPr>
        <w:t xml:space="preserve">, including warrantless eavesdropping and the destruction of the torture tapes at the CIA that documented torture going beyond methods authorized by the Justice Department. Ironically, the destroyer of the 92 videotapes of interrogations, Jose Rodriquez, who ignored a White House order not to destroy the tapes and should have faced at least obstruction of justice charges, has published a book sanctioned by the CIA that maligns the OIG for a “holier-than-thou attitude and the prosecutorial ways they routinely treated fellow CIA employees.” In addition to the failure of Congress and the courts to provide necessary regulation and oversight of the national security process, </w:t>
      </w:r>
      <w:r w:rsidRPr="001B2C46">
        <w:rPr>
          <w:rStyle w:val="StyleBoldUnderline"/>
        </w:rPr>
        <w:t>the mainstream media has been complacent about its watchdog role</w:t>
      </w:r>
      <w:r w:rsidRPr="00454E14">
        <w:rPr>
          <w:sz w:val="12"/>
        </w:rPr>
        <w:t xml:space="preserve"> regarding secret agencies in a democratic arena. The media require the efforts of contrarians and whistleblowers in order to penetrate the secrecy of the policy and intelligence communities, but typically ignore the reprisals taken against whistleblowers. Often, </w:t>
      </w:r>
      <w:r w:rsidRPr="001B2C46">
        <w:rPr>
          <w:rStyle w:val="StyleBoldUnderline"/>
        </w:rPr>
        <w:t>they disdain the info</w:t>
      </w:r>
      <w:r w:rsidRPr="00454E14">
        <w:rPr>
          <w:sz w:val="12"/>
        </w:rPr>
        <w:t xml:space="preserve">rmation </w:t>
      </w:r>
      <w:r w:rsidRPr="001B2C46">
        <w:rPr>
          <w:rStyle w:val="StyleBoldUnderline"/>
        </w:rPr>
        <w:t>provided by whistleblowers that is critical of senior officials and government agencies</w:t>
      </w:r>
      <w:r w:rsidRPr="00454E14">
        <w:rPr>
          <w:sz w:val="12"/>
        </w:rPr>
        <w:t xml:space="preserve"> – preferring to protect their access to these officials. David Ignatius of the Washington Post falsely claimed that journalists “instinctively side with leakers,” but he was quick to ridicule Edward Snowden who has exposed NSA’s spying on millions of </w:t>
      </w:r>
      <w:proofErr w:type="gramStart"/>
      <w:r w:rsidRPr="00454E14">
        <w:rPr>
          <w:sz w:val="12"/>
        </w:rPr>
        <w:t>Americans‘ phone</w:t>
      </w:r>
      <w:proofErr w:type="gramEnd"/>
      <w:r w:rsidRPr="00454E14">
        <w:rPr>
          <w:sz w:val="12"/>
        </w:rPr>
        <w:t xml:space="preserve"> records and the Internet activity of hundreds of millions of foreigners. Ignatius, moreover, has been an apologist for the CIA and has relied on clandestine operatives to present a one-sided picture of the CIA’s National Clandestine Service. His novel (Agents of Innocence) provided a laudatory account of CIA tradecraft, relying on sensitive leaks from a senior operations officer. My own experience with the mainstream media as a whistleblower is revelatory. During my congressional testimony in 1991 against the nomination of Robert M. Gates as director of CIA, I provided background information to Elaine Sciolino of the New York Times in order to counter malicious rumors emanating from the White House that was designed to compromise my credibility. Sciolino initially reported this information accurately, but then tilted to support Gates’s confirmation. In a conversation several weeks after the confirmation hearings, Sciolino explained that it was becoming obvious that Gates would be confirmed and would be an important source to her as a CIA director. She added that, as I would return to the National War College as a professor of international relations, I would be of little further use. Sciolino noted that whistleblowers make good sources only in the short run, while journalists must rely on policymakers for long-term access and should not gratuitously offend them. This explains the conventional analysis offered by the press corps and its reluctance to challenge official sources. </w:t>
      </w:r>
      <w:r w:rsidRPr="001B2C46">
        <w:rPr>
          <w:rStyle w:val="StyleBoldUnderline"/>
        </w:rPr>
        <w:t>As a result of the imbalance in the process of foreign policy decision-making, we have come full circle from</w:t>
      </w:r>
      <w:r w:rsidRPr="00454E14">
        <w:rPr>
          <w:sz w:val="12"/>
        </w:rPr>
        <w:t xml:space="preserve"> President Woodrow </w:t>
      </w:r>
      <w:r w:rsidRPr="001B2C46">
        <w:rPr>
          <w:rStyle w:val="StyleBoldUnderline"/>
        </w:rPr>
        <w:t xml:space="preserve">Wilson, who wanted to make the “world safe for democracy,” to </w:t>
      </w:r>
      <w:r w:rsidRPr="00454E14">
        <w:rPr>
          <w:sz w:val="12"/>
        </w:rPr>
        <w:t>Presidents George W.</w:t>
      </w:r>
      <w:r w:rsidRPr="001B2C46">
        <w:rPr>
          <w:rStyle w:val="StyleBoldUnderline"/>
        </w:rPr>
        <w:t xml:space="preserve"> Bush and Obama, who find the world too dangerous to honor</w:t>
      </w:r>
      <w:r w:rsidRPr="00454E14">
        <w:rPr>
          <w:sz w:val="12"/>
        </w:rPr>
        <w:t>ing</w:t>
      </w:r>
      <w:r w:rsidRPr="001B2C46">
        <w:rPr>
          <w:rStyle w:val="StyleBoldUnderline"/>
        </w:rPr>
        <w:t xml:space="preserve"> constitutional democracy</w:t>
      </w:r>
      <w:r w:rsidRPr="00454E14">
        <w:rPr>
          <w:sz w:val="12"/>
        </w:rPr>
        <w:t xml:space="preserve">. </w:t>
      </w:r>
      <w:r w:rsidRPr="001B2C46">
        <w:rPr>
          <w:rStyle w:val="StyleBoldUnderline"/>
        </w:rPr>
        <w:t xml:space="preserve">The excesses </w:t>
      </w:r>
      <w:r w:rsidRPr="00454E14">
        <w:rPr>
          <w:sz w:val="12"/>
        </w:rPr>
        <w:t xml:space="preserve">of the Vietnam War; Watergate; Iran-Contra; and the Global War on Terror </w:t>
      </w:r>
      <w:r w:rsidRPr="001B2C46">
        <w:rPr>
          <w:rStyle w:val="StyleBoldUnderline"/>
        </w:rPr>
        <w:t xml:space="preserve">have contributed to the creation of a dangerous national security state and a culture of secrecy. </w:t>
      </w:r>
      <w:r w:rsidRPr="00B03278">
        <w:rPr>
          <w:rStyle w:val="Emphasis"/>
        </w:rPr>
        <w:t>Whistleblowers</w:t>
      </w:r>
      <w:r w:rsidRPr="001B2C46">
        <w:rPr>
          <w:rStyle w:val="StyleBoldUnderline"/>
        </w:rPr>
        <w:t xml:space="preserve"> can help all of us decide whether the ends justify the means regarding these excesses</w:t>
      </w:r>
      <w:r w:rsidRPr="00454E14">
        <w:rPr>
          <w:sz w:val="12"/>
        </w:rPr>
        <w:t xml:space="preserve">. Meanwhile, secrecy itself has fostered dangerous ignorance in the United States. </w:t>
      </w:r>
      <w:r w:rsidRPr="001B2C46">
        <w:rPr>
          <w:rStyle w:val="StyleBoldUnderline"/>
        </w:rPr>
        <w:t>The overuse of secrecy limits necessary debate and dialogue on foreign policy and deprives citizens of info</w:t>
      </w:r>
      <w:r w:rsidRPr="00454E14">
        <w:rPr>
          <w:sz w:val="12"/>
        </w:rPr>
        <w:t xml:space="preserve">rmation </w:t>
      </w:r>
      <w:r w:rsidRPr="001B2C46">
        <w:rPr>
          <w:rStyle w:val="StyleBoldUnderline"/>
        </w:rPr>
        <w:t xml:space="preserve">on which to make policy and political judgments. Only a counter-culture of openness and a respect for the balance of power in the conduct of foreign policy </w:t>
      </w:r>
      <w:r w:rsidRPr="00B03278">
        <w:rPr>
          <w:rStyle w:val="Emphasis"/>
        </w:rPr>
        <w:t>can reverse the damage</w:t>
      </w:r>
      <w:r w:rsidRPr="00454E14">
        <w:rPr>
          <w:sz w:val="12"/>
        </w:rPr>
        <w:t xml:space="preserve"> of the past decade. </w:t>
      </w:r>
      <w:r w:rsidRPr="001B2C46">
        <w:rPr>
          <w:rStyle w:val="StyleBoldUnderline"/>
        </w:rPr>
        <w:t xml:space="preserve">As long as Congress </w:t>
      </w:r>
      <w:r w:rsidRPr="00B03278">
        <w:rPr>
          <w:rStyle w:val="Emphasis"/>
        </w:rPr>
        <w:t>defers to the President</w:t>
      </w:r>
      <w:r w:rsidRPr="00454E14">
        <w:rPr>
          <w:sz w:val="12"/>
        </w:rPr>
        <w:t xml:space="preserve"> in the conduct of foreign policy; </w:t>
      </w:r>
      <w:r w:rsidRPr="001B2C46">
        <w:rPr>
          <w:rStyle w:val="StyleBoldUnderline"/>
        </w:rPr>
        <w:t>the courts intervene to prevent any challenge</w:t>
      </w:r>
      <w:r w:rsidRPr="00454E14">
        <w:rPr>
          <w:sz w:val="12"/>
        </w:rPr>
        <w:t xml:space="preserve"> to the power of the President in the making of foreign policy; </w:t>
      </w:r>
      <w:r w:rsidRPr="001B2C46">
        <w:rPr>
          <w:rStyle w:val="StyleBoldUnderline"/>
        </w:rPr>
        <w:t xml:space="preserve">and the media defer to authorized sources, </w:t>
      </w:r>
      <w:r w:rsidRPr="001B2C46">
        <w:rPr>
          <w:rStyle w:val="Emphasis"/>
        </w:rPr>
        <w:t>we will need courageous whistleblowers</w:t>
      </w:r>
      <w:r w:rsidRPr="001B2C46">
        <w:rPr>
          <w:rStyle w:val="StyleBoldUnderline"/>
        </w:rPr>
        <w:t>.</w:t>
      </w:r>
    </w:p>
    <w:p w:rsidR="00371D12" w:rsidRDefault="00371D12" w:rsidP="00371D12"/>
    <w:p w:rsidR="00371D12" w:rsidRDefault="00371D12" w:rsidP="00371D12">
      <w:pPr>
        <w:pStyle w:val="Heading4"/>
      </w:pPr>
      <w:r>
        <w:t>And</w:t>
      </w:r>
      <w:r w:rsidRPr="00E52548">
        <w:t xml:space="preserve">, Groupthink </w:t>
      </w:r>
      <w:r>
        <w:t>will manifest itself in a U.S.-Russian War</w:t>
      </w:r>
      <w:r w:rsidRPr="00E52548">
        <w:t xml:space="preserve">.  </w:t>
      </w:r>
      <w:r>
        <w:t>A</w:t>
      </w:r>
      <w:r w:rsidRPr="00E52548">
        <w:t xml:space="preserve"> lack of original thought and skepticism </w:t>
      </w:r>
      <w:r>
        <w:t>makes another Iraq inevitable.</w:t>
      </w:r>
    </w:p>
    <w:p w:rsidR="00371D12" w:rsidRPr="00334B85" w:rsidRDefault="00371D12" w:rsidP="00371D12"/>
    <w:p w:rsidR="00371D12" w:rsidRDefault="00371D12" w:rsidP="00371D12">
      <w:r w:rsidRPr="001B2C46">
        <w:rPr>
          <w:rStyle w:val="StyleStyleBold12pt"/>
        </w:rPr>
        <w:t>Parry 15</w:t>
      </w:r>
      <w:r w:rsidRPr="001B2C46">
        <w:t xml:space="preserve"> </w:t>
      </w:r>
    </w:p>
    <w:p w:rsidR="00371D12" w:rsidRDefault="00371D12" w:rsidP="00371D12">
      <w:r>
        <w:t>(Robert</w:t>
      </w:r>
      <w:r w:rsidRPr="001B2C46">
        <w:t xml:space="preserve"> “Enforcing the Ukraine ‘Group Think’” </w:t>
      </w:r>
      <w:r w:rsidRPr="00E52548">
        <w:rPr>
          <w:i/>
        </w:rPr>
        <w:t>Consortiumnews.com</w:t>
      </w:r>
      <w:r w:rsidRPr="001B2C46">
        <w:t xml:space="preserve">, </w:t>
      </w:r>
      <w:r>
        <w:t>May 9, 2015, pg online @</w:t>
      </w:r>
      <w:r w:rsidRPr="001B2C46">
        <w:t xml:space="preserve"> </w:t>
      </w:r>
      <w:hyperlink r:id="rId19" w:history="1">
        <w:r w:rsidRPr="00D41287">
          <w:rPr>
            <w:rStyle w:val="Hyperlink"/>
          </w:rPr>
          <w:t>https://consortiumnews.com/2015/05/09/enforcing-the-ukraine-group-think/</w:t>
        </w:r>
      </w:hyperlink>
      <w:r>
        <w:t>)</w:t>
      </w:r>
    </w:p>
    <w:p w:rsidR="00371D12" w:rsidRPr="00441ADE" w:rsidRDefault="00371D12" w:rsidP="00371D12">
      <w:pPr>
        <w:rPr>
          <w:sz w:val="12"/>
        </w:rPr>
      </w:pPr>
      <w:r w:rsidRPr="00441ADE">
        <w:rPr>
          <w:sz w:val="12"/>
        </w:rPr>
        <w:t xml:space="preserve">So, </w:t>
      </w:r>
      <w:r w:rsidRPr="001B2C46">
        <w:rPr>
          <w:rStyle w:val="StyleBoldUnderline"/>
        </w:rPr>
        <w:t>as the U</w:t>
      </w:r>
      <w:r w:rsidRPr="00441ADE">
        <w:rPr>
          <w:sz w:val="12"/>
        </w:rPr>
        <w:t xml:space="preserve">nited </w:t>
      </w:r>
      <w:r w:rsidRPr="001B2C46">
        <w:rPr>
          <w:rStyle w:val="StyleBoldUnderline"/>
        </w:rPr>
        <w:t>S</w:t>
      </w:r>
      <w:r w:rsidRPr="00441ADE">
        <w:rPr>
          <w:sz w:val="12"/>
        </w:rPr>
        <w:t xml:space="preserve">tates </w:t>
      </w:r>
      <w:r w:rsidRPr="001B2C46">
        <w:rPr>
          <w:rStyle w:val="StyleBoldUnderline"/>
        </w:rPr>
        <w:t xml:space="preserve">rushes into a </w:t>
      </w:r>
      <w:r w:rsidRPr="001B2C46">
        <w:rPr>
          <w:rStyle w:val="Emphasis"/>
        </w:rPr>
        <w:t>new Cold War</w:t>
      </w:r>
      <w:r w:rsidRPr="001B2C46">
        <w:rPr>
          <w:rStyle w:val="StyleBoldUnderline"/>
        </w:rPr>
        <w:t xml:space="preserve"> with Russia, we are seeing the makings of a </w:t>
      </w:r>
      <w:r w:rsidRPr="001B2C46">
        <w:rPr>
          <w:rStyle w:val="Emphasis"/>
        </w:rPr>
        <w:t>new McCarthyism</w:t>
      </w:r>
      <w:r w:rsidRPr="00441ADE">
        <w:rPr>
          <w:sz w:val="12"/>
        </w:rPr>
        <w:t xml:space="preserve">, </w:t>
      </w:r>
      <w:r w:rsidRPr="001B2C46">
        <w:rPr>
          <w:rStyle w:val="StyleBoldUnderline"/>
        </w:rPr>
        <w:t xml:space="preserve">challenging the patriotism of anyone who doesn’t </w:t>
      </w:r>
      <w:r w:rsidRPr="001B2C46">
        <w:rPr>
          <w:rStyle w:val="Emphasis"/>
        </w:rPr>
        <w:t>get in line</w:t>
      </w:r>
      <w:r w:rsidRPr="00441ADE">
        <w:rPr>
          <w:sz w:val="12"/>
        </w:rPr>
        <w:t xml:space="preserve">. But </w:t>
      </w:r>
      <w:r w:rsidRPr="001B2C46">
        <w:rPr>
          <w:rStyle w:val="StyleBoldUnderline"/>
        </w:rPr>
        <w:t>this conformity presents a serious threat to</w:t>
      </w:r>
      <w:r w:rsidRPr="00441ADE">
        <w:rPr>
          <w:sz w:val="12"/>
        </w:rPr>
        <w:t xml:space="preserve"> U.S. national security and even </w:t>
      </w:r>
      <w:r w:rsidRPr="001B2C46">
        <w:rPr>
          <w:rStyle w:val="StyleBoldUnderline"/>
        </w:rPr>
        <w:t>the future of the planet</w:t>
      </w:r>
      <w:r w:rsidRPr="00441ADE">
        <w:rPr>
          <w:sz w:val="12"/>
        </w:rPr>
        <w:t xml:space="preserve">. </w:t>
      </w:r>
      <w:r w:rsidRPr="001B2C46">
        <w:rPr>
          <w:rStyle w:val="StyleBoldUnderline"/>
        </w:rPr>
        <w:t>We saw a similar pattern with the rush to war in Iraq</w:t>
      </w:r>
      <w:r w:rsidRPr="00441ADE">
        <w:rPr>
          <w:sz w:val="12"/>
        </w:rPr>
        <w:t xml:space="preserve">, </w:t>
      </w:r>
      <w:r w:rsidRPr="001B2C46">
        <w:rPr>
          <w:rStyle w:val="StyleBoldUnderline"/>
        </w:rPr>
        <w:t>but a military clash with nuclear-armed Russia is a crisis of a much greater magnitude</w:t>
      </w:r>
      <w:r w:rsidRPr="00441ADE">
        <w:rPr>
          <w:sz w:val="12"/>
        </w:rPr>
        <w:t xml:space="preserve">. One of Professor Cohen’s key points has been that Official </w:t>
      </w:r>
      <w:r w:rsidRPr="001B2C46">
        <w:rPr>
          <w:rStyle w:val="StyleBoldUnderline"/>
        </w:rPr>
        <w:t>Washington’s “</w:t>
      </w:r>
      <w:r w:rsidRPr="001B2C46">
        <w:rPr>
          <w:rStyle w:val="Emphasis"/>
        </w:rPr>
        <w:t>group think</w:t>
      </w:r>
      <w:r w:rsidRPr="001B2C46">
        <w:rPr>
          <w:rStyle w:val="StyleBoldUnderline"/>
        </w:rPr>
        <w:t>” about post-Soviet Russia has been misguided</w:t>
      </w:r>
      <w:r w:rsidRPr="00441ADE">
        <w:rPr>
          <w:sz w:val="12"/>
        </w:rPr>
        <w:t xml:space="preserve"> from the start, </w:t>
      </w:r>
      <w:r w:rsidRPr="001B2C46">
        <w:rPr>
          <w:rStyle w:val="StyleBoldUnderline"/>
        </w:rPr>
        <w:t>laying the groundwork for</w:t>
      </w:r>
      <w:r w:rsidRPr="00441ADE">
        <w:rPr>
          <w:sz w:val="12"/>
        </w:rPr>
        <w:t xml:space="preserve"> today’s </w:t>
      </w:r>
      <w:r w:rsidRPr="001B2C46">
        <w:rPr>
          <w:rStyle w:val="Emphasis"/>
        </w:rPr>
        <w:t>confrontation</w:t>
      </w:r>
      <w:r w:rsidRPr="00441ADE">
        <w:rPr>
          <w:sz w:val="12"/>
        </w:rPr>
        <w:t xml:space="preserve">. In Cohen’s view, </w:t>
      </w:r>
      <w:r w:rsidRPr="001B2C46">
        <w:rPr>
          <w:rStyle w:val="StyleBoldUnderline"/>
        </w:rPr>
        <w:t>to understand why Russians are so alarmed by U.S. and NATO meddling in Ukraine, you have to go back to those days after the Soviet Union collapsed</w:t>
      </w:r>
      <w:r w:rsidRPr="00441ADE">
        <w:rPr>
          <w:sz w:val="12"/>
        </w:rPr>
        <w:t xml:space="preserve"> in 1991. </w:t>
      </w:r>
      <w:r w:rsidRPr="001B2C46">
        <w:rPr>
          <w:rStyle w:val="StyleBoldUnderline"/>
        </w:rPr>
        <w:t>Instead of working with the Russians to transition carefully from a communist system to a pluralistic, capitalist one, the U.S. prescription was “shock therapy.”</w:t>
      </w:r>
      <w:r>
        <w:rPr>
          <w:rStyle w:val="StyleBoldUnderline"/>
        </w:rPr>
        <w:t xml:space="preserve"> </w:t>
      </w:r>
      <w:r w:rsidRPr="001B2C46">
        <w:rPr>
          <w:rStyle w:val="StyleBoldUnderline"/>
        </w:rPr>
        <w:t>As American “free market” experts descended on Moscow</w:t>
      </w:r>
      <w:r w:rsidRPr="00441ADE">
        <w:rPr>
          <w:sz w:val="12"/>
        </w:rPr>
        <w:t xml:space="preserve"> during the pliant regime of Boris Yeltsin, </w:t>
      </w:r>
      <w:r w:rsidRPr="001B2C46">
        <w:rPr>
          <w:rStyle w:val="StyleBoldUnderline"/>
        </w:rPr>
        <w:t>well-connected Russian thieves and their U.S. compatriots</w:t>
      </w:r>
      <w:r>
        <w:rPr>
          <w:rStyle w:val="StyleBoldUnderline"/>
        </w:rPr>
        <w:t xml:space="preserve"> </w:t>
      </w:r>
      <w:r w:rsidRPr="001B2C46">
        <w:rPr>
          <w:rStyle w:val="StyleBoldUnderline"/>
        </w:rPr>
        <w:t>plundered the country’s wealth, creating a handful of billionaire “oligarchs” and leaving millions upon millions of Russians in a state of near starvation</w:t>
      </w:r>
      <w:r w:rsidRPr="00441ADE">
        <w:rPr>
          <w:sz w:val="12"/>
        </w:rPr>
        <w:t xml:space="preserve">, with a collapse in life expectancy rarely seen in a country not at war. Yet, despite the desperation of the masses, American journalists and pundits hailed the “democratic reform” underway in Russia with glowing accounts of how glittering life could be in the shiny new hotels, restaurants and bars of Moscow. Complaints about the suffering of average Russians were dismissed as the grumblings of losers who failed to appreciate the economic wonders that lay ahead. As recounted in his 2001 book, Failed Crusade, Cohen correctly describes this fantastical reporting as journalistic “malpractice” that left the American people misinformed about the on-the-ground reality in Russia. </w:t>
      </w:r>
      <w:r w:rsidRPr="001B2C46">
        <w:rPr>
          <w:rStyle w:val="StyleBoldUnderline"/>
        </w:rPr>
        <w:t>The widespread suffering led Putin</w:t>
      </w:r>
      <w:r w:rsidRPr="00441ADE">
        <w:rPr>
          <w:sz w:val="12"/>
        </w:rPr>
        <w:t>, who succeeded Yeltsin, to pull back on the wholesale privatization,</w:t>
      </w:r>
      <w:r w:rsidRPr="001B2C46">
        <w:rPr>
          <w:rStyle w:val="StyleBoldUnderline"/>
        </w:rPr>
        <w:t xml:space="preserve"> to punish some oligarchs and to restore</w:t>
      </w:r>
      <w:r>
        <w:rPr>
          <w:rStyle w:val="StyleBoldUnderline"/>
        </w:rPr>
        <w:t xml:space="preserve"> </w:t>
      </w:r>
      <w:r w:rsidRPr="001B2C46">
        <w:rPr>
          <w:rStyle w:val="StyleBoldUnderline"/>
        </w:rPr>
        <w:t>some of the social safety net.</w:t>
      </w:r>
      <w:r>
        <w:rPr>
          <w:rStyle w:val="StyleBoldUnderline"/>
        </w:rPr>
        <w:t xml:space="preserve"> </w:t>
      </w:r>
      <w:r w:rsidRPr="001B2C46">
        <w:rPr>
          <w:rStyle w:val="StyleBoldUnderline"/>
        </w:rPr>
        <w:t xml:space="preserve">Though the U.S. </w:t>
      </w:r>
      <w:r w:rsidRPr="00441ADE">
        <w:rPr>
          <w:sz w:val="12"/>
        </w:rPr>
        <w:t xml:space="preserve">mainstream media </w:t>
      </w:r>
      <w:r w:rsidRPr="001B2C46">
        <w:rPr>
          <w:rStyle w:val="StyleBoldUnderline"/>
        </w:rPr>
        <w:t xml:space="preserve">portrays Putin as </w:t>
      </w:r>
      <w:r w:rsidRPr="00441ADE">
        <w:rPr>
          <w:sz w:val="12"/>
        </w:rPr>
        <w:t xml:space="preserve">essentially </w:t>
      </w:r>
      <w:r w:rsidRPr="001B2C46">
        <w:rPr>
          <w:rStyle w:val="StyleBoldUnderline"/>
        </w:rPr>
        <w:t>a tyrant, his elections and approval numbers indicate that he commands broad popular support, in part, because he stood up to some oligarchs</w:t>
      </w:r>
      <w:r w:rsidRPr="00441ADE">
        <w:rPr>
          <w:sz w:val="12"/>
        </w:rPr>
        <w:t xml:space="preserve"> (though he still worked with others). </w:t>
      </w:r>
      <w:r w:rsidRPr="001B2C46">
        <w:rPr>
          <w:rStyle w:val="StyleBoldUnderline"/>
        </w:rPr>
        <w:t xml:space="preserve">Yet, </w:t>
      </w:r>
      <w:r w:rsidRPr="001B2C46">
        <w:rPr>
          <w:rStyle w:val="Emphasis"/>
        </w:rPr>
        <w:t>Official Washington</w:t>
      </w:r>
      <w:r w:rsidRPr="001B2C46">
        <w:rPr>
          <w:rStyle w:val="StyleBoldUnderline"/>
        </w:rPr>
        <w:t xml:space="preserve"> continues to portray oligarchs whom Putin jailed as innocent victims of a tyrant’s revenge.</w:t>
      </w:r>
      <w:r>
        <w:rPr>
          <w:rStyle w:val="StyleBoldUnderline"/>
        </w:rPr>
        <w:t xml:space="preserve"> </w:t>
      </w:r>
      <w:r w:rsidRPr="00441ADE">
        <w:rPr>
          <w:sz w:val="12"/>
        </w:rPr>
        <w:t xml:space="preserve">After Putin pardoned jailed oligarch Mikhail Khodorkovsky, the neocon Freedom House sponsored a Washington dinner in Khordorkovsky’s honor, hailing him as one of Russia’s political heroes. “I have to say I’m impressed by him,” declared Freedom House President David Kramer. “But he’s still figuring out how he can make a difference.” New York Times writer Peter Baker fairly swooned at Khodorkovsky’s presence. “If anything, he seemed stronger and deeper than before” prison, Baker wrote. “The notion of prison as cleansing the soul and ennobling the spirit is a powerful motif in Russian literature.” Yet, even Khodorkovsky, who is now in his early 50s, acknowledged that he “grew up in Russia’s emerging Wild West capitalism to take advantage of what he now says was a corrupt privatization system,” Baker reported. In other words, Khodorkovsky was admitting that he obtained his vast wealth through a corrupt process, though by referring to it as the “Wild West” Baker made the adventure seem quite dashing and even admirable when, in reality, Khodorkovsky was a key figure in the plunder of Russia that impoverished millions of his countrymen and sent many to early graves. </w:t>
      </w:r>
      <w:r w:rsidRPr="00441ADE">
        <w:rPr>
          <w:rFonts w:ascii="Garamond" w:hAnsi="Garamond"/>
          <w:sz w:val="12"/>
        </w:rPr>
        <w:t xml:space="preserve">In the 1990s, </w:t>
      </w:r>
      <w:r w:rsidRPr="001B2C46">
        <w:rPr>
          <w:rStyle w:val="StyleBoldUnderline"/>
        </w:rPr>
        <w:t>Professor Cohen was one of the few scholars with the courage to challenge the prevailing boosterism for Russia’s “shock therapy.”</w:t>
      </w:r>
      <w:r w:rsidRPr="00441ADE">
        <w:rPr>
          <w:rFonts w:ascii="Garamond" w:hAnsi="Garamond"/>
          <w:sz w:val="12"/>
        </w:rPr>
        <w:t xml:space="preserve"> </w:t>
      </w:r>
      <w:r w:rsidRPr="001B2C46">
        <w:rPr>
          <w:rStyle w:val="StyleBoldUnderline"/>
        </w:rPr>
        <w:t>He noted</w:t>
      </w:r>
      <w:r w:rsidRPr="00441ADE">
        <w:rPr>
          <w:rFonts w:ascii="Garamond" w:hAnsi="Garamond"/>
          <w:sz w:val="12"/>
        </w:rPr>
        <w:t xml:space="preserve"> even then </w:t>
      </w:r>
      <w:r w:rsidRPr="001B2C46">
        <w:rPr>
          <w:rStyle w:val="StyleBoldUnderline"/>
        </w:rPr>
        <w:t>the danger of mistaken “</w:t>
      </w:r>
      <w:r w:rsidRPr="001B2C46">
        <w:rPr>
          <w:rStyle w:val="Emphasis"/>
        </w:rPr>
        <w:t>conventional wisdom</w:t>
      </w:r>
      <w:r w:rsidRPr="001B2C46">
        <w:rPr>
          <w:rStyle w:val="StyleBoldUnderline"/>
        </w:rPr>
        <w:t xml:space="preserve">” and how it </w:t>
      </w:r>
      <w:r w:rsidRPr="001B2C46">
        <w:rPr>
          <w:rStyle w:val="Emphasis"/>
        </w:rPr>
        <w:t>strangles original thought and necessary skepticism</w:t>
      </w:r>
      <w:r w:rsidRPr="00441ADE">
        <w:rPr>
          <w:rFonts w:ascii="Garamond" w:hAnsi="Garamond"/>
          <w:sz w:val="12"/>
        </w:rPr>
        <w:t xml:space="preserve">. </w:t>
      </w:r>
      <w:r w:rsidRPr="00441ADE">
        <w:rPr>
          <w:sz w:val="12"/>
        </w:rPr>
        <w:t xml:space="preserve">“Much as Russia scholars prefer consensus, even orthodoxy, to dissent, </w:t>
      </w:r>
      <w:r w:rsidRPr="001B2C46">
        <w:rPr>
          <w:rStyle w:val="StyleBoldUnderline"/>
        </w:rPr>
        <w:t>most journalists</w:t>
      </w:r>
      <w:r w:rsidRPr="00441ADE">
        <w:rPr>
          <w:sz w:val="12"/>
        </w:rPr>
        <w:t xml:space="preserve">, one of them tells us, </w:t>
      </w:r>
      <w:r w:rsidRPr="001B2C46">
        <w:rPr>
          <w:rStyle w:val="StyleBoldUnderline"/>
        </w:rPr>
        <w:t>are ‘devoted to group-think’ and ‘see the world through a set of standard templates,’</w:t>
      </w:r>
      <w:r w:rsidRPr="00441ADE">
        <w:rPr>
          <w:sz w:val="12"/>
        </w:rPr>
        <w:t xml:space="preserve">” wrote Cohen. </w:t>
      </w:r>
      <w:proofErr w:type="gramStart"/>
      <w:r w:rsidRPr="00441ADE">
        <w:rPr>
          <w:sz w:val="12"/>
        </w:rPr>
        <w:t>“</w:t>
      </w:r>
      <w:r w:rsidRPr="001B2C46">
        <w:rPr>
          <w:rStyle w:val="StyleBoldUnderline"/>
        </w:rPr>
        <w:t>For them to break with ‘standard templates’ requires not only introspection but retrospection, which also is not a characteristic of either profession.</w:t>
      </w:r>
      <w:r w:rsidRPr="00441ADE">
        <w:rPr>
          <w:sz w:val="12"/>
        </w:rPr>
        <w:t>”</w:t>
      </w:r>
      <w:proofErr w:type="gramEnd"/>
    </w:p>
    <w:p w:rsidR="00371D12" w:rsidRPr="00AE4C2A" w:rsidRDefault="00371D12" w:rsidP="00371D12"/>
    <w:p w:rsidR="00371D12" w:rsidRDefault="00371D12" w:rsidP="00371D12">
      <w:pPr>
        <w:pStyle w:val="Heading4"/>
      </w:pPr>
      <w:r>
        <w:t>And, a lack of rational voices and protests in the U.S. government is the trigger – groupthink will cause the U.S. to push Putin beyond his red-lines – invites unnecessary conflict that destroys the planet</w:t>
      </w:r>
    </w:p>
    <w:p w:rsidR="00371D12" w:rsidRPr="00115BA1" w:rsidRDefault="00371D12" w:rsidP="00371D12"/>
    <w:p w:rsidR="00371D12" w:rsidRPr="00211708" w:rsidRDefault="00371D12" w:rsidP="00371D12">
      <w:pPr>
        <w:rPr>
          <w:rStyle w:val="StyleStyleBold12pt"/>
        </w:rPr>
      </w:pPr>
      <w:r>
        <w:rPr>
          <w:rStyle w:val="StyleStyleBold12pt"/>
        </w:rPr>
        <w:t>Parry, 2015</w:t>
      </w:r>
    </w:p>
    <w:p w:rsidR="00371D12" w:rsidRPr="00115BA1" w:rsidRDefault="00371D12" w:rsidP="00371D12">
      <w:pPr>
        <w:rPr>
          <w:sz w:val="16"/>
        </w:rPr>
      </w:pPr>
      <w:r>
        <w:rPr>
          <w:sz w:val="16"/>
        </w:rPr>
        <w:t>(</w:t>
      </w:r>
      <w:r w:rsidRPr="00A11495">
        <w:rPr>
          <w:sz w:val="16"/>
        </w:rPr>
        <w:t xml:space="preserve">Robert, an American investigative journalist best known for his role in covering the Iran-Contra affair for the Associated Press (AP) and Newsweek, including breaking the Psychological Operations in Guerrilla Warfare (CIA manual provided to the Nicaraguan contras) and the CIA and Contras cocaine trafficking in the US scandal in 1985. He was awarded the George Polk Award for National Reporting in 1984. He has been the editor of Consortium News since 1995, </w:t>
      </w:r>
      <w:r w:rsidRPr="00211708">
        <w:rPr>
          <w:sz w:val="16"/>
        </w:rPr>
        <w:t>February 6, 2015</w:t>
      </w:r>
      <w:r w:rsidRPr="00A11495">
        <w:rPr>
          <w:sz w:val="16"/>
        </w:rPr>
        <w:t>, “</w:t>
      </w:r>
      <w:r w:rsidRPr="00211708">
        <w:rPr>
          <w:sz w:val="16"/>
        </w:rPr>
        <w:t>Nuclear War and Clashing Ukraine Narratives</w:t>
      </w:r>
      <w:r w:rsidRPr="00A11495">
        <w:rPr>
          <w:sz w:val="16"/>
        </w:rPr>
        <w:t xml:space="preserve">,” Consortium News, </w:t>
      </w:r>
      <w:hyperlink r:id="rId20" w:history="1">
        <w:r w:rsidRPr="008908E0">
          <w:rPr>
            <w:rStyle w:val="Hyperlink"/>
          </w:rPr>
          <w:t>https://consortiumnews.com/2015/02/06/nuclear-war-and-clashing-ukraine-narratives/</w:t>
        </w:r>
      </w:hyperlink>
      <w:r>
        <w:t xml:space="preserve">, </w:t>
      </w:r>
      <w:r w:rsidRPr="00A11495">
        <w:rPr>
          <w:sz w:val="16"/>
        </w:rPr>
        <w:t xml:space="preserve">Accessed: July 13, 2015, YDEL) </w:t>
      </w:r>
    </w:p>
    <w:p w:rsidR="00371D12" w:rsidRPr="00454E14" w:rsidRDefault="00371D12" w:rsidP="00371D12">
      <w:pPr>
        <w:rPr>
          <w:b/>
          <w:bCs/>
          <w:u w:val="single"/>
        </w:rPr>
      </w:pPr>
      <w:r w:rsidRPr="00334B85">
        <w:rPr>
          <w:sz w:val="16"/>
        </w:rPr>
        <w:t>Exclusive: America and Russia have two nearly opposite narratives on Ukraine, which is more an indictment of the U.S. news media which feigns objectivity but disseminates what amounts to propaganda. These divergent narratives are driving the world toward a possible nuclear crisis, writes Robert Parry.</w:t>
      </w:r>
      <w:r w:rsidRPr="00334B85">
        <w:rPr>
          <w:sz w:val="12"/>
        </w:rPr>
        <w:t>¶</w:t>
      </w:r>
      <w:r w:rsidRPr="00334B85">
        <w:rPr>
          <w:sz w:val="16"/>
        </w:rPr>
        <w:t xml:space="preserve"> </w:t>
      </w:r>
      <w:proofErr w:type="gramStart"/>
      <w:r w:rsidRPr="00334B85">
        <w:rPr>
          <w:sz w:val="16"/>
        </w:rPr>
        <w:t>By</w:t>
      </w:r>
      <w:proofErr w:type="gramEnd"/>
      <w:r w:rsidRPr="00334B85">
        <w:rPr>
          <w:sz w:val="16"/>
        </w:rPr>
        <w:t xml:space="preserve"> Robert Parry</w:t>
      </w:r>
      <w:r w:rsidRPr="00334B85">
        <w:rPr>
          <w:sz w:val="12"/>
        </w:rPr>
        <w:t>¶</w:t>
      </w:r>
      <w:r w:rsidRPr="00334B85">
        <w:rPr>
          <w:sz w:val="16"/>
        </w:rPr>
        <w:t xml:space="preserve"> </w:t>
      </w:r>
      <w:r w:rsidRPr="00211708">
        <w:rPr>
          <w:rStyle w:val="StyleBoldUnderline"/>
        </w:rPr>
        <w:t xml:space="preserve">The U.S. government </w:t>
      </w:r>
      <w:r w:rsidRPr="00334B85">
        <w:rPr>
          <w:sz w:val="16"/>
        </w:rPr>
        <w:t>and mainstream media</w:t>
      </w:r>
      <w:r w:rsidRPr="00211708">
        <w:rPr>
          <w:rStyle w:val="StyleBoldUnderline"/>
        </w:rPr>
        <w:t xml:space="preserve"> are swaggering toward a possible nuclear confrontation with Russia over Ukraine without any of the seriousness that has informed this sort of decision-making throughout the nuclear age.</w:t>
      </w:r>
      <w:r w:rsidRPr="00334B85">
        <w:rPr>
          <w:sz w:val="16"/>
        </w:rPr>
        <w:t xml:space="preserve"> Instead, Official Washington seems possessed by a self-righteous goofiness </w:t>
      </w:r>
      <w:r w:rsidRPr="007872D7">
        <w:rPr>
          <w:rStyle w:val="Emphasis"/>
        </w:rPr>
        <w:t>that could be the prelude to the end of life on this planet</w:t>
      </w:r>
      <w:r w:rsidRPr="00334B85">
        <w:rPr>
          <w:sz w:val="16"/>
        </w:rPr>
        <w:t>.</w:t>
      </w:r>
      <w:r w:rsidRPr="00334B85">
        <w:rPr>
          <w:sz w:val="12"/>
        </w:rPr>
        <w:t>¶</w:t>
      </w:r>
      <w:r w:rsidRPr="00334B85">
        <w:rPr>
          <w:sz w:val="16"/>
        </w:rPr>
        <w:t xml:space="preserve"> Nearly across the U.S. political spectrum, </w:t>
      </w:r>
      <w:r w:rsidRPr="00DF5CFD">
        <w:rPr>
          <w:rStyle w:val="StyleBoldUnderline"/>
        </w:rPr>
        <w:t>there is a pugnacious “</w:t>
      </w:r>
      <w:r w:rsidRPr="005E4BAE">
        <w:rPr>
          <w:rStyle w:val="Emphasis"/>
        </w:rPr>
        <w:t>group think</w:t>
      </w:r>
      <w:r w:rsidRPr="00DF5CFD">
        <w:rPr>
          <w:rStyle w:val="StyleBoldUnderline"/>
        </w:rPr>
        <w:t xml:space="preserve">” which has transformed what should have been a manageable political dispute in Ukraine into some morality play where U.S. politicians </w:t>
      </w:r>
      <w:r w:rsidRPr="00334B85">
        <w:rPr>
          <w:sz w:val="16"/>
        </w:rPr>
        <w:t xml:space="preserve">and pundits </w:t>
      </w:r>
      <w:r w:rsidRPr="00DF5CFD">
        <w:rPr>
          <w:rStyle w:val="StyleBoldUnderline"/>
        </w:rPr>
        <w:t>blather on about how the nearly year-old coup regime in Kiev “shares our values” and how America must be prepared to defend this regime militarily.</w:t>
      </w:r>
      <w:r w:rsidRPr="00334B85">
        <w:rPr>
          <w:rStyle w:val="StyleBoldUnderline"/>
          <w:b w:val="0"/>
          <w:sz w:val="12"/>
          <w:u w:val="none"/>
        </w:rPr>
        <w:t>¶</w:t>
      </w:r>
      <w:r w:rsidRPr="005E4BAE">
        <w:rPr>
          <w:rStyle w:val="StyleBoldUnderline"/>
          <w:sz w:val="12"/>
        </w:rPr>
        <w:t xml:space="preserve"> </w:t>
      </w:r>
      <w:r w:rsidRPr="00334B85">
        <w:rPr>
          <w:sz w:val="16"/>
        </w:rPr>
        <w:t xml:space="preserve">Though I’m told that </w:t>
      </w:r>
      <w:r w:rsidRPr="00DF5CFD">
        <w:rPr>
          <w:rStyle w:val="StyleBoldUnderline"/>
        </w:rPr>
        <w:t xml:space="preserve">President </w:t>
      </w:r>
      <w:r w:rsidRPr="00334B85">
        <w:rPr>
          <w:sz w:val="16"/>
        </w:rPr>
        <w:t xml:space="preserve">Barack </w:t>
      </w:r>
      <w:r w:rsidRPr="00DF5CFD">
        <w:rPr>
          <w:rStyle w:val="StyleBoldUnderline"/>
        </w:rPr>
        <w:t>Obama</w:t>
      </w:r>
      <w:r w:rsidRPr="00334B85">
        <w:rPr>
          <w:sz w:val="16"/>
        </w:rPr>
        <w:t xml:space="preserve"> personally recognizes how foolhardy this attitude is, he </w:t>
      </w:r>
      <w:r w:rsidRPr="00DF5CFD">
        <w:rPr>
          <w:rStyle w:val="StyleBoldUnderline"/>
        </w:rPr>
        <w:t>has made no significant move to head off the craziness and, indeed, has tolerated provocative actions by his underlings,</w:t>
      </w:r>
      <w:r w:rsidRPr="00334B85">
        <w:rPr>
          <w:sz w:val="16"/>
        </w:rPr>
        <w:t xml:space="preserve"> such as neocon Assistant Secretary of State Victoria Nuland’s scheming with coup plotters to overthrow Ukraine’s elected President Viktor Yanukovych last February.</w:t>
      </w:r>
      <w:r w:rsidRPr="00334B85">
        <w:rPr>
          <w:sz w:val="12"/>
        </w:rPr>
        <w:t>¶</w:t>
      </w:r>
      <w:r w:rsidRPr="00334B85">
        <w:rPr>
          <w:sz w:val="16"/>
        </w:rPr>
        <w:t xml:space="preserve"> </w:t>
      </w:r>
      <w:r w:rsidRPr="00DF5CFD">
        <w:rPr>
          <w:rStyle w:val="StyleBoldUnderline"/>
        </w:rPr>
        <w:t xml:space="preserve">Obama also has </w:t>
      </w:r>
      <w:r w:rsidRPr="007872D7">
        <w:rPr>
          <w:rStyle w:val="Emphasis"/>
        </w:rPr>
        <w:t>withheld</w:t>
      </w:r>
      <w:r w:rsidRPr="00DF5CFD">
        <w:rPr>
          <w:rStyle w:val="StyleBoldUnderline"/>
        </w:rPr>
        <w:t xml:space="preserve"> </w:t>
      </w:r>
      <w:r w:rsidRPr="00334B85">
        <w:rPr>
          <w:sz w:val="16"/>
        </w:rPr>
        <w:t>from the American people</w:t>
      </w:r>
      <w:r w:rsidRPr="00DF5CFD">
        <w:rPr>
          <w:rStyle w:val="StyleBoldUnderline"/>
        </w:rPr>
        <w:t xml:space="preserve"> </w:t>
      </w:r>
      <w:r w:rsidRPr="007872D7">
        <w:rPr>
          <w:rStyle w:val="Emphasis"/>
        </w:rPr>
        <w:t>intelligence information</w:t>
      </w:r>
      <w:r w:rsidRPr="00DF5CFD">
        <w:rPr>
          <w:rStyle w:val="StyleBoldUnderline"/>
        </w:rPr>
        <w:t xml:space="preserve"> that undercuts some of the more extreme claims that his administration has made</w:t>
      </w:r>
      <w:r w:rsidRPr="00334B85">
        <w:rPr>
          <w:sz w:val="16"/>
        </w:rPr>
        <w:t>. For instance, I’m told that he has detailed intelligence reporting on both the mysterious sniper attack that preceded the putsch nearly a year ago and the shoot-down of the Malaysia Airlines Flights 17 that deepened the crisis last summer. But he won’t release the findings.</w:t>
      </w:r>
      <w:r w:rsidRPr="00334B85">
        <w:rPr>
          <w:sz w:val="12"/>
        </w:rPr>
        <w:t>¶</w:t>
      </w:r>
      <w:r w:rsidRPr="00334B85">
        <w:rPr>
          <w:sz w:val="16"/>
        </w:rPr>
        <w:t xml:space="preserve"> More broadly over the last year, Obama’s behavior – ranging from his initial neglect of the Ukraine issue, as Nuland’s coup plotting unfolded, to his own participation in the tough talk, such as boasting during his State of the Union address that he had helped put the Russian economy “in tatters” – ranks as one of the most irresponsible performances by a U.S. president.</w:t>
      </w:r>
      <w:r w:rsidRPr="00334B85">
        <w:rPr>
          <w:sz w:val="12"/>
        </w:rPr>
        <w:t>¶</w:t>
      </w:r>
      <w:r w:rsidRPr="00334B85">
        <w:rPr>
          <w:sz w:val="16"/>
        </w:rPr>
        <w:t xml:space="preserve"> </w:t>
      </w:r>
      <w:r w:rsidRPr="00DF5CFD">
        <w:rPr>
          <w:rStyle w:val="StyleBoldUnderline"/>
        </w:rPr>
        <w:t>Given the potential stakes of nuclear war, none of the post-World War II presidents behaved as recklessly as Obama has, which now includes allowing his administration officials to talk loosely about sending military support to an unstable regime in Kiev</w:t>
      </w:r>
      <w:r w:rsidRPr="00334B85">
        <w:rPr>
          <w:sz w:val="16"/>
        </w:rPr>
        <w:t xml:space="preserve"> that includes neo-Nazis who have undertaken death-squad operations against ethnic Russians in eastern Ukraine.</w:t>
      </w:r>
      <w:r w:rsidRPr="00334B85">
        <w:rPr>
          <w:sz w:val="12"/>
        </w:rPr>
        <w:t>¶</w:t>
      </w:r>
      <w:r w:rsidRPr="00334B85">
        <w:rPr>
          <w:sz w:val="16"/>
        </w:rPr>
        <w:t xml:space="preserve"> </w:t>
      </w:r>
      <w:r w:rsidRPr="00DF5CFD">
        <w:rPr>
          <w:rStyle w:val="StyleBoldUnderline"/>
        </w:rPr>
        <w:t>U.S. Gen. Philip Breedlove, who is commander of NATO</w:t>
      </w:r>
      <w:r w:rsidRPr="00334B85">
        <w:rPr>
          <w:sz w:val="16"/>
        </w:rPr>
        <w:t xml:space="preserve">, declared last November that – regarding supplying military support for the Kiev government – “nothing at this time is off the table.” Breedlove </w:t>
      </w:r>
      <w:r w:rsidRPr="00DF5CFD">
        <w:rPr>
          <w:rStyle w:val="StyleBoldUnderline"/>
        </w:rPr>
        <w:t xml:space="preserve">is now </w:t>
      </w:r>
      <w:r w:rsidRPr="007872D7">
        <w:rPr>
          <w:rStyle w:val="Emphasis"/>
        </w:rPr>
        <w:t>pushing actively</w:t>
      </w:r>
      <w:r w:rsidRPr="00DF5CFD">
        <w:rPr>
          <w:rStyle w:val="StyleBoldUnderline"/>
        </w:rPr>
        <w:t xml:space="preserve"> to send lethal U.S. military equipment to fend off an offensive by ethnic Russian rebels in the east.</w:t>
      </w:r>
      <w:r w:rsidRPr="00334B85">
        <w:rPr>
          <w:rStyle w:val="StyleBoldUnderline"/>
          <w:b w:val="0"/>
          <w:sz w:val="12"/>
          <w:u w:val="none"/>
        </w:rPr>
        <w:t>¶</w:t>
      </w:r>
      <w:r w:rsidRPr="00334B85">
        <w:rPr>
          <w:sz w:val="16"/>
        </w:rPr>
        <w:t xml:space="preserve"> I’m told that </w:t>
      </w:r>
      <w:r w:rsidRPr="00DF5CFD">
        <w:rPr>
          <w:rStyle w:val="StyleBoldUnderline"/>
        </w:rPr>
        <w:t xml:space="preserve">the Russians fear that U.S. officials are contemplating placing Cruise missiles in Ukraine </w:t>
      </w:r>
      <w:r w:rsidRPr="00334B85">
        <w:rPr>
          <w:sz w:val="16"/>
        </w:rPr>
        <w:t>or otherwise introducing advanced weaponry</w:t>
      </w:r>
      <w:r w:rsidRPr="00DF5CFD">
        <w:rPr>
          <w:rStyle w:val="StyleBoldUnderline"/>
        </w:rPr>
        <w:t xml:space="preserve"> that Moscow regards as </w:t>
      </w:r>
      <w:r w:rsidRPr="007872D7">
        <w:rPr>
          <w:rStyle w:val="Emphasis"/>
        </w:rPr>
        <w:t>a direct threat to its national security</w:t>
      </w:r>
      <w:r w:rsidRPr="00334B85">
        <w:rPr>
          <w:sz w:val="16"/>
        </w:rPr>
        <w:t xml:space="preserve">. Whether or not the Russians are being alarmist, </w:t>
      </w:r>
      <w:r w:rsidRPr="00DF5CFD">
        <w:rPr>
          <w:rStyle w:val="StyleBoldUnderline"/>
        </w:rPr>
        <w:t xml:space="preserve">these fears </w:t>
      </w:r>
      <w:r w:rsidRPr="007872D7">
        <w:rPr>
          <w:rStyle w:val="Emphasis"/>
        </w:rPr>
        <w:t>are affecting their own decision-making</w:t>
      </w:r>
      <w:r w:rsidRPr="00DF5CFD">
        <w:rPr>
          <w:rStyle w:val="StyleBoldUnderline"/>
        </w:rPr>
        <w:t>.</w:t>
      </w:r>
      <w:r w:rsidRPr="00334B85">
        <w:rPr>
          <w:rStyle w:val="StyleBoldUnderline"/>
          <w:b w:val="0"/>
          <w:sz w:val="12"/>
          <w:u w:val="none"/>
        </w:rPr>
        <w:t>¶</w:t>
      </w:r>
      <w:r w:rsidRPr="00334B85">
        <w:rPr>
          <w:sz w:val="16"/>
        </w:rPr>
        <w:t xml:space="preserve"> </w:t>
      </w:r>
      <w:r w:rsidRPr="00DF5CFD">
        <w:rPr>
          <w:rStyle w:val="StyleBoldUnderline"/>
        </w:rPr>
        <w:t>None of the nuclear-age presidents</w:t>
      </w:r>
      <w:r w:rsidRPr="00334B85">
        <w:rPr>
          <w:sz w:val="16"/>
        </w:rPr>
        <w:t xml:space="preserve"> – not Harry Truman, Dwight Eisenhower, John F. Kennedy, Lyndon Johnson, Richard Nixon, Gerald Ford, Jimmy Carter, Ronald Reagan, George H.W. Bush, Bill Clinton or even George W. Bush – </w:t>
      </w:r>
      <w:r w:rsidRPr="00DF5CFD">
        <w:rPr>
          <w:rStyle w:val="StyleBoldUnderline"/>
        </w:rPr>
        <w:t xml:space="preserve">would have engaged in such provocative actions on Russia’s borders, </w:t>
      </w:r>
      <w:r w:rsidRPr="00334B85">
        <w:rPr>
          <w:sz w:val="16"/>
        </w:rPr>
        <w:t>though some surely behaved aggressively in overthrowing governments and starting wars farther away</w:t>
      </w:r>
      <w:r w:rsidRPr="00DF5CFD">
        <w:rPr>
          <w:rStyle w:val="StyleBoldUnderline"/>
        </w:rPr>
        <w:t>.</w:t>
      </w:r>
      <w:r w:rsidRPr="00334B85">
        <w:rPr>
          <w:sz w:val="12"/>
        </w:rPr>
        <w:t>¶</w:t>
      </w:r>
      <w:r w:rsidRPr="00334B85">
        <w:rPr>
          <w:sz w:val="16"/>
        </w:rPr>
        <w:t xml:space="preserve"> Even Ronald Reagan, an aggressive Cold Warrior, kept his challenges to the Soviet Union in areas that were far less sensitive to its national security than Ukraine. He may have supported the slaughter of leftists in Central America and Africa or armed Islamic fundamentalists fighting a Soviet-backed government in Afghanistan, but he recognized the insanity of a military showdown with Moscow in Eastern Europe.</w:t>
      </w:r>
      <w:r w:rsidRPr="00334B85">
        <w:rPr>
          <w:sz w:val="12"/>
        </w:rPr>
        <w:t>¶</w:t>
      </w:r>
      <w:r w:rsidRPr="00334B85">
        <w:rPr>
          <w:sz w:val="16"/>
        </w:rPr>
        <w:t xml:space="preserve"> After the Soviet Union’s collapse in 1991, U.S. presidents became more assertive, pushing NATO into the former Warsaw Pact nations and, under President Clinton, bombing a Russian ally in Serbia, but that came at a time when Russia was essentially flat on its back geopolitically.</w:t>
      </w:r>
      <w:r w:rsidRPr="00334B85">
        <w:rPr>
          <w:sz w:val="12"/>
        </w:rPr>
        <w:t>¶</w:t>
      </w:r>
      <w:r w:rsidRPr="00334B85">
        <w:rPr>
          <w:sz w:val="16"/>
        </w:rPr>
        <w:t xml:space="preserve"> Perhaps the triumphalism of that period is still alive especially among neocons who reject President Vladimir Putin’s reassertion of Russia’s national pride. These </w:t>
      </w:r>
      <w:r w:rsidRPr="00DF5CFD">
        <w:rPr>
          <w:rStyle w:val="StyleBoldUnderline"/>
        </w:rPr>
        <w:t xml:space="preserve">Washington hardliners still feel that they can treat Moscow with disdain, ignoring the fact that Russia maintains a formidable nuclear arsenal </w:t>
      </w:r>
      <w:r w:rsidRPr="00334B85">
        <w:rPr>
          <w:sz w:val="16"/>
        </w:rPr>
        <w:t>and is not willing to return to the supine position of the 1990s.</w:t>
      </w:r>
      <w:r w:rsidRPr="00334B85">
        <w:rPr>
          <w:rStyle w:val="StyleBoldUnderline"/>
          <w:b w:val="0"/>
          <w:sz w:val="12"/>
          <w:u w:val="none"/>
        </w:rPr>
        <w:t>¶</w:t>
      </w:r>
      <w:r w:rsidRPr="00334B85">
        <w:rPr>
          <w:sz w:val="16"/>
        </w:rPr>
        <w:t xml:space="preserve"> In 2008, President George W. Bush – arguably one of the most reckless presidents of the era – backed away from a confrontation with Russia when Georgian President Mikheil Saakashvili, a neocon favorite, drew the Russians into a border conflict over South Ossetia. Despite some war talk from the likes of Vice President Dick Cheney and Sen. John McCain, President Bush showed relative restraint.</w:t>
      </w:r>
      <w:r w:rsidRPr="00334B85">
        <w:rPr>
          <w:sz w:val="12"/>
        </w:rPr>
        <w:t>¶</w:t>
      </w:r>
      <w:r w:rsidRPr="00334B85">
        <w:rPr>
          <w:sz w:val="16"/>
        </w:rPr>
        <w:t xml:space="preserve"> Imbalanced Narrative</w:t>
      </w:r>
      <w:r w:rsidRPr="00334B85">
        <w:rPr>
          <w:sz w:val="12"/>
        </w:rPr>
        <w:t>¶</w:t>
      </w:r>
      <w:r w:rsidRPr="00334B85">
        <w:rPr>
          <w:sz w:val="16"/>
        </w:rPr>
        <w:t xml:space="preserve"> But </w:t>
      </w:r>
      <w:r w:rsidRPr="00DF5CFD">
        <w:rPr>
          <w:rStyle w:val="StyleBoldUnderline"/>
        </w:rPr>
        <w:t xml:space="preserve">Obama has failed to rein in his administration’s war hawks and has done nothing to correct the biased narrative that his State Department has fed to the equally irresponsible mainstream U.S. news media. </w:t>
      </w:r>
      <w:r w:rsidRPr="00334B85">
        <w:rPr>
          <w:sz w:val="16"/>
        </w:rPr>
        <w:t>Since the Ukraine crisis began in fall of 2013, the New York Times and other major U.S. news outlets have provided only one side of the story, openly supporting the interests of the pro-European western Ukrainians over the ethnic Russian eastern Ukrainians.</w:t>
      </w:r>
      <w:r w:rsidRPr="00334B85">
        <w:rPr>
          <w:sz w:val="12"/>
        </w:rPr>
        <w:t>¶</w:t>
      </w:r>
      <w:r w:rsidRPr="00334B85">
        <w:rPr>
          <w:sz w:val="16"/>
        </w:rPr>
        <w:t xml:space="preserve"> The bias is so strong that the mainstream media has largely ignored the remarkable story of the Kiev regime willfully dispatching Nazi storm troopers to kill ethnic Russians in the east</w:t>
      </w:r>
      <w:r w:rsidRPr="00DF5CFD">
        <w:rPr>
          <w:rStyle w:val="StyleBoldUnderline"/>
        </w:rPr>
        <w:t>,</w:t>
      </w:r>
      <w:r w:rsidRPr="00334B85">
        <w:rPr>
          <w:sz w:val="16"/>
        </w:rPr>
        <w:t xml:space="preserve"> something that hasn’t happened in Europe since World War II.</w:t>
      </w:r>
      <w:r w:rsidRPr="00334B85">
        <w:rPr>
          <w:sz w:val="12"/>
        </w:rPr>
        <w:t>¶</w:t>
      </w:r>
      <w:r w:rsidRPr="00334B85">
        <w:rPr>
          <w:sz w:val="16"/>
        </w:rPr>
        <w:t xml:space="preserve"> For Western news organizations that are quick to note the slightest uptick in neo-Nazism in Europe, there has been a willful blindness to Kiev’s premeditated use of what amount to Nazi death squads undertaking house-to-house killings in eastern Ukraine. [See Consortiumnews.com’s “Seeing No Neo-Nazi Militias in Ukraine.”]</w:t>
      </w:r>
      <w:r w:rsidRPr="00334B85">
        <w:rPr>
          <w:sz w:val="12"/>
        </w:rPr>
        <w:t>¶</w:t>
      </w:r>
      <w:r w:rsidRPr="00334B85">
        <w:rPr>
          <w:sz w:val="16"/>
        </w:rPr>
        <w:t xml:space="preserve"> The Russian government has repeatedly protested these death-squad operations and other crimes committed by the Kiev regime, but the U.S. mainstream media is so in the tank for the western Ukrainians that it has suppressed this aspect of the crisis, typically burying references to the neo-Nazi militias at the end of stories or dismissing these accounts as “Russian propaganda.”</w:t>
      </w:r>
      <w:r w:rsidRPr="00334B85">
        <w:rPr>
          <w:sz w:val="12"/>
        </w:rPr>
        <w:t>¶</w:t>
      </w:r>
      <w:r w:rsidRPr="00334B85">
        <w:rPr>
          <w:sz w:val="16"/>
        </w:rPr>
        <w:t xml:space="preserve"> </w:t>
      </w:r>
      <w:proofErr w:type="gramStart"/>
      <w:r w:rsidRPr="007872D7">
        <w:rPr>
          <w:rStyle w:val="StyleBoldUnderline"/>
        </w:rPr>
        <w:t>With</w:t>
      </w:r>
      <w:proofErr w:type="gramEnd"/>
      <w:r w:rsidRPr="007872D7">
        <w:rPr>
          <w:rStyle w:val="StyleBoldUnderline"/>
        </w:rPr>
        <w:t xml:space="preserve"> this ugly reality hidden from the U.S. public, Obama’s State Department has been able to present a white-hat-vs.-black-hat narrative to the crisis</w:t>
      </w:r>
      <w:r w:rsidRPr="00334B85">
        <w:rPr>
          <w:sz w:val="16"/>
        </w:rPr>
        <w:t>. So, while Russians saw a constitutionally elected government on their border overthrown by a U.S.-backed coup last February – and then human rights atrocities inflicted on ethnic Russians in eastern Ukraine – the American people heard only about wonderful pro-American “reformers” in Kiev and the evil pro-Russian “minions” trying to destroy “democracy” at Putin’s bidding</w:t>
      </w:r>
      <w:r w:rsidRPr="00C5617C">
        <w:rPr>
          <w:rStyle w:val="StyleBoldUnderline"/>
        </w:rPr>
        <w:t>.</w:t>
      </w:r>
      <w:r w:rsidRPr="00334B85">
        <w:rPr>
          <w:rStyle w:val="StyleBoldUnderline"/>
          <w:b w:val="0"/>
          <w:sz w:val="12"/>
          <w:u w:val="none"/>
        </w:rPr>
        <w:t>¶</w:t>
      </w:r>
      <w:r w:rsidRPr="005E4BAE">
        <w:rPr>
          <w:rStyle w:val="StyleBoldUnderline"/>
          <w:sz w:val="12"/>
        </w:rPr>
        <w:t xml:space="preserve"> </w:t>
      </w:r>
      <w:r w:rsidRPr="00C5617C">
        <w:rPr>
          <w:rStyle w:val="StyleBoldUnderline"/>
        </w:rPr>
        <w:t>This distorted American narrative has represented one of the most unprofessional and dangerous performances in the history of modern U.S. journalism</w:t>
      </w:r>
      <w:r w:rsidRPr="00334B85">
        <w:rPr>
          <w:sz w:val="16"/>
        </w:rPr>
        <w:t xml:space="preserve">, </w:t>
      </w:r>
      <w:r w:rsidRPr="00C5617C">
        <w:rPr>
          <w:rStyle w:val="StyleBoldUnderline"/>
        </w:rPr>
        <w:t>rivaling the false conventional wisdom about Iraq’s WMD</w:t>
      </w:r>
      <w:r w:rsidRPr="00334B85">
        <w:rPr>
          <w:sz w:val="16"/>
        </w:rPr>
        <w:t xml:space="preserve"> except in this case the media propaganda is aimed at a country in Russia that really does have weapons of mass destruction.</w:t>
      </w:r>
      <w:r w:rsidRPr="00334B85">
        <w:rPr>
          <w:sz w:val="12"/>
        </w:rPr>
        <w:t>¶</w:t>
      </w:r>
      <w:r w:rsidRPr="00334B85">
        <w:rPr>
          <w:sz w:val="16"/>
        </w:rPr>
        <w:t xml:space="preserve"> The Russians also have noted the arrival of financially self-interested Americans, including Vice President Joe Biden’s son Hunter Biden and Ukraine’s new Finance Minister Natalie Jaresko, reminding the Russians of the American financial experts who descended on Moscow with their “shock therapy” in the 1990s, “reforms” that enriched a few well-connected oligarchs but impoverished millions of average Russians.</w:t>
      </w:r>
      <w:r w:rsidRPr="00334B85">
        <w:rPr>
          <w:sz w:val="12"/>
        </w:rPr>
        <w:t>¶</w:t>
      </w:r>
      <w:r w:rsidRPr="00334B85">
        <w:rPr>
          <w:sz w:val="16"/>
        </w:rPr>
        <w:t xml:space="preserve"> Jaresko, a former U.S. diplomat who took Ukrainian citizenship in December 2014 to become Finance Minister, had been in charge of a U.S.-taxpayer-financed $150 million Ukrainian investment fund which involved substantial insider dealings, including paying a management firm that Jaresko created more than $1 million a year in fees, even as the $150 million apparently dwindled to less than $100 million.</w:t>
      </w:r>
      <w:r w:rsidRPr="00334B85">
        <w:rPr>
          <w:sz w:val="12"/>
        </w:rPr>
        <w:t>¶</w:t>
      </w:r>
      <w:r w:rsidRPr="00334B85">
        <w:rPr>
          <w:sz w:val="16"/>
        </w:rPr>
        <w:t xml:space="preserve"> Jaresko also has been involved in a two-year-long legal battle with her ex-husband to gag him from releasing information about apparent irregularities in the handling of the U.S. money. Jaresko went into Chancery Court in Delaware to enforce a non-disclosure clause against her ex-husband, Ihor Figlus, and got a court order to silence him.</w:t>
      </w:r>
      <w:r w:rsidRPr="00334B85">
        <w:rPr>
          <w:sz w:val="12"/>
        </w:rPr>
        <w:t>¶</w:t>
      </w:r>
      <w:r w:rsidRPr="00334B85">
        <w:rPr>
          <w:sz w:val="16"/>
        </w:rPr>
        <w:t xml:space="preserve"> This week, when I contacted George Pazuniak, Figlus’s lawyer about Jaresko’s aggressive enforcement of the non-disclosure agreement, he told me that “at this point, it’s very difficult for me to say very much without having a detrimental effect on my client.”</w:t>
      </w:r>
      <w:proofErr w:type="gramStart"/>
      <w:r w:rsidRPr="00334B85">
        <w:rPr>
          <w:sz w:val="12"/>
        </w:rPr>
        <w:t>¶</w:t>
      </w:r>
      <w:r w:rsidRPr="00334B85">
        <w:rPr>
          <w:sz w:val="16"/>
        </w:rPr>
        <w:t xml:space="preserve"> With Jaresko now being hailed as a Ukrainian “reformer” who – in the words of New York Times’ columnist Thomas L. Friedman – “shares our values,” one has to wonder why she has fought so hard to shut up her ex-husband regarding possible revelations about improper handling of U.S. taxpayer money.</w:t>
      </w:r>
      <w:proofErr w:type="gramEnd"/>
      <w:r w:rsidRPr="00334B85">
        <w:rPr>
          <w:sz w:val="16"/>
        </w:rPr>
        <w:t xml:space="preserve"> [See Consortiumnews.com’s “Ukraine’s Made-in-USA Finance Minister.”]</w:t>
      </w:r>
      <w:r w:rsidRPr="00334B85">
        <w:rPr>
          <w:sz w:val="12"/>
        </w:rPr>
        <w:t>¶</w:t>
      </w:r>
      <w:r w:rsidRPr="00334B85">
        <w:rPr>
          <w:sz w:val="16"/>
        </w:rPr>
        <w:t xml:space="preserve"> More Interested Parties</w:t>
      </w:r>
      <w:r w:rsidRPr="00334B85">
        <w:rPr>
          <w:sz w:val="12"/>
        </w:rPr>
        <w:t>¶</w:t>
      </w:r>
      <w:r w:rsidRPr="00334B85">
        <w:rPr>
          <w:sz w:val="16"/>
        </w:rPr>
        <w:t xml:space="preserve"> </w:t>
      </w:r>
      <w:proofErr w:type="gramStart"/>
      <w:r w:rsidRPr="00334B85">
        <w:rPr>
          <w:sz w:val="16"/>
        </w:rPr>
        <w:t>The</w:t>
      </w:r>
      <w:proofErr w:type="gramEnd"/>
      <w:r w:rsidRPr="00334B85">
        <w:rPr>
          <w:sz w:val="16"/>
        </w:rPr>
        <w:t xml:space="preserve"> Russians also looked askance at the appointment of Estonian Jaanika Merilo as the latest foreigner to be brought inside the Ukrainian government as a “reformer.” Merilo, a Jaresko associate, is being put in charge of attracting foreign investments but her photo spreads look more like someone interested in some rather kinky partying.</w:t>
      </w:r>
      <w:r w:rsidRPr="00334B85">
        <w:rPr>
          <w:sz w:val="12"/>
        </w:rPr>
        <w:t>¶</w:t>
      </w:r>
      <w:r w:rsidRPr="00334B85">
        <w:rPr>
          <w:sz w:val="16"/>
        </w:rPr>
        <w:t xml:space="preserve"> </w:t>
      </w:r>
      <w:r w:rsidRPr="00C5617C">
        <w:rPr>
          <w:rStyle w:val="StyleBoldUnderline"/>
        </w:rPr>
        <w:t>The Russians are aware, too, of prominent Americans circling around the potential plunder of Ukraine</w:t>
      </w:r>
      <w:r w:rsidRPr="00334B85">
        <w:rPr>
          <w:sz w:val="16"/>
        </w:rPr>
        <w:t>. For instance, Hunter Biden was named to the board of directors of Burisma Holdings, Ukraine’s largest private gas firm. Burisma is also a shadowy Cyprus-based company linked to Privat Bank.</w:t>
      </w:r>
      <w:r w:rsidRPr="00334B85">
        <w:rPr>
          <w:sz w:val="12"/>
        </w:rPr>
        <w:t>¶</w:t>
      </w:r>
      <w:r w:rsidRPr="00334B85">
        <w:rPr>
          <w:sz w:val="16"/>
        </w:rPr>
        <w:t xml:space="preserve"> Privat Bank is controlled by the thuggish billionaire oligarch Ihor Kolomoysky, who was appointed by the Kiev regime to be governor of Dnipropetrovsk Oblast, a south-central province of Ukraine. Kolomoysky has helped finance the paramilitary forces killing ethnic Russians in eastern Ukraine.</w:t>
      </w:r>
      <w:r w:rsidRPr="00334B85">
        <w:rPr>
          <w:sz w:val="12"/>
        </w:rPr>
        <w:t>¶</w:t>
      </w:r>
      <w:r w:rsidRPr="00334B85">
        <w:rPr>
          <w:sz w:val="16"/>
        </w:rPr>
        <w:t xml:space="preserve"> </w:t>
      </w:r>
      <w:proofErr w:type="gramStart"/>
      <w:r w:rsidRPr="00334B85">
        <w:rPr>
          <w:sz w:val="16"/>
        </w:rPr>
        <w:t>And</w:t>
      </w:r>
      <w:proofErr w:type="gramEnd"/>
      <w:r w:rsidRPr="00334B85">
        <w:rPr>
          <w:sz w:val="16"/>
        </w:rPr>
        <w:t xml:space="preserve">, Burisma has been lining up well-connected lobbyists, some with ties to Secretary of State John Kerry, including Kerry’s former Senate chief of staff David Leiter, according to lobbying disclosures. As Time magazine reported, “Leiter’s involvement in the firm rounds out a power-packed team of politically-connected Americans that also includes a second new board member, Devon Archer, a Democratic bundler and former adviser to John Kerry’s 2004 presidential campaign. Both Archer and Hunter Biden have worked as business partners with Kerry’s son-in-law, Christopher Heinz, the founding partner of Rosemont Capital, a private-equity company.” [See Consortiumnews.com’s “The Whys </w:t>
      </w:r>
      <w:proofErr w:type="gramStart"/>
      <w:r w:rsidRPr="00334B85">
        <w:rPr>
          <w:sz w:val="16"/>
        </w:rPr>
        <w:t>Behind</w:t>
      </w:r>
      <w:proofErr w:type="gramEnd"/>
      <w:r w:rsidRPr="00334B85">
        <w:rPr>
          <w:sz w:val="16"/>
        </w:rPr>
        <w:t xml:space="preserve"> the Ukraine Crisis.”]</w:t>
      </w:r>
      <w:r w:rsidRPr="00334B85">
        <w:rPr>
          <w:sz w:val="12"/>
        </w:rPr>
        <w:t>¶</w:t>
      </w:r>
      <w:r w:rsidRPr="00334B85">
        <w:rPr>
          <w:sz w:val="16"/>
        </w:rPr>
        <w:t xml:space="preserve"> </w:t>
      </w:r>
      <w:proofErr w:type="gramStart"/>
      <w:r w:rsidRPr="00334B85">
        <w:rPr>
          <w:sz w:val="16"/>
        </w:rPr>
        <w:t>So</w:t>
      </w:r>
      <w:proofErr w:type="gramEnd"/>
      <w:r w:rsidRPr="00334B85">
        <w:rPr>
          <w:sz w:val="16"/>
        </w:rPr>
        <w:t>, the Russians have a decidedly different view of the Ukrainian “reforms” than much of the U.S. media does. But I’m told that the Russians would be willing to tolerate these well-connected Americans enriching themselves in Ukraine and even having Ukraine expand its economic relations with the European Union.</w:t>
      </w:r>
      <w:r w:rsidRPr="00334B85">
        <w:rPr>
          <w:sz w:val="12"/>
        </w:rPr>
        <w:t>¶</w:t>
      </w:r>
      <w:r w:rsidRPr="00334B85">
        <w:rPr>
          <w:sz w:val="16"/>
        </w:rPr>
        <w:t xml:space="preserve"> But </w:t>
      </w:r>
      <w:r w:rsidRPr="00C5617C">
        <w:rPr>
          <w:rStyle w:val="StyleBoldUnderline"/>
        </w:rPr>
        <w:t>the Russians have drawn a red line at the prospect for the expansion of NATO forces into Ukraine and the continued killing of ethnic Russians at the hands of neo-Nazi death squads. Putin is demanding that those paramilitary forces be disarmed.</w:t>
      </w:r>
      <w:r w:rsidRPr="00334B85">
        <w:rPr>
          <w:rStyle w:val="StyleBoldUnderline"/>
          <w:b w:val="0"/>
          <w:sz w:val="12"/>
          <w:u w:val="none"/>
        </w:rPr>
        <w:t>¶</w:t>
      </w:r>
      <w:r w:rsidRPr="00334B85">
        <w:rPr>
          <w:sz w:val="16"/>
        </w:rPr>
        <w:t xml:space="preserve"> Besides unleashing these right-wing militias on the ethnic Russians, the Kiev government has moved to punish the people living in the eastern sectors by cutting off access to banks and other financial services. It also has become harder and more dangerous for ethnic Russians to cross into territory controlled by the Kiev authorities. Many are turned back and those who do get through face the risk of being taken and killed by the neo-Nazi militias.</w:t>
      </w:r>
      <w:r w:rsidRPr="00334B85">
        <w:rPr>
          <w:sz w:val="12"/>
        </w:rPr>
        <w:t>¶</w:t>
      </w:r>
      <w:r w:rsidRPr="00334B85">
        <w:rPr>
          <w:sz w:val="16"/>
        </w:rPr>
        <w:t xml:space="preserve"> </w:t>
      </w:r>
      <w:proofErr w:type="gramStart"/>
      <w:r w:rsidRPr="00334B85">
        <w:rPr>
          <w:sz w:val="16"/>
        </w:rPr>
        <w:t>These</w:t>
      </w:r>
      <w:proofErr w:type="gramEnd"/>
      <w:r w:rsidRPr="00334B85">
        <w:rPr>
          <w:sz w:val="16"/>
        </w:rPr>
        <w:t xml:space="preserve"> conditions have left the people in the Donetsk and Luhansk areas – the so-called Donbass region on Russia’s border – dependent on relief supplies from Russia. Meanwhile, the Kiev regime — pumped up by prospects of weapons from Washington as well as more money — has toughened its tone with vows to crush the eastern rebellion once and for all.</w:t>
      </w:r>
      <w:r w:rsidRPr="00334B85">
        <w:rPr>
          <w:sz w:val="12"/>
        </w:rPr>
        <w:t>¶</w:t>
      </w:r>
      <w:r w:rsidRPr="00334B85">
        <w:rPr>
          <w:sz w:val="16"/>
        </w:rPr>
        <w:t xml:space="preserve"> Russia’s Hardening Line</w:t>
      </w:r>
      <w:r w:rsidRPr="00334B85">
        <w:rPr>
          <w:sz w:val="12"/>
        </w:rPr>
        <w:t>¶</w:t>
      </w:r>
      <w:r w:rsidRPr="00334B85">
        <w:rPr>
          <w:sz w:val="16"/>
        </w:rPr>
        <w:t xml:space="preserve"> </w:t>
      </w:r>
      <w:r w:rsidRPr="00C5617C">
        <w:rPr>
          <w:rStyle w:val="Emphasis"/>
        </w:rPr>
        <w:t>The worsening situation in the east and the fear of U.S. military weapons arriving in the west have prompted a shift in Moscow’s view of the Ukraine crisis, including a readiness to resupply the ethnic Russian forces in eastern Ukraine and even provide military advisers.</w:t>
      </w:r>
      <w:r w:rsidRPr="00334B85">
        <w:rPr>
          <w:rStyle w:val="Emphasis"/>
          <w:b w:val="0"/>
          <w:sz w:val="12"/>
          <w:u w:val="none"/>
        </w:rPr>
        <w:t>¶</w:t>
      </w:r>
      <w:r w:rsidRPr="00334B85">
        <w:rPr>
          <w:sz w:val="16"/>
        </w:rPr>
        <w:t xml:space="preserve"> </w:t>
      </w:r>
      <w:r w:rsidRPr="00C5617C">
        <w:rPr>
          <w:rStyle w:val="StyleBoldUnderline"/>
        </w:rPr>
        <w:t>These developments have alarmed European leaders who find themselves caught in the middle of a possible conflict between the United States and Russia</w:t>
      </w:r>
      <w:r w:rsidRPr="00334B85">
        <w:rPr>
          <w:sz w:val="16"/>
        </w:rPr>
        <w:t>. German Chancellor Angela Merkel and French President Francois Hollande rushed to Kiev and then Moscow this week to discuss possible ways to defuse the crisis.</w:t>
      </w:r>
      <w:r w:rsidRPr="00334B85">
        <w:rPr>
          <w:sz w:val="12"/>
        </w:rPr>
        <w:t>¶</w:t>
      </w:r>
      <w:r w:rsidRPr="00334B85">
        <w:rPr>
          <w:sz w:val="16"/>
        </w:rPr>
        <w:t xml:space="preserve"> </w:t>
      </w:r>
      <w:r w:rsidRPr="00C5617C">
        <w:rPr>
          <w:rStyle w:val="StyleBoldUnderline"/>
        </w:rPr>
        <w:t xml:space="preserve">The hardening Russian position now seeks, in effect, a division of Ukraine into two autonomous zones, </w:t>
      </w:r>
      <w:r w:rsidRPr="00334B85">
        <w:rPr>
          <w:sz w:val="16"/>
        </w:rPr>
        <w:t>the east and the west with a central government that maintains the currency and handles other national concerns. But I’m told that Moscow might still accept the earlier idea of a federated Ukraine with greater self-governance by the different regions.</w:t>
      </w:r>
      <w:r w:rsidRPr="00334B85">
        <w:rPr>
          <w:sz w:val="12"/>
        </w:rPr>
        <w:t>¶</w:t>
      </w:r>
      <w:r w:rsidRPr="00334B85">
        <w:rPr>
          <w:sz w:val="16"/>
        </w:rPr>
        <w:t xml:space="preserve"> Putin also does not object to Ukraine building closer economic ties to Europe and he offered a new referendum in Crimea on whether the voters still want to secede from Ukraine and join Russia, said a source familiar with the Kremlin’s thinking. But </w:t>
      </w:r>
      <w:r w:rsidRPr="00C5617C">
        <w:rPr>
          <w:rStyle w:val="StyleBoldUnderline"/>
        </w:rPr>
        <w:t>Putin’s red lines include no NATO expansion into Ukraine and protection for ethnic Russians by disarming the neo-Nazi militias</w:t>
      </w:r>
      <w:r w:rsidRPr="00334B85">
        <w:rPr>
          <w:sz w:val="16"/>
        </w:rPr>
        <w:t>, the source said.</w:t>
      </w:r>
      <w:r w:rsidRPr="00334B85">
        <w:rPr>
          <w:sz w:val="12"/>
        </w:rPr>
        <w:t>¶</w:t>
      </w:r>
      <w:r w:rsidRPr="00334B85">
        <w:rPr>
          <w:sz w:val="16"/>
        </w:rPr>
        <w:t xml:space="preserve"> If </w:t>
      </w:r>
      <w:r w:rsidRPr="00334B85">
        <w:rPr>
          <w:rStyle w:val="StyleBoldUnderline"/>
        </w:rPr>
        <w:t>such an arrangement or something similar isn’t acceptable and if the killing of ethnic Russians continues, the Kremlin would support a large-scale military offensive from the east</w:t>
      </w:r>
      <w:r w:rsidRPr="00334B85">
        <w:rPr>
          <w:sz w:val="16"/>
        </w:rPr>
        <w:t xml:space="preserve"> that would involve “taking Kiev,” according to the source.</w:t>
      </w:r>
      <w:r w:rsidRPr="00334B85">
        <w:rPr>
          <w:sz w:val="12"/>
        </w:rPr>
        <w:t>¶</w:t>
      </w:r>
      <w:r w:rsidRPr="00334B85">
        <w:rPr>
          <w:sz w:val="16"/>
        </w:rPr>
        <w:t xml:space="preserve"> </w:t>
      </w:r>
      <w:r w:rsidRPr="00C5617C">
        <w:rPr>
          <w:rStyle w:val="Emphasis"/>
        </w:rPr>
        <w:t>A Russian escalation of that magnitude would likely invite a vigorous U.S. response, with leading American politicians and pundits sure to ratchet up demands for a military counterstrike against Russia</w:t>
      </w:r>
      <w:r w:rsidRPr="00334B85">
        <w:rPr>
          <w:sz w:val="16"/>
        </w:rPr>
        <w:t xml:space="preserve">. If Obama were to acquiesce to such bellicosity – to avoid being called “weak” – </w:t>
      </w:r>
      <w:r w:rsidRPr="00C5617C">
        <w:rPr>
          <w:rStyle w:val="Emphasis"/>
        </w:rPr>
        <w:t>the world could be pushed to the brink of nuclear war.</w:t>
      </w:r>
      <w:r w:rsidRPr="00334B85">
        <w:rPr>
          <w:rStyle w:val="Emphasis"/>
          <w:b w:val="0"/>
          <w:sz w:val="12"/>
          <w:u w:val="none"/>
        </w:rPr>
        <w:t>¶</w:t>
      </w:r>
      <w:r w:rsidRPr="005E4BAE">
        <w:rPr>
          <w:rStyle w:val="Emphasis"/>
          <w:sz w:val="12"/>
        </w:rPr>
        <w:t xml:space="preserve"> </w:t>
      </w:r>
      <w:r w:rsidRPr="00334B85">
        <w:rPr>
          <w:sz w:val="16"/>
        </w:rPr>
        <w:t>Who’s to Blame?</w:t>
      </w:r>
      <w:r w:rsidRPr="00334B85">
        <w:rPr>
          <w:sz w:val="12"/>
        </w:rPr>
        <w:t>¶</w:t>
      </w:r>
      <w:r w:rsidRPr="00334B85">
        <w:rPr>
          <w:sz w:val="16"/>
        </w:rPr>
        <w:t xml:space="preserve"> Though the State Department and the mainstream U.S. media continue to put all the blame on Russia, </w:t>
      </w:r>
      <w:r w:rsidRPr="00C5617C">
        <w:rPr>
          <w:rStyle w:val="StyleBoldUnderline"/>
        </w:rPr>
        <w:t xml:space="preserve">the fact that the Ukraine crisis has reach such a dangerous crossroads reveals how reckless the behavior of </w:t>
      </w:r>
      <w:r w:rsidRPr="00334B85">
        <w:rPr>
          <w:sz w:val="16"/>
        </w:rPr>
        <w:t>Official</w:t>
      </w:r>
      <w:r w:rsidRPr="00C5617C">
        <w:rPr>
          <w:rStyle w:val="StyleBoldUnderline"/>
        </w:rPr>
        <w:t xml:space="preserve"> Washington has been over the past year.</w:t>
      </w:r>
      <w:r w:rsidRPr="00334B85">
        <w:rPr>
          <w:rStyle w:val="StyleBoldUnderline"/>
          <w:b w:val="0"/>
          <w:sz w:val="12"/>
          <w:u w:val="none"/>
        </w:rPr>
        <w:t>¶</w:t>
      </w:r>
      <w:r w:rsidRPr="00334B85">
        <w:rPr>
          <w:sz w:val="16"/>
        </w:rPr>
        <w:t xml:space="preserve"> Nuland and other</w:t>
      </w:r>
      <w:r w:rsidRPr="00C5617C">
        <w:rPr>
          <w:rStyle w:val="StyleBoldUnderline"/>
        </w:rPr>
        <w:t xml:space="preserve"> U.S. officials took an internal Ukrainian disagreement over how quickly it should expand ties to Europe</w:t>
      </w:r>
      <w:r w:rsidRPr="00334B85">
        <w:rPr>
          <w:sz w:val="16"/>
        </w:rPr>
        <w:t xml:space="preserve"> – while seeking to retain its historic relations with Russia – </w:t>
      </w:r>
      <w:r w:rsidRPr="00334B85">
        <w:rPr>
          <w:rStyle w:val="StyleBoldUnderline"/>
        </w:rPr>
        <w:t xml:space="preserve">and </w:t>
      </w:r>
      <w:r w:rsidRPr="00C5617C">
        <w:rPr>
          <w:rStyle w:val="StyleBoldUnderline"/>
        </w:rPr>
        <w:t xml:space="preserve">turned that fairly pedestrian political dispute into </w:t>
      </w:r>
      <w:r w:rsidRPr="00334B85">
        <w:rPr>
          <w:rStyle w:val="Emphasis"/>
        </w:rPr>
        <w:t>a possible flashpoint for a nuclear war</w:t>
      </w:r>
      <w:r w:rsidRPr="00C5617C">
        <w:rPr>
          <w:rStyle w:val="StyleBoldUnderline"/>
        </w:rPr>
        <w:t>.</w:t>
      </w:r>
      <w:r w:rsidRPr="00334B85">
        <w:rPr>
          <w:sz w:val="12"/>
        </w:rPr>
        <w:t>¶</w:t>
      </w:r>
      <w:r w:rsidRPr="00334B85">
        <w:rPr>
          <w:sz w:val="16"/>
        </w:rPr>
        <w:t xml:space="preserve"> At no time, as this crisis has evolved over the past year, did anyone of significance in Official Washington, whether in government or media, stop and contemplate whether this issue was worth risking the end of life on the planet. Instead, all the American people have been given is a steady diet of anti-Yanukovych and anti-Putin propaganda.</w:t>
      </w:r>
      <w:r w:rsidRPr="00334B85">
        <w:rPr>
          <w:sz w:val="12"/>
        </w:rPr>
        <w:t>¶</w:t>
      </w:r>
      <w:r w:rsidRPr="00334B85">
        <w:rPr>
          <w:sz w:val="16"/>
        </w:rPr>
        <w:t xml:space="preserve"> </w:t>
      </w:r>
      <w:proofErr w:type="gramStart"/>
      <w:r w:rsidRPr="00334B85">
        <w:rPr>
          <w:sz w:val="16"/>
        </w:rPr>
        <w:t>Though</w:t>
      </w:r>
      <w:proofErr w:type="gramEnd"/>
      <w:r w:rsidRPr="00334B85">
        <w:rPr>
          <w:sz w:val="16"/>
        </w:rPr>
        <w:t xml:space="preserve"> constitutionally elected, Yanukovych was depicted as a corrupt tyrant who had a pricy sauna in his official mansion. </w:t>
      </w:r>
      <w:r w:rsidRPr="00C5617C">
        <w:rPr>
          <w:rStyle w:val="StyleBoldUnderline"/>
        </w:rPr>
        <w:t xml:space="preserve">Though Putin had just staged the Winter Olympics in Sochi, signaling his desire for Russia to integrate more with the West, he was portrayed as either a new-age imperial czar or the second coming of Hitler </w:t>
      </w:r>
      <w:r w:rsidRPr="00334B85">
        <w:rPr>
          <w:sz w:val="16"/>
        </w:rPr>
        <w:t>– if not worse because he occasionally would ride on a horse while not wearing a shirt.</w:t>
      </w:r>
      <w:r w:rsidRPr="00334B85">
        <w:rPr>
          <w:sz w:val="12"/>
        </w:rPr>
        <w:t>¶</w:t>
      </w:r>
      <w:r w:rsidRPr="00334B85">
        <w:rPr>
          <w:sz w:val="16"/>
        </w:rPr>
        <w:t xml:space="preserve"> Further, the U.S. news media refused to conduct a serious investigation into the evidence that Nuland and other</w:t>
      </w:r>
      <w:r w:rsidRPr="00C5617C">
        <w:rPr>
          <w:rStyle w:val="StyleBoldUnderline"/>
        </w:rPr>
        <w:t xml:space="preserve"> U.S. officials had helped destabilize Yanukovych’s government with the goal of achieving another neocon “regime change.”</w:t>
      </w:r>
      <w:r w:rsidRPr="00334B85">
        <w:rPr>
          <w:sz w:val="12"/>
        </w:rPr>
        <w:t>¶</w:t>
      </w:r>
      <w:r w:rsidRPr="00334B85">
        <w:rPr>
          <w:sz w:val="16"/>
        </w:rPr>
        <w:t xml:space="preserve"> Nuland, who personally urged on anti-Yanukovych protests in Kiev, discussed with U.S. Ambassador to Ukraine Geoffrey Pyatt in early February 2014 who should lead the new government – “Yats is the guy,” she said, referring to Arseniy Yatsenyuk – and how to “glue this thing.”</w:t>
      </w:r>
      <w:r w:rsidRPr="00334B85">
        <w:rPr>
          <w:sz w:val="12"/>
        </w:rPr>
        <w:t>¶</w:t>
      </w:r>
      <w:r w:rsidRPr="00334B85">
        <w:rPr>
          <w:sz w:val="16"/>
        </w:rPr>
        <w:t xml:space="preserve"> </w:t>
      </w:r>
      <w:proofErr w:type="gramStart"/>
      <w:r w:rsidRPr="00334B85">
        <w:rPr>
          <w:sz w:val="16"/>
        </w:rPr>
        <w:t>After</w:t>
      </w:r>
      <w:proofErr w:type="gramEnd"/>
      <w:r w:rsidRPr="00334B85">
        <w:rPr>
          <w:sz w:val="16"/>
        </w:rPr>
        <w:t xml:space="preserve"> weeks of mounting tensions and worsening violence, the coup occurred on Feb. 22, 2014, when well-organized neo-Nazi and other right-wing militias from western Ukraine overran presidential buildings forcing officials to flee for their lives. With Yanukovych ousted, Yatsenyuk soon became Prime Minister. [See Consortiumnews.com’s “When Is a Putsch a Putsch.</w:t>
      </w:r>
      <w:proofErr w:type="gramStart"/>
      <w:r w:rsidRPr="00334B85">
        <w:rPr>
          <w:sz w:val="16"/>
        </w:rPr>
        <w:t>” ]</w:t>
      </w:r>
      <w:proofErr w:type="gramEnd"/>
      <w:r w:rsidRPr="00334B85">
        <w:rPr>
          <w:sz w:val="12"/>
        </w:rPr>
        <w:t>¶</w:t>
      </w:r>
      <w:r w:rsidRPr="00334B85">
        <w:rPr>
          <w:sz w:val="16"/>
        </w:rPr>
        <w:t xml:space="preserve"> </w:t>
      </w:r>
      <w:proofErr w:type="gramStart"/>
      <w:r w:rsidRPr="00334B85">
        <w:rPr>
          <w:sz w:val="16"/>
        </w:rPr>
        <w:t>Many</w:t>
      </w:r>
      <w:proofErr w:type="gramEnd"/>
      <w:r w:rsidRPr="00334B85">
        <w:rPr>
          <w:sz w:val="16"/>
        </w:rPr>
        <w:t xml:space="preserve"> ethnic Russians in southern and eastern Ukraine, who had strongly supported Yanukovych, refused to accept the new U.S.-backed order in Kiev. Crimean officials and voters moved to secede from Ukraine and rejoin Russia, a move that Putin accepted because of Crimea’s historic ties to Russia and his fear that the Russian naval base at Sevastopol might be handed to NATO.</w:t>
      </w:r>
      <w:r w:rsidRPr="00334B85">
        <w:rPr>
          <w:sz w:val="12"/>
        </w:rPr>
        <w:t>¶</w:t>
      </w:r>
      <w:r w:rsidRPr="00334B85">
        <w:rPr>
          <w:sz w:val="16"/>
        </w:rPr>
        <w:t xml:space="preserve"> The resistance spread to eastern Ukraine where other ethnic Russians took up arms against the coup regime in Kiev, which responded with that it called an “anti-terrorist operation” against the east. To bolster the weak Ukrainian army, Internal Affairs Minister Arsen Avakov dispatched neo-Nazi and other “volunteer” militias to spearhead the attacks.</w:t>
      </w:r>
      <w:r w:rsidRPr="00334B85">
        <w:rPr>
          <w:sz w:val="12"/>
        </w:rPr>
        <w:t>¶</w:t>
      </w:r>
      <w:r w:rsidRPr="00334B85">
        <w:rPr>
          <w:sz w:val="16"/>
        </w:rPr>
        <w:t xml:space="preserve"> After the deaths of more than 5,000 people, a shaky cease-fire was announced in September, but — amid complaints about neo-Nazi death squads operating in government-controlled areas and with life deteriorating in rebel-controlled towns and cities — the ethnic Russians launched an offensive in January, using Russian-supplied weapons to expand their control of territory.</w:t>
      </w:r>
      <w:r w:rsidRPr="00334B85">
        <w:rPr>
          <w:sz w:val="12"/>
        </w:rPr>
        <w:t>¶</w:t>
      </w:r>
      <w:r w:rsidRPr="00334B85">
        <w:rPr>
          <w:sz w:val="16"/>
        </w:rPr>
        <w:t xml:space="preserve"> </w:t>
      </w:r>
      <w:r w:rsidRPr="00C5617C">
        <w:rPr>
          <w:rStyle w:val="StyleBoldUnderline"/>
        </w:rPr>
        <w:t xml:space="preserve">In reaction, U.S. pundits, </w:t>
      </w:r>
      <w:r w:rsidRPr="00334B85">
        <w:rPr>
          <w:sz w:val="16"/>
        </w:rPr>
        <w:t>including columnists and editors of the New York Times and the Washington Post,</w:t>
      </w:r>
      <w:r w:rsidRPr="00C5617C">
        <w:rPr>
          <w:rStyle w:val="StyleBoldUnderline"/>
        </w:rPr>
        <w:t xml:space="preserve"> called for dispatching U.S. aid to the Kiev forces, including proposals for lethal weaponry to deter Putin’s “aggression.” </w:t>
      </w:r>
      <w:r w:rsidRPr="00334B85">
        <w:rPr>
          <w:sz w:val="16"/>
        </w:rPr>
        <w:t xml:space="preserve">Members of Congress and </w:t>
      </w:r>
      <w:r w:rsidRPr="00C5617C">
        <w:rPr>
          <w:rStyle w:val="StyleBoldUnderline"/>
        </w:rPr>
        <w:t>members of the Obama administration have joined the chorus.</w:t>
      </w:r>
      <w:r w:rsidRPr="00334B85">
        <w:rPr>
          <w:rStyle w:val="StyleBoldUnderline"/>
          <w:b w:val="0"/>
          <w:sz w:val="12"/>
          <w:u w:val="none"/>
        </w:rPr>
        <w:t>¶</w:t>
      </w:r>
      <w:r w:rsidRPr="00334B85">
        <w:rPr>
          <w:sz w:val="16"/>
        </w:rPr>
        <w:t xml:space="preserve"> On Feb. 2, the New York Times reported “With Russian-backed separatists pressing their attacks in Ukraine, NATO’s military commander, Gen. Philip M. Breedlove, now supports providing defensive weapons and equipment to Kiev’s beleaguered forces, and an array of administration and military officials appear to be edging toward that position, American officials said. … President Obama has made no decisions on providing such lethal assistance.”</w:t>
      </w:r>
      <w:r w:rsidRPr="00334B85">
        <w:rPr>
          <w:sz w:val="12"/>
        </w:rPr>
        <w:t>¶</w:t>
      </w:r>
      <w:r w:rsidRPr="00334B85">
        <w:rPr>
          <w:sz w:val="16"/>
        </w:rPr>
        <w:t xml:space="preserve"> </w:t>
      </w:r>
      <w:proofErr w:type="gramStart"/>
      <w:r w:rsidRPr="00334B85">
        <w:rPr>
          <w:sz w:val="16"/>
        </w:rPr>
        <w:t>That</w:t>
      </w:r>
      <w:proofErr w:type="gramEnd"/>
      <w:r w:rsidRPr="00334B85">
        <w:rPr>
          <w:sz w:val="16"/>
        </w:rPr>
        <w:t xml:space="preserve"> same day, the lead Times editorial was entitled “Mr. Putin Resumes His War” and continued with the theme about “Russian aggression” and the need “to increase the cost” if Russia demands “a permanent rebel-held enclave.”</w:t>
      </w:r>
      <w:r w:rsidRPr="00334B85">
        <w:rPr>
          <w:sz w:val="12"/>
        </w:rPr>
        <w:t>¶</w:t>
      </w:r>
      <w:r w:rsidRPr="00334B85">
        <w:rPr>
          <w:sz w:val="16"/>
        </w:rPr>
        <w:t xml:space="preserve"> On Feb. 3, the Washington Post ran an editorial entitled “Help for Ukraine. Defensive weapons could deter Russia in a way sanctions won’t.” The editorial concluded that Putin “will stop only if the cost to his regime is sharply raised – and quickly.”</w:t>
      </w:r>
      <w:r w:rsidRPr="00334B85">
        <w:rPr>
          <w:sz w:val="12"/>
        </w:rPr>
        <w:t>¶</w:t>
      </w:r>
      <w:r w:rsidRPr="00334B85">
        <w:rPr>
          <w:sz w:val="16"/>
        </w:rPr>
        <w:t xml:space="preserve"> </w:t>
      </w:r>
      <w:proofErr w:type="gramStart"/>
      <w:r w:rsidRPr="00334B85">
        <w:rPr>
          <w:sz w:val="16"/>
        </w:rPr>
        <w:t>A</w:t>
      </w:r>
      <w:proofErr w:type="gramEnd"/>
      <w:r w:rsidRPr="00334B85">
        <w:rPr>
          <w:sz w:val="16"/>
        </w:rPr>
        <w:t xml:space="preserve"> </w:t>
      </w:r>
      <w:r w:rsidRPr="00334B85">
        <w:rPr>
          <w:rStyle w:val="StyleBoldUnderline"/>
        </w:rPr>
        <w:t>new war fever gripped Washington and no one wanted to be viewed as “soft” or to be denounced as a “Putin apologist</w:t>
      </w:r>
      <w:r w:rsidRPr="00334B85">
        <w:rPr>
          <w:sz w:val="16"/>
        </w:rPr>
        <w:t xml:space="preserve">.” </w:t>
      </w:r>
      <w:r w:rsidRPr="00334B85">
        <w:rPr>
          <w:rStyle w:val="StyleBoldUnderline"/>
        </w:rPr>
        <w:t xml:space="preserve">Amid this combination of propaganda, confusion and tough-guy-ism – and lacking the tempering wisdom about war and nuclear weapons that restrained earlier U.S. presidents </w:t>
      </w:r>
      <w:r w:rsidRPr="00C5617C">
        <w:rPr>
          <w:rStyle w:val="StyleBoldUnderline"/>
        </w:rPr>
        <w:t>– a momentum lurched toward a nuclear showdown over Ukraine that could put all life on earth in jeopardy.</w:t>
      </w:r>
    </w:p>
    <w:p w:rsidR="00371D12" w:rsidRDefault="00371D12" w:rsidP="00371D12">
      <w:pPr>
        <w:pStyle w:val="Heading4"/>
      </w:pPr>
      <w:r>
        <w:t>And, increased secrecy and lack of Executive transparency and accountability makes the risk of nuclear conflict high – prefer our qualified scholars – group think results in disaster</w:t>
      </w:r>
    </w:p>
    <w:p w:rsidR="00371D12" w:rsidRDefault="00371D12" w:rsidP="00371D12"/>
    <w:p w:rsidR="00371D12" w:rsidRPr="0069466A" w:rsidRDefault="00371D12" w:rsidP="00371D12">
      <w:pPr>
        <w:rPr>
          <w:rStyle w:val="StyleStyleBold12pt"/>
        </w:rPr>
      </w:pPr>
      <w:r w:rsidRPr="0069466A">
        <w:rPr>
          <w:rStyle w:val="StyleStyleBold12pt"/>
        </w:rPr>
        <w:t xml:space="preserve">Adler 96 </w:t>
      </w:r>
    </w:p>
    <w:p w:rsidR="00371D12" w:rsidRDefault="00371D12" w:rsidP="00371D12">
      <w:r>
        <w:t xml:space="preserve">(David, professor of political science at Idaho State, “The Judiciary And Presidential Power In Foreign Affairs: A Critique </w:t>
      </w:r>
      <w:proofErr w:type="gramStart"/>
      <w:r>
        <w:t>“ 1</w:t>
      </w:r>
      <w:proofErr w:type="gramEnd"/>
      <w:r>
        <w:t xml:space="preserve"> Persp. </w:t>
      </w:r>
      <w:proofErr w:type="gramStart"/>
      <w:r>
        <w:t>on</w:t>
      </w:r>
      <w:proofErr w:type="gramEnd"/>
      <w:r>
        <w:t xml:space="preserve"> L. &amp; Pub. Int. 1 1996-1997, pg Hein Online)</w:t>
      </w:r>
    </w:p>
    <w:p w:rsidR="00371D12" w:rsidRPr="0069466A" w:rsidRDefault="00371D12" w:rsidP="00371D12">
      <w:pPr>
        <w:rPr>
          <w:sz w:val="14"/>
        </w:rPr>
      </w:pPr>
      <w:r w:rsidRPr="0069466A">
        <w:rPr>
          <w:sz w:val="14"/>
        </w:rPr>
        <w:t xml:space="preserve">Of course, this arrangement has come under fire in the postwar period on a number of policy grounds. </w:t>
      </w:r>
      <w:r w:rsidRPr="0069466A">
        <w:rPr>
          <w:rStyle w:val="StyleBoldUnderline"/>
        </w:rPr>
        <w:t>Some have argued</w:t>
      </w:r>
      <w:r w:rsidRPr="0069466A">
        <w:rPr>
          <w:sz w:val="14"/>
        </w:rPr>
        <w:t>,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it has been asserted</w:t>
      </w:r>
      <w:r w:rsidRPr="00FB7390">
        <w:rPr>
          <w:rStyle w:val="StyleBoldUnderline"/>
        </w:rPr>
        <w:t xml:space="preserve"> that quick action and a single, authoritative voice are necessary to deal with an increasingly complex, interdependent, and technologically linked world capable of almost instantaneous massive destruction</w:t>
      </w:r>
      <w:r w:rsidRPr="0069466A">
        <w:rPr>
          <w:sz w:val="14"/>
        </w:rPr>
        <w:t xml:space="preserve">. Extollers of presidential dominance also have contended that only the President has the qualitative information, the expertise, and the capacity to act with the necessary dispatch to conduct U.S. foreign policy. 33 </w:t>
      </w:r>
      <w:r w:rsidRPr="00FB7390">
        <w:rPr>
          <w:rStyle w:val="StyleBoldUnderline"/>
        </w:rPr>
        <w:t>These policy arguments have been reviewed, and discredited, elsewhere</w:t>
      </w:r>
      <w:r w:rsidRPr="0069466A">
        <w:rPr>
          <w:sz w:val="14"/>
        </w:rPr>
        <w:t xml:space="preserve">; space limitations here permit only a brief commentary. 34 Above all else, </w:t>
      </w:r>
      <w:r w:rsidRPr="00FB7390">
        <w:rPr>
          <w:rStyle w:val="StyleBoldUnderline"/>
        </w:rPr>
        <w:t xml:space="preserve">the implications of U.S. power and action in the twentieth century have brought about </w:t>
      </w:r>
      <w:r w:rsidRPr="00FB7390">
        <w:rPr>
          <w:rStyle w:val="Emphasis"/>
        </w:rPr>
        <w:t>an even greater need for institutional accountability</w:t>
      </w:r>
      <w:r w:rsidRPr="0069466A">
        <w:rPr>
          <w:sz w:val="14"/>
        </w:rPr>
        <w:t xml:space="preserve"> </w:t>
      </w:r>
      <w:r w:rsidRPr="00FB7390">
        <w:rPr>
          <w:rStyle w:val="StyleBoldUnderline"/>
        </w:rPr>
        <w:t>and collective judgment than existed two hundred years ago</w:t>
      </w:r>
      <w:r w:rsidRPr="0069466A">
        <w:rPr>
          <w:sz w:val="14"/>
        </w:rPr>
        <w:t xml:space="preserve">. </w:t>
      </w:r>
      <w:r w:rsidRPr="00FB7390">
        <w:rPr>
          <w:rStyle w:val="StyleBoldUnderline"/>
        </w:rPr>
        <w:t>The devastating, incomprehensible destruction of nuclear war and the possible extermination of the human race demonstrate the need for joint participation in any decision to initiate war</w:t>
      </w:r>
      <w:r w:rsidRPr="0069466A">
        <w:rPr>
          <w:sz w:val="14"/>
        </w:rPr>
        <w:t xml:space="preserve">. Moreover, </w:t>
      </w:r>
      <w:r w:rsidRPr="0069466A">
        <w:rPr>
          <w:rStyle w:val="StyleBoldUnderline"/>
        </w:rPr>
        <w:t xml:space="preserve">most of the disputes at stake between the executive and legislative branches in foreign affairs have virtually nothing to do with the need for rapid response to crisis. </w:t>
      </w:r>
      <w:r w:rsidRPr="0069466A">
        <w:rPr>
          <w:sz w:val="14"/>
        </w:rPr>
        <w:t xml:space="preserve">Rather, they are concerned only with routine policy formulation and execution, a classic example of the authority exercised under the separation of powers doctrine.35 Nevertheless, </w:t>
      </w:r>
      <w:r w:rsidRPr="0069466A">
        <w:rPr>
          <w:rStyle w:val="StyleBoldUnderline"/>
        </w:rPr>
        <w:t xml:space="preserve">these joint functions have been fused by the executive branch and have become increasingly unilateral, secretive, insulated from public debate, </w:t>
      </w:r>
      <w:r w:rsidRPr="0069466A">
        <w:rPr>
          <w:rStyle w:val="Emphasis"/>
        </w:rPr>
        <w:t>and hence unaccountable</w:t>
      </w:r>
      <w:r w:rsidRPr="0069466A">
        <w:rPr>
          <w:rStyle w:val="StyleBoldUnderline"/>
        </w:rPr>
        <w:t>.</w:t>
      </w:r>
      <w:r w:rsidRPr="0069466A">
        <w:rPr>
          <w:sz w:val="14"/>
        </w:rPr>
        <w:t xml:space="preserve"> 36 In the wake of Vietnam, Watergate, and the Iran-contra scandal, unilateral executive behavior has become ever more difficult to defend. </w:t>
      </w:r>
      <w:r w:rsidRPr="0069466A">
        <w:rPr>
          <w:rStyle w:val="StyleBoldUnderline"/>
        </w:rPr>
        <w:t>Scholarly appraisals have destroyed arguments about intrinsic executive expertise and wisdom in foreign affairs</w:t>
      </w:r>
      <w:r w:rsidRPr="0069466A">
        <w:rPr>
          <w:sz w:val="14"/>
        </w:rPr>
        <w:t xml:space="preserve"> and the alleged superiority of information available to the President.37 Moreover, </w:t>
      </w:r>
      <w:r w:rsidRPr="0069466A">
        <w:rPr>
          <w:rStyle w:val="StyleBoldUnderline"/>
        </w:rPr>
        <w:t>the inattentiveness of presidents to important details and the effects of "groupthink" that have dramatized and exacerbated the relative inexperience of various presidents in international relations have also devalued the extollers' arguments</w:t>
      </w:r>
      <w:r w:rsidRPr="0069466A">
        <w:rPr>
          <w:sz w:val="14"/>
        </w:rPr>
        <w:t>. Finally, foreign policies, like domestic policies, are reflections of values. Against the strength of democratic principles, recent occupants of the White House have failed to demonstrate the superiority of their values in comparison to those of the American people and their representatives in Congress.</w:t>
      </w:r>
    </w:p>
    <w:p w:rsidR="00371D12" w:rsidRPr="00AE4C2A" w:rsidRDefault="00371D12" w:rsidP="00371D12">
      <w:pPr>
        <w:pStyle w:val="Heading3"/>
        <w:rPr>
          <w:rFonts w:cs="Arial"/>
        </w:rPr>
      </w:pPr>
      <w:r w:rsidRPr="00AE4C2A">
        <w:rPr>
          <w:rFonts w:cs="Arial"/>
        </w:rPr>
        <w:t>FDA Advantage</w:t>
      </w:r>
    </w:p>
    <w:p w:rsidR="00371D12" w:rsidRDefault="00371D12" w:rsidP="00371D12"/>
    <w:p w:rsidR="00371D12" w:rsidRDefault="00371D12" w:rsidP="00371D12">
      <w:pPr>
        <w:pStyle w:val="Heading4"/>
      </w:pPr>
      <w:r>
        <w:t xml:space="preserve">Advantage _____: The FDA </w:t>
      </w:r>
    </w:p>
    <w:p w:rsidR="00371D12" w:rsidRDefault="00371D12" w:rsidP="00371D12"/>
    <w:p w:rsidR="00371D12" w:rsidRPr="00656900" w:rsidRDefault="00371D12" w:rsidP="00371D12">
      <w:pPr>
        <w:pStyle w:val="Heading4"/>
      </w:pPr>
      <w:r>
        <w:t xml:space="preserve">First, Domestic surveillance of whistleblowers has crushed the FDA’s credibility – undermines its efficacy putting the health of all Americans at risk – </w:t>
      </w:r>
    </w:p>
    <w:p w:rsidR="00371D12" w:rsidRDefault="00371D12" w:rsidP="00371D12"/>
    <w:p w:rsidR="00371D12" w:rsidRPr="00BF52ED" w:rsidRDefault="00371D12" w:rsidP="00371D12">
      <w:pPr>
        <w:rPr>
          <w:rStyle w:val="StyleStyleBold12pt"/>
        </w:rPr>
      </w:pPr>
      <w:r w:rsidRPr="00BF52ED">
        <w:rPr>
          <w:rStyle w:val="StyleStyleBold12pt"/>
        </w:rPr>
        <w:t>Mercola 12</w:t>
      </w:r>
      <w:r>
        <w:t xml:space="preserve"> (Dr. Mercola, anonymous whistleblower against the FDA, “Shocking Story Reveals How the FDA Is Recklessly Abandoning Drug Safety,” August 13, 2012, http://articles.mercola.com/sites/articles/archive/2012/08/13/drug-safety-whistleblower.aspx)</w:t>
      </w:r>
      <w:r w:rsidRPr="00656900">
        <w:t xml:space="preserve"> </w:t>
      </w:r>
      <w:r w:rsidRPr="00AE4C2A">
        <w:t>JG</w:t>
      </w:r>
    </w:p>
    <w:p w:rsidR="00371D12" w:rsidRDefault="00371D12" w:rsidP="00371D12">
      <w:pPr>
        <w:rPr>
          <w:sz w:val="14"/>
        </w:rPr>
      </w:pPr>
      <w:r w:rsidRPr="002077E9">
        <w:rPr>
          <w:b/>
          <w:u w:val="single"/>
        </w:rPr>
        <w:t>In the wake of shocking reports on how the FDA</w:t>
      </w:r>
      <w:r w:rsidRPr="00BF52ED">
        <w:rPr>
          <w:sz w:val="14"/>
        </w:rPr>
        <w:t xml:space="preserve">, terrified of being outed for its questionable practices, </w:t>
      </w:r>
      <w:r w:rsidRPr="002077E9">
        <w:rPr>
          <w:b/>
          <w:u w:val="single"/>
        </w:rPr>
        <w:t>spied on its own employees in the hopes of rooting them out before they could become whistleblowers, a new story has emerged</w:t>
      </w:r>
      <w:r w:rsidRPr="00BF52ED">
        <w:rPr>
          <w:sz w:val="14"/>
        </w:rPr>
        <w:t xml:space="preserve"> on how deep the deceit goes. </w:t>
      </w:r>
      <w:r w:rsidRPr="002077E9">
        <w:rPr>
          <w:b/>
          <w:u w:val="single"/>
        </w:rPr>
        <w:t>From marginalizing safety reports to not reading them at all</w:t>
      </w:r>
      <w:r w:rsidRPr="00BF52ED">
        <w:rPr>
          <w:sz w:val="14"/>
        </w:rPr>
        <w:t>―and then going ahead and approving the drugs in question―</w:t>
      </w:r>
      <w:r w:rsidRPr="002077E9">
        <w:rPr>
          <w:b/>
          <w:u w:val="single"/>
        </w:rPr>
        <w:t>the FDA once more stands accused of being little more than a rubber-stamping agency for Big Pharma</w:t>
      </w:r>
      <w:r w:rsidRPr="00BF52ED">
        <w:rPr>
          <w:sz w:val="14"/>
        </w:rPr>
        <w:t xml:space="preserve">. Explosive revelations of an intensive spy operation by the FDA on its own scientists emerged last month. Using sophisticated spy software, the agency tracked and logged every move made by the targeted individuals. The program even intercepted personal emails and copied documents on their personal thumb drives. The </w:t>
      </w:r>
      <w:r w:rsidRPr="002077E9">
        <w:rPr>
          <w:b/>
          <w:u w:val="single"/>
        </w:rPr>
        <w:t>targeted scientists had expressed concern over the agency's approval of dangerous medical imaging devices</w:t>
      </w:r>
      <w:r w:rsidRPr="00BF52ED">
        <w:rPr>
          <w:sz w:val="14"/>
        </w:rPr>
        <w:t xml:space="preserve"> for mammograms and colonoscopies, which they believe expose patients to dangerous levels of radiation. Now, another whistleblower has stepped forward, and what he has to say about the agency's drug safety reviews is shocking even to the jaded... Former FDA Reviewer Speaks </w:t>
      </w:r>
      <w:proofErr w:type="gramStart"/>
      <w:r w:rsidRPr="00BF52ED">
        <w:rPr>
          <w:sz w:val="14"/>
        </w:rPr>
        <w:t>Out About</w:t>
      </w:r>
      <w:proofErr w:type="gramEnd"/>
      <w:r w:rsidRPr="00BF52ED">
        <w:rPr>
          <w:sz w:val="14"/>
        </w:rPr>
        <w:t xml:space="preserve"> Systemic Suppression of Safety Ronald Kavanagh was a drug reviewer for the FDA in the Center for Drug Evaluation and Research from 1998 to 2008. In a recent interview he reveals how the FDA bypassed or ignored safety issues on major drugs approved during his employment. In an interview for the online news magazine Truth-Out, he tells Martha Rosenberg1: "In the Center for Drugs [Center for Drug Evaluation and Research or CDER], as in the Center for Devices, the honest employee fears the dishonest employee. There is also irrefutable evidence that </w:t>
      </w:r>
      <w:r w:rsidRPr="002077E9">
        <w:rPr>
          <w:b/>
          <w:u w:val="single"/>
        </w:rPr>
        <w:t>managers</w:t>
      </w:r>
      <w:r w:rsidRPr="00BF52ED">
        <w:rPr>
          <w:sz w:val="14"/>
        </w:rPr>
        <w:t xml:space="preserve"> at CDER </w:t>
      </w:r>
      <w:r w:rsidRPr="002077E9">
        <w:rPr>
          <w:b/>
          <w:u w:val="single"/>
        </w:rPr>
        <w:t>have placed the nation at risk by corrupting the evaluation of drugs and by interfering with our ability to ensure the safety and efficacy of drugs</w:t>
      </w:r>
      <w:r w:rsidRPr="00BF52ED">
        <w:rPr>
          <w:sz w:val="14"/>
        </w:rPr>
        <w:t xml:space="preserve">. While I was at FDA, drug reviewers were clearly told not to question drug companies and that our job was to approve drugs. We were prevented, except in rare instances, from presenting findings at advisory committees. In 2007, formal policies were instituted so that speaking in any way that could reflect poorly on the agency could result in termination. If we asked questions that could delay or prevent a drug's approval - which of course was our job as drug reviewers - management would reprimand us, reassign </w:t>
      </w:r>
      <w:proofErr w:type="gramStart"/>
      <w:r w:rsidRPr="00BF52ED">
        <w:rPr>
          <w:sz w:val="14"/>
        </w:rPr>
        <w:t>us,</w:t>
      </w:r>
      <w:proofErr w:type="gramEnd"/>
      <w:r w:rsidRPr="00BF52ED">
        <w:rPr>
          <w:sz w:val="14"/>
        </w:rPr>
        <w:t xml:space="preserve"> hold secret meetings about us, and worse. Obviously in such an environment, people will self-censor." According to Kavanagh, people would be shocked if they knew just how malleable safety data is. As examples, he points out </w:t>
      </w:r>
      <w:proofErr w:type="gramStart"/>
      <w:r w:rsidRPr="00BF52ED">
        <w:rPr>
          <w:sz w:val="14"/>
        </w:rPr>
        <w:t>that human studies</w:t>
      </w:r>
      <w:proofErr w:type="gramEnd"/>
      <w:r w:rsidRPr="00BF52ED">
        <w:rPr>
          <w:sz w:val="14"/>
        </w:rPr>
        <w:t xml:space="preserve"> are typically too short and contain too few subjects to get a clear picture of potential risks. In such a scenario, even a single case of a serious adverse event must be taken very seriously, and data from other longer term safety studies also need to be carefully analyzed. Kavanagh claims he has seen drug reviews where the medical safety reviewer completely failed to make such evaluations prior to the drug's approval. FDA Actively Thwarts Serious Safety Investigations </w:t>
      </w:r>
      <w:r w:rsidRPr="002077E9">
        <w:rPr>
          <w:b/>
          <w:u w:val="single"/>
        </w:rPr>
        <w:t>There's no telling how many ineffective and/or dangerous drugs and medical devices have been approved and ushered into market through sheer intimidation and bullying</w:t>
      </w:r>
      <w:r w:rsidRPr="00BF52ED">
        <w:rPr>
          <w:sz w:val="14"/>
        </w:rPr>
        <w:t xml:space="preserve">, either </w:t>
      </w:r>
      <w:r w:rsidRPr="002077E9">
        <w:rPr>
          <w:b/>
          <w:u w:val="single"/>
        </w:rPr>
        <w:t>by pharma</w:t>
      </w:r>
      <w:r w:rsidRPr="00BF52ED">
        <w:rPr>
          <w:sz w:val="14"/>
        </w:rPr>
        <w:t xml:space="preserve">ceutical companies </w:t>
      </w:r>
      <w:r w:rsidRPr="002077E9">
        <w:rPr>
          <w:b/>
          <w:u w:val="single"/>
        </w:rPr>
        <w:t>or FDA management</w:t>
      </w:r>
      <w:r w:rsidRPr="00BF52ED">
        <w:rPr>
          <w:sz w:val="14"/>
        </w:rPr>
        <w:t xml:space="preserve">. Perhaps even more shocking are the revelations that some of the internal rules and regulations of the FDA are clearly designed to thwart serious safety reviews from the get-go. According to Kavanagh: "[H]uman clinical pharmacology trials are typically done in Europe, yet clinical pharmacology reviewers at FDA have been barred from analyzing this information prior to studies being conducted in the US. Without being able to do this, we are unable to detect evidence of risks early and cannot provide guidance that would help with the development of the drug in terms not only of safety and proving efficacy, but also with the efficiency and cost effectiveness of the drug's development." Another loophole that can put your health in serious jeopardy is that drug companies are not required to include adverse events on the drug's label if the adverse reaction is: Below a certain percentage, and/or Below double the rate of the adverse event found in a placebo According to Kavanagh: "By this rule, </w:t>
      </w:r>
      <w:r w:rsidRPr="002077E9">
        <w:rPr>
          <w:b/>
          <w:u w:val="single"/>
        </w:rPr>
        <w:t>certain serious and potentially lethal adverse events that eventually resulted in a drug being withdrawn from the market would not have had any mention of the adverse events made in the labeling at all</w:t>
      </w:r>
      <w:r w:rsidRPr="00BF52ED">
        <w:rPr>
          <w:sz w:val="14"/>
        </w:rPr>
        <w:t>." Kavanagh also claims to have discovered another common loophole used by pharmaceutical companies to circumvent safety issues. They'd simply submit bits and pieces of data to different places, effectively preventing the reviewer to pull it all together. Then, because the safety issues falsely appeared to be negligible, it would be decided that no further evaluation would be necessary... "On one occasion, the company even told me they were going to call upper management to get a clear requirement for approval that they did not want to fulfill eliminated, which I then saw happen. On another occasion a company clearly stated in a meeting that they had "paid for an approval," Kavanagh says. "</w:t>
      </w:r>
      <w:r w:rsidRPr="002077E9">
        <w:rPr>
          <w:b/>
          <w:u w:val="single"/>
        </w:rPr>
        <w:t>Sometimes we were literally instructed to only read a 100-150 page summary and to accept drug company claims without examining the actual data</w:t>
      </w:r>
      <w:r w:rsidRPr="00BF52ED">
        <w:rPr>
          <w:sz w:val="14"/>
        </w:rPr>
        <w:t xml:space="preserve">, which on multiple occasions I found </w:t>
      </w:r>
      <w:proofErr w:type="gramStart"/>
      <w:r w:rsidRPr="00BF52ED">
        <w:rPr>
          <w:sz w:val="14"/>
        </w:rPr>
        <w:t>directly</w:t>
      </w:r>
      <w:proofErr w:type="gramEnd"/>
      <w:r w:rsidRPr="00BF52ED">
        <w:rPr>
          <w:sz w:val="14"/>
        </w:rPr>
        <w:t xml:space="preserve"> contradicted the summary document. Other times I was ordered not to review certain sections of the submission, but invariably that's where the safety issues would be. This could only occur if FDA management was told about issues in the submission before it had even been reviewed. In addition, management would overload us with huge amounts of material that could not possibly be read by a given deadline and would withhold assistance. When you are able to dig in, if you found issues that would make you turn down a drug, you could be pressured to reverse your decision or the review would then be handed off to someone who would simply copy and paste whatever claims the company made in the summary document." Examples of Dangerous Drug Approvals In his interview, </w:t>
      </w:r>
      <w:r w:rsidRPr="002077E9">
        <w:rPr>
          <w:b/>
          <w:u w:val="single"/>
        </w:rPr>
        <w:t>Kavanagh discusses some of the dangerous drugs that were approved</w:t>
      </w:r>
      <w:r w:rsidRPr="00BF52ED">
        <w:rPr>
          <w:sz w:val="14"/>
        </w:rPr>
        <w:t xml:space="preserve"> in the face of unequivocal safety concerns. </w:t>
      </w:r>
      <w:r w:rsidRPr="002077E9">
        <w:rPr>
          <w:b/>
          <w:u w:val="single"/>
        </w:rPr>
        <w:t>One is the nerve gas drug pyridostigmine—a prophylactic drug against the nerve agent Soman</w:t>
      </w:r>
      <w:r w:rsidRPr="00BF52ED">
        <w:rPr>
          <w:sz w:val="14"/>
        </w:rPr>
        <w:t xml:space="preserve">. The drug was approved under the "Animal Rule," which allows drugs to be approved based on animal data alone. There were multiple problems with this approval. First, the animal studies did not reflect how the drug would be used in humans. Second, the drug actually increases lethality if nerve agents other than Soman are used. According to Kavanagh: "This information was not secret - </w:t>
      </w:r>
      <w:r w:rsidRPr="002077E9">
        <w:rPr>
          <w:b/>
          <w:u w:val="single"/>
        </w:rPr>
        <w:t>both FDA and DoD public documents acknowledge increased lethality with other nerve agents such as Sarin, and DoD and other government documents that are public also document that Saddam Hussein was not using Soman and was instead using these other nerve agents exclusively</w:t>
      </w:r>
      <w:r w:rsidRPr="00BF52ED">
        <w:rPr>
          <w:sz w:val="14"/>
        </w:rPr>
        <w:t xml:space="preserve">. Yet because I raised this as an objection, I was immediately replaced as the primary reviewer so that I could not document my concerns and so that pyridostigmine could be approved. It's since been proposed that if we ever face the prospect of nerve agents in the future, that this approval will be used as a justification to convince the President at that time to waive informed consent without presenting a full picture." Pediatric drugs also end up posing unnecessary risks due to the FDA's failure to adequately review safety risks, and the many scientific loopholes employed by pharmaceutical companies. For example, the following flawed parameters are typically used in pediatric drug studies: Dosages are based on approved adult dosages, without regard for metabolic differences between a developing child's body and an adult Exposure studies oftentimes use overweight children, and include too few children to adequately evaluate risks No allowances are made for race, age, puberty, or actual weight Dangers to pregnant women and their developing fetuses are also frequently ignored. </w:t>
      </w:r>
    </w:p>
    <w:p w:rsidR="00371D12" w:rsidRDefault="00371D12" w:rsidP="00371D12">
      <w:pPr>
        <w:rPr>
          <w:sz w:val="14"/>
        </w:rPr>
      </w:pPr>
    </w:p>
    <w:p w:rsidR="00371D12" w:rsidRDefault="00371D12" w:rsidP="00371D12">
      <w:pPr>
        <w:pStyle w:val="Heading4"/>
      </w:pPr>
      <w:r>
        <w:t>Curtailing the ITP domestic surveillance is essential – failure to revive the FDA and disconnect the pharma link collapses drug regulation and the U.S. economy</w:t>
      </w:r>
    </w:p>
    <w:p w:rsidR="00371D12" w:rsidRDefault="00371D12" w:rsidP="00371D12">
      <w:pPr>
        <w:rPr>
          <w:sz w:val="14"/>
        </w:rPr>
      </w:pPr>
    </w:p>
    <w:p w:rsidR="00371D12" w:rsidRPr="00C40358" w:rsidRDefault="00371D12" w:rsidP="00371D12">
      <w:pPr>
        <w:rPr>
          <w:b/>
          <w:bCs/>
          <w:sz w:val="26"/>
        </w:rPr>
      </w:pPr>
      <w:r w:rsidRPr="00BF52ED">
        <w:rPr>
          <w:rStyle w:val="StyleStyleBold12pt"/>
        </w:rPr>
        <w:t>Mercola 12</w:t>
      </w:r>
      <w:r>
        <w:t xml:space="preserve"> (Dr. Mercola, anonymous whistleblower against the FDA, “Shocking Story Reveals How the FDA Is Recklessly Abandoning Drug Safety,” August 13, 2012, http://articles.mercola.com/sites/articles/archive/2012/08/13/drug-safety-whistleblower.aspx)</w:t>
      </w:r>
      <w:r w:rsidRPr="00656900">
        <w:t xml:space="preserve"> </w:t>
      </w:r>
      <w:r w:rsidRPr="00AE4C2A">
        <w:t>JG</w:t>
      </w:r>
    </w:p>
    <w:p w:rsidR="00371D12" w:rsidRPr="00C40358" w:rsidRDefault="00371D12" w:rsidP="00371D12">
      <w:pPr>
        <w:rPr>
          <w:sz w:val="12"/>
        </w:rPr>
      </w:pPr>
      <w:r w:rsidRPr="002077E9">
        <w:rPr>
          <w:rStyle w:val="Emphasis"/>
        </w:rPr>
        <w:t>All in all, the FDA appears to be engaged in a systematic hush-operation designed to give just about anything Big Pharma develops the green light</w:t>
      </w:r>
      <w:r w:rsidRPr="00C40358">
        <w:rPr>
          <w:sz w:val="12"/>
        </w:rPr>
        <w:t xml:space="preserve">. Essentially, </w:t>
      </w:r>
      <w:r w:rsidRPr="002077E9">
        <w:rPr>
          <w:b/>
          <w:u w:val="single"/>
        </w:rPr>
        <w:t>dangerous drugs are given a rubber stamp of approval</w:t>
      </w:r>
      <w:r w:rsidRPr="00C40358">
        <w:rPr>
          <w:sz w:val="12"/>
        </w:rPr>
        <w:t>—</w:t>
      </w:r>
      <w:r w:rsidRPr="002077E9">
        <w:rPr>
          <w:b/>
          <w:u w:val="single"/>
        </w:rPr>
        <w:t xml:space="preserve">the necessary go-ahead to make obscene profits </w:t>
      </w:r>
      <w:r w:rsidRPr="002077E9">
        <w:rPr>
          <w:rStyle w:val="Emphasis"/>
        </w:rPr>
        <w:t>while killing and injuring hundreds of thousands of people</w:t>
      </w:r>
      <w:r w:rsidRPr="002077E9">
        <w:rPr>
          <w:b/>
          <w:u w:val="single"/>
        </w:rPr>
        <w:t xml:space="preserve"> every year</w:t>
      </w:r>
      <w:r w:rsidRPr="00C40358">
        <w:rPr>
          <w:sz w:val="12"/>
        </w:rPr>
        <w:t xml:space="preserve">. It is, quite simply, inexcusable. The mainstream media has a lot to answer for as well, as their lack of reporting on these issues contributes to the problem by keeping a lid on reality. According to Kavanagh: "FDA's response to most expected risks is to deny them and wait until there is irrefutable evidence postmarketing, and then simply add a watered down warning in the labeling. In fact, when patients exhibit drug toxicity, it is usually attributed to an underlying condition which we know is likely to make the drug toxicity worse. This also allows the toxicity to be dismissed as being unrelated to the drug in any way. Consequently, toxicities are only attributed to the drug when the evidence is irrefutable. Thus the majority of cases where there is a contributing factor are simply dismissed. </w:t>
      </w:r>
      <w:proofErr w:type="gramStart"/>
      <w:r w:rsidRPr="00C40358">
        <w:rPr>
          <w:sz w:val="12"/>
        </w:rPr>
        <w:t>When you do raise potential safety issues, the refrain that I heard repeatedly from upper management was‚"where are the dead bodies in the street?"</w:t>
      </w:r>
      <w:proofErr w:type="gramEnd"/>
      <w:r w:rsidRPr="00C40358">
        <w:rPr>
          <w:sz w:val="12"/>
        </w:rPr>
        <w:t xml:space="preserve"> </w:t>
      </w:r>
      <w:proofErr w:type="gramStart"/>
      <w:r w:rsidRPr="00C40358">
        <w:rPr>
          <w:sz w:val="12"/>
        </w:rPr>
        <w:t>Which I took to mean that we only do something if the press is making an issue of it."</w:t>
      </w:r>
      <w:proofErr w:type="gramEnd"/>
      <w:r w:rsidRPr="00C40358">
        <w:rPr>
          <w:sz w:val="12"/>
        </w:rPr>
        <w:t xml:space="preserve"> </w:t>
      </w:r>
      <w:r w:rsidRPr="002077E9">
        <w:rPr>
          <w:b/>
          <w:u w:val="single"/>
        </w:rPr>
        <w:t>FDA Safety Reviewers Made to Fear for Their Lives</w:t>
      </w:r>
      <w:r w:rsidRPr="00C40358">
        <w:rPr>
          <w:sz w:val="12"/>
        </w:rPr>
        <w:t xml:space="preserve">? Kavanagh was not surprised to learn about the agency's retaliation against the five whistleblowers, giving several examples of how he was personally intimidated, to the point of fearing for his life, and the safety of his children! "After FDA management learned I had gone to Congress about certain issues, I found my office had been entered and my computer physically tampered with," Kavanagh tells Rosenberg. "... After I gave Representative Waxman's (D-CA) office a USB drive with evidence, FDA staff was admonished that it was prohibited to download information to USB drives. Then, after I openly reported irregularities in an antipsychotic drug review and FDA financial collusion with outsiders to Senator Grassley's office and the House Committee on Oversight and Government Reform, I was threatened with prison if I should release trade secret information to Congress... [T]he Food Drug and Cosmetics Act explicitly allows communication of trade secrets by FDA employees to Congress, but since most people are unaware of this, FDA management can use the threat of jail for violation of the Trade Secrets Act, not only to discourage reviewers, but in my case they got Senator Grassley's staff to destroy the evidence I provided them. The threats, however, can be much worse than prison. One manager threatened my children - who had just turned 4 and 7 years old - and in one large staff meeting, I was referred to as a 'saboteur.' Based on other things that happened and were said, I was afraid that I could be killed for talking to Congress and criminal investigators." </w:t>
      </w:r>
      <w:r w:rsidRPr="002077E9">
        <w:rPr>
          <w:rStyle w:val="Emphasis"/>
        </w:rPr>
        <w:t>We Now Know What Domestic Surveillance of Whistleblowers Looks Like</w:t>
      </w:r>
      <w:r>
        <w:rPr>
          <w:rStyle w:val="Emphasis"/>
        </w:rPr>
        <w:t xml:space="preserve"> </w:t>
      </w:r>
      <w:r w:rsidRPr="00C40358">
        <w:rPr>
          <w:sz w:val="12"/>
        </w:rPr>
        <w:t xml:space="preserve">The following video features attorney, Stephen Kohn, executive director of the National Whistleblowers Center and attorney for the FDA whistleblowers in the recently revealed FDA spy operation against them2. "For the first time, </w:t>
      </w:r>
      <w:r w:rsidRPr="002077E9">
        <w:rPr>
          <w:b/>
          <w:u w:val="single"/>
        </w:rPr>
        <w:t>we now have a glimpse into what domestic surveillance of whistleblowers looks like in this country with the modern technological developments</w:t>
      </w:r>
      <w:r w:rsidRPr="00C40358">
        <w:rPr>
          <w:sz w:val="12"/>
        </w:rPr>
        <w:t>," Kohn says. "</w:t>
      </w:r>
      <w:r w:rsidRPr="002077E9">
        <w:rPr>
          <w:b/>
          <w:u w:val="single"/>
        </w:rPr>
        <w:t>The agency [sought] to destroy the reputation of these whistleblowers forever</w:t>
      </w:r>
      <w:r w:rsidRPr="00C40358">
        <w:rPr>
          <w:sz w:val="12"/>
        </w:rPr>
        <w:t xml:space="preserve">." </w:t>
      </w:r>
      <w:r w:rsidRPr="002077E9">
        <w:rPr>
          <w:rStyle w:val="Emphasis"/>
        </w:rPr>
        <w:t>FDA Failures Place Health of Americans and Nation at Grave Risk</w:t>
      </w:r>
      <w:r>
        <w:rPr>
          <w:rStyle w:val="Emphasis"/>
        </w:rPr>
        <w:t xml:space="preserve"> </w:t>
      </w:r>
      <w:proofErr w:type="gramStart"/>
      <w:r w:rsidRPr="00C40358">
        <w:rPr>
          <w:sz w:val="12"/>
        </w:rPr>
        <w:t>The</w:t>
      </w:r>
      <w:proofErr w:type="gramEnd"/>
      <w:r w:rsidRPr="00C40358">
        <w:rPr>
          <w:sz w:val="12"/>
        </w:rPr>
        <w:t xml:space="preserve"> FDA's mission statement reads as follows: "The FDA is responsible for protecting the public health by assuring the safety, efficacy, and security of human and veterinary drugs, biological products, medical devices, our nation's food supply, cosmetics, and products that emit radiation. The FDA is also responsible for advancing the public health by helping to speed innovations that make medicines and foods more effective, safer, and more affordable; and helping the public </w:t>
      </w:r>
      <w:proofErr w:type="gramStart"/>
      <w:r w:rsidRPr="00C40358">
        <w:rPr>
          <w:sz w:val="12"/>
        </w:rPr>
        <w:t>get</w:t>
      </w:r>
      <w:proofErr w:type="gramEnd"/>
      <w:r w:rsidRPr="00C40358">
        <w:rPr>
          <w:sz w:val="12"/>
        </w:rPr>
        <w:t xml:space="preserve"> the accurate, science-based information they need to use medicines and foods to improve their health." In 2007, a report bearing the revealing title "FDA Science and Mission at Risk" by the Subcommittee on Science and Technology3, detailed how </w:t>
      </w:r>
      <w:r w:rsidRPr="002077E9">
        <w:rPr>
          <w:b/>
          <w:u w:val="single"/>
        </w:rPr>
        <w:t>the FDA cannot fulfill its stated mission because</w:t>
      </w:r>
      <w:r w:rsidRPr="00C40358">
        <w:rPr>
          <w:sz w:val="12"/>
        </w:rPr>
        <w:t>: Its scientific base has eroded and its scientific organizational structure is weak Its scientific workforce does not have sufficient capacity and capability, and Its information technology (IT) infrastructure is inadequate Furthermore, the report found that "</w:t>
      </w:r>
      <w:r w:rsidRPr="002077E9">
        <w:rPr>
          <w:b/>
          <w:u w:val="single"/>
        </w:rPr>
        <w:t>the development of medical products based on "new science" cannot be adequately regulated by the FDA, and that the agency does not have the capacity to carry out risk assessment and analysis</w:t>
      </w:r>
      <w:r w:rsidRPr="00C40358">
        <w:rPr>
          <w:sz w:val="12"/>
        </w:rPr>
        <w:t xml:space="preserve">. Additionally, the agency's science agenda "lacks coherent structure and vision, as well as effective coordination and prioritization." The fact that the FDA does not have its ducks in a row; has sorely misplaced its priorities; and is not working to fulfill its mission is clearly evidenced in the numerous cases where hundreds and sometimes thousands of complaints about dangerous drugs (like Vioxx and Avandia), vaccines (like Gardasil), and additives (like aspartame) are stubbornly ignored, while SWAT-style teams armed to the teeth are sent to raid supplement makers, whole food businesses, organic farmers, and raw dairies when oftentimes not a single incidence of harm can be attributed to their products. According to the Science and Technology Subcommittee's report, </w:t>
      </w:r>
      <w:r w:rsidRPr="002077E9">
        <w:rPr>
          <w:rStyle w:val="Emphasis"/>
        </w:rPr>
        <w:t xml:space="preserve">the </w:t>
      </w:r>
      <w:proofErr w:type="gramStart"/>
      <w:r w:rsidRPr="002077E9">
        <w:rPr>
          <w:rStyle w:val="Emphasis"/>
        </w:rPr>
        <w:t>failures of the FDA is</w:t>
      </w:r>
      <w:proofErr w:type="gramEnd"/>
      <w:r w:rsidRPr="002077E9">
        <w:rPr>
          <w:rStyle w:val="Emphasis"/>
        </w:rPr>
        <w:t xml:space="preserve"> placing the health of Americans, and</w:t>
      </w:r>
      <w:r w:rsidRPr="00C40358">
        <w:rPr>
          <w:sz w:val="12"/>
        </w:rPr>
        <w:t xml:space="preserve"> indeed</w:t>
      </w:r>
      <w:r w:rsidRPr="002077E9">
        <w:rPr>
          <w:rStyle w:val="Emphasis"/>
        </w:rPr>
        <w:t xml:space="preserve"> the economic health of the entire nation, at grave risk</w:t>
      </w:r>
      <w:r w:rsidRPr="00C40358">
        <w:rPr>
          <w:sz w:val="12"/>
        </w:rPr>
        <w:t>: "</w:t>
      </w:r>
      <w:r w:rsidRPr="002077E9">
        <w:rPr>
          <w:b/>
          <w:u w:val="single"/>
        </w:rPr>
        <w:t xml:space="preserve">The FDA constitutes </w:t>
      </w:r>
      <w:r w:rsidRPr="00E031FA">
        <w:rPr>
          <w:rStyle w:val="Emphasis"/>
        </w:rPr>
        <w:t>a critical component</w:t>
      </w:r>
      <w:r w:rsidRPr="002077E9">
        <w:rPr>
          <w:b/>
          <w:u w:val="single"/>
        </w:rPr>
        <w:t xml:space="preserve"> of our nation's healthcare delivery and public health system. The FDA</w:t>
      </w:r>
      <w:r w:rsidRPr="00C40358">
        <w:rPr>
          <w:sz w:val="12"/>
        </w:rPr>
        <w:t xml:space="preserve">, as much as any public or private sector institution in this country, touches the lives, health and wellbeing of all Americans and </w:t>
      </w:r>
      <w:r w:rsidRPr="00BF52ED">
        <w:rPr>
          <w:b/>
          <w:u w:val="single"/>
        </w:rPr>
        <w:t>is integral to the nation's economy</w:t>
      </w:r>
      <w:r w:rsidRPr="00C40358">
        <w:rPr>
          <w:sz w:val="12"/>
        </w:rPr>
        <w:t xml:space="preserve"> and its security. The FDA's responsibilities for protecting the health of Americans are far-reaching. The FDA protects our nation's food supply through regulatory activities designed to cover 80 percent of the food consumed in this country. The FDA also regulates all drugs, human vaccines, and medical devices, and hence plays a critical role in ensuring the appropriate safety and efficacy of rapidly emerging medical products. ... </w:t>
      </w:r>
      <w:r w:rsidRPr="00BF52ED">
        <w:rPr>
          <w:b/>
          <w:u w:val="single"/>
        </w:rPr>
        <w:t>The FDA is</w:t>
      </w:r>
      <w:r w:rsidRPr="00C40358">
        <w:rPr>
          <w:sz w:val="12"/>
        </w:rPr>
        <w:t xml:space="preserve"> also </w:t>
      </w:r>
      <w:r w:rsidRPr="00BF52ED">
        <w:rPr>
          <w:b/>
          <w:u w:val="single"/>
        </w:rPr>
        <w:t xml:space="preserve">central to the economic health of the nation, regulating approximately $1 trillion in consumer products </w:t>
      </w:r>
      <w:r w:rsidRPr="00C40358">
        <w:rPr>
          <w:sz w:val="12"/>
        </w:rPr>
        <w:t xml:space="preserve">or 25 cents of every consumer dollar expended in this country annually.. </w:t>
      </w:r>
      <w:r w:rsidRPr="00BF52ED">
        <w:rPr>
          <w:b/>
          <w:u w:val="single"/>
        </w:rPr>
        <w:t>Thus, the nation is at risk if FDA science is at risk</w:t>
      </w:r>
      <w:r w:rsidRPr="00C40358">
        <w:rPr>
          <w:sz w:val="12"/>
        </w:rPr>
        <w:t xml:space="preserve">. The Subcommittee concluded that </w:t>
      </w:r>
      <w:r w:rsidRPr="00BF52ED">
        <w:rPr>
          <w:b/>
          <w:u w:val="single"/>
        </w:rPr>
        <w:t>science at the FDA is in a precarious position: the Agency suffers from serious scientific deficiencies and is not positioned to meet current or emerging regulatory responsibilities.</w:t>
      </w:r>
      <w:r w:rsidRPr="00C40358">
        <w:rPr>
          <w:sz w:val="12"/>
        </w:rPr>
        <w:t>"</w:t>
      </w:r>
    </w:p>
    <w:p w:rsidR="00371D12" w:rsidRDefault="00371D12" w:rsidP="00371D12"/>
    <w:p w:rsidR="00371D12" w:rsidRDefault="00371D12" w:rsidP="00371D12">
      <w:pPr>
        <w:pStyle w:val="Heading4"/>
        <w:rPr>
          <w:rFonts w:cs="Arial"/>
        </w:rPr>
      </w:pPr>
      <w:r w:rsidRPr="00470690">
        <w:rPr>
          <w:rFonts w:cs="Arial"/>
        </w:rPr>
        <w:t xml:space="preserve">Extinction </w:t>
      </w:r>
    </w:p>
    <w:p w:rsidR="00371D12" w:rsidRPr="00C95C67" w:rsidRDefault="00371D12" w:rsidP="00371D12"/>
    <w:p w:rsidR="00371D12" w:rsidRPr="00470690" w:rsidRDefault="00371D12" w:rsidP="00371D12">
      <w:r w:rsidRPr="00470690">
        <w:t xml:space="preserve">Richard N. </w:t>
      </w:r>
      <w:r w:rsidRPr="00470690">
        <w:rPr>
          <w:rStyle w:val="StyleStyleBold12pt"/>
        </w:rPr>
        <w:t>Haass 13</w:t>
      </w:r>
      <w:r w:rsidRPr="00470690">
        <w:t xml:space="preserve">, President of the Council on Foreign Relations, 4/30/13, “The World </w:t>
      </w:r>
      <w:proofErr w:type="gramStart"/>
      <w:r w:rsidRPr="00470690">
        <w:t>Without</w:t>
      </w:r>
      <w:proofErr w:type="gramEnd"/>
      <w:r w:rsidRPr="00470690">
        <w:t xml:space="preserve"> America,” </w:t>
      </w:r>
      <w:hyperlink r:id="rId21" w:history="1">
        <w:r w:rsidRPr="00470690">
          <w:rPr>
            <w:rStyle w:val="Hyperlink"/>
          </w:rPr>
          <w:t>http://www.project-syndicate.org/commentary/repairing-the-roots-of-american-power-by-richard-n--haass</w:t>
        </w:r>
      </w:hyperlink>
    </w:p>
    <w:p w:rsidR="00371D12" w:rsidRPr="00650AEA" w:rsidRDefault="00371D12" w:rsidP="00371D12">
      <w:pPr>
        <w:rPr>
          <w:sz w:val="10"/>
        </w:rPr>
      </w:pPr>
      <w:r w:rsidRPr="00470690">
        <w:rPr>
          <w:sz w:val="10"/>
        </w:rPr>
        <w:t xml:space="preserve">Let me posit a radical idea: </w:t>
      </w:r>
      <w:r w:rsidRPr="00C95C67">
        <w:rPr>
          <w:rStyle w:val="StyleBoldUnderline"/>
        </w:rPr>
        <w:t>The most critical threat facing the U</w:t>
      </w:r>
      <w:r w:rsidRPr="00C95C67">
        <w:rPr>
          <w:sz w:val="10"/>
        </w:rPr>
        <w:t xml:space="preserve">nited </w:t>
      </w:r>
      <w:r w:rsidRPr="00C95C67">
        <w:rPr>
          <w:rStyle w:val="StyleBoldUnderline"/>
        </w:rPr>
        <w:t>S</w:t>
      </w:r>
      <w:r w:rsidRPr="00C95C67">
        <w:rPr>
          <w:sz w:val="10"/>
        </w:rPr>
        <w:t xml:space="preserve">tates now and </w:t>
      </w:r>
      <w:r w:rsidRPr="00C95C67">
        <w:rPr>
          <w:rStyle w:val="StyleBoldUnderline"/>
        </w:rPr>
        <w:t>for the foreseeable future is not</w:t>
      </w:r>
      <w:r w:rsidRPr="00C95C67">
        <w:rPr>
          <w:sz w:val="10"/>
        </w:rPr>
        <w:t xml:space="preserve"> a rising </w:t>
      </w:r>
      <w:r w:rsidRPr="00C95C67">
        <w:rPr>
          <w:rStyle w:val="StyleBoldUnderline"/>
        </w:rPr>
        <w:t>China</w:t>
      </w:r>
      <w:r w:rsidRPr="00C95C67">
        <w:rPr>
          <w:sz w:val="10"/>
        </w:rPr>
        <w:t xml:space="preserve">, a reckless </w:t>
      </w:r>
      <w:r w:rsidRPr="00C95C67">
        <w:rPr>
          <w:rStyle w:val="StyleBoldUnderline"/>
        </w:rPr>
        <w:t>North Korea</w:t>
      </w:r>
      <w:r w:rsidRPr="00C95C67">
        <w:rPr>
          <w:sz w:val="10"/>
        </w:rPr>
        <w:t xml:space="preserve">, a nuclear </w:t>
      </w:r>
      <w:r w:rsidRPr="00C95C67">
        <w:rPr>
          <w:rStyle w:val="StyleBoldUnderline"/>
        </w:rPr>
        <w:t>Iran</w:t>
      </w:r>
      <w:r w:rsidRPr="00C95C67">
        <w:rPr>
          <w:sz w:val="10"/>
        </w:rPr>
        <w:t xml:space="preserve">, modern </w:t>
      </w:r>
      <w:r w:rsidRPr="00C95C67">
        <w:rPr>
          <w:rStyle w:val="StyleBoldUnderline"/>
        </w:rPr>
        <w:t>terrorism, or climate change</w:t>
      </w:r>
      <w:r w:rsidRPr="00C95C67">
        <w:rPr>
          <w:sz w:val="10"/>
        </w:rPr>
        <w:t xml:space="preserve">. Although all of these constitute potential or actual threats, </w:t>
      </w:r>
      <w:r w:rsidRPr="00C95C67">
        <w:rPr>
          <w:rStyle w:val="StyleBoldUnderline"/>
        </w:rPr>
        <w:t>the biggest challenges</w:t>
      </w:r>
      <w:r w:rsidRPr="00C95C67">
        <w:rPr>
          <w:sz w:val="10"/>
        </w:rPr>
        <w:t xml:space="preserve"> facing the US </w:t>
      </w:r>
      <w:r w:rsidRPr="00C95C67">
        <w:rPr>
          <w:rStyle w:val="StyleBoldUnderline"/>
        </w:rPr>
        <w:t>are its</w:t>
      </w:r>
      <w:r w:rsidRPr="00C95C67">
        <w:rPr>
          <w:sz w:val="10"/>
        </w:rPr>
        <w:t xml:space="preserve"> burgeoning </w:t>
      </w:r>
      <w:r w:rsidRPr="00C95C67">
        <w:rPr>
          <w:rStyle w:val="StyleBoldUnderline"/>
        </w:rPr>
        <w:t>debt</w:t>
      </w:r>
      <w:r w:rsidRPr="00C95C67">
        <w:rPr>
          <w:sz w:val="10"/>
        </w:rPr>
        <w:t xml:space="preserve">, crumbling </w:t>
      </w:r>
      <w:r w:rsidRPr="00C95C67">
        <w:rPr>
          <w:rStyle w:val="StyleBoldUnderline"/>
        </w:rPr>
        <w:t>infrastructure</w:t>
      </w:r>
      <w:r w:rsidRPr="00C95C67">
        <w:rPr>
          <w:sz w:val="10"/>
        </w:rPr>
        <w:t xml:space="preserve">, second-rate primary and secondary schools, outdated immigration system, </w:t>
      </w:r>
      <w:r w:rsidRPr="00C95C67">
        <w:rPr>
          <w:rStyle w:val="StyleBoldUnderline"/>
        </w:rPr>
        <w:t>and</w:t>
      </w:r>
      <w:r w:rsidRPr="00C95C67">
        <w:rPr>
          <w:sz w:val="10"/>
        </w:rPr>
        <w:t xml:space="preserve"> </w:t>
      </w:r>
      <w:r w:rsidRPr="00C95C67">
        <w:rPr>
          <w:rStyle w:val="Emphasis"/>
        </w:rPr>
        <w:t>slow economic growth</w:t>
      </w:r>
      <w:r w:rsidRPr="00C95C67">
        <w:rPr>
          <w:sz w:val="10"/>
        </w:rPr>
        <w:t xml:space="preserve"> – in short, </w:t>
      </w:r>
      <w:r w:rsidRPr="00C95C67">
        <w:rPr>
          <w:rStyle w:val="StyleBoldUnderline"/>
        </w:rPr>
        <w:t>the</w:t>
      </w:r>
      <w:r w:rsidRPr="00C95C67">
        <w:rPr>
          <w:sz w:val="10"/>
        </w:rPr>
        <w:t xml:space="preserve"> </w:t>
      </w:r>
      <w:r w:rsidRPr="00C95C67">
        <w:rPr>
          <w:rStyle w:val="Emphasis"/>
        </w:rPr>
        <w:t>domestic foundations of American power</w:t>
      </w:r>
      <w:r w:rsidRPr="00C95C67">
        <w:rPr>
          <w:sz w:val="10"/>
        </w:rPr>
        <w:t xml:space="preserve">. 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 But, like most temptations, the urge to gloat at America’s imperfections and struggles ought to be resisted. People around the globe should be careful what they wish for. </w:t>
      </w:r>
      <w:r w:rsidRPr="00C95C67">
        <w:rPr>
          <w:rStyle w:val="StyleBoldUnderline"/>
        </w:rPr>
        <w:t>America’s failure to deal with its internal challenges would come at a steep price</w:t>
      </w:r>
      <w:r w:rsidRPr="00C95C67">
        <w:rPr>
          <w:sz w:val="10"/>
        </w:rPr>
        <w:t xml:space="preserve">. Indeed, the rest of the world’s stake in American success is nearly as large as that of the US itself. Part of the reason is economic. The US economy still accounts for about one-quarter of global output. </w:t>
      </w:r>
      <w:proofErr w:type="gramStart"/>
      <w:r w:rsidRPr="00C95C67">
        <w:rPr>
          <w:rStyle w:val="StyleBoldUnderline"/>
        </w:rPr>
        <w:t>If US growth accelerates, America’s capacity to consume other countries’ goods and services will increase</w:t>
      </w:r>
      <w:r w:rsidRPr="00C95C67">
        <w:rPr>
          <w:sz w:val="10"/>
        </w:rPr>
        <w:t xml:space="preserve">, thereby </w:t>
      </w:r>
      <w:r w:rsidRPr="00C95C67">
        <w:rPr>
          <w:rStyle w:val="StyleBoldUnderline"/>
        </w:rPr>
        <w:t>boosting growth around the world</w:t>
      </w:r>
      <w:r w:rsidRPr="00C95C67">
        <w:rPr>
          <w:sz w:val="10"/>
        </w:rPr>
        <w:t>.</w:t>
      </w:r>
      <w:proofErr w:type="gramEnd"/>
      <w:r w:rsidRPr="00C95C67">
        <w:rPr>
          <w:sz w:val="10"/>
        </w:rPr>
        <w:t xml:space="preserve"> At a time </w:t>
      </w:r>
      <w:r w:rsidRPr="00C95C67">
        <w:rPr>
          <w:rStyle w:val="StyleBoldUnderline"/>
        </w:rPr>
        <w:t>when Europe is drifting and Asia is slowing</w:t>
      </w:r>
      <w:r w:rsidRPr="00C95C67">
        <w:rPr>
          <w:sz w:val="10"/>
        </w:rPr>
        <w:t xml:space="preserve">, </w:t>
      </w:r>
      <w:r w:rsidRPr="00C95C67">
        <w:rPr>
          <w:rStyle w:val="Emphasis"/>
        </w:rPr>
        <w:t>only the US</w:t>
      </w:r>
      <w:r w:rsidRPr="00C95C67">
        <w:rPr>
          <w:sz w:val="10"/>
        </w:rPr>
        <w:t xml:space="preserve"> (or, more broadly, North America) </w:t>
      </w:r>
      <w:r w:rsidRPr="00C95C67">
        <w:rPr>
          <w:rStyle w:val="StyleBoldUnderline"/>
        </w:rPr>
        <w:t>has the potential to</w:t>
      </w:r>
      <w:r w:rsidRPr="00C95C67">
        <w:rPr>
          <w:sz w:val="10"/>
        </w:rPr>
        <w:t xml:space="preserve"> </w:t>
      </w:r>
      <w:r w:rsidRPr="00C95C67">
        <w:rPr>
          <w:rStyle w:val="Emphasis"/>
        </w:rPr>
        <w:t>drive global economic recovery</w:t>
      </w:r>
      <w:r w:rsidRPr="00C95C67">
        <w:rPr>
          <w:sz w:val="10"/>
        </w:rPr>
        <w:t xml:space="preserve">. The US remains a unique source of innovation. Most of the world’s citizens communicate with mobile devices based on technology developed in Silicon Valley; likewise, the Internet was made in America. More recently, new technologies developed in the US greatly increase the ability to extract oil and natural gas from underground formations. This technology is now making its way around the globe, allowing other societies to increase their energy production and decrease both their reliance on costly imports and their carbon emissions. The US is also an invaluable source of ideas. Its world-class universities educate a significant percentage of future world leaders. More fundamentally, </w:t>
      </w:r>
      <w:r w:rsidRPr="00C95C67">
        <w:rPr>
          <w:rStyle w:val="StyleBoldUnderline"/>
        </w:rPr>
        <w:t>the US has</w:t>
      </w:r>
      <w:r w:rsidRPr="00C95C67">
        <w:rPr>
          <w:sz w:val="10"/>
        </w:rPr>
        <w:t xml:space="preserve"> long </w:t>
      </w:r>
      <w:r w:rsidRPr="00C95C67">
        <w:rPr>
          <w:rStyle w:val="StyleBoldUnderline"/>
        </w:rPr>
        <w:t>been a leading example of what market economies and democratic politics can accomplish</w:t>
      </w:r>
      <w:r w:rsidRPr="00C95C67">
        <w:rPr>
          <w:sz w:val="10"/>
        </w:rPr>
        <w:t xml:space="preserve">. People and </w:t>
      </w:r>
      <w:r w:rsidRPr="00C95C67">
        <w:rPr>
          <w:rStyle w:val="StyleBoldUnderline"/>
        </w:rPr>
        <w:t xml:space="preserve">governments around the world are far more likely to become more open if the American model is </w:t>
      </w:r>
      <w:r w:rsidRPr="00C95C67">
        <w:rPr>
          <w:rStyle w:val="Emphasis"/>
        </w:rPr>
        <w:t>perceived</w:t>
      </w:r>
      <w:r w:rsidRPr="00C95C67">
        <w:rPr>
          <w:rStyle w:val="StyleBoldUnderline"/>
        </w:rPr>
        <w:t xml:space="preserve"> to be succeeding</w:t>
      </w:r>
      <w:r w:rsidRPr="00C95C67">
        <w:rPr>
          <w:sz w:val="10"/>
        </w:rPr>
        <w:t xml:space="preserve">. Finally, </w:t>
      </w:r>
      <w:r w:rsidRPr="00C95C67">
        <w:rPr>
          <w:rStyle w:val="StyleBoldUnderline"/>
        </w:rPr>
        <w:t xml:space="preserve">the </w:t>
      </w:r>
      <w:proofErr w:type="gramStart"/>
      <w:r w:rsidRPr="00C95C67">
        <w:rPr>
          <w:rStyle w:val="StyleBoldUnderline"/>
        </w:rPr>
        <w:t>world faces</w:t>
      </w:r>
      <w:r w:rsidRPr="00C95C67">
        <w:rPr>
          <w:sz w:val="10"/>
        </w:rPr>
        <w:t xml:space="preserve"> many </w:t>
      </w:r>
      <w:r w:rsidRPr="00C95C67">
        <w:rPr>
          <w:rStyle w:val="StyleBoldUnderline"/>
        </w:rPr>
        <w:t>serious challenges</w:t>
      </w:r>
      <w:r w:rsidRPr="00C95C67">
        <w:rPr>
          <w:sz w:val="10"/>
        </w:rPr>
        <w:t xml:space="preserve">, ranging </w:t>
      </w:r>
      <w:r w:rsidRPr="00C95C67">
        <w:rPr>
          <w:rStyle w:val="StyleBoldUnderline"/>
        </w:rPr>
        <w:t>from</w:t>
      </w:r>
      <w:r w:rsidRPr="00C95C67">
        <w:rPr>
          <w:sz w:val="10"/>
        </w:rPr>
        <w:t xml:space="preserve"> the need to halt </w:t>
      </w:r>
      <w:r w:rsidRPr="00C95C67">
        <w:rPr>
          <w:rStyle w:val="StyleBoldUnderline"/>
        </w:rPr>
        <w:t xml:space="preserve">the </w:t>
      </w:r>
      <w:r w:rsidRPr="00C95C67">
        <w:rPr>
          <w:rStyle w:val="Emphasis"/>
        </w:rPr>
        <w:t>spread of w</w:t>
      </w:r>
      <w:r w:rsidRPr="00C95C67">
        <w:rPr>
          <w:rStyle w:val="StyleBoldUnderline"/>
        </w:rPr>
        <w:t xml:space="preserve">eapons of </w:t>
      </w:r>
      <w:r w:rsidRPr="00C95C67">
        <w:rPr>
          <w:rStyle w:val="Emphasis"/>
        </w:rPr>
        <w:t>m</w:t>
      </w:r>
      <w:r w:rsidRPr="00C95C67">
        <w:rPr>
          <w:rStyle w:val="StyleBoldUnderline"/>
        </w:rPr>
        <w:t xml:space="preserve">ass </w:t>
      </w:r>
      <w:r w:rsidRPr="00C95C67">
        <w:rPr>
          <w:rStyle w:val="Emphasis"/>
        </w:rPr>
        <w:t>d</w:t>
      </w:r>
      <w:r w:rsidRPr="00C95C67">
        <w:rPr>
          <w:rStyle w:val="StyleBoldUnderline"/>
        </w:rPr>
        <w:t>estruction</w:t>
      </w:r>
      <w:r w:rsidRPr="00C95C67">
        <w:rPr>
          <w:sz w:val="10"/>
        </w:rPr>
        <w:t xml:space="preserve">, fight </w:t>
      </w:r>
      <w:r w:rsidRPr="00C95C67">
        <w:rPr>
          <w:rStyle w:val="StyleBoldUnderline"/>
        </w:rPr>
        <w:t>climate change</w:t>
      </w:r>
      <w:r w:rsidRPr="00C95C67">
        <w:rPr>
          <w:sz w:val="10"/>
        </w:rPr>
        <w:t xml:space="preserve">, </w:t>
      </w:r>
      <w:r w:rsidRPr="00C95C67">
        <w:rPr>
          <w:rStyle w:val="StyleBoldUnderline"/>
        </w:rPr>
        <w:t>and</w:t>
      </w:r>
      <w:r w:rsidRPr="00C95C67">
        <w:rPr>
          <w:sz w:val="10"/>
        </w:rPr>
        <w:t xml:space="preserve"> maintain</w:t>
      </w:r>
      <w:proofErr w:type="gramEnd"/>
      <w:r w:rsidRPr="00C95C67">
        <w:rPr>
          <w:sz w:val="10"/>
        </w:rPr>
        <w:t xml:space="preserve"> </w:t>
      </w:r>
      <w:r w:rsidRPr="00C95C67">
        <w:rPr>
          <w:rStyle w:val="StyleBoldUnderline"/>
        </w:rPr>
        <w:t>a functioning world economic order that promotes trade and investment to regulating</w:t>
      </w:r>
      <w:r w:rsidRPr="00C95C67">
        <w:rPr>
          <w:sz w:val="10"/>
        </w:rPr>
        <w:t xml:space="preserve"> practices in </w:t>
      </w:r>
      <w:r w:rsidRPr="00C95C67">
        <w:rPr>
          <w:rStyle w:val="StyleBoldUnderline"/>
        </w:rPr>
        <w:t>cyberspace</w:t>
      </w:r>
      <w:r w:rsidRPr="00C95C67">
        <w:rPr>
          <w:sz w:val="10"/>
        </w:rPr>
        <w:t xml:space="preserve">, </w:t>
      </w:r>
      <w:r w:rsidRPr="00C95C67">
        <w:rPr>
          <w:rStyle w:val="StyleBoldUnderline"/>
        </w:rPr>
        <w:t xml:space="preserve">improving global health, and preventing </w:t>
      </w:r>
      <w:r w:rsidRPr="00C95C67">
        <w:rPr>
          <w:rStyle w:val="Emphasis"/>
        </w:rPr>
        <w:t>armed conflicts</w:t>
      </w:r>
      <w:r w:rsidRPr="00C95C67">
        <w:rPr>
          <w:sz w:val="10"/>
        </w:rPr>
        <w:t xml:space="preserve">. </w:t>
      </w:r>
      <w:r w:rsidRPr="00C95C67">
        <w:rPr>
          <w:rStyle w:val="Emphasis"/>
        </w:rPr>
        <w:t>These problems will not simply go away or sort themselves out</w:t>
      </w:r>
      <w:r w:rsidRPr="00C95C67">
        <w:rPr>
          <w:sz w:val="10"/>
        </w:rPr>
        <w:t xml:space="preserve">. While Adam </w:t>
      </w:r>
      <w:r w:rsidRPr="00C95C67">
        <w:rPr>
          <w:rStyle w:val="StyleBoldUnderline"/>
        </w:rPr>
        <w:t>Smith’s “invisible hand</w:t>
      </w:r>
      <w:r w:rsidRPr="00C95C67">
        <w:rPr>
          <w:sz w:val="10"/>
        </w:rPr>
        <w:t xml:space="preserve">” may ensure the success of free markets, it </w:t>
      </w:r>
      <w:r w:rsidRPr="00C95C67">
        <w:rPr>
          <w:rStyle w:val="StyleBoldUnderline"/>
        </w:rPr>
        <w:t>is</w:t>
      </w:r>
      <w:r w:rsidRPr="00C95C67">
        <w:rPr>
          <w:sz w:val="10"/>
        </w:rPr>
        <w:t xml:space="preserve"> </w:t>
      </w:r>
      <w:r w:rsidRPr="00C95C67">
        <w:rPr>
          <w:rStyle w:val="Emphasis"/>
        </w:rPr>
        <w:t>powerless in the world of geopolitics</w:t>
      </w:r>
      <w:r w:rsidRPr="00C95C67">
        <w:rPr>
          <w:sz w:val="10"/>
        </w:rPr>
        <w:t xml:space="preserve">. </w:t>
      </w:r>
      <w:r w:rsidRPr="00C95C67">
        <w:rPr>
          <w:rStyle w:val="StyleBoldUnderline"/>
        </w:rPr>
        <w:t xml:space="preserve">Order requires the visible hand of </w:t>
      </w:r>
      <w:r w:rsidRPr="00C95C67">
        <w:rPr>
          <w:rStyle w:val="Emphasis"/>
        </w:rPr>
        <w:t>leadership</w:t>
      </w:r>
      <w:r w:rsidRPr="00C95C67">
        <w:rPr>
          <w:sz w:val="10"/>
        </w:rPr>
        <w:t xml:space="preserve"> </w:t>
      </w:r>
      <w:r w:rsidRPr="00C95C67">
        <w:rPr>
          <w:rStyle w:val="StyleBoldUnderline"/>
        </w:rPr>
        <w:t xml:space="preserve">to formulate and realize </w:t>
      </w:r>
      <w:r w:rsidRPr="00C95C67">
        <w:rPr>
          <w:rStyle w:val="Emphasis"/>
        </w:rPr>
        <w:t>global responses</w:t>
      </w:r>
      <w:r w:rsidRPr="00C95C67">
        <w:rPr>
          <w:rStyle w:val="StyleBoldUnderline"/>
        </w:rPr>
        <w:t xml:space="preserve"> to global challenges</w:t>
      </w:r>
      <w:r w:rsidRPr="00C95C67">
        <w:rPr>
          <w:sz w:val="10"/>
        </w:rPr>
        <w:t xml:space="preserve">. 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 But </w:t>
      </w:r>
      <w:r w:rsidRPr="00C95C67">
        <w:rPr>
          <w:rStyle w:val="StyleBoldUnderline"/>
        </w:rPr>
        <w:t>multilateralism is much easier to advocate than</w:t>
      </w:r>
      <w:r w:rsidRPr="00C95C67">
        <w:rPr>
          <w:sz w:val="10"/>
        </w:rPr>
        <w:t xml:space="preserve"> to design and </w:t>
      </w:r>
      <w:r w:rsidRPr="00C95C67">
        <w:rPr>
          <w:rStyle w:val="StyleBoldUnderline"/>
        </w:rPr>
        <w:t>implement</w:t>
      </w:r>
      <w:r w:rsidRPr="00C95C67">
        <w:rPr>
          <w:sz w:val="10"/>
        </w:rPr>
        <w:t xml:space="preserve">. Right </w:t>
      </w:r>
      <w:r w:rsidRPr="00C95C67">
        <w:rPr>
          <w:rStyle w:val="StyleBoldUnderline"/>
        </w:rPr>
        <w:t>now there is only one candidate for this role:</w:t>
      </w:r>
      <w:r w:rsidRPr="00C95C67">
        <w:rPr>
          <w:sz w:val="10"/>
        </w:rPr>
        <w:t xml:space="preserve"> </w:t>
      </w:r>
      <w:r w:rsidRPr="00C95C67">
        <w:rPr>
          <w:rStyle w:val="StyleBoldUnderline"/>
        </w:rPr>
        <w:t>the US</w:t>
      </w:r>
      <w:r w:rsidRPr="00C95C67">
        <w:rPr>
          <w:sz w:val="10"/>
        </w:rPr>
        <w:t xml:space="preserve">. </w:t>
      </w:r>
      <w:r w:rsidRPr="00C95C67">
        <w:rPr>
          <w:rStyle w:val="Emphasis"/>
        </w:rPr>
        <w:t>No other country</w:t>
      </w:r>
      <w:r w:rsidRPr="00C95C67">
        <w:rPr>
          <w:sz w:val="10"/>
        </w:rPr>
        <w:t xml:space="preserve"> </w:t>
      </w:r>
      <w:r w:rsidRPr="00C95C67">
        <w:rPr>
          <w:rStyle w:val="StyleBoldUnderline"/>
        </w:rPr>
        <w:t>has the necessary combination of capability and outlook</w:t>
      </w:r>
      <w:r w:rsidRPr="00C95C67">
        <w:rPr>
          <w:sz w:val="10"/>
        </w:rPr>
        <w:t xml:space="preserve">. This brings me back to the argument that </w:t>
      </w:r>
      <w:r w:rsidRPr="00C95C67">
        <w:rPr>
          <w:rStyle w:val="StyleBoldUnderline"/>
        </w:rPr>
        <w:t>the US must put its house in order</w:t>
      </w:r>
      <w:r w:rsidRPr="00C95C67">
        <w:rPr>
          <w:sz w:val="10"/>
        </w:rPr>
        <w:t xml:space="preserve"> – </w:t>
      </w:r>
      <w:r w:rsidRPr="00C95C67">
        <w:rPr>
          <w:rStyle w:val="Emphasis"/>
        </w:rPr>
        <w:t>economically</w:t>
      </w:r>
      <w:r w:rsidRPr="00C95C67">
        <w:rPr>
          <w:sz w:val="10"/>
        </w:rPr>
        <w:t xml:space="preserve">, physically, socially, and politically – </w:t>
      </w:r>
      <w:r w:rsidRPr="00C95C67">
        <w:rPr>
          <w:rStyle w:val="StyleBoldUnderline"/>
        </w:rPr>
        <w:t>if it is to have the</w:t>
      </w:r>
      <w:r w:rsidRPr="00C95C67">
        <w:rPr>
          <w:sz w:val="10"/>
        </w:rPr>
        <w:t xml:space="preserve"> </w:t>
      </w:r>
      <w:r w:rsidRPr="00C95C67">
        <w:rPr>
          <w:rStyle w:val="Emphasis"/>
        </w:rPr>
        <w:t>resources needed to promote order in the world</w:t>
      </w:r>
      <w:r w:rsidRPr="00C95C67">
        <w:rPr>
          <w:sz w:val="10"/>
        </w:rPr>
        <w:t xml:space="preserve">. Everyone should hope that it does: </w:t>
      </w:r>
      <w:r w:rsidRPr="00C95C67">
        <w:rPr>
          <w:rStyle w:val="StyleBoldUnderline"/>
        </w:rPr>
        <w:t>The alternative</w:t>
      </w:r>
      <w:r w:rsidRPr="00C95C67">
        <w:rPr>
          <w:sz w:val="10"/>
        </w:rPr>
        <w:t xml:space="preserve"> to a world led by the US </w:t>
      </w:r>
      <w:r w:rsidRPr="00C95C67">
        <w:rPr>
          <w:rStyle w:val="StyleBoldUnderline"/>
        </w:rPr>
        <w:t>is not a world led by China, Europe, Russia, Japan, India, or any other country, but</w:t>
      </w:r>
      <w:r w:rsidRPr="00C95C67">
        <w:rPr>
          <w:sz w:val="10"/>
        </w:rPr>
        <w:t xml:space="preserve"> rather </w:t>
      </w:r>
      <w:r w:rsidRPr="00C95C67">
        <w:rPr>
          <w:rStyle w:val="Emphasis"/>
        </w:rPr>
        <w:t>a world that is not led at all</w:t>
      </w:r>
      <w:r w:rsidRPr="00C95C67">
        <w:rPr>
          <w:sz w:val="10"/>
        </w:rPr>
        <w:t xml:space="preserve">. Such a world would almost certainly be </w:t>
      </w:r>
      <w:r w:rsidRPr="00C95C67">
        <w:rPr>
          <w:rStyle w:val="StyleBoldUnderline"/>
        </w:rPr>
        <w:t>characterized by</w:t>
      </w:r>
      <w:r w:rsidRPr="00C95C67">
        <w:rPr>
          <w:sz w:val="10"/>
        </w:rPr>
        <w:t xml:space="preserve"> </w:t>
      </w:r>
      <w:r w:rsidRPr="00C95C67">
        <w:rPr>
          <w:rStyle w:val="Emphasis"/>
        </w:rPr>
        <w:t>chronic crisis and conflict</w:t>
      </w:r>
      <w:r w:rsidRPr="00C95C67">
        <w:rPr>
          <w:sz w:val="10"/>
        </w:rPr>
        <w:t xml:space="preserve">. That would be bad not just for Americans, but </w:t>
      </w:r>
      <w:r w:rsidRPr="00C95C67">
        <w:rPr>
          <w:rStyle w:val="StyleBoldUnderline"/>
        </w:rPr>
        <w:t>for the</w:t>
      </w:r>
      <w:r w:rsidRPr="00C95C67">
        <w:rPr>
          <w:sz w:val="10"/>
        </w:rPr>
        <w:t xml:space="preserve"> vast majority of the </w:t>
      </w:r>
      <w:r w:rsidRPr="00C95C67">
        <w:rPr>
          <w:rStyle w:val="Emphasis"/>
        </w:rPr>
        <w:t>planet</w:t>
      </w:r>
      <w:r w:rsidRPr="00C95C67">
        <w:rPr>
          <w:sz w:val="10"/>
        </w:rPr>
        <w:t>’s inhabitants.</w:t>
      </w:r>
    </w:p>
    <w:p w:rsidR="00371D12" w:rsidRDefault="00371D12" w:rsidP="00371D12">
      <w:pPr>
        <w:pStyle w:val="Heading4"/>
        <w:rPr>
          <w:rFonts w:cs="Arial"/>
        </w:rPr>
      </w:pPr>
      <w:r w:rsidRPr="00AE4C2A">
        <w:rPr>
          <w:rFonts w:cs="Arial"/>
        </w:rPr>
        <w:t>Whistleblowers key to curtailing FDA collusion with Big Pharma</w:t>
      </w:r>
    </w:p>
    <w:p w:rsidR="00371D12" w:rsidRPr="00802C78" w:rsidRDefault="00371D12" w:rsidP="00371D12"/>
    <w:p w:rsidR="00371D12" w:rsidRPr="00AE4C2A" w:rsidRDefault="00371D12" w:rsidP="00371D12">
      <w:r w:rsidRPr="00AE4C2A">
        <w:rPr>
          <w:rStyle w:val="StyleStyleBold12pt"/>
        </w:rPr>
        <w:t>Mercola 13</w:t>
      </w:r>
      <w:r w:rsidRPr="00AE4C2A">
        <w:t xml:space="preserve">- world-renowned physician and multiple New York Times bestselling author (08/13/12; Mercola, Dr. Joseph; Shocking Story Reveals How the FDA Is Recklessly Abandoning Drug Safety; mercola.com; no date; 08/08/15; </w:t>
      </w:r>
      <w:hyperlink r:id="rId22" w:history="1">
        <w:r w:rsidRPr="00AE4C2A">
          <w:rPr>
            <w:rStyle w:val="Hyperlink"/>
          </w:rPr>
          <w:t>http://articles.mercola.com/sites/articles/archive/2012/08/13/drug-safety-whistleblower.aspx</w:t>
        </w:r>
      </w:hyperlink>
      <w:r w:rsidRPr="00AE4C2A">
        <w:t>) JG</w:t>
      </w:r>
    </w:p>
    <w:p w:rsidR="00371D12" w:rsidRPr="00E031FA" w:rsidRDefault="00371D12" w:rsidP="00371D12">
      <w:pPr>
        <w:rPr>
          <w:sz w:val="12"/>
        </w:rPr>
      </w:pPr>
      <w:r w:rsidRPr="00AE4C2A">
        <w:rPr>
          <w:rStyle w:val="StyleBoldUnderline"/>
        </w:rPr>
        <w:t>In the wake of shocking reports on how the FDA</w:t>
      </w:r>
      <w:r w:rsidRPr="00E031FA">
        <w:rPr>
          <w:sz w:val="12"/>
        </w:rPr>
        <w:t xml:space="preserve">, terrified of being outed for its questionable practices, </w:t>
      </w:r>
      <w:r w:rsidRPr="00AE4C2A">
        <w:rPr>
          <w:rStyle w:val="StyleBoldUnderline"/>
        </w:rPr>
        <w:t>spied on its own employees</w:t>
      </w:r>
      <w:r w:rsidRPr="00E031FA">
        <w:rPr>
          <w:sz w:val="12"/>
        </w:rPr>
        <w:t xml:space="preserve"> in the hopes of rooting them out before they could become whistleblowers, a new story has emerged on how deep the deceit goes. </w:t>
      </w:r>
      <w:r w:rsidRPr="00AE4C2A">
        <w:rPr>
          <w:rStyle w:val="StyleBoldUnderline"/>
        </w:rPr>
        <w:t>From marginalizing safety reports to not reading them at all―and then going ahead and approving the drugs in question―the FDA once more stands accused of being little more than a rubber-stamping agency for Big Pharma.</w:t>
      </w:r>
      <w:r w:rsidRPr="00E031FA">
        <w:rPr>
          <w:rStyle w:val="StyleBoldUnderline"/>
          <w:b w:val="0"/>
          <w:sz w:val="12"/>
          <w:u w:val="none"/>
        </w:rPr>
        <w:t>¶</w:t>
      </w:r>
      <w:r w:rsidRPr="00AE4C2A">
        <w:rPr>
          <w:rStyle w:val="StyleBoldUnderline"/>
          <w:sz w:val="12"/>
        </w:rPr>
        <w:t xml:space="preserve"> </w:t>
      </w:r>
      <w:r w:rsidRPr="00E031FA">
        <w:rPr>
          <w:sz w:val="12"/>
        </w:rPr>
        <w:t xml:space="preserve">Explosive revelations of an intensive spy operation by the FDA on its own scientists emerged last month. Using sophisticated spy software, the agency tracked and logged every move made by the targeted individuals. The program even intercepted personal emails and copied documents on their personal thumb drives.¶ </w:t>
      </w:r>
      <w:proofErr w:type="gramStart"/>
      <w:r w:rsidRPr="00AE4C2A">
        <w:rPr>
          <w:rStyle w:val="StyleBoldUnderline"/>
        </w:rPr>
        <w:t>The</w:t>
      </w:r>
      <w:proofErr w:type="gramEnd"/>
      <w:r w:rsidRPr="00AE4C2A">
        <w:rPr>
          <w:rStyle w:val="StyleBoldUnderline"/>
        </w:rPr>
        <w:t xml:space="preserve"> targeted scientists had expressed concern over the agency's approval of dangerous medical</w:t>
      </w:r>
      <w:r w:rsidRPr="00E031FA">
        <w:rPr>
          <w:sz w:val="12"/>
        </w:rPr>
        <w:t xml:space="preserve"> imaging </w:t>
      </w:r>
      <w:r w:rsidRPr="00AE4C2A">
        <w:rPr>
          <w:rStyle w:val="StyleBoldUnderline"/>
        </w:rPr>
        <w:t>devices</w:t>
      </w:r>
      <w:r w:rsidRPr="00E031FA">
        <w:rPr>
          <w:sz w:val="12"/>
        </w:rPr>
        <w:t xml:space="preserve"> for mammograms and colonoscopies, </w:t>
      </w:r>
      <w:r w:rsidRPr="00AE4C2A">
        <w:rPr>
          <w:rStyle w:val="StyleBoldUnderline"/>
        </w:rPr>
        <w:t>which</w:t>
      </w:r>
      <w:r w:rsidRPr="00E031FA">
        <w:rPr>
          <w:sz w:val="12"/>
        </w:rPr>
        <w:t xml:space="preserve"> they believe </w:t>
      </w:r>
      <w:r w:rsidRPr="00AE4C2A">
        <w:rPr>
          <w:rStyle w:val="StyleBoldUnderline"/>
        </w:rPr>
        <w:t xml:space="preserve">expose patients to dangerous </w:t>
      </w:r>
      <w:r w:rsidRPr="00E031FA">
        <w:rPr>
          <w:sz w:val="12"/>
        </w:rPr>
        <w:t>levels of</w:t>
      </w:r>
      <w:r w:rsidRPr="00AE4C2A">
        <w:rPr>
          <w:rStyle w:val="StyleBoldUnderline"/>
        </w:rPr>
        <w:t xml:space="preserve"> radiation. Now, another whistleblower has stepped forward, and what he has to say about the agency's drug safety reviews is shocking </w:t>
      </w:r>
      <w:r w:rsidRPr="00E031FA">
        <w:rPr>
          <w:sz w:val="12"/>
        </w:rPr>
        <w:t xml:space="preserve">even to the jaded...¶ Former FDA Reviewer Speaks </w:t>
      </w:r>
      <w:proofErr w:type="gramStart"/>
      <w:r w:rsidRPr="00E031FA">
        <w:rPr>
          <w:sz w:val="12"/>
        </w:rPr>
        <w:t>Out About</w:t>
      </w:r>
      <w:proofErr w:type="gramEnd"/>
      <w:r w:rsidRPr="00E031FA">
        <w:rPr>
          <w:sz w:val="12"/>
        </w:rPr>
        <w:t xml:space="preserve"> Systemic Suppression of Safety¶ Ronald Kavanagh was a drug reviewer for the FDA in the Center for Drug Evaluation and Research from 1998 to 2008. In a recent interview he reveals how </w:t>
      </w:r>
      <w:r w:rsidRPr="00AE4C2A">
        <w:rPr>
          <w:rStyle w:val="StyleBoldUnderline"/>
        </w:rPr>
        <w:t xml:space="preserve">the FDA bypassed or ignored safety issues on major drugs approved </w:t>
      </w:r>
      <w:r w:rsidRPr="00E031FA">
        <w:rPr>
          <w:sz w:val="12"/>
        </w:rPr>
        <w:t xml:space="preserve">during his employment. In an interview for the online news magazine Truth-Out, he tells Martha Rosenberg1:¶ "In the Center for Drugs [Center for Drug Evaluation and Research or CDER], as in the Center for Devices, the honest employee fears the dishonest employee.¶ There is also irrefutable evidence that managers at CDER have placed the nation at risk by corrupting the evaluation of drugs and by interfering with our ability to ensure the safety and efficacy of drugs. While I was at FDA, </w:t>
      </w:r>
      <w:r w:rsidRPr="00AE4C2A">
        <w:rPr>
          <w:rStyle w:val="StyleBoldUnderline"/>
        </w:rPr>
        <w:t>drug reviewers were clearly told not to question drug companies and that our job was to approve drugs</w:t>
      </w:r>
      <w:r w:rsidRPr="00E031FA">
        <w:rPr>
          <w:sz w:val="12"/>
        </w:rPr>
        <w:t xml:space="preserve">. We were prevented, except in rare instances, from presenting findings at advisory committees.¶ </w:t>
      </w:r>
      <w:proofErr w:type="gramStart"/>
      <w:r w:rsidRPr="00E031FA">
        <w:rPr>
          <w:sz w:val="12"/>
        </w:rPr>
        <w:t>In</w:t>
      </w:r>
      <w:proofErr w:type="gramEnd"/>
      <w:r w:rsidRPr="00E031FA">
        <w:rPr>
          <w:sz w:val="12"/>
        </w:rPr>
        <w:t xml:space="preserve"> 2007, </w:t>
      </w:r>
      <w:r w:rsidRPr="00AE4C2A">
        <w:rPr>
          <w:rStyle w:val="StyleBoldUnderline"/>
        </w:rPr>
        <w:t>formal policies were instituted so that speaking in any way that could reflect poorly on the agency could result in termination</w:t>
      </w:r>
      <w:r w:rsidRPr="00E031FA">
        <w:rPr>
          <w:sz w:val="12"/>
        </w:rPr>
        <w:t xml:space="preserve">. If we asked questions that could delay or prevent a drug's approval - which of course was our job as drug reviewers - management would reprimand us, reassign </w:t>
      </w:r>
      <w:proofErr w:type="gramStart"/>
      <w:r w:rsidRPr="00E031FA">
        <w:rPr>
          <w:sz w:val="12"/>
        </w:rPr>
        <w:t>us,</w:t>
      </w:r>
      <w:proofErr w:type="gramEnd"/>
      <w:r w:rsidRPr="00E031FA">
        <w:rPr>
          <w:sz w:val="12"/>
        </w:rPr>
        <w:t xml:space="preserve"> hold secret meetings about us, and worse. Obviously in such an environment, people will self-censor."¶ According to Kavanagh, people would be shocked if they knew just how malleable safety data is. As examples, he points out </w:t>
      </w:r>
      <w:proofErr w:type="gramStart"/>
      <w:r w:rsidRPr="00E031FA">
        <w:rPr>
          <w:sz w:val="12"/>
        </w:rPr>
        <w:t>that human studies</w:t>
      </w:r>
      <w:proofErr w:type="gramEnd"/>
      <w:r w:rsidRPr="00E031FA">
        <w:rPr>
          <w:sz w:val="12"/>
        </w:rPr>
        <w:t xml:space="preserve"> are typically too short and contain too few subjects to get a clear picture of potential risks. In such a scenario, even a single case of a serious adverse event must be taken very seriously, and data from other longer term safety studies also need to be carefully analyzed. Kavanagh claims he has seen drug reviews where the medical safety reviewer completely failed to make such evaluations prior to the drug's approval.¶ FDA Actively Thwarts Serious Safety Investigations¶ </w:t>
      </w:r>
      <w:r w:rsidRPr="00AE4C2A">
        <w:rPr>
          <w:rStyle w:val="StyleBoldUnderline"/>
        </w:rPr>
        <w:t>There's no telling how many ineffective and/or dangerous drugs and medical devices have been approved and ushered into market through sheer intimidation and bullying, either by pharmaceutical companies or FDA management</w:t>
      </w:r>
      <w:r w:rsidRPr="00E031FA">
        <w:rPr>
          <w:sz w:val="12"/>
        </w:rPr>
        <w:t>. Perhaps even more shocking are the revelations that some of the internal rules and regulations of the FDA are clearly designed to thwart serious safety reviews from the get-go.¶ According to Kavanagh</w:t>
      </w:r>
      <w:proofErr w:type="gramStart"/>
      <w:r w:rsidRPr="00E031FA">
        <w:rPr>
          <w:sz w:val="12"/>
        </w:rPr>
        <w:t>:¶</w:t>
      </w:r>
      <w:proofErr w:type="gramEnd"/>
      <w:r w:rsidRPr="00E031FA">
        <w:rPr>
          <w:sz w:val="12"/>
        </w:rPr>
        <w:t xml:space="preserve"> "[H]uman clinical pharmacology trials are typically done in Europe, yet clinical pharmacology reviewers at FDA have been barred from analyzing this information prior to studies being conducted in the US. Without being able to do this, we are unable to detect evidence of risks early and cannot provide guidance that would help with the development of the drug in terms not only of safety and proving efficacy, but also with the efficiency and cost effectiveness of the drug's development."¶ Another loophole that can put your health in serious jeopardy is that </w:t>
      </w:r>
      <w:r w:rsidRPr="00AE4C2A">
        <w:rPr>
          <w:rStyle w:val="StyleBoldUnderline"/>
        </w:rPr>
        <w:t>drug companies are not required to include adverse events on the drug's label if the adverse reaction is:</w:t>
      </w:r>
      <w:r w:rsidRPr="00E031FA">
        <w:rPr>
          <w:rStyle w:val="StyleBoldUnderline"/>
          <w:b w:val="0"/>
          <w:sz w:val="12"/>
          <w:u w:val="none"/>
        </w:rPr>
        <w:t>¶</w:t>
      </w:r>
      <w:r w:rsidRPr="00AE4C2A">
        <w:rPr>
          <w:rStyle w:val="StyleBoldUnderline"/>
        </w:rPr>
        <w:t xml:space="preserve"> Below a certain percentage, and/or</w:t>
      </w:r>
      <w:r w:rsidRPr="00E031FA">
        <w:rPr>
          <w:rStyle w:val="StyleBoldUnderline"/>
          <w:b w:val="0"/>
          <w:sz w:val="12"/>
          <w:u w:val="none"/>
        </w:rPr>
        <w:t>¶</w:t>
      </w:r>
      <w:r w:rsidRPr="00AE4C2A">
        <w:rPr>
          <w:rStyle w:val="StyleBoldUnderline"/>
        </w:rPr>
        <w:t xml:space="preserve"> Below double the rate of the adverse event found in a placebo</w:t>
      </w:r>
      <w:r w:rsidRPr="00E031FA">
        <w:rPr>
          <w:sz w:val="12"/>
        </w:rPr>
        <w:t xml:space="preserve">¶ According to Kavanagh:¶ "By this rule, certain serious and potentially lethal adverse events that eventually resulted in a drug being withdrawn from the market would not have had any mention of the adverse events made in the labeling at all."¶ Kavanagh also claims to have discovered another common loophole used by pharmaceutical companies to circumvent safety issues. They'd simply submit bits and pieces of data to different places, effectively preventing the reviewer to pull it all together. Then, because the safety issues falsely appeared to be negligible, it would be decided that no further evaluation would be necessary...¶ "On one occasion, the company even told me they were going to call upper management to get a clear requirement for approval that they did not want to fulfill eliminated, which I then saw happen. </w:t>
      </w:r>
      <w:r w:rsidRPr="00AE4C2A">
        <w:rPr>
          <w:rStyle w:val="StyleBoldUnderline"/>
        </w:rPr>
        <w:t>On another occasion a company clearly stated</w:t>
      </w:r>
      <w:r w:rsidRPr="00E031FA">
        <w:rPr>
          <w:sz w:val="12"/>
        </w:rPr>
        <w:t xml:space="preserve"> in a meeting that </w:t>
      </w:r>
      <w:r w:rsidRPr="00AE4C2A">
        <w:rPr>
          <w:rStyle w:val="StyleBoldUnderline"/>
        </w:rPr>
        <w:t>they had "paid for an approval</w:t>
      </w:r>
      <w:r w:rsidRPr="00E031FA">
        <w:rPr>
          <w:sz w:val="12"/>
        </w:rPr>
        <w:t xml:space="preserve">," Kavanagh says.¶ </w:t>
      </w:r>
      <w:r w:rsidRPr="00AE4C2A">
        <w:rPr>
          <w:rStyle w:val="StyleBoldUnderline"/>
        </w:rPr>
        <w:t>"Sometimes we were literally instructed</w:t>
      </w:r>
      <w:r w:rsidRPr="00E031FA">
        <w:rPr>
          <w:sz w:val="12"/>
        </w:rPr>
        <w:t xml:space="preserve"> to only read a 100-150 page summary and </w:t>
      </w:r>
      <w:r w:rsidRPr="00AE4C2A">
        <w:rPr>
          <w:rStyle w:val="StyleBoldUnderline"/>
        </w:rPr>
        <w:t>to accept drug company claims without examining the actual data</w:t>
      </w:r>
      <w:r w:rsidRPr="00E031FA">
        <w:rPr>
          <w:sz w:val="12"/>
        </w:rPr>
        <w:t>, which on multiple occasions I found directly contradicted the summary document. Other times I was ordered not to review certain sections of the submission, but invariably that's where the safety issues would be. This could only occur if FDA management was told about issues in the submission before it had even been reviewed.¶ In addition, management would overload us with huge amounts of material that could not possibly be read by a given deadline and would withhold assistance. When you are able to dig in, if you found issues that would make you turn down a drug, you could be pressured to reverse your decision or the review would then be handed off to someone who would simply copy and paste whatever claims the company made in the summary document."</w:t>
      </w:r>
    </w:p>
    <w:p w:rsidR="00371D12" w:rsidRPr="00F414FC" w:rsidRDefault="00371D12" w:rsidP="00371D12">
      <w:pPr>
        <w:rPr>
          <w:sz w:val="16"/>
        </w:rPr>
      </w:pPr>
    </w:p>
    <w:p w:rsidR="00371D12" w:rsidRPr="00AE4C2A" w:rsidRDefault="00371D12" w:rsidP="00371D12">
      <w:pPr>
        <w:rPr>
          <w:rStyle w:val="Emphasis"/>
        </w:rPr>
      </w:pPr>
    </w:p>
    <w:p w:rsidR="00371D12" w:rsidRPr="00AE4C2A" w:rsidRDefault="00371D12" w:rsidP="00371D12"/>
    <w:p w:rsidR="00371D12" w:rsidRPr="00AE4C2A" w:rsidRDefault="00371D12" w:rsidP="00371D12"/>
    <w:p w:rsidR="00371D12" w:rsidRPr="00AE4C2A" w:rsidRDefault="00371D12" w:rsidP="00371D12"/>
    <w:p w:rsidR="00371D12" w:rsidRPr="00AE4C2A" w:rsidRDefault="00371D12" w:rsidP="00371D12">
      <w:pPr>
        <w:pStyle w:val="Heading3"/>
        <w:rPr>
          <w:rFonts w:cs="Arial"/>
        </w:rPr>
      </w:pPr>
      <w:r w:rsidRPr="00AE4C2A">
        <w:rPr>
          <w:rFonts w:cs="Arial"/>
        </w:rPr>
        <w:t>Solvency</w:t>
      </w:r>
    </w:p>
    <w:p w:rsidR="00371D12" w:rsidRPr="00696A3B" w:rsidRDefault="00371D12" w:rsidP="00371D12">
      <w:pPr>
        <w:pStyle w:val="Heading4"/>
      </w:pPr>
      <w:r w:rsidRPr="00696A3B">
        <w:t xml:space="preserve">Solvency mechanism </w:t>
      </w:r>
    </w:p>
    <w:p w:rsidR="00371D12" w:rsidRDefault="00371D12" w:rsidP="00371D12">
      <w:pPr>
        <w:numPr>
          <w:ilvl w:val="0"/>
          <w:numId w:val="2"/>
        </w:numPr>
      </w:pPr>
      <w:r>
        <w:t xml:space="preserve">Oversight </w:t>
      </w:r>
    </w:p>
    <w:p w:rsidR="00371D12" w:rsidRDefault="00371D12" w:rsidP="00371D12">
      <w:pPr>
        <w:numPr>
          <w:ilvl w:val="0"/>
          <w:numId w:val="2"/>
        </w:numPr>
      </w:pPr>
      <w:r>
        <w:t xml:space="preserve">Constraints on Insider Monitoring </w:t>
      </w:r>
    </w:p>
    <w:p w:rsidR="00371D12" w:rsidRDefault="00371D12" w:rsidP="00371D12">
      <w:pPr>
        <w:numPr>
          <w:ilvl w:val="0"/>
          <w:numId w:val="2"/>
        </w:numPr>
      </w:pPr>
      <w:r>
        <w:t>Mandate</w:t>
      </w:r>
    </w:p>
    <w:p w:rsidR="00371D12" w:rsidRDefault="00371D12" w:rsidP="00371D12">
      <w:pPr>
        <w:numPr>
          <w:ilvl w:val="0"/>
          <w:numId w:val="2"/>
        </w:numPr>
      </w:pPr>
      <w:r>
        <w:t>Require certification</w:t>
      </w:r>
    </w:p>
    <w:p w:rsidR="00371D12" w:rsidRPr="00AE4C2A" w:rsidRDefault="00371D12" w:rsidP="00371D12"/>
    <w:p w:rsidR="00371D12" w:rsidRPr="00AE4C2A" w:rsidRDefault="00371D12" w:rsidP="00371D12">
      <w:r w:rsidRPr="00AE4C2A">
        <w:rPr>
          <w:rStyle w:val="StyleStyleBold12pt"/>
        </w:rPr>
        <w:t>Canterbury 14</w:t>
      </w:r>
      <w:r w:rsidRPr="00AE4C2A">
        <w:t xml:space="preserve"> </w:t>
      </w:r>
    </w:p>
    <w:p w:rsidR="00371D12" w:rsidRPr="00AE4C2A" w:rsidRDefault="00371D12" w:rsidP="00371D12">
      <w:pPr>
        <w:rPr>
          <w:rStyle w:val="StyleStyleBold12pt"/>
          <w:sz w:val="20"/>
          <w:szCs w:val="20"/>
        </w:rPr>
      </w:pPr>
      <w:r w:rsidRPr="00AE4C2A">
        <w:rPr>
          <w:rStyle w:val="StyleStyleBold12pt"/>
          <w:sz w:val="20"/>
          <w:szCs w:val="20"/>
        </w:rPr>
        <w:t xml:space="preserve">(Angela, Director of Public Policy, “POGO's Angela Canterbury testifies on “Limitless Surveillance at the FDA: Protecting the Rights of Federal Whistleblowers” February 26, 2014, pg online @ </w:t>
      </w:r>
      <w:hyperlink r:id="rId23" w:history="1">
        <w:r w:rsidRPr="00AE4C2A">
          <w:rPr>
            <w:rStyle w:val="StyleStyleBold12pt"/>
            <w:sz w:val="20"/>
            <w:szCs w:val="20"/>
          </w:rPr>
          <w:t>http://www.pogo.org/our-work/testimony/2014/pogos-angela-canterbury-testifies.html</w:t>
        </w:r>
      </w:hyperlink>
      <w:r w:rsidRPr="00AE4C2A">
        <w:rPr>
          <w:rStyle w:val="StyleStyleBold12pt"/>
          <w:sz w:val="20"/>
          <w:szCs w:val="20"/>
        </w:rPr>
        <w:t xml:space="preserve"> //um-ef)</w:t>
      </w:r>
    </w:p>
    <w:p w:rsidR="00371D12" w:rsidRPr="00AE4C2A" w:rsidRDefault="00371D12" w:rsidP="00371D12">
      <w:pPr>
        <w:rPr>
          <w:sz w:val="10"/>
        </w:rPr>
      </w:pPr>
      <w:r w:rsidRPr="00AE4C2A">
        <w:rPr>
          <w:rStyle w:val="StyleBoldUnderline"/>
          <w:highlight w:val="green"/>
        </w:rPr>
        <w:t>Whistleblowers are the guardians of the public trust and safety</w:t>
      </w:r>
      <w:r w:rsidRPr="00AE4C2A">
        <w:rPr>
          <w:sz w:val="10"/>
        </w:rPr>
        <w:t xml:space="preserve">. Without proper controls at FDA and throughout the government, </w:t>
      </w:r>
      <w:r w:rsidRPr="00AE4C2A">
        <w:rPr>
          <w:rStyle w:val="StyleBoldUnderline"/>
        </w:rPr>
        <w:t xml:space="preserve">employee </w:t>
      </w:r>
      <w:r w:rsidRPr="00AE4C2A">
        <w:rPr>
          <w:rStyle w:val="StyleBoldUnderline"/>
          <w:highlight w:val="green"/>
        </w:rPr>
        <w:t>surveillance is a serious threat to whistleblower protections</w:t>
      </w:r>
      <w:r w:rsidRPr="00AE4C2A">
        <w:rPr>
          <w:sz w:val="10"/>
          <w:highlight w:val="green"/>
        </w:rPr>
        <w:t>.</w:t>
      </w:r>
      <w:r w:rsidRPr="00AE4C2A">
        <w:rPr>
          <w:sz w:val="10"/>
        </w:rPr>
        <w:t xml:space="preserve"> </w:t>
      </w:r>
      <w:r w:rsidRPr="00AE4C2A">
        <w:rPr>
          <w:rStyle w:val="StyleBoldUnderline"/>
          <w:highlight w:val="green"/>
        </w:rPr>
        <w:t>The resulting chilling effect will significantly reduce accountability</w:t>
      </w:r>
      <w:r w:rsidRPr="00AE4C2A">
        <w:rPr>
          <w:sz w:val="10"/>
        </w:rPr>
        <w:t xml:space="preserve">—thus </w:t>
      </w:r>
      <w:r w:rsidRPr="00AE4C2A">
        <w:rPr>
          <w:rStyle w:val="StyleBoldUnderline"/>
        </w:rPr>
        <w:t>keeping waste, fraud, abuse, and threats to public health and safety in the shadows</w:t>
      </w:r>
      <w:r w:rsidRPr="00AE4C2A">
        <w:rPr>
          <w:sz w:val="10"/>
        </w:rPr>
        <w:t xml:space="preserve">. Whistleblowers also are among the best partners in crime-fighting. It is a well-known fact that </w:t>
      </w:r>
      <w:r w:rsidRPr="00AE4C2A">
        <w:rPr>
          <w:rStyle w:val="StyleBoldUnderline"/>
        </w:rPr>
        <w:t xml:space="preserve">whistleblowers have saved </w:t>
      </w:r>
      <w:r w:rsidRPr="00AE4C2A">
        <w:rPr>
          <w:rStyle w:val="Emphasis"/>
        </w:rPr>
        <w:t>countless lives and billions of taxpayer dollars</w:t>
      </w:r>
      <w:r w:rsidRPr="00AE4C2A">
        <w:rPr>
          <w:sz w:val="10"/>
        </w:rPr>
        <w:t xml:space="preserve">. A survey conducted in 2012 by the Association of Certified Fraud Examiners found that nearly half of occupational fraud cases were uncovered by a tip or complaint from an employee, customer, vendor, or other source.[46] In the case of fraud perpetrated by owners and executives, more than half were uncovered by tips from whistleblowers. A 2011 academic study confirmed that </w:t>
      </w:r>
      <w:r w:rsidRPr="00AE4C2A">
        <w:rPr>
          <w:rStyle w:val="StyleBoldUnderline"/>
        </w:rPr>
        <w:t>whistleblowers play a bigger role than external auditors, government regulators</w:t>
      </w:r>
      <w:r w:rsidRPr="00AE4C2A">
        <w:rPr>
          <w:sz w:val="10"/>
        </w:rPr>
        <w:t xml:space="preserve">, self-regulatory organizations, or the media </w:t>
      </w:r>
      <w:r w:rsidRPr="00AE4C2A">
        <w:rPr>
          <w:rStyle w:val="StyleBoldUnderline"/>
        </w:rPr>
        <w:t>in detecting fraud</w:t>
      </w:r>
      <w:r w:rsidRPr="00AE4C2A">
        <w:rPr>
          <w:sz w:val="10"/>
        </w:rPr>
        <w:t xml:space="preserve">.[47] But perhaps the best illustration of how whistleblowers can save taxpayer dollars is the more than $38 billion recovered since 1987 through the hugely successful False Claims Act (FCA), championed by Senator Grassley.[48] The FCA prohibits a person or entity from fraudulently or dishonestly obtaining or using government funds. The law not only acts as a deterrent, but also incentivizes whistleblowing through the financial awards and strong protections against retaliation.[49] Federal Circuit Court Judge Kenneth Keller Hall said that the FCA provisions supplement the government’s “regular troops” since it “let loose a posse of ad hoc deputies to uncover and prosecute frauds against the government."[50] But unfortunately, the cost-benefit analysis for most whistleblowing is so often all cost to the whistleblower and all benefit to society. Professor Richard E. Moberly in his testimony before Congress aptly stated: Furthermore, almost all the benefits of a whistleblower’s disclosure go to people other than the whistleblower: society as a whole benefits from increased safety, better health, and more efficient law enforcement. However, most of the costs fall on the whistleblower. There is an enormous public gain if whistleblowers can be encouraged to come forward by reducing the costs they must endure. </w:t>
      </w:r>
      <w:r w:rsidRPr="00AE4C2A">
        <w:rPr>
          <w:rStyle w:val="Emphasis"/>
          <w:highlight w:val="green"/>
        </w:rPr>
        <w:t xml:space="preserve">An </w:t>
      </w:r>
      <w:r w:rsidRPr="00AE4C2A">
        <w:rPr>
          <w:rStyle w:val="Emphasis"/>
        </w:rPr>
        <w:t xml:space="preserve">obvious, but </w:t>
      </w:r>
      <w:r w:rsidRPr="00AE4C2A">
        <w:rPr>
          <w:rStyle w:val="Emphasis"/>
          <w:highlight w:val="green"/>
        </w:rPr>
        <w:t>important, part of reducing whistleblowers’ costs involves protecting them from retaliation</w:t>
      </w:r>
      <w:r w:rsidRPr="00AE4C2A">
        <w:rPr>
          <w:rStyle w:val="Emphasis"/>
        </w:rPr>
        <w:t xml:space="preserve"> after they disclose misconduct</w:t>
      </w:r>
      <w:proofErr w:type="gramStart"/>
      <w:r w:rsidRPr="00AE4C2A">
        <w:rPr>
          <w:sz w:val="10"/>
        </w:rPr>
        <w:t>.[</w:t>
      </w:r>
      <w:proofErr w:type="gramEnd"/>
      <w:r w:rsidRPr="00AE4C2A">
        <w:rPr>
          <w:sz w:val="10"/>
        </w:rPr>
        <w:t xml:space="preserve">51] </w:t>
      </w:r>
      <w:r w:rsidRPr="00AE4C2A">
        <w:rPr>
          <w:rStyle w:val="StyleBoldUnderline"/>
          <w:highlight w:val="green"/>
        </w:rPr>
        <w:t xml:space="preserve">Whistleblowing works for the public, but not without strong protections </w:t>
      </w:r>
      <w:r w:rsidRPr="00AE4C2A">
        <w:rPr>
          <w:rStyle w:val="StyleBoldUnderline"/>
        </w:rPr>
        <w:t>for the whistleblower.</w:t>
      </w:r>
      <w:r w:rsidRPr="00AE4C2A">
        <w:rPr>
          <w:sz w:val="10"/>
        </w:rPr>
        <w:t xml:space="preserve"> Recognizing this, </w:t>
      </w:r>
      <w:r w:rsidRPr="00AE4C2A">
        <w:rPr>
          <w:rStyle w:val="StyleBoldUnderline"/>
          <w:highlight w:val="green"/>
        </w:rPr>
        <w:t>Congress has repeatedly strengthened the rights and procedures available to whistleblowers</w:t>
      </w:r>
      <w:r w:rsidRPr="00AE4C2A">
        <w:rPr>
          <w:sz w:val="10"/>
        </w:rPr>
        <w:t xml:space="preserve">. In 2012, Chairman Issa and Ranking Member Cummings—along with Representative Van Hollen, then-Representative Platts, and their Senate colleagues—championed </w:t>
      </w:r>
      <w:r w:rsidRPr="00AE4C2A">
        <w:rPr>
          <w:rStyle w:val="StyleBoldUnderline"/>
          <w:highlight w:val="green"/>
        </w:rPr>
        <w:t>the latest</w:t>
      </w:r>
      <w:r w:rsidRPr="00AE4C2A">
        <w:rPr>
          <w:rStyle w:val="StyleBoldUnderline"/>
        </w:rPr>
        <w:t xml:space="preserve"> enhancements to federal employee protections </w:t>
      </w:r>
      <w:r w:rsidRPr="00AE4C2A">
        <w:rPr>
          <w:rStyle w:val="StyleBoldUnderline"/>
          <w:highlight w:val="green"/>
        </w:rPr>
        <w:t>with the</w:t>
      </w:r>
      <w:r w:rsidRPr="00AE4C2A">
        <w:rPr>
          <w:rStyle w:val="StyleBoldUnderline"/>
        </w:rPr>
        <w:t xml:space="preserve"> enactment of the </w:t>
      </w:r>
      <w:r w:rsidRPr="00AE4C2A">
        <w:rPr>
          <w:rStyle w:val="Emphasis"/>
          <w:highlight w:val="green"/>
        </w:rPr>
        <w:t>W</w:t>
      </w:r>
      <w:r w:rsidRPr="00AE4C2A">
        <w:rPr>
          <w:rStyle w:val="StyleBoldUnderline"/>
        </w:rPr>
        <w:t xml:space="preserve">histleblower </w:t>
      </w:r>
      <w:r w:rsidRPr="00AE4C2A">
        <w:rPr>
          <w:rStyle w:val="Emphasis"/>
          <w:highlight w:val="green"/>
        </w:rPr>
        <w:t>P</w:t>
      </w:r>
      <w:r w:rsidRPr="00AE4C2A">
        <w:rPr>
          <w:rStyle w:val="StyleBoldUnderline"/>
        </w:rPr>
        <w:t xml:space="preserve">rotection </w:t>
      </w:r>
      <w:r w:rsidRPr="00AE4C2A">
        <w:rPr>
          <w:rStyle w:val="Emphasis"/>
          <w:highlight w:val="green"/>
        </w:rPr>
        <w:t>E</w:t>
      </w:r>
      <w:r w:rsidRPr="00AE4C2A">
        <w:rPr>
          <w:rStyle w:val="StyleBoldUnderline"/>
        </w:rPr>
        <w:t xml:space="preserve">nhancement </w:t>
      </w:r>
      <w:r w:rsidRPr="00AE4C2A">
        <w:rPr>
          <w:rStyle w:val="Emphasis"/>
          <w:highlight w:val="green"/>
        </w:rPr>
        <w:t>A</w:t>
      </w:r>
      <w:r w:rsidRPr="00AE4C2A">
        <w:rPr>
          <w:rStyle w:val="StyleBoldUnderline"/>
        </w:rPr>
        <w:t>ct</w:t>
      </w:r>
      <w:r w:rsidRPr="00AE4C2A">
        <w:rPr>
          <w:sz w:val="10"/>
        </w:rPr>
        <w:t xml:space="preserve">.[52] </w:t>
      </w:r>
      <w:r w:rsidRPr="00AE4C2A">
        <w:rPr>
          <w:rStyle w:val="StyleBoldUnderline"/>
          <w:highlight w:val="green"/>
        </w:rPr>
        <w:t>While these reforms go a long way</w:t>
      </w:r>
      <w:r w:rsidRPr="00AE4C2A">
        <w:rPr>
          <w:sz w:val="10"/>
        </w:rPr>
        <w:t xml:space="preserve"> to improve the prospects for whistleblowing on government wrongdoing, </w:t>
      </w:r>
      <w:r w:rsidRPr="00AE4C2A">
        <w:rPr>
          <w:rStyle w:val="Emphasis"/>
          <w:highlight w:val="green"/>
        </w:rPr>
        <w:t xml:space="preserve">employee surveillance, </w:t>
      </w:r>
      <w:r w:rsidRPr="00AE4C2A">
        <w:rPr>
          <w:rStyle w:val="Emphasis"/>
        </w:rPr>
        <w:t xml:space="preserve">left unaddressed, </w:t>
      </w:r>
      <w:r w:rsidRPr="00AE4C2A">
        <w:rPr>
          <w:rStyle w:val="Emphasis"/>
          <w:highlight w:val="green"/>
        </w:rPr>
        <w:t>seriously undermines</w:t>
      </w:r>
      <w:r w:rsidRPr="00AE4C2A">
        <w:rPr>
          <w:rStyle w:val="StyleBoldUnderline"/>
        </w:rPr>
        <w:t xml:space="preserve"> these and other statutory</w:t>
      </w:r>
      <w:r w:rsidRPr="00AE4C2A">
        <w:rPr>
          <w:sz w:val="10"/>
        </w:rPr>
        <w:t xml:space="preserve"> </w:t>
      </w:r>
      <w:r w:rsidRPr="00AE4C2A">
        <w:rPr>
          <w:rStyle w:val="Emphasis"/>
          <w:highlight w:val="green"/>
        </w:rPr>
        <w:t>protections for whistleblowers that Congress intended</w:t>
      </w:r>
      <w:r w:rsidRPr="00AE4C2A">
        <w:rPr>
          <w:sz w:val="10"/>
        </w:rPr>
        <w:t xml:space="preserve">. An Opportunity for Reform </w:t>
      </w:r>
      <w:proofErr w:type="gramStart"/>
      <w:r w:rsidRPr="00AE4C2A">
        <w:rPr>
          <w:sz w:val="10"/>
        </w:rPr>
        <w:t>This</w:t>
      </w:r>
      <w:proofErr w:type="gramEnd"/>
      <w:r w:rsidRPr="00AE4C2A">
        <w:rPr>
          <w:sz w:val="10"/>
        </w:rPr>
        <w:t xml:space="preserve"> committee’s attention to </w:t>
      </w:r>
      <w:r w:rsidRPr="00AE4C2A">
        <w:rPr>
          <w:rStyle w:val="StyleBoldUnderline"/>
        </w:rPr>
        <w:t xml:space="preserve">the unacceptable actions of the managers at </w:t>
      </w:r>
      <w:r w:rsidRPr="00AE4C2A">
        <w:rPr>
          <w:rStyle w:val="StyleBoldUnderline"/>
          <w:highlight w:val="green"/>
        </w:rPr>
        <w:t xml:space="preserve">FDA will hopefully serve as a catalyst for </w:t>
      </w:r>
      <w:r w:rsidRPr="00AE4C2A">
        <w:rPr>
          <w:rStyle w:val="Emphasis"/>
          <w:highlight w:val="green"/>
        </w:rPr>
        <w:t>government-wide reforms</w:t>
      </w:r>
      <w:r w:rsidRPr="00AE4C2A">
        <w:rPr>
          <w:sz w:val="10"/>
        </w:rPr>
        <w:t xml:space="preserve">. Certainly security concerns and available technology will outstrip the protection of civil liberties, whistleblower protections, and other constitutional rights unless there is a concerted effort to consider all of these goals together. We can and should move towards a better policy and to ensure more accountability now. But if </w:t>
      </w:r>
      <w:r w:rsidRPr="00AE4C2A">
        <w:rPr>
          <w:rStyle w:val="StyleBoldUnderline"/>
        </w:rPr>
        <w:t xml:space="preserve">left to </w:t>
      </w:r>
      <w:proofErr w:type="gramStart"/>
      <w:r w:rsidRPr="00AE4C2A">
        <w:rPr>
          <w:rStyle w:val="StyleBoldUnderline"/>
        </w:rPr>
        <w:t>their own</w:t>
      </w:r>
      <w:proofErr w:type="gramEnd"/>
      <w:r w:rsidRPr="00AE4C2A">
        <w:rPr>
          <w:rStyle w:val="StyleBoldUnderline"/>
        </w:rPr>
        <w:t xml:space="preserve"> devices, the agencies cannot be expected to get this right</w:t>
      </w:r>
      <w:r w:rsidRPr="00AE4C2A">
        <w:rPr>
          <w:sz w:val="10"/>
        </w:rPr>
        <w:t xml:space="preserve">. </w:t>
      </w:r>
      <w:r w:rsidRPr="00AE4C2A">
        <w:rPr>
          <w:rStyle w:val="StyleBoldUnderline"/>
          <w:highlight w:val="green"/>
        </w:rPr>
        <w:t xml:space="preserve">The FDA and other agencies should not be in the surveillance </w:t>
      </w:r>
      <w:r w:rsidRPr="00AE4C2A">
        <w:rPr>
          <w:rStyle w:val="StyleBoldUnderline"/>
        </w:rPr>
        <w:t xml:space="preserve">or law enforcement </w:t>
      </w:r>
      <w:r w:rsidRPr="00AE4C2A">
        <w:rPr>
          <w:rStyle w:val="StyleBoldUnderline"/>
          <w:highlight w:val="green"/>
        </w:rPr>
        <w:t>business.</w:t>
      </w:r>
      <w:r w:rsidRPr="00AE4C2A">
        <w:rPr>
          <w:rStyle w:val="StyleBoldUnderline"/>
        </w:rPr>
        <w:t xml:space="preserve"> Federal agencies cannot be allowed to police themselves</w:t>
      </w:r>
      <w:r w:rsidRPr="00AE4C2A">
        <w:rPr>
          <w:sz w:val="10"/>
        </w:rPr>
        <w:t xml:space="preserve">—that is why we have IGs, the OSC, DoJ, and Congress. Investigations of unauthorized, illegal disclosures of information and other criminal misconduct must be conducted by law enforcement investigators—such as the FBI or the Inspectors General—not bureaucrats. While we acknowledge there may be a very limited need for agencies to gather evidence of wrongdoing by employees when there is reasonable suspicion of non-criminal misconduct, the </w:t>
      </w:r>
      <w:r w:rsidRPr="00AE4C2A">
        <w:rPr>
          <w:rStyle w:val="StyleBoldUnderline"/>
          <w:highlight w:val="green"/>
        </w:rPr>
        <w:t>electronic surveillance is ripe for abuse</w:t>
      </w:r>
      <w:r w:rsidRPr="00AE4C2A">
        <w:rPr>
          <w:rStyle w:val="StyleBoldUnderline"/>
        </w:rPr>
        <w:t>—as demonstrated by the FDA</w:t>
      </w:r>
      <w:r w:rsidRPr="00AE4C2A">
        <w:rPr>
          <w:sz w:val="10"/>
        </w:rPr>
        <w:t xml:space="preserve">. </w:t>
      </w:r>
      <w:r w:rsidRPr="00AE4C2A">
        <w:rPr>
          <w:rStyle w:val="Emphasis"/>
          <w:highlight w:val="green"/>
        </w:rPr>
        <w:t xml:space="preserve">Even with just cause and proper controls, it will be </w:t>
      </w:r>
      <w:r w:rsidRPr="00AE4C2A">
        <w:rPr>
          <w:rStyle w:val="Emphasis"/>
        </w:rPr>
        <w:t xml:space="preserve">difficult, if not </w:t>
      </w:r>
      <w:r w:rsidRPr="00AE4C2A">
        <w:rPr>
          <w:rStyle w:val="Emphasis"/>
          <w:highlight w:val="green"/>
        </w:rPr>
        <w:t>impossible to ensure constitutional rights are not violated</w:t>
      </w:r>
      <w:r w:rsidRPr="00AE4C2A">
        <w:rPr>
          <w:sz w:val="10"/>
        </w:rPr>
        <w:t xml:space="preserve">. To what end? As with the NSA domestic surveillance, the risks to our rights may be greater than the ability of the surveillance to protect against risks to security. On September 12, 2012, </w:t>
      </w:r>
      <w:r w:rsidRPr="00AE4C2A">
        <w:rPr>
          <w:rStyle w:val="StyleBoldUnderline"/>
          <w:highlight w:val="green"/>
        </w:rPr>
        <w:t>FDA Commissioner</w:t>
      </w:r>
      <w:r w:rsidRPr="00AE4C2A">
        <w:rPr>
          <w:rStyle w:val="StyleBoldUnderline"/>
        </w:rPr>
        <w:t xml:space="preserve"> Hamburg </w:t>
      </w:r>
      <w:r w:rsidRPr="00AE4C2A">
        <w:rPr>
          <w:rStyle w:val="StyleBoldUnderline"/>
          <w:highlight w:val="green"/>
        </w:rPr>
        <w:t>issued a memorandum</w:t>
      </w:r>
      <w:r w:rsidRPr="00AE4C2A">
        <w:rPr>
          <w:sz w:val="10"/>
        </w:rPr>
        <w:t xml:space="preserve"> directing the Chief Information Officer (CIO) and Chief Counsel </w:t>
      </w:r>
      <w:r w:rsidRPr="00AE4C2A">
        <w:rPr>
          <w:rStyle w:val="StyleBoldUnderline"/>
        </w:rPr>
        <w:t>to “promptly develop a written procedure” for employee surveillance that includes some safeguards</w:t>
      </w:r>
      <w:r w:rsidRPr="00AE4C2A">
        <w:rPr>
          <w:sz w:val="10"/>
        </w:rPr>
        <w:t xml:space="preserve"> (Hamburg Memo).[53] Presumably, that written procedure is embodied in the interim policies and procedures established last September by the FDA in its Staff Manual Guide (Interim Policy).[54] No doubt the FDA is in a tough spot, attempting to put into place a process that is more proscribed for surveillance critics, but also placating the lawyers for drug and device companies that demand that information be kept confidential. Needless to say, </w:t>
      </w:r>
      <w:r w:rsidRPr="00AE4C2A">
        <w:rPr>
          <w:rStyle w:val="Emphasis"/>
          <w:highlight w:val="green"/>
        </w:rPr>
        <w:t>the FDA doesn’t have it right yet. Nothing in this policy would prevent the FDA</w:t>
      </w:r>
      <w:r w:rsidRPr="00AE4C2A">
        <w:rPr>
          <w:sz w:val="10"/>
        </w:rPr>
        <w:t xml:space="preserve"> Commissioner or Chief Operating Officer </w:t>
      </w:r>
      <w:r w:rsidRPr="00AE4C2A">
        <w:rPr>
          <w:rStyle w:val="Emphasis"/>
          <w:highlight w:val="green"/>
        </w:rPr>
        <w:t>from using info</w:t>
      </w:r>
      <w:r w:rsidRPr="00AE4C2A">
        <w:rPr>
          <w:rStyle w:val="Emphasis"/>
        </w:rPr>
        <w:t xml:space="preserve">rmation </w:t>
      </w:r>
      <w:r w:rsidRPr="00AE4C2A">
        <w:rPr>
          <w:rStyle w:val="Emphasis"/>
          <w:highlight w:val="green"/>
        </w:rPr>
        <w:t>collected by the surveillance as retaliation for whistleblowing</w:t>
      </w:r>
      <w:r w:rsidRPr="00AE4C2A">
        <w:rPr>
          <w:rStyle w:val="Emphasis"/>
        </w:rPr>
        <w:t xml:space="preserve"> or providing it to others who might</w:t>
      </w:r>
      <w:r w:rsidRPr="00AE4C2A">
        <w:rPr>
          <w:sz w:val="10"/>
        </w:rPr>
        <w:t xml:space="preserve">. </w:t>
      </w:r>
      <w:r w:rsidRPr="00AE4C2A">
        <w:rPr>
          <w:rStyle w:val="StyleBoldUnderline"/>
          <w:highlight w:val="green"/>
        </w:rPr>
        <w:t>The policy does little to lift the chilling effect at FDA</w:t>
      </w:r>
      <w:r w:rsidRPr="00AE4C2A">
        <w:rPr>
          <w:rStyle w:val="StyleBoldUnderline"/>
        </w:rPr>
        <w:t xml:space="preserve"> that fosters waste, fraud, abuse, and threats to public health and safety</w:t>
      </w:r>
      <w:r w:rsidRPr="00AE4C2A">
        <w:rPr>
          <w:sz w:val="10"/>
        </w:rPr>
        <w:t xml:space="preserve">. </w:t>
      </w:r>
      <w:r w:rsidRPr="00AE4C2A">
        <w:rPr>
          <w:rStyle w:val="StyleBoldUnderline"/>
        </w:rPr>
        <w:t>How can the FDA ensure the public’s health and safety if scientists and physicians are too afraid to come forward when deadly mistakes are made?</w:t>
      </w:r>
      <w:r w:rsidRPr="00AE4C2A">
        <w:rPr>
          <w:sz w:val="10"/>
        </w:rPr>
        <w:t xml:space="preserve"> </w:t>
      </w:r>
      <w:r w:rsidRPr="00AE4C2A">
        <w:rPr>
          <w:rStyle w:val="Emphasis"/>
        </w:rPr>
        <w:t xml:space="preserve">Instead, </w:t>
      </w:r>
      <w:r w:rsidRPr="00AE4C2A">
        <w:rPr>
          <w:rStyle w:val="Emphasis"/>
          <w:highlight w:val="green"/>
        </w:rPr>
        <w:t xml:space="preserve">the interim policy would allow the FDA managers to control a vast </w:t>
      </w:r>
      <w:r w:rsidRPr="00AE4C2A">
        <w:rPr>
          <w:rStyle w:val="Emphasis"/>
        </w:rPr>
        <w:t xml:space="preserve">and far-reaching </w:t>
      </w:r>
      <w:r w:rsidRPr="00AE4C2A">
        <w:rPr>
          <w:rStyle w:val="Emphasis"/>
          <w:highlight w:val="green"/>
        </w:rPr>
        <w:t xml:space="preserve">surveillance program </w:t>
      </w:r>
      <w:r w:rsidRPr="00AE4C2A">
        <w:rPr>
          <w:rStyle w:val="Emphasis"/>
          <w:sz w:val="36"/>
          <w:szCs w:val="36"/>
          <w:highlight w:val="green"/>
        </w:rPr>
        <w:t>without any oversight</w:t>
      </w:r>
      <w:r w:rsidRPr="00AE4C2A">
        <w:rPr>
          <w:rStyle w:val="Emphasis"/>
        </w:rPr>
        <w:t xml:space="preserve"> from an independent outside entity</w:t>
      </w:r>
      <w:r w:rsidRPr="00AE4C2A">
        <w:rPr>
          <w:sz w:val="10"/>
          <w:highlight w:val="green"/>
        </w:rPr>
        <w:t xml:space="preserve">. </w:t>
      </w:r>
      <w:r w:rsidRPr="00AE4C2A">
        <w:rPr>
          <w:rStyle w:val="StyleBoldUnderline"/>
          <w:highlight w:val="green"/>
        </w:rPr>
        <w:t>Rather than protect whistleblowers from unwarranted FDA surveillance, this policy protects the FDA from whistleblowers</w:t>
      </w:r>
      <w:r w:rsidRPr="00AE4C2A">
        <w:rPr>
          <w:rStyle w:val="StyleBoldUnderline"/>
        </w:rPr>
        <w:t xml:space="preserve"> and shields it from accountability</w:t>
      </w:r>
      <w:r w:rsidRPr="00AE4C2A">
        <w:rPr>
          <w:sz w:val="10"/>
        </w:rPr>
        <w:t>. Simply stating that the FDA will follow existing laws to protect whistleblowers is not enough—</w:t>
      </w:r>
      <w:r w:rsidRPr="00AE4C2A">
        <w:rPr>
          <w:rStyle w:val="Emphasis"/>
        </w:rPr>
        <w:t>the procedures do not build in strong, substantive safeguards</w:t>
      </w:r>
      <w:r w:rsidRPr="00AE4C2A">
        <w:rPr>
          <w:sz w:val="10"/>
        </w:rPr>
        <w:t xml:space="preserve">. The Interim Policy does attempt to protect some sensitive communications by prohibiting the targeting of communications with law enforcement, the OSC, members of Congress or their staff, employee union officials, or private attorneys. However, it does not include a similar prohibition on other protected disclosures—most notably, public whistleblowing, which is protected as long as the disclosure of the information is not prohibited under law. </w:t>
      </w:r>
      <w:r w:rsidRPr="00AE4C2A">
        <w:rPr>
          <w:rStyle w:val="StyleBoldUnderline"/>
        </w:rPr>
        <w:t>Congress protected public whistleblowing because we live in a democracy that relies on an informed public and freedom of the press</w:t>
      </w:r>
      <w:r w:rsidRPr="00AE4C2A">
        <w:rPr>
          <w:sz w:val="10"/>
        </w:rPr>
        <w:t xml:space="preserve">. In numerous instances, threats to public health and safety, waste, fraud, and abuse and other wrongdoing would never have come to light or been addressed without public whistleblowing.[55] The FDA has not ensured employees, contractors, and grantees can exercise all of their legal rights without fear of retaliation. Thus, </w:t>
      </w:r>
      <w:r w:rsidRPr="00AE4C2A">
        <w:rPr>
          <w:rStyle w:val="Emphasis"/>
          <w:highlight w:val="green"/>
        </w:rPr>
        <w:t xml:space="preserve">any final policy must </w:t>
      </w:r>
      <w:r w:rsidRPr="00AE4C2A">
        <w:rPr>
          <w:rStyle w:val="Emphasis"/>
          <w:sz w:val="32"/>
          <w:szCs w:val="32"/>
          <w:highlight w:val="green"/>
        </w:rPr>
        <w:t>prohibit specifically monitoring communications</w:t>
      </w:r>
      <w:r w:rsidRPr="00AE4C2A">
        <w:rPr>
          <w:rStyle w:val="Emphasis"/>
          <w:highlight w:val="green"/>
        </w:rPr>
        <w:t xml:space="preserve"> with anyone that may include a protected disclosure</w:t>
      </w:r>
      <w:r w:rsidRPr="00AE4C2A">
        <w:rPr>
          <w:sz w:val="10"/>
        </w:rPr>
        <w:t>. According to the Whistleblower Protection Act, these communications would include a reasonable belief that the disclosure evidences “any violation of any law, rule, or regulation; or gross mismanagement, a gross waste of funds, an abuse of authority, or a substantial and specific danger to public health or safety.'[56] In practice, it may be difficult, if not impossible, to prevent the inadvertent capture of protected disclosures while monitoring employee communications. Therefore</w:t>
      </w:r>
      <w:r w:rsidRPr="00AE4C2A">
        <w:rPr>
          <w:sz w:val="10"/>
          <w:highlight w:val="green"/>
        </w:rPr>
        <w:t xml:space="preserve">, </w:t>
      </w:r>
      <w:r w:rsidRPr="00AE4C2A">
        <w:rPr>
          <w:rStyle w:val="StyleBoldUnderline"/>
          <w:highlight w:val="green"/>
        </w:rPr>
        <w:t>any</w:t>
      </w:r>
      <w:r w:rsidRPr="00AE4C2A">
        <w:rPr>
          <w:sz w:val="10"/>
          <w:highlight w:val="green"/>
        </w:rPr>
        <w:t xml:space="preserve"> final </w:t>
      </w:r>
      <w:r w:rsidRPr="00AE4C2A">
        <w:rPr>
          <w:rStyle w:val="StyleBoldUnderline"/>
          <w:highlight w:val="green"/>
        </w:rPr>
        <w:t xml:space="preserve">policy </w:t>
      </w:r>
      <w:r w:rsidRPr="00AE4C2A">
        <w:rPr>
          <w:rStyle w:val="Emphasis"/>
          <w:sz w:val="36"/>
          <w:szCs w:val="36"/>
          <w:highlight w:val="green"/>
        </w:rPr>
        <w:t>must mandate</w:t>
      </w:r>
      <w:r w:rsidRPr="00AE4C2A">
        <w:rPr>
          <w:rStyle w:val="StyleBoldUnderline"/>
          <w:highlight w:val="green"/>
        </w:rPr>
        <w:t xml:space="preserve"> a legal review and express authorization before any potentially protected communication that is collected is shared</w:t>
      </w:r>
      <w:r w:rsidRPr="00AE4C2A">
        <w:rPr>
          <w:sz w:val="10"/>
        </w:rPr>
        <w:t>. Notification of potential legal pitfalls to recipients of collected information, as called for in the Hamburg Memo, is woefully insufficient</w:t>
      </w:r>
      <w:proofErr w:type="gramStart"/>
      <w:r w:rsidRPr="00AE4C2A">
        <w:rPr>
          <w:sz w:val="10"/>
        </w:rPr>
        <w:t>.[</w:t>
      </w:r>
      <w:proofErr w:type="gramEnd"/>
      <w:r w:rsidRPr="00AE4C2A">
        <w:rPr>
          <w:sz w:val="10"/>
        </w:rPr>
        <w:t xml:space="preserve">57] </w:t>
      </w:r>
      <w:r w:rsidRPr="00AE4C2A">
        <w:rPr>
          <w:rStyle w:val="StyleBoldUnderline"/>
        </w:rPr>
        <w:t>The FDA must do more to ensure all agency personnel and federal fund recipients are better trained in whistleblower protections</w:t>
      </w:r>
      <w:r w:rsidRPr="00AE4C2A">
        <w:rPr>
          <w:sz w:val="10"/>
        </w:rPr>
        <w:t>. Under the WPA, it is the responsibility of the head of each agency, in consultation with the Office of Special Counsel, to ensure that agency employees are informed of the rights and remedies available to them under the Whistleblower Protection Act</w:t>
      </w:r>
      <w:proofErr w:type="gramStart"/>
      <w:r w:rsidRPr="00AE4C2A">
        <w:rPr>
          <w:sz w:val="10"/>
        </w:rPr>
        <w:t>.[</w:t>
      </w:r>
      <w:proofErr w:type="gramEnd"/>
      <w:r w:rsidRPr="00AE4C2A">
        <w:rPr>
          <w:sz w:val="10"/>
        </w:rPr>
        <w:t xml:space="preserve">58] </w:t>
      </w:r>
      <w:r w:rsidRPr="00AE4C2A">
        <w:rPr>
          <w:rStyle w:val="StyleBoldUnderline"/>
          <w:highlight w:val="green"/>
        </w:rPr>
        <w:t>The OSC, has a certification program</w:t>
      </w:r>
      <w:r w:rsidRPr="00AE4C2A">
        <w:rPr>
          <w:rStyle w:val="StyleBoldUnderline"/>
        </w:rPr>
        <w:t xml:space="preserve"> which allows agencies to demonstrate that they have fulfilled this legal obligation. Last year, only three agencies sought and received certification—and, remarkably, the FDA was not one of them</w:t>
      </w:r>
      <w:proofErr w:type="gramStart"/>
      <w:r w:rsidRPr="00AE4C2A">
        <w:rPr>
          <w:rStyle w:val="StyleBoldUnderline"/>
        </w:rPr>
        <w:t>.[</w:t>
      </w:r>
      <w:proofErr w:type="gramEnd"/>
      <w:r w:rsidRPr="00AE4C2A">
        <w:rPr>
          <w:sz w:val="10"/>
        </w:rPr>
        <w:t xml:space="preserve">59] </w:t>
      </w:r>
      <w:r w:rsidRPr="00AE4C2A">
        <w:rPr>
          <w:rStyle w:val="Emphasis"/>
        </w:rPr>
        <w:t xml:space="preserve">Clearly, </w:t>
      </w:r>
      <w:r w:rsidRPr="00AE4C2A">
        <w:rPr>
          <w:rStyle w:val="Emphasis"/>
          <w:highlight w:val="green"/>
        </w:rPr>
        <w:t>certification should not be voluntary</w:t>
      </w:r>
      <w:r w:rsidRPr="00AE4C2A">
        <w:rPr>
          <w:sz w:val="10"/>
          <w:highlight w:val="green"/>
        </w:rPr>
        <w:t>.</w:t>
      </w:r>
      <w:r w:rsidRPr="00AE4C2A">
        <w:rPr>
          <w:sz w:val="10"/>
        </w:rPr>
        <w:t xml:space="preserve"> Last December, in its second National Action Plan for the Open Government Partnership, the Obama Administration committed to taking steps over the next two years with the stated goal of strengthening and expanding protections for federal whistleblowers</w:t>
      </w:r>
      <w:proofErr w:type="gramStart"/>
      <w:r w:rsidRPr="00AE4C2A">
        <w:rPr>
          <w:sz w:val="10"/>
        </w:rPr>
        <w:t>.[</w:t>
      </w:r>
      <w:proofErr w:type="gramEnd"/>
      <w:r w:rsidRPr="00AE4C2A">
        <w:rPr>
          <w:sz w:val="10"/>
        </w:rPr>
        <w:t xml:space="preserve">60] These commitments include mandating participation in the Office of Special Counsel’s Whistleblower Certification Program. </w:t>
      </w:r>
      <w:r w:rsidRPr="00AE4C2A">
        <w:rPr>
          <w:rStyle w:val="StyleBoldUnderline"/>
        </w:rPr>
        <w:t xml:space="preserve">However, </w:t>
      </w:r>
      <w:r w:rsidRPr="00AE4C2A">
        <w:rPr>
          <w:rStyle w:val="StyleBoldUnderline"/>
          <w:highlight w:val="green"/>
        </w:rPr>
        <w:t>Congress should ensure that agency compliance with the WPA notification requirement and certification will continue into the future by putting the requirement into statute</w:t>
      </w:r>
      <w:r w:rsidRPr="00AE4C2A">
        <w:rPr>
          <w:sz w:val="10"/>
        </w:rPr>
        <w:t>. Federal contractors and grantees also are required to notify their employees of the whistleblower protections available to them</w:t>
      </w:r>
      <w:proofErr w:type="gramStart"/>
      <w:r w:rsidRPr="00AE4C2A">
        <w:rPr>
          <w:sz w:val="10"/>
        </w:rPr>
        <w:t>.[</w:t>
      </w:r>
      <w:proofErr w:type="gramEnd"/>
      <w:r w:rsidRPr="00AE4C2A">
        <w:rPr>
          <w:sz w:val="10"/>
        </w:rPr>
        <w:t xml:space="preserve">61] There should be a mechanism to certify this compliance as well. Perhaps this could be part of the contracting or grant-making process, or the Whistleblower Ombudsmen in the Offices of Inspectors General could play a role. The Inspectors General have responsibilities to conduct investigations of claims of retaliation by contractor and grantee employees, as well as by national security and intelligence community workers.[62] </w:t>
      </w:r>
      <w:r w:rsidRPr="00AE4C2A">
        <w:rPr>
          <w:rStyle w:val="StyleBoldUnderline"/>
        </w:rPr>
        <w:t>Agencies are currently certifying compliance with Presidential Policy Directive 19, which protects national security and intelligence community whistleblowers. These certifications should be made public</w:t>
      </w:r>
      <w:r w:rsidRPr="00AE4C2A">
        <w:rPr>
          <w:sz w:val="10"/>
        </w:rPr>
        <w:t xml:space="preserve">, but so far only the Department of Defense has done so. Additionally, a memo and staff manual guide will not alone ensure that privacy, whistleblower, and civil service rights are protected in employee surveillance. The </w:t>
      </w:r>
      <w:r w:rsidRPr="00AE4C2A">
        <w:rPr>
          <w:rStyle w:val="StyleBoldUnderline"/>
        </w:rPr>
        <w:t>policies</w:t>
      </w:r>
      <w:r w:rsidRPr="00AE4C2A">
        <w:rPr>
          <w:sz w:val="10"/>
        </w:rPr>
        <w:t xml:space="preserve"> and procedures </w:t>
      </w:r>
      <w:r w:rsidRPr="00AE4C2A">
        <w:rPr>
          <w:rStyle w:val="StyleBoldUnderline"/>
        </w:rPr>
        <w:t xml:space="preserve">for safeguarding </w:t>
      </w:r>
      <w:r w:rsidRPr="00AE4C2A">
        <w:rPr>
          <w:rStyle w:val="StyleBoldUnderline"/>
          <w:highlight w:val="green"/>
        </w:rPr>
        <w:t>employee rights whenever investigations or surveillance is conducted should include penalties for violations and should have the force of law</w:t>
      </w:r>
      <w:r w:rsidRPr="00AE4C2A">
        <w:rPr>
          <w:sz w:val="10"/>
        </w:rPr>
        <w:t xml:space="preserve">. Therefore, a permanent regulation for all of HSS—not just the FDA—would be most appropriate. However, there ought to be a government-wide approach. The Department of Justice has the appropriate legal expertise for developing such policy, in consultation with the OSC and MSPB. Moreover, </w:t>
      </w:r>
      <w:r w:rsidRPr="00AE4C2A">
        <w:rPr>
          <w:rStyle w:val="StyleBoldUnderline"/>
        </w:rPr>
        <w:t xml:space="preserve">the FDA is only attempting to write a policy ad hoc because of all the unwanted attention it’s receiving. But </w:t>
      </w:r>
      <w:r w:rsidRPr="00AE4C2A">
        <w:rPr>
          <w:rStyle w:val="StyleBoldUnderline"/>
          <w:highlight w:val="green"/>
        </w:rPr>
        <w:t>what is to prevent other agencies from spying on employees without regard to the legal rights of these employees?</w:t>
      </w:r>
      <w:r w:rsidRPr="00AE4C2A">
        <w:rPr>
          <w:rStyle w:val="StyleBoldUnderline"/>
        </w:rPr>
        <w:t xml:space="preserve"> </w:t>
      </w:r>
      <w:r w:rsidRPr="00AE4C2A">
        <w:rPr>
          <w:rStyle w:val="Emphasis"/>
        </w:rPr>
        <w:t>Congress and/or the President must mandate a government-wide policy to protect whistleblower and other constitutional rights and prevent future abuses</w:t>
      </w:r>
      <w:r w:rsidRPr="00AE4C2A">
        <w:rPr>
          <w:sz w:val="10"/>
        </w:rPr>
        <w:t xml:space="preserve">. Of course, interfering with communications to </w:t>
      </w:r>
      <w:proofErr w:type="gramStart"/>
      <w:r w:rsidRPr="00AE4C2A">
        <w:rPr>
          <w:sz w:val="10"/>
        </w:rPr>
        <w:t>Congress[</w:t>
      </w:r>
      <w:proofErr w:type="gramEnd"/>
      <w:r w:rsidRPr="00AE4C2A">
        <w:rPr>
          <w:sz w:val="10"/>
        </w:rPr>
        <w:t xml:space="preserve">63] and retaliating for whistleblowing[64] is against the law. Although the law does protect the identity of whistleblowers in other ways—the OSC and IG are prohibited from disclosing the identity of whistleblowers except in certain </w:t>
      </w:r>
      <w:proofErr w:type="gramStart"/>
      <w:r w:rsidRPr="00AE4C2A">
        <w:rPr>
          <w:sz w:val="10"/>
        </w:rPr>
        <w:t>circumstances[</w:t>
      </w:r>
      <w:proofErr w:type="gramEnd"/>
      <w:r w:rsidRPr="00AE4C2A">
        <w:rPr>
          <w:sz w:val="10"/>
        </w:rPr>
        <w:t xml:space="preserve">65]—there is little to prevent other agencies from identifying whistleblowers by collecting communications. </w:t>
      </w:r>
      <w:r w:rsidRPr="00AE4C2A">
        <w:rPr>
          <w:rStyle w:val="StyleBoldUnderline"/>
        </w:rPr>
        <w:t>Congress should consider amending the WPA and contractor protections to specifically prohibit an agency from using collected communications to identify a whistleblower</w:t>
      </w:r>
      <w:r w:rsidRPr="00AE4C2A">
        <w:rPr>
          <w:sz w:val="10"/>
        </w:rPr>
        <w:t>. Today, we don’t know nearly enough about the scope of employee surveillance across the government. We hope that this committee will order a comprehensive study of how agencies are currently conducting surveillance of employees while protecting their rights. Far more needs to be known about current practices, legal protections, effectiveness, and cost. A government-wide study by the Government Accountability Office (GAO) and/or the Merit Systems Protection Board (MSPB) would provide the executive branch and Congress with a more complete picture and recommendations for best-practice policies</w:t>
      </w:r>
      <w:proofErr w:type="gramStart"/>
      <w:r w:rsidRPr="00AE4C2A">
        <w:rPr>
          <w:sz w:val="10"/>
        </w:rPr>
        <w:t>.[</w:t>
      </w:r>
      <w:proofErr w:type="gramEnd"/>
      <w:r w:rsidRPr="00AE4C2A">
        <w:rPr>
          <w:sz w:val="10"/>
        </w:rPr>
        <w:t xml:space="preserve">66] Naturally, there also must be a different approach with the ever-growing intelligence and national security workforce. More and more of the federal workforce is labeled as national security sensitive—and </w:t>
      </w:r>
      <w:r w:rsidRPr="00AE4C2A">
        <w:rPr>
          <w:rStyle w:val="Emphasis"/>
        </w:rPr>
        <w:t>there is a jaw-dropping lack of oversight</w:t>
      </w:r>
      <w:r w:rsidRPr="00AE4C2A">
        <w:rPr>
          <w:sz w:val="10"/>
        </w:rPr>
        <w:t>. The number of people cleared for access to classified information reached a record high in 2012, soaring to more than 4.9 million</w:t>
      </w:r>
      <w:proofErr w:type="gramStart"/>
      <w:r w:rsidRPr="00AE4C2A">
        <w:rPr>
          <w:sz w:val="10"/>
        </w:rPr>
        <w:t>.[</w:t>
      </w:r>
      <w:proofErr w:type="gramEnd"/>
      <w:r w:rsidRPr="00AE4C2A">
        <w:rPr>
          <w:sz w:val="10"/>
        </w:rPr>
        <w:t>67] Add to that untold numbers of civil servants and contractors without access to classified information, but in positions labeled as national security sensitive.[68]</w:t>
      </w:r>
      <w:r w:rsidRPr="00AE4C2A">
        <w:rPr>
          <w:rStyle w:val="StyleBoldUnderline"/>
        </w:rPr>
        <w:t xml:space="preserve"> In order to prevent leaks of classified information, it is critical that there are truly safe channels for legal disclosures.</w:t>
      </w:r>
      <w:r w:rsidRPr="00AE4C2A">
        <w:rPr>
          <w:sz w:val="10"/>
        </w:rPr>
        <w:t xml:space="preserve"> </w:t>
      </w:r>
      <w:r w:rsidRPr="00AE4C2A">
        <w:rPr>
          <w:rStyle w:val="StyleBoldUnderline"/>
          <w:highlight w:val="green"/>
        </w:rPr>
        <w:t>We have long been concerned about the potential for abuse of whistleblowers as a result of I</w:t>
      </w:r>
      <w:r w:rsidRPr="00AE4C2A">
        <w:rPr>
          <w:rStyle w:val="StyleBoldUnderline"/>
        </w:rPr>
        <w:t xml:space="preserve">nsider </w:t>
      </w:r>
      <w:r w:rsidRPr="00AE4C2A">
        <w:rPr>
          <w:rStyle w:val="StyleBoldUnderline"/>
          <w:highlight w:val="green"/>
        </w:rPr>
        <w:t>T</w:t>
      </w:r>
      <w:r w:rsidRPr="00AE4C2A">
        <w:rPr>
          <w:rStyle w:val="StyleBoldUnderline"/>
        </w:rPr>
        <w:t xml:space="preserve">hreat </w:t>
      </w:r>
      <w:r w:rsidRPr="00AE4C2A">
        <w:rPr>
          <w:rStyle w:val="StyleBoldUnderline"/>
          <w:highlight w:val="green"/>
        </w:rPr>
        <w:t>p</w:t>
      </w:r>
      <w:r w:rsidRPr="00AE4C2A">
        <w:rPr>
          <w:rStyle w:val="StyleBoldUnderline"/>
        </w:rPr>
        <w:t>rogram</w:t>
      </w:r>
      <w:r w:rsidRPr="00AE4C2A">
        <w:rPr>
          <w:rStyle w:val="StyleBoldUnderline"/>
          <w:highlight w:val="green"/>
        </w:rPr>
        <w:t>s mandated by the President and Congress</w:t>
      </w:r>
      <w:r w:rsidRPr="00AE4C2A">
        <w:rPr>
          <w:sz w:val="10"/>
        </w:rPr>
        <w:t>.[69]</w:t>
      </w:r>
      <w:r w:rsidRPr="00AE4C2A">
        <w:rPr>
          <w:rStyle w:val="Emphasis"/>
        </w:rPr>
        <w:t xml:space="preserve"> The program pits employees against one another,[70] creating an atmosphere of suspicion and intimidation likely to silence would-be whistleblowers</w:t>
      </w:r>
      <w:r w:rsidRPr="00AE4C2A">
        <w:rPr>
          <w:sz w:val="10"/>
        </w:rPr>
        <w:t xml:space="preserve">. Intended to protect national security, implementation of the Insider Threat Program at agencies that have little to do with national security issues suggests a serious overreach. Blurring the line between spies and whistleblowers can only harm national security. </w:t>
      </w:r>
      <w:r w:rsidRPr="00AE4C2A">
        <w:rPr>
          <w:rStyle w:val="StyleBoldUnderline"/>
        </w:rPr>
        <w:t>An investigation by McClatchy last year discovered that agencies were using the Insider Threat Program as grounds to pursue unauthorized disclosures of unclassified information—information that whistleblowers can legally disclose to anyone under current law</w:t>
      </w:r>
      <w:r w:rsidRPr="00AE4C2A">
        <w:rPr>
          <w:sz w:val="10"/>
        </w:rPr>
        <w:t>.[71] We hope this committee will also conduct rigorous oversight of whistleblower protections for the national security and intelligence community workforce. Importantly, we must not lose sight of what brought us here today. Scientists at the FDA were concerned about a device approval process that they believed might put lives at risk. We urge you to ensure that the critical work being done by the CDRH puts the public’s health and safety first. Bureaucrats at FDA should not be allowed to overrule the findings of expert scientists and physicians, except under extraordinary circumstances. There are no criminal penalties for FDA officials who allow unsafe devices to be approved. FDA officials should be held accountable for approving ineffective or unsafe products, and flawed devices must be taken off the market. There must be far more transparency and less deference to the demands for confidentiality by the drug and device companies. Finally, please do all you can to ensure the FDA whistleblowers get the justice that they deserve and that FDA managers are held accountable for any violations of the rights of the scientists and physicians who sought to make medical devices safer and more effective. Thank you for the opportunity to testify before you today. POGO and the Make It Safe Coalition pledge to continue to work with you to fulfill the promise of a government that is truly open and accountable to the American people. I look forward to your questions.</w:t>
      </w:r>
    </w:p>
    <w:p w:rsidR="00371D12" w:rsidRPr="00AE4C2A" w:rsidRDefault="00371D12" w:rsidP="00371D12">
      <w:pPr>
        <w:pStyle w:val="Heading4"/>
        <w:rPr>
          <w:rFonts w:cs="Arial"/>
        </w:rPr>
      </w:pPr>
      <w:r w:rsidRPr="00AE4C2A">
        <w:rPr>
          <w:rFonts w:cs="Arial"/>
        </w:rPr>
        <w:t xml:space="preserve">And, the </w:t>
      </w:r>
      <w:r w:rsidRPr="00AE4C2A">
        <w:rPr>
          <w:rFonts w:cs="Arial"/>
          <w:i/>
          <w:u w:val="single"/>
        </w:rPr>
        <w:t>signal</w:t>
      </w:r>
      <w:r w:rsidRPr="00AE4C2A">
        <w:rPr>
          <w:rFonts w:cs="Arial"/>
        </w:rPr>
        <w:t xml:space="preserve"> of the plan must be </w:t>
      </w:r>
      <w:r w:rsidRPr="00AE4C2A">
        <w:rPr>
          <w:rFonts w:cs="Arial"/>
          <w:i/>
          <w:u w:val="single"/>
        </w:rPr>
        <w:t>clear and consistent</w:t>
      </w:r>
      <w:r w:rsidRPr="00AE4C2A">
        <w:rPr>
          <w:rFonts w:cs="Arial"/>
        </w:rPr>
        <w:t xml:space="preserve"> and sent by congress – oversight is critical to ensure protections are enforced</w:t>
      </w:r>
    </w:p>
    <w:p w:rsidR="00371D12" w:rsidRPr="00AE4C2A" w:rsidRDefault="00371D12" w:rsidP="00371D12"/>
    <w:p w:rsidR="00371D12" w:rsidRPr="00AE4C2A" w:rsidRDefault="00371D12" w:rsidP="00371D12">
      <w:pPr>
        <w:rPr>
          <w:rStyle w:val="StyleStyleBold12pt"/>
        </w:rPr>
      </w:pPr>
      <w:r w:rsidRPr="00AE4C2A">
        <w:rPr>
          <w:rStyle w:val="StyleStyleBold12pt"/>
        </w:rPr>
        <w:t>Grassley 14</w:t>
      </w:r>
    </w:p>
    <w:p w:rsidR="00371D12" w:rsidRPr="00AE4C2A" w:rsidRDefault="00371D12" w:rsidP="00371D12">
      <w:r w:rsidRPr="00AE4C2A">
        <w:rPr>
          <w:rStyle w:val="StyleStyleBold12pt"/>
        </w:rPr>
        <w:t xml:space="preserve">(Chuck, Senator, "Sen. Grassley Talks About Anniversary Of Whistleblower Protection Act." </w:t>
      </w:r>
      <w:proofErr w:type="gramStart"/>
      <w:r w:rsidRPr="00AE4C2A">
        <w:rPr>
          <w:rStyle w:val="StyleStyleBold12pt"/>
        </w:rPr>
        <w:t>Indian eGov Newswire 11 Apr. 2014.</w:t>
      </w:r>
      <w:proofErr w:type="gramEnd"/>
      <w:r w:rsidRPr="00AE4C2A">
        <w:rPr>
          <w:rStyle w:val="StyleStyleBold12pt"/>
        </w:rPr>
        <w:t xml:space="preserve"> Infotrac Newsstand. //um-ef</w:t>
      </w:r>
      <w:r w:rsidRPr="00AE4C2A">
        <w:t>)</w:t>
      </w:r>
    </w:p>
    <w:p w:rsidR="00371D12" w:rsidRPr="00AE4C2A" w:rsidRDefault="00371D12" w:rsidP="00371D12">
      <w:pPr>
        <w:rPr>
          <w:sz w:val="14"/>
        </w:rPr>
      </w:pPr>
      <w:r w:rsidRPr="00AE4C2A">
        <w:rPr>
          <w:sz w:val="14"/>
        </w:rPr>
        <w:t xml:space="preserve">Value of Whistleblowers </w:t>
      </w:r>
      <w:proofErr w:type="gramStart"/>
      <w:r w:rsidRPr="00AE4C2A">
        <w:rPr>
          <w:sz w:val="14"/>
        </w:rPr>
        <w:t>To</w:t>
      </w:r>
      <w:proofErr w:type="gramEnd"/>
      <w:r w:rsidRPr="00AE4C2A">
        <w:rPr>
          <w:sz w:val="14"/>
        </w:rPr>
        <w:t xml:space="preserve"> return to the theme I started on, </w:t>
      </w:r>
      <w:r w:rsidRPr="00AE4C2A">
        <w:rPr>
          <w:rStyle w:val="StyleBoldUnderline"/>
        </w:rPr>
        <w:t>whistleblowers need protection from retaliation today just as much as they did 25 years ago</w:t>
      </w:r>
      <w:r w:rsidRPr="00AE4C2A">
        <w:rPr>
          <w:sz w:val="14"/>
        </w:rPr>
        <w:t xml:space="preserve"> when we passed the Whistleblower Protection Act. I've always said </w:t>
      </w:r>
      <w:r w:rsidRPr="00AE4C2A">
        <w:rPr>
          <w:rStyle w:val="StyleBoldUnderline"/>
        </w:rPr>
        <w:t>whistleblowers are too often treated like a skunk at a picnic</w:t>
      </w:r>
      <w:r w:rsidRPr="00AE4C2A">
        <w:rPr>
          <w:sz w:val="14"/>
        </w:rPr>
        <w:t xml:space="preserve">. However, </w:t>
      </w:r>
      <w:r w:rsidRPr="00AE4C2A">
        <w:rPr>
          <w:rStyle w:val="StyleBoldUnderline"/>
        </w:rPr>
        <w:t xml:space="preserve">25 years after the Whistleblower Protection Act, the data on whistleblowing is in, and </w:t>
      </w:r>
      <w:r w:rsidRPr="00AE4C2A">
        <w:rPr>
          <w:rStyle w:val="Emphasis"/>
        </w:rPr>
        <w:t>the debate on whether to protect whistleblowers is over</w:t>
      </w:r>
      <w:r w:rsidRPr="00AE4C2A">
        <w:rPr>
          <w:sz w:val="14"/>
        </w:rPr>
        <w:t xml:space="preserve">. There is widespread public recognition that whistleblowers perform a valuable public service. Earlier this year, PricewaterhouseCoopers found that </w:t>
      </w:r>
      <w:r w:rsidRPr="00AE4C2A">
        <w:rPr>
          <w:rStyle w:val="StyleBoldUnderline"/>
        </w:rPr>
        <w:t>31% of serious fraud globally was detected by whistleblowing systems or tip-offs</w:t>
      </w:r>
      <w:r w:rsidRPr="00AE4C2A">
        <w:rPr>
          <w:sz w:val="14"/>
        </w:rPr>
        <w:t xml:space="preserve">. According to a 2012 report from another organization, </w:t>
      </w:r>
      <w:r w:rsidRPr="00AE4C2A">
        <w:rPr>
          <w:rStyle w:val="StyleBoldUnderline"/>
        </w:rPr>
        <w:t>that number is even higher when looking just in the U.S.,</w:t>
      </w:r>
      <w:r w:rsidRPr="00AE4C2A">
        <w:rPr>
          <w:sz w:val="14"/>
        </w:rPr>
        <w:t xml:space="preserve"> with 51% of fraud tips coming from a company's own employees. In 2013, of U.S. workers who had observed misconduct and blown the whistle, 40% said that the existence of whistleblower protections had made them more likely to report misconduct. </w:t>
      </w:r>
      <w:r w:rsidRPr="00AE4C2A">
        <w:rPr>
          <w:rStyle w:val="Emphasis"/>
        </w:rPr>
        <w:t>Whistleblowers are particularly vital in government</w:t>
      </w:r>
      <w:r w:rsidRPr="00AE4C2A">
        <w:rPr>
          <w:sz w:val="14"/>
        </w:rPr>
        <w:t xml:space="preserve">, </w:t>
      </w:r>
      <w:r w:rsidRPr="00AE4C2A">
        <w:rPr>
          <w:rStyle w:val="StyleBoldUnderline"/>
        </w:rPr>
        <w:t>where bureaucrats only seem to work overtime when it comes to resisting transparency and accountability</w:t>
      </w:r>
      <w:r w:rsidRPr="00AE4C2A">
        <w:rPr>
          <w:sz w:val="14"/>
        </w:rPr>
        <w:t xml:space="preserve">. A year and a half after the Whistleblower Protection Act, President Bush issued an Executive Order in 1990 that said that all federal employees "shall disclose waste, fraud, abuse and corruption to appropriate authorities." Federal employees are still under that obligation today. They are fulfilling a civic duty when they blow the whistle. I have encouraged President Reagan and every president after him that we ought to have a Rose Garden ceremony honoring whistleblowers. Unfortunately, that has not happened. Further, </w:t>
      </w:r>
      <w:r w:rsidRPr="00AE4C2A">
        <w:rPr>
          <w:rStyle w:val="StyleBoldUnderline"/>
        </w:rPr>
        <w:t>while</w:t>
      </w:r>
      <w:r w:rsidRPr="00AE4C2A">
        <w:rPr>
          <w:sz w:val="14"/>
        </w:rPr>
        <w:t xml:space="preserve"> </w:t>
      </w:r>
      <w:r w:rsidRPr="00AE4C2A">
        <w:t xml:space="preserve">the </w:t>
      </w:r>
      <w:r w:rsidRPr="00AE4C2A">
        <w:rPr>
          <w:rStyle w:val="StyleBoldUnderline"/>
        </w:rPr>
        <w:t xml:space="preserve">Obama </w:t>
      </w:r>
      <w:r w:rsidRPr="00AE4C2A">
        <w:t xml:space="preserve">Administration </w:t>
      </w:r>
      <w:r w:rsidRPr="00AE4C2A">
        <w:rPr>
          <w:rStyle w:val="StyleBoldUnderline"/>
        </w:rPr>
        <w:t xml:space="preserve">promised to be the most transparent in history, it has instead cracked down on whistleblowers like never before. </w:t>
      </w:r>
      <w:r w:rsidRPr="00AE4C2A">
        <w:rPr>
          <w:sz w:val="14"/>
        </w:rPr>
        <w:t xml:space="preserve">Last week the Supreme Court denied a petition to hear an appeal from a case named Kaplan v. Conyers. The Obama Administration's position in that case, if allowed to stand, means untold numbers of federal employees may lose some of the very same appeal rights we tried to strengthen in the Whistleblower Protection Act. It could be half or more of federal employees impacted. Such a situation would undo 130 years of protection for civil servants, dating back to the Pendleton Civil Service Reform Act of 1883. President </w:t>
      </w:r>
      <w:r w:rsidRPr="00AE4C2A">
        <w:rPr>
          <w:rStyle w:val="StyleBoldUnderline"/>
        </w:rPr>
        <w:t>Obama promised to ensure that whistleblowers have full access to courts and due process. However, his Administration has pursued the exact opposite goal here. That is unacceptable</w:t>
      </w:r>
      <w:r w:rsidRPr="00AE4C2A">
        <w:rPr>
          <w:sz w:val="14"/>
        </w:rPr>
        <w:t xml:space="preserve">. I think </w:t>
      </w:r>
      <w:r w:rsidRPr="00AE4C2A">
        <w:rPr>
          <w:rStyle w:val="Emphasis"/>
          <w:sz w:val="32"/>
          <w:szCs w:val="32"/>
        </w:rPr>
        <w:t>it's important to send a loud and clear signal that waste, fraud, and abuse won't be tolerated in government</w:t>
      </w:r>
      <w:r w:rsidRPr="00AE4C2A">
        <w:rPr>
          <w:sz w:val="14"/>
        </w:rPr>
        <w:t xml:space="preserve">. </w:t>
      </w:r>
      <w:r w:rsidRPr="00AE4C2A">
        <w:rPr>
          <w:rStyle w:val="StyleBoldUnderline"/>
        </w:rPr>
        <w:t xml:space="preserve">That's why I'm </w:t>
      </w:r>
      <w:r w:rsidRPr="00AE4C2A">
        <w:rPr>
          <w:sz w:val="14"/>
        </w:rPr>
        <w:t xml:space="preserve">pleased to announce that I will be </w:t>
      </w:r>
      <w:r w:rsidRPr="00AE4C2A">
        <w:rPr>
          <w:rStyle w:val="StyleBoldUnderline"/>
        </w:rPr>
        <w:t>forming a whistleblower protection caucus</w:t>
      </w:r>
      <w:r w:rsidRPr="00AE4C2A">
        <w:rPr>
          <w:sz w:val="14"/>
        </w:rPr>
        <w:t xml:space="preserve">. I'll be talking to my colleagues at the beginning of the 114th Congress. Until then, I'll be talking to my colleagues and encouraging them to join me as we start putting together an agenda for the caucus in the new Congress. As we celebrate the 25th anniversary of the Whistleblower Protection Act, </w:t>
      </w:r>
      <w:r w:rsidRPr="00AE4C2A">
        <w:rPr>
          <w:rStyle w:val="StyleBoldUnderline"/>
        </w:rPr>
        <w:t>we should all recognize whistleblowers for the sacrifices they make</w:t>
      </w:r>
      <w:r w:rsidRPr="00AE4C2A">
        <w:rPr>
          <w:sz w:val="14"/>
        </w:rPr>
        <w:t xml:space="preserve">. Those that fight waste, fraud, and abuse in government should be lauded for their patriotism. </w:t>
      </w:r>
      <w:r w:rsidRPr="00AE4C2A">
        <w:rPr>
          <w:rStyle w:val="Emphasis"/>
        </w:rPr>
        <w:t>Whistleblower protections are only worth anything if they're enforced.</w:t>
      </w:r>
      <w:r w:rsidRPr="00AE4C2A">
        <w:rPr>
          <w:sz w:val="14"/>
        </w:rPr>
        <w:t xml:space="preserve"> </w:t>
      </w:r>
      <w:r w:rsidRPr="00AE4C2A">
        <w:rPr>
          <w:rStyle w:val="StyleBoldUnderline"/>
        </w:rPr>
        <w:t>Just because we've passed good laws does not mean we can stop paying attention to the issue</w:t>
      </w:r>
      <w:r w:rsidRPr="00AE4C2A">
        <w:rPr>
          <w:sz w:val="14"/>
        </w:rPr>
        <w:t xml:space="preserve">. </w:t>
      </w:r>
      <w:r w:rsidRPr="00AE4C2A">
        <w:rPr>
          <w:rStyle w:val="Emphasis"/>
          <w:sz w:val="28"/>
          <w:szCs w:val="28"/>
        </w:rPr>
        <w:t>There must be vigilant oversight by Congress</w:t>
      </w:r>
      <w:r w:rsidRPr="00AE4C2A">
        <w:rPr>
          <w:sz w:val="14"/>
        </w:rPr>
        <w:t xml:space="preserve">. </w:t>
      </w:r>
      <w:r w:rsidRPr="00AE4C2A">
        <w:rPr>
          <w:rStyle w:val="StyleBoldUnderline"/>
        </w:rPr>
        <w:t>The best protection for a whistleblower is a culture of understanding and respecting the right to blow the whistle</w:t>
      </w:r>
      <w:r w:rsidRPr="00AE4C2A">
        <w:rPr>
          <w:sz w:val="14"/>
        </w:rPr>
        <w:t>. I hope this whistleblower caucus will send the message that Congress expects that kind of culture. I call on my colleagues to help me make sure that whistleblowers continue to receive the kind of protection they need and deserve</w:t>
      </w:r>
    </w:p>
    <w:p w:rsidR="00371D12" w:rsidRPr="00AE4C2A" w:rsidRDefault="00371D12" w:rsidP="00371D12"/>
    <w:p w:rsidR="00371D12" w:rsidRDefault="00371D12" w:rsidP="00371D12">
      <w:pPr>
        <w:pStyle w:val="Heading4"/>
      </w:pPr>
      <w:r>
        <w:t>And, there is zero risk of offense, the insider threat program is a total disaster – it overextends agencies and creates a volume of useless information that only PREVENTS good governance (can be cut if too long)</w:t>
      </w:r>
    </w:p>
    <w:p w:rsidR="00371D12" w:rsidRPr="00AE4C2A" w:rsidRDefault="00371D12" w:rsidP="00371D12"/>
    <w:p w:rsidR="00371D12" w:rsidRPr="00AE4C2A" w:rsidRDefault="00371D12" w:rsidP="00371D12">
      <w:pPr>
        <w:rPr>
          <w:rStyle w:val="StyleStyleBold12pt"/>
        </w:rPr>
      </w:pPr>
      <w:r w:rsidRPr="00AE4C2A">
        <w:rPr>
          <w:rStyle w:val="StyleStyleBold12pt"/>
        </w:rPr>
        <w:t>Rottman 13</w:t>
      </w:r>
    </w:p>
    <w:p w:rsidR="00371D12" w:rsidRPr="00AE4C2A" w:rsidRDefault="00371D12" w:rsidP="00371D12">
      <w:pPr>
        <w:rPr>
          <w:rStyle w:val="StyleStyleBold12pt"/>
        </w:rPr>
      </w:pPr>
      <w:r w:rsidRPr="00AE4C2A">
        <w:rPr>
          <w:rStyle w:val="StyleStyleBold12pt"/>
        </w:rPr>
        <w:t>(Gabe, “Obama’s Whistleblower Witchunt Won’t Work at DOD,” pg online @ http://www.defenseone.com/management/2013/07/obama-whistleblower-witchhunt-wont-work-DOD/67598/ //um-ef)</w:t>
      </w:r>
    </w:p>
    <w:p w:rsidR="00371D12" w:rsidRPr="00AE4C2A" w:rsidRDefault="00371D12" w:rsidP="00371D12">
      <w:pPr>
        <w:rPr>
          <w:sz w:val="12"/>
        </w:rPr>
      </w:pPr>
      <w:r w:rsidRPr="00AE4C2A">
        <w:rPr>
          <w:sz w:val="12"/>
        </w:rPr>
        <w:t xml:space="preserve">The </w:t>
      </w:r>
      <w:r w:rsidRPr="00AE4C2A">
        <w:rPr>
          <w:rStyle w:val="StyleBoldUnderline"/>
        </w:rPr>
        <w:t>Obama</w:t>
      </w:r>
      <w:r w:rsidRPr="00AE4C2A">
        <w:rPr>
          <w:sz w:val="12"/>
        </w:rPr>
        <w:t xml:space="preserve"> administration </w:t>
      </w:r>
      <w:r w:rsidRPr="00AE4C2A">
        <w:rPr>
          <w:rStyle w:val="StyleBoldUnderline"/>
        </w:rPr>
        <w:t>is</w:t>
      </w:r>
      <w:r w:rsidRPr="00AE4C2A">
        <w:rPr>
          <w:sz w:val="12"/>
        </w:rPr>
        <w:t xml:space="preserve"> now </w:t>
      </w:r>
      <w:r w:rsidRPr="00AE4C2A">
        <w:rPr>
          <w:rStyle w:val="StyleBoldUnderline"/>
        </w:rPr>
        <w:t>on an Angletonian path</w:t>
      </w:r>
      <w:r w:rsidRPr="00AE4C2A">
        <w:rPr>
          <w:sz w:val="12"/>
        </w:rPr>
        <w:t xml:space="preserve">, but </w:t>
      </w:r>
      <w:r w:rsidRPr="00AE4C2A">
        <w:rPr>
          <w:rStyle w:val="Emphasis"/>
        </w:rPr>
        <w:t xml:space="preserve">on a </w:t>
      </w:r>
      <w:proofErr w:type="gramStart"/>
      <w:r w:rsidRPr="00AE4C2A">
        <w:rPr>
          <w:rStyle w:val="Emphasis"/>
        </w:rPr>
        <w:t>meta</w:t>
      </w:r>
      <w:proofErr w:type="gramEnd"/>
      <w:r w:rsidRPr="00AE4C2A">
        <w:rPr>
          <w:rStyle w:val="Emphasis"/>
        </w:rPr>
        <w:t xml:space="preserve"> scale throughout the government</w:t>
      </w:r>
      <w:r w:rsidRPr="00AE4C2A">
        <w:rPr>
          <w:sz w:val="12"/>
        </w:rPr>
        <w:t xml:space="preserve">. Two years ago, the White House implemented </w:t>
      </w:r>
      <w:r w:rsidRPr="00AE4C2A">
        <w:rPr>
          <w:rStyle w:val="StyleBoldUnderline"/>
        </w:rPr>
        <w:t>the Insider Threat Program</w:t>
      </w:r>
      <w:r w:rsidRPr="00AE4C2A">
        <w:rPr>
          <w:sz w:val="12"/>
        </w:rPr>
        <w:t xml:space="preserve">, an initiative </w:t>
      </w:r>
      <w:r w:rsidRPr="00AE4C2A">
        <w:rPr>
          <w:rStyle w:val="StyleBoldUnderline"/>
        </w:rPr>
        <w:t>created by executive order</w:t>
      </w:r>
      <w:r w:rsidRPr="00AE4C2A">
        <w:rPr>
          <w:sz w:val="12"/>
        </w:rPr>
        <w:t xml:space="preserve"> following the WikiLeaks affair. Not surprisingly, civil liberties groups fear the </w:t>
      </w:r>
      <w:r w:rsidRPr="00AE4C2A">
        <w:rPr>
          <w:rStyle w:val="StyleBoldUnderline"/>
        </w:rPr>
        <w:t>initiative will open the door to inappropriate and biased reporting based on racial and ethnic profiling, whistleblower retaliation and personal and political vendettas that will overload the system with bad information</w:t>
      </w:r>
      <w:r w:rsidRPr="00AE4C2A">
        <w:rPr>
          <w:sz w:val="12"/>
        </w:rPr>
        <w:t xml:space="preserve">. These </w:t>
      </w:r>
      <w:r w:rsidRPr="00AE4C2A">
        <w:rPr>
          <w:rStyle w:val="StyleBoldUnderline"/>
        </w:rPr>
        <w:t>critics are joined</w:t>
      </w:r>
      <w:r w:rsidRPr="00AE4C2A">
        <w:rPr>
          <w:sz w:val="12"/>
        </w:rPr>
        <w:t xml:space="preserve">, however, </w:t>
      </w:r>
      <w:r w:rsidRPr="00AE4C2A">
        <w:rPr>
          <w:rStyle w:val="Emphasis"/>
        </w:rPr>
        <w:t>by career counter-intelligence experts</w:t>
      </w:r>
      <w:r w:rsidRPr="00AE4C2A">
        <w:rPr>
          <w:sz w:val="12"/>
        </w:rPr>
        <w:t xml:space="preserve">, many of </w:t>
      </w:r>
      <w:r w:rsidRPr="00AE4C2A">
        <w:rPr>
          <w:rStyle w:val="StyleBoldUnderline"/>
        </w:rPr>
        <w:t>who</w:t>
      </w:r>
      <w:r w:rsidRPr="00AE4C2A">
        <w:rPr>
          <w:sz w:val="12"/>
        </w:rPr>
        <w:t xml:space="preserve">m </w:t>
      </w:r>
      <w:r w:rsidRPr="00AE4C2A">
        <w:rPr>
          <w:rStyle w:val="StyleBoldUnderline"/>
        </w:rPr>
        <w:t>argue that non-professionals are</w:t>
      </w:r>
      <w:r w:rsidRPr="00AE4C2A">
        <w:rPr>
          <w:sz w:val="12"/>
        </w:rPr>
        <w:t xml:space="preserve"> simply </w:t>
      </w:r>
      <w:r w:rsidRPr="00AE4C2A">
        <w:rPr>
          <w:rStyle w:val="Emphasis"/>
        </w:rPr>
        <w:t>ill-equipped</w:t>
      </w:r>
      <w:r w:rsidRPr="00AE4C2A">
        <w:rPr>
          <w:sz w:val="12"/>
        </w:rPr>
        <w:t xml:space="preserve"> </w:t>
      </w:r>
      <w:r w:rsidRPr="00AE4C2A">
        <w:rPr>
          <w:rStyle w:val="StyleBoldUnderline"/>
        </w:rPr>
        <w:t>to accurately identify potential threats</w:t>
      </w:r>
      <w:r w:rsidRPr="00AE4C2A">
        <w:rPr>
          <w:sz w:val="12"/>
        </w:rPr>
        <w:t xml:space="preserve">. </w:t>
      </w:r>
      <w:r w:rsidRPr="00AE4C2A">
        <w:rPr>
          <w:rStyle w:val="StyleBoldUnderline"/>
        </w:rPr>
        <w:t>The program requires any government agency with network access to classified information to design and implement an insider threat plan to better identify both spies and leakers</w:t>
      </w:r>
      <w:r w:rsidRPr="00AE4C2A">
        <w:rPr>
          <w:sz w:val="12"/>
        </w:rPr>
        <w:t xml:space="preserve"> (including whistleblowers seeking to reveal government fraud, waste, or illegality). The plans address both network and information security, but much of the focus has been on personnel security. </w:t>
      </w:r>
      <w:r w:rsidRPr="00AE4C2A">
        <w:rPr>
          <w:rStyle w:val="StyleBoldUnderline"/>
        </w:rPr>
        <w:t>Implementing agencies must train all of their cleared workers on how to identify “high-risk” behavior by their colleagues</w:t>
      </w:r>
      <w:r w:rsidRPr="00AE4C2A">
        <w:rPr>
          <w:sz w:val="12"/>
        </w:rPr>
        <w:t xml:space="preserve"> like “stress,” sudden financial problems or “exploitable behavior traits,” as one Defense Department publication puts it. In certain circumstances and agencies, </w:t>
      </w:r>
      <w:r w:rsidRPr="00AE4C2A">
        <w:rPr>
          <w:rStyle w:val="StyleBoldUnderline"/>
        </w:rPr>
        <w:t>failure to report such behavior could leave employees open to disciplinary action or even, reportedly, criminal penalties</w:t>
      </w:r>
      <w:r w:rsidRPr="00AE4C2A">
        <w:rPr>
          <w:sz w:val="12"/>
        </w:rPr>
        <w:t xml:space="preserve">. </w:t>
      </w:r>
      <w:r w:rsidRPr="00AE4C2A">
        <w:rPr>
          <w:rStyle w:val="Emphasis"/>
        </w:rPr>
        <w:t>Some agencies have extended the program to all workers,</w:t>
      </w:r>
      <w:r w:rsidRPr="00AE4C2A">
        <w:rPr>
          <w:sz w:val="12"/>
        </w:rPr>
        <w:t xml:space="preserve"> not just those with clearances, and in many cases </w:t>
      </w:r>
      <w:r w:rsidRPr="00AE4C2A">
        <w:rPr>
          <w:rStyle w:val="StyleBoldUnderline"/>
        </w:rPr>
        <w:t>the training is far from comprehensive</w:t>
      </w:r>
      <w:r w:rsidRPr="00AE4C2A">
        <w:rPr>
          <w:sz w:val="12"/>
        </w:rPr>
        <w:t>. It’s also unclear who will run these programs. McClatchy, which broke the story, only notes that the Pentagon is training managers and security officials at the Defense Department and contractors to set up “insider threat offices.” Interestingly, of those looking at the program, f</w:t>
      </w:r>
      <w:r w:rsidRPr="00AE4C2A">
        <w:rPr>
          <w:rStyle w:val="StyleBoldUnderline"/>
        </w:rPr>
        <w:t>ew have noted the particularly acute problems posed by the program at the Defense Department, which will face special challenges for two related reasons.</w:t>
      </w:r>
      <w:r w:rsidRPr="00AE4C2A">
        <w:rPr>
          <w:sz w:val="12"/>
        </w:rPr>
        <w:t xml:space="preserve"> The first is simply size. </w:t>
      </w:r>
      <w:r w:rsidRPr="00AE4C2A">
        <w:rPr>
          <w:rStyle w:val="StyleBoldUnderline"/>
        </w:rPr>
        <w:t>DOD is one of the largest employers in the world and — because of its size and mission — has the largest pool of security clearances in the government</w:t>
      </w:r>
      <w:r w:rsidRPr="00AE4C2A">
        <w:rPr>
          <w:sz w:val="12"/>
        </w:rPr>
        <w:t xml:space="preserve">. In a total population of almost 5 million cleared government workers, the Defense Department has more than half, which include civilian employees, contractors and military personnel. Additionally, one of the more important government-wide counterintelligence services is </w:t>
      </w:r>
      <w:r w:rsidRPr="00AE4C2A">
        <w:rPr>
          <w:rStyle w:val="StyleBoldUnderline"/>
        </w:rPr>
        <w:t>the Defense Security Service</w:t>
      </w:r>
      <w:r w:rsidRPr="00AE4C2A">
        <w:rPr>
          <w:sz w:val="12"/>
        </w:rPr>
        <w:t xml:space="preserve">, </w:t>
      </w:r>
      <w:r w:rsidRPr="00AE4C2A">
        <w:rPr>
          <w:rStyle w:val="StyleBoldUnderline"/>
        </w:rPr>
        <w:t>which is responsible for counterintelligence training and reporting for the entire defense industry</w:t>
      </w:r>
      <w:r w:rsidRPr="00AE4C2A">
        <w:rPr>
          <w:sz w:val="12"/>
        </w:rPr>
        <w:t xml:space="preserve">. It also administers the federal industrial security program, which grants facility security clearances and provides security monitoring </w:t>
      </w:r>
      <w:r w:rsidRPr="00AE4C2A">
        <w:rPr>
          <w:rStyle w:val="StyleBoldUnderline"/>
        </w:rPr>
        <w:t>for more than 13,500 cleared</w:t>
      </w:r>
      <w:r w:rsidRPr="00AE4C2A">
        <w:rPr>
          <w:sz w:val="12"/>
        </w:rPr>
        <w:t>, contractor facilities at DOD a</w:t>
      </w:r>
      <w:r w:rsidRPr="00AE4C2A">
        <w:rPr>
          <w:rStyle w:val="StyleBoldUnderline"/>
        </w:rPr>
        <w:t>s well as 26 other government agencies</w:t>
      </w:r>
      <w:r w:rsidRPr="00AE4C2A">
        <w:rPr>
          <w:sz w:val="12"/>
        </w:rPr>
        <w:t xml:space="preserve">. As a result, </w:t>
      </w:r>
      <w:r w:rsidRPr="00AE4C2A">
        <w:rPr>
          <w:rStyle w:val="StyleBoldUnderline"/>
        </w:rPr>
        <w:t>any insider threat guidance from DOD administered through DSS would apply very broadly</w:t>
      </w:r>
      <w:r w:rsidRPr="00AE4C2A">
        <w:rPr>
          <w:sz w:val="12"/>
        </w:rPr>
        <w:t xml:space="preserve">. </w:t>
      </w:r>
      <w:r w:rsidRPr="00AE4C2A">
        <w:rPr>
          <w:rStyle w:val="StyleBoldUnderline"/>
        </w:rPr>
        <w:t>By dragooning every cleared defense employee</w:t>
      </w:r>
      <w:r w:rsidRPr="00AE4C2A">
        <w:rPr>
          <w:sz w:val="12"/>
        </w:rPr>
        <w:t xml:space="preserve"> as a potential tipster (and potentially punishing them if they do not report), </w:t>
      </w:r>
      <w:r w:rsidRPr="00AE4C2A">
        <w:rPr>
          <w:rStyle w:val="Emphasis"/>
        </w:rPr>
        <w:t>the Insider Threat Program will vastly inflate the universe of potential leads.</w:t>
      </w:r>
      <w:r w:rsidRPr="00AE4C2A">
        <w:rPr>
          <w:sz w:val="12"/>
        </w:rPr>
        <w:t xml:space="preserve"> </w:t>
      </w:r>
      <w:r w:rsidRPr="00AE4C2A">
        <w:rPr>
          <w:rStyle w:val="StyleBoldUnderline"/>
        </w:rPr>
        <w:t>The sheer volume of data generated by a program that not only invites, but requires, Defense Department workers to report “suspicious” behavior by colleagues will overwhelm the smaller number of investigators actually working on legitimate insider threats. The same “big data” issues have bedeviled the wider counterterrorism enterprise in the years following 9/11</w:t>
      </w:r>
      <w:r w:rsidRPr="00AE4C2A">
        <w:rPr>
          <w:sz w:val="12"/>
        </w:rPr>
        <w:t xml:space="preserve">. Legislative and administrative initiatives have prompted unprecedented </w:t>
      </w:r>
      <w:r w:rsidRPr="00AE4C2A">
        <w:rPr>
          <w:rStyle w:val="Emphasis"/>
        </w:rPr>
        <w:t>info</w:t>
      </w:r>
      <w:r w:rsidRPr="00AE4C2A">
        <w:rPr>
          <w:sz w:val="12"/>
        </w:rPr>
        <w:t xml:space="preserve">rmation </w:t>
      </w:r>
      <w:r w:rsidRPr="00AE4C2A">
        <w:rPr>
          <w:rStyle w:val="Emphasis"/>
        </w:rPr>
        <w:t>gathering</w:t>
      </w:r>
      <w:r w:rsidRPr="00AE4C2A">
        <w:rPr>
          <w:sz w:val="12"/>
        </w:rPr>
        <w:t xml:space="preserve"> </w:t>
      </w:r>
      <w:r w:rsidRPr="00AE4C2A">
        <w:rPr>
          <w:rStyle w:val="StyleBoldUnderline"/>
        </w:rPr>
        <w:t>by the government without the requisite resources or technical ability to digest the data</w:t>
      </w:r>
      <w:r w:rsidRPr="00AE4C2A">
        <w:rPr>
          <w:sz w:val="12"/>
        </w:rPr>
        <w:t xml:space="preserve">. </w:t>
      </w:r>
      <w:r w:rsidRPr="00AE4C2A">
        <w:rPr>
          <w:rStyle w:val="StyleBoldUnderline"/>
        </w:rPr>
        <w:t>False positives are, tragically, a frequent occurrence and are all too often the result of profiling based on a person’s race or ethnicity</w:t>
      </w:r>
      <w:r w:rsidRPr="00AE4C2A">
        <w:rPr>
          <w:sz w:val="12"/>
        </w:rPr>
        <w:t xml:space="preserve">. </w:t>
      </w:r>
      <w:proofErr w:type="gramStart"/>
      <w:r w:rsidRPr="00AE4C2A">
        <w:rPr>
          <w:rStyle w:val="StyleBoldUnderline"/>
        </w:rPr>
        <w:t>Equally tragic are the investigative failures in the overworked system</w:t>
      </w:r>
      <w:r w:rsidRPr="00AE4C2A">
        <w:rPr>
          <w:sz w:val="12"/>
        </w:rPr>
        <w:t>, which was unable to detect in advance, for instance, the Boston bombers or the Detroit underwear bomber despite earlier tips to the government.</w:t>
      </w:r>
      <w:proofErr w:type="gramEnd"/>
      <w:r w:rsidRPr="00AE4C2A">
        <w:rPr>
          <w:sz w:val="12"/>
        </w:rPr>
        <w:t xml:space="preserve"> In the case of Fort Hood shooter Army Maj. Nidal Hasan, the FBI’s Webster Commission Report specifically said that </w:t>
      </w:r>
      <w:r w:rsidRPr="00AE4C2A">
        <w:rPr>
          <w:rStyle w:val="StyleBoldUnderline"/>
        </w:rPr>
        <w:t>the post-9/11 “data explosion” contributed to the failure to properly assess emails between Hasan and Anwar al-Awlaki</w:t>
      </w:r>
      <w:r w:rsidRPr="00AE4C2A">
        <w:rPr>
          <w:sz w:val="12"/>
        </w:rPr>
        <w:t xml:space="preserve">. Similarly here, </w:t>
      </w:r>
      <w:r w:rsidRPr="00AE4C2A">
        <w:rPr>
          <w:rStyle w:val="StyleBoldUnderline"/>
        </w:rPr>
        <w:t>by turning the entire DOD workforce into a tips factory, the number of leads generated by the Insider Threat Program will only increase the static on the line</w:t>
      </w:r>
      <w:r w:rsidRPr="00AE4C2A">
        <w:rPr>
          <w:sz w:val="12"/>
        </w:rPr>
        <w:t xml:space="preserve">. The second problem arises from </w:t>
      </w:r>
      <w:r w:rsidRPr="00AE4C2A">
        <w:rPr>
          <w:rStyle w:val="StyleBoldUnderline"/>
        </w:rPr>
        <w:t>the government’s purported “indicators” of high-risk behavior</w:t>
      </w:r>
      <w:r w:rsidRPr="00AE4C2A">
        <w:rPr>
          <w:sz w:val="12"/>
        </w:rPr>
        <w:t xml:space="preserve">. It is true that some traditional indicators of espionage like sudden and unexplained wealth, attempts to conceal foreign travel or the mishandling of classified information may provide leads for counterintelligence agents to initiate investigations. But </w:t>
      </w:r>
      <w:r w:rsidRPr="00AE4C2A">
        <w:rPr>
          <w:rStyle w:val="StyleBoldUnderline"/>
        </w:rPr>
        <w:t xml:space="preserve">opening the floodgates by requiring cleared workers to report every perceived instance of such behavior will only stress the investigators and increase the risk </w:t>
      </w:r>
      <w:r w:rsidRPr="00AE4C2A">
        <w:rPr>
          <w:rStyle w:val="Emphasis"/>
          <w:highlight w:val="green"/>
        </w:rPr>
        <w:t>of system failure.</w:t>
      </w:r>
      <w:r w:rsidRPr="00AE4C2A">
        <w:rPr>
          <w:sz w:val="12"/>
        </w:rPr>
        <w:t xml:space="preserve"> The current initiative, however, goes beyond these traditional indicators and expands potential red flags, including things like stress, divorce, financial distress or other life conflicts that are commonplace. And the program gives agencies the ability to experiment more freely. As reported by McClatchy, for instance, FBI insider threat guidance warns security personnel to be on the lookout for “James Bond Wannabe[s]” and people with sympathy for the “underdog” or for a “particular cause.” </w:t>
      </w:r>
      <w:r w:rsidRPr="00AE4C2A">
        <w:rPr>
          <w:rStyle w:val="StyleBoldUnderline"/>
        </w:rPr>
        <w:t>The fatal flaw in the “insider threat” detection system is that it is attempting to systematize something that is highly subjective.</w:t>
      </w:r>
      <w:r w:rsidRPr="00AE4C2A">
        <w:rPr>
          <w:sz w:val="12"/>
        </w:rPr>
        <w:t xml:space="preserve"> </w:t>
      </w:r>
      <w:r w:rsidRPr="00AE4C2A">
        <w:rPr>
          <w:rStyle w:val="StyleBoldUnderline"/>
        </w:rPr>
        <w:t>It asks individuals without extensive and proper training in counterintelligence to determine whether an individual is “acting suspicious.</w:t>
      </w:r>
      <w:r w:rsidRPr="00AE4C2A">
        <w:rPr>
          <w:sz w:val="12"/>
        </w:rPr>
        <w:t xml:space="preserve">” Some individuals are going to see a spy or leaker around every corner, and unfortunately many also harbor biases that make them more likely to suspect certain individuals more than others. </w:t>
      </w:r>
      <w:r w:rsidRPr="00AE4C2A">
        <w:rPr>
          <w:rStyle w:val="StyleBoldUnderline"/>
        </w:rPr>
        <w:t>Racial and ethnic profiling, especially against Arabs, Muslims and South Asians, is an unfortunate fact of life, and government employees are as vulnerable to those biases as everyone else</w:t>
      </w:r>
      <w:r w:rsidRPr="00AE4C2A">
        <w:rPr>
          <w:sz w:val="12"/>
        </w:rPr>
        <w:t xml:space="preserve">. </w:t>
      </w:r>
      <w:r w:rsidRPr="00AE4C2A">
        <w:rPr>
          <w:rStyle w:val="StyleBoldUnderline"/>
        </w:rPr>
        <w:t>Requiring workers to report everything they think is suspicious means a larger haystack of bad information</w:t>
      </w:r>
      <w:r w:rsidRPr="00AE4C2A">
        <w:rPr>
          <w:sz w:val="12"/>
        </w:rPr>
        <w:t>. It also makes the needles look smaller because the data surplus strains investigators and makes it easier for the bad guy to hide his tracks. It’s worth remembering that the Angleton program was eventually dismantled not just for principled reasons but because, pragmatically, the omnipresent suspicion and lack of independent checks on Angleton and his staff had hamstrung the CIA in its mission. Case officers couldn’t recruit sources or collaborate with friendly intelligence agencies. That operational risk, coupled with both the threat to government employees’ civil liberties and the danger that this will overwhelm counter-intelligence investigators, counsel strongly against this Angletonian initiative.</w:t>
      </w:r>
    </w:p>
    <w:p w:rsidR="00371D12" w:rsidRPr="00AE4C2A" w:rsidRDefault="00371D12" w:rsidP="00371D12"/>
    <w:p w:rsidR="00371D12" w:rsidRPr="00AE4C2A" w:rsidRDefault="00371D12" w:rsidP="00371D12"/>
    <w:p w:rsidR="00371D12" w:rsidRPr="00371D12" w:rsidRDefault="00371D12" w:rsidP="00371D12"/>
    <w:p w:rsidR="00B7330A" w:rsidRPr="00F971E6" w:rsidRDefault="00B7330A" w:rsidP="00B7330A"/>
    <w:p w:rsidR="00EC2860" w:rsidRPr="00F971E6" w:rsidRDefault="00EC2860" w:rsidP="00B7330A"/>
    <w:p w:rsidR="00B7330A" w:rsidRPr="00F971E6" w:rsidRDefault="00B7330A" w:rsidP="00B7330A"/>
    <w:p w:rsidR="009414B9" w:rsidRPr="00F971E6" w:rsidRDefault="009414B9" w:rsidP="009414B9"/>
    <w:p w:rsidR="00885B90" w:rsidRPr="00F971E6" w:rsidRDefault="00885B90" w:rsidP="00B7330A"/>
    <w:p w:rsidR="009414B9" w:rsidRPr="00F971E6" w:rsidRDefault="009414B9" w:rsidP="00B7330A"/>
    <w:p w:rsidR="009414B9" w:rsidRPr="00F971E6" w:rsidRDefault="009414B9" w:rsidP="00B7330A"/>
    <w:p w:rsidR="009414B9" w:rsidRPr="00F971E6" w:rsidRDefault="009414B9" w:rsidP="00B7330A"/>
    <w:p w:rsidR="009414B9" w:rsidRPr="00F971E6" w:rsidRDefault="009414B9" w:rsidP="00B7330A"/>
    <w:p w:rsidR="009414B9" w:rsidRPr="00F971E6" w:rsidRDefault="009414B9" w:rsidP="00B7330A"/>
    <w:p w:rsidR="009414B9" w:rsidRPr="00F971E6" w:rsidRDefault="009414B9" w:rsidP="00B7330A"/>
    <w:p w:rsidR="00B7330A" w:rsidRPr="00F971E6" w:rsidRDefault="00B7330A" w:rsidP="00B7330A"/>
    <w:p w:rsidR="00B7330A" w:rsidRPr="00F971E6" w:rsidRDefault="00B7330A" w:rsidP="00B7330A">
      <w:pPr>
        <w:pStyle w:val="Heading1"/>
        <w:rPr>
          <w:rFonts w:cs="Arial"/>
        </w:rPr>
      </w:pPr>
      <w:r w:rsidRPr="00F971E6">
        <w:rPr>
          <w:rFonts w:cs="Arial"/>
        </w:rPr>
        <w:t xml:space="preserve">FDA Cred Advantage </w:t>
      </w:r>
    </w:p>
    <w:p w:rsidR="00B7330A" w:rsidRPr="00F971E6" w:rsidRDefault="00B7330A" w:rsidP="00B7330A"/>
    <w:p w:rsidR="00435C9D" w:rsidRPr="00F971E6" w:rsidRDefault="00435C9D" w:rsidP="0074691F">
      <w:pPr>
        <w:pStyle w:val="Heading2"/>
        <w:rPr>
          <w:rFonts w:cs="Arial"/>
        </w:rPr>
      </w:pPr>
      <w:r w:rsidRPr="00F971E6">
        <w:rPr>
          <w:rFonts w:cs="Arial"/>
        </w:rPr>
        <w:t>UQ</w:t>
      </w:r>
    </w:p>
    <w:p w:rsidR="00435C9D" w:rsidRPr="00F971E6" w:rsidRDefault="000774EA" w:rsidP="00DA2EAD">
      <w:pPr>
        <w:pStyle w:val="Heading3"/>
        <w:rPr>
          <w:rFonts w:cs="Arial"/>
        </w:rPr>
      </w:pPr>
      <w:r>
        <w:rPr>
          <w:rFonts w:cs="Arial"/>
        </w:rPr>
        <w:t xml:space="preserve">Uniq: </w:t>
      </w:r>
      <w:r w:rsidR="00DA2EAD" w:rsidRPr="00F971E6">
        <w:rPr>
          <w:rFonts w:cs="Arial"/>
        </w:rPr>
        <w:t>Credibility Down: Pharma Ties</w:t>
      </w:r>
    </w:p>
    <w:p w:rsidR="00435C9D" w:rsidRPr="00F971E6" w:rsidRDefault="00435C9D" w:rsidP="00435C9D">
      <w:pPr>
        <w:pStyle w:val="Heading4"/>
        <w:rPr>
          <w:rFonts w:cs="Arial"/>
        </w:rPr>
      </w:pPr>
      <w:r w:rsidRPr="00F971E6">
        <w:rPr>
          <w:rFonts w:cs="Arial"/>
        </w:rPr>
        <w:t>The FDA has no credibility: patients are dying by the thousands while Big Pharma rakes in profits due to lack of regulation</w:t>
      </w:r>
    </w:p>
    <w:p w:rsidR="005A198C" w:rsidRPr="00F971E6" w:rsidRDefault="005A198C" w:rsidP="000774EA"/>
    <w:p w:rsidR="00435C9D" w:rsidRPr="00F971E6" w:rsidRDefault="00435C9D" w:rsidP="00435C9D">
      <w:pPr>
        <w:rPr>
          <w:sz w:val="16"/>
        </w:rPr>
      </w:pPr>
      <w:r w:rsidRPr="00F971E6">
        <w:rPr>
          <w:rStyle w:val="StyleStyleBold12pt"/>
        </w:rPr>
        <w:t>Light 13</w:t>
      </w:r>
      <w:r w:rsidRPr="00F971E6">
        <w:rPr>
          <w:sz w:val="16"/>
        </w:rPr>
        <w:t xml:space="preserve"> (Light, Donald- a professor at the University of Medicine and Dentistry of New Jersey, School of Osteopathic Medicine who served for the past three years as the Lokey Visiting Professor of comparative health care at Stanford. After receiving a BA in history from Stanford, an MA in sociology from the University of Chicago, and a PhD in sociology from Brandeis, he served on the faculties of Princeton and City College of New York. Light has been a visiting fellow or professor at the universities of Oxford, Manchester, and Maastricht, Princeton, UCSF, and Columbia. His articles have appeared in journals such as the American Journal of Sociology, The Milbank Quarterly, Social Science and Medicine, The Lancet, the British Medical Journal, the American Journal of Public Health, and the New England Journal of Medicine. As a founding fellow of the Center for Bioethics at the University of Pennsylvania, he has co-authored with Norman Daniels and Ron Caplan, Benchmarks of Fairness for Health Care Reform (1996) and edited The Risks of Prescription Drugs (2010). As an activist scholar, Light has contributed to successful campaigns against institutional barriers to affordable health insurance (US, Ireland), elective surgery (England), and new global vaccines. He has received the William Foote Whyte Distinguished Career Award in Sociological Practice. His current research concerns the historical roots of institutional corruption in the development of prescription drugs and its </w:t>
      </w:r>
      <w:proofErr w:type="gramStart"/>
      <w:r w:rsidRPr="00F971E6">
        <w:rPr>
          <w:sz w:val="16"/>
        </w:rPr>
        <w:t>consequences.;</w:t>
      </w:r>
      <w:proofErr w:type="gramEnd"/>
      <w:r w:rsidRPr="00F971E6">
        <w:rPr>
          <w:sz w:val="16"/>
        </w:rPr>
        <w:t xml:space="preserve"> Risky Drugs: Why the FDA Can’t be Trusted; Center for Ethics; July 17, 2013; 08/07/15; </w:t>
      </w:r>
      <w:hyperlink r:id="rId24" w:history="1">
        <w:r w:rsidRPr="00F971E6">
          <w:rPr>
            <w:rStyle w:val="Hyperlink"/>
          </w:rPr>
          <w:t>http://ethics.harvard.edu/blog/risky-drugs-why-fda-cannot-be-trusted</w:t>
        </w:r>
      </w:hyperlink>
      <w:r w:rsidRPr="00F971E6">
        <w:rPr>
          <w:sz w:val="16"/>
        </w:rPr>
        <w:t>) JG</w:t>
      </w:r>
    </w:p>
    <w:p w:rsidR="00435C9D" w:rsidRPr="00F971E6" w:rsidRDefault="00435C9D" w:rsidP="00435C9D">
      <w:pPr>
        <w:rPr>
          <w:sz w:val="14"/>
        </w:rPr>
      </w:pPr>
      <w:r w:rsidRPr="00F971E6">
        <w:rPr>
          <w:sz w:val="14"/>
        </w:rPr>
        <w:t xml:space="preserve">A forthcoming article for the special issue of the Journal of Law, Medicine and Ethics (JLME), edited by Marc Rodwin and supported by the Edmond J. Safra Center for Ethics, presents evidence that about </w:t>
      </w:r>
      <w:r w:rsidRPr="00F971E6">
        <w:rPr>
          <w:rStyle w:val="StyleBoldUnderline"/>
        </w:rPr>
        <w:t>90 percent of all new drugs approved by the FDA over the past 30 years are little or no more effective for patients than existing drugs.</w:t>
      </w:r>
      <w:r w:rsidR="005A198C" w:rsidRPr="00F971E6">
        <w:rPr>
          <w:sz w:val="12"/>
        </w:rPr>
        <w:t>¶</w:t>
      </w:r>
      <w:r w:rsidRPr="00F971E6">
        <w:rPr>
          <w:sz w:val="14"/>
        </w:rPr>
        <w:t xml:space="preserve"> All of them may be better than indirect measures or placebos, but </w:t>
      </w:r>
      <w:r w:rsidRPr="00F971E6">
        <w:rPr>
          <w:rStyle w:val="StyleBoldUnderline"/>
        </w:rPr>
        <w:t>most are no better for patients than previous drugs approved as better against these measures</w:t>
      </w:r>
      <w:r w:rsidRPr="00F971E6">
        <w:rPr>
          <w:sz w:val="14"/>
        </w:rPr>
        <w:t>. The few superior drugs make important contributions to the growing medicine chest of effective drugs.</w:t>
      </w:r>
      <w:r w:rsidR="005A198C" w:rsidRPr="00F971E6">
        <w:rPr>
          <w:sz w:val="12"/>
        </w:rPr>
        <w:t>¶</w:t>
      </w:r>
      <w:r w:rsidRPr="00F971E6">
        <w:rPr>
          <w:sz w:val="14"/>
        </w:rPr>
        <w:t xml:space="preserve"> </w:t>
      </w:r>
      <w:proofErr w:type="gramStart"/>
      <w:r w:rsidRPr="00F971E6">
        <w:rPr>
          <w:rStyle w:val="StyleBoldUnderline"/>
        </w:rPr>
        <w:t>The</w:t>
      </w:r>
      <w:proofErr w:type="gramEnd"/>
      <w:r w:rsidRPr="00F971E6">
        <w:rPr>
          <w:rStyle w:val="StyleBoldUnderline"/>
        </w:rPr>
        <w:t xml:space="preserve"> bar for “safe” is equally low</w:t>
      </w:r>
      <w:r w:rsidRPr="00F971E6">
        <w:rPr>
          <w:sz w:val="14"/>
        </w:rPr>
        <w:t xml:space="preserve">, and over the past 30 years, </w:t>
      </w:r>
      <w:r w:rsidRPr="00F971E6">
        <w:rPr>
          <w:rStyle w:val="StyleBoldUnderline"/>
        </w:rPr>
        <w:t>approved drugs have caused an epidemic of harmful side effects</w:t>
      </w:r>
      <w:r w:rsidRPr="00F971E6">
        <w:rPr>
          <w:sz w:val="14"/>
        </w:rPr>
        <w:t>, even when properly prescribed</w:t>
      </w:r>
      <w:r w:rsidRPr="00F971E6">
        <w:rPr>
          <w:rStyle w:val="StyleBoldUnderline"/>
        </w:rPr>
        <w:t>. Every week, about 53,000 excess hospitalizations and about 2400 excess deaths occur in the United States</w:t>
      </w:r>
      <w:r w:rsidRPr="00F971E6">
        <w:rPr>
          <w:sz w:val="14"/>
        </w:rPr>
        <w:t xml:space="preserve"> among people taking properly prescribed drugs to be healthier. </w:t>
      </w:r>
      <w:r w:rsidRPr="00F971E6">
        <w:rPr>
          <w:rStyle w:val="StyleBoldUnderline"/>
        </w:rPr>
        <w:t>One in every five drugs approved ends up causing serious harm</w:t>
      </w:r>
      <w:proofErr w:type="gramStart"/>
      <w:r w:rsidRPr="00F971E6">
        <w:rPr>
          <w:sz w:val="14"/>
        </w:rPr>
        <w:t>,1</w:t>
      </w:r>
      <w:proofErr w:type="gramEnd"/>
      <w:r w:rsidRPr="00F971E6">
        <w:rPr>
          <w:sz w:val="14"/>
        </w:rPr>
        <w:t xml:space="preserve"> while </w:t>
      </w:r>
      <w:r w:rsidRPr="00F971E6">
        <w:rPr>
          <w:rStyle w:val="StyleBoldUnderline"/>
        </w:rPr>
        <w:t>one in ten provide substantial benefit compared to existing</w:t>
      </w:r>
      <w:r w:rsidRPr="00F971E6">
        <w:rPr>
          <w:sz w:val="14"/>
        </w:rPr>
        <w:t xml:space="preserve">, established </w:t>
      </w:r>
      <w:r w:rsidRPr="00F971E6">
        <w:rPr>
          <w:rStyle w:val="StyleBoldUnderline"/>
        </w:rPr>
        <w:t>drugs</w:t>
      </w:r>
      <w:r w:rsidRPr="00F971E6">
        <w:rPr>
          <w:sz w:val="14"/>
        </w:rPr>
        <w:t>. This is the opposite of what people want or expect from the FDA.</w:t>
      </w:r>
      <w:r w:rsidR="005A198C" w:rsidRPr="00F971E6">
        <w:rPr>
          <w:sz w:val="12"/>
        </w:rPr>
        <w:t>¶</w:t>
      </w:r>
      <w:r w:rsidRPr="00F971E6">
        <w:rPr>
          <w:sz w:val="14"/>
        </w:rPr>
        <w:t xml:space="preserve"> </w:t>
      </w:r>
      <w:r w:rsidRPr="00F971E6">
        <w:rPr>
          <w:rStyle w:val="StyleBoldUnderline"/>
        </w:rPr>
        <w:t>Prescription drugs are the 4th leading cause of death</w:t>
      </w:r>
      <w:r w:rsidRPr="00F971E6">
        <w:rPr>
          <w:sz w:val="14"/>
        </w:rPr>
        <w:t xml:space="preserve">. Deaths and hospitalizations from over-dosing, errors, or recreational drug use would increase this total. </w:t>
      </w:r>
      <w:r w:rsidRPr="00F971E6">
        <w:rPr>
          <w:rStyle w:val="StyleBoldUnderline"/>
        </w:rPr>
        <w:t>American patients also suffer from about 80 million mild side effects a year</w:t>
      </w:r>
      <w:r w:rsidRPr="00F971E6">
        <w:rPr>
          <w:sz w:val="14"/>
        </w:rPr>
        <w:t>, such as aches and pains, digestive discomforts, sleepiness or mild dizziness.</w:t>
      </w:r>
      <w:r w:rsidR="005A198C" w:rsidRPr="00F971E6">
        <w:rPr>
          <w:sz w:val="12"/>
        </w:rPr>
        <w:t>¶</w:t>
      </w:r>
      <w:r w:rsidRPr="00F971E6">
        <w:rPr>
          <w:sz w:val="14"/>
        </w:rPr>
        <w:t xml:space="preserve"> The forthcoming article in JLME also presents systematic, quantitative evidence that </w:t>
      </w:r>
      <w:r w:rsidRPr="00F971E6">
        <w:rPr>
          <w:rStyle w:val="StyleBoldUnderline"/>
        </w:rPr>
        <w:t>since the industry started making large contributions to the FDA for reviewing its drugs</w:t>
      </w:r>
      <w:r w:rsidRPr="00F971E6">
        <w:rPr>
          <w:sz w:val="14"/>
        </w:rPr>
        <w:t xml:space="preserve">, as it makes large contributions to Congressmen who have promoted this substitution for publicly funded regulation, </w:t>
      </w:r>
      <w:r w:rsidRPr="00F971E6">
        <w:rPr>
          <w:rStyle w:val="StyleBoldUnderline"/>
        </w:rPr>
        <w:t>the FDA has sped up the review process with the result that drugs approved are significantly more likely to cause serious harm</w:t>
      </w:r>
      <w:r w:rsidRPr="00F971E6">
        <w:rPr>
          <w:sz w:val="14"/>
        </w:rPr>
        <w:t xml:space="preserve">, hospitalizations, and deaths. </w:t>
      </w:r>
      <w:r w:rsidRPr="00F971E6">
        <w:rPr>
          <w:rStyle w:val="StyleBoldUnderline"/>
        </w:rPr>
        <w:t>New FDA policies are likely to increase the epidemic of harms</w:t>
      </w:r>
      <w:r w:rsidRPr="00F971E6">
        <w:rPr>
          <w:sz w:val="14"/>
        </w:rPr>
        <w:t>. This will increase costs for insurers but increase revenues for providers.</w:t>
      </w:r>
      <w:r w:rsidR="005A198C" w:rsidRPr="00F971E6">
        <w:rPr>
          <w:sz w:val="12"/>
        </w:rPr>
        <w:t>¶</w:t>
      </w:r>
      <w:r w:rsidRPr="00F971E6">
        <w:rPr>
          <w:sz w:val="14"/>
        </w:rPr>
        <w:t xml:space="preserve"> This evidence indicates why </w:t>
      </w:r>
      <w:r w:rsidRPr="00F971E6">
        <w:rPr>
          <w:rStyle w:val="StyleBoldUnderline"/>
        </w:rPr>
        <w:t>we can no longer trust the FDA</w:t>
      </w:r>
      <w:r w:rsidRPr="00F971E6">
        <w:rPr>
          <w:sz w:val="14"/>
        </w:rPr>
        <w:t xml:space="preserve"> to carry out its historic mission to protect the public from harmful and ineffective drugs. Strong public demand that government “do something” about periodic drug disasters has played a central role in developing the FDA.2 </w:t>
      </w:r>
      <w:r w:rsidRPr="00F971E6">
        <w:rPr>
          <w:rStyle w:val="StyleBoldUnderline"/>
        </w:rPr>
        <w:t>Yet close, constant contact by companies with FDA staff and officials has contributed to vague, minimal criteria of what “safe” and “effective” mean. The FDA routinely approves scores of new minor variations each year, with minimal evidence about risks of harm. Then very effective mass marketing takes over, and the FDA devotes only a small percent of its budget to protect physicians or patients from receiving biased or untruthful information</w:t>
      </w:r>
      <w:r w:rsidRPr="00F971E6">
        <w:rPr>
          <w:sz w:val="14"/>
        </w:rPr>
        <w:t xml:space="preserve">.34 The further corruption of medical knowledge through company-funded teams that craft the published literature to overstate benefits and understate harms, unmonitored by the FDA, leaves good physicians with corrupted knowledge.5 6 </w:t>
      </w:r>
      <w:r w:rsidRPr="00F971E6">
        <w:rPr>
          <w:rStyle w:val="StyleBoldUnderline"/>
        </w:rPr>
        <w:t>Patients are the innocent victims</w:t>
      </w:r>
      <w:r w:rsidRPr="00F971E6">
        <w:rPr>
          <w:sz w:val="14"/>
        </w:rPr>
        <w:t>.</w:t>
      </w:r>
      <w:r w:rsidR="005A198C" w:rsidRPr="00F971E6">
        <w:rPr>
          <w:sz w:val="12"/>
        </w:rPr>
        <w:t>¶</w:t>
      </w:r>
      <w:r w:rsidRPr="00F971E6">
        <w:rPr>
          <w:sz w:val="14"/>
        </w:rPr>
        <w:t xml:space="preserve"> Although it now embraces the industry rhetoric about “breakthrough” and “life-saving” innovation, </w:t>
      </w:r>
      <w:r w:rsidRPr="00F971E6">
        <w:rPr>
          <w:rStyle w:val="StyleBoldUnderline"/>
        </w:rPr>
        <w:t>the FDA in effect serves as the re-generator of patent-protected high prices for minor drugs in each disease group</w:t>
      </w:r>
      <w:r w:rsidRPr="00F971E6">
        <w:rPr>
          <w:sz w:val="14"/>
        </w:rPr>
        <w:t>, as their therapeutic equivalents lose patent protection. The billions spent on promoting them results in the Inverse Benefit Law: the more widely most drugs are marketed, the more diluted become their benefits but more widespread become their risks of harm.</w:t>
      </w:r>
      <w:r w:rsidR="005A198C" w:rsidRPr="00F971E6">
        <w:rPr>
          <w:sz w:val="12"/>
        </w:rPr>
        <w:t>¶</w:t>
      </w:r>
      <w:r w:rsidRPr="00F971E6">
        <w:rPr>
          <w:sz w:val="14"/>
        </w:rPr>
        <w:t xml:space="preserve"> </w:t>
      </w:r>
      <w:r w:rsidRPr="00F971E6">
        <w:rPr>
          <w:rStyle w:val="StyleBoldUnderline"/>
        </w:rPr>
        <w:t>The FDA also legitimates industry efforts to lower and widen criteria prescribing drugs</w:t>
      </w:r>
      <w:r w:rsidRPr="00F971E6">
        <w:rPr>
          <w:sz w:val="14"/>
        </w:rPr>
        <w:t>, known by critics as “the selling of sickness</w:t>
      </w:r>
      <w:r w:rsidRPr="00F971E6">
        <w:rPr>
          <w:rStyle w:val="StyleBoldUnderline"/>
        </w:rPr>
        <w:t>.” Regulations conveniently prohibit the FDA from</w:t>
      </w:r>
      <w:r w:rsidRPr="00F971E6">
        <w:rPr>
          <w:sz w:val="14"/>
        </w:rPr>
        <w:t xml:space="preserve"> comparing the effectiveness of new drugs or from </w:t>
      </w:r>
      <w:r w:rsidRPr="00F971E6">
        <w:rPr>
          <w:rStyle w:val="StyleBoldUnderline"/>
        </w:rPr>
        <w:t>assessing their cost-effectiveness</w:t>
      </w:r>
      <w:r w:rsidRPr="00F971E6">
        <w:rPr>
          <w:sz w:val="14"/>
        </w:rPr>
        <w:t>. Only the United States allows companies to charge what they like and raise prices annually on last year’s drugs, without regard to their added value.7</w:t>
      </w:r>
      <w:r w:rsidR="005A198C" w:rsidRPr="00F971E6">
        <w:rPr>
          <w:sz w:val="12"/>
        </w:rPr>
        <w:t>¶</w:t>
      </w:r>
      <w:r w:rsidRPr="00F971E6">
        <w:rPr>
          <w:sz w:val="14"/>
        </w:rPr>
        <w:t xml:space="preserve"> A New Era?</w:t>
      </w:r>
      <w:r w:rsidR="005A198C" w:rsidRPr="00F971E6">
        <w:rPr>
          <w:sz w:val="12"/>
        </w:rPr>
        <w:t>¶</w:t>
      </w:r>
      <w:r w:rsidRPr="00F971E6">
        <w:rPr>
          <w:sz w:val="14"/>
        </w:rPr>
        <w:t xml:space="preserve"> Now the FDA is going even further. </w:t>
      </w:r>
      <w:r w:rsidRPr="00F971E6">
        <w:rPr>
          <w:rStyle w:val="StyleBoldUnderline"/>
        </w:rPr>
        <w:t>The New England Journal of Medicine has published</w:t>
      </w:r>
      <w:r w:rsidRPr="00F971E6">
        <w:rPr>
          <w:sz w:val="14"/>
        </w:rPr>
        <w:t xml:space="preserve">, without comment, </w:t>
      </w:r>
      <w:r w:rsidRPr="00F971E6">
        <w:rPr>
          <w:rStyle w:val="StyleBoldUnderline"/>
        </w:rPr>
        <w:t>proposals by</w:t>
      </w:r>
      <w:r w:rsidRPr="00F971E6">
        <w:rPr>
          <w:sz w:val="14"/>
        </w:rPr>
        <w:t xml:space="preserve"> two senior figures from </w:t>
      </w:r>
      <w:r w:rsidRPr="00F971E6">
        <w:rPr>
          <w:rStyle w:val="StyleBoldUnderline"/>
        </w:rPr>
        <w:t xml:space="preserve">the FDA to loosen criteria </w:t>
      </w:r>
      <w:r w:rsidRPr="00F971E6">
        <w:rPr>
          <w:sz w:val="14"/>
        </w:rPr>
        <w:t>drugs that allege to prevent Alzheimer’s disease by treating it at an early stage.8 The authors seem unaware of how their views about Alzheimer’s and the role of the FDA incorporate the language and rationale of marketing executives for the industry. First, they use the word “disease” to refer to a hypothetical “early-stage Alzheimer’s disease” that supposedly exists “before the earliest symptoms of Alzheimer’s disease are apparent.” Notice that phrasing assumes that the earliest symptoms will become apparent, when in fact it’s only a hypothetical model for claiming that cognitive lapses like not remembering where you put something or what you were going to say are signs of incipient Altzheimer’s disease</w:t>
      </w:r>
      <w:r w:rsidRPr="00F971E6">
        <w:rPr>
          <w:rStyle w:val="StyleBoldUnderline"/>
        </w:rPr>
        <w:t>. The proposed looser criteria would legitimate drugs as “safe and effective” that have little or no evidence of being effective and expose millions to risks of harmful side effects.</w:t>
      </w:r>
      <w:r w:rsidR="005A198C" w:rsidRPr="00F971E6">
        <w:rPr>
          <w:rStyle w:val="StyleBoldUnderline"/>
          <w:b w:val="0"/>
          <w:sz w:val="12"/>
          <w:u w:val="none"/>
        </w:rPr>
        <w:t>¶</w:t>
      </w:r>
      <w:r w:rsidRPr="00F971E6">
        <w:rPr>
          <w:rStyle w:val="StyleBoldUnderline"/>
          <w:sz w:val="12"/>
        </w:rPr>
        <w:t xml:space="preserve"> </w:t>
      </w:r>
      <w:r w:rsidRPr="00F971E6">
        <w:rPr>
          <w:sz w:val="14"/>
        </w:rPr>
        <w:t>No proven biomarkers or clinical symptoms exist, the FDA officials note, but nevertheless they advocate accelerated approval to allow “drugs that address an unmet medical need.” What “unmet need"? None exists. This market-making language by officials who are charged with protecting the public from unsafe drugs moves us towards the 19-century hucksterism of peddling cures of questionable benefits and hidden risks of harm, only now fully certified by the modern FDA.9</w:t>
      </w:r>
      <w:r w:rsidR="005A198C" w:rsidRPr="00F971E6">
        <w:rPr>
          <w:sz w:val="12"/>
        </w:rPr>
        <w:t>¶</w:t>
      </w:r>
      <w:r w:rsidRPr="00F971E6">
        <w:rPr>
          <w:sz w:val="14"/>
        </w:rPr>
        <w:t xml:space="preserve"> The main reason for advocating approvals of drugs for an unproven need with unproven benefits, these FDA officials explain, is that companies cannot find effective drugs for overt Alzheimer’s. Their drug-candidates have failed again and again in trials. The core rationale of the proposed loosening of criteria is that “the focus of drug development has sifted to earlier stages of Alzheimer’s disease…and the regulatory framework under which such therapies are evaluated should evolve accordingly.” Yet they admit there are no “therapies” in this much larger market where (with the help of the industry-funded FDA) companies will not have to prove their drugs are effective. In fact, these FDA officers propose to approve the drugs without ever knowing if they are therapeutic or not. Their commercialized language presumes the outcome before starting. The job of the FDA, it seems, is to help drug companies open up new markets to increase profits for the FDA’s corporate paymasters.</w:t>
      </w:r>
      <w:r w:rsidR="005A198C" w:rsidRPr="00F971E6">
        <w:rPr>
          <w:sz w:val="12"/>
        </w:rPr>
        <w:t>¶</w:t>
      </w:r>
      <w:r w:rsidRPr="00F971E6">
        <w:rPr>
          <w:sz w:val="14"/>
        </w:rPr>
        <w:t xml:space="preserve"> </w:t>
      </w:r>
      <w:proofErr w:type="gramStart"/>
      <w:r w:rsidRPr="00F971E6">
        <w:rPr>
          <w:sz w:val="14"/>
        </w:rPr>
        <w:t>These</w:t>
      </w:r>
      <w:proofErr w:type="gramEnd"/>
      <w:r w:rsidRPr="00F971E6">
        <w:rPr>
          <w:sz w:val="14"/>
        </w:rPr>
        <w:t xml:space="preserve"> two FDA officials maintain that “the range of focus must extend to healthy people who are merely at risk for the disease but could benefit from preventive therapies.” Yet they admit we do not know who is “at risk,” nor whether there is a “disease,” nor whether anyone “could benefit,” nor whether the drugs constitute “preventive therapies.” Similar FDA-encouraged shifts have been made for drugs treating pre-diabetes, pre-psychosis, and pre-bone density loss, with few or no benefits to offset risks of harm. This week, based on policy research at the Edmond J. Safra Center for Ethics, a letter of concern was published in the New England Journal of Medicine. The authors write that approval for drugs to treat “early stage Altzheimer’s disease” must meet “a much higher bar – evidence of slowed disease progression.” But without clinical manifestations or biomarkers for an alleged disease, how will such progression be measured?</w:t>
      </w:r>
      <w:r w:rsidR="005A198C" w:rsidRPr="00F971E6">
        <w:rPr>
          <w:sz w:val="12"/>
        </w:rPr>
        <w:t>¶</w:t>
      </w:r>
      <w:r w:rsidRPr="00F971E6">
        <w:rPr>
          <w:sz w:val="14"/>
        </w:rPr>
        <w:t xml:space="preserve"> Advice to readers</w:t>
      </w:r>
      <w:r w:rsidRPr="00F971E6">
        <w:rPr>
          <w:rStyle w:val="StyleBoldUnderline"/>
        </w:rPr>
        <w:t>: Experienced, independent physicians recommend not to take a new drug approved by the FDA until it is out for 7 years, unless you have to, so that evidence can accumulate about its real harms and benefits.10</w:t>
      </w:r>
      <w:r w:rsidR="005A198C" w:rsidRPr="00F971E6">
        <w:rPr>
          <w:rStyle w:val="StyleBoldUnderline"/>
          <w:b w:val="0"/>
          <w:sz w:val="12"/>
          <w:u w:val="none"/>
        </w:rPr>
        <w:t>¶</w:t>
      </w:r>
      <w:r w:rsidRPr="00F971E6">
        <w:rPr>
          <w:rStyle w:val="StyleBoldUnderline"/>
          <w:sz w:val="12"/>
        </w:rPr>
        <w:t xml:space="preserve"> </w:t>
      </w:r>
      <w:r w:rsidRPr="00F971E6">
        <w:rPr>
          <w:sz w:val="14"/>
        </w:rPr>
        <w:t>----</w:t>
      </w:r>
      <w:r w:rsidR="005A198C" w:rsidRPr="00F971E6">
        <w:rPr>
          <w:sz w:val="12"/>
        </w:rPr>
        <w:t>¶</w:t>
      </w:r>
      <w:r w:rsidRPr="00F971E6">
        <w:rPr>
          <w:sz w:val="14"/>
        </w:rPr>
        <w:t xml:space="preserve"> Disclaimer: The assessment and views expressed here are solely the author’s and do not necessarily reflect those of persons or institutions to which he is associated. The comments and suggestions of Gordon Schiff, an expert in prescribing at Brigham and Women’s Hospital, and Robert Whitaker are gratefully acknowledged.</w:t>
      </w:r>
    </w:p>
    <w:p w:rsidR="00DA2EAD" w:rsidRPr="00F971E6" w:rsidRDefault="00DA2EAD" w:rsidP="00435C9D">
      <w:pPr>
        <w:rPr>
          <w:sz w:val="14"/>
        </w:rPr>
      </w:pPr>
    </w:p>
    <w:p w:rsidR="00DA2EAD" w:rsidRPr="00F971E6" w:rsidRDefault="00325722" w:rsidP="00DA2EAD">
      <w:pPr>
        <w:pStyle w:val="Heading3"/>
        <w:rPr>
          <w:rFonts w:cs="Arial"/>
        </w:rPr>
      </w:pPr>
      <w:r>
        <w:rPr>
          <w:rFonts w:cs="Arial"/>
        </w:rPr>
        <w:t xml:space="preserve">Uniq: </w:t>
      </w:r>
      <w:r w:rsidR="00DA2EAD" w:rsidRPr="00F971E6">
        <w:rPr>
          <w:rFonts w:cs="Arial"/>
        </w:rPr>
        <w:t>Credibility Down: Drug Safety &amp; Industry</w:t>
      </w:r>
    </w:p>
    <w:p w:rsidR="00435C9D" w:rsidRPr="00F971E6" w:rsidRDefault="00435C9D" w:rsidP="00435C9D">
      <w:pPr>
        <w:pStyle w:val="Heading4"/>
        <w:rPr>
          <w:rFonts w:cs="Arial"/>
        </w:rPr>
      </w:pPr>
      <w:r w:rsidRPr="00F971E6">
        <w:rPr>
          <w:rFonts w:cs="Arial"/>
        </w:rPr>
        <w:t>FDA credibility is down- damages industry and overall drug safety</w:t>
      </w:r>
    </w:p>
    <w:p w:rsidR="005A198C" w:rsidRPr="00F971E6" w:rsidRDefault="005A198C" w:rsidP="005A198C"/>
    <w:p w:rsidR="00435C9D" w:rsidRPr="00F971E6" w:rsidRDefault="00435C9D" w:rsidP="00435C9D">
      <w:pPr>
        <w:rPr>
          <w:rFonts w:eastAsia="Times New Roman"/>
          <w:sz w:val="20"/>
          <w:szCs w:val="20"/>
        </w:rPr>
      </w:pPr>
      <w:r w:rsidRPr="00F971E6">
        <w:rPr>
          <w:rStyle w:val="StyleStyleBold12pt"/>
        </w:rPr>
        <w:t xml:space="preserve">Baghda 07 </w:t>
      </w:r>
      <w:r w:rsidRPr="00F971E6">
        <w:t>(Ramsey Baghda- a Regulation Policy Market Access Contributer,</w:t>
      </w:r>
      <w:r w:rsidRPr="00F971E6">
        <w:rPr>
          <w:rStyle w:val="StyleStyleBold12pt"/>
        </w:rPr>
        <w:t xml:space="preserve"> </w:t>
      </w:r>
      <w:r w:rsidRPr="00F971E6">
        <w:rPr>
          <w:rFonts w:eastAsia="Times New Roman"/>
          <w:sz w:val="20"/>
          <w:szCs w:val="20"/>
        </w:rPr>
        <w:t xml:space="preserve">September 2007, Vol. 2, No. 9, The RPM Report, </w:t>
      </w:r>
      <w:hyperlink r:id="rId25" w:history="1">
        <w:r w:rsidRPr="00F971E6">
          <w:rPr>
            <w:rStyle w:val="Hyperlink"/>
            <w:rFonts w:eastAsia="Times New Roman"/>
            <w:sz w:val="20"/>
            <w:szCs w:val="20"/>
          </w:rPr>
          <w:t>http://consumersunion.org/pdf/RPMreport0907.pdf</w:t>
        </w:r>
      </w:hyperlink>
      <w:r w:rsidRPr="00F971E6">
        <w:rPr>
          <w:rFonts w:eastAsia="Times New Roman"/>
          <w:sz w:val="20"/>
          <w:szCs w:val="20"/>
        </w:rPr>
        <w:t>; Avandia and the Commercial Impact of FDA’s Credibility Gap; 08/07/15) JG</w:t>
      </w:r>
    </w:p>
    <w:p w:rsidR="00435C9D" w:rsidRPr="00F971E6" w:rsidRDefault="00435C9D" w:rsidP="00435C9D">
      <w:pPr>
        <w:rPr>
          <w:sz w:val="16"/>
        </w:rPr>
      </w:pPr>
      <w:r w:rsidRPr="00F971E6">
        <w:rPr>
          <w:rStyle w:val="StyleBoldUnderline"/>
        </w:rPr>
        <w:t>Does What FDA Says Matter Less?</w:t>
      </w:r>
      <w:r w:rsidRPr="00F971E6">
        <w:rPr>
          <w:rStyle w:val="StyleBoldUnderline"/>
          <w:sz w:val="12"/>
        </w:rPr>
        <w:t>¶</w:t>
      </w:r>
      <w:r w:rsidRPr="00F971E6">
        <w:rPr>
          <w:rStyle w:val="StyleBoldUnderline"/>
        </w:rPr>
        <w:t xml:space="preserve"> Given the appearance that Congress wasn’t interested in FDA’s interpretation</w:t>
      </w:r>
      <w:r w:rsidRPr="00F971E6">
        <w:rPr>
          <w:sz w:val="16"/>
        </w:rPr>
        <w:t xml:space="preserve"> of the</w:t>
      </w:r>
      <w:r w:rsidRPr="00F971E6">
        <w:rPr>
          <w:sz w:val="12"/>
        </w:rPr>
        <w:t>¶</w:t>
      </w:r>
      <w:r w:rsidRPr="00F971E6">
        <w:rPr>
          <w:sz w:val="16"/>
        </w:rPr>
        <w:t xml:space="preserve"> Avandia meta-analysis before taking action</w:t>
      </w:r>
      <w:r w:rsidRPr="00F971E6">
        <w:rPr>
          <w:rStyle w:val="StyleBoldUnderline"/>
        </w:rPr>
        <w:t>, there may be a broader implication for</w:t>
      </w:r>
      <w:r w:rsidRPr="00F971E6">
        <w:rPr>
          <w:rStyle w:val="StyleBoldUnderline"/>
          <w:sz w:val="12"/>
        </w:rPr>
        <w:t>¶</w:t>
      </w:r>
      <w:r w:rsidRPr="00F971E6">
        <w:rPr>
          <w:rStyle w:val="StyleBoldUnderline"/>
        </w:rPr>
        <w:t xml:space="preserve"> pharmaceutical and biotech manufacturers. Outside of outright approval or rejection of a</w:t>
      </w:r>
      <w:r w:rsidRPr="00F971E6">
        <w:rPr>
          <w:rStyle w:val="StyleBoldUnderline"/>
          <w:sz w:val="12"/>
        </w:rPr>
        <w:t>¶</w:t>
      </w:r>
      <w:r w:rsidRPr="00F971E6">
        <w:rPr>
          <w:rStyle w:val="StyleBoldUnderline"/>
        </w:rPr>
        <w:t xml:space="preserve"> drug, does FDA’s opinion matter less?</w:t>
      </w:r>
      <w:r w:rsidRPr="00F971E6">
        <w:rPr>
          <w:sz w:val="16"/>
        </w:rPr>
        <w:t xml:space="preserve"> It depends on who you ask.</w:t>
      </w:r>
      <w:r w:rsidRPr="00F971E6">
        <w:rPr>
          <w:sz w:val="12"/>
        </w:rPr>
        <w:t>¶</w:t>
      </w:r>
      <w:r w:rsidRPr="00F971E6">
        <w:rPr>
          <w:sz w:val="16"/>
        </w:rPr>
        <w:t xml:space="preserve"> “I still think what we say matters a lot,” Center for Drug Evaluation &amp; Research director</w:t>
      </w:r>
      <w:r w:rsidRPr="00F971E6">
        <w:rPr>
          <w:sz w:val="12"/>
        </w:rPr>
        <w:t>¶</w:t>
      </w:r>
      <w:r w:rsidRPr="00F971E6">
        <w:rPr>
          <w:sz w:val="16"/>
        </w:rPr>
        <w:t xml:space="preserve"> Steve Galson, MD, says. “There are a lot more voices and that is, in general, good.”</w:t>
      </w:r>
      <w:r w:rsidRPr="00F971E6">
        <w:rPr>
          <w:sz w:val="12"/>
        </w:rPr>
        <w:t>¶</w:t>
      </w:r>
      <w:r w:rsidRPr="00F971E6">
        <w:rPr>
          <w:sz w:val="16"/>
        </w:rPr>
        <w:t xml:space="preserve"> Galson acknowledges it is more difficult for FDA to be the single voice on drug safety</w:t>
      </w:r>
      <w:r w:rsidRPr="00F971E6">
        <w:rPr>
          <w:sz w:val="12"/>
        </w:rPr>
        <w:t>¶</w:t>
      </w:r>
      <w:r w:rsidRPr="00F971E6">
        <w:rPr>
          <w:sz w:val="16"/>
        </w:rPr>
        <w:t xml:space="preserve"> anymore, but he says the challenges FDA faces from outside groups don’t diminish FDA’s</w:t>
      </w:r>
      <w:r w:rsidRPr="00F971E6">
        <w:rPr>
          <w:sz w:val="12"/>
        </w:rPr>
        <w:t>¶</w:t>
      </w:r>
      <w:r w:rsidRPr="00F971E6">
        <w:rPr>
          <w:sz w:val="16"/>
        </w:rPr>
        <w:t xml:space="preserve"> role as a regulator. “I still think that our voice is very important and will continue to be</w:t>
      </w:r>
      <w:r w:rsidRPr="00F971E6">
        <w:rPr>
          <w:sz w:val="12"/>
        </w:rPr>
        <w:t>¶</w:t>
      </w:r>
      <w:r w:rsidRPr="00F971E6">
        <w:rPr>
          <w:sz w:val="16"/>
        </w:rPr>
        <w:t xml:space="preserve"> so.”</w:t>
      </w:r>
      <w:r w:rsidRPr="00F971E6">
        <w:rPr>
          <w:sz w:val="12"/>
        </w:rPr>
        <w:t>¶</w:t>
      </w:r>
      <w:r w:rsidRPr="00F971E6">
        <w:rPr>
          <w:sz w:val="16"/>
        </w:rPr>
        <w:t xml:space="preserve"> Galson says the public must be able to distinguish between the </w:t>
      </w:r>
      <w:proofErr w:type="gramStart"/>
      <w:r w:rsidRPr="00F971E6">
        <w:rPr>
          <w:sz w:val="16"/>
        </w:rPr>
        <w:t>role</w:t>
      </w:r>
      <w:proofErr w:type="gramEnd"/>
      <w:r w:rsidRPr="00F971E6">
        <w:rPr>
          <w:sz w:val="16"/>
        </w:rPr>
        <w:t xml:space="preserve"> of the regulator and</w:t>
      </w:r>
      <w:r w:rsidRPr="00F971E6">
        <w:rPr>
          <w:sz w:val="12"/>
        </w:rPr>
        <w:t>¶</w:t>
      </w:r>
      <w:r w:rsidRPr="00F971E6">
        <w:rPr>
          <w:sz w:val="16"/>
        </w:rPr>
        <w:t xml:space="preserve"> everyone else. The role of FDA, he says, is to implement policies and guidelines, provide</w:t>
      </w:r>
      <w:r w:rsidRPr="00F971E6">
        <w:rPr>
          <w:sz w:val="12"/>
        </w:rPr>
        <w:t>¶</w:t>
      </w:r>
      <w:r w:rsidRPr="00F971E6">
        <w:rPr>
          <w:sz w:val="16"/>
        </w:rPr>
        <w:t xml:space="preserve"> transparency about sharing information with the public, and stick to the statutory</w:t>
      </w:r>
      <w:r w:rsidRPr="00F971E6">
        <w:rPr>
          <w:sz w:val="12"/>
        </w:rPr>
        <w:t>¶</w:t>
      </w:r>
      <w:r w:rsidRPr="00F971E6">
        <w:rPr>
          <w:sz w:val="16"/>
        </w:rPr>
        <w:t xml:space="preserve"> authority given to the agency by Congress. Unlike FDA officials, he notes, </w:t>
      </w:r>
      <w:r w:rsidRPr="00F971E6">
        <w:rPr>
          <w:rStyle w:val="StyleBoldUnderline"/>
        </w:rPr>
        <w:t>“academics are</w:t>
      </w:r>
      <w:r w:rsidRPr="00F971E6">
        <w:rPr>
          <w:rStyle w:val="StyleBoldUnderline"/>
          <w:sz w:val="12"/>
        </w:rPr>
        <w:t>¶</w:t>
      </w:r>
      <w:r w:rsidRPr="00F971E6">
        <w:rPr>
          <w:rStyle w:val="StyleBoldUnderline"/>
        </w:rPr>
        <w:t xml:space="preserve"> much freer to do whatever they want when it comes to recommendations about drug</w:t>
      </w:r>
      <w:r w:rsidRPr="00F971E6">
        <w:rPr>
          <w:rStyle w:val="StyleBoldUnderline"/>
          <w:sz w:val="12"/>
        </w:rPr>
        <w:t>¶</w:t>
      </w:r>
      <w:r w:rsidRPr="00F971E6">
        <w:rPr>
          <w:rStyle w:val="StyleBoldUnderline"/>
        </w:rPr>
        <w:t xml:space="preserve"> safety and other public health matters.”</w:t>
      </w:r>
      <w:r w:rsidRPr="00F971E6">
        <w:rPr>
          <w:rStyle w:val="StyleBoldUnderline"/>
          <w:sz w:val="12"/>
        </w:rPr>
        <w:t>¶</w:t>
      </w:r>
      <w:r w:rsidRPr="00F971E6">
        <w:rPr>
          <w:rStyle w:val="StyleBoldUnderline"/>
        </w:rPr>
        <w:t xml:space="preserve"> But industry executives aren’t so sure that FDA has much clout anymore when it comes</w:t>
      </w:r>
      <w:r w:rsidRPr="00F971E6">
        <w:rPr>
          <w:rStyle w:val="StyleBoldUnderline"/>
          <w:sz w:val="12"/>
        </w:rPr>
        <w:t>¶</w:t>
      </w:r>
      <w:r w:rsidRPr="00F971E6">
        <w:rPr>
          <w:rStyle w:val="StyleBoldUnderline"/>
        </w:rPr>
        <w:t xml:space="preserve"> to drug safety. In the current environment, the agency has not done a convincing job</w:t>
      </w:r>
      <w:r w:rsidRPr="00F971E6">
        <w:rPr>
          <w:rStyle w:val="StyleBoldUnderline"/>
          <w:sz w:val="12"/>
        </w:rPr>
        <w:t>¶</w:t>
      </w:r>
      <w:r w:rsidRPr="00F971E6">
        <w:rPr>
          <w:rStyle w:val="StyleBoldUnderline"/>
        </w:rPr>
        <w:t xml:space="preserve"> distinguishing itself as the authoritative body on drug safety</w:t>
      </w:r>
      <w:r w:rsidRPr="00F971E6">
        <w:rPr>
          <w:sz w:val="16"/>
        </w:rPr>
        <w:t>, according to Wyeth EVP</w:t>
      </w:r>
      <w:r w:rsidRPr="00F971E6">
        <w:rPr>
          <w:sz w:val="12"/>
        </w:rPr>
        <w:t>¶</w:t>
      </w:r>
      <w:r w:rsidRPr="00F971E6">
        <w:rPr>
          <w:sz w:val="16"/>
        </w:rPr>
        <w:t xml:space="preserve"> for business practices and compliance Bruce Burlington. “All you have to do is look at the</w:t>
      </w:r>
      <w:r w:rsidRPr="00F971E6">
        <w:rPr>
          <w:sz w:val="12"/>
        </w:rPr>
        <w:t>¶</w:t>
      </w:r>
      <w:r w:rsidRPr="00F971E6">
        <w:rPr>
          <w:sz w:val="16"/>
        </w:rPr>
        <w:t xml:space="preserve"> Avandia scripts,” he says. </w:t>
      </w:r>
      <w:r w:rsidRPr="00F971E6">
        <w:rPr>
          <w:rStyle w:val="StyleBoldUnderline"/>
        </w:rPr>
        <w:t>What FDA says “does matter less.</w:t>
      </w:r>
      <w:r w:rsidRPr="00F971E6">
        <w:rPr>
          <w:sz w:val="16"/>
        </w:rPr>
        <w:t>”</w:t>
      </w:r>
      <w:r w:rsidRPr="00F971E6">
        <w:rPr>
          <w:sz w:val="12"/>
        </w:rPr>
        <w:t>¶</w:t>
      </w:r>
      <w:r w:rsidRPr="00F971E6">
        <w:rPr>
          <w:sz w:val="16"/>
        </w:rPr>
        <w:t xml:space="preserve"> THE RPM REPORT Page 3 of 13</w:t>
      </w:r>
      <w:r w:rsidRPr="00F971E6">
        <w:rPr>
          <w:sz w:val="12"/>
        </w:rPr>
        <w:t>¶</w:t>
      </w:r>
      <w:r w:rsidRPr="00F971E6">
        <w:rPr>
          <w:sz w:val="16"/>
        </w:rPr>
        <w:t xml:space="preserve"> http://therpmreport.com/EMS_Base/Agent.aspx?Page=/Content/2007500150.aspx 9/12/2007</w:t>
      </w:r>
      <w:r w:rsidRPr="00F971E6">
        <w:rPr>
          <w:sz w:val="12"/>
        </w:rPr>
        <w:t>¶</w:t>
      </w:r>
      <w:r w:rsidRPr="00F971E6">
        <w:rPr>
          <w:sz w:val="16"/>
        </w:rPr>
        <w:t xml:space="preserve"> MedImmune’s Mott maintains the situation is more complicated than a simple “yes” or</w:t>
      </w:r>
      <w:r w:rsidRPr="00F971E6">
        <w:rPr>
          <w:sz w:val="12"/>
        </w:rPr>
        <w:t>¶</w:t>
      </w:r>
      <w:r w:rsidRPr="00F971E6">
        <w:rPr>
          <w:sz w:val="16"/>
        </w:rPr>
        <w:t xml:space="preserve"> “no” answer. “I still think [what FDA says] matters an awful lot to an individual product</w:t>
      </w:r>
      <w:proofErr w:type="gramStart"/>
      <w:r w:rsidRPr="00F971E6">
        <w:rPr>
          <w:sz w:val="16"/>
        </w:rPr>
        <w:t>,</w:t>
      </w:r>
      <w:r w:rsidRPr="00F971E6">
        <w:rPr>
          <w:sz w:val="12"/>
        </w:rPr>
        <w:t>¶</w:t>
      </w:r>
      <w:proofErr w:type="gramEnd"/>
      <w:r w:rsidRPr="00F971E6">
        <w:rPr>
          <w:sz w:val="16"/>
        </w:rPr>
        <w:t xml:space="preserve"> to the patients, to the customers and to the company. I think what’s happened, though, is</w:t>
      </w:r>
      <w:r w:rsidRPr="00F971E6">
        <w:rPr>
          <w:sz w:val="12"/>
        </w:rPr>
        <w:t>¶</w:t>
      </w:r>
      <w:r w:rsidRPr="00F971E6">
        <w:rPr>
          <w:sz w:val="16"/>
        </w:rPr>
        <w:t xml:space="preserve"> </w:t>
      </w:r>
      <w:r w:rsidRPr="00F971E6">
        <w:rPr>
          <w:rStyle w:val="StyleBoldUnderline"/>
        </w:rPr>
        <w:t>there is now another layer of complexity and risk that gets added in, which goes beyond</w:t>
      </w:r>
      <w:r w:rsidRPr="00F971E6">
        <w:rPr>
          <w:rStyle w:val="StyleBoldUnderline"/>
          <w:sz w:val="12"/>
        </w:rPr>
        <w:t>¶</w:t>
      </w:r>
      <w:r w:rsidRPr="00F971E6">
        <w:rPr>
          <w:rStyle w:val="StyleBoldUnderline"/>
        </w:rPr>
        <w:t xml:space="preserve"> the FDA’s position</w:t>
      </w:r>
      <w:r w:rsidRPr="00F971E6">
        <w:rPr>
          <w:sz w:val="16"/>
        </w:rPr>
        <w:t>.” Companies, Mott explains, now have to worry about outlier</w:t>
      </w:r>
      <w:r w:rsidRPr="00F971E6">
        <w:rPr>
          <w:sz w:val="12"/>
        </w:rPr>
        <w:t>¶</w:t>
      </w:r>
      <w:r w:rsidRPr="00F971E6">
        <w:rPr>
          <w:sz w:val="16"/>
        </w:rPr>
        <w:t xml:space="preserve"> positions by individuals outside FDA—individuals like Steve Nissen—while avoiding</w:t>
      </w:r>
      <w:proofErr w:type="gramStart"/>
      <w:r w:rsidRPr="00F971E6">
        <w:rPr>
          <w:sz w:val="12"/>
        </w:rPr>
        <w:t>¶</w:t>
      </w:r>
      <w:r w:rsidRPr="00F971E6">
        <w:rPr>
          <w:sz w:val="16"/>
        </w:rPr>
        <w:t xml:space="preserve"> getting</w:t>
      </w:r>
      <w:proofErr w:type="gramEnd"/>
      <w:r w:rsidRPr="00F971E6">
        <w:rPr>
          <w:sz w:val="16"/>
        </w:rPr>
        <w:t xml:space="preserve"> dragged into the political process that has surrounded drug safety. (See “Shadow</w:t>
      </w:r>
      <w:r w:rsidRPr="00F971E6">
        <w:rPr>
          <w:sz w:val="12"/>
        </w:rPr>
        <w:t>¶</w:t>
      </w:r>
      <w:r w:rsidRPr="00F971E6">
        <w:rPr>
          <w:sz w:val="16"/>
        </w:rPr>
        <w:t xml:space="preserve"> FDA? Researchers Are Taking Approval Matters Into Their Own Hands,” The RPM</w:t>
      </w:r>
      <w:r w:rsidRPr="00F971E6">
        <w:rPr>
          <w:sz w:val="12"/>
        </w:rPr>
        <w:t>¶</w:t>
      </w:r>
      <w:r w:rsidRPr="00F971E6">
        <w:rPr>
          <w:sz w:val="16"/>
        </w:rPr>
        <w:t xml:space="preserve"> Report, December 2005.)</w:t>
      </w:r>
      <w:r w:rsidRPr="00F971E6">
        <w:rPr>
          <w:sz w:val="12"/>
        </w:rPr>
        <w:t>¶</w:t>
      </w:r>
      <w:r w:rsidRPr="00F971E6">
        <w:rPr>
          <w:sz w:val="16"/>
        </w:rPr>
        <w:t xml:space="preserve"> “Those are just added layers of complexity and risk that didn’t used to be as big an</w:t>
      </w:r>
      <w:r w:rsidRPr="00F971E6">
        <w:rPr>
          <w:sz w:val="12"/>
        </w:rPr>
        <w:t>¶</w:t>
      </w:r>
      <w:r w:rsidRPr="00F971E6">
        <w:rPr>
          <w:sz w:val="16"/>
        </w:rPr>
        <w:t xml:space="preserve"> element in the drug development process as they have been,” he says.</w:t>
      </w:r>
      <w:r w:rsidRPr="00F971E6">
        <w:rPr>
          <w:sz w:val="12"/>
        </w:rPr>
        <w:t>¶</w:t>
      </w:r>
      <w:r w:rsidRPr="00F971E6">
        <w:rPr>
          <w:sz w:val="16"/>
        </w:rPr>
        <w:t xml:space="preserve"> Still, Mott says, the agency’s longevity as the gold standard acts as an anchor in a</w:t>
      </w:r>
      <w:r w:rsidRPr="00F971E6">
        <w:rPr>
          <w:sz w:val="12"/>
        </w:rPr>
        <w:t>¶</w:t>
      </w:r>
      <w:r w:rsidRPr="00F971E6">
        <w:rPr>
          <w:sz w:val="16"/>
        </w:rPr>
        <w:t xml:space="preserve"> turbulent environment. “The FDA has a reservoir of credibility built over decades.</w:t>
      </w:r>
      <w:r w:rsidRPr="00F971E6">
        <w:rPr>
          <w:sz w:val="12"/>
        </w:rPr>
        <w:t>¶</w:t>
      </w:r>
      <w:r w:rsidRPr="00F971E6">
        <w:rPr>
          <w:sz w:val="16"/>
        </w:rPr>
        <w:t xml:space="preserve"> </w:t>
      </w:r>
      <w:proofErr w:type="gramStart"/>
      <w:r w:rsidRPr="00F971E6">
        <w:rPr>
          <w:sz w:val="16"/>
        </w:rPr>
        <w:t>Notwithstanding</w:t>
      </w:r>
      <w:proofErr w:type="gramEnd"/>
      <w:r w:rsidRPr="00F971E6">
        <w:rPr>
          <w:sz w:val="16"/>
        </w:rPr>
        <w:t xml:space="preserve"> the recent bashing in the media and political arenas, I think that</w:t>
      </w:r>
      <w:r w:rsidRPr="00F971E6">
        <w:rPr>
          <w:sz w:val="12"/>
        </w:rPr>
        <w:t>¶</w:t>
      </w:r>
      <w:r w:rsidRPr="00F971E6">
        <w:rPr>
          <w:sz w:val="16"/>
        </w:rPr>
        <w:t xml:space="preserve"> reservoir still exists.”</w:t>
      </w:r>
      <w:r w:rsidRPr="00F971E6">
        <w:rPr>
          <w:sz w:val="12"/>
        </w:rPr>
        <w:t>¶</w:t>
      </w:r>
      <w:r w:rsidRPr="00F971E6">
        <w:rPr>
          <w:sz w:val="16"/>
        </w:rPr>
        <w:t xml:space="preserve"> Mott’s right: Not even FDA’s strongest critics have come out and said the agency isn’t the</w:t>
      </w:r>
      <w:r w:rsidRPr="00F971E6">
        <w:rPr>
          <w:sz w:val="12"/>
        </w:rPr>
        <w:t>¶</w:t>
      </w:r>
      <w:r w:rsidRPr="00F971E6">
        <w:rPr>
          <w:sz w:val="16"/>
        </w:rPr>
        <w:t xml:space="preserve"> gold standard anymore. But </w:t>
      </w:r>
      <w:r w:rsidRPr="00F971E6">
        <w:rPr>
          <w:rStyle w:val="StyleBoldUnderline"/>
        </w:rPr>
        <w:t>when asked whether FDA’s credibility is a real commercial</w:t>
      </w:r>
      <w:r w:rsidRPr="00F971E6">
        <w:rPr>
          <w:rStyle w:val="StyleBoldUnderline"/>
          <w:sz w:val="12"/>
        </w:rPr>
        <w:t>¶</w:t>
      </w:r>
      <w:r w:rsidRPr="00F971E6">
        <w:rPr>
          <w:rStyle w:val="StyleBoldUnderline"/>
        </w:rPr>
        <w:t xml:space="preserve"> issue for drug and biotech companies, Mott doesn’t hesitate.</w:t>
      </w:r>
      <w:r w:rsidRPr="00F971E6">
        <w:rPr>
          <w:rStyle w:val="StyleBoldUnderline"/>
          <w:sz w:val="12"/>
        </w:rPr>
        <w:t>¶</w:t>
      </w:r>
      <w:r w:rsidRPr="00F971E6">
        <w:rPr>
          <w:rStyle w:val="StyleBoldUnderline"/>
        </w:rPr>
        <w:t xml:space="preserve"> “Absolutely. Any reductions in either the actual effectiveness or capabilities of the</w:t>
      </w:r>
      <w:r w:rsidRPr="00F971E6">
        <w:rPr>
          <w:rStyle w:val="StyleBoldUnderline"/>
          <w:sz w:val="12"/>
        </w:rPr>
        <w:t>¶</w:t>
      </w:r>
      <w:r w:rsidRPr="00F971E6">
        <w:rPr>
          <w:rStyle w:val="StyleBoldUnderline"/>
        </w:rPr>
        <w:t xml:space="preserve"> agency—or the perceived effectiveness or capabilities and credibility of the agency—</w:t>
      </w:r>
      <w:r w:rsidRPr="00F971E6">
        <w:rPr>
          <w:rStyle w:val="StyleBoldUnderline"/>
          <w:sz w:val="12"/>
        </w:rPr>
        <w:t>¶</w:t>
      </w:r>
      <w:r w:rsidRPr="00F971E6">
        <w:rPr>
          <w:rStyle w:val="StyleBoldUnderline"/>
        </w:rPr>
        <w:t xml:space="preserve"> increases the already tremendous risks, costs and timelines in the drug development</w:t>
      </w:r>
      <w:r w:rsidRPr="00F971E6">
        <w:rPr>
          <w:rStyle w:val="StyleBoldUnderline"/>
          <w:sz w:val="12"/>
        </w:rPr>
        <w:t>¶</w:t>
      </w:r>
      <w:r w:rsidRPr="00F971E6">
        <w:rPr>
          <w:rStyle w:val="StyleBoldUnderline"/>
        </w:rPr>
        <w:t xml:space="preserve"> process and hurts the industry and ultimately patients.”</w:t>
      </w:r>
      <w:r w:rsidRPr="00F971E6">
        <w:rPr>
          <w:rStyle w:val="StyleBoldUnderline"/>
          <w:sz w:val="12"/>
        </w:rPr>
        <w:t>¶</w:t>
      </w:r>
      <w:r w:rsidRPr="00F971E6">
        <w:rPr>
          <w:rStyle w:val="StyleBoldUnderline"/>
        </w:rPr>
        <w:t xml:space="preserve"> “FDA’s credibility crisis “does affect our decisions on drug development targets and the</w:t>
      </w:r>
      <w:r w:rsidRPr="00F971E6">
        <w:rPr>
          <w:rStyle w:val="StyleBoldUnderline"/>
          <w:sz w:val="12"/>
        </w:rPr>
        <w:t>¶</w:t>
      </w:r>
      <w:r w:rsidRPr="00F971E6">
        <w:rPr>
          <w:rStyle w:val="StyleBoldUnderline"/>
        </w:rPr>
        <w:t xml:space="preserve"> risk we’re prepared to take on in drug development.</w:t>
      </w:r>
      <w:r w:rsidRPr="00F971E6">
        <w:rPr>
          <w:sz w:val="16"/>
        </w:rPr>
        <w:t xml:space="preserve"> Clearly, the safety bar has gone up in</w:t>
      </w:r>
      <w:r w:rsidRPr="00F971E6">
        <w:rPr>
          <w:sz w:val="12"/>
        </w:rPr>
        <w:t>¶</w:t>
      </w:r>
      <w:r w:rsidRPr="00F971E6">
        <w:rPr>
          <w:sz w:val="16"/>
        </w:rPr>
        <w:t xml:space="preserve"> the agency over the last few years as we’ve gone through this cycle of safety questions and</w:t>
      </w:r>
      <w:r w:rsidRPr="00F971E6">
        <w:rPr>
          <w:sz w:val="12"/>
        </w:rPr>
        <w:t>¶</w:t>
      </w:r>
      <w:r w:rsidRPr="00F971E6">
        <w:rPr>
          <w:sz w:val="16"/>
        </w:rPr>
        <w:t xml:space="preserve"> credibility assaults on the FDA. That </w:t>
      </w:r>
      <w:r w:rsidRPr="00F971E6">
        <w:rPr>
          <w:rStyle w:val="StyleBoldUnderline"/>
        </w:rPr>
        <w:t>affects how we think about what we’re going to</w:t>
      </w:r>
      <w:r w:rsidRPr="00F971E6">
        <w:rPr>
          <w:rStyle w:val="StyleBoldUnderline"/>
          <w:sz w:val="12"/>
        </w:rPr>
        <w:t>¶</w:t>
      </w:r>
      <w:r w:rsidRPr="00F971E6">
        <w:rPr>
          <w:rStyle w:val="StyleBoldUnderline"/>
        </w:rPr>
        <w:t xml:space="preserve"> develop and how we design and run experiments.”</w:t>
      </w:r>
      <w:r w:rsidRPr="00F971E6">
        <w:rPr>
          <w:rStyle w:val="StyleBoldUnderline"/>
          <w:sz w:val="12"/>
        </w:rPr>
        <w:t>¶</w:t>
      </w:r>
      <w:r w:rsidRPr="00F971E6">
        <w:rPr>
          <w:rStyle w:val="StyleBoldUnderline"/>
        </w:rPr>
        <w:t xml:space="preserve"> Wall Street and internal R&amp;D programs aren’t the only places feeling the negative impact</w:t>
      </w:r>
      <w:r w:rsidRPr="00F971E6">
        <w:rPr>
          <w:rStyle w:val="StyleBoldUnderline"/>
          <w:sz w:val="12"/>
        </w:rPr>
        <w:t>¶</w:t>
      </w:r>
      <w:r w:rsidRPr="00F971E6">
        <w:rPr>
          <w:rStyle w:val="StyleBoldUnderline"/>
        </w:rPr>
        <w:t xml:space="preserve"> from FDA’s credibility gap. The venture capital community is looking at deals through a</w:t>
      </w:r>
      <w:r w:rsidRPr="00F971E6">
        <w:rPr>
          <w:rStyle w:val="StyleBoldUnderline"/>
          <w:sz w:val="12"/>
        </w:rPr>
        <w:t>¶</w:t>
      </w:r>
      <w:r w:rsidRPr="00F971E6">
        <w:rPr>
          <w:rStyle w:val="StyleBoldUnderline"/>
        </w:rPr>
        <w:t xml:space="preserve"> slightly different lens as well</w:t>
      </w:r>
      <w:r w:rsidRPr="00F971E6">
        <w:rPr>
          <w:sz w:val="16"/>
        </w:rPr>
        <w:t>.</w:t>
      </w:r>
      <w:r w:rsidRPr="00F971E6">
        <w:rPr>
          <w:sz w:val="12"/>
        </w:rPr>
        <w:t>¶</w:t>
      </w:r>
      <w:r w:rsidRPr="00F971E6">
        <w:rPr>
          <w:sz w:val="16"/>
        </w:rPr>
        <w:t xml:space="preserve"> “I can think of a deal that I looked at with my partner and one of the factors that led us to</w:t>
      </w:r>
      <w:r w:rsidRPr="00F971E6">
        <w:rPr>
          <w:sz w:val="12"/>
        </w:rPr>
        <w:t>¶</w:t>
      </w:r>
      <w:r w:rsidRPr="00F971E6">
        <w:rPr>
          <w:sz w:val="16"/>
        </w:rPr>
        <w:t xml:space="preserve"> turn the deal down was the potential for political, media and FDA risk,” Versant’s Colella</w:t>
      </w:r>
      <w:r w:rsidRPr="00F971E6">
        <w:rPr>
          <w:sz w:val="12"/>
        </w:rPr>
        <w:t>¶</w:t>
      </w:r>
      <w:r w:rsidRPr="00F971E6">
        <w:rPr>
          <w:sz w:val="16"/>
        </w:rPr>
        <w:t xml:space="preserve"> says. The deal involved a company developing a women’s health product equivalent to</w:t>
      </w:r>
      <w:r w:rsidRPr="00F971E6">
        <w:rPr>
          <w:sz w:val="12"/>
        </w:rPr>
        <w:t>¶</w:t>
      </w:r>
      <w:r w:rsidRPr="00F971E6">
        <w:rPr>
          <w:sz w:val="16"/>
        </w:rPr>
        <w:t xml:space="preserve"> Pfizer Inc.’s Viagra. One issue, according to Colella, was that the drug treated a</w:t>
      </w:r>
      <w:r w:rsidRPr="00F971E6">
        <w:rPr>
          <w:sz w:val="12"/>
        </w:rPr>
        <w:t>¶</w:t>
      </w:r>
      <w:r w:rsidRPr="00F971E6">
        <w:rPr>
          <w:sz w:val="16"/>
        </w:rPr>
        <w:t xml:space="preserve"> “lifestyle” issue and not a life-threatening health condition.</w:t>
      </w:r>
      <w:r w:rsidRPr="00F971E6">
        <w:rPr>
          <w:sz w:val="12"/>
        </w:rPr>
        <w:t>¶</w:t>
      </w:r>
      <w:r w:rsidRPr="00F971E6">
        <w:rPr>
          <w:sz w:val="16"/>
        </w:rPr>
        <w:t xml:space="preserve"> THE RPM REPORT Page 4 of 13</w:t>
      </w:r>
      <w:r w:rsidRPr="00F971E6">
        <w:rPr>
          <w:sz w:val="12"/>
        </w:rPr>
        <w:t>¶</w:t>
      </w:r>
      <w:r w:rsidRPr="00F971E6">
        <w:rPr>
          <w:sz w:val="16"/>
        </w:rPr>
        <w:t xml:space="preserve"> http://therpmreport.com/EMS_Base/Agent.aspx?Page=/Content/2007500150.aspx 9/12/2007</w:t>
      </w:r>
      <w:r w:rsidRPr="00F971E6">
        <w:rPr>
          <w:sz w:val="12"/>
        </w:rPr>
        <w:t>¶</w:t>
      </w:r>
      <w:r w:rsidRPr="00F971E6">
        <w:rPr>
          <w:sz w:val="16"/>
        </w:rPr>
        <w:t xml:space="preserve"> “We looked at it, and I was thinking, this is one where the FDA is going to be sitting there</w:t>
      </w:r>
      <w:r w:rsidRPr="00F971E6">
        <w:rPr>
          <w:sz w:val="12"/>
        </w:rPr>
        <w:t>¶</w:t>
      </w:r>
      <w:r w:rsidRPr="00F971E6">
        <w:rPr>
          <w:sz w:val="16"/>
        </w:rPr>
        <w:t xml:space="preserve"> saying ‘uh oh, what happens when we approve this and somebody gets hurt?’ </w:t>
      </w:r>
      <w:proofErr w:type="gramStart"/>
      <w:r w:rsidRPr="00F971E6">
        <w:rPr>
          <w:sz w:val="16"/>
        </w:rPr>
        <w:t>So we shied</w:t>
      </w:r>
      <w:r w:rsidRPr="00F971E6">
        <w:rPr>
          <w:sz w:val="12"/>
        </w:rPr>
        <w:t>¶</w:t>
      </w:r>
      <w:r w:rsidRPr="00F971E6">
        <w:rPr>
          <w:sz w:val="16"/>
        </w:rPr>
        <w:t xml:space="preserve"> away from it.”</w:t>
      </w:r>
      <w:proofErr w:type="gramEnd"/>
      <w:r w:rsidRPr="00F971E6">
        <w:rPr>
          <w:sz w:val="16"/>
        </w:rPr>
        <w:t xml:space="preserve"> Regulatory risk has always been a critical item on Versant’s list of</w:t>
      </w:r>
      <w:r w:rsidRPr="00F971E6">
        <w:rPr>
          <w:sz w:val="12"/>
        </w:rPr>
        <w:t>¶</w:t>
      </w:r>
      <w:r w:rsidRPr="00F971E6">
        <w:rPr>
          <w:sz w:val="16"/>
        </w:rPr>
        <w:t xml:space="preserve"> priorities when evaluating a deal, but “it’s increased in importance because of the</w:t>
      </w:r>
      <w:r w:rsidRPr="00F971E6">
        <w:rPr>
          <w:sz w:val="12"/>
        </w:rPr>
        <w:t>¶</w:t>
      </w:r>
      <w:r w:rsidRPr="00F971E6">
        <w:rPr>
          <w:sz w:val="16"/>
        </w:rPr>
        <w:t xml:space="preserve"> environment now,” Colella says.</w:t>
      </w:r>
    </w:p>
    <w:p w:rsidR="00435C9D" w:rsidRPr="00F971E6" w:rsidRDefault="00435C9D" w:rsidP="00435C9D">
      <w:pPr>
        <w:rPr>
          <w:sz w:val="16"/>
        </w:rPr>
      </w:pPr>
    </w:p>
    <w:p w:rsidR="00DA2EAD" w:rsidRPr="00F971E6" w:rsidRDefault="000774EA" w:rsidP="00EC6642">
      <w:pPr>
        <w:pStyle w:val="Heading3"/>
        <w:rPr>
          <w:rFonts w:cs="Arial"/>
        </w:rPr>
      </w:pPr>
      <w:r>
        <w:rPr>
          <w:rFonts w:cs="Arial"/>
        </w:rPr>
        <w:t xml:space="preserve">Uniq: </w:t>
      </w:r>
      <w:r w:rsidR="00EC6642" w:rsidRPr="00F971E6">
        <w:rPr>
          <w:rFonts w:cs="Arial"/>
        </w:rPr>
        <w:t xml:space="preserve">Science is </w:t>
      </w:r>
      <w:proofErr w:type="gramStart"/>
      <w:r w:rsidR="00EC6642" w:rsidRPr="00F971E6">
        <w:rPr>
          <w:rFonts w:cs="Arial"/>
        </w:rPr>
        <w:t>Corrupted</w:t>
      </w:r>
      <w:proofErr w:type="gramEnd"/>
      <w:r w:rsidR="00EC6642" w:rsidRPr="00F971E6">
        <w:rPr>
          <w:rFonts w:cs="Arial"/>
        </w:rPr>
        <w:t xml:space="preserve"> </w:t>
      </w:r>
    </w:p>
    <w:p w:rsidR="00EC6642" w:rsidRDefault="00EC6642" w:rsidP="00EC6642"/>
    <w:p w:rsidR="00325722" w:rsidRDefault="00325722" w:rsidP="00325722">
      <w:pPr>
        <w:pStyle w:val="Heading4"/>
      </w:pPr>
      <w:r>
        <w:t>FDA pressure kills scientific certainty – guts FDA cred</w:t>
      </w:r>
    </w:p>
    <w:p w:rsidR="00325722" w:rsidRPr="00F971E6" w:rsidRDefault="00325722" w:rsidP="00EC6642"/>
    <w:p w:rsidR="00EC6642" w:rsidRPr="00F971E6" w:rsidRDefault="00EC6642" w:rsidP="00EC6642">
      <w:r w:rsidRPr="00F971E6">
        <w:rPr>
          <w:b/>
        </w:rPr>
        <w:t>Grassley 6</w:t>
      </w:r>
      <w:r w:rsidRPr="00F971E6">
        <w:t xml:space="preserve"> </w:t>
      </w:r>
      <w:proofErr w:type="gramStart"/>
      <w:r w:rsidRPr="00F971E6">
        <w:t>( Sen</w:t>
      </w:r>
      <w:proofErr w:type="gramEnd"/>
      <w:r w:rsidRPr="00F971E6">
        <w:t>. Charles Grassley, United States Senator from the state of Iowa, Chairman Committee on Finance; letter to Andrew C. von Eschenback, M.D., Acting Commissioner of the US Food and Drug Administration; Published in Press Release; “Grassley Outlines Problems at FDA, Urges Reforms”; The United States Senate Committee on Finance; September 20, 2006; http://www.finance.senate.gov/newsroom/chairman/release/?id=86589465-6ce7-426c-9972-2e2c22b31200)//HB</w:t>
      </w:r>
    </w:p>
    <w:p w:rsidR="00EC6642" w:rsidRPr="00F971E6" w:rsidRDefault="00EC6642" w:rsidP="00EC6642">
      <w:r w:rsidRPr="00F971E6">
        <w:t>Pressure to Alter or Exclude Information</w:t>
      </w:r>
    </w:p>
    <w:p w:rsidR="00EC6642" w:rsidRPr="00F971E6" w:rsidRDefault="00EC6642" w:rsidP="00EC6642">
      <w:pPr>
        <w:rPr>
          <w:rStyle w:val="StyleBoldUnderline"/>
        </w:rPr>
      </w:pPr>
      <w:r w:rsidRPr="00F971E6">
        <w:rPr>
          <w:rStyle w:val="StyleBoldUnderline"/>
        </w:rPr>
        <w:t>Not only has the FDA disregarded and downplayed important concerns and warnings from its own scientists, but FDA supervisors have also pressured some of these scientists to change their findings or conclusions regarding the safety and/or efficacy of a product.</w:t>
      </w:r>
      <w:r w:rsidRPr="00F971E6">
        <w:t xml:space="preserve"> Most notably Dr. Mosholder and Dr. Graham, among others, have been pressured by their supervisors to soften their safety findings or conclusions regarding antidepressants and Vioxx, respectively. In addition, a survey released by the Union of Concerned Scientists (UCS) and the Public Employees for Environmental Responsibility (PEER) on July 20, 2006, found that </w:t>
      </w:r>
      <w:r w:rsidRPr="00F971E6">
        <w:rPr>
          <w:rStyle w:val="StyleBoldUnderline"/>
        </w:rPr>
        <w:t>approximately one-fifth of the nearly 1,000 FDA scientists surveyed said that they had been asked, for nonscientific reasons, to inappropriately exclude or alter technical information or their conclusions. One-fifth said that they have been asked explicitly by FDA decision-makers to provide incomplete, inaccurate or misleading information to the public, industry, the media and government officials</w:t>
      </w:r>
      <w:r w:rsidRPr="00F971E6">
        <w:t xml:space="preserve">. My Committee </w:t>
      </w:r>
      <w:proofErr w:type="gramStart"/>
      <w:r w:rsidRPr="00F971E6">
        <w:t>staff are</w:t>
      </w:r>
      <w:proofErr w:type="gramEnd"/>
      <w:r w:rsidRPr="00F971E6">
        <w:t xml:space="preserve"> presently reviewing such allegations in ongoing investigations. Pressure to Approve Products Throughout numerous investigations by my Committee staff, </w:t>
      </w:r>
      <w:r w:rsidRPr="00F971E6">
        <w:rPr>
          <w:rStyle w:val="StyleBoldUnderline"/>
        </w:rPr>
        <w:t xml:space="preserve">FDA employees have also stated that they are under </w:t>
      </w:r>
      <w:r w:rsidRPr="00F971E6">
        <w:rPr>
          <w:rStyle w:val="Emphasis"/>
        </w:rPr>
        <w:t xml:space="preserve">constant pressure to approve drugs </w:t>
      </w:r>
      <w:r w:rsidRPr="00F971E6">
        <w:rPr>
          <w:rStyle w:val="StyleBoldUnderline"/>
        </w:rPr>
        <w:t xml:space="preserve">within deadlines established by the Prescription Drug User Fee Act. </w:t>
      </w:r>
      <w:r w:rsidRPr="00F971E6">
        <w:t>For example</w:t>
      </w:r>
      <w:r w:rsidRPr="00F971E6">
        <w:rPr>
          <w:rStyle w:val="StyleBoldUnderline"/>
        </w:rPr>
        <w:t xml:space="preserve">, during the Committee’s investigation into the delay in labeling changes regarding blindness risks for Viagra, the safety evaluator for that drug informed my staff that the Office of New Drugs is under such time pressure to approve new drugs that safety concerns were often “fit in” wherever they could. </w:t>
      </w:r>
      <w:r w:rsidRPr="00F971E6">
        <w:t>According to a survey by the HHS OIG in 2002</w:t>
      </w:r>
      <w:r w:rsidRPr="00F971E6">
        <w:rPr>
          <w:rStyle w:val="StyleBoldUnderline"/>
        </w:rPr>
        <w:t xml:space="preserve">, nearly one in five scientists polled said that they had been pressured to approve or recommend approval of a new drug despite concerns about its safety, effectiveness, or quality. </w:t>
      </w:r>
      <w:r w:rsidRPr="00F971E6">
        <w:t xml:space="preserve">This </w:t>
      </w:r>
      <w:r w:rsidRPr="00F971E6">
        <w:rPr>
          <w:rStyle w:val="StyleBoldUnderline"/>
        </w:rPr>
        <w:t>needs to be corrected immediately, and FDA needs to resume its science-based mission.</w:t>
      </w:r>
    </w:p>
    <w:p w:rsidR="00EC6642" w:rsidRPr="00F971E6" w:rsidRDefault="00EC6642" w:rsidP="00EC6642"/>
    <w:p w:rsidR="00432B6B" w:rsidRPr="00F971E6" w:rsidRDefault="000774EA" w:rsidP="00432B6B">
      <w:pPr>
        <w:pStyle w:val="Heading3"/>
        <w:rPr>
          <w:rFonts w:cs="Arial"/>
        </w:rPr>
      </w:pPr>
      <w:r>
        <w:rPr>
          <w:rFonts w:cs="Arial"/>
        </w:rPr>
        <w:t xml:space="preserve">Uniq: </w:t>
      </w:r>
      <w:r w:rsidR="00432B6B" w:rsidRPr="00F971E6">
        <w:rPr>
          <w:rFonts w:cs="Arial"/>
        </w:rPr>
        <w:t>Chilling Now</w:t>
      </w:r>
    </w:p>
    <w:p w:rsidR="00432B6B" w:rsidRPr="00F971E6" w:rsidRDefault="00432B6B" w:rsidP="00432B6B"/>
    <w:p w:rsidR="00432B6B" w:rsidRDefault="00432B6B" w:rsidP="00432B6B">
      <w:pPr>
        <w:pStyle w:val="Heading4"/>
        <w:rPr>
          <w:rFonts w:eastAsia="Times New Roman" w:cs="Arial"/>
        </w:rPr>
      </w:pPr>
      <w:r w:rsidRPr="00F971E6">
        <w:rPr>
          <w:rFonts w:eastAsia="Times New Roman" w:cs="Arial"/>
        </w:rPr>
        <w:t>Despite regulations, FDA scientists still exhibit chilling effect</w:t>
      </w:r>
    </w:p>
    <w:p w:rsidR="000774EA" w:rsidRPr="000774EA" w:rsidRDefault="000774EA" w:rsidP="000774EA"/>
    <w:p w:rsidR="00432B6B" w:rsidRPr="00F971E6" w:rsidRDefault="00432B6B" w:rsidP="00432B6B">
      <w:r w:rsidRPr="00F971E6">
        <w:rPr>
          <w:b/>
        </w:rPr>
        <w:t>Grassley 6</w:t>
      </w:r>
      <w:r w:rsidRPr="00F971E6">
        <w:t xml:space="preserve"> </w:t>
      </w:r>
      <w:proofErr w:type="gramStart"/>
      <w:r w:rsidRPr="00F971E6">
        <w:t>( Sen</w:t>
      </w:r>
      <w:proofErr w:type="gramEnd"/>
      <w:r w:rsidRPr="00F971E6">
        <w:t>. Charles Grassley, United States Senator from the state of Iowa, Chairman Committee on Finance; letter to Andrew C. von Eschenback, M.D., Acting Commissioner of the US Food and Drug Administration; Published in Press Release; “Grassley Outlines Problems at FDA, Urges Reforms”; The United States Senate Committee on Finance; September 20, 2006; http://www.finance.senate.gov/newsroom/chairman/release/?id=86589465-6ce7-426c-9972-2e2c22b31200)//HB</w:t>
      </w:r>
    </w:p>
    <w:p w:rsidR="00432B6B" w:rsidRPr="00F971E6" w:rsidRDefault="00432B6B" w:rsidP="00432B6B">
      <w:r w:rsidRPr="00F971E6">
        <w:rPr>
          <w:rStyle w:val="StyleBoldUnderline"/>
        </w:rPr>
        <w:t>According to the FDA, there are regulations and procedures in place to help resolve organizational and individual disagreements</w:t>
      </w:r>
      <w:r w:rsidRPr="00F971E6">
        <w:t xml:space="preserve">. </w:t>
      </w:r>
      <w:r w:rsidRPr="00F971E6">
        <w:rPr>
          <w:rStyle w:val="StyleBoldUnderline"/>
        </w:rPr>
        <w:t>However</w:t>
      </w:r>
      <w:r w:rsidRPr="00F971E6">
        <w:t xml:space="preserve">, my Committee staff continues to hear from </w:t>
      </w:r>
      <w:r w:rsidRPr="00F971E6">
        <w:rPr>
          <w:rStyle w:val="Emphasis"/>
        </w:rPr>
        <w:t>FDA employees who experience intimidation and reassignments when they raise concerns about the integrity of FDA’s work</w:t>
      </w:r>
      <w:r w:rsidRPr="00F971E6">
        <w:t xml:space="preserve">. In addition, the 2006 UCS and PEER survey found that </w:t>
      </w:r>
      <w:r w:rsidRPr="00F971E6">
        <w:rPr>
          <w:rStyle w:val="StyleBoldUnderline"/>
        </w:rPr>
        <w:t>over one-third of the FDA scientists who responded to the survey said they could not openly express any concerns about public health within FDA without fear of retaliation.</w:t>
      </w:r>
      <w:r w:rsidRPr="00F971E6">
        <w:t xml:space="preserve"> Moreover, the GAO found that </w:t>
      </w:r>
      <w:r w:rsidRPr="00F971E6">
        <w:rPr>
          <w:rStyle w:val="StyleBoldUnderline"/>
        </w:rPr>
        <w:t>the dispute resolution processes for disagreements over postmarket drug safety decisions “have not been used and may not be viewed as sufficiently independent</w:t>
      </w:r>
      <w:r w:rsidRPr="00F971E6">
        <w:t>.”</w:t>
      </w:r>
    </w:p>
    <w:p w:rsidR="00432B6B" w:rsidRPr="00F971E6" w:rsidRDefault="00432B6B" w:rsidP="00432B6B">
      <w:pPr>
        <w:rPr>
          <w:rStyle w:val="Emphasis"/>
        </w:rPr>
      </w:pPr>
      <w:r w:rsidRPr="00F971E6">
        <w:t xml:space="preserve">Your recent meeting with FDA staff involved in the review of Ketek is a disturbing example that FDA’s internal dispute resolution processes are not working. Instead of reassuring FDA employees that they can raise concerns without being subjected to retaliation or intimidation, the meeting itself appears to be an act of intimidation. </w:t>
      </w:r>
      <w:r w:rsidRPr="00F971E6">
        <w:rPr>
          <w:rStyle w:val="StyleBoldUnderline"/>
        </w:rPr>
        <w:t>Scientists who speak up about problems and concerns, whether internally or externally, help ensure that our government operates efficiently</w:t>
      </w:r>
      <w:r w:rsidRPr="00F971E6">
        <w:t xml:space="preserve">, effectively, and in the best interest of the American people. </w:t>
      </w:r>
      <w:r w:rsidRPr="00F971E6">
        <w:rPr>
          <w:rStyle w:val="Emphasis"/>
        </w:rPr>
        <w:t>FDA employees need to hear from the leader of the agency that they can freely voice their concerns without fear of reprisal.</w:t>
      </w:r>
    </w:p>
    <w:p w:rsidR="00432B6B" w:rsidRPr="00F971E6" w:rsidRDefault="00432B6B" w:rsidP="00432B6B"/>
    <w:p w:rsidR="000B348C" w:rsidRDefault="000B348C" w:rsidP="000B348C">
      <w:pPr>
        <w:pStyle w:val="Heading2"/>
      </w:pPr>
      <w:r>
        <w:t>Internals</w:t>
      </w:r>
    </w:p>
    <w:p w:rsidR="000B348C" w:rsidRPr="00F971E6" w:rsidRDefault="000B348C" w:rsidP="000B348C">
      <w:pPr>
        <w:pStyle w:val="Heading3"/>
        <w:rPr>
          <w:rFonts w:cs="Arial"/>
        </w:rPr>
      </w:pPr>
      <w:r>
        <w:rPr>
          <w:rFonts w:cs="Arial"/>
        </w:rPr>
        <w:t xml:space="preserve">Internals: </w:t>
      </w:r>
      <w:r w:rsidRPr="00F971E6">
        <w:rPr>
          <w:rFonts w:cs="Arial"/>
        </w:rPr>
        <w:t>FDA has Pharma Ties</w:t>
      </w:r>
    </w:p>
    <w:p w:rsidR="000B348C" w:rsidRPr="00F971E6" w:rsidRDefault="000B348C" w:rsidP="000B348C">
      <w:pPr>
        <w:pStyle w:val="Heading4"/>
        <w:rPr>
          <w:rFonts w:cs="Arial"/>
        </w:rPr>
      </w:pPr>
      <w:r w:rsidRPr="00F971E6">
        <w:rPr>
          <w:rFonts w:cs="Arial"/>
        </w:rPr>
        <w:t>The FDA is in big pharma’s pocket: took over a half a billion in bribes in 2010 alone</w:t>
      </w:r>
    </w:p>
    <w:p w:rsidR="000B348C" w:rsidRPr="00F971E6" w:rsidRDefault="000B348C" w:rsidP="000B348C"/>
    <w:p w:rsidR="000B348C" w:rsidRPr="00F971E6" w:rsidRDefault="000B348C" w:rsidP="000B348C">
      <w:r w:rsidRPr="00F971E6">
        <w:rPr>
          <w:rStyle w:val="StyleStyleBold12pt"/>
        </w:rPr>
        <w:t>Wapner 12</w:t>
      </w:r>
      <w:r w:rsidRPr="00F971E6">
        <w:t xml:space="preserve"> (Wapner, Jessica- a freelance writer focused mainly on biomedical issues. Her work is published in Scientific American, The New York Times, Slate, Science, Nature Medicine, and elsewhere; 01/25/12; How Much Money Do Drug Companies Pay the FDA?; blogs.plos.org; </w:t>
      </w:r>
      <w:hyperlink r:id="rId26" w:history="1">
        <w:r w:rsidRPr="00F971E6">
          <w:rPr>
            <w:rStyle w:val="Hyperlink"/>
          </w:rPr>
          <w:t>http://blogs.plos.org/workinprogress/2012/01/25/how-much-money-do-drug-companies-pay-the-fda/</w:t>
        </w:r>
      </w:hyperlink>
      <w:r w:rsidRPr="00F971E6">
        <w:t>; 08/07/15) JG</w:t>
      </w:r>
    </w:p>
    <w:p w:rsidR="000B348C" w:rsidRPr="00F971E6" w:rsidRDefault="000B348C" w:rsidP="000B348C">
      <w:pPr>
        <w:rPr>
          <w:sz w:val="16"/>
        </w:rPr>
      </w:pPr>
      <w:r w:rsidRPr="00F971E6">
        <w:rPr>
          <w:rStyle w:val="StyleBoldUnderline"/>
        </w:rPr>
        <w:t>How Much Money Do Drug Companies Pay the FDA</w:t>
      </w:r>
      <w:proofErr w:type="gramStart"/>
      <w:r w:rsidRPr="00F971E6">
        <w:rPr>
          <w:rStyle w:val="StyleBoldUnderline"/>
        </w:rPr>
        <w:t>?</w:t>
      </w:r>
      <w:r w:rsidRPr="00F971E6">
        <w:rPr>
          <w:rStyle w:val="StyleBoldUnderline"/>
          <w:sz w:val="12"/>
        </w:rPr>
        <w:t>¶</w:t>
      </w:r>
      <w:proofErr w:type="gramEnd"/>
      <w:r w:rsidRPr="00F971E6">
        <w:rPr>
          <w:rStyle w:val="StyleBoldUnderline"/>
          <w:sz w:val="12"/>
        </w:rPr>
        <w:t xml:space="preserve"> </w:t>
      </w:r>
      <w:r w:rsidRPr="00F971E6">
        <w:rPr>
          <w:sz w:val="16"/>
        </w:rPr>
        <w:t>By Jessica Wapner</w:t>
      </w:r>
      <w:r w:rsidRPr="00F971E6">
        <w:rPr>
          <w:sz w:val="12"/>
        </w:rPr>
        <w:t>¶</w:t>
      </w:r>
      <w:r w:rsidRPr="00F971E6">
        <w:rPr>
          <w:sz w:val="16"/>
        </w:rPr>
        <w:t xml:space="preserve"> Posted: January 25, 2012</w:t>
      </w:r>
      <w:r w:rsidRPr="00F971E6">
        <w:rPr>
          <w:sz w:val="12"/>
        </w:rPr>
        <w:t>¶</w:t>
      </w:r>
      <w:r w:rsidRPr="00F971E6">
        <w:rPr>
          <w:sz w:val="16"/>
        </w:rPr>
        <w:t xml:space="preserve"> </w:t>
      </w:r>
      <w:r w:rsidRPr="00F971E6">
        <w:rPr>
          <w:rStyle w:val="StyleBoldUnderline"/>
        </w:rPr>
        <w:t>The Prescription Drug User Fee Act</w:t>
      </w:r>
      <w:r w:rsidRPr="00F971E6">
        <w:rPr>
          <w:sz w:val="16"/>
        </w:rPr>
        <w:t xml:space="preserve"> became a law in 1992. PDUFA (or as most people say, padoofa) </w:t>
      </w:r>
      <w:r w:rsidRPr="00F971E6">
        <w:rPr>
          <w:rStyle w:val="StyleBoldUnderline"/>
        </w:rPr>
        <w:t>allows the FDA to collect fees from pharmaceutical companies filing new drug applications. A new drug application</w:t>
      </w:r>
      <w:r w:rsidRPr="00F971E6">
        <w:rPr>
          <w:sz w:val="16"/>
        </w:rPr>
        <w:t>, or NDA</w:t>
      </w:r>
      <w:r w:rsidRPr="00F971E6">
        <w:rPr>
          <w:rStyle w:val="StyleBoldUnderline"/>
        </w:rPr>
        <w:t>, is the process by which the FDA reviews new drugs</w:t>
      </w:r>
      <w:r w:rsidRPr="00F971E6">
        <w:rPr>
          <w:sz w:val="16"/>
        </w:rPr>
        <w:t xml:space="preserve">. Updated performance goals, which have been part of PDUFA from the start, for 2013 through </w:t>
      </w:r>
      <w:proofErr w:type="gramStart"/>
      <w:r w:rsidRPr="00F971E6">
        <w:rPr>
          <w:sz w:val="16"/>
        </w:rPr>
        <w:t>2017</w:t>
      </w:r>
      <w:proofErr w:type="gramEnd"/>
      <w:r w:rsidRPr="00F971E6">
        <w:rPr>
          <w:sz w:val="16"/>
        </w:rPr>
        <w:t xml:space="preserve"> were issued this past September.</w:t>
      </w:r>
      <w:r w:rsidRPr="00F971E6">
        <w:rPr>
          <w:sz w:val="12"/>
        </w:rPr>
        <w:t>¶</w:t>
      </w:r>
      <w:r w:rsidRPr="00F971E6">
        <w:rPr>
          <w:sz w:val="16"/>
        </w:rPr>
        <w:t xml:space="preserve"> PDUFA was mainly created as a response to complaints among consumers, the pharmaceutical industry and the FDA that drug approvals were taking too long. </w:t>
      </w:r>
      <w:r w:rsidRPr="00F971E6">
        <w:rPr>
          <w:rStyle w:val="StyleBoldUnderline"/>
        </w:rPr>
        <w:t>The FDA said that without more money, there would never be enough staff support to churn out approvals at a rate that met</w:t>
      </w:r>
      <w:r w:rsidRPr="00F971E6">
        <w:rPr>
          <w:sz w:val="16"/>
        </w:rPr>
        <w:t xml:space="preserve"> with public and industry approval, and that met </w:t>
      </w:r>
      <w:r w:rsidRPr="00F971E6">
        <w:rPr>
          <w:rStyle w:val="StyleBoldUnderline"/>
        </w:rPr>
        <w:t>the needs of patients</w:t>
      </w:r>
      <w:r w:rsidRPr="00F971E6">
        <w:rPr>
          <w:sz w:val="16"/>
        </w:rPr>
        <w:t xml:space="preserve"> awaiting better treatments. In that light, the arrangement seems reasonable: drug companies are private, for-profit businesses that require regulatory approval of products they want to bring to market, so it seems right that they should have to pay for the time a government agency has to spend reviewing the compound.</w:t>
      </w:r>
      <w:r w:rsidRPr="00F971E6">
        <w:rPr>
          <w:sz w:val="12"/>
        </w:rPr>
        <w:t>¶</w:t>
      </w:r>
      <w:r w:rsidRPr="00F971E6">
        <w:rPr>
          <w:sz w:val="16"/>
        </w:rPr>
        <w:t xml:space="preserve"> </w:t>
      </w:r>
      <w:r w:rsidRPr="00F971E6">
        <w:rPr>
          <w:rStyle w:val="StyleBoldUnderline"/>
        </w:rPr>
        <w:t>On the other hand</w:t>
      </w:r>
      <w:r w:rsidRPr="00F971E6">
        <w:rPr>
          <w:sz w:val="16"/>
        </w:rPr>
        <w:t xml:space="preserve">, another point of view holds that PDUFA spells not just padoofa, but also trouble, </w:t>
      </w:r>
      <w:r w:rsidRPr="00F971E6">
        <w:rPr>
          <w:rStyle w:val="StyleBoldUnderline"/>
        </w:rPr>
        <w:t>because it puts the FDA in the pockets of the drug industry</w:t>
      </w:r>
      <w:r w:rsidRPr="00F971E6">
        <w:rPr>
          <w:sz w:val="16"/>
        </w:rPr>
        <w:t xml:space="preserve">. In the same way that doctors are accused of subjecting themselves to bias when they receive consulting or speaker fees from a drug company, </w:t>
      </w:r>
      <w:r w:rsidRPr="00F971E6">
        <w:rPr>
          <w:rStyle w:val="StyleBoldUnderline"/>
        </w:rPr>
        <w:t>so has the FDA been accused of kowtowing to the pharmaceutical industry, approving drugs that maybe shouldn’t be approved</w:t>
      </w:r>
      <w:r w:rsidRPr="00F971E6">
        <w:rPr>
          <w:sz w:val="16"/>
        </w:rPr>
        <w:t xml:space="preserve"> for one reason or another, </w:t>
      </w:r>
      <w:r w:rsidRPr="00F971E6">
        <w:rPr>
          <w:rStyle w:val="StyleBoldUnderline"/>
        </w:rPr>
        <w:t>and allowing the committees assembled to review NDAs to be stacked with conflicts of interest.</w:t>
      </w:r>
      <w:r w:rsidRPr="00F971E6">
        <w:rPr>
          <w:sz w:val="12"/>
        </w:rPr>
        <w:t>¶</w:t>
      </w:r>
      <w:r w:rsidRPr="00F971E6">
        <w:rPr>
          <w:sz w:val="16"/>
        </w:rPr>
        <w:t xml:space="preserve"> All of the information about what fees are paid to the FDA is public information. But few people who have tried to navigate through the FDA’s labyrinthine website have lived to tell the tale. So, apropos of nothing, here are some of the relevant numbers.</w:t>
      </w:r>
      <w:r w:rsidRPr="00F971E6">
        <w:rPr>
          <w:sz w:val="12"/>
        </w:rPr>
        <w:t>¶</w:t>
      </w:r>
      <w:r w:rsidRPr="00F971E6">
        <w:rPr>
          <w:sz w:val="16"/>
        </w:rPr>
        <w:t xml:space="preserve"> In FY 2012, </w:t>
      </w:r>
      <w:r w:rsidRPr="00F971E6">
        <w:rPr>
          <w:rStyle w:val="StyleBoldUnderline"/>
        </w:rPr>
        <w:t>the fee for filing an NDA that requires clinical data is $1,841,500. For an application that does not require clinical data, the fee is $920,750.</w:t>
      </w:r>
      <w:r w:rsidRPr="00F971E6">
        <w:rPr>
          <w:rStyle w:val="StyleBoldUnderline"/>
          <w:sz w:val="12"/>
        </w:rPr>
        <w:t>¶</w:t>
      </w:r>
      <w:r w:rsidRPr="00F971E6">
        <w:rPr>
          <w:sz w:val="16"/>
        </w:rPr>
        <w:t xml:space="preserve"> </w:t>
      </w:r>
      <w:proofErr w:type="gramStart"/>
      <w:r w:rsidRPr="00F971E6">
        <w:rPr>
          <w:sz w:val="16"/>
        </w:rPr>
        <w:t>The</w:t>
      </w:r>
      <w:proofErr w:type="gramEnd"/>
      <w:r w:rsidRPr="00F971E6">
        <w:rPr>
          <w:sz w:val="16"/>
        </w:rPr>
        <w:t xml:space="preserve"> most recent year for which the payment amounts are available is 2010. </w:t>
      </w:r>
      <w:r w:rsidRPr="00F971E6">
        <w:rPr>
          <w:rStyle w:val="StyleBoldUnderline"/>
        </w:rPr>
        <w:t>In FY 2010, the total amount paid to the FDA for application fees was $172,238,150. Establishment fees</w:t>
      </w:r>
      <w:r w:rsidRPr="00F971E6">
        <w:rPr>
          <w:sz w:val="16"/>
        </w:rPr>
        <w:t xml:space="preserve"> (another, smaller component of PDUFA) </w:t>
      </w:r>
      <w:r w:rsidRPr="00F971E6">
        <w:rPr>
          <w:rStyle w:val="StyleBoldUnderline"/>
        </w:rPr>
        <w:t>totaled $183,328,513. Product fees</w:t>
      </w:r>
      <w:r w:rsidRPr="00F971E6">
        <w:rPr>
          <w:sz w:val="16"/>
        </w:rPr>
        <w:t xml:space="preserve"> (yet another, still smaller component) </w:t>
      </w:r>
      <w:r w:rsidRPr="00F971E6">
        <w:rPr>
          <w:rStyle w:val="StyleBoldUnderline"/>
        </w:rPr>
        <w:t>came to $173,709,880</w:t>
      </w:r>
      <w:r w:rsidRPr="00F971E6">
        <w:rPr>
          <w:sz w:val="16"/>
        </w:rPr>
        <w:t xml:space="preserve">. (Fun task: See if you can make heads or tails of the definitions on establishment fees and product fees at this FAQ on PDUFA) </w:t>
      </w:r>
      <w:r w:rsidRPr="00F971E6">
        <w:rPr>
          <w:rStyle w:val="StyleBoldUnderline"/>
        </w:rPr>
        <w:t>That brings the grand total</w:t>
      </w:r>
      <w:r w:rsidRPr="00F971E6">
        <w:rPr>
          <w:sz w:val="16"/>
        </w:rPr>
        <w:t xml:space="preserve"> of PDUFA fees collected in FY 2010 </w:t>
      </w:r>
      <w:r w:rsidRPr="00F971E6">
        <w:rPr>
          <w:rStyle w:val="StyleBoldUnderline"/>
        </w:rPr>
        <w:t>to $529,276,543.</w:t>
      </w:r>
      <w:r w:rsidRPr="00F971E6">
        <w:rPr>
          <w:sz w:val="12"/>
        </w:rPr>
        <w:t>¶</w:t>
      </w:r>
      <w:r w:rsidRPr="00F971E6">
        <w:rPr>
          <w:sz w:val="16"/>
        </w:rPr>
        <w:t xml:space="preserve"> According to the FDA, </w:t>
      </w:r>
      <w:r w:rsidRPr="00F971E6">
        <w:rPr>
          <w:rStyle w:val="StyleBoldUnderline"/>
        </w:rPr>
        <w:t>this total almost covered all of the expenses associated with NDA reviews, which are: personnel compensation and benefits; travel and transportation; rent; communications; contract services; equipment and supplies</w:t>
      </w:r>
      <w:r w:rsidRPr="00F971E6">
        <w:rPr>
          <w:sz w:val="16"/>
        </w:rPr>
        <w:t xml:space="preserve">; and other. In FY 2010, </w:t>
      </w:r>
      <w:r w:rsidRPr="00F971E6">
        <w:rPr>
          <w:rStyle w:val="StyleBoldUnderline"/>
        </w:rPr>
        <w:t>that total came to $573,258,400</w:t>
      </w:r>
      <w:r w:rsidRPr="00F971E6">
        <w:rPr>
          <w:sz w:val="16"/>
        </w:rPr>
        <w:t>. (In 2009, the total was $512,051,400. You can see the two breakdowns here.)</w:t>
      </w:r>
      <w:r w:rsidRPr="00F971E6">
        <w:rPr>
          <w:sz w:val="12"/>
        </w:rPr>
        <w:t>¶</w:t>
      </w:r>
      <w:r w:rsidRPr="00F971E6">
        <w:rPr>
          <w:sz w:val="16"/>
        </w:rPr>
        <w:t xml:space="preserve"> </w:t>
      </w:r>
      <w:proofErr w:type="gramStart"/>
      <w:r w:rsidRPr="00F971E6">
        <w:rPr>
          <w:sz w:val="16"/>
        </w:rPr>
        <w:t>Interestingly</w:t>
      </w:r>
      <w:proofErr w:type="gramEnd"/>
      <w:r w:rsidRPr="00F971E6">
        <w:rPr>
          <w:sz w:val="16"/>
        </w:rPr>
        <w:t xml:space="preserve">, the total number of NDAs filed in 2010 was 86, the lowest number in the past five years. However, the number of priority NDAs — applications for more urgently needed drugs, such as those to treat rare diseases with highly limited treatment options — remained steady. </w:t>
      </w:r>
      <w:proofErr w:type="gramStart"/>
      <w:r w:rsidRPr="00F971E6">
        <w:rPr>
          <w:sz w:val="16"/>
        </w:rPr>
        <w:t>Approval times for priority applications was</w:t>
      </w:r>
      <w:proofErr w:type="gramEnd"/>
      <w:r w:rsidRPr="00F971E6">
        <w:rPr>
          <w:sz w:val="16"/>
        </w:rPr>
        <w:t xml:space="preserve"> about 9 months in 2009, the most recent year with meaningful data. In 2010, the percentage of approvals made during the first cycle of review decreased for the third straight year, which might indicate a more stringent review process. (According to the FDA, about 80% of all filed applications will eventually be approved.)</w:t>
      </w:r>
      <w:r w:rsidRPr="00F971E6">
        <w:rPr>
          <w:sz w:val="12"/>
        </w:rPr>
        <w:t>¶</w:t>
      </w:r>
      <w:r w:rsidRPr="00F971E6">
        <w:rPr>
          <w:sz w:val="16"/>
        </w:rPr>
        <w:t xml:space="preserve"> In one sense, it could be said that </w:t>
      </w:r>
      <w:r w:rsidRPr="00F971E6">
        <w:rPr>
          <w:rStyle w:val="StyleBoldUnderline"/>
        </w:rPr>
        <w:t>if the branch of the FDA involved in reviewing NDAs has its budget mainly covered by PDUFA fees, rather than taxpayer dollars, the turn that part of the agency is almost like a private company</w:t>
      </w:r>
      <w:r w:rsidRPr="00F971E6">
        <w:rPr>
          <w:sz w:val="16"/>
        </w:rPr>
        <w:t>. At the same time, it would seem weird if taxpayers were covering the NDA expense and then being charged again for drug purchases. Yet another tangled web woven.</w:t>
      </w:r>
    </w:p>
    <w:p w:rsidR="000B348C" w:rsidRPr="00F971E6" w:rsidRDefault="000B348C" w:rsidP="000B348C">
      <w:pPr>
        <w:rPr>
          <w:sz w:val="16"/>
        </w:rPr>
      </w:pPr>
    </w:p>
    <w:p w:rsidR="000B348C" w:rsidRPr="00F971E6" w:rsidRDefault="000B348C" w:rsidP="000B348C">
      <w:pPr>
        <w:pStyle w:val="Heading4"/>
        <w:rPr>
          <w:rFonts w:cs="Arial"/>
        </w:rPr>
      </w:pPr>
      <w:r w:rsidRPr="00F971E6">
        <w:rPr>
          <w:rFonts w:cs="Arial"/>
        </w:rPr>
        <w:t>FDA is too cozy with the industry – needs to return to being the regulator</w:t>
      </w:r>
    </w:p>
    <w:p w:rsidR="000B348C" w:rsidRPr="00F971E6" w:rsidRDefault="000B348C" w:rsidP="000B348C"/>
    <w:p w:rsidR="000B348C" w:rsidRPr="00F971E6" w:rsidRDefault="000B348C" w:rsidP="000B348C">
      <w:r w:rsidRPr="00F971E6">
        <w:rPr>
          <w:b/>
        </w:rPr>
        <w:t>Grassley 6</w:t>
      </w:r>
      <w:r w:rsidRPr="00F971E6">
        <w:t xml:space="preserve"> </w:t>
      </w:r>
      <w:proofErr w:type="gramStart"/>
      <w:r w:rsidRPr="00F971E6">
        <w:t>( Sen</w:t>
      </w:r>
      <w:proofErr w:type="gramEnd"/>
      <w:r w:rsidRPr="00F971E6">
        <w:t>. Charles Grassley, United States Senator from the state of Iowa, Chairman Committee on Finance; letter to Andrew C. von Eschenback, M.D., Acting Commissioner of the US Food and Drug Administration; Published in Press Release; “Grassley Outlines Problems at FDA, Urges Reforms”; The United States Senate Committee on Finance; September 20, 2006; http://www.finance.senate.gov/newsroom/chairman/release/?id=86589465-6ce7-426c-9972-2e2c22b31200)//HB</w:t>
      </w:r>
    </w:p>
    <w:p w:rsidR="000B348C" w:rsidRPr="00F971E6" w:rsidRDefault="000B348C" w:rsidP="000B348C">
      <w:pPr>
        <w:rPr>
          <w:rFonts w:eastAsia="Times New Roman"/>
        </w:rPr>
      </w:pPr>
      <w:r w:rsidRPr="00F971E6">
        <w:rPr>
          <w:rFonts w:eastAsia="Times New Roman"/>
        </w:rPr>
        <w:t xml:space="preserve">I have frequently criticized the FDA for its relationship with the industry, which I believe is far too cozy. </w:t>
      </w:r>
      <w:r w:rsidRPr="00F971E6">
        <w:rPr>
          <w:rStyle w:val="StyleBoldUnderline"/>
        </w:rPr>
        <w:t>The FDA needs to distance itself from the industry and return to its role as regulator, not a facilitator.</w:t>
      </w:r>
      <w:r w:rsidRPr="00F971E6">
        <w:rPr>
          <w:rFonts w:eastAsia="Times New Roman"/>
        </w:rPr>
        <w:t xml:space="preserve"> Despite findings from a Merck study that heart attacks were five times higher for Vioxx patients than for patients on another drug, nearly two years passed before label changes were made. </w:t>
      </w:r>
      <w:r w:rsidRPr="00F971E6">
        <w:rPr>
          <w:rStyle w:val="StyleBoldUnderline"/>
        </w:rPr>
        <w:t>The overriding concern of the FDA should have been the health and safety of the American people. However, while the FDA was negotiating label changes with the company, patients and doctors remained largely unaware of the cardiovascular risks.</w:t>
      </w:r>
      <w:r w:rsidRPr="00F971E6">
        <w:rPr>
          <w:rFonts w:eastAsia="Times New Roman"/>
        </w:rPr>
        <w:t xml:space="preserve"> In addition, Merck was aggressively marketing Vioxx during that time.</w:t>
      </w:r>
    </w:p>
    <w:p w:rsidR="000B348C" w:rsidRPr="00F971E6" w:rsidRDefault="000B348C" w:rsidP="000B348C">
      <w:pPr>
        <w:rPr>
          <w:rFonts w:eastAsia="Times New Roman"/>
        </w:rPr>
      </w:pPr>
      <w:r w:rsidRPr="00F971E6">
        <w:rPr>
          <w:rStyle w:val="StyleBoldUnderline"/>
        </w:rPr>
        <w:t>Another troubling example of FDA’s coziness with industry is the removal of Dr. Victoria Hampshire, a drug safety reviewer,</w:t>
      </w:r>
      <w:r w:rsidRPr="00F971E6">
        <w:rPr>
          <w:rFonts w:eastAsia="Times New Roman"/>
        </w:rPr>
        <w:t xml:space="preserve"> from the review of ProHeart 6, a heartworm prevention drug for dogs</w:t>
      </w:r>
      <w:r w:rsidRPr="00F971E6">
        <w:rPr>
          <w:rStyle w:val="StyleBoldUnderline"/>
        </w:rPr>
        <w:t>. Dr. Hampshire was reassigned following the drug company’s presentation of findings from its private investigation of Dr. Hampshire after the company met with then-Commissioner</w:t>
      </w:r>
      <w:r w:rsidRPr="00F971E6">
        <w:rPr>
          <w:rFonts w:eastAsia="Times New Roman"/>
        </w:rPr>
        <w:t>. It appears the purpose of that investigation was retaliatory and an effort to discredit Dr. Hampshire. The company’s investigation led to a criminal investigation by the FDA; however, the investigation resulted in no action taken against Dr. Hampshire. In fact, Dr. Hampshire subsequently received an award for her job performance related to ProHeart 6.</w:t>
      </w:r>
    </w:p>
    <w:p w:rsidR="000B348C" w:rsidRPr="00F971E6" w:rsidRDefault="000B348C" w:rsidP="000B348C">
      <w:pPr>
        <w:rPr>
          <w:rFonts w:eastAsia="Times New Roman"/>
        </w:rPr>
      </w:pPr>
      <w:r w:rsidRPr="00F971E6">
        <w:rPr>
          <w:rFonts w:eastAsia="Times New Roman"/>
        </w:rPr>
        <w:t xml:space="preserve">Unfortunately, it appears that Dr. Hampshire is not the only FDA employee who was the target of a company’s campaign to discredit individuals who may present impediments to its agenda. Two months ago, I wrote to the Department of Health and Human Services Office of Inspector General (HHS OIG) to investigate whether or not one or more FDA employees conspired with Merck to discredit Dr. Graham and/or call into question Dr. Graham’s allegations regarding the safety and efficacy of Vioxx. </w:t>
      </w:r>
      <w:r w:rsidRPr="00F971E6">
        <w:rPr>
          <w:rStyle w:val="StyleBoldUnderline"/>
        </w:rPr>
        <w:t>FDA’s handling of the antibiotic Ketek is another example where the FDA appears to have accommodated a drug company despite the fact that the company submitted fraudulent data from a safety study to the FDA and repeatedly provided incomplete safety information</w:t>
      </w:r>
      <w:r w:rsidRPr="00F971E6">
        <w:rPr>
          <w:rFonts w:eastAsia="Times New Roman"/>
        </w:rPr>
        <w:t>. What baffles me even more is the fact that the FDA continued to</w:t>
      </w:r>
      <w:r w:rsidRPr="00F971E6">
        <w:rPr>
          <w:rFonts w:eastAsia="Times New Roman"/>
        </w:rPr>
        <w:br/>
        <w:t xml:space="preserve">cite Study 3014 in publicly released safety information for Ketek even after its Division of Scientific Investigations concluded that </w:t>
      </w:r>
      <w:r w:rsidRPr="00F971E6">
        <w:rPr>
          <w:rStyle w:val="StyleBoldUnderline"/>
        </w:rPr>
        <w:t>Study 3014 involved “multiple instances of fraud” and that “the integrity of data from all sites involved in [the] study...cannot be assured with any degree of confidence</w:t>
      </w:r>
      <w:r w:rsidRPr="00F971E6">
        <w:rPr>
          <w:rFonts w:eastAsia="Times New Roman"/>
        </w:rPr>
        <w:t>.”</w:t>
      </w:r>
    </w:p>
    <w:p w:rsidR="000B348C" w:rsidRDefault="000B348C" w:rsidP="000B348C">
      <w:pPr>
        <w:rPr>
          <w:sz w:val="16"/>
        </w:rPr>
      </w:pPr>
    </w:p>
    <w:p w:rsidR="000B348C" w:rsidRPr="00F971E6" w:rsidRDefault="000B348C" w:rsidP="000B348C">
      <w:pPr>
        <w:pStyle w:val="Heading3"/>
        <w:rPr>
          <w:rFonts w:cs="Arial"/>
        </w:rPr>
      </w:pPr>
      <w:r>
        <w:rPr>
          <w:rFonts w:cs="Arial"/>
        </w:rPr>
        <w:t xml:space="preserve">Internals: </w:t>
      </w:r>
      <w:r w:rsidRPr="00F971E6">
        <w:rPr>
          <w:rFonts w:cs="Arial"/>
        </w:rPr>
        <w:t>FDA Overreg Bad: Pharma</w:t>
      </w:r>
    </w:p>
    <w:p w:rsidR="000B348C" w:rsidRPr="00F971E6" w:rsidRDefault="000B348C" w:rsidP="000B348C">
      <w:pPr>
        <w:pStyle w:val="Heading4"/>
        <w:rPr>
          <w:rFonts w:cs="Arial"/>
        </w:rPr>
      </w:pPr>
      <w:r w:rsidRPr="00F971E6">
        <w:rPr>
          <w:rFonts w:cs="Arial"/>
        </w:rPr>
        <w:t>FDA regulation grants big pharma a monopoly- stunts innovation and raises prices</w:t>
      </w:r>
    </w:p>
    <w:p w:rsidR="000B348C" w:rsidRPr="00F971E6" w:rsidRDefault="000B348C" w:rsidP="000B348C"/>
    <w:p w:rsidR="000B348C" w:rsidRPr="00F971E6" w:rsidRDefault="000B348C" w:rsidP="000B348C">
      <w:r w:rsidRPr="00F971E6">
        <w:rPr>
          <w:rStyle w:val="StyleStyleBold12pt"/>
        </w:rPr>
        <w:t xml:space="preserve">Fuchs 11 </w:t>
      </w:r>
      <w:r w:rsidRPr="00F971E6">
        <w:t xml:space="preserve">(Fuchs, David- frequent writer both on Wikipedia and TechDirty, techdirty.com, FDA Suddenly Bans Drugs That Have Been On The Market For Decades, Thu, Mar 24th 2011 11:35am; </w:t>
      </w:r>
      <w:hyperlink r:id="rId27" w:history="1">
        <w:r w:rsidRPr="00F971E6">
          <w:rPr>
            <w:rStyle w:val="Hyperlink"/>
          </w:rPr>
          <w:t>https://www.techdirt.com/articles/20110324/02181913605/fda-suddenly-bans-drugs-that-have-been-market-decades.shtml</w:t>
        </w:r>
      </w:hyperlink>
      <w:r w:rsidRPr="00F971E6">
        <w:t>; 08/07/15) JG</w:t>
      </w:r>
    </w:p>
    <w:p w:rsidR="000B348C" w:rsidRPr="000B348C" w:rsidRDefault="000B348C" w:rsidP="000B348C">
      <w:pPr>
        <w:rPr>
          <w:sz w:val="12"/>
        </w:rPr>
      </w:pPr>
      <w:r w:rsidRPr="000B348C">
        <w:rPr>
          <w:sz w:val="12"/>
        </w:rPr>
        <w:t xml:space="preserve">As Techdirt recently discussed, the drug pipeline is running dry, as Big Pharma's patents are beginning to expire, and the drug companies are freaking out. For years they have been spending more money on research and testing and getting fewer results. This year alone they are going to have 11 patents expire on drugs that bring in approximately $50 billion in revenue to the big pharma firms. Of course, the flip side to this is that consumers can start saving about 95% on the price of those drugs, as generics hit the market. The drug companies have gotten to a point where the incremental increases in efficiencies are so small as to be meaningless. </w:t>
      </w:r>
      <w:r w:rsidRPr="00F971E6">
        <w:rPr>
          <w:rStyle w:val="StyleBoldUnderline"/>
        </w:rPr>
        <w:t xml:space="preserve">What is coming is more personalized and targeted treatments for diseases -- treatments that do not require bulk production of a specific chemical, but individual testing and personalized care, and not lifetime treatments and repeat sales, but cures. The treatments will be expensive to begin with, but they will become less expensive over time. The business model of healthcare is about to change dramatically, and Big Pharma needs to do something to maintain their profits. Unfortunately, they seem to have chosen the path of regulating the competition out of existence, rather than competing and innovating. </w:t>
      </w:r>
      <w:r w:rsidRPr="000B348C">
        <w:rPr>
          <w:rStyle w:val="StyleBoldUnderline"/>
          <w:b w:val="0"/>
          <w:sz w:val="12"/>
          <w:u w:val="none"/>
        </w:rPr>
        <w:t>¶</w:t>
      </w:r>
      <w:r w:rsidRPr="000B348C">
        <w:rPr>
          <w:sz w:val="12"/>
        </w:rPr>
        <w:t xml:space="preserve"> </w:t>
      </w:r>
      <w:proofErr w:type="gramStart"/>
      <w:r w:rsidRPr="00F971E6">
        <w:rPr>
          <w:rStyle w:val="StyleBoldUnderline"/>
        </w:rPr>
        <w:t>One</w:t>
      </w:r>
      <w:proofErr w:type="gramEnd"/>
      <w:r w:rsidRPr="00F971E6">
        <w:rPr>
          <w:rStyle w:val="StyleBoldUnderline"/>
        </w:rPr>
        <w:t xml:space="preserve"> way the drug companies have been coping is to repackage and rebrand health food supplements</w:t>
      </w:r>
      <w:r w:rsidRPr="000B348C">
        <w:rPr>
          <w:sz w:val="12"/>
        </w:rPr>
        <w:t xml:space="preserve">. Drugs like Lovaza, which is nothing more than the fish oil you can get in health food stores, and lovastatin which has been in use for roughly a thousand years (800 AD) in the form of red yeast rice. In the case of lovastatin, </w:t>
      </w:r>
      <w:r w:rsidRPr="00F971E6">
        <w:rPr>
          <w:rStyle w:val="StyleBoldUnderline"/>
        </w:rPr>
        <w:t>the FDA banned the supplements because they are "identical to a drug and, thus, subject to regulation as a drug." That is very convenient for the drug company, which now charges monopoly rents on the product</w:t>
      </w:r>
      <w:r w:rsidRPr="000B348C">
        <w:rPr>
          <w:sz w:val="12"/>
        </w:rPr>
        <w:t xml:space="preserve"> -- which can increase prices at ridiculous levels. ¶ More recently, </w:t>
      </w:r>
      <w:r w:rsidRPr="00F971E6">
        <w:rPr>
          <w:rStyle w:val="StyleBoldUnderline"/>
        </w:rPr>
        <w:t>the FDA banned 500 prescription drugs that had been on the market and working for years</w:t>
      </w:r>
      <w:r w:rsidRPr="000B348C">
        <w:rPr>
          <w:sz w:val="12"/>
        </w:rPr>
        <w:t xml:space="preserve">. To be fair, it was really 50-100 drugs (pdf), made by different companies, but that just highlights how </w:t>
      </w:r>
      <w:r w:rsidRPr="00F971E6">
        <w:rPr>
          <w:rStyle w:val="StyleBoldUnderline"/>
        </w:rPr>
        <w:t>there was actual competition in the marketplace for these drugs, which has now been removed</w:t>
      </w:r>
      <w:r w:rsidRPr="000B348C">
        <w:rPr>
          <w:sz w:val="12"/>
        </w:rPr>
        <w:t xml:space="preserve">. For all of the drugs, there is either a high-priced prescription version, or all the small manufacturers have been removed, leaving a virtual monopoly for one or more larger companies. This process began in 2006 when the FDA decided to remove marketed unapproved drugs (pdf). ¶ </w:t>
      </w:r>
      <w:proofErr w:type="gramStart"/>
      <w:r w:rsidRPr="000B348C">
        <w:rPr>
          <w:sz w:val="12"/>
        </w:rPr>
        <w:t>The</w:t>
      </w:r>
      <w:proofErr w:type="gramEnd"/>
      <w:r w:rsidRPr="000B348C">
        <w:rPr>
          <w:sz w:val="12"/>
        </w:rPr>
        <w:t xml:space="preserve"> reasoning is that these drugs weren't ever technically "approved" by the FDA. While the FDA has been around for about a century, the business of having the FDA first approve drugs before they could go on the market came about closer to fifty years ago, and a bunch of "unapproved drugs" that were in common usage before that never got approved. </w:t>
      </w:r>
      <w:r w:rsidRPr="00F971E6">
        <w:rPr>
          <w:rStyle w:val="StyleBoldUnderline"/>
        </w:rPr>
        <w:t xml:space="preserve">The FDA is targeting many of those, even if they have a long history in the marketplace. Conveniently, of course, there always seems to be a pharma company with a monopolized substitute ready. </w:t>
      </w:r>
      <w:r w:rsidRPr="000B348C">
        <w:rPr>
          <w:rStyle w:val="StyleBoldUnderline"/>
          <w:b w:val="0"/>
          <w:sz w:val="12"/>
          <w:u w:val="none"/>
        </w:rPr>
        <w:t>¶</w:t>
      </w:r>
      <w:r w:rsidRPr="00F971E6">
        <w:rPr>
          <w:rStyle w:val="StyleBoldUnderline"/>
          <w:sz w:val="12"/>
        </w:rPr>
        <w:t xml:space="preserve"> </w:t>
      </w:r>
      <w:proofErr w:type="gramStart"/>
      <w:r w:rsidRPr="000B348C">
        <w:rPr>
          <w:sz w:val="12"/>
        </w:rPr>
        <w:t>In</w:t>
      </w:r>
      <w:proofErr w:type="gramEnd"/>
      <w:r w:rsidRPr="000B348C">
        <w:rPr>
          <w:sz w:val="12"/>
        </w:rPr>
        <w:t xml:space="preserve"> 2006 the first "new" monopoly that was created by this FDA process was for the malaria drug quinine sulfate. This left only Mutual Pharmaceutical Company to manufacture quinine in the US (pdf). While malaria is not a disease that affects many people in the US, it is big business worldwide. Malaria causes 300 to 500 million infections and over 1 million deaths each year. Treating this disease with quinine used to cost pennies a day. In fact, the British turned this treatment into a cocktail, the gin and tonic (quinine water). ¶ </w:t>
      </w:r>
      <w:proofErr w:type="gramStart"/>
      <w:r w:rsidRPr="000B348C">
        <w:rPr>
          <w:sz w:val="12"/>
        </w:rPr>
        <w:t>Another</w:t>
      </w:r>
      <w:proofErr w:type="gramEnd"/>
      <w:r w:rsidRPr="000B348C">
        <w:rPr>
          <w:sz w:val="12"/>
        </w:rPr>
        <w:t xml:space="preserve"> drug removed was the antihistamine carbinoxamine, which was created prior to needing FDA approval, in the early 1950s. It was approved by the FDA in a slightly modified form in 2006. It is now sold exclusively by Mikart, Inc and Pamlab, LLC with no future competition because the FDA has banned all 120 other versions of carbinoxamine. You can imagine just how much that must increase the profits for Mikart and Pamlab on carbinoxamine, though that seems to come at the expense of consumers. ¶ </w:t>
      </w:r>
      <w:proofErr w:type="gramStart"/>
      <w:r w:rsidRPr="00F971E6">
        <w:rPr>
          <w:rStyle w:val="StyleBoldUnderline"/>
        </w:rPr>
        <w:t>It's</w:t>
      </w:r>
      <w:proofErr w:type="gramEnd"/>
      <w:r w:rsidRPr="00F971E6">
        <w:rPr>
          <w:rStyle w:val="StyleBoldUnderline"/>
        </w:rPr>
        <w:t xml:space="preserve"> really nice being granted a government monopoly. </w:t>
      </w:r>
      <w:r w:rsidRPr="000B348C">
        <w:rPr>
          <w:rStyle w:val="StyleBoldUnderline"/>
          <w:b w:val="0"/>
          <w:sz w:val="12"/>
          <w:u w:val="none"/>
        </w:rPr>
        <w:t>¶</w:t>
      </w:r>
      <w:r w:rsidRPr="000B348C">
        <w:rPr>
          <w:sz w:val="12"/>
        </w:rPr>
        <w:t xml:space="preserve"> </w:t>
      </w:r>
      <w:proofErr w:type="gramStart"/>
      <w:r w:rsidRPr="000B348C">
        <w:rPr>
          <w:sz w:val="12"/>
        </w:rPr>
        <w:t>As</w:t>
      </w:r>
      <w:proofErr w:type="gramEnd"/>
      <w:r w:rsidRPr="000B348C">
        <w:rPr>
          <w:sz w:val="12"/>
        </w:rPr>
        <w:t xml:space="preserve"> for the drugs now being banned in this latest purge, you can argue that it's not really 500 drugs, because many are different combinations of the same 50 to 100 drugs. To be sold, these disapproved drugs will require drug trials and certification -- a massive and expensive process. Under current law, after successful completion of FDA trials these drugs will be granted approval. But in every case these trials are almost certainly not necessary. And, "coincidentally" in almost every case, there is a chemically similar patented version ready to go. </w:t>
      </w:r>
      <w:r w:rsidRPr="00F971E6">
        <w:rPr>
          <w:rStyle w:val="StyleBoldUnderline"/>
        </w:rPr>
        <w:t>This is a pure money grab: replacing old tried and true drugs, with monopoly priced prescription drugs. It just requires removing competing drugs from the market to increase profits.</w:t>
      </w:r>
      <w:r w:rsidRPr="000B348C">
        <w:rPr>
          <w:sz w:val="12"/>
        </w:rPr>
        <w:t xml:space="preserve"> ¶ </w:t>
      </w:r>
      <w:proofErr w:type="gramStart"/>
      <w:r w:rsidRPr="000B348C">
        <w:rPr>
          <w:sz w:val="12"/>
        </w:rPr>
        <w:t>And</w:t>
      </w:r>
      <w:proofErr w:type="gramEnd"/>
      <w:r w:rsidRPr="000B348C">
        <w:rPr>
          <w:sz w:val="12"/>
        </w:rPr>
        <w:t xml:space="preserve"> with that, I'm off to go have a gin and tonic, while it's still legal...</w:t>
      </w:r>
    </w:p>
    <w:p w:rsidR="000B348C" w:rsidRPr="00F971E6" w:rsidRDefault="000B348C" w:rsidP="000B348C">
      <w:pPr>
        <w:rPr>
          <w:sz w:val="16"/>
        </w:rPr>
      </w:pPr>
    </w:p>
    <w:p w:rsidR="000B348C" w:rsidRPr="00F971E6" w:rsidRDefault="000B348C" w:rsidP="000B348C">
      <w:pPr>
        <w:rPr>
          <w:sz w:val="16"/>
        </w:rPr>
      </w:pPr>
    </w:p>
    <w:p w:rsidR="00432B6B" w:rsidRPr="00F971E6" w:rsidRDefault="00432B6B" w:rsidP="00432B6B"/>
    <w:p w:rsidR="00432B6B" w:rsidRPr="00F971E6" w:rsidRDefault="00C22FA3" w:rsidP="00C22FA3">
      <w:pPr>
        <w:pStyle w:val="Heading2"/>
      </w:pPr>
      <w:r>
        <w:t>Solvency</w:t>
      </w:r>
    </w:p>
    <w:p w:rsidR="00DA2EAD" w:rsidRPr="00F971E6" w:rsidRDefault="00DA2EAD" w:rsidP="00435C9D">
      <w:pPr>
        <w:rPr>
          <w:rStyle w:val="StyleBoldUnderline"/>
        </w:rPr>
      </w:pPr>
    </w:p>
    <w:p w:rsidR="00EA30D4" w:rsidRPr="00F971E6" w:rsidRDefault="00EA30D4" w:rsidP="00EA30D4">
      <w:pPr>
        <w:pStyle w:val="Heading3"/>
        <w:rPr>
          <w:rFonts w:cs="Arial"/>
        </w:rPr>
      </w:pPr>
      <w:r w:rsidRPr="00F971E6">
        <w:rPr>
          <w:rFonts w:cs="Arial"/>
        </w:rPr>
        <w:t>Solvency</w:t>
      </w:r>
      <w:r w:rsidR="000774EA">
        <w:rPr>
          <w:rFonts w:cs="Arial"/>
        </w:rPr>
        <w:t>: Congress k</w:t>
      </w:r>
      <w:r w:rsidRPr="00F971E6">
        <w:rPr>
          <w:rFonts w:cs="Arial"/>
        </w:rPr>
        <w:t xml:space="preserve"> </w:t>
      </w:r>
    </w:p>
    <w:p w:rsidR="00EA30D4" w:rsidRPr="00F971E6" w:rsidRDefault="00EA30D4" w:rsidP="00EA30D4"/>
    <w:p w:rsidR="00EA30D4" w:rsidRPr="00F971E6" w:rsidRDefault="00EA30D4" w:rsidP="00EA30D4">
      <w:pPr>
        <w:pStyle w:val="Heading4"/>
        <w:rPr>
          <w:rFonts w:cs="Arial"/>
        </w:rPr>
      </w:pPr>
      <w:r w:rsidRPr="00F971E6">
        <w:rPr>
          <w:rFonts w:cs="Arial"/>
        </w:rPr>
        <w:t>The FDA is failing- congressional action right now key to solve</w:t>
      </w:r>
    </w:p>
    <w:p w:rsidR="005A198C" w:rsidRPr="00F971E6" w:rsidRDefault="005A198C" w:rsidP="005A198C"/>
    <w:p w:rsidR="00EA30D4" w:rsidRPr="00F971E6" w:rsidRDefault="00EA30D4" w:rsidP="00EA30D4">
      <w:pPr>
        <w:rPr>
          <w:rStyle w:val="StyleStyleBold12pt"/>
          <w:b w:val="0"/>
          <w:sz w:val="22"/>
        </w:rPr>
      </w:pPr>
      <w:r w:rsidRPr="00F971E6">
        <w:rPr>
          <w:rStyle w:val="StyleStyleBold12pt"/>
        </w:rPr>
        <w:t>Levin 06</w:t>
      </w:r>
      <w:r w:rsidRPr="00F971E6">
        <w:t xml:space="preserve">- MPH, Center for Medical Consumers (Levin, Arthur A.; June 2006; FDA Credibility and New Information </w:t>
      </w:r>
      <w:proofErr w:type="gramStart"/>
      <w:r w:rsidRPr="00F971E6">
        <w:t>About</w:t>
      </w:r>
      <w:proofErr w:type="gramEnd"/>
      <w:r w:rsidRPr="00F971E6">
        <w:t xml:space="preserve"> Cox-2 Inhibitors; medicalcomsumers.org; 08/07/15; </w:t>
      </w:r>
      <w:hyperlink r:id="rId28" w:history="1">
        <w:r w:rsidRPr="00F971E6">
          <w:rPr>
            <w:rStyle w:val="Hyperlink"/>
          </w:rPr>
          <w:t>http://medicalconsumers.org/2006/06/01/fda-credibility/</w:t>
        </w:r>
      </w:hyperlink>
      <w:r w:rsidRPr="00F971E6">
        <w:t>) JG</w:t>
      </w:r>
    </w:p>
    <w:p w:rsidR="00EA30D4" w:rsidRPr="00F971E6" w:rsidRDefault="00EA30D4" w:rsidP="00EA30D4">
      <w:pPr>
        <w:rPr>
          <w:rStyle w:val="Emphasis"/>
        </w:rPr>
      </w:pPr>
      <w:r w:rsidRPr="00F971E6">
        <w:rPr>
          <w:rStyle w:val="StyleBoldUnderline"/>
        </w:rPr>
        <w:t>Public confidence in the FDA’s ability to protect users of prescription drugs from harm is slipping, according to a recent Wall Street Journal Online/Harris Interactive poll. When asked about how well the FDA is doing</w:t>
      </w:r>
      <w:r w:rsidRPr="00F971E6">
        <w:rPr>
          <w:sz w:val="14"/>
        </w:rPr>
        <w:t xml:space="preserve"> to ensure that new prescription drugs are safe, </w:t>
      </w:r>
      <w:r w:rsidRPr="00F971E6">
        <w:rPr>
          <w:rStyle w:val="StyleBoldUnderline"/>
        </w:rPr>
        <w:t>almost six out of every ten people polled said it was doing only a fair or poor job. When the same question was asked in</w:t>
      </w:r>
      <w:r w:rsidRPr="00F971E6">
        <w:rPr>
          <w:sz w:val="14"/>
        </w:rPr>
        <w:t xml:space="preserve"> a similar </w:t>
      </w:r>
      <w:r w:rsidRPr="00F971E6">
        <w:rPr>
          <w:rStyle w:val="StyleBoldUnderline"/>
        </w:rPr>
        <w:t>2004</w:t>
      </w:r>
      <w:r w:rsidRPr="00F971E6">
        <w:rPr>
          <w:sz w:val="14"/>
        </w:rPr>
        <w:t xml:space="preserve"> poll, </w:t>
      </w:r>
      <w:r w:rsidRPr="00F971E6">
        <w:rPr>
          <w:rStyle w:val="StyleBoldUnderline"/>
        </w:rPr>
        <w:t>a majority of respondents praised the FDA’s performance.</w:t>
      </w:r>
      <w:r w:rsidRPr="00F971E6">
        <w:rPr>
          <w:sz w:val="12"/>
        </w:rPr>
        <w:t>¶</w:t>
      </w:r>
      <w:r w:rsidRPr="00F971E6">
        <w:rPr>
          <w:sz w:val="14"/>
        </w:rPr>
        <w:t xml:space="preserve"> </w:t>
      </w:r>
      <w:proofErr w:type="gramStart"/>
      <w:r w:rsidRPr="00F971E6">
        <w:rPr>
          <w:sz w:val="14"/>
        </w:rPr>
        <w:t>This</w:t>
      </w:r>
      <w:proofErr w:type="gramEnd"/>
      <w:r w:rsidRPr="00F971E6">
        <w:rPr>
          <w:sz w:val="14"/>
        </w:rPr>
        <w:t xml:space="preserve"> should come as no surprise. Over the last few years FDA has been rocked by controversy over its handling of prescription drug safety. The most notable have been: FDA’s reluctance to acknowledge that antidepressants (Paxil, Effexor and Prozac among others) might increase the risk of suicide among children and adolescents; failing to respond quickly to emerging evidence that heart attacks and strokes were linked to the popular painkillers known as COX-2s (Vioxx, Bextra and Celebrex); and most recently, an almost begrudging acceptance of a duty to warn doctors and users about serious cardiac harm from attention deficit hyperactivity disorder drugs (ADHD) Ritalin, Adderal and others.</w:t>
      </w:r>
      <w:r w:rsidRPr="00F971E6">
        <w:rPr>
          <w:sz w:val="12"/>
        </w:rPr>
        <w:t>¶</w:t>
      </w:r>
      <w:r w:rsidRPr="00F971E6">
        <w:rPr>
          <w:sz w:val="14"/>
        </w:rPr>
        <w:t xml:space="preserve"> The latest information about COX-2 and ADHD drugs safety may further tarnish the FDA’s image. Recently, experts have reviewed new data and concluded that the risk of heart attack and stroke associated with COX-2 pain relievers starts earlier and lasts longer than previously thought. As a result, previous estimates of tens of thousands of users put in harm’s way by these drugs may have to be revised upwards. And a study by the Centers for Disease Control and Prevention estimates that 3,075 people visited hospital emergency rooms in 2004 because of adverse reactions to ADHD drugs.</w:t>
      </w:r>
      <w:r w:rsidRPr="00F971E6">
        <w:rPr>
          <w:sz w:val="12"/>
        </w:rPr>
        <w:t>¶</w:t>
      </w:r>
      <w:r w:rsidRPr="00F971E6">
        <w:rPr>
          <w:sz w:val="14"/>
        </w:rPr>
        <w:t xml:space="preserve"> </w:t>
      </w:r>
      <w:proofErr w:type="gramStart"/>
      <w:r w:rsidRPr="00F971E6">
        <w:rPr>
          <w:rStyle w:val="StyleBoldUnderline"/>
        </w:rPr>
        <w:t>Arguably</w:t>
      </w:r>
      <w:proofErr w:type="gramEnd"/>
      <w:r w:rsidRPr="00F971E6">
        <w:rPr>
          <w:rStyle w:val="StyleBoldUnderline"/>
        </w:rPr>
        <w:t>, it’s the FDA’s safety lapses</w:t>
      </w:r>
      <w:r w:rsidRPr="00F971E6">
        <w:rPr>
          <w:sz w:val="14"/>
        </w:rPr>
        <w:t xml:space="preserve"> related to COX-2 drugs </w:t>
      </w:r>
      <w:r w:rsidRPr="00F971E6">
        <w:rPr>
          <w:rStyle w:val="StyleBoldUnderline"/>
        </w:rPr>
        <w:t>that may do the most damage</w:t>
      </w:r>
      <w:r w:rsidRPr="00F971E6">
        <w:rPr>
          <w:sz w:val="14"/>
        </w:rPr>
        <w:t>. In May, Merck &amp; Company announced results from a year-long followup of participants who had been in a study designed to test whether Vioxx prevents colon polyps. This study, which compared the painkiller to a placebo, had to be stopped ahead of schedule in 2004 because safety monitors observed that Vioxx users suffered twice the number of heart attacks and strokes as those not on the drug–a finding that led Merck to withdraw Vioxx.</w:t>
      </w:r>
      <w:r w:rsidRPr="00F971E6">
        <w:rPr>
          <w:sz w:val="12"/>
        </w:rPr>
        <w:t>¶</w:t>
      </w:r>
      <w:r w:rsidRPr="00F971E6">
        <w:rPr>
          <w:sz w:val="14"/>
        </w:rPr>
        <w:t xml:space="preserve"> After the study had been stopped, the participants continued to be followed for one year. The results were recently touted in Merck press releases as good news because the people who had stopped taking Vioxx purportedly showed no increased risk of a cardiac event. But several drug safety experts looked at the same study results and came to an entirely different conclusion, according to an article in The New York Times. “What it shows us is that you can stop taking Vioxx, and based on this study, for the next year you’re still at increased risk,” said cardiologist Steven E. Nissen, MD, of the Cleveland Clinic. Bruce M. Patsy, MD, of the University of Washington called on Merck to follow the colon polyp trial participants beyond one year—until it knew with certainty whether or not Vioxx caused long-term heart damage. “That would be an honorable thing to do.”</w:t>
      </w:r>
      <w:r w:rsidRPr="00F971E6">
        <w:rPr>
          <w:sz w:val="12"/>
        </w:rPr>
        <w:t>¶</w:t>
      </w:r>
      <w:r w:rsidRPr="00F971E6">
        <w:rPr>
          <w:sz w:val="14"/>
        </w:rPr>
        <w:t xml:space="preserve"> </w:t>
      </w:r>
      <w:proofErr w:type="gramStart"/>
      <w:r w:rsidRPr="00F971E6">
        <w:rPr>
          <w:sz w:val="14"/>
        </w:rPr>
        <w:t>The</w:t>
      </w:r>
      <w:proofErr w:type="gramEnd"/>
      <w:r w:rsidRPr="00F971E6">
        <w:rPr>
          <w:sz w:val="14"/>
        </w:rPr>
        <w:t xml:space="preserve"> news gets worse. National Public Radio recently asked clinical trial expert Curt Furberg, MD, of Wake Forest University to review a confidential report from Merck to the FDA which contained yet another analysis of data from the colon polyp study. In the NPR interview, Furberg said the original 2004 safety analysis that led Merck to withdraw Vioxx purportedly showed that “it takes about 18 months [of use] to see an increase in risk.” However, after reviewing the latest data, Furberg concluded, “The risk appears to be present from the beginning, and it increases gradually over time.” Amazingly, Merck admitted its error and confirmed Furberg’s analysis, according to a May 31 New York Times article.</w:t>
      </w:r>
      <w:r w:rsidRPr="00F971E6">
        <w:rPr>
          <w:sz w:val="12"/>
        </w:rPr>
        <w:t>¶</w:t>
      </w:r>
      <w:r w:rsidRPr="00F971E6">
        <w:rPr>
          <w:sz w:val="14"/>
        </w:rPr>
        <w:t xml:space="preserve"> </w:t>
      </w:r>
      <w:r w:rsidRPr="00F971E6">
        <w:rPr>
          <w:rStyle w:val="StyleBoldUnderline"/>
        </w:rPr>
        <w:t xml:space="preserve">Concern </w:t>
      </w:r>
      <w:r w:rsidRPr="00F971E6">
        <w:rPr>
          <w:sz w:val="14"/>
        </w:rPr>
        <w:t xml:space="preserve">about COX-2 toxicity </w:t>
      </w:r>
      <w:r w:rsidRPr="00F971E6">
        <w:rPr>
          <w:rStyle w:val="StyleBoldUnderline"/>
        </w:rPr>
        <w:t xml:space="preserve">will likely lead to a new round of questions about the FDA’s competence to protect the public. </w:t>
      </w:r>
      <w:r w:rsidRPr="00F971E6">
        <w:rPr>
          <w:rStyle w:val="Emphasis"/>
        </w:rPr>
        <w:t>What must not be lost in the finger pointing is that Congress has chronically underfunded the FDA and not given it adequate regulatory muscle to do its job. Legislation to bolster the agency’s drug safety programs remains stalled in Congress.</w:t>
      </w:r>
      <w:r w:rsidRPr="00F971E6">
        <w:rPr>
          <w:sz w:val="14"/>
        </w:rPr>
        <w:t xml:space="preserve"> With mid-term elections this November, </w:t>
      </w:r>
      <w:r w:rsidRPr="00F971E6">
        <w:rPr>
          <w:rStyle w:val="Emphasis"/>
        </w:rPr>
        <w:t>what better time to demand that our elected representatives finally take action to fix FDA’s safety shortcomings.</w:t>
      </w:r>
    </w:p>
    <w:p w:rsidR="00141A61" w:rsidRPr="00F971E6" w:rsidRDefault="000774EA" w:rsidP="00141A61">
      <w:pPr>
        <w:pStyle w:val="Heading3"/>
        <w:rPr>
          <w:rFonts w:cs="Arial"/>
        </w:rPr>
      </w:pPr>
      <w:r>
        <w:rPr>
          <w:rFonts w:cs="Arial"/>
        </w:rPr>
        <w:t xml:space="preserve">Solvency: </w:t>
      </w:r>
      <w:r w:rsidR="00141A61" w:rsidRPr="00F971E6">
        <w:rPr>
          <w:rFonts w:cs="Arial"/>
        </w:rPr>
        <w:t>Reform/WB Key</w:t>
      </w:r>
    </w:p>
    <w:p w:rsidR="00EA30D4" w:rsidRPr="00F971E6" w:rsidRDefault="00EA30D4" w:rsidP="00EA30D4">
      <w:pPr>
        <w:pStyle w:val="Heading4"/>
        <w:rPr>
          <w:rFonts w:cs="Arial"/>
        </w:rPr>
      </w:pPr>
      <w:r w:rsidRPr="00F971E6">
        <w:rPr>
          <w:rFonts w:cs="Arial"/>
        </w:rPr>
        <w:t>FDA’s in cohoots with big pharma- Reform is key to revitalize the agency</w:t>
      </w:r>
    </w:p>
    <w:p w:rsidR="005A198C" w:rsidRPr="00F971E6" w:rsidRDefault="005A198C" w:rsidP="005A198C"/>
    <w:p w:rsidR="00EA30D4" w:rsidRPr="00F971E6" w:rsidRDefault="00EA30D4" w:rsidP="00EA30D4">
      <w:pPr>
        <w:rPr>
          <w:rStyle w:val="StyleStyleBold12pt"/>
          <w:b w:val="0"/>
          <w:sz w:val="22"/>
        </w:rPr>
      </w:pPr>
      <w:r w:rsidRPr="00F971E6">
        <w:rPr>
          <w:rStyle w:val="StyleStyleBold12pt"/>
        </w:rPr>
        <w:t>Mercola No Date</w:t>
      </w:r>
      <w:r w:rsidRPr="00F971E6">
        <w:t xml:space="preserve">- world-renowned physician and multiple New York Times bestselling author (Mercola, Dr. Joseph; The FDA exposed; mercola.com; no date; 08/07/15; </w:t>
      </w:r>
      <w:hyperlink r:id="rId29" w:history="1">
        <w:r w:rsidRPr="00F971E6">
          <w:rPr>
            <w:rStyle w:val="Hyperlink"/>
          </w:rPr>
          <w:t>http://www.mercola.com/downloads/bonus/the-FDA-exposed/default.aspx</w:t>
        </w:r>
      </w:hyperlink>
      <w:r w:rsidRPr="00F971E6">
        <w:t>) JG</w:t>
      </w:r>
    </w:p>
    <w:p w:rsidR="00EA30D4" w:rsidRPr="00F971E6" w:rsidRDefault="00EA30D4" w:rsidP="00EA30D4">
      <w:pPr>
        <w:rPr>
          <w:sz w:val="16"/>
        </w:rPr>
      </w:pPr>
      <w:r w:rsidRPr="00F971E6">
        <w:rPr>
          <w:sz w:val="16"/>
        </w:rPr>
        <w:t>Do you read the labels of food and drugs to know exactly what you're getting before buying them? Or do you randomly pick something off the shelf, trusting that everything is safe because it wouldn't be sold if it wasn't?</w:t>
      </w:r>
      <w:r w:rsidRPr="00F971E6">
        <w:rPr>
          <w:sz w:val="12"/>
        </w:rPr>
        <w:t>¶</w:t>
      </w:r>
      <w:r w:rsidRPr="00F971E6">
        <w:rPr>
          <w:sz w:val="16"/>
        </w:rPr>
        <w:t xml:space="preserve"> </w:t>
      </w:r>
      <w:r w:rsidRPr="00F971E6">
        <w:rPr>
          <w:rStyle w:val="StyleBoldUnderline"/>
        </w:rPr>
        <w:t>As a consumer, you may expect that products sold over-the-counter or at supermarket shelves are safe because the</w:t>
      </w:r>
      <w:r w:rsidRPr="00F971E6">
        <w:rPr>
          <w:sz w:val="16"/>
        </w:rPr>
        <w:t xml:space="preserve"> Food and Drug Administration </w:t>
      </w:r>
      <w:r w:rsidRPr="00F971E6">
        <w:rPr>
          <w:rStyle w:val="StyleBoldUnderline"/>
        </w:rPr>
        <w:t>(FDA) has got your back.</w:t>
      </w:r>
      <w:r w:rsidRPr="00F971E6">
        <w:rPr>
          <w:rStyle w:val="StyleBoldUnderline"/>
          <w:sz w:val="12"/>
        </w:rPr>
        <w:t>¶</w:t>
      </w:r>
      <w:r w:rsidRPr="00F971E6">
        <w:rPr>
          <w:rStyle w:val="StyleBoldUnderline"/>
        </w:rPr>
        <w:t xml:space="preserve"> But don't be lulled into a false sense of security because you are about to find out why the FDA is actually a public enemy rather than a public watchdog!</w:t>
      </w:r>
      <w:r w:rsidRPr="00F971E6">
        <w:rPr>
          <w:rStyle w:val="StyleBoldUnderline"/>
          <w:sz w:val="12"/>
        </w:rPr>
        <w:t>¶</w:t>
      </w:r>
      <w:r w:rsidRPr="00F971E6">
        <w:rPr>
          <w:rStyle w:val="StyleBoldUnderline"/>
        </w:rPr>
        <w:t xml:space="preserve"> The FDA is officially sworn to protect public health by assuring the safety and security of America's food supply, products, medicine and medical devices; make them safer, more effective and more affordable; and, provide the public with the information about food and medicine that they need to improve their health.</w:t>
      </w:r>
      <w:r w:rsidRPr="00F971E6">
        <w:rPr>
          <w:rStyle w:val="StyleBoldUnderline"/>
          <w:sz w:val="12"/>
        </w:rPr>
        <w:t>¶</w:t>
      </w:r>
      <w:r w:rsidRPr="00F971E6">
        <w:rPr>
          <w:rStyle w:val="StyleBoldUnderline"/>
        </w:rPr>
        <w:t xml:space="preserve"> And yet, despite numerous FDA regulations, death from adverse drug reactions is still one of the leading causes of death in the U.S., killing at least 106,000 yearly!</w:t>
      </w:r>
      <w:r w:rsidRPr="00F971E6">
        <w:rPr>
          <w:sz w:val="12"/>
        </w:rPr>
        <w:t>¶</w:t>
      </w:r>
      <w:r w:rsidRPr="00F971E6">
        <w:rPr>
          <w:sz w:val="16"/>
        </w:rPr>
        <w:t xml:space="preserve"> Most of these deaths are from EXPECTED adverse reactions because they are an extension of the drugs’ actions. </w:t>
      </w:r>
      <w:r w:rsidRPr="00F971E6">
        <w:rPr>
          <w:rStyle w:val="StyleBoldUnderline"/>
        </w:rPr>
        <w:t>A mere 6 percent of all adverse drug reactions are properly identified.</w:t>
      </w:r>
      <w:r w:rsidRPr="00F971E6">
        <w:rPr>
          <w:sz w:val="12"/>
        </w:rPr>
        <w:t>¶</w:t>
      </w:r>
      <w:r w:rsidRPr="00F971E6">
        <w:rPr>
          <w:sz w:val="16"/>
        </w:rPr>
        <w:t xml:space="preserve"> As a result, </w:t>
      </w:r>
      <w:r w:rsidRPr="00F971E6">
        <w:rPr>
          <w:rStyle w:val="StyleBoldUnderline"/>
        </w:rPr>
        <w:t>the mortality rate for people</w:t>
      </w:r>
      <w:r w:rsidRPr="00F971E6">
        <w:rPr>
          <w:sz w:val="16"/>
        </w:rPr>
        <w:t xml:space="preserve"> between ages 45-64 </w:t>
      </w:r>
      <w:r w:rsidRPr="00F971E6">
        <w:rPr>
          <w:rStyle w:val="StyleBoldUnderline"/>
        </w:rPr>
        <w:t>who took their prescription drugs correctly rose 90 percent</w:t>
      </w:r>
      <w:r w:rsidRPr="00F971E6">
        <w:rPr>
          <w:sz w:val="16"/>
        </w:rPr>
        <w:t xml:space="preserve"> in just five years!</w:t>
      </w:r>
      <w:r w:rsidRPr="00F971E6">
        <w:rPr>
          <w:sz w:val="12"/>
        </w:rPr>
        <w:t>¶</w:t>
      </w:r>
      <w:r w:rsidRPr="00F971E6">
        <w:rPr>
          <w:sz w:val="16"/>
        </w:rPr>
        <w:t xml:space="preserve"> Even if you check the labels or not, </w:t>
      </w:r>
      <w:r w:rsidRPr="00F971E6">
        <w:rPr>
          <w:rStyle w:val="StyleBoldUnderline"/>
        </w:rPr>
        <w:t>the safety of the products you consume has been compromised by the very agency assigned to protect them!</w:t>
      </w:r>
      <w:r w:rsidRPr="00F971E6">
        <w:rPr>
          <w:sz w:val="12"/>
        </w:rPr>
        <w:t>¶</w:t>
      </w:r>
      <w:r w:rsidRPr="00F971E6">
        <w:rPr>
          <w:sz w:val="16"/>
        </w:rPr>
        <w:t xml:space="preserve"> The Free Report THE FDA EXPOSED reveals the true colors of </w:t>
      </w:r>
      <w:r w:rsidRPr="00F971E6">
        <w:rPr>
          <w:rStyle w:val="StyleBoldUnderline"/>
        </w:rPr>
        <w:t>the FDA</w:t>
      </w:r>
      <w:r w:rsidRPr="00F971E6">
        <w:rPr>
          <w:sz w:val="16"/>
        </w:rPr>
        <w:t xml:space="preserve"> and tells you how it has betrayed the public trust by becoming an agency no longer concerned with keeping Americans safe and healthy and</w:t>
      </w:r>
      <w:r w:rsidRPr="00F971E6">
        <w:rPr>
          <w:rStyle w:val="StyleBoldUnderline"/>
        </w:rPr>
        <w:t xml:space="preserve"> is now driven by greed and profit</w:t>
      </w:r>
      <w:r w:rsidRPr="00F971E6">
        <w:rPr>
          <w:sz w:val="16"/>
        </w:rPr>
        <w:t>.</w:t>
      </w:r>
      <w:r w:rsidRPr="00F971E6">
        <w:rPr>
          <w:sz w:val="12"/>
        </w:rPr>
        <w:t>¶</w:t>
      </w:r>
      <w:r w:rsidRPr="00F971E6">
        <w:rPr>
          <w:sz w:val="16"/>
        </w:rPr>
        <w:t xml:space="preserve"> For a Dangerous America?</w:t>
      </w:r>
      <w:r w:rsidRPr="00F971E6">
        <w:rPr>
          <w:sz w:val="12"/>
        </w:rPr>
        <w:t>¶</w:t>
      </w:r>
      <w:r w:rsidRPr="00F971E6">
        <w:rPr>
          <w:sz w:val="16"/>
        </w:rPr>
        <w:t xml:space="preserve"> </w:t>
      </w:r>
      <w:r w:rsidRPr="00F971E6">
        <w:rPr>
          <w:rStyle w:val="StyleBoldUnderline"/>
        </w:rPr>
        <w:t>The FDA has lost face because it is now too closely linked with big pharmaceutical companies. It’s more beneficial and profitable for “Big Pharma” to have more unhealthy people because that would mean more drug sales.</w:t>
      </w:r>
      <w:r w:rsidRPr="00F971E6">
        <w:rPr>
          <w:rStyle w:val="StyleBoldUnderline"/>
          <w:sz w:val="12"/>
        </w:rPr>
        <w:t>¶</w:t>
      </w:r>
      <w:r w:rsidRPr="00F971E6">
        <w:rPr>
          <w:rStyle w:val="StyleBoldUnderline"/>
        </w:rPr>
        <w:t xml:space="preserve"> Even the FDA’s own scientists have cast a doubt on the agency’s credibility</w:t>
      </w:r>
      <w:r w:rsidRPr="00F971E6">
        <w:rPr>
          <w:sz w:val="16"/>
        </w:rPr>
        <w:t xml:space="preserve">. And it’s not just Dr. David Graham, the FDA scientist who exposed the dangers of prescription drug Vioxx. A 2002 survey revealed that </w:t>
      </w:r>
      <w:r w:rsidRPr="00F971E6">
        <w:rPr>
          <w:rStyle w:val="StyleBoldUnderline"/>
        </w:rPr>
        <w:t>more than hundreds of FDA scientists lacked confidence in the agency’s ability to “adequately monitor the safety of prescription drugs once they are on the market.”</w:t>
      </w:r>
      <w:r w:rsidRPr="00F971E6">
        <w:rPr>
          <w:sz w:val="16"/>
        </w:rPr>
        <w:t xml:space="preserve"> Others questioned the FDA’s drug assessment and labeling processes.</w:t>
      </w:r>
      <w:r w:rsidRPr="00F971E6">
        <w:rPr>
          <w:sz w:val="12"/>
        </w:rPr>
        <w:t>¶</w:t>
      </w:r>
      <w:r w:rsidRPr="00F971E6">
        <w:rPr>
          <w:sz w:val="16"/>
        </w:rPr>
        <w:t xml:space="preserve"> </w:t>
      </w:r>
      <w:r w:rsidRPr="00F971E6">
        <w:rPr>
          <w:rStyle w:val="StyleBoldUnderline"/>
        </w:rPr>
        <w:t>With the FDA and Big Pharma seemingly in cahoots, unsafe drugs are getting approved and natural medicine is being persecuted because it poses a threat to big drug companies</w:t>
      </w:r>
      <w:r w:rsidRPr="00F971E6">
        <w:rPr>
          <w:sz w:val="16"/>
        </w:rPr>
        <w:t>.</w:t>
      </w:r>
      <w:r w:rsidRPr="00F971E6">
        <w:rPr>
          <w:sz w:val="12"/>
        </w:rPr>
        <w:t>¶</w:t>
      </w:r>
      <w:r w:rsidRPr="00F971E6">
        <w:rPr>
          <w:sz w:val="16"/>
        </w:rPr>
        <w:t xml:space="preserve"> If natural medicine is suppressed, it means that </w:t>
      </w:r>
      <w:r w:rsidRPr="00F971E6">
        <w:rPr>
          <w:rStyle w:val="StyleBoldUnderline"/>
        </w:rPr>
        <w:t>you no longer have the choice to pick safer alternatives to improve your health</w:t>
      </w:r>
      <w:r w:rsidRPr="00F971E6">
        <w:rPr>
          <w:sz w:val="16"/>
        </w:rPr>
        <w:t xml:space="preserve"> and will have to rely on all the wonderful drugs that Big Pharma is cooking up!</w:t>
      </w:r>
      <w:r w:rsidRPr="00F971E6">
        <w:rPr>
          <w:sz w:val="12"/>
        </w:rPr>
        <w:t>¶</w:t>
      </w:r>
      <w:r w:rsidRPr="00F971E6">
        <w:rPr>
          <w:sz w:val="16"/>
        </w:rPr>
        <w:t xml:space="preserve"> </w:t>
      </w:r>
      <w:r w:rsidRPr="00F971E6">
        <w:rPr>
          <w:rStyle w:val="StyleBoldUnderline"/>
        </w:rPr>
        <w:t>The FDA has put health freedom in danger</w:t>
      </w:r>
      <w:r w:rsidRPr="00F971E6">
        <w:rPr>
          <w:sz w:val="16"/>
        </w:rPr>
        <w:t xml:space="preserve"> and is seeking to eliminate natural health alternatives through a campaign of censorship, distortions, and lies.</w:t>
      </w:r>
      <w:r w:rsidRPr="00F971E6">
        <w:rPr>
          <w:sz w:val="12"/>
        </w:rPr>
        <w:t>¶</w:t>
      </w:r>
      <w:r w:rsidRPr="00F971E6">
        <w:rPr>
          <w:sz w:val="16"/>
        </w:rPr>
        <w:t xml:space="preserve"> In THE FDA EXPOSED, you’ll learn:</w:t>
      </w:r>
      <w:r w:rsidRPr="00F971E6">
        <w:rPr>
          <w:sz w:val="12"/>
        </w:rPr>
        <w:t>¶</w:t>
      </w:r>
      <w:r w:rsidRPr="00F971E6">
        <w:rPr>
          <w:sz w:val="16"/>
        </w:rPr>
        <w:t xml:space="preserve"> The truth about </w:t>
      </w:r>
      <w:r w:rsidRPr="00F971E6">
        <w:rPr>
          <w:rStyle w:val="StyleBoldUnderline"/>
        </w:rPr>
        <w:t>the FDA and why it is no longer fit to safeguard your health</w:t>
      </w:r>
      <w:r w:rsidRPr="00F971E6">
        <w:rPr>
          <w:sz w:val="12"/>
        </w:rPr>
        <w:t>¶</w:t>
      </w:r>
      <w:r w:rsidRPr="00F971E6">
        <w:rPr>
          <w:sz w:val="16"/>
        </w:rPr>
        <w:t xml:space="preserve"> How the FDA systematically puts natural medicine, particularly dietary supplements, on the shelf and out of your reach to protect the interests of big drug companies</w:t>
      </w:r>
      <w:r w:rsidRPr="00F971E6">
        <w:rPr>
          <w:sz w:val="12"/>
        </w:rPr>
        <w:t>¶</w:t>
      </w:r>
      <w:r w:rsidRPr="00F971E6">
        <w:rPr>
          <w:sz w:val="16"/>
        </w:rPr>
        <w:t xml:space="preserve"> The FDA’s violent raids on natural health practitioners and the dangerous drugs it had approved that caused thousands of deaths</w:t>
      </w:r>
      <w:r w:rsidRPr="00F971E6">
        <w:rPr>
          <w:sz w:val="12"/>
        </w:rPr>
        <w:t>¶</w:t>
      </w:r>
      <w:r w:rsidRPr="00F971E6">
        <w:rPr>
          <w:sz w:val="16"/>
        </w:rPr>
        <w:t xml:space="preserve"> The FDA’s sinister plan to speed up the development of drugs and use toxicology to assess the safety and value of nutritional supplements</w:t>
      </w:r>
      <w:r w:rsidRPr="00F971E6">
        <w:rPr>
          <w:rStyle w:val="StyleBoldUnderline"/>
          <w:sz w:val="12"/>
        </w:rPr>
        <w:t>¶</w:t>
      </w:r>
      <w:r w:rsidRPr="00F971E6">
        <w:rPr>
          <w:rStyle w:val="StyleBoldUnderline"/>
        </w:rPr>
        <w:t xml:space="preserve"> Americans are paying billions of</w:t>
      </w:r>
      <w:r w:rsidRPr="00F971E6">
        <w:rPr>
          <w:sz w:val="16"/>
        </w:rPr>
        <w:t xml:space="preserve"> hard-earned </w:t>
      </w:r>
      <w:r w:rsidRPr="00F971E6">
        <w:rPr>
          <w:rStyle w:val="StyleBoldUnderline"/>
        </w:rPr>
        <w:t>dollars in health care and drugs but are not getting any healthier. Good health has become a luxury</w:t>
      </w:r>
      <w:r w:rsidRPr="00F971E6">
        <w:rPr>
          <w:sz w:val="16"/>
        </w:rPr>
        <w:t xml:space="preserve">, thanks to the FDA drug racket. </w:t>
      </w:r>
      <w:r w:rsidRPr="00F971E6">
        <w:rPr>
          <w:rStyle w:val="StyleBoldUnderline"/>
        </w:rPr>
        <w:t>How many more have to die before the FDA con act is stopped</w:t>
      </w:r>
      <w:proofErr w:type="gramStart"/>
      <w:r w:rsidRPr="00F971E6">
        <w:rPr>
          <w:rStyle w:val="StyleBoldUnderline"/>
        </w:rPr>
        <w:t>?</w:t>
      </w:r>
      <w:r w:rsidRPr="00F971E6">
        <w:rPr>
          <w:rStyle w:val="StyleBoldUnderline"/>
          <w:sz w:val="12"/>
        </w:rPr>
        <w:t>¶</w:t>
      </w:r>
      <w:proofErr w:type="gramEnd"/>
      <w:r w:rsidRPr="00F971E6">
        <w:rPr>
          <w:sz w:val="16"/>
        </w:rPr>
        <w:t xml:space="preserve"> Are you still willing to have the FDA to safeguard your health?</w:t>
      </w:r>
    </w:p>
    <w:p w:rsidR="00EA30D4" w:rsidRDefault="00EA30D4" w:rsidP="00EA30D4">
      <w:pPr>
        <w:rPr>
          <w:rStyle w:val="Emphasis"/>
        </w:rPr>
      </w:pPr>
    </w:p>
    <w:p w:rsidR="007F2120" w:rsidRDefault="007F2120" w:rsidP="007F2120">
      <w:pPr>
        <w:pStyle w:val="Heading3"/>
      </w:pPr>
      <w:r>
        <w:t>Solvency: WB k FDA Cred</w:t>
      </w:r>
    </w:p>
    <w:p w:rsidR="007F2120" w:rsidRDefault="007F2120" w:rsidP="007F2120">
      <w:pPr>
        <w:pStyle w:val="Heading4"/>
        <w:rPr>
          <w:rFonts w:cs="Arial"/>
        </w:rPr>
      </w:pPr>
      <w:r w:rsidRPr="00DC387E">
        <w:rPr>
          <w:rFonts w:cs="Arial"/>
        </w:rPr>
        <w:t>Whistleblowers key to curtailing FDA collusion with Big Pharma</w:t>
      </w:r>
    </w:p>
    <w:p w:rsidR="007F2120" w:rsidRPr="00583F44" w:rsidRDefault="007F2120" w:rsidP="007F2120"/>
    <w:p w:rsidR="007F2120" w:rsidRPr="00DC387E" w:rsidRDefault="007F2120" w:rsidP="007F2120">
      <w:r w:rsidRPr="00DC387E">
        <w:rPr>
          <w:rStyle w:val="StyleStyleBold12pt"/>
        </w:rPr>
        <w:t>Mercola 13</w:t>
      </w:r>
      <w:r w:rsidRPr="00DC387E">
        <w:t xml:space="preserve">- world-renowned physician and multiple New York Times bestselling author (08/13/12; Mercola, Dr. Joseph; Shocking Story Reveals How the FDA Is Recklessly Abandoning Drug Safety; mercola.com; no date; 08/08/15; </w:t>
      </w:r>
      <w:hyperlink r:id="rId30" w:history="1">
        <w:r w:rsidRPr="00DC387E">
          <w:rPr>
            <w:rStyle w:val="Hyperlink"/>
          </w:rPr>
          <w:t>http://articles.mercola.com/sites/articles/archive/2012/08/13/drug-safety-whistleblower.aspx</w:t>
        </w:r>
      </w:hyperlink>
      <w:r w:rsidRPr="00DC387E">
        <w:t>) JG</w:t>
      </w:r>
    </w:p>
    <w:p w:rsidR="007F2120" w:rsidRPr="00DC387E" w:rsidRDefault="007F2120" w:rsidP="007F2120">
      <w:pPr>
        <w:rPr>
          <w:sz w:val="14"/>
        </w:rPr>
      </w:pPr>
      <w:r w:rsidRPr="00DC387E">
        <w:rPr>
          <w:rStyle w:val="StyleBoldUnderline"/>
        </w:rPr>
        <w:t>In the wake of shocking reports on how the FDA</w:t>
      </w:r>
      <w:r w:rsidRPr="00DC387E">
        <w:rPr>
          <w:sz w:val="14"/>
        </w:rPr>
        <w:t xml:space="preserve">, terrified of being outed for its questionable practices, </w:t>
      </w:r>
      <w:r w:rsidRPr="00DC387E">
        <w:rPr>
          <w:rStyle w:val="StyleBoldUnderline"/>
        </w:rPr>
        <w:t>spied on its own employees</w:t>
      </w:r>
      <w:r w:rsidRPr="00DC387E">
        <w:rPr>
          <w:sz w:val="14"/>
        </w:rPr>
        <w:t xml:space="preserve"> in the hopes of rooting them out before they could become whistleblowers, a new story has emerged on how deep the deceit goes. </w:t>
      </w:r>
      <w:r w:rsidRPr="00DC387E">
        <w:rPr>
          <w:rStyle w:val="StyleBoldUnderline"/>
        </w:rPr>
        <w:t xml:space="preserve">From marginalizing safety reports to not reading them at all―and then going ahead and approving the drugs in question―the FDA once more stands accused of being little more than a rubber-stamping agency for Big Pharma.¶ </w:t>
      </w:r>
      <w:r w:rsidRPr="00DC387E">
        <w:rPr>
          <w:sz w:val="14"/>
        </w:rPr>
        <w:t>Explosive revelations of an intensive spy operation by the FDA on its own scientists emerged last month. Using sophisticated spy software, the agency tracked and logged every move made by the targeted individuals. The program even intercepted personal emails and copied documents on their personal thumb drives.</w:t>
      </w:r>
      <w:r w:rsidRPr="00DC387E">
        <w:rPr>
          <w:sz w:val="12"/>
        </w:rPr>
        <w:t>¶</w:t>
      </w:r>
      <w:r w:rsidRPr="00DC387E">
        <w:rPr>
          <w:sz w:val="14"/>
        </w:rPr>
        <w:t xml:space="preserve"> </w:t>
      </w:r>
      <w:proofErr w:type="gramStart"/>
      <w:r w:rsidRPr="00DC387E">
        <w:rPr>
          <w:rStyle w:val="StyleBoldUnderline"/>
        </w:rPr>
        <w:t>The</w:t>
      </w:r>
      <w:proofErr w:type="gramEnd"/>
      <w:r w:rsidRPr="00DC387E">
        <w:rPr>
          <w:rStyle w:val="StyleBoldUnderline"/>
        </w:rPr>
        <w:t xml:space="preserve"> targeted scientists had expressed concern over the agency's approval of dangerous medical</w:t>
      </w:r>
      <w:r w:rsidRPr="00DC387E">
        <w:rPr>
          <w:sz w:val="14"/>
        </w:rPr>
        <w:t xml:space="preserve"> imaging </w:t>
      </w:r>
      <w:r w:rsidRPr="00DC387E">
        <w:rPr>
          <w:rStyle w:val="StyleBoldUnderline"/>
        </w:rPr>
        <w:t>devices</w:t>
      </w:r>
      <w:r w:rsidRPr="00DC387E">
        <w:rPr>
          <w:sz w:val="14"/>
        </w:rPr>
        <w:t xml:space="preserve"> for mammograms and colonoscopies, </w:t>
      </w:r>
      <w:r w:rsidRPr="00DC387E">
        <w:rPr>
          <w:rStyle w:val="StyleBoldUnderline"/>
        </w:rPr>
        <w:t>which</w:t>
      </w:r>
      <w:r w:rsidRPr="00DC387E">
        <w:rPr>
          <w:sz w:val="14"/>
        </w:rPr>
        <w:t xml:space="preserve"> they believe </w:t>
      </w:r>
      <w:r w:rsidRPr="00DC387E">
        <w:rPr>
          <w:rStyle w:val="StyleBoldUnderline"/>
        </w:rPr>
        <w:t xml:space="preserve">expose patients to dangerous levels of radiation. Now, another whistleblower has stepped forward, and what he has to say about the agency's drug safety reviews is shocking </w:t>
      </w:r>
      <w:r w:rsidRPr="00DC387E">
        <w:rPr>
          <w:sz w:val="14"/>
        </w:rPr>
        <w:t>even to the jaded...</w:t>
      </w:r>
      <w:r w:rsidRPr="00DC387E">
        <w:rPr>
          <w:sz w:val="12"/>
        </w:rPr>
        <w:t>¶</w:t>
      </w:r>
      <w:r w:rsidRPr="00DC387E">
        <w:rPr>
          <w:sz w:val="14"/>
        </w:rPr>
        <w:t xml:space="preserve"> Former FDA Reviewer Speaks </w:t>
      </w:r>
      <w:proofErr w:type="gramStart"/>
      <w:r w:rsidRPr="00DC387E">
        <w:rPr>
          <w:sz w:val="14"/>
        </w:rPr>
        <w:t>Out About</w:t>
      </w:r>
      <w:proofErr w:type="gramEnd"/>
      <w:r w:rsidRPr="00DC387E">
        <w:rPr>
          <w:sz w:val="14"/>
        </w:rPr>
        <w:t xml:space="preserve"> Systemic Suppression of Safety</w:t>
      </w:r>
      <w:r w:rsidRPr="00DC387E">
        <w:rPr>
          <w:sz w:val="12"/>
        </w:rPr>
        <w:t>¶</w:t>
      </w:r>
      <w:r w:rsidRPr="00DC387E">
        <w:rPr>
          <w:sz w:val="14"/>
        </w:rPr>
        <w:t xml:space="preserve"> Ronald Kavanagh was a drug reviewer for the FDA in the Center for Drug Evaluation and Research from 1998 to 2008. </w:t>
      </w:r>
      <w:r w:rsidRPr="00DC387E">
        <w:rPr>
          <w:rStyle w:val="StyleBoldUnderline"/>
        </w:rPr>
        <w:t>In a recent interview he reveals how the FDA bypassed or ignored safety issues on major drugs approved during his employment</w:t>
      </w:r>
      <w:r w:rsidRPr="00DC387E">
        <w:rPr>
          <w:sz w:val="14"/>
        </w:rPr>
        <w:t>. In an interview for the online news magazine Truth-Out, he tells Martha Rosenberg1:</w:t>
      </w:r>
      <w:r w:rsidRPr="00DC387E">
        <w:rPr>
          <w:sz w:val="12"/>
        </w:rPr>
        <w:t>¶</w:t>
      </w:r>
      <w:r w:rsidRPr="00DC387E">
        <w:rPr>
          <w:sz w:val="14"/>
        </w:rPr>
        <w:t xml:space="preserve"> "In the Center for Drugs [Center for Drug Evaluation and Research or CDER], as in the Center for Devices, the honest employee fears the dishonest employee.</w:t>
      </w:r>
      <w:r w:rsidRPr="00DC387E">
        <w:rPr>
          <w:sz w:val="12"/>
        </w:rPr>
        <w:t>¶</w:t>
      </w:r>
      <w:r w:rsidRPr="00DC387E">
        <w:rPr>
          <w:sz w:val="14"/>
        </w:rPr>
        <w:t xml:space="preserve"> There is also irrefutable evidence that managers at CDER have placed the nation at risk by corrupting the evaluation of drugs and by interfering with our ability to ensure the safety and efficacy of drugs. While I was at FDA, </w:t>
      </w:r>
      <w:r w:rsidRPr="00DC387E">
        <w:rPr>
          <w:rStyle w:val="StyleBoldUnderline"/>
        </w:rPr>
        <w:t>drug reviewers were clearly told not to question drug companies and that our job was to approve drugs</w:t>
      </w:r>
      <w:r w:rsidRPr="00DC387E">
        <w:rPr>
          <w:sz w:val="14"/>
        </w:rPr>
        <w:t>. We were prevented, except in rare instances, from presenting findings at advisory committees.</w:t>
      </w:r>
      <w:r w:rsidRPr="00DC387E">
        <w:rPr>
          <w:sz w:val="12"/>
        </w:rPr>
        <w:t>¶</w:t>
      </w:r>
      <w:r w:rsidRPr="00DC387E">
        <w:rPr>
          <w:sz w:val="14"/>
        </w:rPr>
        <w:t xml:space="preserve"> </w:t>
      </w:r>
      <w:proofErr w:type="gramStart"/>
      <w:r w:rsidRPr="00DC387E">
        <w:rPr>
          <w:sz w:val="14"/>
        </w:rPr>
        <w:t>In</w:t>
      </w:r>
      <w:proofErr w:type="gramEnd"/>
      <w:r w:rsidRPr="00DC387E">
        <w:rPr>
          <w:sz w:val="14"/>
        </w:rPr>
        <w:t xml:space="preserve"> 2007, </w:t>
      </w:r>
      <w:r w:rsidRPr="00DC387E">
        <w:rPr>
          <w:rStyle w:val="StyleBoldUnderline"/>
        </w:rPr>
        <w:t>formal policies were instituted so that speaking in any way that could reflect poorly on the agency could result in termination</w:t>
      </w:r>
      <w:r w:rsidRPr="00DC387E">
        <w:rPr>
          <w:sz w:val="14"/>
        </w:rPr>
        <w:t xml:space="preserve">. If we asked questions that could delay or prevent a drug's approval - which of course was our job as drug reviewers - management would reprimand us, reassign </w:t>
      </w:r>
      <w:proofErr w:type="gramStart"/>
      <w:r w:rsidRPr="00DC387E">
        <w:rPr>
          <w:sz w:val="14"/>
        </w:rPr>
        <w:t>us,</w:t>
      </w:r>
      <w:proofErr w:type="gramEnd"/>
      <w:r w:rsidRPr="00DC387E">
        <w:rPr>
          <w:sz w:val="14"/>
        </w:rPr>
        <w:t xml:space="preserve"> hold secret meetings about us, and worse. Obviously in such an environment, people will self-censor."</w:t>
      </w:r>
      <w:r w:rsidRPr="00DC387E">
        <w:rPr>
          <w:sz w:val="12"/>
        </w:rPr>
        <w:t>¶</w:t>
      </w:r>
      <w:r w:rsidRPr="00DC387E">
        <w:rPr>
          <w:sz w:val="14"/>
        </w:rPr>
        <w:t xml:space="preserve"> According to Kavanagh, people would be shocked if they knew just how malleable safety data is. As examples, he points out </w:t>
      </w:r>
      <w:proofErr w:type="gramStart"/>
      <w:r w:rsidRPr="00DC387E">
        <w:rPr>
          <w:sz w:val="14"/>
        </w:rPr>
        <w:t>that human studies</w:t>
      </w:r>
      <w:proofErr w:type="gramEnd"/>
      <w:r w:rsidRPr="00DC387E">
        <w:rPr>
          <w:sz w:val="14"/>
        </w:rPr>
        <w:t xml:space="preserve"> are typically too short and contain too few subjects to get a clear picture of potential risks. In such a scenario, even a single case of a serious adverse event must be taken very seriously, and data from other longer term safety studies also need to be carefully analyzed. Kavanagh claims he has seen drug reviews where the medical safety reviewer completely failed to make such evaluations prior to the drug's approval.</w:t>
      </w:r>
      <w:r w:rsidRPr="00DC387E">
        <w:rPr>
          <w:sz w:val="12"/>
        </w:rPr>
        <w:t>¶</w:t>
      </w:r>
      <w:r w:rsidRPr="00DC387E">
        <w:rPr>
          <w:sz w:val="14"/>
        </w:rPr>
        <w:t xml:space="preserve"> FDA Actively Thwarts Serious Safety Investigations</w:t>
      </w:r>
      <w:r w:rsidRPr="00DC387E">
        <w:rPr>
          <w:sz w:val="12"/>
        </w:rPr>
        <w:t>¶</w:t>
      </w:r>
      <w:r w:rsidRPr="00DC387E">
        <w:rPr>
          <w:sz w:val="14"/>
        </w:rPr>
        <w:t xml:space="preserve"> </w:t>
      </w:r>
      <w:r w:rsidRPr="00DC387E">
        <w:rPr>
          <w:rStyle w:val="StyleBoldUnderline"/>
        </w:rPr>
        <w:t>There's no telling how many ineffective and/or dangerous drugs and medical devices have been approved and ushered into market through sheer intimidation and bullying, either by pharmaceutical companies or FDA management</w:t>
      </w:r>
      <w:r w:rsidRPr="00DC387E">
        <w:rPr>
          <w:sz w:val="14"/>
        </w:rPr>
        <w:t>. Perhaps even more shocking are the revelations that some of the internal rules and regulations of the FDA are clearly designed to thwart serious safety reviews from the get-go.</w:t>
      </w:r>
      <w:r w:rsidRPr="00DC387E">
        <w:rPr>
          <w:sz w:val="12"/>
        </w:rPr>
        <w:t>¶</w:t>
      </w:r>
      <w:r w:rsidRPr="00DC387E">
        <w:rPr>
          <w:sz w:val="14"/>
        </w:rPr>
        <w:t xml:space="preserve"> According to Kavanagh</w:t>
      </w:r>
      <w:proofErr w:type="gramStart"/>
      <w:r w:rsidRPr="00DC387E">
        <w:rPr>
          <w:sz w:val="14"/>
        </w:rPr>
        <w:t>:</w:t>
      </w:r>
      <w:r w:rsidRPr="00DC387E">
        <w:rPr>
          <w:sz w:val="12"/>
        </w:rPr>
        <w:t>¶</w:t>
      </w:r>
      <w:proofErr w:type="gramEnd"/>
      <w:r w:rsidRPr="00DC387E">
        <w:rPr>
          <w:sz w:val="14"/>
        </w:rPr>
        <w:t xml:space="preserve"> "[H]uman clinical pharmacology trials are typically done in Europe, yet clinical pharmacology reviewers at FDA have been barred from analyzing this information prior to studies being conducted in the US. Without being able to do this, we are unable to detect evidence of risks early and cannot provide guidance that would help with the development of the drug in terms not only of safety and proving efficacy, but also with the efficiency and cost effectiveness of the drug's development."</w:t>
      </w:r>
      <w:r w:rsidRPr="00DC387E">
        <w:rPr>
          <w:sz w:val="12"/>
        </w:rPr>
        <w:t>¶</w:t>
      </w:r>
      <w:r w:rsidRPr="00DC387E">
        <w:rPr>
          <w:sz w:val="14"/>
        </w:rPr>
        <w:t xml:space="preserve"> Another loophole that can put your health in serious jeopardy is that </w:t>
      </w:r>
      <w:r w:rsidRPr="00DC387E">
        <w:rPr>
          <w:rStyle w:val="StyleBoldUnderline"/>
        </w:rPr>
        <w:t>drug companies are not required to include adverse events on the drug's label if the adverse reaction is:¶ Below a certain percentage, and/or¶ Below double the rate of the adverse event found in a placebo</w:t>
      </w:r>
      <w:r w:rsidRPr="00DC387E">
        <w:rPr>
          <w:sz w:val="12"/>
        </w:rPr>
        <w:t>¶</w:t>
      </w:r>
      <w:r w:rsidRPr="00DC387E">
        <w:rPr>
          <w:sz w:val="14"/>
        </w:rPr>
        <w:t xml:space="preserve"> According to Kavanagh:</w:t>
      </w:r>
      <w:r w:rsidRPr="00DC387E">
        <w:rPr>
          <w:sz w:val="12"/>
        </w:rPr>
        <w:t>¶</w:t>
      </w:r>
      <w:r w:rsidRPr="00DC387E">
        <w:rPr>
          <w:sz w:val="14"/>
        </w:rPr>
        <w:t xml:space="preserve"> "By this rule, certain serious and potentially lethal adverse events that eventually resulted in a drug being withdrawn from the market would not have had any mention of the adverse events made in the labeling at all."</w:t>
      </w:r>
      <w:r w:rsidRPr="00DC387E">
        <w:rPr>
          <w:sz w:val="12"/>
        </w:rPr>
        <w:t>¶</w:t>
      </w:r>
      <w:r w:rsidRPr="00DC387E">
        <w:rPr>
          <w:sz w:val="14"/>
        </w:rPr>
        <w:t xml:space="preserve"> Kavanagh also claims to have discovered another common loophole used by pharmaceutical companies to circumvent safety issues. They'd simply submit bits and pieces of data to different places, effectively preventing the reviewer to pull it all together. Then, because the safety issues falsely appeared to be negligible, it would be decided that no further evaluation would be necessary...</w:t>
      </w:r>
      <w:r w:rsidRPr="00DC387E">
        <w:rPr>
          <w:sz w:val="12"/>
        </w:rPr>
        <w:t>¶</w:t>
      </w:r>
      <w:r w:rsidRPr="00DC387E">
        <w:rPr>
          <w:sz w:val="14"/>
        </w:rPr>
        <w:t xml:space="preserve"> "On one occasion, the company even told me they were going to call upper management to get a clear requirement for approval that they did not want to fulfill eliminated, which I then saw happen. </w:t>
      </w:r>
      <w:r w:rsidRPr="00DC387E">
        <w:rPr>
          <w:rStyle w:val="StyleBoldUnderline"/>
        </w:rPr>
        <w:t>On another occasion a company clearly stated</w:t>
      </w:r>
      <w:r w:rsidRPr="00DC387E">
        <w:rPr>
          <w:sz w:val="14"/>
        </w:rPr>
        <w:t xml:space="preserve"> in a meeting that </w:t>
      </w:r>
      <w:r w:rsidRPr="00DC387E">
        <w:rPr>
          <w:rStyle w:val="StyleBoldUnderline"/>
        </w:rPr>
        <w:t>they had "paid for an approval</w:t>
      </w:r>
      <w:r w:rsidRPr="00DC387E">
        <w:rPr>
          <w:sz w:val="14"/>
        </w:rPr>
        <w:t>," Kavanagh says.</w:t>
      </w:r>
      <w:r w:rsidRPr="00DC387E">
        <w:rPr>
          <w:sz w:val="12"/>
        </w:rPr>
        <w:t>¶</w:t>
      </w:r>
      <w:r w:rsidRPr="00DC387E">
        <w:rPr>
          <w:sz w:val="14"/>
        </w:rPr>
        <w:t xml:space="preserve"> </w:t>
      </w:r>
      <w:r w:rsidRPr="00DC387E">
        <w:rPr>
          <w:rStyle w:val="StyleBoldUnderline"/>
        </w:rPr>
        <w:t>"Sometimes we were literally instructed</w:t>
      </w:r>
      <w:r w:rsidRPr="00DC387E">
        <w:rPr>
          <w:sz w:val="14"/>
        </w:rPr>
        <w:t xml:space="preserve"> to only read a 100-150 page summary and </w:t>
      </w:r>
      <w:r w:rsidRPr="00DC387E">
        <w:rPr>
          <w:rStyle w:val="StyleBoldUnderline"/>
        </w:rPr>
        <w:t>to accept drug company claims without examining the actual data</w:t>
      </w:r>
      <w:r w:rsidRPr="00DC387E">
        <w:rPr>
          <w:sz w:val="14"/>
        </w:rPr>
        <w:t>, which on multiple occasions I found directly contradicted the summary document. Other times I was ordered not to review certain sections of the submission, but invariably that's where the safety issues would be. This could only occur if FDA management was told about issues in the submission before it had even been reviewed.</w:t>
      </w:r>
      <w:r w:rsidRPr="00DC387E">
        <w:rPr>
          <w:sz w:val="12"/>
        </w:rPr>
        <w:t>¶</w:t>
      </w:r>
      <w:r w:rsidRPr="00DC387E">
        <w:rPr>
          <w:sz w:val="14"/>
        </w:rPr>
        <w:t xml:space="preserve"> In addition, management would overload us with huge amounts of material that could not possibly be read by a given deadline and would withhold assistance. When you are able to dig in, if you found issues that would make you turn down a drug, you could be pressured to reverse your decision or the review would then be handed off to someone who would simply copy and paste whatever claims the company made in the summary document."</w:t>
      </w:r>
    </w:p>
    <w:p w:rsidR="007F2120" w:rsidRPr="00DC387E" w:rsidRDefault="007F2120" w:rsidP="007F2120">
      <w:pPr>
        <w:rPr>
          <w:sz w:val="16"/>
        </w:rPr>
      </w:pPr>
    </w:p>
    <w:p w:rsidR="007F2120" w:rsidRDefault="007F2120" w:rsidP="00EA30D4">
      <w:pPr>
        <w:rPr>
          <w:rStyle w:val="Emphasis"/>
        </w:rPr>
      </w:pPr>
    </w:p>
    <w:p w:rsidR="000B348C" w:rsidRPr="00F971E6" w:rsidRDefault="000B348C" w:rsidP="000B348C">
      <w:pPr>
        <w:pStyle w:val="Heading3"/>
        <w:rPr>
          <w:rFonts w:cs="Arial"/>
        </w:rPr>
      </w:pPr>
      <w:r>
        <w:rPr>
          <w:rFonts w:cs="Arial"/>
        </w:rPr>
        <w:t xml:space="preserve">Solvency: </w:t>
      </w:r>
      <w:r w:rsidRPr="00F971E6">
        <w:rPr>
          <w:rFonts w:cs="Arial"/>
        </w:rPr>
        <w:t>FDA Down: Cong Axn Key</w:t>
      </w:r>
    </w:p>
    <w:p w:rsidR="000B348C" w:rsidRPr="00F971E6" w:rsidRDefault="000B348C" w:rsidP="000B348C">
      <w:pPr>
        <w:pStyle w:val="Heading4"/>
        <w:rPr>
          <w:rFonts w:cs="Arial"/>
        </w:rPr>
      </w:pPr>
      <w:r w:rsidRPr="00F971E6">
        <w:rPr>
          <w:rFonts w:cs="Arial"/>
        </w:rPr>
        <w:t>FDA is damaged and confused- congressional action key to revitalize the agency</w:t>
      </w:r>
    </w:p>
    <w:p w:rsidR="000B348C" w:rsidRPr="00F971E6" w:rsidRDefault="000B348C" w:rsidP="000B348C"/>
    <w:p w:rsidR="000B348C" w:rsidRPr="00F971E6" w:rsidRDefault="000B348C" w:rsidP="000B348C">
      <w:pPr>
        <w:rPr>
          <w:rFonts w:eastAsia="Times New Roman"/>
          <w:sz w:val="20"/>
          <w:szCs w:val="20"/>
        </w:rPr>
      </w:pPr>
      <w:r w:rsidRPr="00F971E6">
        <w:rPr>
          <w:rStyle w:val="StyleStyleBold12pt"/>
        </w:rPr>
        <w:t xml:space="preserve">Baghda 07 </w:t>
      </w:r>
      <w:r w:rsidRPr="00F971E6">
        <w:t>(Ramsey Baghda- a Regulation Policy Market Access Contributer,</w:t>
      </w:r>
      <w:r w:rsidRPr="00F971E6">
        <w:rPr>
          <w:rStyle w:val="StyleStyleBold12pt"/>
        </w:rPr>
        <w:t xml:space="preserve"> </w:t>
      </w:r>
      <w:r w:rsidRPr="00F971E6">
        <w:rPr>
          <w:rFonts w:eastAsia="Times New Roman"/>
          <w:sz w:val="20"/>
          <w:szCs w:val="20"/>
        </w:rPr>
        <w:t xml:space="preserve">September 2007, Vol. 2, No. 9, The RPM Report, </w:t>
      </w:r>
      <w:hyperlink r:id="rId31" w:history="1">
        <w:r w:rsidRPr="00F971E6">
          <w:rPr>
            <w:rStyle w:val="Hyperlink"/>
            <w:rFonts w:eastAsia="Times New Roman"/>
            <w:sz w:val="20"/>
            <w:szCs w:val="20"/>
          </w:rPr>
          <w:t>http://consumersunion.org/pdf/RPMreport0907.pdf</w:t>
        </w:r>
      </w:hyperlink>
      <w:r w:rsidRPr="00F971E6">
        <w:rPr>
          <w:rFonts w:eastAsia="Times New Roman"/>
          <w:sz w:val="20"/>
          <w:szCs w:val="20"/>
        </w:rPr>
        <w:t>; Avandia and the Commercial Impact of FDA’s Credibility Gap; 08/07/15) JG</w:t>
      </w:r>
    </w:p>
    <w:p w:rsidR="000B348C" w:rsidRPr="00F971E6" w:rsidRDefault="000B348C" w:rsidP="000B348C">
      <w:pPr>
        <w:rPr>
          <w:rStyle w:val="StyleBoldUnderline"/>
        </w:rPr>
      </w:pPr>
      <w:r w:rsidRPr="00F971E6">
        <w:rPr>
          <w:rStyle w:val="StyleBoldUnderline"/>
        </w:rPr>
        <w:t>How Fast is Too Fast and How Slow is Too Slow</w:t>
      </w:r>
      <w:proofErr w:type="gramStart"/>
      <w:r w:rsidRPr="00F971E6">
        <w:rPr>
          <w:rStyle w:val="StyleBoldUnderline"/>
        </w:rPr>
        <w:t>?¶</w:t>
      </w:r>
      <w:proofErr w:type="gramEnd"/>
      <w:r w:rsidRPr="00F971E6">
        <w:rPr>
          <w:rStyle w:val="StyleBoldUnderline"/>
        </w:rPr>
        <w:t xml:space="preserve"> One clear challenge for FDA is deciding how quickly and how publicly to react to new¶ risk information. This is the area where agency officials find themselves in a Catch-22: If¶ FDA officials react too </w:t>
      </w:r>
      <w:proofErr w:type="gramStart"/>
      <w:r w:rsidRPr="00F971E6">
        <w:rPr>
          <w:rStyle w:val="StyleBoldUnderline"/>
        </w:rPr>
        <w:t>quickly,</w:t>
      </w:r>
      <w:proofErr w:type="gramEnd"/>
      <w:r w:rsidRPr="00F971E6">
        <w:rPr>
          <w:rStyle w:val="StyleBoldUnderline"/>
        </w:rPr>
        <w:t xml:space="preserve"> they may not have an authoritative answer. If they take¶ their time to analyze and validate the data, the agency is vulnerable to attacks for being¶ too slow to act</w:t>
      </w:r>
      <w:r w:rsidRPr="00F971E6">
        <w:rPr>
          <w:sz w:val="16"/>
        </w:rPr>
        <w:t xml:space="preserve">. FDA’s Galson thinks </w:t>
      </w:r>
      <w:r w:rsidRPr="00F971E6">
        <w:rPr>
          <w:rStyle w:val="StyleBoldUnderline"/>
        </w:rPr>
        <w:t>the agency can do both without compromising its¶ reputation as the worldwide gold standard.¶ “We will have to manage information faster</w:t>
      </w:r>
      <w:r w:rsidRPr="00F971E6">
        <w:rPr>
          <w:sz w:val="16"/>
        </w:rPr>
        <w:t>; I think that’s been very clear to us for some</w:t>
      </w:r>
      <w:r w:rsidRPr="00F971E6">
        <w:rPr>
          <w:sz w:val="12"/>
        </w:rPr>
        <w:t xml:space="preserve">¶ </w:t>
      </w:r>
      <w:r w:rsidRPr="00F971E6">
        <w:rPr>
          <w:sz w:val="16"/>
        </w:rPr>
        <w:t>time,” Galson says. “We are speeding it up. We are improving our interactions in the</w:t>
      </w:r>
      <w:r w:rsidRPr="00F971E6">
        <w:rPr>
          <w:sz w:val="12"/>
        </w:rPr>
        <w:t xml:space="preserve">¶ </w:t>
      </w:r>
      <w:r w:rsidRPr="00F971E6">
        <w:rPr>
          <w:sz w:val="16"/>
        </w:rPr>
        <w:t>Center, and with changes in information technology, there is no question that we have to</w:t>
      </w:r>
      <w:r w:rsidRPr="00F971E6">
        <w:rPr>
          <w:sz w:val="12"/>
        </w:rPr>
        <w:t xml:space="preserve">¶ </w:t>
      </w:r>
      <w:r w:rsidRPr="00F971E6">
        <w:rPr>
          <w:sz w:val="16"/>
        </w:rPr>
        <w:t xml:space="preserve">get information out to the public as soon as possible, and that’s good for </w:t>
      </w:r>
      <w:proofErr w:type="gramStart"/>
      <w:r w:rsidRPr="00F971E6">
        <w:rPr>
          <w:sz w:val="16"/>
        </w:rPr>
        <w:t>patients</w:t>
      </w:r>
      <w:proofErr w:type="gramEnd"/>
      <w:r w:rsidRPr="00F971E6">
        <w:rPr>
          <w:sz w:val="16"/>
        </w:rPr>
        <w:t xml:space="preserve"> and</w:t>
      </w:r>
      <w:r w:rsidRPr="00F971E6">
        <w:rPr>
          <w:sz w:val="12"/>
        </w:rPr>
        <w:t xml:space="preserve">¶ </w:t>
      </w:r>
      <w:r w:rsidRPr="00F971E6">
        <w:rPr>
          <w:sz w:val="16"/>
        </w:rPr>
        <w:t>doctors as well.”</w:t>
      </w:r>
      <w:r w:rsidRPr="00F971E6">
        <w:rPr>
          <w:sz w:val="12"/>
        </w:rPr>
        <w:t xml:space="preserve">¶ </w:t>
      </w:r>
      <w:proofErr w:type="gramStart"/>
      <w:r w:rsidRPr="00F971E6">
        <w:rPr>
          <w:sz w:val="16"/>
        </w:rPr>
        <w:t>In</w:t>
      </w:r>
      <w:proofErr w:type="gramEnd"/>
      <w:r w:rsidRPr="00F971E6">
        <w:rPr>
          <w:sz w:val="16"/>
        </w:rPr>
        <w:t xml:space="preserve"> an attempt to upgrade its safety communication efforts, FDA has recently chartered a</w:t>
      </w:r>
      <w:r w:rsidRPr="00F971E6">
        <w:rPr>
          <w:sz w:val="12"/>
        </w:rPr>
        <w:t xml:space="preserve">¶ </w:t>
      </w:r>
      <w:r w:rsidRPr="00F971E6">
        <w:rPr>
          <w:sz w:val="16"/>
        </w:rPr>
        <w:t>new advisory group to help specifically on how to explain risks to the public (See “Not the</w:t>
      </w:r>
      <w:r w:rsidRPr="00F971E6">
        <w:rPr>
          <w:sz w:val="12"/>
        </w:rPr>
        <w:t xml:space="preserve">¶ </w:t>
      </w:r>
      <w:r w:rsidRPr="00F971E6">
        <w:rPr>
          <w:sz w:val="16"/>
        </w:rPr>
        <w:t>Usual Suspects: FDA seeks New Advisors for Risk Communication Committee,” The</w:t>
      </w:r>
      <w:r w:rsidRPr="00F971E6">
        <w:rPr>
          <w:sz w:val="12"/>
        </w:rPr>
        <w:t xml:space="preserve">¶ </w:t>
      </w:r>
      <w:r w:rsidRPr="00F971E6">
        <w:rPr>
          <w:sz w:val="16"/>
        </w:rPr>
        <w:t>RPM Report, July/August 2007.)</w:t>
      </w:r>
      <w:r w:rsidRPr="00F971E6">
        <w:rPr>
          <w:sz w:val="12"/>
        </w:rPr>
        <w:t xml:space="preserve">¶ </w:t>
      </w:r>
      <w:r w:rsidRPr="00F971E6">
        <w:rPr>
          <w:sz w:val="16"/>
        </w:rPr>
        <w:t>But going public with information much faster isn’t always a good idea. In response to</w:t>
      </w:r>
      <w:r w:rsidRPr="00F971E6">
        <w:rPr>
          <w:sz w:val="12"/>
        </w:rPr>
        <w:t xml:space="preserve">¶ </w:t>
      </w:r>
      <w:r w:rsidRPr="00F971E6">
        <w:rPr>
          <w:sz w:val="16"/>
        </w:rPr>
        <w:t>the closer attention from Congress and the media on drug safety issues, FDA has gone</w:t>
      </w:r>
      <w:r w:rsidRPr="00F971E6">
        <w:rPr>
          <w:sz w:val="12"/>
        </w:rPr>
        <w:t xml:space="preserve">¶ </w:t>
      </w:r>
      <w:r w:rsidRPr="00F971E6">
        <w:rPr>
          <w:sz w:val="16"/>
        </w:rPr>
        <w:t>public with new safety information on several products in recent years that have sent</w:t>
      </w:r>
      <w:r w:rsidRPr="00F971E6">
        <w:rPr>
          <w:sz w:val="12"/>
        </w:rPr>
        <w:t xml:space="preserve">¶ </w:t>
      </w:r>
      <w:r w:rsidRPr="00F971E6">
        <w:rPr>
          <w:sz w:val="16"/>
        </w:rPr>
        <w:t>confused messages, messages that probably accomplished very little in terms of changing</w:t>
      </w:r>
      <w:r w:rsidRPr="00F971E6">
        <w:rPr>
          <w:sz w:val="12"/>
        </w:rPr>
        <w:t xml:space="preserve">¶ </w:t>
      </w:r>
      <w:r w:rsidRPr="00F971E6">
        <w:rPr>
          <w:sz w:val="16"/>
        </w:rPr>
        <w:t>medical practice—but do contribute to the agency’s credibility problems.</w:t>
      </w:r>
      <w:r w:rsidRPr="00F971E6">
        <w:rPr>
          <w:sz w:val="12"/>
        </w:rPr>
        <w:t xml:space="preserve">¶ </w:t>
      </w:r>
      <w:r w:rsidRPr="00F971E6">
        <w:rPr>
          <w:rStyle w:val="StyleBoldUnderline"/>
        </w:rPr>
        <w:t>So what is FDA to do? On the one hand, the agency has Congress, the media and patients¶ demanding more information and regulatory actions</w:t>
      </w:r>
      <w:r w:rsidRPr="00F971E6">
        <w:rPr>
          <w:sz w:val="16"/>
        </w:rPr>
        <w:t xml:space="preserve"> on safety issues sooner.</w:t>
      </w:r>
      <w:r w:rsidRPr="00F971E6">
        <w:rPr>
          <w:rStyle w:val="StyleBoldUnderline"/>
        </w:rPr>
        <w:t xml:space="preserve"> On the¶ other hand, drug and biotech companies are asking the agency to shed what they see to¶ be overly cautious review standards</w:t>
      </w:r>
      <w:r w:rsidRPr="00F971E6">
        <w:rPr>
          <w:sz w:val="16"/>
        </w:rPr>
        <w:t>.</w:t>
      </w:r>
      <w:r w:rsidRPr="00F971E6">
        <w:rPr>
          <w:sz w:val="12"/>
        </w:rPr>
        <w:t xml:space="preserve">¶ </w:t>
      </w:r>
      <w:proofErr w:type="gramStart"/>
      <w:r w:rsidRPr="00F971E6">
        <w:rPr>
          <w:sz w:val="16"/>
        </w:rPr>
        <w:t>One</w:t>
      </w:r>
      <w:proofErr w:type="gramEnd"/>
      <w:r w:rsidRPr="00F971E6">
        <w:rPr>
          <w:sz w:val="16"/>
        </w:rPr>
        <w:t xml:space="preserve"> possible solution is for FDA to get more involved with academic journals before new</w:t>
      </w:r>
      <w:r w:rsidRPr="00F971E6">
        <w:rPr>
          <w:sz w:val="12"/>
        </w:rPr>
        <w:t xml:space="preserve">¶ </w:t>
      </w:r>
      <w:r w:rsidRPr="00F971E6">
        <w:rPr>
          <w:sz w:val="16"/>
        </w:rPr>
        <w:t>safety analyses are published. Galson took particular issue with how quickly NEJM</w:t>
      </w:r>
      <w:r w:rsidRPr="00F971E6">
        <w:rPr>
          <w:sz w:val="12"/>
        </w:rPr>
        <w:t xml:space="preserve">¶ </w:t>
      </w:r>
      <w:r w:rsidRPr="00F971E6">
        <w:rPr>
          <w:sz w:val="16"/>
        </w:rPr>
        <w:t>published the Nissen analysis, noting that FDA frequently has more information than is</w:t>
      </w:r>
      <w:r w:rsidRPr="00F971E6">
        <w:rPr>
          <w:sz w:val="12"/>
        </w:rPr>
        <w:t xml:space="preserve">¶ </w:t>
      </w:r>
      <w:r w:rsidRPr="00F971E6">
        <w:rPr>
          <w:sz w:val="16"/>
        </w:rPr>
        <w:t>available to the public. “I’d be very interested in working more closely with the journals</w:t>
      </w:r>
      <w:proofErr w:type="gramStart"/>
      <w:r w:rsidRPr="00F971E6">
        <w:rPr>
          <w:sz w:val="16"/>
        </w:rPr>
        <w:t>,</w:t>
      </w:r>
      <w:r w:rsidRPr="00F971E6">
        <w:rPr>
          <w:sz w:val="12"/>
        </w:rPr>
        <w:t>¶</w:t>
      </w:r>
      <w:proofErr w:type="gramEnd"/>
      <w:r w:rsidRPr="00F971E6">
        <w:rPr>
          <w:sz w:val="12"/>
        </w:rPr>
        <w:t xml:space="preserve"> </w:t>
      </w:r>
      <w:r w:rsidRPr="00F971E6">
        <w:rPr>
          <w:sz w:val="16"/>
        </w:rPr>
        <w:t>so that when they are publishing these assessments, we have the opportunity to</w:t>
      </w:r>
      <w:r w:rsidRPr="00F971E6">
        <w:rPr>
          <w:sz w:val="12"/>
        </w:rPr>
        <w:t xml:space="preserve">¶ </w:t>
      </w:r>
      <w:r w:rsidRPr="00F971E6">
        <w:rPr>
          <w:sz w:val="16"/>
        </w:rPr>
        <w:t>THE RPM REPORT Page 5 of 13</w:t>
      </w:r>
      <w:r w:rsidRPr="00F971E6">
        <w:rPr>
          <w:sz w:val="12"/>
        </w:rPr>
        <w:t xml:space="preserve">¶ </w:t>
      </w:r>
      <w:r w:rsidRPr="00F971E6">
        <w:rPr>
          <w:sz w:val="16"/>
        </w:rPr>
        <w:t>http://therpmreport.com/EMS_Base/Agent.aspx?Page=/Content/2007500150.aspx 9/12/2007</w:t>
      </w:r>
      <w:r w:rsidRPr="00F971E6">
        <w:rPr>
          <w:sz w:val="12"/>
        </w:rPr>
        <w:t xml:space="preserve">¶ </w:t>
      </w:r>
      <w:r w:rsidRPr="00F971E6">
        <w:rPr>
          <w:sz w:val="16"/>
        </w:rPr>
        <w:t>comment on them.”</w:t>
      </w:r>
      <w:r w:rsidRPr="00F971E6">
        <w:rPr>
          <w:sz w:val="12"/>
        </w:rPr>
        <w:t xml:space="preserve">¶ </w:t>
      </w:r>
      <w:r w:rsidRPr="00F971E6">
        <w:rPr>
          <w:sz w:val="16"/>
        </w:rPr>
        <w:t>“Of course, we don’t want to be in the review process, but being given the opportunity to</w:t>
      </w:r>
      <w:r w:rsidRPr="00F971E6">
        <w:rPr>
          <w:sz w:val="12"/>
        </w:rPr>
        <w:t xml:space="preserve">¶ </w:t>
      </w:r>
      <w:r w:rsidRPr="00F971E6">
        <w:rPr>
          <w:sz w:val="16"/>
        </w:rPr>
        <w:t>comment based on additional non-public data that may be available to us would be very</w:t>
      </w:r>
      <w:r w:rsidRPr="00F971E6">
        <w:rPr>
          <w:sz w:val="12"/>
        </w:rPr>
        <w:t xml:space="preserve">¶ </w:t>
      </w:r>
      <w:r w:rsidRPr="00F971E6">
        <w:rPr>
          <w:sz w:val="16"/>
        </w:rPr>
        <w:t>beneficial for the public and it may reduce the chances of this ‘whipsaw effect,’” Galson</w:t>
      </w:r>
      <w:r w:rsidRPr="00F971E6">
        <w:rPr>
          <w:sz w:val="12"/>
        </w:rPr>
        <w:t xml:space="preserve">¶ </w:t>
      </w:r>
      <w:r w:rsidRPr="00F971E6">
        <w:rPr>
          <w:sz w:val="16"/>
        </w:rPr>
        <w:t>said.</w:t>
      </w:r>
      <w:r w:rsidRPr="00F971E6">
        <w:rPr>
          <w:sz w:val="12"/>
        </w:rPr>
        <w:t xml:space="preserve">¶ </w:t>
      </w:r>
      <w:r w:rsidRPr="00F971E6">
        <w:rPr>
          <w:sz w:val="16"/>
        </w:rPr>
        <w:t>Within the Avandia drug review group there is a strong belief that the Nissen analysis</w:t>
      </w:r>
      <w:r w:rsidRPr="00F971E6">
        <w:rPr>
          <w:sz w:val="12"/>
        </w:rPr>
        <w:t xml:space="preserve">¶ </w:t>
      </w:r>
      <w:r w:rsidRPr="00F971E6">
        <w:rPr>
          <w:sz w:val="16"/>
        </w:rPr>
        <w:t>did not merit the urgent treatment it received from the journal publishers. The data</w:t>
      </w:r>
      <w:proofErr w:type="gramStart"/>
      <w:r w:rsidRPr="00F971E6">
        <w:rPr>
          <w:sz w:val="16"/>
        </w:rPr>
        <w:t>,</w:t>
      </w:r>
      <w:r w:rsidRPr="00F971E6">
        <w:rPr>
          <w:sz w:val="12"/>
        </w:rPr>
        <w:t>¶</w:t>
      </w:r>
      <w:proofErr w:type="gramEnd"/>
      <w:r w:rsidRPr="00F971E6">
        <w:rPr>
          <w:sz w:val="12"/>
        </w:rPr>
        <w:t xml:space="preserve"> </w:t>
      </w:r>
      <w:r w:rsidRPr="00F971E6">
        <w:rPr>
          <w:sz w:val="16"/>
        </w:rPr>
        <w:t>after all, are publicly available already. In the opinion of some current and former FDA</w:t>
      </w:r>
      <w:r w:rsidRPr="00F971E6">
        <w:rPr>
          <w:sz w:val="12"/>
        </w:rPr>
        <w:t xml:space="preserve">¶ </w:t>
      </w:r>
      <w:r w:rsidRPr="00F971E6">
        <w:rPr>
          <w:sz w:val="16"/>
        </w:rPr>
        <w:t>officials, the journal is guilty of hyping the safety analysis.</w:t>
      </w:r>
      <w:r w:rsidRPr="00F971E6">
        <w:rPr>
          <w:sz w:val="12"/>
        </w:rPr>
        <w:t xml:space="preserve">¶ </w:t>
      </w:r>
      <w:proofErr w:type="gramStart"/>
      <w:r w:rsidRPr="00F971E6">
        <w:rPr>
          <w:sz w:val="16"/>
        </w:rPr>
        <w:t>There</w:t>
      </w:r>
      <w:proofErr w:type="gramEnd"/>
      <w:r w:rsidRPr="00F971E6">
        <w:rPr>
          <w:sz w:val="16"/>
        </w:rPr>
        <w:t xml:space="preserve"> is a chicken-and-egg quality to that argument, however. Clearly the New England</w:t>
      </w:r>
      <w:r w:rsidRPr="00F971E6">
        <w:rPr>
          <w:sz w:val="12"/>
        </w:rPr>
        <w:t xml:space="preserve">¶ </w:t>
      </w:r>
      <w:r w:rsidRPr="00F971E6">
        <w:rPr>
          <w:sz w:val="16"/>
        </w:rPr>
        <w:t>Journal of Medicine did not trust FDA to handle the safety issue appropriately—further</w:t>
      </w:r>
      <w:r w:rsidRPr="00F971E6">
        <w:rPr>
          <w:sz w:val="12"/>
        </w:rPr>
        <w:t xml:space="preserve">¶ </w:t>
      </w:r>
      <w:r w:rsidRPr="00F971E6">
        <w:rPr>
          <w:sz w:val="16"/>
        </w:rPr>
        <w:t>evidence of the damage done by the agency’s credibility problem.</w:t>
      </w:r>
      <w:r w:rsidRPr="00F971E6">
        <w:rPr>
          <w:sz w:val="12"/>
        </w:rPr>
        <w:t xml:space="preserve">¶ </w:t>
      </w:r>
      <w:r w:rsidRPr="00F971E6">
        <w:rPr>
          <w:sz w:val="16"/>
        </w:rPr>
        <w:t>And, whether the journal should or should not have rushed to publication, the impact of</w:t>
      </w:r>
      <w:r w:rsidRPr="00F971E6">
        <w:rPr>
          <w:sz w:val="12"/>
        </w:rPr>
        <w:t xml:space="preserve">¶ </w:t>
      </w:r>
      <w:r w:rsidRPr="00F971E6">
        <w:rPr>
          <w:sz w:val="16"/>
        </w:rPr>
        <w:t>the article on medical practice is undeniable: doctors changed their prescribing habits in</w:t>
      </w:r>
      <w:r w:rsidRPr="00F971E6">
        <w:rPr>
          <w:sz w:val="12"/>
        </w:rPr>
        <w:t xml:space="preserve">¶ </w:t>
      </w:r>
      <w:r w:rsidRPr="00F971E6">
        <w:rPr>
          <w:sz w:val="16"/>
        </w:rPr>
        <w:t>response to the signal in a way that they hadn’t changed them before. If the information</w:t>
      </w:r>
      <w:r w:rsidRPr="00F971E6">
        <w:rPr>
          <w:sz w:val="12"/>
        </w:rPr>
        <w:t xml:space="preserve">¶ </w:t>
      </w:r>
      <w:r w:rsidRPr="00F971E6">
        <w:rPr>
          <w:sz w:val="16"/>
        </w:rPr>
        <w:t>in the article wasn’t new, clearly it hadn’t permeated the physician community yet.</w:t>
      </w:r>
      <w:r w:rsidRPr="00F971E6">
        <w:rPr>
          <w:sz w:val="12"/>
        </w:rPr>
        <w:t xml:space="preserve">¶ </w:t>
      </w:r>
      <w:r w:rsidRPr="00F971E6">
        <w:rPr>
          <w:sz w:val="16"/>
        </w:rPr>
        <w:t xml:space="preserve">In any </w:t>
      </w:r>
      <w:proofErr w:type="gramStart"/>
      <w:r w:rsidRPr="00F971E6">
        <w:rPr>
          <w:sz w:val="16"/>
        </w:rPr>
        <w:t>event,</w:t>
      </w:r>
      <w:proofErr w:type="gramEnd"/>
      <w:r w:rsidRPr="00F971E6">
        <w:rPr>
          <w:sz w:val="16"/>
        </w:rPr>
        <w:t xml:space="preserve"> greater involvement in the external data review process of medical journals</w:t>
      </w:r>
      <w:r w:rsidRPr="00F971E6">
        <w:rPr>
          <w:sz w:val="12"/>
        </w:rPr>
        <w:t xml:space="preserve">¶ </w:t>
      </w:r>
      <w:r w:rsidRPr="00F971E6">
        <w:rPr>
          <w:sz w:val="16"/>
        </w:rPr>
        <w:t>is a stopgap at best</w:t>
      </w:r>
      <w:r w:rsidRPr="00F971E6">
        <w:rPr>
          <w:rStyle w:val="StyleBoldUnderline"/>
        </w:rPr>
        <w:t>. Until FDA finds the right balance between speed and rigor when it¶ comes to drug safety, it’s only a matter of time before the next Avandia.</w:t>
      </w:r>
    </w:p>
    <w:p w:rsidR="000B348C" w:rsidRPr="00F971E6" w:rsidRDefault="000B348C" w:rsidP="000B348C"/>
    <w:p w:rsidR="000B348C" w:rsidRPr="00F971E6" w:rsidRDefault="000B348C" w:rsidP="000B348C">
      <w:pPr>
        <w:pStyle w:val="Heading3"/>
        <w:rPr>
          <w:rFonts w:cs="Arial"/>
        </w:rPr>
      </w:pPr>
      <w:r>
        <w:rPr>
          <w:rFonts w:cs="Arial"/>
        </w:rPr>
        <w:t xml:space="preserve">Solvency: </w:t>
      </w:r>
      <w:r w:rsidRPr="00F971E6">
        <w:rPr>
          <w:rFonts w:cs="Arial"/>
        </w:rPr>
        <w:t>FDA at Risk: WB Key</w:t>
      </w:r>
    </w:p>
    <w:p w:rsidR="000B348C" w:rsidRPr="00F971E6" w:rsidRDefault="000B348C" w:rsidP="000B348C">
      <w:pPr>
        <w:pStyle w:val="Heading4"/>
        <w:rPr>
          <w:rFonts w:cs="Arial"/>
        </w:rPr>
      </w:pPr>
      <w:r w:rsidRPr="00F971E6">
        <w:rPr>
          <w:rFonts w:cs="Arial"/>
        </w:rPr>
        <w:t xml:space="preserve">FDA full of problems – Whistleblowers key to expose them </w:t>
      </w:r>
    </w:p>
    <w:p w:rsidR="000B348C" w:rsidRPr="00F971E6" w:rsidRDefault="000B348C" w:rsidP="000B348C"/>
    <w:p w:rsidR="000B348C" w:rsidRPr="00F971E6" w:rsidRDefault="000B348C" w:rsidP="000B348C">
      <w:r w:rsidRPr="00F971E6">
        <w:rPr>
          <w:b/>
        </w:rPr>
        <w:t>Grassley 6</w:t>
      </w:r>
      <w:r w:rsidRPr="00F971E6">
        <w:t xml:space="preserve"> </w:t>
      </w:r>
      <w:proofErr w:type="gramStart"/>
      <w:r w:rsidRPr="00F971E6">
        <w:t>( Sen</w:t>
      </w:r>
      <w:proofErr w:type="gramEnd"/>
      <w:r w:rsidRPr="00F971E6">
        <w:t>. Charles Grassley, United States Senator from the state of Iowa, Chairman Committee on Finance; letter to Andrew C. von Eschenback, M.D., Acting Commissioner of the US Food and Drug Administration; Published in Press Release; “Grassley Outlines Problems at FDA, Urges Reforms”; The United States Senate Committee on Finance; September 20, 2006; http://www.finance.senate.gov/newsroom/chairman/release/?id=86589465-6ce7-426c-9972-2e2c22b31200)//HB</w:t>
      </w:r>
    </w:p>
    <w:p w:rsidR="000B348C" w:rsidRPr="00F971E6" w:rsidRDefault="000B348C" w:rsidP="000B348C">
      <w:pPr>
        <w:rPr>
          <w:rStyle w:val="StyleBoldUnderline"/>
        </w:rPr>
      </w:pPr>
      <w:r w:rsidRPr="00F971E6">
        <w:t xml:space="preserve">Others also have identified serious leadership problems at the </w:t>
      </w:r>
      <w:r w:rsidRPr="00F971E6">
        <w:rPr>
          <w:rStyle w:val="StyleBoldUnderline"/>
        </w:rPr>
        <w:t xml:space="preserve">FDA. Editorial pages of publications across the nation, including a number of the most esteemed scientific journals, have recognized and expressed outrage at the FDA’s failures in recent years. The Government Accountability Office (GAO), </w:t>
      </w:r>
      <w:r w:rsidRPr="00F971E6">
        <w:t>the independent and non-partisan agency that works on behalf of Congress and the American people,</w:t>
      </w:r>
      <w:r w:rsidRPr="00F971E6">
        <w:rPr>
          <w:rStyle w:val="StyleBoldUnderline"/>
        </w:rPr>
        <w:t xml:space="preserve"> has also identified serious and systemic problems at the FDA. Still, </w:t>
      </w:r>
      <w:r w:rsidRPr="00F971E6">
        <w:rPr>
          <w:rStyle w:val="Emphasis"/>
        </w:rPr>
        <w:t>the most powerful messages</w:t>
      </w:r>
      <w:r w:rsidRPr="00F971E6">
        <w:rPr>
          <w:rStyle w:val="StyleBoldUnderline"/>
        </w:rPr>
        <w:t xml:space="preserve"> come from the increasing numbers of current and former FDA personnel, who often come forward at great personal and professional expense to express their disenchantment that the FDA has lost its way </w:t>
      </w:r>
      <w:r w:rsidRPr="00F971E6">
        <w:rPr>
          <w:rStyle w:val="Emphasis"/>
        </w:rPr>
        <w:t>and “sold out” to the industries it is charged to regulate</w:t>
      </w:r>
      <w:r w:rsidRPr="00F971E6">
        <w:rPr>
          <w:rStyle w:val="StyleBoldUnderline"/>
        </w:rPr>
        <w:t xml:space="preserve">. </w:t>
      </w:r>
      <w:r w:rsidRPr="00F971E6">
        <w:t xml:space="preserve">In the face of such criticism, the </w:t>
      </w:r>
      <w:r w:rsidRPr="00F971E6">
        <w:rPr>
          <w:rStyle w:val="StyleBoldUnderline"/>
        </w:rPr>
        <w:t>FDA appears to be focused on damage control rather than addressing its core problems. As a science-based agency, the FDA is remarkable for its lack of introspection, second-guessing, and failure to assess its own performance and capabilities in a systematic way. Despite all the recent criticism, the agency does not have a comprehensive plan of action in place to address its weaknesses. Instead, the FDA comes off as an agency in denial that chooses to keep its head in the sand in the hope its problems will go away</w:t>
      </w:r>
      <w:r w:rsidRPr="00F971E6">
        <w:t>. I am writing this letter to encourage you to establish and implement a resuscitation plan to restore the FDA’s credibility in the mind of its own employees and the American public. An agency that hemorrhages whistleblowers is an agency needing critical care. The following concerns are by no means comprehensive, but they illustrate several common themes of my oversight of the FDA.</w:t>
      </w:r>
    </w:p>
    <w:p w:rsidR="000B348C" w:rsidRPr="00F971E6" w:rsidRDefault="000B348C" w:rsidP="00EA30D4">
      <w:pPr>
        <w:rPr>
          <w:rStyle w:val="Emphasis"/>
        </w:rPr>
      </w:pPr>
    </w:p>
    <w:p w:rsidR="00EA30D4" w:rsidRPr="00F971E6" w:rsidRDefault="00EA30D4" w:rsidP="00EA30D4">
      <w:pPr>
        <w:rPr>
          <w:sz w:val="16"/>
        </w:rPr>
      </w:pPr>
    </w:p>
    <w:p w:rsidR="00EA30D4" w:rsidRPr="00F971E6" w:rsidRDefault="00EA30D4" w:rsidP="00EA30D4"/>
    <w:p w:rsidR="00C22FA3" w:rsidRDefault="00C22FA3" w:rsidP="00C22FA3">
      <w:pPr>
        <w:pStyle w:val="Heading2"/>
      </w:pPr>
      <w:r>
        <w:t>Impacts</w:t>
      </w:r>
    </w:p>
    <w:p w:rsidR="003F06A3" w:rsidRDefault="003F06A3" w:rsidP="003F06A3"/>
    <w:p w:rsidR="003F06A3" w:rsidRDefault="003F06A3" w:rsidP="003F06A3">
      <w:pPr>
        <w:pStyle w:val="Heading3"/>
      </w:pPr>
      <w:r>
        <w:t>Impacts: FDA k Econ</w:t>
      </w:r>
    </w:p>
    <w:p w:rsidR="003F06A3" w:rsidRDefault="003F06A3" w:rsidP="003F06A3"/>
    <w:p w:rsidR="003F06A3" w:rsidRPr="00AE4C2A" w:rsidRDefault="003F06A3" w:rsidP="003F06A3">
      <w:pPr>
        <w:pStyle w:val="Heading4"/>
        <w:rPr>
          <w:rFonts w:cs="Arial"/>
        </w:rPr>
      </w:pPr>
      <w:r w:rsidRPr="00AE4C2A">
        <w:rPr>
          <w:rFonts w:cs="Arial"/>
        </w:rPr>
        <w:t>FDA competence key to the economy and national security</w:t>
      </w:r>
    </w:p>
    <w:p w:rsidR="003F06A3" w:rsidRPr="00AE4C2A" w:rsidRDefault="003F06A3" w:rsidP="003F06A3"/>
    <w:p w:rsidR="003F06A3" w:rsidRPr="00AE4C2A" w:rsidRDefault="003F06A3" w:rsidP="003F06A3">
      <w:r w:rsidRPr="00AE4C2A">
        <w:rPr>
          <w:rStyle w:val="StyleStyleBold12pt"/>
        </w:rPr>
        <w:t>Mercola 15</w:t>
      </w:r>
      <w:r w:rsidRPr="00AE4C2A">
        <w:t xml:space="preserve">- world-renowned physician and multiple New York Times bestselling author (Mercola, Dr. Joseph; 07/08/15; Shocking Story Reveals How the FDA Is Recklessly Abandoning Drug Safety, Health Impact News; </w:t>
      </w:r>
      <w:hyperlink r:id="rId32" w:history="1">
        <w:r w:rsidRPr="00AE4C2A">
          <w:rPr>
            <w:rStyle w:val="Hyperlink"/>
          </w:rPr>
          <w:t>http://healthimpactnews.com/2012/shocking-story-reveals-how-the-fda-is-recklessly-abandoning-drug-safety/</w:t>
        </w:r>
      </w:hyperlink>
      <w:r w:rsidRPr="00AE4C2A">
        <w:t>) JG</w:t>
      </w:r>
    </w:p>
    <w:p w:rsidR="003F06A3" w:rsidRDefault="003F06A3" w:rsidP="003F06A3">
      <w:pPr>
        <w:rPr>
          <w:sz w:val="16"/>
        </w:rPr>
      </w:pPr>
      <w:r w:rsidRPr="00AE4C2A">
        <w:rPr>
          <w:rStyle w:val="StyleBoldUnderline"/>
        </w:rPr>
        <w:t>The FDA’s mission statement reads</w:t>
      </w:r>
      <w:r w:rsidRPr="00F414FC">
        <w:rPr>
          <w:sz w:val="16"/>
        </w:rPr>
        <w:t xml:space="preserve"> as follows</w:t>
      </w:r>
      <w:proofErr w:type="gramStart"/>
      <w:r w:rsidRPr="00F414FC">
        <w:rPr>
          <w:sz w:val="16"/>
        </w:rPr>
        <w:t>:</w:t>
      </w:r>
      <w:r w:rsidRPr="00F414FC">
        <w:rPr>
          <w:sz w:val="12"/>
        </w:rPr>
        <w:t>¶</w:t>
      </w:r>
      <w:proofErr w:type="gramEnd"/>
      <w:r w:rsidRPr="00F414FC">
        <w:rPr>
          <w:sz w:val="16"/>
        </w:rPr>
        <w:t xml:space="preserve"> </w:t>
      </w:r>
      <w:r w:rsidRPr="00AE4C2A">
        <w:rPr>
          <w:rStyle w:val="StyleBoldUnderline"/>
        </w:rPr>
        <w:t>“The FDA is responsible for protecting the public health</w:t>
      </w:r>
      <w:r w:rsidRPr="00F414FC">
        <w:rPr>
          <w:sz w:val="16"/>
        </w:rPr>
        <w:t xml:space="preserve"> </w:t>
      </w:r>
      <w:r w:rsidRPr="00F414FC">
        <w:rPr>
          <w:rStyle w:val="StyleBoldUnderline"/>
        </w:rPr>
        <w:t>by assuring the safety, efficacy, and security of human and veterinary drugs, biological products, medical devices, our nation’s food supply</w:t>
      </w:r>
      <w:r w:rsidRPr="00F414FC">
        <w:rPr>
          <w:sz w:val="16"/>
        </w:rPr>
        <w:t xml:space="preserve">, cosmetics, and products that emit radiation. </w:t>
      </w:r>
      <w:r w:rsidRPr="00F414FC">
        <w:rPr>
          <w:rStyle w:val="StyleBoldUnderline"/>
        </w:rPr>
        <w:t xml:space="preserve">The FDA is also responsible for advancing the public health by helping </w:t>
      </w:r>
      <w:r w:rsidRPr="00F414FC">
        <w:rPr>
          <w:rStyle w:val="Emphasis"/>
        </w:rPr>
        <w:t>to speed innovations</w:t>
      </w:r>
      <w:r w:rsidRPr="00F414FC">
        <w:rPr>
          <w:sz w:val="16"/>
        </w:rPr>
        <w:t xml:space="preserve"> that make medicines and foods more effective, safer, and more affordable; and helping the public </w:t>
      </w:r>
      <w:proofErr w:type="gramStart"/>
      <w:r w:rsidRPr="00F414FC">
        <w:rPr>
          <w:sz w:val="16"/>
        </w:rPr>
        <w:t>get</w:t>
      </w:r>
      <w:proofErr w:type="gramEnd"/>
      <w:r w:rsidRPr="00F414FC">
        <w:rPr>
          <w:sz w:val="16"/>
        </w:rPr>
        <w:t xml:space="preserve"> the accurate, science-based information they need to use medicines and foods to improve their health.”</w:t>
      </w:r>
      <w:r w:rsidRPr="00F414FC">
        <w:rPr>
          <w:sz w:val="12"/>
        </w:rPr>
        <w:t>¶</w:t>
      </w:r>
      <w:r w:rsidRPr="00F414FC">
        <w:rPr>
          <w:sz w:val="16"/>
        </w:rPr>
        <w:t xml:space="preserve"> </w:t>
      </w:r>
      <w:r w:rsidRPr="00AE4C2A">
        <w:rPr>
          <w:rStyle w:val="StyleBoldUnderline"/>
        </w:rPr>
        <w:t xml:space="preserve">In 2007, a report </w:t>
      </w:r>
      <w:r w:rsidRPr="00F414FC">
        <w:rPr>
          <w:sz w:val="16"/>
        </w:rPr>
        <w:t xml:space="preserve">bearing the revealing title “FDA Science and Mission at Risk” by the Subcommittee on Science and Technology3, </w:t>
      </w:r>
      <w:r w:rsidRPr="00AE4C2A">
        <w:rPr>
          <w:rStyle w:val="StyleBoldUnderline"/>
        </w:rPr>
        <w:t>detailed how the FDA cannot fulfill its stated mission because:</w:t>
      </w:r>
      <w:r w:rsidRPr="00F414FC">
        <w:rPr>
          <w:rStyle w:val="StyleBoldUnderline"/>
          <w:b w:val="0"/>
          <w:sz w:val="12"/>
          <w:u w:val="none"/>
        </w:rPr>
        <w:t>¶</w:t>
      </w:r>
      <w:r w:rsidRPr="00AE4C2A">
        <w:rPr>
          <w:rStyle w:val="StyleBoldUnderline"/>
          <w:sz w:val="12"/>
        </w:rPr>
        <w:t xml:space="preserve"> </w:t>
      </w:r>
      <w:r w:rsidRPr="00F414FC">
        <w:rPr>
          <w:rStyle w:val="Emphasis"/>
        </w:rPr>
        <w:t>Its scientific base has eroded</w:t>
      </w:r>
      <w:r w:rsidRPr="00AE4C2A">
        <w:rPr>
          <w:rStyle w:val="StyleBoldUnderline"/>
        </w:rPr>
        <w:t xml:space="preserve"> </w:t>
      </w:r>
      <w:r w:rsidRPr="00F414FC">
        <w:rPr>
          <w:sz w:val="16"/>
        </w:rPr>
        <w:t>and its scientific organizational structure is weak</w:t>
      </w:r>
      <w:r w:rsidRPr="00F414FC">
        <w:rPr>
          <w:sz w:val="12"/>
        </w:rPr>
        <w:t>¶</w:t>
      </w:r>
      <w:r w:rsidRPr="00F414FC">
        <w:rPr>
          <w:sz w:val="16"/>
        </w:rPr>
        <w:t xml:space="preserve"> Its scientific workforce does not have sufficient capacity and capability, and</w:t>
      </w:r>
      <w:r w:rsidRPr="00F414FC">
        <w:rPr>
          <w:sz w:val="12"/>
        </w:rPr>
        <w:t>¶</w:t>
      </w:r>
      <w:r w:rsidRPr="00F414FC">
        <w:rPr>
          <w:sz w:val="16"/>
        </w:rPr>
        <w:t xml:space="preserve"> Its information technology (IT) infrastructure is inadequate</w:t>
      </w:r>
      <w:r w:rsidRPr="00F414FC">
        <w:rPr>
          <w:rStyle w:val="StyleBoldUnderline"/>
          <w:b w:val="0"/>
          <w:sz w:val="12"/>
          <w:u w:val="none"/>
        </w:rPr>
        <w:t>¶</w:t>
      </w:r>
      <w:r w:rsidRPr="00AE4C2A">
        <w:rPr>
          <w:rStyle w:val="StyleBoldUnderline"/>
          <w:sz w:val="12"/>
        </w:rPr>
        <w:t xml:space="preserve"> </w:t>
      </w:r>
      <w:r w:rsidRPr="00AE4C2A">
        <w:rPr>
          <w:rStyle w:val="StyleBoldUnderline"/>
        </w:rPr>
        <w:t>Furthermore,</w:t>
      </w:r>
      <w:r w:rsidRPr="00F414FC">
        <w:rPr>
          <w:sz w:val="16"/>
        </w:rPr>
        <w:t xml:space="preserve"> the report found that </w:t>
      </w:r>
      <w:r w:rsidRPr="00AE4C2A">
        <w:rPr>
          <w:rStyle w:val="StyleBoldUnderline"/>
        </w:rPr>
        <w:t>“the development of medical products based on “new science” cannot be adequately regulated by the FDA</w:t>
      </w:r>
      <w:r w:rsidRPr="00F414FC">
        <w:rPr>
          <w:sz w:val="16"/>
        </w:rPr>
        <w:t>, and that the agency does not have the capacity to carry out risk assessment and analysis. Additionally, the agency’s science agenda “lacks coherent structure and vision, as well as effective coordination and prioritization.”</w:t>
      </w:r>
      <w:r w:rsidRPr="00F414FC">
        <w:rPr>
          <w:sz w:val="12"/>
        </w:rPr>
        <w:t>¶</w:t>
      </w:r>
      <w:r w:rsidRPr="00F414FC">
        <w:rPr>
          <w:sz w:val="16"/>
        </w:rPr>
        <w:t xml:space="preserve"> </w:t>
      </w:r>
      <w:r w:rsidRPr="00AE4C2A">
        <w:rPr>
          <w:rStyle w:val="StyleBoldUnderline"/>
        </w:rPr>
        <w:t>The fact that the FDA does not have its ducks in a row</w:t>
      </w:r>
      <w:r w:rsidRPr="00F414FC">
        <w:rPr>
          <w:sz w:val="16"/>
        </w:rPr>
        <w:t>; has sorely misplaced its priorities; and is not working to fulfill its mission is clearly evidenced in the numerous cases where hundreds and sometimes thousands of complaints about dangerous drugs (like Vioxx and Avandia), vaccines (like Gardasil), and additives (like aspartame) are stubbornly ignored, while SWAT-style teams armed to the teeth are sent to raid supplement makers, whole food businesses, organic farmers, and raw dairies when oftentimes not a single incidence of harm can be attributed to their products.</w:t>
      </w:r>
      <w:r w:rsidRPr="00F414FC">
        <w:rPr>
          <w:sz w:val="12"/>
        </w:rPr>
        <w:t>¶</w:t>
      </w:r>
      <w:r w:rsidRPr="00F414FC">
        <w:rPr>
          <w:sz w:val="16"/>
        </w:rPr>
        <w:t xml:space="preserve"> According to the Science and Technology Subcommittee’s report, </w:t>
      </w:r>
      <w:r w:rsidRPr="00AE4C2A">
        <w:rPr>
          <w:rStyle w:val="StyleBoldUnderline"/>
        </w:rPr>
        <w:t>the failures of the FDA is placing the health of Americans, and indeed the economic health of the entire nation, at grave risk</w:t>
      </w:r>
      <w:r w:rsidRPr="00F414FC">
        <w:rPr>
          <w:sz w:val="16"/>
        </w:rPr>
        <w:t>:</w:t>
      </w:r>
      <w:r w:rsidRPr="00F414FC">
        <w:rPr>
          <w:sz w:val="12"/>
        </w:rPr>
        <w:t>¶</w:t>
      </w:r>
      <w:r w:rsidRPr="00F414FC">
        <w:rPr>
          <w:sz w:val="16"/>
        </w:rPr>
        <w:t xml:space="preserve"> “The FDA constitutes a critical component of our nation’s healthcare delivery and public health system. </w:t>
      </w:r>
      <w:r w:rsidRPr="00AE4C2A">
        <w:rPr>
          <w:rStyle w:val="StyleBoldUnderline"/>
        </w:rPr>
        <w:t>The FDA</w:t>
      </w:r>
      <w:r w:rsidRPr="00F414FC">
        <w:rPr>
          <w:sz w:val="16"/>
        </w:rPr>
        <w:t xml:space="preserve">, as much as any public or private sector institution in this country, </w:t>
      </w:r>
      <w:r w:rsidRPr="00AE4C2A">
        <w:rPr>
          <w:rStyle w:val="StyleBoldUnderline"/>
        </w:rPr>
        <w:t xml:space="preserve">touches the lives, health and wellbeing of all Americans </w:t>
      </w:r>
      <w:r w:rsidRPr="00F414FC">
        <w:rPr>
          <w:rStyle w:val="Emphasis"/>
        </w:rPr>
        <w:t>and is integral to the nation’s economy</w:t>
      </w:r>
      <w:r w:rsidRPr="00AE4C2A">
        <w:rPr>
          <w:rStyle w:val="StyleBoldUnderline"/>
        </w:rPr>
        <w:t xml:space="preserve"> and its security.</w:t>
      </w:r>
      <w:r w:rsidRPr="00F414FC">
        <w:rPr>
          <w:rStyle w:val="StyleBoldUnderline"/>
          <w:b w:val="0"/>
          <w:sz w:val="12"/>
          <w:u w:val="none"/>
        </w:rPr>
        <w:t>¶</w:t>
      </w:r>
      <w:r w:rsidRPr="00AE4C2A">
        <w:rPr>
          <w:rStyle w:val="StyleBoldUnderline"/>
          <w:sz w:val="12"/>
        </w:rPr>
        <w:t xml:space="preserve"> </w:t>
      </w:r>
      <w:r w:rsidRPr="00F414FC">
        <w:rPr>
          <w:sz w:val="16"/>
        </w:rPr>
        <w:t>The FDA’s responsibilities for protecting the health of Americans are far-reaching. The FDA protects our nation’s food supply through regulatory activities designed to cover 80 percent of the food consumed in this country. The FDA also regulates all drugs, human vaccines, and medical devices, and hence plays a critical role in ensuring the appropriate safety and efficacy of rapidly emerging medical products.</w:t>
      </w:r>
      <w:r w:rsidRPr="00F414FC">
        <w:rPr>
          <w:sz w:val="12"/>
        </w:rPr>
        <w:t>¶</w:t>
      </w:r>
      <w:r w:rsidRPr="00F414FC">
        <w:rPr>
          <w:sz w:val="16"/>
        </w:rPr>
        <w:t xml:space="preserve"> … </w:t>
      </w:r>
      <w:r w:rsidRPr="00AE4C2A">
        <w:rPr>
          <w:rStyle w:val="StyleBoldUnderline"/>
        </w:rPr>
        <w:t xml:space="preserve">The FDA is </w:t>
      </w:r>
      <w:r w:rsidRPr="00F414FC">
        <w:rPr>
          <w:rStyle w:val="Emphasis"/>
        </w:rPr>
        <w:t>also central to the economic health of the nation</w:t>
      </w:r>
      <w:r w:rsidRPr="00F414FC">
        <w:rPr>
          <w:sz w:val="16"/>
        </w:rPr>
        <w:t xml:space="preserve">, </w:t>
      </w:r>
      <w:r w:rsidRPr="00AE4C2A">
        <w:rPr>
          <w:rStyle w:val="StyleBoldUnderline"/>
        </w:rPr>
        <w:t>regulating approximately $1 trillion</w:t>
      </w:r>
      <w:r w:rsidRPr="00F414FC">
        <w:rPr>
          <w:sz w:val="16"/>
        </w:rPr>
        <w:t xml:space="preserve"> in consumer products or 25 cents of every consumer dollar expended in this country annually.. </w:t>
      </w:r>
      <w:r w:rsidRPr="00F414FC">
        <w:rPr>
          <w:rStyle w:val="Emphasis"/>
        </w:rPr>
        <w:t>Thus, the nation is at risk if FDA science is at risk</w:t>
      </w:r>
      <w:r w:rsidRPr="00AE4C2A">
        <w:rPr>
          <w:rStyle w:val="StyleBoldUnderline"/>
        </w:rPr>
        <w:t xml:space="preserve">. </w:t>
      </w:r>
      <w:r w:rsidRPr="00F414FC">
        <w:rPr>
          <w:sz w:val="16"/>
        </w:rPr>
        <w:t>The Subcommittee concluded that</w:t>
      </w:r>
      <w:r w:rsidRPr="00AE4C2A">
        <w:rPr>
          <w:rStyle w:val="StyleBoldUnderline"/>
        </w:rPr>
        <w:t xml:space="preserve"> science at the FDA is in a precarious position: the Agency suffers from </w:t>
      </w:r>
      <w:r w:rsidRPr="00F414FC">
        <w:rPr>
          <w:rStyle w:val="Emphasis"/>
        </w:rPr>
        <w:t>serious scientific deficiencies</w:t>
      </w:r>
      <w:r w:rsidRPr="00AE4C2A">
        <w:rPr>
          <w:rStyle w:val="StyleBoldUnderline"/>
        </w:rPr>
        <w:t xml:space="preserve"> and is not positioned to meet current</w:t>
      </w:r>
      <w:r w:rsidRPr="00F414FC">
        <w:rPr>
          <w:sz w:val="16"/>
        </w:rPr>
        <w:t xml:space="preserve"> or emerging regulatory </w:t>
      </w:r>
      <w:r w:rsidRPr="00AE4C2A">
        <w:rPr>
          <w:rStyle w:val="StyleBoldUnderline"/>
        </w:rPr>
        <w:t>responsibilities</w:t>
      </w:r>
      <w:r w:rsidRPr="00F414FC">
        <w:rPr>
          <w:sz w:val="16"/>
        </w:rPr>
        <w:t>.”</w:t>
      </w:r>
    </w:p>
    <w:p w:rsidR="003F06A3" w:rsidRPr="003F06A3" w:rsidRDefault="003F06A3" w:rsidP="003F06A3"/>
    <w:p w:rsidR="003F06A3" w:rsidRPr="003F06A3" w:rsidRDefault="003F06A3" w:rsidP="003F06A3"/>
    <w:p w:rsidR="0000669C" w:rsidRPr="00F971E6" w:rsidRDefault="007C1D70" w:rsidP="00A84E02">
      <w:pPr>
        <w:pStyle w:val="Heading3"/>
        <w:rPr>
          <w:rFonts w:cs="Arial"/>
        </w:rPr>
      </w:pPr>
      <w:r w:rsidRPr="00F971E6">
        <w:rPr>
          <w:rFonts w:cs="Arial"/>
        </w:rPr>
        <w:t>Impacts: WB k Public Health</w:t>
      </w:r>
    </w:p>
    <w:p w:rsidR="00A84E02" w:rsidRPr="00F971E6" w:rsidRDefault="00A84E02" w:rsidP="00A84E02"/>
    <w:p w:rsidR="00A84E02" w:rsidRPr="00F971E6" w:rsidRDefault="00A84E02" w:rsidP="00A84E02">
      <w:pPr>
        <w:pStyle w:val="Heading4"/>
        <w:rPr>
          <w:rFonts w:cs="Arial"/>
        </w:rPr>
      </w:pPr>
      <w:r w:rsidRPr="00F971E6">
        <w:rPr>
          <w:rFonts w:cs="Arial"/>
        </w:rPr>
        <w:t>Current protections are inadequate—only whistleblowers can rectify the FDA and USDA’s commercial practices that endanger public health</w:t>
      </w:r>
    </w:p>
    <w:p w:rsidR="00A84E02" w:rsidRPr="00F971E6" w:rsidRDefault="00A84E02" w:rsidP="00A84E02"/>
    <w:p w:rsidR="00A84E02" w:rsidRPr="00F971E6" w:rsidRDefault="00A84E02" w:rsidP="00A84E02">
      <w:r w:rsidRPr="00F971E6">
        <w:rPr>
          <w:rStyle w:val="StyleStyleBold12pt"/>
        </w:rPr>
        <w:t>Lovera 11</w:t>
      </w:r>
      <w:r w:rsidRPr="00F971E6">
        <w:t xml:space="preserve"> (Patty, the founder and Executive Director of Food &amp; Water Watch who worked extensively on food, water, energy and environmental issues at the national, state and local level / author of </w:t>
      </w:r>
      <w:r w:rsidRPr="00F971E6">
        <w:rPr>
          <w:i/>
        </w:rPr>
        <w:t>The Battle Over the Future of Food and Farming in America</w:t>
      </w:r>
      <w:r w:rsidRPr="00F971E6">
        <w:t xml:space="preserve"> about the corporate consolidation and control over our food system “Why We Need Whistleblowers to Keep Our Food Safe” February 18th, 2011 </w:t>
      </w:r>
      <w:hyperlink r:id="rId33" w:history="1">
        <w:r w:rsidRPr="00F971E6">
          <w:rPr>
            <w:rStyle w:val="Hyperlink"/>
          </w:rPr>
          <w:t>www.foodandwaterwatch.org/blogs/why-we-need-whistleblowers-to-keep-our-food-safe/</w:t>
        </w:r>
      </w:hyperlink>
      <w:r w:rsidRPr="00F971E6">
        <w:t xml:space="preserve"> , </w:t>
      </w:r>
      <w:r w:rsidRPr="00F971E6">
        <w:rPr>
          <w:i/>
        </w:rPr>
        <w:t>cayla</w:t>
      </w:r>
      <w:r w:rsidRPr="00F971E6">
        <w:t>_)</w:t>
      </w:r>
    </w:p>
    <w:p w:rsidR="00A84E02" w:rsidRPr="00F971E6" w:rsidRDefault="00A84E02" w:rsidP="00A84E02">
      <w:pPr>
        <w:rPr>
          <w:sz w:val="14"/>
        </w:rPr>
      </w:pPr>
      <w:r w:rsidRPr="00F971E6">
        <w:rPr>
          <w:sz w:val="14"/>
        </w:rPr>
        <w:t xml:space="preserve">Great news for consumers: the Food Safety Modernization Act establishes whistleblower protections for the food industry, which can help make our entire food chain safer. In the food safety world, sometimes it seems like there isn’t much good news, but a conference last week shined an encouraging spotlight on one thing that could avert a lot of foodborne illness before it hits consumers. On Friday, Feb. 11, Food &amp; Water Watch’s Senior Lobbyist Tony Corbo and I participated in the Employee Rights and the Food Safety Modernization Act Conference sponsored by the Government Accountability Project’s Food Integrity Campaign and co-hosted by American University Washington College of Law. This conference was particularly well-timed since </w:t>
      </w:r>
      <w:r w:rsidRPr="00F971E6">
        <w:rPr>
          <w:rStyle w:val="StyleBoldUnderline"/>
        </w:rPr>
        <w:t>the Food Safety Modernization Act (FSMA) that</w:t>
      </w:r>
      <w:r w:rsidRPr="00F971E6">
        <w:rPr>
          <w:sz w:val="14"/>
        </w:rPr>
        <w:t xml:space="preserve"> President Obama signed into law in January </w:t>
      </w:r>
      <w:r w:rsidRPr="00F971E6">
        <w:rPr>
          <w:rStyle w:val="StyleBoldUnderline"/>
        </w:rPr>
        <w:t>establishes</w:t>
      </w:r>
      <w:r w:rsidRPr="00F971E6">
        <w:rPr>
          <w:sz w:val="14"/>
        </w:rPr>
        <w:t xml:space="preserve"> for the first time </w:t>
      </w:r>
      <w:r w:rsidRPr="00F971E6">
        <w:rPr>
          <w:rStyle w:val="StyleBoldUnderline"/>
        </w:rPr>
        <w:t>private sector whistleblower protections specifically for the food industry.</w:t>
      </w:r>
      <w:r w:rsidRPr="00F971E6">
        <w:rPr>
          <w:sz w:val="14"/>
        </w:rPr>
        <w:t xml:space="preserve"> This is great news for consumers – </w:t>
      </w:r>
      <w:r w:rsidRPr="00F971E6">
        <w:rPr>
          <w:rStyle w:val="StyleBoldUnderline"/>
        </w:rPr>
        <w:t>giving</w:t>
      </w:r>
      <w:r w:rsidRPr="00F971E6">
        <w:rPr>
          <w:sz w:val="14"/>
        </w:rPr>
        <w:t xml:space="preserve"> food industry </w:t>
      </w:r>
      <w:r w:rsidRPr="00F971E6">
        <w:rPr>
          <w:rStyle w:val="StyleBoldUnderline"/>
        </w:rPr>
        <w:t>whistleblowers legal protection</w:t>
      </w:r>
      <w:r w:rsidRPr="00F971E6">
        <w:rPr>
          <w:sz w:val="14"/>
        </w:rPr>
        <w:t xml:space="preserve"> to speak out against potential </w:t>
      </w:r>
      <w:r w:rsidRPr="00F971E6">
        <w:rPr>
          <w:rStyle w:val="StyleBoldUnderline"/>
        </w:rPr>
        <w:t xml:space="preserve">problems can help make our entire food chain safer. </w:t>
      </w:r>
      <w:r w:rsidRPr="00F971E6">
        <w:rPr>
          <w:sz w:val="14"/>
        </w:rPr>
        <w:t xml:space="preserve">Hearing the stories of whistleblowers whose lives were torn apart because they spoke out to protect consumers’ safety was extremely powerful. People like Kit Foshee, the former corporate quality assurance manager at Beef Products, Inc. (BPI) who openly questioned </w:t>
      </w:r>
      <w:r w:rsidRPr="00F971E6">
        <w:rPr>
          <w:rStyle w:val="StyleBoldUnderline"/>
        </w:rPr>
        <w:t>BPI</w:t>
      </w:r>
      <w:r w:rsidRPr="00F971E6">
        <w:rPr>
          <w:sz w:val="14"/>
        </w:rPr>
        <w:t xml:space="preserve">’s practice of </w:t>
      </w:r>
      <w:r w:rsidRPr="00F971E6">
        <w:rPr>
          <w:rStyle w:val="StyleBoldUnderline"/>
        </w:rPr>
        <w:t>usi</w:t>
      </w:r>
      <w:r w:rsidRPr="00F971E6">
        <w:rPr>
          <w:sz w:val="14"/>
        </w:rPr>
        <w:t xml:space="preserve">ng </w:t>
      </w:r>
      <w:r w:rsidRPr="00F971E6">
        <w:rPr>
          <w:rStyle w:val="StyleBoldUnderline"/>
        </w:rPr>
        <w:t>ammonia to “cleanse” microbes from beef trim</w:t>
      </w:r>
      <w:r w:rsidRPr="00F971E6">
        <w:rPr>
          <w:sz w:val="14"/>
        </w:rPr>
        <w:t>, and Former Peanut Corporation of America (</w:t>
      </w:r>
      <w:r w:rsidRPr="00F971E6">
        <w:rPr>
          <w:rStyle w:val="StyleBoldUnderline"/>
        </w:rPr>
        <w:t>PCA) assistant</w:t>
      </w:r>
      <w:r w:rsidRPr="00F971E6">
        <w:rPr>
          <w:sz w:val="14"/>
        </w:rPr>
        <w:t xml:space="preserve"> </w:t>
      </w:r>
      <w:r w:rsidRPr="00F971E6">
        <w:rPr>
          <w:rStyle w:val="StyleBoldUnderline"/>
        </w:rPr>
        <w:t>plant manager</w:t>
      </w:r>
      <w:r w:rsidRPr="00F971E6">
        <w:rPr>
          <w:sz w:val="14"/>
        </w:rPr>
        <w:t xml:space="preserve"> Kenneth Kendrick, who repeatedly </w:t>
      </w:r>
      <w:r w:rsidRPr="00F971E6">
        <w:rPr>
          <w:rStyle w:val="StyleBoldUnderline"/>
        </w:rPr>
        <w:t>reported</w:t>
      </w:r>
      <w:r w:rsidRPr="00F971E6">
        <w:rPr>
          <w:sz w:val="14"/>
        </w:rPr>
        <w:t xml:space="preserve"> to the Texas Department of Health </w:t>
      </w:r>
      <w:r w:rsidRPr="00F971E6">
        <w:rPr>
          <w:rStyle w:val="StyleBoldUnderline"/>
        </w:rPr>
        <w:t>incidences of rat infestation at his plant,</w:t>
      </w:r>
      <w:r w:rsidRPr="00F971E6">
        <w:rPr>
          <w:sz w:val="14"/>
        </w:rPr>
        <w:t xml:space="preserve"> put their necks on the line because it was the right thing to do for public health. Hopefully these new whistleblower protections will encourage more workers to speak up if they witness something going wrong. I participated in the first panel discussion of the day, A Century in Food: Evolving trends affecting the U.S. food supply with American University Law Professor Lewis Grossman, Caroline Smith DeWaal from the Center for Science in the Public Interest, lawyer and author Michele Simon and moderated by GAP Executive Director Mark Cohen. As the title suggests, we had the assignment of giving the big picture view of how </w:t>
      </w:r>
      <w:r w:rsidRPr="00F971E6">
        <w:rPr>
          <w:rStyle w:val="StyleBoldUnderline"/>
        </w:rPr>
        <w:t>the American food system has evolved over time</w:t>
      </w:r>
      <w:r w:rsidRPr="00F971E6">
        <w:rPr>
          <w:sz w:val="14"/>
        </w:rPr>
        <w:t xml:space="preserve">; how </w:t>
      </w:r>
      <w:r w:rsidRPr="00F971E6">
        <w:rPr>
          <w:rStyle w:val="StyleBoldUnderline"/>
        </w:rPr>
        <w:t>our government</w:t>
      </w:r>
      <w:r w:rsidRPr="00F971E6">
        <w:rPr>
          <w:sz w:val="14"/>
        </w:rPr>
        <w:t xml:space="preserve"> has (and </w:t>
      </w:r>
      <w:r w:rsidRPr="00F971E6">
        <w:rPr>
          <w:rStyle w:val="StyleBoldUnderline"/>
        </w:rPr>
        <w:t>hasn’t) kept up with those changes, and the impacts of globalization and industrialization on the safety and quality of our food</w:t>
      </w:r>
      <w:r w:rsidRPr="00F971E6">
        <w:rPr>
          <w:sz w:val="14"/>
        </w:rPr>
        <w:t xml:space="preserve"> supply. One of the primary issues that percolated throughout the conversation is that the </w:t>
      </w:r>
      <w:r w:rsidRPr="00F971E6">
        <w:rPr>
          <w:rStyle w:val="Emphasis"/>
        </w:rPr>
        <w:t>FDA is</w:t>
      </w:r>
      <w:r w:rsidRPr="00F971E6">
        <w:rPr>
          <w:rStyle w:val="StyleBoldUnderline"/>
        </w:rPr>
        <w:t xml:space="preserve"> light years </w:t>
      </w:r>
      <w:r w:rsidRPr="00F971E6">
        <w:rPr>
          <w:rStyle w:val="Emphasis"/>
        </w:rPr>
        <w:t>behind on being able to deal with safety issues in our</w:t>
      </w:r>
      <w:r w:rsidRPr="00F971E6">
        <w:rPr>
          <w:rStyle w:val="StyleBoldUnderline"/>
        </w:rPr>
        <w:t xml:space="preserve"> current </w:t>
      </w:r>
      <w:r w:rsidRPr="00F971E6">
        <w:rPr>
          <w:rStyle w:val="Emphasis"/>
        </w:rPr>
        <w:t>food system, which is why the FSMA was so desperately needed</w:t>
      </w:r>
      <w:r w:rsidRPr="00F971E6">
        <w:rPr>
          <w:sz w:val="14"/>
        </w:rPr>
        <w:t xml:space="preserve">. And although it is now law, there is a massive amount of work that needs to be done to put the law into practice. Without agency rules to put into effect or funding to hire new inspectors, the law won’t make the changes we need. Just as prominent in the conversation was </w:t>
      </w:r>
      <w:r w:rsidRPr="00F971E6">
        <w:rPr>
          <w:rStyle w:val="Emphasis"/>
        </w:rPr>
        <w:t>the</w:t>
      </w:r>
      <w:r w:rsidRPr="00F971E6">
        <w:rPr>
          <w:sz w:val="14"/>
        </w:rPr>
        <w:t xml:space="preserve"> fundamental </w:t>
      </w:r>
      <w:r w:rsidRPr="00F971E6">
        <w:rPr>
          <w:rStyle w:val="Emphasis"/>
        </w:rPr>
        <w:t>root cause of our food safety problems</w:t>
      </w:r>
      <w:r w:rsidRPr="00F971E6">
        <w:rPr>
          <w:sz w:val="14"/>
        </w:rPr>
        <w:t xml:space="preserve"> – the consolidation at every step of the food chain that has changed the way we produce, process, distribute and sell food and </w:t>
      </w:r>
      <w:r w:rsidRPr="00F971E6">
        <w:rPr>
          <w:rStyle w:val="StyleBoldUnderline"/>
        </w:rPr>
        <w:t xml:space="preserve">has created a powerful lobby in D.C. that makes changing policy way too difficult. </w:t>
      </w:r>
      <w:r w:rsidRPr="00F971E6">
        <w:rPr>
          <w:sz w:val="14"/>
        </w:rPr>
        <w:t xml:space="preserve">Like any good discussion of big picture food trends, two popular topics came up – Walmart and climate change. On the Walmart front we talked about the role Walmart and other mammoth </w:t>
      </w:r>
      <w:r w:rsidRPr="00F971E6">
        <w:rPr>
          <w:rStyle w:val="StyleBoldUnderline"/>
        </w:rPr>
        <w:t>industrial players</w:t>
      </w:r>
      <w:r w:rsidRPr="00F971E6">
        <w:rPr>
          <w:sz w:val="14"/>
        </w:rPr>
        <w:t xml:space="preserve"> played in </w:t>
      </w:r>
      <w:r w:rsidRPr="00F971E6">
        <w:rPr>
          <w:rStyle w:val="StyleBoldUnderline"/>
        </w:rPr>
        <w:t>creat</w:t>
      </w:r>
      <w:r w:rsidRPr="00F971E6">
        <w:rPr>
          <w:sz w:val="14"/>
        </w:rPr>
        <w:t xml:space="preserve">ing </w:t>
      </w:r>
      <w:r w:rsidRPr="00F971E6">
        <w:rPr>
          <w:rStyle w:val="StyleBoldUnderline"/>
        </w:rPr>
        <w:t>lots of food system problem</w:t>
      </w:r>
      <w:r w:rsidRPr="00F971E6">
        <w:rPr>
          <w:sz w:val="14"/>
        </w:rPr>
        <w:t xml:space="preserve">s and our skepticism that these entities </w:t>
      </w:r>
      <w:proofErr w:type="gramStart"/>
      <w:r w:rsidRPr="00F971E6">
        <w:rPr>
          <w:sz w:val="14"/>
        </w:rPr>
        <w:t>who</w:t>
      </w:r>
      <w:proofErr w:type="gramEnd"/>
      <w:r w:rsidRPr="00F971E6">
        <w:rPr>
          <w:sz w:val="14"/>
        </w:rPr>
        <w:t xml:space="preserve"> have caused the problems can effectively create their own “solutions” and standards. </w:t>
      </w:r>
      <w:r w:rsidRPr="00F971E6">
        <w:rPr>
          <w:rStyle w:val="StyleBoldUnderline"/>
        </w:rPr>
        <w:t xml:space="preserve">This must be the role of government – to establish and enforce functional standards that protect citizens. </w:t>
      </w:r>
      <w:r w:rsidRPr="00F971E6">
        <w:rPr>
          <w:sz w:val="14"/>
        </w:rPr>
        <w:t xml:space="preserve">On climate change, the discussion ranged from the very specific issues it will cause for food safety – new emerging pathogens driven by a changing environment – to sweeping disruption to agriculture as a whole and how our </w:t>
      </w:r>
      <w:proofErr w:type="gramStart"/>
      <w:r w:rsidRPr="00F971E6">
        <w:rPr>
          <w:sz w:val="14"/>
        </w:rPr>
        <w:t>very</w:t>
      </w:r>
      <w:proofErr w:type="gramEnd"/>
      <w:r w:rsidRPr="00F971E6">
        <w:rPr>
          <w:sz w:val="14"/>
        </w:rPr>
        <w:t xml:space="preserve"> consolidated industrialized system is not equipped to adapt well to such disruption. Tony participated in the last panel of the day, Are We There Yet</w:t>
      </w:r>
      <w:proofErr w:type="gramStart"/>
      <w:r w:rsidRPr="00F971E6">
        <w:rPr>
          <w:sz w:val="14"/>
        </w:rPr>
        <w:t>?:</w:t>
      </w:r>
      <w:proofErr w:type="gramEnd"/>
      <w:r w:rsidRPr="00F971E6">
        <w:rPr>
          <w:sz w:val="14"/>
        </w:rPr>
        <w:t xml:space="preserve"> Next steps for improving whistleblower and food safety about where we go from here. While the passage of the FSMA whistleblower provision is a strong first step, panelists provided their expert views on how </w:t>
      </w:r>
      <w:r w:rsidRPr="00F971E6">
        <w:rPr>
          <w:rStyle w:val="StyleBoldUnderline"/>
        </w:rPr>
        <w:t>whistleblower rights should be implemented and improved, particularly for</w:t>
      </w:r>
      <w:r w:rsidRPr="00F971E6">
        <w:rPr>
          <w:sz w:val="14"/>
        </w:rPr>
        <w:t xml:space="preserve"> migrant workers and </w:t>
      </w:r>
      <w:r w:rsidRPr="00F971E6">
        <w:rPr>
          <w:rStyle w:val="StyleBoldUnderline"/>
        </w:rPr>
        <w:t>government food safety employees</w:t>
      </w:r>
      <w:r w:rsidRPr="00F971E6">
        <w:rPr>
          <w:sz w:val="14"/>
        </w:rPr>
        <w:t xml:space="preserve">. Tony illustrated the importance of whistleblowers by telling the stories of </w:t>
      </w:r>
      <w:r w:rsidRPr="00F971E6">
        <w:rPr>
          <w:rStyle w:val="StyleBoldUnderline"/>
        </w:rPr>
        <w:t>USDA meat inspectors</w:t>
      </w:r>
      <w:r w:rsidRPr="00F971E6">
        <w:rPr>
          <w:sz w:val="14"/>
        </w:rPr>
        <w:t xml:space="preserve"> who </w:t>
      </w:r>
      <w:r w:rsidRPr="00F971E6">
        <w:rPr>
          <w:rStyle w:val="StyleBoldUnderline"/>
        </w:rPr>
        <w:t>have blown the whistle</w:t>
      </w:r>
      <w:r w:rsidRPr="00F971E6">
        <w:rPr>
          <w:sz w:val="14"/>
        </w:rPr>
        <w:t xml:space="preserve"> </w:t>
      </w:r>
      <w:r w:rsidRPr="00F971E6">
        <w:rPr>
          <w:rStyle w:val="StyleBoldUnderline"/>
        </w:rPr>
        <w:t>to expose</w:t>
      </w:r>
      <w:r w:rsidRPr="00F971E6">
        <w:rPr>
          <w:sz w:val="14"/>
        </w:rPr>
        <w:t xml:space="preserve"> very serious problems with how </w:t>
      </w:r>
      <w:r w:rsidRPr="00F971E6">
        <w:rPr>
          <w:rStyle w:val="StyleBoldUnderline"/>
        </w:rPr>
        <w:t>meat inspection</w:t>
      </w:r>
      <w:r w:rsidRPr="00F971E6">
        <w:rPr>
          <w:sz w:val="14"/>
        </w:rPr>
        <w:t xml:space="preserve"> was being run </w:t>
      </w:r>
      <w:r w:rsidRPr="00F971E6">
        <w:rPr>
          <w:rStyle w:val="StyleBoldUnderline"/>
        </w:rPr>
        <w:t>by USDA management</w:t>
      </w:r>
      <w:r w:rsidRPr="00F971E6">
        <w:rPr>
          <w:sz w:val="14"/>
        </w:rPr>
        <w:t>. Safeguarding private sector whistleblowers is a key piece of what needs to change in our food system, but it’s only part of the equation. Government whistleblowers too should have the same protections, if not more since they are directly charged with protecting the public. This conference was a good first step in that direction.</w:t>
      </w:r>
    </w:p>
    <w:p w:rsidR="00A84E02" w:rsidRDefault="00A84E02" w:rsidP="00A84E02"/>
    <w:p w:rsidR="00325722" w:rsidRPr="00F971E6" w:rsidRDefault="00325722" w:rsidP="00325722">
      <w:pPr>
        <w:pStyle w:val="Heading3"/>
        <w:rPr>
          <w:rFonts w:cs="Arial"/>
        </w:rPr>
      </w:pPr>
      <w:r>
        <w:rPr>
          <w:rFonts w:cs="Arial"/>
        </w:rPr>
        <w:t xml:space="preserve">Impacts: </w:t>
      </w:r>
      <w:r w:rsidRPr="00F971E6">
        <w:rPr>
          <w:rFonts w:cs="Arial"/>
        </w:rPr>
        <w:t>FDA Ties Kill</w:t>
      </w:r>
    </w:p>
    <w:p w:rsidR="00325722" w:rsidRPr="00F971E6" w:rsidRDefault="00325722" w:rsidP="00325722">
      <w:pPr>
        <w:pStyle w:val="Heading4"/>
        <w:rPr>
          <w:rFonts w:cs="Arial"/>
        </w:rPr>
      </w:pPr>
      <w:r w:rsidRPr="00F971E6">
        <w:rPr>
          <w:rFonts w:cs="Arial"/>
        </w:rPr>
        <w:t>FDA’s complicity with big pharma has already lead to thousands of deaths</w:t>
      </w:r>
    </w:p>
    <w:p w:rsidR="00325722" w:rsidRPr="00F971E6" w:rsidRDefault="00325722" w:rsidP="00325722"/>
    <w:p w:rsidR="00325722" w:rsidRPr="00F971E6" w:rsidRDefault="00325722" w:rsidP="00325722">
      <w:pPr>
        <w:rPr>
          <w:rStyle w:val="StyleStyleBold12pt"/>
          <w:b w:val="0"/>
          <w:sz w:val="22"/>
        </w:rPr>
      </w:pPr>
      <w:r w:rsidRPr="00F971E6">
        <w:rPr>
          <w:rStyle w:val="StyleStyleBold12pt"/>
        </w:rPr>
        <w:t xml:space="preserve">INH 13 </w:t>
      </w:r>
      <w:r w:rsidRPr="00F971E6">
        <w:t xml:space="preserve">(The Institute for Natural Healing- an independent research organization; April 17, 2013; FDA and Big Pharma—Partners in Crime; 08/07/15; </w:t>
      </w:r>
      <w:hyperlink r:id="rId34" w:history="1">
        <w:r w:rsidRPr="00F971E6">
          <w:rPr>
            <w:rStyle w:val="Hyperlink"/>
          </w:rPr>
          <w:t>http://www.institutefornaturalhealing.com/2013/04/fda-and-big-pharma-partners-in-crime/</w:t>
        </w:r>
      </w:hyperlink>
      <w:r w:rsidRPr="00F971E6">
        <w:t>) JG</w:t>
      </w:r>
    </w:p>
    <w:p w:rsidR="00325722" w:rsidRPr="00F971E6" w:rsidRDefault="00325722" w:rsidP="00325722">
      <w:pPr>
        <w:rPr>
          <w:sz w:val="16"/>
        </w:rPr>
      </w:pPr>
      <w:r w:rsidRPr="00F971E6">
        <w:rPr>
          <w:rStyle w:val="StyleBoldUnderline"/>
        </w:rPr>
        <w:t>As long as dangerous drugs continue to rake in billions of dollars, the FDA will continue to approve them. And keep them on the market. Regardless of the dangers.</w:t>
      </w:r>
      <w:r w:rsidRPr="00F971E6">
        <w:rPr>
          <w:rStyle w:val="StyleBoldUnderline"/>
          <w:sz w:val="12"/>
        </w:rPr>
        <w:t>¶</w:t>
      </w:r>
      <w:r w:rsidRPr="00F971E6">
        <w:rPr>
          <w:sz w:val="16"/>
        </w:rPr>
        <w:t xml:space="preserve"> Prime example…</w:t>
      </w:r>
      <w:r w:rsidRPr="00F971E6">
        <w:rPr>
          <w:sz w:val="12"/>
        </w:rPr>
        <w:t>¶</w:t>
      </w:r>
      <w:r w:rsidRPr="00F971E6">
        <w:rPr>
          <w:sz w:val="16"/>
        </w:rPr>
        <w:t xml:space="preserve"> </w:t>
      </w:r>
      <w:r w:rsidRPr="00F971E6">
        <w:rPr>
          <w:rStyle w:val="StyleBoldUnderline"/>
        </w:rPr>
        <w:t>Lawsuits keep adding up against Pradaxa</w:t>
      </w:r>
      <w:proofErr w:type="gramStart"/>
      <w:r w:rsidRPr="00F971E6">
        <w:rPr>
          <w:rStyle w:val="StyleBoldUnderline"/>
        </w:rPr>
        <w:t>,1</w:t>
      </w:r>
      <w:proofErr w:type="gramEnd"/>
      <w:r w:rsidRPr="00F971E6">
        <w:rPr>
          <w:rStyle w:val="StyleBoldUnderline"/>
        </w:rPr>
        <w:t xml:space="preserve"> a drug that’s only been on the market about two years. Pradaxa is a blood thinner used to prevent strokes.</w:t>
      </w:r>
      <w:r w:rsidRPr="00F971E6">
        <w:rPr>
          <w:sz w:val="16"/>
        </w:rPr>
        <w:t>2 The FDA approved it as an alternative to warfarin, also known as Coumadin, because of the dangers linked to it.</w:t>
      </w:r>
      <w:r w:rsidRPr="00F971E6">
        <w:rPr>
          <w:sz w:val="12"/>
        </w:rPr>
        <w:t>¶</w:t>
      </w:r>
      <w:r w:rsidRPr="00F971E6">
        <w:rPr>
          <w:sz w:val="16"/>
        </w:rPr>
        <w:t xml:space="preserve"> Warfarin’s side effects make it one of the leading causes of emergency room deaths. In 2011 alone, it caused 1,106 serious adverse events and 72 deaths.3</w:t>
      </w:r>
      <w:r w:rsidRPr="00F971E6">
        <w:rPr>
          <w:sz w:val="12"/>
        </w:rPr>
        <w:t>¶</w:t>
      </w:r>
      <w:r w:rsidRPr="00F971E6">
        <w:rPr>
          <w:sz w:val="16"/>
        </w:rPr>
        <w:t xml:space="preserve"> But that’s nothing compared to its “safer alternative.”</w:t>
      </w:r>
      <w:r w:rsidRPr="00F971E6">
        <w:rPr>
          <w:sz w:val="12"/>
        </w:rPr>
        <w:t>¶</w:t>
      </w:r>
      <w:r w:rsidRPr="00F971E6">
        <w:rPr>
          <w:sz w:val="16"/>
        </w:rPr>
        <w:t xml:space="preserve"> </w:t>
      </w:r>
      <w:r w:rsidRPr="00F971E6">
        <w:rPr>
          <w:rStyle w:val="StyleBoldUnderline"/>
        </w:rPr>
        <w:t>Pradaxa had 3,781 adverse events in 2011. That includes 542 deaths and 2,367 hemorrhages</w:t>
      </w:r>
      <w:r w:rsidRPr="00F971E6">
        <w:rPr>
          <w:sz w:val="16"/>
        </w:rPr>
        <w:t>. That’s more than any of the other 800 monitored pharmaceutical drugs.4</w:t>
      </w:r>
      <w:r w:rsidRPr="00F971E6">
        <w:rPr>
          <w:sz w:val="12"/>
        </w:rPr>
        <w:t>¶</w:t>
      </w:r>
      <w:r w:rsidRPr="00F971E6">
        <w:rPr>
          <w:sz w:val="16"/>
        </w:rPr>
        <w:t xml:space="preserve"> </w:t>
      </w:r>
      <w:proofErr w:type="gramStart"/>
      <w:r w:rsidRPr="00F971E6">
        <w:rPr>
          <w:sz w:val="16"/>
        </w:rPr>
        <w:t>This</w:t>
      </w:r>
      <w:proofErr w:type="gramEnd"/>
      <w:r w:rsidRPr="00F971E6">
        <w:rPr>
          <w:sz w:val="16"/>
        </w:rPr>
        <w:t xml:space="preserve"> is a drug that in clinical trials worked “better than” warfarin. They even said it was safer.</w:t>
      </w:r>
      <w:r w:rsidRPr="00F971E6">
        <w:rPr>
          <w:sz w:val="12"/>
        </w:rPr>
        <w:t>¶</w:t>
      </w:r>
      <w:r w:rsidRPr="00F971E6">
        <w:rPr>
          <w:sz w:val="16"/>
        </w:rPr>
        <w:t xml:space="preserve"> </w:t>
      </w:r>
      <w:r w:rsidRPr="00F971E6">
        <w:rPr>
          <w:rStyle w:val="StyleBoldUnderline"/>
        </w:rPr>
        <w:t>The FDA’s safety report</w:t>
      </w:r>
      <w:r w:rsidRPr="00F971E6">
        <w:rPr>
          <w:sz w:val="16"/>
        </w:rPr>
        <w:t xml:space="preserve"> from last November </w:t>
      </w:r>
      <w:r w:rsidRPr="00F971E6">
        <w:rPr>
          <w:rStyle w:val="StyleBoldUnderline"/>
        </w:rPr>
        <w:t>states that Pradaxa’s bleeding rates “do not appear to be higher” than warfarin</w:t>
      </w:r>
      <w:r w:rsidRPr="00F971E6">
        <w:rPr>
          <w:sz w:val="16"/>
        </w:rPr>
        <w:t xml:space="preserve">.5 But just a little over a month later, the FDA released another report. And this time it stated that the risk of major bleeding from Pradaxa is six times higher than with warfarin.6 </w:t>
      </w:r>
      <w:proofErr w:type="gramStart"/>
      <w:r w:rsidRPr="00F971E6">
        <w:rPr>
          <w:sz w:val="16"/>
        </w:rPr>
        <w:t>Now</w:t>
      </w:r>
      <w:proofErr w:type="gramEnd"/>
      <w:r w:rsidRPr="00F971E6">
        <w:rPr>
          <w:sz w:val="16"/>
        </w:rPr>
        <w:t xml:space="preserve"> that’s a pretty fast about-face…</w:t>
      </w:r>
      <w:r w:rsidRPr="00F971E6">
        <w:rPr>
          <w:sz w:val="12"/>
        </w:rPr>
        <w:t>¶</w:t>
      </w:r>
      <w:r w:rsidRPr="00F971E6">
        <w:rPr>
          <w:sz w:val="16"/>
        </w:rPr>
        <w:t xml:space="preserve"> Remember, Pradaxa got approval as the safer alternative to warafin. So </w:t>
      </w:r>
      <w:r w:rsidRPr="00F971E6">
        <w:rPr>
          <w:rStyle w:val="StyleBoldUnderline"/>
        </w:rPr>
        <w:t>now that the FDA knew it was actually more dangerous, did they pull it off the market?</w:t>
      </w:r>
      <w:r w:rsidRPr="00F971E6">
        <w:rPr>
          <w:rStyle w:val="StyleBoldUnderline"/>
          <w:sz w:val="12"/>
        </w:rPr>
        <w:t xml:space="preserve">¶ </w:t>
      </w:r>
      <w:r w:rsidRPr="00F971E6">
        <w:rPr>
          <w:rStyle w:val="StyleBoldUnderline"/>
        </w:rPr>
        <w:t>You bet they didn’t.</w:t>
      </w:r>
      <w:r w:rsidRPr="00F971E6">
        <w:rPr>
          <w:rStyle w:val="StyleBoldUnderline"/>
          <w:sz w:val="12"/>
        </w:rPr>
        <w:t>¶</w:t>
      </w:r>
      <w:r w:rsidRPr="00F971E6">
        <w:rPr>
          <w:sz w:val="16"/>
        </w:rPr>
        <w:t xml:space="preserve"> </w:t>
      </w:r>
      <w:r w:rsidRPr="00F971E6">
        <w:rPr>
          <w:rStyle w:val="StyleBoldUnderline"/>
        </w:rPr>
        <w:t xml:space="preserve">Despite </w:t>
      </w:r>
      <w:r w:rsidRPr="00F971E6">
        <w:rPr>
          <w:sz w:val="16"/>
        </w:rPr>
        <w:t xml:space="preserve">the lawsuits, the number of adverse events, and </w:t>
      </w:r>
      <w:r w:rsidRPr="00F971E6">
        <w:rPr>
          <w:rStyle w:val="StyleBoldUnderline"/>
        </w:rPr>
        <w:t>all the deaths linked to Pradaxa, the FDA still allows doctors to hand out prescriptions. Millions of them.</w:t>
      </w:r>
      <w:r w:rsidRPr="00F971E6">
        <w:rPr>
          <w:rStyle w:val="StyleBoldUnderline"/>
          <w:sz w:val="12"/>
        </w:rPr>
        <w:t xml:space="preserve">¶ </w:t>
      </w:r>
      <w:r w:rsidRPr="00F971E6">
        <w:rPr>
          <w:rStyle w:val="StyleBoldUnderline"/>
        </w:rPr>
        <w:t xml:space="preserve">Why? </w:t>
      </w:r>
      <w:proofErr w:type="gramStart"/>
      <w:r w:rsidRPr="00F971E6">
        <w:rPr>
          <w:rStyle w:val="StyleBoldUnderline"/>
        </w:rPr>
        <w:t>Because Pradaxa brings in over $1 billion a year</w:t>
      </w:r>
      <w:r w:rsidRPr="00F971E6">
        <w:rPr>
          <w:sz w:val="16"/>
        </w:rPr>
        <w:t>.</w:t>
      </w:r>
      <w:proofErr w:type="gramEnd"/>
      <w:r w:rsidRPr="00F971E6">
        <w:rPr>
          <w:sz w:val="16"/>
        </w:rPr>
        <w:t xml:space="preserve"> It costs 60 times more than warfarin. And the FDA knows better than to bite the hand that feeds them. </w:t>
      </w:r>
      <w:r w:rsidRPr="00F971E6">
        <w:rPr>
          <w:rStyle w:val="StyleBoldUnderline"/>
        </w:rPr>
        <w:t>Big Pharma’s big pockets help fund the organization that’s supposed to protect you from exactly this sort of abuse.</w:t>
      </w:r>
      <w:r w:rsidRPr="00F971E6">
        <w:rPr>
          <w:rStyle w:val="StyleBoldUnderline"/>
          <w:sz w:val="12"/>
        </w:rPr>
        <w:t>¶</w:t>
      </w:r>
      <w:r w:rsidRPr="00F971E6">
        <w:rPr>
          <w:sz w:val="16"/>
        </w:rPr>
        <w:t xml:space="preserve"> If you wonder how such dangerous drugs gain approval in the first place…</w:t>
      </w:r>
      <w:r w:rsidRPr="00F971E6">
        <w:rPr>
          <w:sz w:val="12"/>
        </w:rPr>
        <w:t>¶</w:t>
      </w:r>
      <w:r w:rsidRPr="00F971E6">
        <w:rPr>
          <w:sz w:val="16"/>
        </w:rPr>
        <w:t xml:space="preserve"> </w:t>
      </w:r>
      <w:r w:rsidRPr="00F971E6">
        <w:rPr>
          <w:sz w:val="12"/>
        </w:rPr>
        <w:t>¶</w:t>
      </w:r>
      <w:r w:rsidRPr="00F971E6">
        <w:rPr>
          <w:sz w:val="16"/>
        </w:rPr>
        <w:t xml:space="preserve"> </w:t>
      </w:r>
      <w:r w:rsidRPr="00F971E6">
        <w:rPr>
          <w:rStyle w:val="StyleBoldUnderline"/>
        </w:rPr>
        <w:t>Before the FDA approves drugs they must go through numerous clinical trials. But drug companies rarely publish all the findings. More than half of them ever even see the light of day</w:t>
      </w:r>
      <w:r w:rsidRPr="00F971E6">
        <w:rPr>
          <w:sz w:val="16"/>
        </w:rPr>
        <w:t xml:space="preserve">.7 </w:t>
      </w:r>
      <w:proofErr w:type="gramStart"/>
      <w:r w:rsidRPr="00F971E6">
        <w:rPr>
          <w:sz w:val="16"/>
        </w:rPr>
        <w:t>And</w:t>
      </w:r>
      <w:proofErr w:type="gramEnd"/>
      <w:r w:rsidRPr="00F971E6">
        <w:rPr>
          <w:sz w:val="16"/>
        </w:rPr>
        <w:t xml:space="preserve"> if they are finally published, it can be years after the drug has been approved.</w:t>
      </w:r>
      <w:r w:rsidRPr="00F971E6">
        <w:rPr>
          <w:sz w:val="12"/>
        </w:rPr>
        <w:t>¶</w:t>
      </w:r>
      <w:r w:rsidRPr="00F971E6">
        <w:rPr>
          <w:sz w:val="16"/>
        </w:rPr>
        <w:t xml:space="preserve"> The reason drug companies rarely make their findings public? It’s simple. They’re not happy with the results. And that’s exactly what happened here. Although the pharmaceutical company discovered the dangers of Pradaxa, they needed approval. So they just hid their dirty little secrets.</w:t>
      </w:r>
      <w:r w:rsidRPr="00F971E6">
        <w:rPr>
          <w:sz w:val="12"/>
        </w:rPr>
        <w:t>¶</w:t>
      </w:r>
      <w:r w:rsidRPr="00F971E6">
        <w:rPr>
          <w:sz w:val="16"/>
        </w:rPr>
        <w:t xml:space="preserve"> </w:t>
      </w:r>
      <w:proofErr w:type="gramStart"/>
      <w:r w:rsidRPr="00F971E6">
        <w:rPr>
          <w:sz w:val="16"/>
        </w:rPr>
        <w:t>And</w:t>
      </w:r>
      <w:proofErr w:type="gramEnd"/>
      <w:r w:rsidRPr="00F971E6">
        <w:rPr>
          <w:sz w:val="16"/>
        </w:rPr>
        <w:t xml:space="preserve"> it certainly isn’t an isolated example. The same thing happened with the FDA-approved diabetes drug Avandia. Studies found that the drug increased heart attacks and cardiovascular deaths. Big Pharma kept 35 of the drug’s 42 clinical trials a secret to gain approval.</w:t>
      </w:r>
      <w:r w:rsidRPr="00F971E6">
        <w:rPr>
          <w:sz w:val="12"/>
        </w:rPr>
        <w:t>¶</w:t>
      </w:r>
      <w:r w:rsidRPr="00F971E6">
        <w:rPr>
          <w:sz w:val="16"/>
        </w:rPr>
        <w:t xml:space="preserve"> </w:t>
      </w:r>
      <w:proofErr w:type="gramStart"/>
      <w:r w:rsidRPr="00F971E6">
        <w:rPr>
          <w:sz w:val="16"/>
        </w:rPr>
        <w:t>The</w:t>
      </w:r>
      <w:proofErr w:type="gramEnd"/>
      <w:r w:rsidRPr="00F971E6">
        <w:rPr>
          <w:sz w:val="16"/>
        </w:rPr>
        <w:t xml:space="preserve"> drug Multaq used to treat irregular heartbeats also falls into the category. Big Pharma concealed a study that found the drug caused more deaths than the placebo.8Yet the FDA approved it.</w:t>
      </w:r>
      <w:r w:rsidRPr="00F971E6">
        <w:rPr>
          <w:sz w:val="12"/>
        </w:rPr>
        <w:t>¶</w:t>
      </w:r>
      <w:r w:rsidRPr="00F971E6">
        <w:rPr>
          <w:sz w:val="16"/>
        </w:rPr>
        <w:t xml:space="preserve"> </w:t>
      </w:r>
      <w:r w:rsidRPr="00F971E6">
        <w:rPr>
          <w:rStyle w:val="StyleBoldUnderline"/>
        </w:rPr>
        <w:t>Concealing studies is common and widely known about</w:t>
      </w:r>
      <w:r w:rsidRPr="00F971E6">
        <w:rPr>
          <w:sz w:val="16"/>
        </w:rPr>
        <w:t>… During court cases judges routinely require drug companies to turn in all studies and data.9 Published and unpublished.</w:t>
      </w:r>
      <w:r w:rsidRPr="00F971E6">
        <w:rPr>
          <w:sz w:val="12"/>
        </w:rPr>
        <w:t>¶</w:t>
      </w:r>
      <w:r w:rsidRPr="00F971E6">
        <w:rPr>
          <w:sz w:val="16"/>
        </w:rPr>
        <w:t xml:space="preserve"> </w:t>
      </w:r>
      <w:r w:rsidRPr="00F971E6">
        <w:rPr>
          <w:rStyle w:val="StyleBoldUnderline"/>
        </w:rPr>
        <w:t>“Concealment of data should be regarded as the serious ethical breach that it is, and clinical researchers who fail to disclose data should be subject to disciplinary action by professional organizations,”</w:t>
      </w:r>
      <w:r w:rsidRPr="00F971E6">
        <w:rPr>
          <w:sz w:val="16"/>
        </w:rPr>
        <w:t xml:space="preserve"> wrote Richard Lehman of the University of Oxford, and Elizabeth Loder, a BMJ editor.</w:t>
      </w:r>
      <w:r w:rsidRPr="00F971E6">
        <w:rPr>
          <w:sz w:val="12"/>
        </w:rPr>
        <w:t>¶</w:t>
      </w:r>
      <w:r w:rsidRPr="00F971E6">
        <w:rPr>
          <w:sz w:val="16"/>
        </w:rPr>
        <w:t xml:space="preserve"> Most of these studies are funded by the federal government. That means we are footing the bill for studies that Big Pharma withholds so they can sell us expensive, dangerous drugs.</w:t>
      </w:r>
      <w:r w:rsidRPr="00F971E6">
        <w:rPr>
          <w:sz w:val="12"/>
        </w:rPr>
        <w:t>¶</w:t>
      </w:r>
      <w:r w:rsidRPr="00F971E6">
        <w:rPr>
          <w:sz w:val="16"/>
        </w:rPr>
        <w:t xml:space="preserve"> Problem is, the people who are supposed to deliver that “disciplinary action” are accessories to the crime.</w:t>
      </w:r>
      <w:r w:rsidRPr="00F971E6">
        <w:rPr>
          <w:sz w:val="12"/>
        </w:rPr>
        <w:t>¶</w:t>
      </w:r>
      <w:r w:rsidRPr="00F971E6">
        <w:rPr>
          <w:sz w:val="16"/>
        </w:rPr>
        <w:t xml:space="preserve"> By withholding vital clinical studies showing dangerous and deadly side effects, </w:t>
      </w:r>
      <w:r w:rsidRPr="00F971E6">
        <w:rPr>
          <w:rStyle w:val="StyleBoldUnderline"/>
        </w:rPr>
        <w:t>the FDA and Big Pharma put lives at risk. They also drive up healthcare costs</w:t>
      </w:r>
      <w:r w:rsidRPr="00F971E6">
        <w:rPr>
          <w:sz w:val="16"/>
        </w:rPr>
        <w:t>. Just look back at the cost difference between Pradaxa and warfarin.</w:t>
      </w:r>
      <w:r w:rsidRPr="00F971E6">
        <w:rPr>
          <w:sz w:val="12"/>
        </w:rPr>
        <w:t>¶</w:t>
      </w:r>
      <w:r w:rsidRPr="00F971E6">
        <w:rPr>
          <w:sz w:val="16"/>
        </w:rPr>
        <w:t xml:space="preserve"> </w:t>
      </w:r>
      <w:proofErr w:type="gramStart"/>
      <w:r w:rsidRPr="00F971E6">
        <w:rPr>
          <w:rStyle w:val="StyleBoldUnderline"/>
        </w:rPr>
        <w:t>How</w:t>
      </w:r>
      <w:proofErr w:type="gramEnd"/>
      <w:r w:rsidRPr="00F971E6">
        <w:rPr>
          <w:rStyle w:val="StyleBoldUnderline"/>
        </w:rPr>
        <w:t xml:space="preserve"> many lives need to be lost until the FDA changes its practices?</w:t>
      </w:r>
      <w:r w:rsidRPr="00F971E6">
        <w:rPr>
          <w:sz w:val="16"/>
        </w:rPr>
        <w:t xml:space="preserve"> Take a stand to reform the FDA. Click HERE to sign a petition and voice your outrage.</w:t>
      </w:r>
    </w:p>
    <w:p w:rsidR="00325722" w:rsidRDefault="00325722" w:rsidP="00A84E02"/>
    <w:p w:rsidR="00C22FA3" w:rsidRPr="00F971E6" w:rsidRDefault="00C22FA3" w:rsidP="00C22FA3">
      <w:pPr>
        <w:pStyle w:val="Heading3"/>
        <w:rPr>
          <w:rFonts w:cs="Arial"/>
        </w:rPr>
      </w:pPr>
      <w:r>
        <w:rPr>
          <w:rFonts w:cs="Arial"/>
        </w:rPr>
        <w:t>Impacts: FDA k</w:t>
      </w:r>
      <w:r w:rsidRPr="00F971E6">
        <w:rPr>
          <w:rFonts w:cs="Arial"/>
        </w:rPr>
        <w:t xml:space="preserve"> Pharma </w:t>
      </w:r>
    </w:p>
    <w:p w:rsidR="00C22FA3" w:rsidRPr="00F971E6" w:rsidRDefault="00C22FA3" w:rsidP="00C22FA3"/>
    <w:p w:rsidR="00C22FA3" w:rsidRPr="00F971E6" w:rsidRDefault="00C22FA3" w:rsidP="00C22FA3"/>
    <w:p w:rsidR="00C22FA3" w:rsidRPr="00F971E6" w:rsidRDefault="00C22FA3" w:rsidP="00C22FA3">
      <w:pPr>
        <w:pStyle w:val="Heading4"/>
        <w:rPr>
          <w:rFonts w:cs="Arial"/>
        </w:rPr>
      </w:pPr>
      <w:proofErr w:type="gramStart"/>
      <w:r w:rsidRPr="00F971E6">
        <w:rPr>
          <w:rFonts w:cs="Arial"/>
        </w:rPr>
        <w:t>Credible FDA key to the pharmaceutical industry.</w:t>
      </w:r>
      <w:proofErr w:type="gramEnd"/>
    </w:p>
    <w:p w:rsidR="00C22FA3" w:rsidRPr="00F971E6" w:rsidRDefault="00C22FA3" w:rsidP="00C22FA3"/>
    <w:p w:rsidR="00C22FA3" w:rsidRPr="00F971E6" w:rsidRDefault="00C22FA3" w:rsidP="00C22FA3">
      <w:pPr>
        <w:rPr>
          <w:rFonts w:eastAsia="Times New Roman"/>
          <w:sz w:val="20"/>
          <w:szCs w:val="20"/>
        </w:rPr>
      </w:pPr>
      <w:r w:rsidRPr="00F971E6">
        <w:rPr>
          <w:rStyle w:val="StyleStyleBold12pt"/>
        </w:rPr>
        <w:t xml:space="preserve">Baghda 07 </w:t>
      </w:r>
      <w:r w:rsidRPr="00F971E6">
        <w:t>(Ramsey Baghda- a Regulation Policy Market Access Contributer,</w:t>
      </w:r>
      <w:r w:rsidRPr="00F971E6">
        <w:rPr>
          <w:rStyle w:val="StyleStyleBold12pt"/>
        </w:rPr>
        <w:t xml:space="preserve"> </w:t>
      </w:r>
      <w:r w:rsidRPr="00F971E6">
        <w:rPr>
          <w:rFonts w:eastAsia="Times New Roman"/>
          <w:sz w:val="20"/>
          <w:szCs w:val="20"/>
        </w:rPr>
        <w:t xml:space="preserve">September 2007, Vol. 2, No. 9, The RPM Report, </w:t>
      </w:r>
      <w:hyperlink r:id="rId35" w:history="1">
        <w:r w:rsidRPr="00F971E6">
          <w:rPr>
            <w:rStyle w:val="Hyperlink"/>
            <w:rFonts w:eastAsia="Times New Roman"/>
            <w:sz w:val="20"/>
            <w:szCs w:val="20"/>
          </w:rPr>
          <w:t>http://consumersunion.org/pdf/RPMreport0907.pdf</w:t>
        </w:r>
      </w:hyperlink>
      <w:r w:rsidRPr="00F971E6">
        <w:rPr>
          <w:rFonts w:eastAsia="Times New Roman"/>
          <w:sz w:val="20"/>
          <w:szCs w:val="20"/>
        </w:rPr>
        <w:t>; Avandia and the Commercial Impact of FDA’s Credibility Gap; 08/07/15) JG</w:t>
      </w:r>
    </w:p>
    <w:p w:rsidR="00C22FA3" w:rsidRPr="00F971E6" w:rsidRDefault="00C22FA3" w:rsidP="00C22FA3">
      <w:pPr>
        <w:rPr>
          <w:sz w:val="16"/>
        </w:rPr>
      </w:pPr>
      <w:r w:rsidRPr="00F971E6">
        <w:rPr>
          <w:sz w:val="16"/>
        </w:rPr>
        <w:t>For GlaxoSmithKline PLC, an FDA advisory</w:t>
      </w:r>
      <w:r w:rsidRPr="00F971E6">
        <w:rPr>
          <w:sz w:val="12"/>
        </w:rPr>
        <w:t>¶</w:t>
      </w:r>
      <w:r w:rsidRPr="00F971E6">
        <w:rPr>
          <w:sz w:val="16"/>
        </w:rPr>
        <w:t xml:space="preserve"> committee recommendation that the diabetes drug</w:t>
      </w:r>
      <w:r w:rsidRPr="00F971E6">
        <w:rPr>
          <w:sz w:val="12"/>
        </w:rPr>
        <w:t>¶</w:t>
      </w:r>
      <w:r w:rsidRPr="00F971E6">
        <w:rPr>
          <w:sz w:val="16"/>
        </w:rPr>
        <w:t xml:space="preserve"> rosiglitazone (Avandia) stay on the market is cause for</w:t>
      </w:r>
      <w:r w:rsidRPr="00F971E6">
        <w:rPr>
          <w:sz w:val="12"/>
        </w:rPr>
        <w:t>¶</w:t>
      </w:r>
      <w:r w:rsidRPr="00F971E6">
        <w:rPr>
          <w:sz w:val="16"/>
        </w:rPr>
        <w:t xml:space="preserve"> celebration. There hasn’t been a lot of good news for Avandia</w:t>
      </w:r>
      <w:r w:rsidRPr="00F971E6">
        <w:rPr>
          <w:sz w:val="12"/>
        </w:rPr>
        <w:t>¶</w:t>
      </w:r>
      <w:r w:rsidRPr="00F971E6">
        <w:rPr>
          <w:sz w:val="16"/>
        </w:rPr>
        <w:t xml:space="preserve"> this year, but the overwhelming vote that the drug on the</w:t>
      </w:r>
      <w:r w:rsidRPr="00F971E6">
        <w:rPr>
          <w:sz w:val="12"/>
        </w:rPr>
        <w:t>¶</w:t>
      </w:r>
      <w:r w:rsidRPr="00F971E6">
        <w:rPr>
          <w:sz w:val="16"/>
        </w:rPr>
        <w:t xml:space="preserve"> market, albeit with new warnings, was the best outcome</w:t>
      </w:r>
      <w:r w:rsidRPr="00F971E6">
        <w:rPr>
          <w:sz w:val="12"/>
        </w:rPr>
        <w:t>¶</w:t>
      </w:r>
      <w:r w:rsidRPr="00F971E6">
        <w:rPr>
          <w:sz w:val="16"/>
        </w:rPr>
        <w:t xml:space="preserve"> possible for the company. “We welcome this decision as positive</w:t>
      </w:r>
      <w:r w:rsidRPr="00F971E6">
        <w:rPr>
          <w:sz w:val="12"/>
        </w:rPr>
        <w:t>¶</w:t>
      </w:r>
      <w:r w:rsidRPr="00F971E6">
        <w:rPr>
          <w:sz w:val="16"/>
        </w:rPr>
        <w:t xml:space="preserve"> for patients,” GSK chief medical officer Ronald Krall said after the committee vote. “The</w:t>
      </w:r>
      <w:r w:rsidRPr="00F971E6">
        <w:rPr>
          <w:sz w:val="12"/>
        </w:rPr>
        <w:t>¶</w:t>
      </w:r>
      <w:r w:rsidRPr="00F971E6">
        <w:rPr>
          <w:sz w:val="16"/>
        </w:rPr>
        <w:t xml:space="preserve"> committee recognized the debilitating nature of this disease and the importance of</w:t>
      </w:r>
      <w:r w:rsidRPr="00F971E6">
        <w:rPr>
          <w:sz w:val="12"/>
        </w:rPr>
        <w:t>¶</w:t>
      </w:r>
      <w:r w:rsidRPr="00F971E6">
        <w:rPr>
          <w:sz w:val="16"/>
        </w:rPr>
        <w:t xml:space="preserve"> multiple treatment options.”</w:t>
      </w:r>
      <w:r w:rsidRPr="00F971E6">
        <w:rPr>
          <w:sz w:val="12"/>
        </w:rPr>
        <w:t>¶</w:t>
      </w:r>
      <w:r w:rsidRPr="00F971E6">
        <w:rPr>
          <w:sz w:val="16"/>
        </w:rPr>
        <w:t xml:space="preserve"> But the rest of the pharmaceutical industry shouldn’t break out the champagne just yet.</w:t>
      </w:r>
      <w:r w:rsidRPr="00F971E6">
        <w:rPr>
          <w:sz w:val="12"/>
        </w:rPr>
        <w:t>¶</w:t>
      </w:r>
      <w:r w:rsidRPr="00F971E6">
        <w:rPr>
          <w:sz w:val="16"/>
        </w:rPr>
        <w:t xml:space="preserve"> The committee may have saved Avandia, but at the cost of further undermining FDA’s</w:t>
      </w:r>
      <w:r w:rsidRPr="00F971E6">
        <w:rPr>
          <w:sz w:val="12"/>
        </w:rPr>
        <w:t>¶</w:t>
      </w:r>
      <w:r w:rsidRPr="00F971E6">
        <w:rPr>
          <w:sz w:val="16"/>
        </w:rPr>
        <w:t xml:space="preserve"> already damaged image as a decisive regulator.</w:t>
      </w:r>
      <w:r w:rsidRPr="00F971E6">
        <w:rPr>
          <w:sz w:val="12"/>
        </w:rPr>
        <w:t>¶</w:t>
      </w:r>
      <w:r w:rsidRPr="00F971E6">
        <w:rPr>
          <w:sz w:val="16"/>
        </w:rPr>
        <w:t xml:space="preserve"> </w:t>
      </w:r>
      <w:r w:rsidRPr="00F971E6">
        <w:rPr>
          <w:rStyle w:val="StyleBoldUnderline"/>
        </w:rPr>
        <w:t>A common misconception percolating in drug and biotech companies is that FDA’s</w:t>
      </w:r>
      <w:r w:rsidRPr="00F971E6">
        <w:rPr>
          <w:rStyle w:val="StyleBoldUnderline"/>
          <w:sz w:val="12"/>
        </w:rPr>
        <w:t xml:space="preserve">¶ </w:t>
      </w:r>
      <w:r w:rsidRPr="00F971E6">
        <w:rPr>
          <w:rStyle w:val="StyleBoldUnderline"/>
        </w:rPr>
        <w:t xml:space="preserve">image problem is strictly an inside-the-Beltway issue. </w:t>
      </w:r>
      <w:proofErr w:type="gramStart"/>
      <w:r w:rsidRPr="00F971E6">
        <w:rPr>
          <w:rStyle w:val="StyleBoldUnderline"/>
        </w:rPr>
        <w:t>It’s</w:t>
      </w:r>
      <w:proofErr w:type="gramEnd"/>
      <w:r w:rsidRPr="00F971E6">
        <w:rPr>
          <w:rStyle w:val="StyleBoldUnderline"/>
        </w:rPr>
        <w:t xml:space="preserve"> not.</w:t>
      </w:r>
      <w:r w:rsidRPr="00F971E6">
        <w:rPr>
          <w:rStyle w:val="StyleBoldUnderline"/>
          <w:sz w:val="12"/>
        </w:rPr>
        <w:t xml:space="preserve">¶ </w:t>
      </w:r>
      <w:r w:rsidRPr="00F971E6">
        <w:rPr>
          <w:rStyle w:val="StyleBoldUnderline"/>
        </w:rPr>
        <w:t>FDA’s credibility gap ranks as one of the most pressing business problems for drug</w:t>
      </w:r>
      <w:r w:rsidRPr="00F971E6">
        <w:rPr>
          <w:rStyle w:val="StyleBoldUnderline"/>
          <w:sz w:val="12"/>
        </w:rPr>
        <w:t xml:space="preserve">¶ </w:t>
      </w:r>
      <w:r w:rsidRPr="00F971E6">
        <w:rPr>
          <w:rStyle w:val="StyleBoldUnderline"/>
        </w:rPr>
        <w:t>sponsors for the foreseeable future. The credibility gap creates unprecedented</w:t>
      </w:r>
      <w:r w:rsidRPr="00F971E6">
        <w:rPr>
          <w:rStyle w:val="StyleBoldUnderline"/>
          <w:sz w:val="12"/>
        </w:rPr>
        <w:t xml:space="preserve">¶ </w:t>
      </w:r>
      <w:r w:rsidRPr="00F971E6">
        <w:rPr>
          <w:rStyle w:val="StyleBoldUnderline"/>
        </w:rPr>
        <w:t>unpredictability in drug development, approval, and marketing. Until it is fixed, that</w:t>
      </w:r>
      <w:r w:rsidRPr="00F971E6">
        <w:rPr>
          <w:rStyle w:val="StyleBoldUnderline"/>
          <w:sz w:val="12"/>
        </w:rPr>
        <w:t xml:space="preserve">¶ </w:t>
      </w:r>
      <w:r w:rsidRPr="00F971E6">
        <w:rPr>
          <w:rStyle w:val="StyleBoldUnderline"/>
        </w:rPr>
        <w:t>unpredictability will hover over the agency and the industries it regulates.</w:t>
      </w:r>
      <w:r w:rsidRPr="00F971E6">
        <w:rPr>
          <w:sz w:val="16"/>
        </w:rPr>
        <w:t xml:space="preserve"> (See Exhibit 1.)</w:t>
      </w:r>
      <w:r w:rsidRPr="00F971E6">
        <w:rPr>
          <w:sz w:val="12"/>
        </w:rPr>
        <w:t>¶</w:t>
      </w:r>
      <w:r w:rsidRPr="00F971E6">
        <w:rPr>
          <w:sz w:val="16"/>
        </w:rPr>
        <w:t xml:space="preserve"> </w:t>
      </w:r>
      <w:proofErr w:type="gramStart"/>
      <w:r w:rsidRPr="00F971E6">
        <w:rPr>
          <w:sz w:val="16"/>
        </w:rPr>
        <w:t>That</w:t>
      </w:r>
      <w:proofErr w:type="gramEnd"/>
      <w:r w:rsidRPr="00F971E6">
        <w:rPr>
          <w:sz w:val="16"/>
        </w:rPr>
        <w:t xml:space="preserve"> is why the Avandia decision may continue to erode the climate for drug</w:t>
      </w:r>
      <w:r w:rsidRPr="00F971E6">
        <w:rPr>
          <w:sz w:val="12"/>
        </w:rPr>
        <w:t>¶</w:t>
      </w:r>
      <w:r w:rsidRPr="00F971E6">
        <w:rPr>
          <w:sz w:val="16"/>
        </w:rPr>
        <w:t xml:space="preserve"> development across the board. The joint panel meeting of the Metabolic &amp;</w:t>
      </w:r>
      <w:r w:rsidRPr="00F971E6">
        <w:rPr>
          <w:sz w:val="12"/>
        </w:rPr>
        <w:t>¶</w:t>
      </w:r>
      <w:r w:rsidRPr="00F971E6">
        <w:rPr>
          <w:sz w:val="16"/>
        </w:rPr>
        <w:t xml:space="preserve"> Endocrinologic and Drug Safety &amp; Risk Management advisory committees on July 30</w:t>
      </w:r>
      <w:r w:rsidRPr="00F971E6">
        <w:rPr>
          <w:sz w:val="12"/>
        </w:rPr>
        <w:t>¶</w:t>
      </w:r>
      <w:r w:rsidRPr="00F971E6">
        <w:rPr>
          <w:sz w:val="16"/>
        </w:rPr>
        <w:t xml:space="preserve"> undercut FDA’s credibility in the eyes of the public in two key ways.</w:t>
      </w:r>
      <w:r w:rsidRPr="00F971E6">
        <w:rPr>
          <w:sz w:val="12"/>
        </w:rPr>
        <w:t>¶</w:t>
      </w:r>
      <w:r w:rsidRPr="00F971E6">
        <w:rPr>
          <w:sz w:val="16"/>
        </w:rPr>
        <w:t xml:space="preserve"> By Ramsey Baghda</w:t>
      </w:r>
      <w:r w:rsidRPr="00F971E6">
        <w:rPr>
          <w:sz w:val="12"/>
        </w:rPr>
        <w:t>¶</w:t>
      </w:r>
      <w:r w:rsidRPr="00F971E6">
        <w:rPr>
          <w:sz w:val="16"/>
        </w:rPr>
        <w:t xml:space="preserve"> Related Articles</w:t>
      </w:r>
      <w:r w:rsidRPr="00F971E6">
        <w:rPr>
          <w:sz w:val="12"/>
        </w:rPr>
        <w:t>¶</w:t>
      </w:r>
      <w:r w:rsidRPr="00F971E6">
        <w:rPr>
          <w:sz w:val="16"/>
        </w:rPr>
        <w:t xml:space="preserve"> More Leaks in the D</w:t>
      </w:r>
      <w:r w:rsidRPr="00F971E6">
        <w:rPr>
          <w:sz w:val="12"/>
        </w:rPr>
        <w:t>¶</w:t>
      </w:r>
      <w:r w:rsidRPr="00F971E6">
        <w:rPr>
          <w:sz w:val="16"/>
        </w:rPr>
        <w:t xml:space="preserve"> Who's the New</w:t>
      </w:r>
      <w:r w:rsidRPr="00F971E6">
        <w:rPr>
          <w:sz w:val="12"/>
        </w:rPr>
        <w:t>¶</w:t>
      </w:r>
      <w:r w:rsidRPr="00F971E6">
        <w:rPr>
          <w:sz w:val="16"/>
        </w:rPr>
        <w:t xml:space="preserve"> Whistleblower on</w:t>
      </w:r>
      <w:r w:rsidRPr="00F971E6">
        <w:rPr>
          <w:sz w:val="12"/>
        </w:rPr>
        <w:t>¶</w:t>
      </w:r>
      <w:r w:rsidRPr="00F971E6">
        <w:rPr>
          <w:sz w:val="16"/>
        </w:rPr>
        <w:t xml:space="preserve"> Avandia?</w:t>
      </w:r>
      <w:r w:rsidRPr="00F971E6">
        <w:rPr>
          <w:sz w:val="12"/>
        </w:rPr>
        <w:t>¶</w:t>
      </w:r>
      <w:r w:rsidRPr="00F971E6">
        <w:rPr>
          <w:sz w:val="16"/>
        </w:rPr>
        <w:t xml:space="preserve"> FDA Fast Talk: Hea</w:t>
      </w:r>
      <w:r w:rsidRPr="00F971E6">
        <w:rPr>
          <w:sz w:val="12"/>
        </w:rPr>
        <w:t>¶</w:t>
      </w:r>
      <w:r w:rsidRPr="00F971E6">
        <w:rPr>
          <w:sz w:val="16"/>
        </w:rPr>
        <w:t xml:space="preserve"> Advisories with Un</w:t>
      </w:r>
      <w:r w:rsidRPr="00F971E6">
        <w:rPr>
          <w:sz w:val="12"/>
        </w:rPr>
        <w:t>¶</w:t>
      </w:r>
      <w:r w:rsidRPr="00F971E6">
        <w:rPr>
          <w:sz w:val="16"/>
        </w:rPr>
        <w:t xml:space="preserve"> Advice</w:t>
      </w:r>
      <w:r w:rsidRPr="00F971E6">
        <w:rPr>
          <w:sz w:val="12"/>
        </w:rPr>
        <w:t>¶</w:t>
      </w:r>
      <w:r w:rsidRPr="00F971E6">
        <w:rPr>
          <w:sz w:val="16"/>
        </w:rPr>
        <w:t xml:space="preserve"> THE RPM REPORT Page 1 of 13</w:t>
      </w:r>
      <w:r w:rsidRPr="00F971E6">
        <w:rPr>
          <w:sz w:val="12"/>
        </w:rPr>
        <w:t>¶</w:t>
      </w:r>
      <w:r w:rsidRPr="00F971E6">
        <w:rPr>
          <w:sz w:val="16"/>
        </w:rPr>
        <w:t xml:space="preserve"> http://therpmreport.com/EMS_Base/Agent.aspx?Page=/Content/2007500150.aspx 9/12/2007</w:t>
      </w:r>
      <w:r w:rsidRPr="00F971E6">
        <w:rPr>
          <w:sz w:val="12"/>
        </w:rPr>
        <w:t>¶</w:t>
      </w:r>
      <w:r w:rsidRPr="00F971E6">
        <w:rPr>
          <w:sz w:val="16"/>
        </w:rPr>
        <w:t xml:space="preserve"> (1) The panel voted almost unanimously in favor of two recommendations that should be</w:t>
      </w:r>
      <w:r w:rsidRPr="00F971E6">
        <w:rPr>
          <w:sz w:val="12"/>
        </w:rPr>
        <w:t>¶</w:t>
      </w:r>
      <w:r w:rsidRPr="00F971E6">
        <w:rPr>
          <w:sz w:val="16"/>
        </w:rPr>
        <w:t xml:space="preserve"> mutually exclusive: Avandia increases the risk of heart attacks but Avandia should</w:t>
      </w:r>
      <w:r w:rsidRPr="00F971E6">
        <w:rPr>
          <w:sz w:val="12"/>
        </w:rPr>
        <w:t>¶</w:t>
      </w:r>
      <w:r w:rsidRPr="00F971E6">
        <w:rPr>
          <w:sz w:val="16"/>
        </w:rPr>
        <w:t xml:space="preserve"> remain on the market. The two discordant votes presented FDA with a confusing</w:t>
      </w:r>
      <w:r w:rsidRPr="00F971E6">
        <w:rPr>
          <w:sz w:val="12"/>
        </w:rPr>
        <w:t>¶</w:t>
      </w:r>
      <w:r w:rsidRPr="00F971E6">
        <w:rPr>
          <w:sz w:val="16"/>
        </w:rPr>
        <w:t xml:space="preserve"> message to deliver to the public. The experts view Avandia as having a serious safety</w:t>
      </w:r>
      <w:r w:rsidRPr="00F971E6">
        <w:rPr>
          <w:sz w:val="12"/>
        </w:rPr>
        <w:t>¶</w:t>
      </w:r>
      <w:r w:rsidRPr="00F971E6">
        <w:rPr>
          <w:sz w:val="16"/>
        </w:rPr>
        <w:t xml:space="preserve"> signal, but they want the drug to remain available for use. For the medical community</w:t>
      </w:r>
      <w:proofErr w:type="gramStart"/>
      <w:r w:rsidRPr="00F971E6">
        <w:rPr>
          <w:sz w:val="16"/>
        </w:rPr>
        <w:t>,</w:t>
      </w:r>
      <w:r w:rsidRPr="00F971E6">
        <w:rPr>
          <w:sz w:val="12"/>
        </w:rPr>
        <w:t>¶</w:t>
      </w:r>
      <w:proofErr w:type="gramEnd"/>
      <w:r w:rsidRPr="00F971E6">
        <w:rPr>
          <w:sz w:val="16"/>
        </w:rPr>
        <w:t xml:space="preserve"> that decision can make sense. As a message from an entrusted public regulatory body, it</w:t>
      </w:r>
      <w:r w:rsidRPr="00F971E6">
        <w:rPr>
          <w:sz w:val="12"/>
        </w:rPr>
        <w:t>¶</w:t>
      </w:r>
      <w:r w:rsidRPr="00F971E6">
        <w:rPr>
          <w:sz w:val="16"/>
        </w:rPr>
        <w:t xml:space="preserve"> seems almost indefensible.</w:t>
      </w:r>
      <w:r w:rsidRPr="00F971E6">
        <w:rPr>
          <w:sz w:val="12"/>
        </w:rPr>
        <w:t>¶</w:t>
      </w:r>
      <w:r w:rsidRPr="00F971E6">
        <w:rPr>
          <w:sz w:val="16"/>
        </w:rPr>
        <w:t xml:space="preserve"> (2) </w:t>
      </w:r>
      <w:proofErr w:type="gramStart"/>
      <w:r w:rsidRPr="00F971E6">
        <w:rPr>
          <w:sz w:val="16"/>
        </w:rPr>
        <w:t>The</w:t>
      </w:r>
      <w:proofErr w:type="gramEnd"/>
      <w:r w:rsidRPr="00F971E6">
        <w:rPr>
          <w:sz w:val="16"/>
        </w:rPr>
        <w:t xml:space="preserve"> meeting showcased the fissure between FDA’s Office of New Drugs (the premarket</w:t>
      </w:r>
      <w:r w:rsidRPr="00F971E6">
        <w:rPr>
          <w:sz w:val="12"/>
        </w:rPr>
        <w:t>¶</w:t>
      </w:r>
      <w:r w:rsidRPr="00F971E6">
        <w:rPr>
          <w:sz w:val="16"/>
        </w:rPr>
        <w:t xml:space="preserve"> drug review group) and Office of Surveillance &amp; Epidemiology (the postmarketing</w:t>
      </w:r>
      <w:r w:rsidRPr="00F971E6">
        <w:rPr>
          <w:sz w:val="12"/>
        </w:rPr>
        <w:t>¶</w:t>
      </w:r>
      <w:r w:rsidRPr="00F971E6">
        <w:rPr>
          <w:sz w:val="16"/>
        </w:rPr>
        <w:t xml:space="preserve"> safety surveillance group). </w:t>
      </w:r>
      <w:r w:rsidRPr="00F971E6">
        <w:rPr>
          <w:rStyle w:val="StyleBoldUnderline"/>
        </w:rPr>
        <w:t>To the outside observer</w:t>
      </w:r>
      <w:r w:rsidRPr="00F971E6">
        <w:rPr>
          <w:sz w:val="16"/>
        </w:rPr>
        <w:t xml:space="preserve">, and </w:t>
      </w:r>
      <w:r w:rsidRPr="00F971E6">
        <w:rPr>
          <w:rStyle w:val="StyleBoldUnderline"/>
        </w:rPr>
        <w:t>FDA has</w:t>
      </w:r>
      <w:r w:rsidRPr="00F971E6">
        <w:rPr>
          <w:sz w:val="16"/>
        </w:rPr>
        <w:t xml:space="preserve"> many now</w:t>
      </w:r>
      <w:r w:rsidRPr="00F971E6">
        <w:rPr>
          <w:sz w:val="12"/>
        </w:rPr>
        <w:t>¶</w:t>
      </w:r>
      <w:r w:rsidRPr="00F971E6">
        <w:rPr>
          <w:sz w:val="16"/>
        </w:rPr>
        <w:t xml:space="preserve"> because of the </w:t>
      </w:r>
      <w:r w:rsidRPr="00F971E6">
        <w:rPr>
          <w:rStyle w:val="StyleBoldUnderline"/>
        </w:rPr>
        <w:t>numerous high visibility drug safety issues, it looked like FDA itself has no</w:t>
      </w:r>
      <w:r w:rsidRPr="00F971E6">
        <w:rPr>
          <w:rStyle w:val="StyleBoldUnderline"/>
          <w:sz w:val="12"/>
        </w:rPr>
        <w:t xml:space="preserve">¶ </w:t>
      </w:r>
      <w:r w:rsidRPr="00F971E6">
        <w:rPr>
          <w:rStyle w:val="StyleBoldUnderline"/>
        </w:rPr>
        <w:t>idea what to do</w:t>
      </w:r>
      <w:r w:rsidRPr="00F971E6">
        <w:rPr>
          <w:sz w:val="16"/>
        </w:rPr>
        <w:t xml:space="preserve"> with Avandia, since two high level officials essentially contradicted each</w:t>
      </w:r>
      <w:r w:rsidRPr="00F971E6">
        <w:rPr>
          <w:sz w:val="12"/>
        </w:rPr>
        <w:t>¶</w:t>
      </w:r>
      <w:r w:rsidRPr="00F971E6">
        <w:rPr>
          <w:sz w:val="16"/>
        </w:rPr>
        <w:t xml:space="preserve"> other about whether the drug should stay on the market. </w:t>
      </w:r>
      <w:r w:rsidRPr="00F971E6">
        <w:rPr>
          <w:rStyle w:val="StyleBoldUnderline"/>
        </w:rPr>
        <w:t>The unprecedented public</w:t>
      </w:r>
      <w:r w:rsidRPr="00F971E6">
        <w:rPr>
          <w:rStyle w:val="StyleBoldUnderline"/>
          <w:sz w:val="12"/>
        </w:rPr>
        <w:t xml:space="preserve">¶ </w:t>
      </w:r>
      <w:r w:rsidRPr="00F971E6">
        <w:rPr>
          <w:rStyle w:val="StyleBoldUnderline"/>
        </w:rPr>
        <w:t>disagreement also lends support to critics of the agency who claim the new drug group is</w:t>
      </w:r>
      <w:r w:rsidRPr="00F971E6">
        <w:rPr>
          <w:rStyle w:val="StyleBoldUnderline"/>
          <w:sz w:val="12"/>
        </w:rPr>
        <w:t xml:space="preserve">¶ </w:t>
      </w:r>
      <w:r w:rsidRPr="00F971E6">
        <w:rPr>
          <w:rStyle w:val="StyleBoldUnderline"/>
        </w:rPr>
        <w:t>biased in favor of leaving dangerous drugs on the market too long</w:t>
      </w:r>
      <w:r w:rsidRPr="00F971E6">
        <w:rPr>
          <w:sz w:val="16"/>
        </w:rPr>
        <w:t>.</w:t>
      </w:r>
      <w:r w:rsidRPr="00F971E6">
        <w:rPr>
          <w:sz w:val="12"/>
        </w:rPr>
        <w:t>¶</w:t>
      </w:r>
      <w:r w:rsidRPr="00F971E6">
        <w:rPr>
          <w:sz w:val="16"/>
        </w:rPr>
        <w:t xml:space="preserve"> </w:t>
      </w:r>
      <w:r w:rsidRPr="00F971E6">
        <w:rPr>
          <w:rStyle w:val="StyleBoldUnderline"/>
        </w:rPr>
        <w:t>The last thing industry needs right now is more damage to FDA’s already battered</w:t>
      </w:r>
      <w:r w:rsidRPr="00F971E6">
        <w:rPr>
          <w:rStyle w:val="StyleBoldUnderline"/>
          <w:sz w:val="12"/>
        </w:rPr>
        <w:t xml:space="preserve">¶ </w:t>
      </w:r>
      <w:r w:rsidRPr="00F971E6">
        <w:rPr>
          <w:rStyle w:val="StyleBoldUnderline"/>
        </w:rPr>
        <w:t>credibility</w:t>
      </w:r>
      <w:r w:rsidRPr="00F971E6">
        <w:rPr>
          <w:sz w:val="16"/>
        </w:rPr>
        <w:t>. But that is precisely what happened in the Avandia review.</w:t>
      </w:r>
      <w:r w:rsidRPr="00F971E6">
        <w:rPr>
          <w:sz w:val="12"/>
        </w:rPr>
        <w:t>¶</w:t>
      </w:r>
      <w:r w:rsidRPr="00F971E6">
        <w:rPr>
          <w:sz w:val="16"/>
        </w:rPr>
        <w:t xml:space="preserve"> The “Whipsaw Effect”: The Cost of FDA’s Loss of Credibility</w:t>
      </w:r>
      <w:r w:rsidRPr="00F971E6">
        <w:rPr>
          <w:sz w:val="12"/>
        </w:rPr>
        <w:t>¶</w:t>
      </w:r>
      <w:r w:rsidRPr="00F971E6">
        <w:rPr>
          <w:sz w:val="16"/>
        </w:rPr>
        <w:t xml:space="preserve"> </w:t>
      </w:r>
      <w:proofErr w:type="gramStart"/>
      <w:r w:rsidRPr="00F971E6">
        <w:rPr>
          <w:rStyle w:val="StyleBoldUnderline"/>
        </w:rPr>
        <w:t>If</w:t>
      </w:r>
      <w:proofErr w:type="gramEnd"/>
      <w:r w:rsidRPr="00F971E6">
        <w:rPr>
          <w:rStyle w:val="StyleBoldUnderline"/>
        </w:rPr>
        <w:t xml:space="preserve"> you don’t think a weak FDA can hurt the drug industry</w:t>
      </w:r>
      <w:r w:rsidRPr="00F971E6">
        <w:rPr>
          <w:sz w:val="16"/>
        </w:rPr>
        <w:t xml:space="preserve">, think again. </w:t>
      </w:r>
      <w:r w:rsidRPr="00F971E6">
        <w:rPr>
          <w:rStyle w:val="StyleBoldUnderline"/>
        </w:rPr>
        <w:t>The cost may be</w:t>
      </w:r>
      <w:r w:rsidRPr="00F971E6">
        <w:rPr>
          <w:rStyle w:val="StyleBoldUnderline"/>
          <w:sz w:val="12"/>
        </w:rPr>
        <w:t xml:space="preserve">¶ </w:t>
      </w:r>
      <w:r w:rsidRPr="00F971E6">
        <w:rPr>
          <w:rStyle w:val="StyleBoldUnderline"/>
        </w:rPr>
        <w:t>impossible to quantify—or it may be surprisingly easy. How about $13 billion? That is</w:t>
      </w:r>
      <w:r w:rsidRPr="00F971E6">
        <w:rPr>
          <w:rStyle w:val="StyleBoldUnderline"/>
          <w:sz w:val="12"/>
        </w:rPr>
        <w:t xml:space="preserve">¶ </w:t>
      </w:r>
      <w:r w:rsidRPr="00F971E6">
        <w:rPr>
          <w:rStyle w:val="StyleBoldUnderline"/>
        </w:rPr>
        <w:t>how much value GSK lost from Wall Street’s initial reaction to the Avandia safety signal.</w:t>
      </w:r>
      <w:r w:rsidRPr="00F971E6">
        <w:rPr>
          <w:rStyle w:val="StyleBoldUnderline"/>
          <w:sz w:val="12"/>
        </w:rPr>
        <w:t xml:space="preserve">¶ </w:t>
      </w:r>
      <w:r w:rsidRPr="00F971E6">
        <w:rPr>
          <w:sz w:val="16"/>
        </w:rPr>
        <w:t>On May 21, a meta-analysis showing a 43% increased risk of heart attack for Avandia</w:t>
      </w:r>
      <w:r w:rsidRPr="00F971E6">
        <w:rPr>
          <w:sz w:val="12"/>
        </w:rPr>
        <w:t>¶</w:t>
      </w:r>
      <w:r w:rsidRPr="00F971E6">
        <w:rPr>
          <w:sz w:val="16"/>
        </w:rPr>
        <w:t xml:space="preserve"> patients compared to control was published in an electronic version of the New England</w:t>
      </w:r>
      <w:r w:rsidRPr="00F971E6">
        <w:rPr>
          <w:sz w:val="12"/>
        </w:rPr>
        <w:t>¶</w:t>
      </w:r>
      <w:r w:rsidRPr="00F971E6">
        <w:rPr>
          <w:sz w:val="16"/>
        </w:rPr>
        <w:t xml:space="preserve"> Journal of Medicine. The analyis was conducted by Cleveland Clinic cardiologist Steve</w:t>
      </w:r>
      <w:r w:rsidRPr="00F971E6">
        <w:rPr>
          <w:sz w:val="12"/>
        </w:rPr>
        <w:t>¶</w:t>
      </w:r>
      <w:r w:rsidRPr="00F971E6">
        <w:rPr>
          <w:sz w:val="16"/>
        </w:rPr>
        <w:t xml:space="preserve"> Nissen and his colleague Kathy Wolski.</w:t>
      </w:r>
      <w:r w:rsidRPr="00F971E6">
        <w:rPr>
          <w:sz w:val="12"/>
        </w:rPr>
        <w:t>¶</w:t>
      </w:r>
      <w:r w:rsidRPr="00F971E6">
        <w:rPr>
          <w:sz w:val="16"/>
        </w:rPr>
        <w:t xml:space="preserve"> That same day, GSK lost 8% of its market cap, or $13 billion. The stock market was in no</w:t>
      </w:r>
      <w:r w:rsidRPr="00F971E6">
        <w:rPr>
          <w:sz w:val="12"/>
        </w:rPr>
        <w:t>¶</w:t>
      </w:r>
      <w:r w:rsidRPr="00F971E6">
        <w:rPr>
          <w:sz w:val="16"/>
        </w:rPr>
        <w:t xml:space="preserve"> mood to wait for FDA to speak on the issue. The market sees, for all practical purposes</w:t>
      </w:r>
      <w:proofErr w:type="gramStart"/>
      <w:r w:rsidRPr="00F971E6">
        <w:rPr>
          <w:sz w:val="16"/>
        </w:rPr>
        <w:t>,</w:t>
      </w:r>
      <w:r w:rsidRPr="00F971E6">
        <w:rPr>
          <w:sz w:val="12"/>
        </w:rPr>
        <w:t>¶</w:t>
      </w:r>
      <w:proofErr w:type="gramEnd"/>
      <w:r w:rsidRPr="00F971E6">
        <w:rPr>
          <w:sz w:val="16"/>
        </w:rPr>
        <w:t xml:space="preserve"> that drug safety determinations have been ceded to outside figures with the reputation</w:t>
      </w:r>
      <w:r w:rsidRPr="00F971E6">
        <w:rPr>
          <w:sz w:val="12"/>
        </w:rPr>
        <w:t>¶</w:t>
      </w:r>
      <w:r w:rsidRPr="00F971E6">
        <w:rPr>
          <w:sz w:val="16"/>
        </w:rPr>
        <w:t xml:space="preserve"> and ability to generate headlines. Would GSK have lost billions if the investment</w:t>
      </w:r>
      <w:r w:rsidRPr="00F971E6">
        <w:rPr>
          <w:sz w:val="12"/>
        </w:rPr>
        <w:t>¶</w:t>
      </w:r>
      <w:r w:rsidRPr="00F971E6">
        <w:rPr>
          <w:sz w:val="16"/>
        </w:rPr>
        <w:t xml:space="preserve"> community trusted FDA as the final word on drug safety? There’s little doubt Glaxo’s</w:t>
      </w:r>
      <w:r w:rsidRPr="00F971E6">
        <w:rPr>
          <w:sz w:val="12"/>
        </w:rPr>
        <w:t>¶</w:t>
      </w:r>
      <w:r w:rsidRPr="00F971E6">
        <w:rPr>
          <w:sz w:val="16"/>
        </w:rPr>
        <w:t xml:space="preserve"> stock price would have taken a hit, but a $13 billion hit in one day</w:t>
      </w:r>
      <w:proofErr w:type="gramStart"/>
      <w:r w:rsidRPr="00F971E6">
        <w:rPr>
          <w:sz w:val="16"/>
        </w:rPr>
        <w:t>?</w:t>
      </w:r>
      <w:r w:rsidRPr="00F971E6">
        <w:rPr>
          <w:sz w:val="12"/>
        </w:rPr>
        <w:t>¶</w:t>
      </w:r>
      <w:proofErr w:type="gramEnd"/>
      <w:r w:rsidRPr="00F971E6">
        <w:rPr>
          <w:sz w:val="16"/>
        </w:rPr>
        <w:t xml:space="preserve"> “No, I think [the hit] would have been less,” MedImmune Inc. CEO David Mott says.</w:t>
      </w:r>
      <w:r w:rsidRPr="00F971E6">
        <w:rPr>
          <w:sz w:val="12"/>
        </w:rPr>
        <w:t>¶</w:t>
      </w:r>
      <w:r w:rsidRPr="00F971E6">
        <w:rPr>
          <w:sz w:val="16"/>
        </w:rPr>
        <w:t xml:space="preserve"> Mott isn’t alone. “If there was a stronger FDA, then people wouldn’t have been as quick</w:t>
      </w:r>
      <w:r w:rsidRPr="00F971E6">
        <w:rPr>
          <w:sz w:val="12"/>
        </w:rPr>
        <w:t>¶</w:t>
      </w:r>
      <w:r w:rsidRPr="00F971E6">
        <w:rPr>
          <w:sz w:val="16"/>
        </w:rPr>
        <w:t xml:space="preserve"> to judge Avandia based on what may not be a thorough analysis,” agrees Sam Colella, cofounder</w:t>
      </w:r>
      <w:r w:rsidRPr="00F971E6">
        <w:rPr>
          <w:sz w:val="12"/>
        </w:rPr>
        <w:t>¶</w:t>
      </w:r>
      <w:r w:rsidRPr="00F971E6">
        <w:rPr>
          <w:sz w:val="16"/>
        </w:rPr>
        <w:t xml:space="preserve"> and managing director of the hedge fund Versant Ventures.</w:t>
      </w:r>
      <w:r w:rsidRPr="00F971E6">
        <w:rPr>
          <w:sz w:val="12"/>
        </w:rPr>
        <w:t>¶</w:t>
      </w:r>
      <w:r w:rsidRPr="00F971E6">
        <w:rPr>
          <w:sz w:val="16"/>
        </w:rPr>
        <w:t xml:space="preserve"> THE RPM REPORT Page 2 of 13</w:t>
      </w:r>
      <w:r w:rsidRPr="00F971E6">
        <w:rPr>
          <w:sz w:val="12"/>
        </w:rPr>
        <w:t>¶</w:t>
      </w:r>
      <w:r w:rsidRPr="00F971E6">
        <w:rPr>
          <w:sz w:val="16"/>
        </w:rPr>
        <w:t xml:space="preserve"> http://therpmreport.com/EMS_Base/Agent.aspx?Page=/Content/2007500150.aspx 9/12/2007</w:t>
      </w:r>
      <w:r w:rsidRPr="00F971E6">
        <w:rPr>
          <w:sz w:val="12"/>
        </w:rPr>
        <w:t>¶</w:t>
      </w:r>
      <w:r w:rsidRPr="00F971E6">
        <w:rPr>
          <w:sz w:val="16"/>
        </w:rPr>
        <w:t xml:space="preserve"> </w:t>
      </w:r>
      <w:r w:rsidRPr="00F971E6">
        <w:rPr>
          <w:rStyle w:val="StyleBoldUnderline"/>
        </w:rPr>
        <w:t>And it’s not only Wall Street that’s not waiting for FDA’s response. Physicians fell in line</w:t>
      </w:r>
      <w:r w:rsidRPr="00F971E6">
        <w:rPr>
          <w:rStyle w:val="StyleBoldUnderline"/>
          <w:sz w:val="12"/>
        </w:rPr>
        <w:t xml:space="preserve">¶ </w:t>
      </w:r>
      <w:r w:rsidRPr="00F971E6">
        <w:rPr>
          <w:rStyle w:val="StyleBoldUnderline"/>
        </w:rPr>
        <w:t>with the safety assessment</w:t>
      </w:r>
      <w:r w:rsidRPr="00F971E6">
        <w:rPr>
          <w:sz w:val="16"/>
        </w:rPr>
        <w:t xml:space="preserve"> by Nissen: </w:t>
      </w:r>
      <w:r w:rsidRPr="00F971E6">
        <w:rPr>
          <w:rStyle w:val="StyleBoldUnderline"/>
        </w:rPr>
        <w:t>40% of</w:t>
      </w:r>
      <w:r w:rsidRPr="00F971E6">
        <w:rPr>
          <w:sz w:val="16"/>
        </w:rPr>
        <w:t xml:space="preserve"> GSK’s Avandia </w:t>
      </w:r>
      <w:r w:rsidRPr="00F971E6">
        <w:rPr>
          <w:rStyle w:val="StyleBoldUnderline"/>
        </w:rPr>
        <w:t>business evaporated in just</w:t>
      </w:r>
      <w:r w:rsidRPr="00F971E6">
        <w:rPr>
          <w:rStyle w:val="StyleBoldUnderline"/>
          <w:sz w:val="12"/>
        </w:rPr>
        <w:t xml:space="preserve">¶ </w:t>
      </w:r>
      <w:r w:rsidRPr="00F971E6">
        <w:rPr>
          <w:rStyle w:val="StyleBoldUnderline"/>
        </w:rPr>
        <w:t>over three months since the meta-analysis was published at the end of May</w:t>
      </w:r>
      <w:r w:rsidRPr="00F971E6">
        <w:rPr>
          <w:sz w:val="16"/>
        </w:rPr>
        <w:t>—a</w:t>
      </w:r>
      <w:r w:rsidRPr="00F971E6">
        <w:rPr>
          <w:sz w:val="12"/>
        </w:rPr>
        <w:t>¶</w:t>
      </w:r>
      <w:r w:rsidRPr="00F971E6">
        <w:rPr>
          <w:sz w:val="16"/>
        </w:rPr>
        <w:t xml:space="preserve"> remarkable hit considering the drug has been on the market for eight years.</w:t>
      </w:r>
      <w:r w:rsidRPr="00F971E6">
        <w:rPr>
          <w:sz w:val="12"/>
        </w:rPr>
        <w:t>¶</w:t>
      </w:r>
      <w:r w:rsidRPr="00F971E6">
        <w:rPr>
          <w:sz w:val="16"/>
        </w:rPr>
        <w:t xml:space="preserve"> Maybe most important to the agency itself, </w:t>
      </w:r>
      <w:r w:rsidRPr="00F971E6">
        <w:rPr>
          <w:rStyle w:val="StyleBoldUnderline"/>
        </w:rPr>
        <w:t>Congress isn’t waiting for FDA anymore</w:t>
      </w:r>
      <w:r w:rsidRPr="00F971E6">
        <w:rPr>
          <w:rStyle w:val="StyleBoldUnderline"/>
          <w:sz w:val="12"/>
        </w:rPr>
        <w:t xml:space="preserve">¶ </w:t>
      </w:r>
      <w:r w:rsidRPr="00F971E6">
        <w:rPr>
          <w:rStyle w:val="StyleBoldUnderline"/>
        </w:rPr>
        <w:t>either</w:t>
      </w:r>
      <w:r w:rsidRPr="00F971E6">
        <w:rPr>
          <w:sz w:val="16"/>
        </w:rPr>
        <w:t>. The same day the NEJM study was published, House Oversight &amp; Government</w:t>
      </w:r>
      <w:r w:rsidRPr="00F971E6">
        <w:rPr>
          <w:sz w:val="12"/>
        </w:rPr>
        <w:t>¶</w:t>
      </w:r>
      <w:r w:rsidRPr="00F971E6">
        <w:rPr>
          <w:sz w:val="16"/>
        </w:rPr>
        <w:t xml:space="preserve"> Reform Chairman Henry Waxman (D-Calif.) issued a press release announcing a June 6</w:t>
      </w:r>
      <w:r w:rsidRPr="00F971E6">
        <w:rPr>
          <w:sz w:val="12"/>
        </w:rPr>
        <w:t>¶</w:t>
      </w:r>
      <w:r w:rsidRPr="00F971E6">
        <w:rPr>
          <w:sz w:val="16"/>
        </w:rPr>
        <w:t xml:space="preserve"> hearing on the safety of Avandia—hours before FDA was able to get out its own press</w:t>
      </w:r>
      <w:r w:rsidRPr="00F971E6">
        <w:rPr>
          <w:sz w:val="12"/>
        </w:rPr>
        <w:t>¶</w:t>
      </w:r>
      <w:r w:rsidRPr="00F971E6">
        <w:rPr>
          <w:sz w:val="16"/>
        </w:rPr>
        <w:t xml:space="preserve"> release about a scheduled media briefing on the study later that day.</w:t>
      </w:r>
      <w:r w:rsidRPr="00F971E6">
        <w:rPr>
          <w:sz w:val="12"/>
        </w:rPr>
        <w:t>¶</w:t>
      </w:r>
      <w:r w:rsidRPr="00F971E6">
        <w:rPr>
          <w:sz w:val="16"/>
        </w:rPr>
        <w:t xml:space="preserve"> As a result, the media and the public knew FDA officials were going to testify before</w:t>
      </w:r>
      <w:r w:rsidRPr="00F971E6">
        <w:rPr>
          <w:sz w:val="12"/>
        </w:rPr>
        <w:t>¶</w:t>
      </w:r>
      <w:r w:rsidRPr="00F971E6">
        <w:rPr>
          <w:sz w:val="16"/>
        </w:rPr>
        <w:t xml:space="preserve"> Congress, essentially to defend themselves against negligence, before they knew what</w:t>
      </w:r>
      <w:r w:rsidRPr="00F971E6">
        <w:rPr>
          <w:sz w:val="12"/>
        </w:rPr>
        <w:t>¶</w:t>
      </w:r>
      <w:r w:rsidRPr="00F971E6">
        <w:rPr>
          <w:sz w:val="16"/>
        </w:rPr>
        <w:t xml:space="preserve"> FDA had to say about the merit of the findings.</w:t>
      </w:r>
    </w:p>
    <w:p w:rsidR="00C22FA3" w:rsidRPr="00F971E6" w:rsidRDefault="00C22FA3" w:rsidP="00C22FA3">
      <w:pPr>
        <w:rPr>
          <w:sz w:val="16"/>
        </w:rPr>
      </w:pPr>
    </w:p>
    <w:p w:rsidR="00C22FA3" w:rsidRPr="00F971E6" w:rsidRDefault="00C22FA3" w:rsidP="00C22FA3">
      <w:pPr>
        <w:pStyle w:val="Heading4"/>
        <w:rPr>
          <w:rFonts w:cs="Arial"/>
        </w:rPr>
      </w:pPr>
      <w:r w:rsidRPr="00F971E6">
        <w:rPr>
          <w:rFonts w:cs="Arial"/>
        </w:rPr>
        <w:t>Pharmaceuticals key to the overall economy- total GDP, jobs, and productivity</w:t>
      </w:r>
    </w:p>
    <w:p w:rsidR="00C22FA3" w:rsidRPr="00F971E6" w:rsidRDefault="00C22FA3" w:rsidP="00C22FA3"/>
    <w:p w:rsidR="00C22FA3" w:rsidRPr="00F971E6" w:rsidRDefault="00C22FA3" w:rsidP="00C22FA3">
      <w:pPr>
        <w:rPr>
          <w:rFonts w:eastAsia="Times New Roman"/>
          <w:color w:val="222222"/>
          <w:sz w:val="20"/>
          <w:szCs w:val="20"/>
          <w:shd w:val="clear" w:color="auto" w:fill="FFFFFF"/>
        </w:rPr>
      </w:pPr>
      <w:r w:rsidRPr="00F971E6">
        <w:rPr>
          <w:rStyle w:val="StyleStyleBold12pt"/>
        </w:rPr>
        <w:t>PHRMA</w:t>
      </w:r>
      <w:r w:rsidRPr="00F971E6">
        <w:t xml:space="preserve"> No date- </w:t>
      </w:r>
      <w:r w:rsidRPr="00F971E6">
        <w:rPr>
          <w:rFonts w:eastAsia="Times New Roman"/>
          <w:color w:val="222222"/>
          <w:sz w:val="20"/>
          <w:szCs w:val="20"/>
          <w:shd w:val="clear" w:color="auto" w:fill="FFFFFF"/>
        </w:rPr>
        <w:t xml:space="preserve">a trade group representing the pharmaceutical research and biopharmaceutical companies in the United States (PHRMA; The Biopharmaceutical Industry Helps Strengthen the U.S. Economy - See more at: </w:t>
      </w:r>
      <w:hyperlink r:id="rId36" w:anchor="sthash.6fXog2vL.dpuf" w:history="1">
        <w:r w:rsidRPr="00F971E6">
          <w:rPr>
            <w:rStyle w:val="Hyperlink"/>
            <w:rFonts w:eastAsia="Times New Roman"/>
            <w:sz w:val="20"/>
            <w:szCs w:val="20"/>
            <w:shd w:val="clear" w:color="auto" w:fill="FFFFFF"/>
          </w:rPr>
          <w:t>http://www.phrma.org/economic-impact#sthash.6fXog2vL.dpuf</w:t>
        </w:r>
      </w:hyperlink>
      <w:r w:rsidRPr="00F971E6">
        <w:rPr>
          <w:rFonts w:eastAsia="Times New Roman"/>
          <w:color w:val="222222"/>
          <w:sz w:val="20"/>
          <w:szCs w:val="20"/>
          <w:shd w:val="clear" w:color="auto" w:fill="FFFFFF"/>
        </w:rPr>
        <w:t xml:space="preserve">; </w:t>
      </w:r>
      <w:hyperlink r:id="rId37" w:history="1">
        <w:r w:rsidRPr="00F971E6">
          <w:rPr>
            <w:rStyle w:val="Hyperlink"/>
            <w:rFonts w:eastAsia="Times New Roman"/>
            <w:sz w:val="20"/>
            <w:szCs w:val="20"/>
            <w:shd w:val="clear" w:color="auto" w:fill="FFFFFF"/>
          </w:rPr>
          <w:t>http://www.phrma.org/economic-impact</w:t>
        </w:r>
      </w:hyperlink>
      <w:r w:rsidRPr="00F971E6">
        <w:rPr>
          <w:rFonts w:eastAsia="Times New Roman"/>
          <w:color w:val="222222"/>
          <w:sz w:val="20"/>
          <w:szCs w:val="20"/>
          <w:shd w:val="clear" w:color="auto" w:fill="FFFFFF"/>
        </w:rPr>
        <w:t xml:space="preserve">; no date; 08/07/15; </w:t>
      </w:r>
      <w:hyperlink r:id="rId38" w:history="1">
        <w:r w:rsidRPr="00F971E6">
          <w:rPr>
            <w:rStyle w:val="Hyperlink"/>
            <w:rFonts w:eastAsia="Times New Roman"/>
            <w:sz w:val="20"/>
            <w:szCs w:val="20"/>
            <w:shd w:val="clear" w:color="auto" w:fill="FFFFFF"/>
          </w:rPr>
          <w:t>http://www.phrma.org/economic-impact</w:t>
        </w:r>
      </w:hyperlink>
      <w:r w:rsidRPr="00F971E6">
        <w:rPr>
          <w:rFonts w:eastAsia="Times New Roman"/>
          <w:color w:val="222222"/>
          <w:sz w:val="20"/>
          <w:szCs w:val="20"/>
          <w:shd w:val="clear" w:color="auto" w:fill="FFFFFF"/>
        </w:rPr>
        <w:t>) JG</w:t>
      </w:r>
    </w:p>
    <w:p w:rsidR="00C22FA3" w:rsidRPr="00F971E6" w:rsidRDefault="00C22FA3" w:rsidP="00C22FA3">
      <w:pPr>
        <w:rPr>
          <w:sz w:val="16"/>
        </w:rPr>
      </w:pPr>
      <w:r w:rsidRPr="00F971E6">
        <w:rPr>
          <w:rStyle w:val="StyleBoldUnderline"/>
        </w:rPr>
        <w:t>A major contributor to the U.S. economy, the biopharmaceutical sector generates high-quality jobs and powers economic output for the U.S. economy, serving as the “the foundation upon which one of the United States’ most dynamic innovation and business ecosystems is built,”</w:t>
      </w:r>
      <w:r w:rsidRPr="00F971E6">
        <w:rPr>
          <w:sz w:val="16"/>
        </w:rPr>
        <w:t xml:space="preserve"> according to the Battelle Technology Partnership Practice.</w:t>
      </w:r>
      <w:r w:rsidRPr="00F971E6">
        <w:rPr>
          <w:sz w:val="12"/>
        </w:rPr>
        <w:t>¶</w:t>
      </w:r>
      <w:r w:rsidRPr="00F971E6">
        <w:rPr>
          <w:sz w:val="16"/>
        </w:rPr>
        <w:t xml:space="preserve"> </w:t>
      </w:r>
      <w:r w:rsidRPr="00F971E6">
        <w:rPr>
          <w:rStyle w:val="StyleBoldUnderline"/>
        </w:rPr>
        <w:t>These economic impacts are driven by the industry’s research and development</w:t>
      </w:r>
      <w:r w:rsidRPr="00F971E6">
        <w:rPr>
          <w:sz w:val="16"/>
        </w:rPr>
        <w:t xml:space="preserve"> (R&amp;D) enterprise. </w:t>
      </w:r>
      <w:r w:rsidRPr="00F971E6">
        <w:rPr>
          <w:rStyle w:val="StyleBoldUnderline"/>
        </w:rPr>
        <w:t>The U.S. biopharmaceutical sector accounts for the single largest share of all U.S. business R&amp;D</w:t>
      </w:r>
      <w:r w:rsidRPr="00F971E6">
        <w:rPr>
          <w:sz w:val="16"/>
        </w:rPr>
        <w:t>, representing 23.4 percent of all domestic R&amp;D funded by U.S. businesses in 2013, according to data from the National Science Foundation.</w:t>
      </w:r>
      <w:r w:rsidRPr="00F971E6">
        <w:rPr>
          <w:sz w:val="12"/>
        </w:rPr>
        <w:t>¶</w:t>
      </w:r>
      <w:r w:rsidRPr="00F971E6">
        <w:rPr>
          <w:sz w:val="16"/>
        </w:rPr>
        <w:t xml:space="preserve"> R&amp;D Sector Comparison</w:t>
      </w:r>
      <w:r w:rsidRPr="00F971E6">
        <w:rPr>
          <w:sz w:val="12"/>
        </w:rPr>
        <w:t>¶</w:t>
      </w:r>
      <w:r w:rsidRPr="00F971E6">
        <w:rPr>
          <w:sz w:val="16"/>
        </w:rPr>
        <w:t xml:space="preserve"> </w:t>
      </w:r>
      <w:r w:rsidRPr="00F971E6">
        <w:rPr>
          <w:rStyle w:val="StyleBoldUnderline"/>
        </w:rPr>
        <w:t>PhRMA members have invested more than half a trillion dollars in R&amp;D since 2000, including an estimated $51.6 billion in 2013 alone. The impacts of this spending and the sector’s broad support for biomedical research ripple across the economy.</w:t>
      </w:r>
      <w:r w:rsidRPr="00F971E6">
        <w:rPr>
          <w:sz w:val="12"/>
        </w:rPr>
        <w:t>¶</w:t>
      </w:r>
      <w:r w:rsidRPr="00F971E6">
        <w:rPr>
          <w:sz w:val="16"/>
        </w:rPr>
        <w:t xml:space="preserve"> - See more at: http://www.phrma.org/economic-impact#sthash.6fXog2vL.dpuf </w:t>
      </w:r>
      <w:r w:rsidRPr="00F971E6">
        <w:rPr>
          <w:rStyle w:val="StyleBoldUnderline"/>
        </w:rPr>
        <w:t>The U.S. biopharmaceutical sector employs more than 810,000 workers and supports a total of 3.4 million jobs across the country.</w:t>
      </w:r>
      <w:r w:rsidRPr="00F971E6">
        <w:rPr>
          <w:rStyle w:val="StyleBoldUnderline"/>
          <w:sz w:val="12"/>
        </w:rPr>
        <w:t>¶</w:t>
      </w:r>
      <w:r w:rsidRPr="00F971E6">
        <w:rPr>
          <w:sz w:val="16"/>
        </w:rPr>
        <w:t xml:space="preserve"> </w:t>
      </w:r>
      <w:r w:rsidRPr="00F971E6">
        <w:rPr>
          <w:rStyle w:val="StyleBoldUnderline"/>
        </w:rPr>
        <w:t>The industry</w:t>
      </w:r>
      <w:r w:rsidRPr="00F971E6">
        <w:rPr>
          <w:sz w:val="16"/>
        </w:rPr>
        <w:t xml:space="preserve"> helps support a vibrant scientific and economic ecosystem that </w:t>
      </w:r>
      <w:r w:rsidRPr="00F971E6">
        <w:rPr>
          <w:rStyle w:val="StyleBoldUnderline"/>
        </w:rPr>
        <w:t>is vital to</w:t>
      </w:r>
      <w:r w:rsidRPr="00F971E6">
        <w:rPr>
          <w:sz w:val="16"/>
        </w:rPr>
        <w:t xml:space="preserve"> the </w:t>
      </w:r>
      <w:r w:rsidRPr="00F971E6">
        <w:rPr>
          <w:rStyle w:val="StyleBoldUnderline"/>
        </w:rPr>
        <w:t>U.S.</w:t>
      </w:r>
      <w:r w:rsidRPr="00F971E6">
        <w:rPr>
          <w:sz w:val="16"/>
        </w:rPr>
        <w:t xml:space="preserve"> economy and our country’s </w:t>
      </w:r>
      <w:r w:rsidRPr="00F971E6">
        <w:rPr>
          <w:rStyle w:val="StyleBoldUnderline"/>
        </w:rPr>
        <w:t>competitiveness in the global market</w:t>
      </w:r>
      <w:r w:rsidRPr="00F971E6">
        <w:rPr>
          <w:sz w:val="16"/>
        </w:rPr>
        <w:t>. Biopharmaceutical companies put down roots in communities across the country, helping to generate jobs across a whole range of sectors, from suppliers to retail to personal services.</w:t>
      </w:r>
      <w:r w:rsidRPr="00F971E6">
        <w:rPr>
          <w:sz w:val="12"/>
        </w:rPr>
        <w:t>¶</w:t>
      </w:r>
      <w:r w:rsidRPr="00F971E6">
        <w:rPr>
          <w:sz w:val="16"/>
        </w:rPr>
        <w:t xml:space="preserve"> </w:t>
      </w:r>
      <w:proofErr w:type="gramStart"/>
      <w:r w:rsidRPr="00F971E6">
        <w:rPr>
          <w:rStyle w:val="StyleBoldUnderline"/>
        </w:rPr>
        <w:t>The</w:t>
      </w:r>
      <w:proofErr w:type="gramEnd"/>
      <w:r w:rsidRPr="00F971E6">
        <w:rPr>
          <w:rStyle w:val="StyleBoldUnderline"/>
        </w:rPr>
        <w:t xml:space="preserve"> jobs the industry creates have high wages and require a workforce with diverse skills and educational levels</w:t>
      </w:r>
      <w:r w:rsidRPr="00F971E6">
        <w:rPr>
          <w:sz w:val="16"/>
        </w:rPr>
        <w:t xml:space="preserve">, from Ph.D. scientists to entry-level technicians, to support staff of all kinds. In 2011, </w:t>
      </w:r>
      <w:r w:rsidRPr="00F971E6">
        <w:rPr>
          <w:rStyle w:val="StyleBoldUnderline"/>
        </w:rPr>
        <w:t>the average annual total compensation for biopharmaceutical workers was $110,490, compared with $54,455 for all U.S. workers</w:t>
      </w:r>
      <w:r w:rsidRPr="00F971E6">
        <w:rPr>
          <w:sz w:val="16"/>
        </w:rPr>
        <w:t>.</w:t>
      </w:r>
      <w:r w:rsidRPr="00F971E6">
        <w:rPr>
          <w:sz w:val="12"/>
        </w:rPr>
        <w:t>¶</w:t>
      </w:r>
      <w:r w:rsidRPr="00F971E6">
        <w:rPr>
          <w:sz w:val="16"/>
        </w:rPr>
        <w:t xml:space="preserve"> Overall economic contribution</w:t>
      </w:r>
      <w:r w:rsidRPr="00F971E6">
        <w:rPr>
          <w:sz w:val="12"/>
        </w:rPr>
        <w:t>¶</w:t>
      </w:r>
      <w:r w:rsidRPr="00F971E6">
        <w:rPr>
          <w:sz w:val="16"/>
        </w:rPr>
        <w:t xml:space="preserve"> As measured by Battelle, </w:t>
      </w:r>
      <w:r w:rsidRPr="00F971E6">
        <w:rPr>
          <w:rStyle w:val="StyleBoldUnderline"/>
        </w:rPr>
        <w:t>the overall economic impact of the biopharmaceutical sector on the U.S. economy totals about $790 billion</w:t>
      </w:r>
      <w:r w:rsidRPr="00F971E6">
        <w:rPr>
          <w:sz w:val="16"/>
        </w:rPr>
        <w:t xml:space="preserve"> on an annual basis when direct, indirect and induced effects are considered. This figure includes vendors and suppliers throughout the country that assist biopharmaceutical companies in the discovery, development and delivery of medicines for patients.</w:t>
      </w:r>
      <w:r w:rsidRPr="00F971E6">
        <w:rPr>
          <w:sz w:val="12"/>
        </w:rPr>
        <w:t>¶</w:t>
      </w:r>
      <w:r w:rsidRPr="00F971E6">
        <w:rPr>
          <w:sz w:val="16"/>
        </w:rPr>
        <w:t xml:space="preserve"> To provide insight into the breadth of the industry’s impact in the form of business relationships with vendors large and small, a recent analysis by We Work for Health aggregated data from 17 innovative companies across 17 states. The analysis found that in 2011, these biopharmaceutical companies spent approximately $53 billion in transactions with vendors and suppliers in these states.</w:t>
      </w:r>
      <w:r w:rsidRPr="00F971E6">
        <w:rPr>
          <w:sz w:val="12"/>
        </w:rPr>
        <w:t>¶</w:t>
      </w:r>
      <w:r w:rsidRPr="00F971E6">
        <w:rPr>
          <w:sz w:val="16"/>
        </w:rPr>
        <w:t xml:space="preserve"> Although just a snapshot of the sector’s total impact, these findings demonstrate the importance of a strong and vibrant biopharmaceutical industry in helping other businesses to grow and contribute to a strong local economy. Vendor data from this analysis, broken down by congressional and state legislative district, can be viewed on www.weworkforhealth.org.</w:t>
      </w:r>
      <w:r w:rsidRPr="00F971E6">
        <w:rPr>
          <w:sz w:val="12"/>
        </w:rPr>
        <w:t>¶</w:t>
      </w:r>
      <w:r w:rsidRPr="00F971E6">
        <w:rPr>
          <w:sz w:val="16"/>
        </w:rPr>
        <w:t xml:space="preserve"> Boosting State and Regional Economies</w:t>
      </w:r>
      <w:r w:rsidRPr="00F971E6">
        <w:rPr>
          <w:sz w:val="12"/>
        </w:rPr>
        <w:t>¶</w:t>
      </w:r>
      <w:r w:rsidRPr="00F971E6">
        <w:rPr>
          <w:sz w:val="16"/>
        </w:rPr>
        <w:t xml:space="preserve"> Biopharmaceutical companies collaborate with local research institutions across the country—including clinical research centers, university medical schools, hospitals, and foundations—to carry out clinical trials, providing patients access to potential new treatments as well as creating local jobs.</w:t>
      </w:r>
      <w:r w:rsidRPr="00F971E6">
        <w:rPr>
          <w:sz w:val="12"/>
        </w:rPr>
        <w:t>¶</w:t>
      </w:r>
      <w:r w:rsidRPr="00F971E6">
        <w:rPr>
          <w:sz w:val="16"/>
        </w:rPr>
        <w:t xml:space="preserve"> A PhRMA program called “Research in Your Backyard” helps to illustrate the impact trials have on communities around the country. Twenty state reports developed by the program have been released highlighting the biopharmaceutical economic impact on these communities through clinical trials.</w:t>
      </w:r>
      <w:r w:rsidRPr="00F971E6">
        <w:rPr>
          <w:sz w:val="12"/>
        </w:rPr>
        <w:t>¶</w:t>
      </w:r>
      <w:r w:rsidRPr="00F971E6">
        <w:rPr>
          <w:sz w:val="16"/>
        </w:rPr>
        <w:t xml:space="preserve"> </w:t>
      </w:r>
      <w:proofErr w:type="gramStart"/>
      <w:r w:rsidRPr="00F971E6">
        <w:rPr>
          <w:sz w:val="16"/>
        </w:rPr>
        <w:t>More</w:t>
      </w:r>
      <w:proofErr w:type="gramEnd"/>
      <w:r w:rsidRPr="00F971E6">
        <w:rPr>
          <w:sz w:val="16"/>
        </w:rPr>
        <w:t xml:space="preserve"> broadly, the biopharmaceutical industry and its extensive supply chain have a significant economic impact on jobs and economic output across the country. Research from the Battelle Technology Partnership Practice provides estimates of this economic impact for the U.S. and for selected states.</w:t>
      </w:r>
      <w:r w:rsidRPr="00F971E6">
        <w:rPr>
          <w:sz w:val="12"/>
        </w:rPr>
        <w:t>¶</w:t>
      </w:r>
      <w:r w:rsidRPr="00F971E6">
        <w:rPr>
          <w:sz w:val="16"/>
        </w:rPr>
        <w:t xml:space="preserve"> Increasing productivity</w:t>
      </w:r>
      <w:r w:rsidRPr="00F971E6">
        <w:rPr>
          <w:sz w:val="12"/>
        </w:rPr>
        <w:t>¶</w:t>
      </w:r>
      <w:r w:rsidRPr="00F971E6">
        <w:rPr>
          <w:sz w:val="16"/>
        </w:rPr>
        <w:t xml:space="preserve"> </w:t>
      </w:r>
      <w:r w:rsidRPr="00F971E6">
        <w:rPr>
          <w:rStyle w:val="StyleBoldUnderline"/>
        </w:rPr>
        <w:t>Another aspect of the economic impact of medicines is their potential to improve productivity in the workplace</w:t>
      </w:r>
      <w:r w:rsidRPr="00F971E6">
        <w:rPr>
          <w:sz w:val="16"/>
        </w:rPr>
        <w:t xml:space="preserve"> through reduced absenteeism or disability leave, </w:t>
      </w:r>
      <w:r w:rsidRPr="00F971E6">
        <w:rPr>
          <w:rStyle w:val="StyleBoldUnderline"/>
        </w:rPr>
        <w:t>which benefits both individual patients and the economy</w:t>
      </w:r>
      <w:r w:rsidRPr="00F971E6">
        <w:rPr>
          <w:sz w:val="16"/>
        </w:rPr>
        <w:t xml:space="preserve"> as a whole. </w:t>
      </w:r>
      <w:r w:rsidRPr="00F971E6">
        <w:rPr>
          <w:rStyle w:val="StyleBoldUnderline"/>
        </w:rPr>
        <w:t>Several of the most common chronic conditions are estimated to have a combined cost to the economy of more than $1 trillion annually in lost productivity</w:t>
      </w:r>
      <w:r w:rsidRPr="00F971E6">
        <w:rPr>
          <w:sz w:val="16"/>
        </w:rPr>
        <w:t xml:space="preserve">. </w:t>
      </w:r>
      <w:r w:rsidRPr="00F971E6">
        <w:rPr>
          <w:rStyle w:val="StyleBoldUnderline"/>
        </w:rPr>
        <w:t>Examples of improved productivity include:</w:t>
      </w:r>
      <w:r w:rsidRPr="00F971E6">
        <w:rPr>
          <w:rStyle w:val="StyleBoldUnderline"/>
          <w:sz w:val="12"/>
        </w:rPr>
        <w:t xml:space="preserve">¶ </w:t>
      </w:r>
      <w:r w:rsidRPr="00F971E6">
        <w:rPr>
          <w:rStyle w:val="StyleBoldUnderline"/>
        </w:rPr>
        <w:t>Rheumatoid Arthritis</w:t>
      </w:r>
      <w:r w:rsidRPr="00F971E6">
        <w:rPr>
          <w:sz w:val="16"/>
        </w:rPr>
        <w:t>: Researchers at the Integrated Benefits Institute found that high cost sharing for rheumatoid arthritis medications decreased adherence and led to increased incidence and longer duration of short-term disability leave. Researchers estimated that when workers with arthritis take their medication as directed, their lost productivity drops by 26 percent.</w:t>
      </w:r>
      <w:r w:rsidRPr="00F971E6">
        <w:rPr>
          <w:sz w:val="12"/>
        </w:rPr>
        <w:t>¶</w:t>
      </w:r>
      <w:r w:rsidRPr="00F971E6">
        <w:rPr>
          <w:sz w:val="16"/>
        </w:rPr>
        <w:t xml:space="preserve"> Chronic Conditions: </w:t>
      </w:r>
      <w:r w:rsidRPr="00F971E6">
        <w:rPr>
          <w:rStyle w:val="StyleBoldUnderline"/>
        </w:rPr>
        <w:t>Research shows that workers diagnosed with diabetes, hypertension, dyslipidemia, asthma or chronic obstructive pulmonary disease who are adherent to prescribed medicines were absent up to seven fewer days from work and used five fewer days of short-term disability</w:t>
      </w:r>
      <w:r w:rsidRPr="00F971E6">
        <w:rPr>
          <w:sz w:val="16"/>
        </w:rPr>
        <w:t xml:space="preserve"> compared with non-adherent workers.</w:t>
      </w:r>
      <w:r w:rsidRPr="00F971E6">
        <w:rPr>
          <w:sz w:val="12"/>
        </w:rPr>
        <w:t>¶</w:t>
      </w:r>
      <w:r w:rsidRPr="00F971E6">
        <w:rPr>
          <w:sz w:val="16"/>
        </w:rPr>
        <w:t xml:space="preserve"> - See more at: </w:t>
      </w:r>
      <w:hyperlink r:id="rId39" w:anchor="sthash.6fXog2vL.dpuf" w:history="1">
        <w:r w:rsidRPr="00F971E6">
          <w:rPr>
            <w:rStyle w:val="Hyperlink"/>
            <w:sz w:val="16"/>
          </w:rPr>
          <w:t>http://www.phrma.org/economic-impact#sthash.6fXog2vL.dpuf</w:t>
        </w:r>
      </w:hyperlink>
    </w:p>
    <w:p w:rsidR="00C22FA3" w:rsidRDefault="00C22FA3" w:rsidP="00A84E02"/>
    <w:p w:rsidR="00655B22" w:rsidRPr="00D96ABC" w:rsidRDefault="00655B22" w:rsidP="00655B22">
      <w:pPr>
        <w:pStyle w:val="Heading3"/>
      </w:pPr>
      <w:r w:rsidRPr="00D96ABC">
        <w:t>Impacts: FDA Cred k Biotech</w:t>
      </w:r>
    </w:p>
    <w:p w:rsidR="00655B22" w:rsidRDefault="00655B22" w:rsidP="00655B22">
      <w:pPr>
        <w:pStyle w:val="Heading4"/>
      </w:pPr>
      <w:r>
        <w:t xml:space="preserve">Aquaculture and food based biotech are inevitable -- FDA cred is key to its efficacy and to feed global populations </w:t>
      </w:r>
    </w:p>
    <w:p w:rsidR="00655B22" w:rsidRPr="00D96ABC" w:rsidRDefault="00655B22" w:rsidP="00655B22"/>
    <w:p w:rsidR="00655B22" w:rsidRPr="00107CBD" w:rsidRDefault="00655B22" w:rsidP="00655B22">
      <w:r w:rsidRPr="00FD6B5C">
        <w:rPr>
          <w:rStyle w:val="Heading4Char"/>
        </w:rPr>
        <w:t>Jurma, 11</w:t>
      </w:r>
      <w:r w:rsidRPr="00FD6B5C">
        <w:t xml:space="preserve"> [June 23, 2011, Calestous Juma, PhD Professor of the Practice of International Development Belfer Center for Science and International Affairs Harvard Kennedy School, Harvard Universit Testimony to the US House of Representatives Committee on Agriculture Subcommittee on Rural Development, Research, Biotechnology and Foreign Agriculture, </w:t>
      </w:r>
      <w:hyperlink r:id="rId40" w:history="1">
        <w:r w:rsidRPr="00FD6B5C">
          <w:rPr>
            <w:rStyle w:val="Hyperlink"/>
          </w:rPr>
          <w:t>http://www.hks.harvard.edu/news-events/news/testimonies/juma-agricultural-biotechnology</w:t>
        </w:r>
      </w:hyperlink>
      <w:r w:rsidRPr="00FD6B5C">
        <w:t xml:space="preserve">] </w:t>
      </w:r>
    </w:p>
    <w:p w:rsidR="00655B22" w:rsidRDefault="00655B22" w:rsidP="00655B22">
      <w:pPr>
        <w:rPr>
          <w:rStyle w:val="StyleBoldUnderline"/>
        </w:rPr>
      </w:pPr>
      <w:r w:rsidRPr="00F72AEA">
        <w:rPr>
          <w:sz w:val="14"/>
        </w:rPr>
        <w:t xml:space="preserve">OPPORTUNITIES FOR INTERNATIONAL BIOTECHNOLOGY COOPERATION </w:t>
      </w:r>
      <w:proofErr w:type="gramStart"/>
      <w:r w:rsidRPr="00FD4AB3">
        <w:rPr>
          <w:rStyle w:val="StyleBoldUnderline"/>
          <w:highlight w:val="yellow"/>
        </w:rPr>
        <w:t>The</w:t>
      </w:r>
      <w:proofErr w:type="gramEnd"/>
      <w:r w:rsidRPr="00FD4AB3">
        <w:rPr>
          <w:rStyle w:val="StyleBoldUnderline"/>
          <w:highlight w:val="yellow"/>
        </w:rPr>
        <w:t xml:space="preserve"> U</w:t>
      </w:r>
      <w:r w:rsidRPr="00F72AEA">
        <w:rPr>
          <w:sz w:val="14"/>
        </w:rPr>
        <w:t xml:space="preserve">nited </w:t>
      </w:r>
      <w:r w:rsidRPr="00FD4AB3">
        <w:rPr>
          <w:rStyle w:val="StyleBoldUnderline"/>
          <w:highlight w:val="yellow"/>
        </w:rPr>
        <w:t>S</w:t>
      </w:r>
      <w:r w:rsidRPr="00F72AEA">
        <w:rPr>
          <w:sz w:val="14"/>
        </w:rPr>
        <w:t xml:space="preserve">tates </w:t>
      </w:r>
      <w:r w:rsidRPr="00FD4AB3">
        <w:rPr>
          <w:rStyle w:val="StyleBoldUnderline"/>
          <w:highlight w:val="yellow"/>
        </w:rPr>
        <w:t xml:space="preserve">has been an </w:t>
      </w:r>
      <w:r w:rsidRPr="00FD4AB3">
        <w:rPr>
          <w:rStyle w:val="Emphasis"/>
          <w:highlight w:val="yellow"/>
        </w:rPr>
        <w:t>important leader</w:t>
      </w:r>
      <w:r w:rsidRPr="00FD4AB3">
        <w:rPr>
          <w:sz w:val="14"/>
          <w:highlight w:val="yellow"/>
        </w:rPr>
        <w:t xml:space="preserve"> </w:t>
      </w:r>
      <w:r w:rsidRPr="00FD4AB3">
        <w:rPr>
          <w:rStyle w:val="StyleBoldUnderline"/>
          <w:highlight w:val="yellow"/>
        </w:rPr>
        <w:t>in</w:t>
      </w:r>
      <w:r w:rsidRPr="00F72AEA">
        <w:rPr>
          <w:rStyle w:val="StyleBoldUnderline"/>
        </w:rPr>
        <w:t xml:space="preserve"> promoting plant </w:t>
      </w:r>
      <w:r w:rsidRPr="00FD4AB3">
        <w:rPr>
          <w:rStyle w:val="StyleBoldUnderline"/>
          <w:highlight w:val="yellow"/>
        </w:rPr>
        <w:t>biotech</w:t>
      </w:r>
      <w:r w:rsidRPr="00F72AEA">
        <w:rPr>
          <w:sz w:val="14"/>
        </w:rPr>
        <w:t xml:space="preserve">nology. It is for this reason that African countries are starting to adopt GM crops. But their nutritional requirements are not limited to crops. Another important area of interest to Africa is protein derived from livestock and fish. </w:t>
      </w:r>
      <w:r w:rsidRPr="00FD4AB3">
        <w:rPr>
          <w:rStyle w:val="StyleBoldUnderline"/>
          <w:highlight w:val="yellow"/>
        </w:rPr>
        <w:t>Advances</w:t>
      </w:r>
      <w:r w:rsidRPr="00F72AEA">
        <w:rPr>
          <w:rStyle w:val="StyleBoldUnderline"/>
        </w:rPr>
        <w:t xml:space="preserve"> in genomics </w:t>
      </w:r>
      <w:r w:rsidRPr="00FD4AB3">
        <w:rPr>
          <w:rStyle w:val="StyleBoldUnderline"/>
          <w:highlight w:val="yellow"/>
        </w:rPr>
        <w:t>provide tools that can help countries to farm breeds that confer health</w:t>
      </w:r>
      <w:r w:rsidRPr="00F72AEA">
        <w:rPr>
          <w:sz w:val="14"/>
        </w:rPr>
        <w:t xml:space="preserve"> </w:t>
      </w:r>
      <w:r w:rsidRPr="00FD4AB3">
        <w:rPr>
          <w:rStyle w:val="StyleBoldUnderline"/>
          <w:highlight w:val="yellow"/>
        </w:rPr>
        <w:t>benefits</w:t>
      </w:r>
      <w:r w:rsidRPr="00F72AEA">
        <w:rPr>
          <w:sz w:val="14"/>
        </w:rPr>
        <w:t xml:space="preserve"> to the population and help address emerging challenges such as obesity. But </w:t>
      </w:r>
      <w:r w:rsidRPr="00FD4AB3">
        <w:rPr>
          <w:rStyle w:val="StyleBoldUnderline"/>
          <w:highlight w:val="yellow"/>
        </w:rPr>
        <w:t>little of this will happen without the</w:t>
      </w:r>
      <w:r w:rsidRPr="00F72AEA">
        <w:rPr>
          <w:sz w:val="14"/>
        </w:rPr>
        <w:t xml:space="preserve"> kind of sovereign </w:t>
      </w:r>
      <w:r w:rsidRPr="00FD4AB3">
        <w:rPr>
          <w:rStyle w:val="StyleBoldUnderline"/>
          <w:highlight w:val="yellow"/>
        </w:rPr>
        <w:t>leadership that the</w:t>
      </w:r>
      <w:r w:rsidRPr="00F72AEA">
        <w:rPr>
          <w:rStyle w:val="StyleBoldUnderline"/>
        </w:rPr>
        <w:t xml:space="preserve"> </w:t>
      </w:r>
      <w:r w:rsidRPr="00FD4AB3">
        <w:rPr>
          <w:rStyle w:val="StyleBoldUnderline"/>
          <w:highlight w:val="yellow"/>
        </w:rPr>
        <w:t>U</w:t>
      </w:r>
      <w:r w:rsidRPr="00F72AEA">
        <w:rPr>
          <w:sz w:val="14"/>
        </w:rPr>
        <w:t xml:space="preserve">nited </w:t>
      </w:r>
      <w:r w:rsidRPr="00FD4AB3">
        <w:rPr>
          <w:rStyle w:val="StyleBoldUnderline"/>
          <w:highlight w:val="yellow"/>
        </w:rPr>
        <w:t>S</w:t>
      </w:r>
      <w:r w:rsidRPr="00F72AEA">
        <w:rPr>
          <w:sz w:val="14"/>
        </w:rPr>
        <w:t xml:space="preserve">tates </w:t>
      </w:r>
      <w:r w:rsidRPr="00FD4AB3">
        <w:rPr>
          <w:rStyle w:val="StyleBoldUnderline"/>
          <w:highlight w:val="yellow"/>
        </w:rPr>
        <w:t>has been providing on science-based regulatory approaches. One of the most sustainable forms of</w:t>
      </w:r>
      <w:r w:rsidRPr="00F72AEA">
        <w:rPr>
          <w:rStyle w:val="StyleBoldUnderline"/>
        </w:rPr>
        <w:t xml:space="preserve"> meat </w:t>
      </w:r>
      <w:r w:rsidRPr="00FD4AB3">
        <w:rPr>
          <w:rStyle w:val="StyleBoldUnderline"/>
          <w:highlight w:val="yellow"/>
        </w:rPr>
        <w:t>protein</w:t>
      </w:r>
      <w:r w:rsidRPr="00F72AEA">
        <w:rPr>
          <w:rStyle w:val="StyleBoldUnderline"/>
        </w:rPr>
        <w:t xml:space="preserve"> to farm </w:t>
      </w:r>
      <w:r w:rsidRPr="00FD4AB3">
        <w:rPr>
          <w:rStyle w:val="StyleBoldUnderline"/>
          <w:highlight w:val="yellow"/>
        </w:rPr>
        <w:t>is</w:t>
      </w:r>
      <w:r w:rsidRPr="00F72AEA">
        <w:rPr>
          <w:rStyle w:val="StyleBoldUnderline"/>
        </w:rPr>
        <w:t xml:space="preserve"> </w:t>
      </w:r>
      <w:r w:rsidRPr="00FD4AB3">
        <w:rPr>
          <w:rStyle w:val="StyleBoldUnderline"/>
          <w:highlight w:val="yellow"/>
        </w:rPr>
        <w:t>fish</w:t>
      </w:r>
      <w:r w:rsidRPr="00F72AEA">
        <w:rPr>
          <w:rStyle w:val="StyleBoldUnderline"/>
        </w:rPr>
        <w:t>.</w:t>
      </w:r>
      <w:r w:rsidRPr="00F72AEA">
        <w:rPr>
          <w:sz w:val="14"/>
        </w:rPr>
        <w:t xml:space="preserve"> For every pound of meat produced, fish consume less than 15% of the feed required by land animals such as cattle. Farmed fish are a staple not just for industrialized countries, but even more so for emerging nations of the world. Aquaculture is emerging as an important substitute for wild fish whose stocks are being depleted at an alarming rate. </w:t>
      </w:r>
      <w:r w:rsidRPr="00FD4AB3">
        <w:rPr>
          <w:rStyle w:val="StyleBoldUnderline"/>
          <w:highlight w:val="yellow"/>
        </w:rPr>
        <w:t>The role of</w:t>
      </w:r>
      <w:r w:rsidRPr="00F72AEA">
        <w:rPr>
          <w:rStyle w:val="StyleBoldUnderline"/>
        </w:rPr>
        <w:t xml:space="preserve"> </w:t>
      </w:r>
      <w:r w:rsidRPr="00FD4AB3">
        <w:rPr>
          <w:rStyle w:val="StyleBoldUnderline"/>
          <w:highlight w:val="yellow"/>
        </w:rPr>
        <w:t>biotech</w:t>
      </w:r>
      <w:r w:rsidRPr="00F72AEA">
        <w:rPr>
          <w:rStyle w:val="StyleBoldUnderline"/>
        </w:rPr>
        <w:t xml:space="preserve">nology </w:t>
      </w:r>
      <w:r w:rsidRPr="00FD4AB3">
        <w:rPr>
          <w:rStyle w:val="StyleBoldUnderline"/>
          <w:highlight w:val="yellow"/>
        </w:rPr>
        <w:t xml:space="preserve">in aquaculture represents one of the </w:t>
      </w:r>
      <w:r w:rsidRPr="00FD4AB3">
        <w:rPr>
          <w:rStyle w:val="Emphasis"/>
          <w:highlight w:val="yellow"/>
        </w:rPr>
        <w:t>key tools</w:t>
      </w:r>
      <w:r w:rsidRPr="00FD4AB3">
        <w:rPr>
          <w:rStyle w:val="StyleBoldUnderline"/>
          <w:highlight w:val="yellow"/>
        </w:rPr>
        <w:t xml:space="preserve"> that could enable humanity to expand protein production</w:t>
      </w:r>
      <w:r w:rsidRPr="00F72AEA">
        <w:rPr>
          <w:rStyle w:val="StyleBoldUnderline"/>
        </w:rPr>
        <w:t xml:space="preserve"> in a</w:t>
      </w:r>
      <w:r w:rsidRPr="00F72AEA">
        <w:rPr>
          <w:sz w:val="14"/>
        </w:rPr>
        <w:t xml:space="preserve"> </w:t>
      </w:r>
      <w:r w:rsidRPr="00F72AEA">
        <w:rPr>
          <w:rStyle w:val="StyleBoldUnderline"/>
        </w:rPr>
        <w:t>sustainable way.</w:t>
      </w:r>
      <w:r w:rsidRPr="00F72AEA">
        <w:rPr>
          <w:sz w:val="14"/>
        </w:rPr>
        <w:t xml:space="preserve"> </w:t>
      </w:r>
      <w:r w:rsidRPr="00F72AEA">
        <w:rPr>
          <w:rStyle w:val="StyleBoldUnderline"/>
        </w:rPr>
        <w:t>The U</w:t>
      </w:r>
      <w:r w:rsidRPr="00F72AEA">
        <w:rPr>
          <w:sz w:val="14"/>
        </w:rPr>
        <w:t xml:space="preserve">nited </w:t>
      </w:r>
      <w:r w:rsidRPr="00F72AEA">
        <w:rPr>
          <w:rStyle w:val="StyleBoldUnderline"/>
        </w:rPr>
        <w:t>S</w:t>
      </w:r>
      <w:r w:rsidRPr="00F72AEA">
        <w:rPr>
          <w:sz w:val="14"/>
        </w:rPr>
        <w:t xml:space="preserve">tates </w:t>
      </w:r>
      <w:r w:rsidRPr="00F72AEA">
        <w:rPr>
          <w:rStyle w:val="StyleBoldUnderline"/>
        </w:rPr>
        <w:t>needs follow its own lead in agriculture and provide regulatory support</w:t>
      </w:r>
      <w:r w:rsidRPr="00F72AEA">
        <w:rPr>
          <w:sz w:val="14"/>
        </w:rPr>
        <w:t xml:space="preserve"> to sustainable aquaculture. I understand this House passed an amendment to the Agriculture Appropriations Bill that would effectively prevent the Food and Drug Administration (FDA) from completing its safety assessment of the first food fish that makes use of this technology, an Atlantic salmon that reaches full size rapidly and consumes less feed than other fish of its kind. It is not this particular fish that is at stake. It is the principle behind </w:t>
      </w:r>
      <w:r w:rsidRPr="00FD4AB3">
        <w:rPr>
          <w:rStyle w:val="StyleBoldUnderline"/>
          <w:highlight w:val="yellow"/>
        </w:rPr>
        <w:t>the amendment</w:t>
      </w:r>
      <w:r w:rsidRPr="00F72AEA">
        <w:rPr>
          <w:sz w:val="14"/>
        </w:rPr>
        <w:t xml:space="preserve"> and its wider ramifications. It </w:t>
      </w:r>
      <w:r w:rsidRPr="00FD4AB3">
        <w:rPr>
          <w:rStyle w:val="Emphasis"/>
          <w:highlight w:val="yellow"/>
        </w:rPr>
        <w:t>sends the message</w:t>
      </w:r>
      <w:r w:rsidRPr="00F72AEA">
        <w:rPr>
          <w:sz w:val="14"/>
        </w:rPr>
        <w:t xml:space="preserve"> to the rest of the world </w:t>
      </w:r>
      <w:r w:rsidRPr="00FD4AB3">
        <w:rPr>
          <w:rStyle w:val="StyleBoldUnderline"/>
          <w:highlight w:val="yellow"/>
        </w:rPr>
        <w:t xml:space="preserve">that the </w:t>
      </w:r>
      <w:r w:rsidRPr="00FD4AB3">
        <w:rPr>
          <w:rStyle w:val="Emphasis"/>
          <w:highlight w:val="yellow"/>
        </w:rPr>
        <w:t>science-based regulatory</w:t>
      </w:r>
      <w:r w:rsidRPr="00F72AEA">
        <w:rPr>
          <w:rStyle w:val="Emphasis"/>
        </w:rPr>
        <w:t xml:space="preserve"> </w:t>
      </w:r>
      <w:r w:rsidRPr="00FD4AB3">
        <w:rPr>
          <w:rStyle w:val="Emphasis"/>
          <w:highlight w:val="yellow"/>
        </w:rPr>
        <w:t>oversight</w:t>
      </w:r>
      <w:r w:rsidRPr="00F72AEA">
        <w:rPr>
          <w:rStyle w:val="Emphasis"/>
        </w:rPr>
        <w:t xml:space="preserve"> as embodied </w:t>
      </w:r>
      <w:r w:rsidRPr="00FD4AB3">
        <w:rPr>
          <w:rStyle w:val="Emphasis"/>
          <w:highlight w:val="yellow"/>
        </w:rPr>
        <w:t>in the FDA</w:t>
      </w:r>
      <w:r w:rsidRPr="00F72AEA">
        <w:rPr>
          <w:rStyle w:val="Emphasis"/>
        </w:rPr>
        <w:t xml:space="preserve"> review </w:t>
      </w:r>
      <w:r w:rsidRPr="00FD4AB3">
        <w:rPr>
          <w:rStyle w:val="Emphasis"/>
          <w:highlight w:val="yellow"/>
        </w:rPr>
        <w:t>process is subject to political intervention</w:t>
      </w:r>
      <w:r w:rsidRPr="00F72AEA">
        <w:rPr>
          <w:rStyle w:val="Emphasis"/>
        </w:rPr>
        <w:t>.</w:t>
      </w:r>
      <w:r w:rsidRPr="00F72AEA">
        <w:rPr>
          <w:sz w:val="14"/>
        </w:rPr>
        <w:t xml:space="preserve"> </w:t>
      </w:r>
      <w:r w:rsidRPr="00F72AEA">
        <w:rPr>
          <w:rStyle w:val="StyleBoldUnderline"/>
        </w:rPr>
        <w:t xml:space="preserve">Furthermore, </w:t>
      </w:r>
      <w:r w:rsidRPr="00FD4AB3">
        <w:rPr>
          <w:rStyle w:val="StyleBoldUnderline"/>
          <w:highlight w:val="yellow"/>
        </w:rPr>
        <w:t>it signals</w:t>
      </w:r>
      <w:r w:rsidRPr="00F72AEA">
        <w:rPr>
          <w:rStyle w:val="StyleBoldUnderline"/>
        </w:rPr>
        <w:t xml:space="preserve"> to the world </w:t>
      </w:r>
      <w:r w:rsidRPr="00FD4AB3">
        <w:rPr>
          <w:rStyle w:val="StyleBoldUnderline"/>
          <w:highlight w:val="yellow"/>
        </w:rPr>
        <w:t>that the U</w:t>
      </w:r>
      <w:r w:rsidRPr="00F72AEA">
        <w:rPr>
          <w:rStyle w:val="StyleBoldUnderline"/>
        </w:rPr>
        <w:t xml:space="preserve">nited </w:t>
      </w:r>
      <w:r w:rsidRPr="00FD4AB3">
        <w:rPr>
          <w:rStyle w:val="StyleBoldUnderline"/>
          <w:highlight w:val="yellow"/>
        </w:rPr>
        <w:t>S</w:t>
      </w:r>
      <w:r w:rsidRPr="00F72AEA">
        <w:rPr>
          <w:rStyle w:val="StyleBoldUnderline"/>
        </w:rPr>
        <w:t xml:space="preserve">tates </w:t>
      </w:r>
      <w:r w:rsidRPr="00FD4AB3">
        <w:rPr>
          <w:rStyle w:val="StyleBoldUnderline"/>
          <w:highlight w:val="yellow"/>
        </w:rPr>
        <w:t>may cede its leadership position</w:t>
      </w:r>
      <w:r w:rsidRPr="00F72AEA">
        <w:rPr>
          <w:rStyle w:val="StyleBoldUnderline"/>
        </w:rPr>
        <w:t xml:space="preserve"> in the agricultural use of biotechnology.</w:t>
      </w:r>
      <w:r w:rsidRPr="00F72AEA">
        <w:rPr>
          <w:sz w:val="14"/>
        </w:rPr>
        <w:t xml:space="preserve"> </w:t>
      </w:r>
      <w:r w:rsidRPr="00FD4AB3">
        <w:rPr>
          <w:rStyle w:val="Emphasis"/>
          <w:highlight w:val="yellow"/>
        </w:rPr>
        <w:t>Biotech</w:t>
      </w:r>
      <w:r w:rsidRPr="00F72AEA">
        <w:rPr>
          <w:rStyle w:val="Emphasis"/>
        </w:rPr>
        <w:t xml:space="preserve">nology </w:t>
      </w:r>
      <w:r w:rsidRPr="00FD4AB3">
        <w:rPr>
          <w:rStyle w:val="Emphasis"/>
          <w:highlight w:val="yellow"/>
        </w:rPr>
        <w:t>is vital to feeding</w:t>
      </w:r>
      <w:r w:rsidRPr="00F72AEA">
        <w:rPr>
          <w:rStyle w:val="Emphasis"/>
        </w:rPr>
        <w:t xml:space="preserve"> </w:t>
      </w:r>
      <w:r w:rsidRPr="00FD4AB3">
        <w:rPr>
          <w:rStyle w:val="Emphasis"/>
          <w:highlight w:val="yellow"/>
        </w:rPr>
        <w:t>the world in the present and</w:t>
      </w:r>
      <w:r w:rsidRPr="00F72AEA">
        <w:rPr>
          <w:rStyle w:val="Emphasis"/>
        </w:rPr>
        <w:t xml:space="preserve"> even more so </w:t>
      </w:r>
      <w:r w:rsidRPr="00FD4AB3">
        <w:rPr>
          <w:rStyle w:val="Emphasis"/>
          <w:highlight w:val="yellow"/>
        </w:rPr>
        <w:t xml:space="preserve">in </w:t>
      </w:r>
      <w:proofErr w:type="gramStart"/>
      <w:r w:rsidRPr="00FD4AB3">
        <w:rPr>
          <w:rStyle w:val="Emphasis"/>
          <w:highlight w:val="yellow"/>
        </w:rPr>
        <w:t>future</w:t>
      </w:r>
      <w:r w:rsidRPr="00F72AEA">
        <w:rPr>
          <w:sz w:val="14"/>
        </w:rPr>
        <w:t>,</w:t>
      </w:r>
      <w:proofErr w:type="gramEnd"/>
      <w:r w:rsidRPr="00F72AEA">
        <w:rPr>
          <w:sz w:val="14"/>
        </w:rPr>
        <w:t xml:space="preserve"> and I believe </w:t>
      </w:r>
      <w:r w:rsidRPr="00FD4AB3">
        <w:rPr>
          <w:rStyle w:val="StyleBoldUnderline"/>
          <w:highlight w:val="yellow"/>
        </w:rPr>
        <w:t>it is imperative that the U</w:t>
      </w:r>
      <w:r w:rsidRPr="00FD4AB3">
        <w:t>nited</w:t>
      </w:r>
      <w:r w:rsidRPr="00F72AEA">
        <w:rPr>
          <w:rStyle w:val="StyleBoldUnderline"/>
        </w:rPr>
        <w:t xml:space="preserve"> </w:t>
      </w:r>
      <w:r w:rsidRPr="00FD4AB3">
        <w:rPr>
          <w:rStyle w:val="StyleBoldUnderline"/>
          <w:highlight w:val="yellow"/>
        </w:rPr>
        <w:t>S</w:t>
      </w:r>
      <w:r w:rsidRPr="00F72AEA">
        <w:rPr>
          <w:rStyle w:val="StyleBoldUnderline"/>
        </w:rPr>
        <w:t xml:space="preserve">tates </w:t>
      </w:r>
      <w:r w:rsidRPr="00FD4AB3">
        <w:rPr>
          <w:rStyle w:val="StyleBoldUnderline"/>
          <w:highlight w:val="yellow"/>
        </w:rPr>
        <w:t>stay the course it has set</w:t>
      </w:r>
      <w:r w:rsidRPr="00F72AEA">
        <w:rPr>
          <w:rStyle w:val="StyleBoldUnderline"/>
        </w:rPr>
        <w:t xml:space="preserve"> </w:t>
      </w:r>
      <w:r w:rsidRPr="00FD4AB3">
        <w:rPr>
          <w:rStyle w:val="StyleBoldUnderline"/>
          <w:highlight w:val="yellow"/>
        </w:rPr>
        <w:t xml:space="preserve">in not letting politics interfered </w:t>
      </w:r>
      <w:r w:rsidRPr="00FD4AB3">
        <w:rPr>
          <w:rStyle w:val="Emphasis"/>
          <w:highlight w:val="yellow"/>
        </w:rPr>
        <w:t>with its science-based regulatory system that is</w:t>
      </w:r>
      <w:r w:rsidRPr="00F72AEA">
        <w:rPr>
          <w:rStyle w:val="Emphasis"/>
        </w:rPr>
        <w:t xml:space="preserve"> truly </w:t>
      </w:r>
      <w:r w:rsidRPr="00FD4AB3">
        <w:rPr>
          <w:rStyle w:val="Emphasis"/>
          <w:highlight w:val="yellow"/>
        </w:rPr>
        <w:t>the envy of the world.</w:t>
      </w:r>
      <w:r>
        <w:rPr>
          <w:rStyle w:val="Emphasis"/>
        </w:rPr>
        <w:t xml:space="preserve"> </w:t>
      </w:r>
      <w:r w:rsidRPr="00F72AEA">
        <w:rPr>
          <w:sz w:val="14"/>
        </w:rPr>
        <w:t xml:space="preserve">The changing outlook was recently demonstrated by the outcomes of the “International Conference on Agricultural Biotechnology in Africa: Fostering Innovation” held on May 13- 14 in Addis Ababa, Ethiopia. It stressed the urgency to build capacity in Africa to enable the conference facilitate the application of biotechnology in agriculture (covering crops, fisheries, livestock and conservation of biological diversity). The conference also underscored the importance of pursuing biotechnology in a safe and sustainable manner in keeping with enabling biosafety laws. Events like demonstrate the growing commitment and interest among African countries to contribute to global efforts to address food security. The impact of their dedication will be limited unless they are able to benefit from the prior knowledge and expertise accumulated in other countries. This is where </w:t>
      </w:r>
      <w:r w:rsidRPr="00FD4AB3">
        <w:rPr>
          <w:rStyle w:val="StyleBoldUnderline"/>
          <w:highlight w:val="yellow"/>
        </w:rPr>
        <w:t>the U</w:t>
      </w:r>
      <w:r w:rsidRPr="00FD4AB3">
        <w:rPr>
          <w:rStyle w:val="StyleBoldUnderline"/>
        </w:rPr>
        <w:t>nited</w:t>
      </w:r>
      <w:r w:rsidRPr="00F72AEA">
        <w:rPr>
          <w:rStyle w:val="StyleBoldUnderline"/>
        </w:rPr>
        <w:t xml:space="preserve"> </w:t>
      </w:r>
      <w:r w:rsidRPr="00FD4AB3">
        <w:rPr>
          <w:rStyle w:val="StyleBoldUnderline"/>
          <w:highlight w:val="yellow"/>
        </w:rPr>
        <w:t>S</w:t>
      </w:r>
      <w:r w:rsidRPr="00F72AEA">
        <w:rPr>
          <w:rStyle w:val="StyleBoldUnderline"/>
        </w:rPr>
        <w:t xml:space="preserve">tates </w:t>
      </w:r>
      <w:r w:rsidRPr="00FD4AB3">
        <w:rPr>
          <w:rStyle w:val="StyleBoldUnderline"/>
          <w:highlight w:val="yellow"/>
        </w:rPr>
        <w:t xml:space="preserve">can </w:t>
      </w:r>
      <w:r w:rsidRPr="00FD4AB3">
        <w:rPr>
          <w:rStyle w:val="Emphasis"/>
          <w:highlight w:val="yellow"/>
        </w:rPr>
        <w:t>serve as a role model</w:t>
      </w:r>
      <w:r w:rsidRPr="00FD4AB3">
        <w:rPr>
          <w:sz w:val="14"/>
          <w:highlight w:val="yellow"/>
        </w:rPr>
        <w:t xml:space="preserve"> </w:t>
      </w:r>
      <w:r w:rsidRPr="00FD4AB3">
        <w:rPr>
          <w:rStyle w:val="StyleBoldUnderline"/>
          <w:highlight w:val="yellow"/>
        </w:rPr>
        <w:t>in the use of</w:t>
      </w:r>
      <w:r w:rsidRPr="00F72AEA">
        <w:rPr>
          <w:rStyle w:val="StyleBoldUnderline"/>
        </w:rPr>
        <w:t xml:space="preserve"> </w:t>
      </w:r>
      <w:r w:rsidRPr="00FD4AB3">
        <w:rPr>
          <w:rStyle w:val="StyleBoldUnderline"/>
          <w:highlight w:val="yellow"/>
        </w:rPr>
        <w:t>biotech</w:t>
      </w:r>
      <w:r w:rsidRPr="00F72AEA">
        <w:rPr>
          <w:rStyle w:val="StyleBoldUnderline"/>
        </w:rPr>
        <w:t xml:space="preserve">nology </w:t>
      </w:r>
      <w:r w:rsidRPr="00FD4AB3">
        <w:rPr>
          <w:rStyle w:val="StyleBoldUnderline"/>
          <w:highlight w:val="yellow"/>
        </w:rPr>
        <w:t>in ag</w:t>
      </w:r>
      <w:r w:rsidRPr="00F72AEA">
        <w:rPr>
          <w:rStyle w:val="StyleBoldUnderline"/>
        </w:rPr>
        <w:t xml:space="preserve">ricultural </w:t>
      </w:r>
      <w:r w:rsidRPr="00FD4AB3">
        <w:rPr>
          <w:rStyle w:val="StyleBoldUnderline"/>
          <w:highlight w:val="yellow"/>
        </w:rPr>
        <w:t>transformation</w:t>
      </w:r>
      <w:r w:rsidRPr="00F72AEA">
        <w:rPr>
          <w:rStyle w:val="StyleBoldUnderline"/>
        </w:rPr>
        <w:t xml:space="preserve"> and science-based approaches in regulation.</w:t>
      </w:r>
      <w:r w:rsidRPr="00F72AEA">
        <w:rPr>
          <w:sz w:val="14"/>
        </w:rPr>
        <w:t xml:space="preserve"> </w:t>
      </w:r>
      <w:r w:rsidRPr="00F72AEA">
        <w:rPr>
          <w:rStyle w:val="StyleBoldUnderline"/>
        </w:rPr>
        <w:t>It is only by helping countries around the world to adopt modern biotechnology can we hope for a brighter agricultural future.</w:t>
      </w:r>
      <w:r w:rsidRPr="00F72AEA">
        <w:rPr>
          <w:sz w:val="14"/>
        </w:rPr>
        <w:t xml:space="preserve"> </w:t>
      </w:r>
      <w:r w:rsidRPr="00F72AEA">
        <w:rPr>
          <w:rStyle w:val="StyleBoldUnderline"/>
        </w:rPr>
        <w:t>America’s leadership in this field can help humanity avoid being seduced by the dim light of technological stagnation.</w:t>
      </w:r>
    </w:p>
    <w:p w:rsidR="00655B22" w:rsidRDefault="00655B22" w:rsidP="00655B22">
      <w:pPr>
        <w:pStyle w:val="Heading3"/>
      </w:pPr>
      <w:r>
        <w:t>Impacts: FDA Cred k Food</w:t>
      </w:r>
    </w:p>
    <w:p w:rsidR="00655B22" w:rsidRDefault="00655B22" w:rsidP="00655B22">
      <w:pPr>
        <w:pStyle w:val="Heading4"/>
      </w:pPr>
      <w:r>
        <w:t xml:space="preserve">Aquaculture and food based biotech are inevitable -- FDA cred is key to its efficacy and to feed global populations </w:t>
      </w:r>
    </w:p>
    <w:p w:rsidR="00655B22" w:rsidRPr="00D96ABC" w:rsidRDefault="00655B22" w:rsidP="00655B22"/>
    <w:p w:rsidR="00655B22" w:rsidRDefault="00655B22" w:rsidP="00655B22">
      <w:r w:rsidRPr="00FD6B5C">
        <w:rPr>
          <w:rStyle w:val="Heading4Char"/>
        </w:rPr>
        <w:t>Jurma, 11</w:t>
      </w:r>
      <w:r w:rsidRPr="00FD6B5C">
        <w:t xml:space="preserve"> </w:t>
      </w:r>
    </w:p>
    <w:p w:rsidR="00655B22" w:rsidRPr="00D96ABC" w:rsidRDefault="00655B22" w:rsidP="00655B22">
      <w:pPr>
        <w:rPr>
          <w:rStyle w:val="StyleStyleBold12pt"/>
          <w:sz w:val="18"/>
          <w:szCs w:val="18"/>
        </w:rPr>
      </w:pPr>
      <w:r w:rsidRPr="00D96ABC">
        <w:rPr>
          <w:rStyle w:val="StyleStyleBold12pt"/>
          <w:sz w:val="18"/>
          <w:szCs w:val="18"/>
        </w:rPr>
        <w:t xml:space="preserve">(Calestous Juma, PhD Professor of the Practice of International Development Belfer Center for Science and International Affairs Harvard Kennedy School, Harvard Universit Testimony to the US House of Representatives Committee on Agriculture Subcommittee on Rural Development, Research, Biotechnology and Foreign Agriculture, June 23, 2011, pg online @ </w:t>
      </w:r>
      <w:hyperlink r:id="rId41" w:history="1">
        <w:r w:rsidRPr="00D96ABC">
          <w:rPr>
            <w:rStyle w:val="StyleStyleBold12pt"/>
            <w:sz w:val="18"/>
            <w:szCs w:val="18"/>
          </w:rPr>
          <w:t>http://www.hks.harvard.edu/news-events/news/testimonies/juma-agricultural-biotechnology</w:t>
        </w:r>
      </w:hyperlink>
      <w:r w:rsidRPr="00D96ABC">
        <w:rPr>
          <w:rStyle w:val="StyleStyleBold12pt"/>
          <w:sz w:val="18"/>
          <w:szCs w:val="18"/>
        </w:rPr>
        <w:t>)</w:t>
      </w:r>
    </w:p>
    <w:p w:rsidR="00655B22" w:rsidRPr="00D96ABC" w:rsidRDefault="00655B22" w:rsidP="00655B22">
      <w:pPr>
        <w:rPr>
          <w:b/>
          <w:bCs/>
          <w:u w:val="single"/>
        </w:rPr>
      </w:pPr>
      <w:r w:rsidRPr="00F72AEA">
        <w:rPr>
          <w:sz w:val="14"/>
        </w:rPr>
        <w:t xml:space="preserve">OPPORTUNITIES FOR INTERNATIONAL BIOTECHNOLOGY COOPERATION </w:t>
      </w:r>
      <w:proofErr w:type="gramStart"/>
      <w:r w:rsidRPr="00FD4AB3">
        <w:rPr>
          <w:rStyle w:val="StyleBoldUnderline"/>
          <w:highlight w:val="yellow"/>
        </w:rPr>
        <w:t>The</w:t>
      </w:r>
      <w:proofErr w:type="gramEnd"/>
      <w:r w:rsidRPr="00FD4AB3">
        <w:rPr>
          <w:rStyle w:val="StyleBoldUnderline"/>
          <w:highlight w:val="yellow"/>
        </w:rPr>
        <w:t xml:space="preserve"> U</w:t>
      </w:r>
      <w:r w:rsidRPr="00F72AEA">
        <w:rPr>
          <w:sz w:val="14"/>
        </w:rPr>
        <w:t xml:space="preserve">nited </w:t>
      </w:r>
      <w:r w:rsidRPr="00FD4AB3">
        <w:rPr>
          <w:rStyle w:val="StyleBoldUnderline"/>
          <w:highlight w:val="yellow"/>
        </w:rPr>
        <w:t>S</w:t>
      </w:r>
      <w:r w:rsidRPr="00F72AEA">
        <w:rPr>
          <w:sz w:val="14"/>
        </w:rPr>
        <w:t xml:space="preserve">tates </w:t>
      </w:r>
      <w:r w:rsidRPr="00FD4AB3">
        <w:rPr>
          <w:rStyle w:val="StyleBoldUnderline"/>
          <w:highlight w:val="yellow"/>
        </w:rPr>
        <w:t xml:space="preserve">has been an </w:t>
      </w:r>
      <w:r w:rsidRPr="00FD4AB3">
        <w:rPr>
          <w:rStyle w:val="Emphasis"/>
          <w:highlight w:val="yellow"/>
        </w:rPr>
        <w:t>important leader</w:t>
      </w:r>
      <w:r w:rsidRPr="00FD4AB3">
        <w:rPr>
          <w:sz w:val="14"/>
          <w:highlight w:val="yellow"/>
        </w:rPr>
        <w:t xml:space="preserve"> </w:t>
      </w:r>
      <w:r w:rsidRPr="00FD4AB3">
        <w:rPr>
          <w:rStyle w:val="StyleBoldUnderline"/>
          <w:highlight w:val="yellow"/>
        </w:rPr>
        <w:t>in</w:t>
      </w:r>
      <w:r w:rsidRPr="00F72AEA">
        <w:rPr>
          <w:rStyle w:val="StyleBoldUnderline"/>
        </w:rPr>
        <w:t xml:space="preserve"> promoting plant </w:t>
      </w:r>
      <w:r w:rsidRPr="00FD4AB3">
        <w:rPr>
          <w:rStyle w:val="StyleBoldUnderline"/>
          <w:highlight w:val="yellow"/>
        </w:rPr>
        <w:t>biotech</w:t>
      </w:r>
      <w:r w:rsidRPr="00F72AEA">
        <w:rPr>
          <w:sz w:val="14"/>
        </w:rPr>
        <w:t xml:space="preserve">nology. It is for this reason that African countries are starting to adopt GM crops. But their nutritional requirements are not limited to crops. Another important area of interest to Africa is protein derived from livestock and fish. </w:t>
      </w:r>
      <w:r w:rsidRPr="00FD4AB3">
        <w:rPr>
          <w:rStyle w:val="StyleBoldUnderline"/>
          <w:highlight w:val="yellow"/>
        </w:rPr>
        <w:t>Advances</w:t>
      </w:r>
      <w:r w:rsidRPr="00F72AEA">
        <w:rPr>
          <w:rStyle w:val="StyleBoldUnderline"/>
        </w:rPr>
        <w:t xml:space="preserve"> in genomics </w:t>
      </w:r>
      <w:r w:rsidRPr="00FD4AB3">
        <w:rPr>
          <w:rStyle w:val="StyleBoldUnderline"/>
          <w:highlight w:val="yellow"/>
        </w:rPr>
        <w:t>provide tools that can help countries to farm breeds that confer health</w:t>
      </w:r>
      <w:r w:rsidRPr="00F72AEA">
        <w:rPr>
          <w:sz w:val="14"/>
        </w:rPr>
        <w:t xml:space="preserve"> </w:t>
      </w:r>
      <w:r w:rsidRPr="00FD4AB3">
        <w:rPr>
          <w:rStyle w:val="StyleBoldUnderline"/>
          <w:highlight w:val="yellow"/>
        </w:rPr>
        <w:t>benefits</w:t>
      </w:r>
      <w:r w:rsidRPr="00F72AEA">
        <w:rPr>
          <w:sz w:val="14"/>
        </w:rPr>
        <w:t xml:space="preserve"> to the population and help address emerging challenges such as obesity. But </w:t>
      </w:r>
      <w:r w:rsidRPr="00FD4AB3">
        <w:rPr>
          <w:rStyle w:val="StyleBoldUnderline"/>
          <w:highlight w:val="yellow"/>
        </w:rPr>
        <w:t>little of this will happen without the</w:t>
      </w:r>
      <w:r w:rsidRPr="00F72AEA">
        <w:rPr>
          <w:sz w:val="14"/>
        </w:rPr>
        <w:t xml:space="preserve"> kind of sovereign </w:t>
      </w:r>
      <w:r w:rsidRPr="00FD4AB3">
        <w:rPr>
          <w:rStyle w:val="StyleBoldUnderline"/>
          <w:highlight w:val="yellow"/>
        </w:rPr>
        <w:t>leadership that the</w:t>
      </w:r>
      <w:r w:rsidRPr="00F72AEA">
        <w:rPr>
          <w:rStyle w:val="StyleBoldUnderline"/>
        </w:rPr>
        <w:t xml:space="preserve"> </w:t>
      </w:r>
      <w:r w:rsidRPr="00FD4AB3">
        <w:rPr>
          <w:rStyle w:val="StyleBoldUnderline"/>
          <w:highlight w:val="yellow"/>
        </w:rPr>
        <w:t>U</w:t>
      </w:r>
      <w:r w:rsidRPr="00F72AEA">
        <w:rPr>
          <w:sz w:val="14"/>
        </w:rPr>
        <w:t xml:space="preserve">nited </w:t>
      </w:r>
      <w:r w:rsidRPr="00FD4AB3">
        <w:rPr>
          <w:rStyle w:val="StyleBoldUnderline"/>
          <w:highlight w:val="yellow"/>
        </w:rPr>
        <w:t>S</w:t>
      </w:r>
      <w:r w:rsidRPr="00F72AEA">
        <w:rPr>
          <w:sz w:val="14"/>
        </w:rPr>
        <w:t xml:space="preserve">tates </w:t>
      </w:r>
      <w:r w:rsidRPr="00FD4AB3">
        <w:rPr>
          <w:rStyle w:val="StyleBoldUnderline"/>
          <w:highlight w:val="yellow"/>
        </w:rPr>
        <w:t>has been providing on science-based regulatory approaches. One of the most sustainable forms of</w:t>
      </w:r>
      <w:r w:rsidRPr="00F72AEA">
        <w:rPr>
          <w:rStyle w:val="StyleBoldUnderline"/>
        </w:rPr>
        <w:t xml:space="preserve"> meat </w:t>
      </w:r>
      <w:r w:rsidRPr="00FD4AB3">
        <w:rPr>
          <w:rStyle w:val="StyleBoldUnderline"/>
          <w:highlight w:val="yellow"/>
        </w:rPr>
        <w:t>protein</w:t>
      </w:r>
      <w:r w:rsidRPr="00F72AEA">
        <w:rPr>
          <w:rStyle w:val="StyleBoldUnderline"/>
        </w:rPr>
        <w:t xml:space="preserve"> to farm </w:t>
      </w:r>
      <w:r w:rsidRPr="00FD4AB3">
        <w:rPr>
          <w:rStyle w:val="StyleBoldUnderline"/>
          <w:highlight w:val="yellow"/>
        </w:rPr>
        <w:t>is</w:t>
      </w:r>
      <w:r w:rsidRPr="00F72AEA">
        <w:rPr>
          <w:rStyle w:val="StyleBoldUnderline"/>
        </w:rPr>
        <w:t xml:space="preserve"> </w:t>
      </w:r>
      <w:r w:rsidRPr="00FD4AB3">
        <w:rPr>
          <w:rStyle w:val="StyleBoldUnderline"/>
          <w:highlight w:val="yellow"/>
        </w:rPr>
        <w:t>fish</w:t>
      </w:r>
      <w:r w:rsidRPr="00F72AEA">
        <w:rPr>
          <w:rStyle w:val="StyleBoldUnderline"/>
        </w:rPr>
        <w:t>.</w:t>
      </w:r>
      <w:r w:rsidRPr="00F72AEA">
        <w:rPr>
          <w:sz w:val="14"/>
        </w:rPr>
        <w:t xml:space="preserve"> For every pound of meat produced, fish consume less than 15% of the feed required by land animals such as cattle. Farmed fish are a staple not just for industrialized countries, but even more so for emerging nations of the world. Aquaculture is emerging as an important substitute for wild fish whose stocks are being depleted at an alarming rate. </w:t>
      </w:r>
      <w:r w:rsidRPr="00FD4AB3">
        <w:rPr>
          <w:rStyle w:val="StyleBoldUnderline"/>
          <w:highlight w:val="yellow"/>
        </w:rPr>
        <w:t>The role of</w:t>
      </w:r>
      <w:r w:rsidRPr="00F72AEA">
        <w:rPr>
          <w:rStyle w:val="StyleBoldUnderline"/>
        </w:rPr>
        <w:t xml:space="preserve"> </w:t>
      </w:r>
      <w:r w:rsidRPr="00FD4AB3">
        <w:rPr>
          <w:rStyle w:val="StyleBoldUnderline"/>
          <w:highlight w:val="yellow"/>
        </w:rPr>
        <w:t>biotech</w:t>
      </w:r>
      <w:r w:rsidRPr="00F72AEA">
        <w:rPr>
          <w:rStyle w:val="StyleBoldUnderline"/>
        </w:rPr>
        <w:t xml:space="preserve">nology </w:t>
      </w:r>
      <w:r w:rsidRPr="00FD4AB3">
        <w:rPr>
          <w:rStyle w:val="StyleBoldUnderline"/>
          <w:highlight w:val="yellow"/>
        </w:rPr>
        <w:t xml:space="preserve">in aquaculture represents one of the </w:t>
      </w:r>
      <w:r w:rsidRPr="00FD4AB3">
        <w:rPr>
          <w:rStyle w:val="Emphasis"/>
          <w:highlight w:val="yellow"/>
        </w:rPr>
        <w:t>key tools</w:t>
      </w:r>
      <w:r w:rsidRPr="00FD4AB3">
        <w:rPr>
          <w:rStyle w:val="StyleBoldUnderline"/>
          <w:highlight w:val="yellow"/>
        </w:rPr>
        <w:t xml:space="preserve"> that could enable humanity to expand protein production</w:t>
      </w:r>
      <w:r w:rsidRPr="00F72AEA">
        <w:rPr>
          <w:rStyle w:val="StyleBoldUnderline"/>
        </w:rPr>
        <w:t xml:space="preserve"> in a</w:t>
      </w:r>
      <w:r w:rsidRPr="00F72AEA">
        <w:rPr>
          <w:sz w:val="14"/>
        </w:rPr>
        <w:t xml:space="preserve"> </w:t>
      </w:r>
      <w:r w:rsidRPr="00F72AEA">
        <w:rPr>
          <w:rStyle w:val="StyleBoldUnderline"/>
        </w:rPr>
        <w:t>sustainable way.</w:t>
      </w:r>
      <w:r w:rsidRPr="00F72AEA">
        <w:rPr>
          <w:sz w:val="14"/>
        </w:rPr>
        <w:t xml:space="preserve"> </w:t>
      </w:r>
      <w:r w:rsidRPr="00F72AEA">
        <w:rPr>
          <w:rStyle w:val="StyleBoldUnderline"/>
        </w:rPr>
        <w:t>The U</w:t>
      </w:r>
      <w:r w:rsidRPr="00F72AEA">
        <w:rPr>
          <w:sz w:val="14"/>
        </w:rPr>
        <w:t xml:space="preserve">nited </w:t>
      </w:r>
      <w:r w:rsidRPr="00F72AEA">
        <w:rPr>
          <w:rStyle w:val="StyleBoldUnderline"/>
        </w:rPr>
        <w:t>S</w:t>
      </w:r>
      <w:r w:rsidRPr="00F72AEA">
        <w:rPr>
          <w:sz w:val="14"/>
        </w:rPr>
        <w:t xml:space="preserve">tates </w:t>
      </w:r>
      <w:r w:rsidRPr="00F72AEA">
        <w:rPr>
          <w:rStyle w:val="StyleBoldUnderline"/>
        </w:rPr>
        <w:t>needs follow its own lead in agriculture and provide regulatory support</w:t>
      </w:r>
      <w:r w:rsidRPr="00F72AEA">
        <w:rPr>
          <w:sz w:val="14"/>
        </w:rPr>
        <w:t xml:space="preserve"> to sustainable aquaculture. I understand this House passed an amendment to the Agriculture Appropriations Bill that would effectively prevent the Food and Drug Administration (FDA) from completing its safety assessment of the first food fish that makes use of this technology, an Atlantic salmon that reaches full size rapidly and consumes less feed than other fish of its kind. It is not this particular fish that is at stake. It is the principle behind </w:t>
      </w:r>
      <w:r w:rsidRPr="00FD4AB3">
        <w:rPr>
          <w:rStyle w:val="StyleBoldUnderline"/>
          <w:highlight w:val="yellow"/>
        </w:rPr>
        <w:t>the amendment</w:t>
      </w:r>
      <w:r w:rsidRPr="00F72AEA">
        <w:rPr>
          <w:sz w:val="14"/>
        </w:rPr>
        <w:t xml:space="preserve"> and its wider ramifications. It </w:t>
      </w:r>
      <w:r w:rsidRPr="00FD4AB3">
        <w:rPr>
          <w:rStyle w:val="Emphasis"/>
          <w:highlight w:val="yellow"/>
        </w:rPr>
        <w:t>sends the message</w:t>
      </w:r>
      <w:r w:rsidRPr="00F72AEA">
        <w:rPr>
          <w:sz w:val="14"/>
        </w:rPr>
        <w:t xml:space="preserve"> to the rest of the world </w:t>
      </w:r>
      <w:r w:rsidRPr="00FD4AB3">
        <w:rPr>
          <w:rStyle w:val="StyleBoldUnderline"/>
          <w:highlight w:val="yellow"/>
        </w:rPr>
        <w:t xml:space="preserve">that the </w:t>
      </w:r>
      <w:r w:rsidRPr="00FD4AB3">
        <w:rPr>
          <w:rStyle w:val="Emphasis"/>
          <w:highlight w:val="yellow"/>
        </w:rPr>
        <w:t>science-based regulatory</w:t>
      </w:r>
      <w:r w:rsidRPr="00F72AEA">
        <w:rPr>
          <w:rStyle w:val="Emphasis"/>
        </w:rPr>
        <w:t xml:space="preserve"> </w:t>
      </w:r>
      <w:r w:rsidRPr="00FD4AB3">
        <w:rPr>
          <w:rStyle w:val="Emphasis"/>
          <w:highlight w:val="yellow"/>
        </w:rPr>
        <w:t>oversight</w:t>
      </w:r>
      <w:r w:rsidRPr="00F72AEA">
        <w:rPr>
          <w:rStyle w:val="Emphasis"/>
        </w:rPr>
        <w:t xml:space="preserve"> as embodied </w:t>
      </w:r>
      <w:r w:rsidRPr="00FD4AB3">
        <w:rPr>
          <w:rStyle w:val="Emphasis"/>
          <w:highlight w:val="yellow"/>
        </w:rPr>
        <w:t>in the FDA</w:t>
      </w:r>
      <w:r w:rsidRPr="00F72AEA">
        <w:rPr>
          <w:rStyle w:val="Emphasis"/>
        </w:rPr>
        <w:t xml:space="preserve"> review </w:t>
      </w:r>
      <w:r w:rsidRPr="00FD4AB3">
        <w:rPr>
          <w:rStyle w:val="Emphasis"/>
          <w:highlight w:val="yellow"/>
        </w:rPr>
        <w:t>process is subject to political intervention</w:t>
      </w:r>
      <w:r w:rsidRPr="00F72AEA">
        <w:rPr>
          <w:rStyle w:val="Emphasis"/>
        </w:rPr>
        <w:t>.</w:t>
      </w:r>
      <w:r w:rsidRPr="00F72AEA">
        <w:rPr>
          <w:sz w:val="14"/>
        </w:rPr>
        <w:t xml:space="preserve"> </w:t>
      </w:r>
      <w:r w:rsidRPr="00F72AEA">
        <w:rPr>
          <w:rStyle w:val="StyleBoldUnderline"/>
        </w:rPr>
        <w:t xml:space="preserve">Furthermore, </w:t>
      </w:r>
      <w:r w:rsidRPr="00FD4AB3">
        <w:rPr>
          <w:rStyle w:val="StyleBoldUnderline"/>
          <w:highlight w:val="yellow"/>
        </w:rPr>
        <w:t>it signals</w:t>
      </w:r>
      <w:r w:rsidRPr="00F72AEA">
        <w:rPr>
          <w:rStyle w:val="StyleBoldUnderline"/>
        </w:rPr>
        <w:t xml:space="preserve"> to the world </w:t>
      </w:r>
      <w:r w:rsidRPr="00FD4AB3">
        <w:rPr>
          <w:rStyle w:val="StyleBoldUnderline"/>
          <w:highlight w:val="yellow"/>
        </w:rPr>
        <w:t>that the U</w:t>
      </w:r>
      <w:r w:rsidRPr="00F72AEA">
        <w:rPr>
          <w:rStyle w:val="StyleBoldUnderline"/>
        </w:rPr>
        <w:t xml:space="preserve">nited </w:t>
      </w:r>
      <w:r w:rsidRPr="00FD4AB3">
        <w:rPr>
          <w:rStyle w:val="StyleBoldUnderline"/>
          <w:highlight w:val="yellow"/>
        </w:rPr>
        <w:t>S</w:t>
      </w:r>
      <w:r w:rsidRPr="00F72AEA">
        <w:rPr>
          <w:rStyle w:val="StyleBoldUnderline"/>
        </w:rPr>
        <w:t xml:space="preserve">tates </w:t>
      </w:r>
      <w:r w:rsidRPr="00FD4AB3">
        <w:rPr>
          <w:rStyle w:val="StyleBoldUnderline"/>
          <w:highlight w:val="yellow"/>
        </w:rPr>
        <w:t>may cede its leadership position</w:t>
      </w:r>
      <w:r w:rsidRPr="00F72AEA">
        <w:rPr>
          <w:rStyle w:val="StyleBoldUnderline"/>
        </w:rPr>
        <w:t xml:space="preserve"> in the agricultural use of biotechnology.</w:t>
      </w:r>
      <w:r w:rsidRPr="00F72AEA">
        <w:rPr>
          <w:sz w:val="14"/>
        </w:rPr>
        <w:t xml:space="preserve"> </w:t>
      </w:r>
      <w:r w:rsidRPr="00FD4AB3">
        <w:rPr>
          <w:rStyle w:val="Emphasis"/>
          <w:highlight w:val="yellow"/>
        </w:rPr>
        <w:t>Biotech</w:t>
      </w:r>
      <w:r w:rsidRPr="00F72AEA">
        <w:rPr>
          <w:rStyle w:val="Emphasis"/>
        </w:rPr>
        <w:t xml:space="preserve">nology </w:t>
      </w:r>
      <w:r w:rsidRPr="00FD4AB3">
        <w:rPr>
          <w:rStyle w:val="Emphasis"/>
          <w:highlight w:val="yellow"/>
        </w:rPr>
        <w:t>is vital to feeding</w:t>
      </w:r>
      <w:r w:rsidRPr="00F72AEA">
        <w:rPr>
          <w:rStyle w:val="Emphasis"/>
        </w:rPr>
        <w:t xml:space="preserve"> </w:t>
      </w:r>
      <w:r w:rsidRPr="00FD4AB3">
        <w:rPr>
          <w:rStyle w:val="Emphasis"/>
          <w:highlight w:val="yellow"/>
        </w:rPr>
        <w:t>the world in the present and</w:t>
      </w:r>
      <w:r w:rsidRPr="00F72AEA">
        <w:rPr>
          <w:rStyle w:val="Emphasis"/>
        </w:rPr>
        <w:t xml:space="preserve"> even more so </w:t>
      </w:r>
      <w:r w:rsidRPr="00FD4AB3">
        <w:rPr>
          <w:rStyle w:val="Emphasis"/>
          <w:highlight w:val="yellow"/>
        </w:rPr>
        <w:t xml:space="preserve">in </w:t>
      </w:r>
      <w:proofErr w:type="gramStart"/>
      <w:r w:rsidRPr="00FD4AB3">
        <w:rPr>
          <w:rStyle w:val="Emphasis"/>
          <w:highlight w:val="yellow"/>
        </w:rPr>
        <w:t>future</w:t>
      </w:r>
      <w:r w:rsidRPr="00F72AEA">
        <w:rPr>
          <w:sz w:val="14"/>
        </w:rPr>
        <w:t>,</w:t>
      </w:r>
      <w:proofErr w:type="gramEnd"/>
      <w:r w:rsidRPr="00F72AEA">
        <w:rPr>
          <w:sz w:val="14"/>
        </w:rPr>
        <w:t xml:space="preserve"> and I believe </w:t>
      </w:r>
      <w:r w:rsidRPr="00FD4AB3">
        <w:rPr>
          <w:rStyle w:val="StyleBoldUnderline"/>
          <w:highlight w:val="yellow"/>
        </w:rPr>
        <w:t>it is imperative that the U</w:t>
      </w:r>
      <w:r w:rsidRPr="00FD4AB3">
        <w:t>nited</w:t>
      </w:r>
      <w:r w:rsidRPr="00F72AEA">
        <w:rPr>
          <w:rStyle w:val="StyleBoldUnderline"/>
        </w:rPr>
        <w:t xml:space="preserve"> </w:t>
      </w:r>
      <w:r w:rsidRPr="00FD4AB3">
        <w:rPr>
          <w:rStyle w:val="StyleBoldUnderline"/>
          <w:highlight w:val="yellow"/>
        </w:rPr>
        <w:t>S</w:t>
      </w:r>
      <w:r w:rsidRPr="00F72AEA">
        <w:rPr>
          <w:rStyle w:val="StyleBoldUnderline"/>
        </w:rPr>
        <w:t xml:space="preserve">tates </w:t>
      </w:r>
      <w:r w:rsidRPr="00FD4AB3">
        <w:rPr>
          <w:rStyle w:val="StyleBoldUnderline"/>
          <w:highlight w:val="yellow"/>
        </w:rPr>
        <w:t>stay the course it has set</w:t>
      </w:r>
      <w:r w:rsidRPr="00F72AEA">
        <w:rPr>
          <w:rStyle w:val="StyleBoldUnderline"/>
        </w:rPr>
        <w:t xml:space="preserve"> </w:t>
      </w:r>
      <w:r w:rsidRPr="00FD4AB3">
        <w:rPr>
          <w:rStyle w:val="StyleBoldUnderline"/>
          <w:highlight w:val="yellow"/>
        </w:rPr>
        <w:t xml:space="preserve">in not letting politics interfered </w:t>
      </w:r>
      <w:r w:rsidRPr="00FD4AB3">
        <w:rPr>
          <w:rStyle w:val="Emphasis"/>
          <w:highlight w:val="yellow"/>
        </w:rPr>
        <w:t>with its science-based regulatory system that is</w:t>
      </w:r>
      <w:r w:rsidRPr="00F72AEA">
        <w:rPr>
          <w:rStyle w:val="Emphasis"/>
        </w:rPr>
        <w:t xml:space="preserve"> truly </w:t>
      </w:r>
      <w:r w:rsidRPr="00FD4AB3">
        <w:rPr>
          <w:rStyle w:val="Emphasis"/>
          <w:highlight w:val="yellow"/>
        </w:rPr>
        <w:t>the envy of the world.</w:t>
      </w:r>
      <w:r>
        <w:rPr>
          <w:rStyle w:val="Emphasis"/>
        </w:rPr>
        <w:t xml:space="preserve"> </w:t>
      </w:r>
      <w:r w:rsidRPr="00F72AEA">
        <w:rPr>
          <w:sz w:val="14"/>
        </w:rPr>
        <w:t xml:space="preserve">The changing outlook was recently demonstrated by the outcomes of the “International Conference on Agricultural Biotechnology in Africa: Fostering Innovation” held on May 13- 14 in Addis Ababa, Ethiopia. It stressed the urgency to build capacity in Africa to enable the conference facilitate the application of biotechnology in agriculture (covering crops, fisheries, livestock and conservation of biological diversity). The conference also underscored the importance of pursuing biotechnology in a safe and sustainable manner in keeping with enabling biosafety laws. Events like demonstrate the growing commitment and interest among African countries to contribute to global efforts to address food security. The impact of their dedication will be limited unless they are able to benefit from the prior knowledge and expertise accumulated in other countries. This is where </w:t>
      </w:r>
      <w:r w:rsidRPr="00FD4AB3">
        <w:rPr>
          <w:rStyle w:val="StyleBoldUnderline"/>
          <w:highlight w:val="yellow"/>
        </w:rPr>
        <w:t>the U</w:t>
      </w:r>
      <w:r w:rsidRPr="00FD4AB3">
        <w:rPr>
          <w:rStyle w:val="StyleBoldUnderline"/>
        </w:rPr>
        <w:t>nited</w:t>
      </w:r>
      <w:r w:rsidRPr="00F72AEA">
        <w:rPr>
          <w:rStyle w:val="StyleBoldUnderline"/>
        </w:rPr>
        <w:t xml:space="preserve"> </w:t>
      </w:r>
      <w:r w:rsidRPr="00FD4AB3">
        <w:rPr>
          <w:rStyle w:val="StyleBoldUnderline"/>
          <w:highlight w:val="yellow"/>
        </w:rPr>
        <w:t>S</w:t>
      </w:r>
      <w:r w:rsidRPr="00F72AEA">
        <w:rPr>
          <w:rStyle w:val="StyleBoldUnderline"/>
        </w:rPr>
        <w:t xml:space="preserve">tates </w:t>
      </w:r>
      <w:r w:rsidRPr="00FD4AB3">
        <w:rPr>
          <w:rStyle w:val="StyleBoldUnderline"/>
          <w:highlight w:val="yellow"/>
        </w:rPr>
        <w:t xml:space="preserve">can </w:t>
      </w:r>
      <w:r w:rsidRPr="00FD4AB3">
        <w:rPr>
          <w:rStyle w:val="Emphasis"/>
          <w:highlight w:val="yellow"/>
        </w:rPr>
        <w:t>serve as a role model</w:t>
      </w:r>
      <w:r w:rsidRPr="00FD4AB3">
        <w:rPr>
          <w:sz w:val="14"/>
          <w:highlight w:val="yellow"/>
        </w:rPr>
        <w:t xml:space="preserve"> </w:t>
      </w:r>
      <w:r w:rsidRPr="00FD4AB3">
        <w:rPr>
          <w:rStyle w:val="StyleBoldUnderline"/>
          <w:highlight w:val="yellow"/>
        </w:rPr>
        <w:t>in the use of</w:t>
      </w:r>
      <w:r w:rsidRPr="00F72AEA">
        <w:rPr>
          <w:rStyle w:val="StyleBoldUnderline"/>
        </w:rPr>
        <w:t xml:space="preserve"> </w:t>
      </w:r>
      <w:r w:rsidRPr="00FD4AB3">
        <w:rPr>
          <w:rStyle w:val="StyleBoldUnderline"/>
          <w:highlight w:val="yellow"/>
        </w:rPr>
        <w:t>biotech</w:t>
      </w:r>
      <w:r w:rsidRPr="00F72AEA">
        <w:rPr>
          <w:rStyle w:val="StyleBoldUnderline"/>
        </w:rPr>
        <w:t xml:space="preserve">nology </w:t>
      </w:r>
      <w:r w:rsidRPr="00FD4AB3">
        <w:rPr>
          <w:rStyle w:val="StyleBoldUnderline"/>
          <w:highlight w:val="yellow"/>
        </w:rPr>
        <w:t>in ag</w:t>
      </w:r>
      <w:r w:rsidRPr="00F72AEA">
        <w:rPr>
          <w:rStyle w:val="StyleBoldUnderline"/>
        </w:rPr>
        <w:t xml:space="preserve">ricultural </w:t>
      </w:r>
      <w:r w:rsidRPr="00FD4AB3">
        <w:rPr>
          <w:rStyle w:val="StyleBoldUnderline"/>
          <w:highlight w:val="yellow"/>
        </w:rPr>
        <w:t>transformation</w:t>
      </w:r>
      <w:r w:rsidRPr="00F72AEA">
        <w:rPr>
          <w:rStyle w:val="StyleBoldUnderline"/>
        </w:rPr>
        <w:t xml:space="preserve"> and science-based approaches in regulation.</w:t>
      </w:r>
      <w:r w:rsidRPr="00F72AEA">
        <w:rPr>
          <w:sz w:val="14"/>
        </w:rPr>
        <w:t xml:space="preserve"> </w:t>
      </w:r>
      <w:r w:rsidRPr="00F72AEA">
        <w:rPr>
          <w:rStyle w:val="StyleBoldUnderline"/>
        </w:rPr>
        <w:t>It is only by helping countries around the world to adopt modern biotechnology can we hope for a brighter agricultural future.</w:t>
      </w:r>
      <w:r w:rsidRPr="00F72AEA">
        <w:rPr>
          <w:sz w:val="14"/>
        </w:rPr>
        <w:t xml:space="preserve"> </w:t>
      </w:r>
      <w:r w:rsidRPr="00F72AEA">
        <w:rPr>
          <w:rStyle w:val="StyleBoldUnderline"/>
        </w:rPr>
        <w:t>America’s leadership in this field can help humanity avoid being seduced by the dim light of technological stagnation.</w:t>
      </w:r>
    </w:p>
    <w:p w:rsidR="00655B22" w:rsidRDefault="00655B22" w:rsidP="00655B22">
      <w:pPr>
        <w:pStyle w:val="Heading4"/>
      </w:pPr>
      <w:r>
        <w:t>Extinction --- causes disease spread, terrorism, and economic collapse</w:t>
      </w:r>
    </w:p>
    <w:p w:rsidR="00655B22" w:rsidRPr="00D96ABC" w:rsidRDefault="00655B22" w:rsidP="00655B22"/>
    <w:p w:rsidR="00655B22" w:rsidRDefault="00655B22" w:rsidP="00655B22">
      <w:r>
        <w:rPr>
          <w:rStyle w:val="StyleStyleBold12pt"/>
        </w:rPr>
        <w:t>Brown 9</w:t>
      </w:r>
      <w:r>
        <w:t xml:space="preserve"> </w:t>
      </w:r>
    </w:p>
    <w:p w:rsidR="00655B22" w:rsidRPr="00D96ABC" w:rsidRDefault="00655B22" w:rsidP="00655B22">
      <w:pPr>
        <w:rPr>
          <w:rStyle w:val="StyleStyleBold12pt"/>
          <w:sz w:val="20"/>
          <w:szCs w:val="20"/>
        </w:rPr>
      </w:pPr>
      <w:r w:rsidRPr="00D96ABC">
        <w:rPr>
          <w:rStyle w:val="StyleStyleBold12pt"/>
          <w:sz w:val="20"/>
          <w:szCs w:val="20"/>
        </w:rPr>
        <w:t>(</w:t>
      </w:r>
      <w:proofErr w:type="gramStart"/>
      <w:r w:rsidRPr="00D96ABC">
        <w:rPr>
          <w:rStyle w:val="StyleStyleBold12pt"/>
          <w:sz w:val="20"/>
          <w:szCs w:val="20"/>
        </w:rPr>
        <w:t>founder</w:t>
      </w:r>
      <w:proofErr w:type="gramEnd"/>
      <w:r w:rsidRPr="00D96ABC">
        <w:rPr>
          <w:rStyle w:val="StyleStyleBold12pt"/>
          <w:sz w:val="20"/>
          <w:szCs w:val="20"/>
        </w:rPr>
        <w:t xml:space="preserve"> of both the WorldWatch Institute and the Earth Policy Institute, May 2009, Lester R., Scientific American, “Could Food Shortages Bring Down Civilization?” pg Ebsco)</w:t>
      </w:r>
    </w:p>
    <w:p w:rsidR="00655B22" w:rsidRDefault="00655B22" w:rsidP="00655B22">
      <w:pPr>
        <w:rPr>
          <w:rStyle w:val="StyleBoldUnderline"/>
        </w:rPr>
      </w:pPr>
      <w:r w:rsidRPr="00FD4AB3">
        <w:rPr>
          <w:rStyle w:val="Emphasis"/>
          <w:highlight w:val="yellow"/>
        </w:rPr>
        <w:t>The biggest threat to global stability</w:t>
      </w:r>
      <w:r w:rsidRPr="00FD4AB3">
        <w:rPr>
          <w:rStyle w:val="StyleBoldUnderline"/>
          <w:highlight w:val="yellow"/>
        </w:rPr>
        <w:t xml:space="preserve"> is the potential for food crises</w:t>
      </w:r>
      <w:r w:rsidRPr="00D96ABC">
        <w:rPr>
          <w:sz w:val="12"/>
        </w:rPr>
        <w:t xml:space="preserve"> in poor countries </w:t>
      </w:r>
      <w:r w:rsidRPr="00FD4AB3">
        <w:rPr>
          <w:rStyle w:val="StyleBoldUnderline"/>
          <w:highlight w:val="yellow"/>
        </w:rPr>
        <w:t>to cause government collapse</w:t>
      </w:r>
      <w:r w:rsidRPr="00D96ABC">
        <w:rPr>
          <w:sz w:val="12"/>
        </w:rPr>
        <w:t xml:space="preserve">. Those crises are brought on by ever worsening environmental degradation One of the toughest things for people to do is to anticipate sudden change. Typically we project the future by extrapolating from trends in the past. Much of the time this approach works well. But sometimes it fails spectacularly, and people are simply blindsided by events such as today's economic crisis. For most of us, the idea that civilization itself could disintegrate probably seems preposterous. Who would not find it hard to think seriously about such a complete departure from what we expect of ordinary life? What evidence could make us heed a warning so dire--and how would we go about responding to it? We are so inured to a long list of highly unlikely catastrophes that we are virtually programmed to dismiss them all with a wave of the hand: Sure, our civilization might devolve into chaos--and Earth might collide with an asteroid, too! </w:t>
      </w:r>
      <w:r>
        <w:rPr>
          <w:rStyle w:val="StyleBoldUnderline"/>
        </w:rPr>
        <w:t>For many years I have studied global agricultural, population, environmental and economic trends and their interactions. The combined effects of those trends and the political tensions they generate point to the breakdown of governments and societies.</w:t>
      </w:r>
      <w:r w:rsidRPr="00D96ABC">
        <w:rPr>
          <w:sz w:val="12"/>
        </w:rPr>
        <w:t xml:space="preserve"> Yet I, too, have resisted the idea that </w:t>
      </w:r>
      <w:r w:rsidRPr="00FD4AB3">
        <w:rPr>
          <w:rStyle w:val="StyleBoldUnderline"/>
          <w:highlight w:val="yellow"/>
        </w:rPr>
        <w:t>food shortages could bring down</w:t>
      </w:r>
      <w:r w:rsidRPr="00D96ABC">
        <w:rPr>
          <w:sz w:val="12"/>
        </w:rPr>
        <w:t xml:space="preserve"> not only individual governments but also </w:t>
      </w:r>
      <w:r>
        <w:rPr>
          <w:rStyle w:val="StyleBoldUnderline"/>
        </w:rPr>
        <w:t xml:space="preserve">our </w:t>
      </w:r>
      <w:r w:rsidRPr="00FD4AB3">
        <w:rPr>
          <w:rStyle w:val="StyleBoldUnderline"/>
          <w:highlight w:val="yellow"/>
        </w:rPr>
        <w:t>global civilization</w:t>
      </w:r>
      <w:r w:rsidRPr="00D96ABC">
        <w:rPr>
          <w:sz w:val="12"/>
        </w:rPr>
        <w:t xml:space="preserve">. I can no longer ignore that risk. Our continuing failure to deal with the environmental declines that are undermining the world food economy--most important, falling water tables, eroding soils and rising temperatures--forces me to conclude that such a collapse is possible. The Problem of Failed States </w:t>
      </w:r>
      <w:r>
        <w:rPr>
          <w:rStyle w:val="StyleBoldUnderline"/>
        </w:rPr>
        <w:t>Even a cursory look at the vital signs of our current world order lends unwelcome support to my conclusion.</w:t>
      </w:r>
      <w:r w:rsidRPr="00D96ABC">
        <w:rPr>
          <w:sz w:val="12"/>
        </w:rPr>
        <w:t xml:space="preserve"> And those of us in the environmental field are well into our third decade of charting trends of environmental decline without seeing any significant effort to reverse a single one. In six of the past nine years </w:t>
      </w:r>
      <w:r w:rsidRPr="00FD4AB3">
        <w:rPr>
          <w:rStyle w:val="StyleBoldUnderline"/>
        </w:rPr>
        <w:t>world grain production has fallen short of consumption</w:t>
      </w:r>
      <w:r w:rsidRPr="00D96ABC">
        <w:rPr>
          <w:sz w:val="12"/>
        </w:rPr>
        <w:t xml:space="preserve">, forcing a steady drawdown in stocks. When the 2008 harvest began, world carryover stocks of grain (the amount in the bin when the new harvest begins) were at 62 days of consumption, a near record low. In response, world grain prices in the spring and summer of last year climbed to the highest level ever. </w:t>
      </w:r>
      <w:r w:rsidRPr="00FD4AB3">
        <w:rPr>
          <w:rStyle w:val="StyleBoldUnderline"/>
          <w:highlight w:val="yellow"/>
        </w:rPr>
        <w:t>As demand</w:t>
      </w:r>
      <w:r>
        <w:rPr>
          <w:rStyle w:val="StyleBoldUnderline"/>
        </w:rPr>
        <w:t xml:space="preserve"> for food rises </w:t>
      </w:r>
      <w:r w:rsidRPr="00FD4AB3">
        <w:rPr>
          <w:rStyle w:val="StyleBoldUnderline"/>
          <w:highlight w:val="yellow"/>
        </w:rPr>
        <w:t>faster than supplies</w:t>
      </w:r>
      <w:r>
        <w:rPr>
          <w:rStyle w:val="StyleBoldUnderline"/>
        </w:rPr>
        <w:t xml:space="preserve"> are growing, </w:t>
      </w:r>
      <w:r w:rsidRPr="00FD4AB3">
        <w:rPr>
          <w:rStyle w:val="StyleBoldUnderline"/>
          <w:highlight w:val="yellow"/>
        </w:rPr>
        <w:t>the resulting</w:t>
      </w:r>
      <w:r>
        <w:rPr>
          <w:rStyle w:val="StyleBoldUnderline"/>
        </w:rPr>
        <w:t xml:space="preserve"> food-price </w:t>
      </w:r>
      <w:r w:rsidRPr="00FD4AB3">
        <w:rPr>
          <w:rStyle w:val="StyleBoldUnderline"/>
          <w:highlight w:val="yellow"/>
        </w:rPr>
        <w:t>inflation puts severe stress on</w:t>
      </w:r>
      <w:r>
        <w:rPr>
          <w:rStyle w:val="StyleBoldUnderline"/>
        </w:rPr>
        <w:t xml:space="preserve"> the </w:t>
      </w:r>
      <w:r w:rsidRPr="00FD4AB3">
        <w:rPr>
          <w:rStyle w:val="StyleBoldUnderline"/>
          <w:highlight w:val="yellow"/>
        </w:rPr>
        <w:t>governments</w:t>
      </w:r>
      <w:r>
        <w:rPr>
          <w:rStyle w:val="StyleBoldUnderline"/>
        </w:rPr>
        <w:t xml:space="preserve"> of countries already teetering on the edge of chaos. Unable to buy grain or grow their own</w:t>
      </w:r>
      <w:r w:rsidRPr="00FD4AB3">
        <w:rPr>
          <w:rStyle w:val="StyleBoldUnderline"/>
        </w:rPr>
        <w:t>, hungry people take to the streets.</w:t>
      </w:r>
      <w:r w:rsidRPr="00D96ABC">
        <w:rPr>
          <w:sz w:val="12"/>
        </w:rPr>
        <w:t xml:space="preserve"> Indeed, even before the steep climb in grain prices in 2008, the number of failing states was expanding [see sidebar at left]. </w:t>
      </w:r>
      <w:proofErr w:type="gramStart"/>
      <w:r w:rsidRPr="00D96ABC">
        <w:rPr>
          <w:sz w:val="12"/>
        </w:rPr>
        <w:t>Many of their problem's stem from a failure to slow the growth of their populations.</w:t>
      </w:r>
      <w:proofErr w:type="gramEnd"/>
      <w:r w:rsidRPr="00D96ABC">
        <w:rPr>
          <w:sz w:val="12"/>
        </w:rPr>
        <w:t xml:space="preserve"> But </w:t>
      </w:r>
      <w:r w:rsidRPr="00FD4AB3">
        <w:rPr>
          <w:rStyle w:val="StyleBoldUnderline"/>
        </w:rPr>
        <w:t>if the food situation</w:t>
      </w:r>
      <w:r>
        <w:rPr>
          <w:rStyle w:val="StyleBoldUnderline"/>
        </w:rPr>
        <w:t xml:space="preserve"> continues to deteriorate, </w:t>
      </w:r>
      <w:r w:rsidRPr="00FD4AB3">
        <w:rPr>
          <w:rStyle w:val="Emphasis"/>
          <w:highlight w:val="yellow"/>
        </w:rPr>
        <w:t>entire</w:t>
      </w:r>
      <w:r>
        <w:rPr>
          <w:rStyle w:val="Emphasis"/>
        </w:rPr>
        <w:t xml:space="preserve"> </w:t>
      </w:r>
      <w:r w:rsidRPr="00FD4AB3">
        <w:rPr>
          <w:rStyle w:val="Emphasis"/>
          <w:highlight w:val="yellow"/>
        </w:rPr>
        <w:t>nations will break down at an ever increasing rate</w:t>
      </w:r>
      <w:r w:rsidRPr="00D96ABC">
        <w:rPr>
          <w:sz w:val="12"/>
        </w:rPr>
        <w:t xml:space="preserve">. We have entered a new era in geopolitics. </w:t>
      </w:r>
      <w:r>
        <w:rPr>
          <w:rStyle w:val="Emphasis"/>
        </w:rPr>
        <w:t xml:space="preserve">In the 20th century </w:t>
      </w:r>
      <w:r w:rsidRPr="00FD4AB3">
        <w:rPr>
          <w:rStyle w:val="Emphasis"/>
          <w:highlight w:val="yellow"/>
        </w:rPr>
        <w:t>the main threat to international security</w:t>
      </w:r>
      <w:r>
        <w:rPr>
          <w:rStyle w:val="Emphasis"/>
        </w:rPr>
        <w:t xml:space="preserve"> was superpower conflict; today it </w:t>
      </w:r>
      <w:r w:rsidRPr="00FD4AB3">
        <w:rPr>
          <w:rStyle w:val="Emphasis"/>
          <w:highlight w:val="yellow"/>
        </w:rPr>
        <w:t>is failing states.</w:t>
      </w:r>
      <w:r w:rsidRPr="00D96ABC">
        <w:rPr>
          <w:sz w:val="12"/>
        </w:rPr>
        <w:t xml:space="preserve"> It is not the concentration of power but its absence that puts us at risk. </w:t>
      </w:r>
      <w:r w:rsidRPr="00FD4AB3">
        <w:rPr>
          <w:rStyle w:val="StyleBoldUnderline"/>
          <w:highlight w:val="yellow"/>
        </w:rPr>
        <w:t>States fail when</w:t>
      </w:r>
      <w:r>
        <w:rPr>
          <w:rStyle w:val="StyleBoldUnderline"/>
        </w:rPr>
        <w:t xml:space="preserve"> national </w:t>
      </w:r>
      <w:r w:rsidRPr="00FD4AB3">
        <w:rPr>
          <w:rStyle w:val="StyleBoldUnderline"/>
          <w:highlight w:val="yellow"/>
        </w:rPr>
        <w:t>governments can no longer provide</w:t>
      </w:r>
      <w:r w:rsidRPr="00D96ABC">
        <w:rPr>
          <w:sz w:val="12"/>
        </w:rPr>
        <w:t xml:space="preserve"> personal security, </w:t>
      </w:r>
      <w:r w:rsidRPr="00FD4AB3">
        <w:rPr>
          <w:rStyle w:val="StyleBoldUnderline"/>
          <w:highlight w:val="yellow"/>
        </w:rPr>
        <w:t>food security</w:t>
      </w:r>
      <w:r w:rsidRPr="00D96ABC">
        <w:rPr>
          <w:sz w:val="12"/>
        </w:rPr>
        <w:t xml:space="preserve"> and basic social services such as education and health care. They often lose control of part or all of their territory. When governments lose their monopoly on power, law and order begin to disintegrate. After a point, countries can become so dangerous that food relief workers are no longer safe and their programs are halted; in Somalia and Afghanistan, deteriorating conditions have already put such programs in jeopardy. </w:t>
      </w:r>
      <w:r w:rsidRPr="00FD4AB3">
        <w:rPr>
          <w:rStyle w:val="StyleBoldUnderline"/>
          <w:highlight w:val="yellow"/>
        </w:rPr>
        <w:t xml:space="preserve">Failing states are </w:t>
      </w:r>
      <w:r w:rsidRPr="00FD4AB3">
        <w:rPr>
          <w:rStyle w:val="StyleBoldUnderline"/>
        </w:rPr>
        <w:t>of</w:t>
      </w:r>
      <w:r>
        <w:rPr>
          <w:rStyle w:val="StyleBoldUnderline"/>
        </w:rPr>
        <w:t xml:space="preserve"> international concern because they are </w:t>
      </w:r>
      <w:r w:rsidRPr="00FD4AB3">
        <w:rPr>
          <w:rStyle w:val="StyleBoldUnderline"/>
          <w:highlight w:val="yellow"/>
        </w:rPr>
        <w:t>a source of terrorists</w:t>
      </w:r>
      <w:r>
        <w:rPr>
          <w:rStyle w:val="StyleBoldUnderline"/>
        </w:rPr>
        <w:t xml:space="preserve">, drugs, </w:t>
      </w:r>
      <w:r w:rsidRPr="00FD4AB3">
        <w:rPr>
          <w:rStyle w:val="StyleBoldUnderline"/>
          <w:highlight w:val="yellow"/>
        </w:rPr>
        <w:t>weapons and refugees, threatening</w:t>
      </w:r>
      <w:r>
        <w:rPr>
          <w:rStyle w:val="StyleBoldUnderline"/>
        </w:rPr>
        <w:t xml:space="preserve"> political </w:t>
      </w:r>
      <w:r w:rsidRPr="00FD4AB3">
        <w:rPr>
          <w:rStyle w:val="StyleBoldUnderline"/>
          <w:highlight w:val="yellow"/>
        </w:rPr>
        <w:t>stability everywhere</w:t>
      </w:r>
      <w:r>
        <w:rPr>
          <w:rStyle w:val="StyleBoldUnderline"/>
        </w:rPr>
        <w:t>.</w:t>
      </w:r>
      <w:r w:rsidRPr="00D96ABC">
        <w:rPr>
          <w:sz w:val="12"/>
        </w:rPr>
        <w:t xml:space="preserve"> Somalia, number one on the 2008 list of failing states, has become a base for piracy. Iraq, number five, is a hotbed for terrorist training. Afghanistan, number seven, is the world's leading supplier of heroin. Following the massive genocide of 1994 in Rwanda, refugees from that troubled state, thousands of armed soldiers among them, helped to destabilize neighboring Democratic Republic of the Congo (number six). </w:t>
      </w:r>
      <w:r w:rsidRPr="00FD4AB3">
        <w:rPr>
          <w:rStyle w:val="StyleBoldUnderline"/>
          <w:highlight w:val="yellow"/>
        </w:rPr>
        <w:t>Our global civilization depends on a functioning network of</w:t>
      </w:r>
      <w:r>
        <w:rPr>
          <w:rStyle w:val="StyleBoldUnderline"/>
        </w:rPr>
        <w:t xml:space="preserve"> politically healthy nation-</w:t>
      </w:r>
      <w:r w:rsidRPr="00FD4AB3">
        <w:rPr>
          <w:rStyle w:val="StyleBoldUnderline"/>
          <w:highlight w:val="yellow"/>
        </w:rPr>
        <w:t>states to control the spread of</w:t>
      </w:r>
      <w:r>
        <w:rPr>
          <w:rStyle w:val="StyleBoldUnderline"/>
        </w:rPr>
        <w:t xml:space="preserve"> infectious </w:t>
      </w:r>
      <w:r w:rsidRPr="00FD4AB3">
        <w:rPr>
          <w:rStyle w:val="StyleBoldUnderline"/>
          <w:highlight w:val="yellow"/>
        </w:rPr>
        <w:t>disease, to manage the</w:t>
      </w:r>
      <w:r>
        <w:rPr>
          <w:rStyle w:val="StyleBoldUnderline"/>
        </w:rPr>
        <w:t xml:space="preserve"> international </w:t>
      </w:r>
      <w:r w:rsidRPr="00FD4AB3">
        <w:rPr>
          <w:rStyle w:val="StyleBoldUnderline"/>
          <w:highlight w:val="yellow"/>
        </w:rPr>
        <w:t>monetary system, to control</w:t>
      </w:r>
      <w:r>
        <w:rPr>
          <w:rStyle w:val="StyleBoldUnderline"/>
        </w:rPr>
        <w:t xml:space="preserve"> international </w:t>
      </w:r>
      <w:r w:rsidRPr="00FD4AB3">
        <w:rPr>
          <w:rStyle w:val="StyleBoldUnderline"/>
          <w:highlight w:val="yellow"/>
        </w:rPr>
        <w:t>terrorism</w:t>
      </w:r>
      <w:r>
        <w:rPr>
          <w:rStyle w:val="StyleBoldUnderline"/>
        </w:rPr>
        <w:t xml:space="preserve"> and to reach scores of other common goals. </w:t>
      </w:r>
      <w:r w:rsidRPr="00FD4AB3">
        <w:rPr>
          <w:rStyle w:val="StyleBoldUnderline"/>
          <w:highlight w:val="yellow"/>
        </w:rPr>
        <w:t>If the system for controlling</w:t>
      </w:r>
      <w:r>
        <w:rPr>
          <w:rStyle w:val="StyleBoldUnderline"/>
        </w:rPr>
        <w:t xml:space="preserve"> infectious </w:t>
      </w:r>
      <w:r w:rsidRPr="00FD4AB3">
        <w:rPr>
          <w:rStyle w:val="StyleBoldUnderline"/>
          <w:highlight w:val="yellow"/>
        </w:rPr>
        <w:t>diseases</w:t>
      </w:r>
      <w:r w:rsidRPr="00D96ABC">
        <w:rPr>
          <w:sz w:val="12"/>
        </w:rPr>
        <w:t xml:space="preserve">--such as polio, SARS or avian flu--breaks down, </w:t>
      </w:r>
      <w:r w:rsidRPr="00FD4AB3">
        <w:rPr>
          <w:rStyle w:val="Emphasis"/>
          <w:highlight w:val="yellow"/>
        </w:rPr>
        <w:t>humanity will be in trouble</w:t>
      </w:r>
      <w:r w:rsidRPr="00FD4AB3">
        <w:rPr>
          <w:rStyle w:val="StyleBoldUnderline"/>
          <w:highlight w:val="yellow"/>
        </w:rPr>
        <w:t>.</w:t>
      </w:r>
      <w:r>
        <w:rPr>
          <w:rStyle w:val="StyleBoldUnderline"/>
        </w:rPr>
        <w:t xml:space="preserve"> Once states fail, no one assumes responsibility for their debt to outside lenders. </w:t>
      </w:r>
      <w:r w:rsidRPr="00FD4AB3">
        <w:rPr>
          <w:rStyle w:val="StyleBoldUnderline"/>
          <w:highlight w:val="yellow"/>
        </w:rPr>
        <w:t xml:space="preserve">If enough states disintegrate, </w:t>
      </w:r>
      <w:r w:rsidRPr="00FD4AB3">
        <w:rPr>
          <w:rStyle w:val="Emphasis"/>
          <w:highlight w:val="yellow"/>
        </w:rPr>
        <w:t>their fall will threaten the stability of global civilization itself</w:t>
      </w:r>
      <w:r w:rsidRPr="00FD4AB3">
        <w:rPr>
          <w:rStyle w:val="StyleBoldUnderline"/>
          <w:highlight w:val="yellow"/>
        </w:rPr>
        <w:t>.</w:t>
      </w:r>
    </w:p>
    <w:p w:rsidR="00655B22" w:rsidRPr="00D96ABC" w:rsidRDefault="00655B22" w:rsidP="00655B22">
      <w:pPr>
        <w:pStyle w:val="Heading3"/>
      </w:pPr>
      <w:r w:rsidRPr="00D96ABC">
        <w:t>Impacts: FDA Cred k Aquaculture</w:t>
      </w:r>
    </w:p>
    <w:p w:rsidR="00655B22" w:rsidRDefault="00655B22" w:rsidP="00655B22">
      <w:pPr>
        <w:pStyle w:val="Heading4"/>
      </w:pPr>
      <w:r>
        <w:t xml:space="preserve">Aquaculture and food based biotech are inevitable -- FDA cred is key to its efficacy and to feed global populations </w:t>
      </w:r>
    </w:p>
    <w:p w:rsidR="00655B22" w:rsidRPr="00D96ABC" w:rsidRDefault="00655B22" w:rsidP="00655B22"/>
    <w:p w:rsidR="00655B22" w:rsidRDefault="00655B22" w:rsidP="00655B22">
      <w:r w:rsidRPr="00FD6B5C">
        <w:rPr>
          <w:rStyle w:val="Heading4Char"/>
        </w:rPr>
        <w:t>Jurma, 11</w:t>
      </w:r>
      <w:r w:rsidRPr="00FD6B5C">
        <w:t xml:space="preserve"> </w:t>
      </w:r>
    </w:p>
    <w:p w:rsidR="00655B22" w:rsidRPr="00D96ABC" w:rsidRDefault="00655B22" w:rsidP="00655B22">
      <w:pPr>
        <w:rPr>
          <w:rStyle w:val="StyleStyleBold12pt"/>
          <w:sz w:val="18"/>
          <w:szCs w:val="18"/>
        </w:rPr>
      </w:pPr>
      <w:r w:rsidRPr="00D96ABC">
        <w:rPr>
          <w:rStyle w:val="StyleStyleBold12pt"/>
          <w:sz w:val="18"/>
          <w:szCs w:val="18"/>
        </w:rPr>
        <w:t xml:space="preserve">(Calestous Juma, PhD Professor of the Practice of International Development Belfer Center for Science and International Affairs Harvard Kennedy School, Harvard Universit Testimony to the US House of Representatives Committee on Agriculture Subcommittee on Rural Development, Research, Biotechnology and Foreign Agriculture, June 23, 2011, pg online @ </w:t>
      </w:r>
      <w:hyperlink r:id="rId42" w:history="1">
        <w:r w:rsidRPr="00D96ABC">
          <w:rPr>
            <w:rStyle w:val="StyleStyleBold12pt"/>
            <w:sz w:val="18"/>
            <w:szCs w:val="18"/>
          </w:rPr>
          <w:t>http://www.hks.harvard.edu/news-events/news/testimonies/juma-agricultural-biotechnology</w:t>
        </w:r>
      </w:hyperlink>
      <w:r w:rsidRPr="00D96ABC">
        <w:rPr>
          <w:rStyle w:val="StyleStyleBold12pt"/>
          <w:sz w:val="18"/>
          <w:szCs w:val="18"/>
        </w:rPr>
        <w:t>)</w:t>
      </w:r>
    </w:p>
    <w:p w:rsidR="00655B22" w:rsidRPr="00D96ABC" w:rsidRDefault="00655B22" w:rsidP="00655B22">
      <w:pPr>
        <w:rPr>
          <w:b/>
          <w:bCs/>
          <w:u w:val="single"/>
        </w:rPr>
      </w:pPr>
      <w:r w:rsidRPr="00F72AEA">
        <w:rPr>
          <w:sz w:val="14"/>
        </w:rPr>
        <w:t xml:space="preserve">OPPORTUNITIES FOR INTERNATIONAL BIOTECHNOLOGY COOPERATION </w:t>
      </w:r>
      <w:proofErr w:type="gramStart"/>
      <w:r w:rsidRPr="00FD4AB3">
        <w:rPr>
          <w:rStyle w:val="StyleBoldUnderline"/>
          <w:highlight w:val="yellow"/>
        </w:rPr>
        <w:t>The</w:t>
      </w:r>
      <w:proofErr w:type="gramEnd"/>
      <w:r w:rsidRPr="00FD4AB3">
        <w:rPr>
          <w:rStyle w:val="StyleBoldUnderline"/>
          <w:highlight w:val="yellow"/>
        </w:rPr>
        <w:t xml:space="preserve"> U</w:t>
      </w:r>
      <w:r w:rsidRPr="00F72AEA">
        <w:rPr>
          <w:sz w:val="14"/>
        </w:rPr>
        <w:t xml:space="preserve">nited </w:t>
      </w:r>
      <w:r w:rsidRPr="00FD4AB3">
        <w:rPr>
          <w:rStyle w:val="StyleBoldUnderline"/>
          <w:highlight w:val="yellow"/>
        </w:rPr>
        <w:t>S</w:t>
      </w:r>
      <w:r w:rsidRPr="00F72AEA">
        <w:rPr>
          <w:sz w:val="14"/>
        </w:rPr>
        <w:t xml:space="preserve">tates </w:t>
      </w:r>
      <w:r w:rsidRPr="00FD4AB3">
        <w:rPr>
          <w:rStyle w:val="StyleBoldUnderline"/>
          <w:highlight w:val="yellow"/>
        </w:rPr>
        <w:t xml:space="preserve">has been an </w:t>
      </w:r>
      <w:r w:rsidRPr="00FD4AB3">
        <w:rPr>
          <w:rStyle w:val="Emphasis"/>
          <w:highlight w:val="yellow"/>
        </w:rPr>
        <w:t>important leader</w:t>
      </w:r>
      <w:r w:rsidRPr="00FD4AB3">
        <w:rPr>
          <w:sz w:val="14"/>
          <w:highlight w:val="yellow"/>
        </w:rPr>
        <w:t xml:space="preserve"> </w:t>
      </w:r>
      <w:r w:rsidRPr="00FD4AB3">
        <w:rPr>
          <w:rStyle w:val="StyleBoldUnderline"/>
          <w:highlight w:val="yellow"/>
        </w:rPr>
        <w:t>in</w:t>
      </w:r>
      <w:r w:rsidRPr="00F72AEA">
        <w:rPr>
          <w:rStyle w:val="StyleBoldUnderline"/>
        </w:rPr>
        <w:t xml:space="preserve"> promoting plant </w:t>
      </w:r>
      <w:r w:rsidRPr="00FD4AB3">
        <w:rPr>
          <w:rStyle w:val="StyleBoldUnderline"/>
          <w:highlight w:val="yellow"/>
        </w:rPr>
        <w:t>biotech</w:t>
      </w:r>
      <w:r w:rsidRPr="00F72AEA">
        <w:rPr>
          <w:sz w:val="14"/>
        </w:rPr>
        <w:t xml:space="preserve">nology. It is for this reason that African countries are starting to adopt GM crops. But their nutritional requirements are not limited to crops. Another important area of interest to Africa is protein derived from livestock and fish. </w:t>
      </w:r>
      <w:r w:rsidRPr="00FD4AB3">
        <w:rPr>
          <w:rStyle w:val="StyleBoldUnderline"/>
          <w:highlight w:val="yellow"/>
        </w:rPr>
        <w:t>Advances</w:t>
      </w:r>
      <w:r w:rsidRPr="00F72AEA">
        <w:rPr>
          <w:rStyle w:val="StyleBoldUnderline"/>
        </w:rPr>
        <w:t xml:space="preserve"> in genomics </w:t>
      </w:r>
      <w:r w:rsidRPr="00FD4AB3">
        <w:rPr>
          <w:rStyle w:val="StyleBoldUnderline"/>
          <w:highlight w:val="yellow"/>
        </w:rPr>
        <w:t>provide tools that can help countries to farm breeds that confer health</w:t>
      </w:r>
      <w:r w:rsidRPr="00F72AEA">
        <w:rPr>
          <w:sz w:val="14"/>
        </w:rPr>
        <w:t xml:space="preserve"> </w:t>
      </w:r>
      <w:r w:rsidRPr="00FD4AB3">
        <w:rPr>
          <w:rStyle w:val="StyleBoldUnderline"/>
          <w:highlight w:val="yellow"/>
        </w:rPr>
        <w:t>benefits</w:t>
      </w:r>
      <w:r w:rsidRPr="00F72AEA">
        <w:rPr>
          <w:sz w:val="14"/>
        </w:rPr>
        <w:t xml:space="preserve"> to the population and help address emerging challenges such as obesity. But </w:t>
      </w:r>
      <w:r w:rsidRPr="00FD4AB3">
        <w:rPr>
          <w:rStyle w:val="StyleBoldUnderline"/>
          <w:highlight w:val="yellow"/>
        </w:rPr>
        <w:t>little of this will happen without the</w:t>
      </w:r>
      <w:r w:rsidRPr="00F72AEA">
        <w:rPr>
          <w:sz w:val="14"/>
        </w:rPr>
        <w:t xml:space="preserve"> kind of sovereign </w:t>
      </w:r>
      <w:r w:rsidRPr="00FD4AB3">
        <w:rPr>
          <w:rStyle w:val="StyleBoldUnderline"/>
          <w:highlight w:val="yellow"/>
        </w:rPr>
        <w:t>leadership that the</w:t>
      </w:r>
      <w:r w:rsidRPr="00F72AEA">
        <w:rPr>
          <w:rStyle w:val="StyleBoldUnderline"/>
        </w:rPr>
        <w:t xml:space="preserve"> </w:t>
      </w:r>
      <w:r w:rsidRPr="00FD4AB3">
        <w:rPr>
          <w:rStyle w:val="StyleBoldUnderline"/>
          <w:highlight w:val="yellow"/>
        </w:rPr>
        <w:t>U</w:t>
      </w:r>
      <w:r w:rsidRPr="00F72AEA">
        <w:rPr>
          <w:sz w:val="14"/>
        </w:rPr>
        <w:t xml:space="preserve">nited </w:t>
      </w:r>
      <w:r w:rsidRPr="00FD4AB3">
        <w:rPr>
          <w:rStyle w:val="StyleBoldUnderline"/>
          <w:highlight w:val="yellow"/>
        </w:rPr>
        <w:t>S</w:t>
      </w:r>
      <w:r w:rsidRPr="00F72AEA">
        <w:rPr>
          <w:sz w:val="14"/>
        </w:rPr>
        <w:t xml:space="preserve">tates </w:t>
      </w:r>
      <w:r w:rsidRPr="00FD4AB3">
        <w:rPr>
          <w:rStyle w:val="StyleBoldUnderline"/>
          <w:highlight w:val="yellow"/>
        </w:rPr>
        <w:t>has been providing on science-based regulatory approaches. One of the most sustainable forms of</w:t>
      </w:r>
      <w:r w:rsidRPr="00F72AEA">
        <w:rPr>
          <w:rStyle w:val="StyleBoldUnderline"/>
        </w:rPr>
        <w:t xml:space="preserve"> meat </w:t>
      </w:r>
      <w:r w:rsidRPr="00FD4AB3">
        <w:rPr>
          <w:rStyle w:val="StyleBoldUnderline"/>
          <w:highlight w:val="yellow"/>
        </w:rPr>
        <w:t>protein</w:t>
      </w:r>
      <w:r w:rsidRPr="00F72AEA">
        <w:rPr>
          <w:rStyle w:val="StyleBoldUnderline"/>
        </w:rPr>
        <w:t xml:space="preserve"> to farm </w:t>
      </w:r>
      <w:r w:rsidRPr="00FD4AB3">
        <w:rPr>
          <w:rStyle w:val="StyleBoldUnderline"/>
          <w:highlight w:val="yellow"/>
        </w:rPr>
        <w:t>is</w:t>
      </w:r>
      <w:r w:rsidRPr="00F72AEA">
        <w:rPr>
          <w:rStyle w:val="StyleBoldUnderline"/>
        </w:rPr>
        <w:t xml:space="preserve"> </w:t>
      </w:r>
      <w:r w:rsidRPr="00FD4AB3">
        <w:rPr>
          <w:rStyle w:val="StyleBoldUnderline"/>
          <w:highlight w:val="yellow"/>
        </w:rPr>
        <w:t>fish</w:t>
      </w:r>
      <w:r w:rsidRPr="00F72AEA">
        <w:rPr>
          <w:rStyle w:val="StyleBoldUnderline"/>
        </w:rPr>
        <w:t>.</w:t>
      </w:r>
      <w:r w:rsidRPr="00F72AEA">
        <w:rPr>
          <w:sz w:val="14"/>
        </w:rPr>
        <w:t xml:space="preserve"> For every pound of meat produced, fish consume less than 15% of the feed required by land animals such as cattle. Farmed fish are a staple not just for industrialized countries, but even more so for emerging nations of the world. Aquaculture is emerging as an important substitute for wild fish whose stocks are being depleted at an alarming rate. </w:t>
      </w:r>
      <w:r w:rsidRPr="00FD4AB3">
        <w:rPr>
          <w:rStyle w:val="StyleBoldUnderline"/>
          <w:highlight w:val="yellow"/>
        </w:rPr>
        <w:t>The role of</w:t>
      </w:r>
      <w:r w:rsidRPr="00F72AEA">
        <w:rPr>
          <w:rStyle w:val="StyleBoldUnderline"/>
        </w:rPr>
        <w:t xml:space="preserve"> </w:t>
      </w:r>
      <w:r w:rsidRPr="00FD4AB3">
        <w:rPr>
          <w:rStyle w:val="StyleBoldUnderline"/>
          <w:highlight w:val="yellow"/>
        </w:rPr>
        <w:t>biotech</w:t>
      </w:r>
      <w:r w:rsidRPr="00F72AEA">
        <w:rPr>
          <w:rStyle w:val="StyleBoldUnderline"/>
        </w:rPr>
        <w:t xml:space="preserve">nology </w:t>
      </w:r>
      <w:r w:rsidRPr="00FD4AB3">
        <w:rPr>
          <w:rStyle w:val="StyleBoldUnderline"/>
          <w:highlight w:val="yellow"/>
        </w:rPr>
        <w:t xml:space="preserve">in aquaculture represents one of the </w:t>
      </w:r>
      <w:r w:rsidRPr="00FD4AB3">
        <w:rPr>
          <w:rStyle w:val="Emphasis"/>
          <w:highlight w:val="yellow"/>
        </w:rPr>
        <w:t>key tools</w:t>
      </w:r>
      <w:r w:rsidRPr="00FD4AB3">
        <w:rPr>
          <w:rStyle w:val="StyleBoldUnderline"/>
          <w:highlight w:val="yellow"/>
        </w:rPr>
        <w:t xml:space="preserve"> that could enable humanity to expand protein production</w:t>
      </w:r>
      <w:r w:rsidRPr="00F72AEA">
        <w:rPr>
          <w:rStyle w:val="StyleBoldUnderline"/>
        </w:rPr>
        <w:t xml:space="preserve"> in a</w:t>
      </w:r>
      <w:r w:rsidRPr="00F72AEA">
        <w:rPr>
          <w:sz w:val="14"/>
        </w:rPr>
        <w:t xml:space="preserve"> </w:t>
      </w:r>
      <w:r w:rsidRPr="00F72AEA">
        <w:rPr>
          <w:rStyle w:val="StyleBoldUnderline"/>
        </w:rPr>
        <w:t>sustainable way.</w:t>
      </w:r>
      <w:r w:rsidRPr="00F72AEA">
        <w:rPr>
          <w:sz w:val="14"/>
        </w:rPr>
        <w:t xml:space="preserve"> </w:t>
      </w:r>
      <w:r w:rsidRPr="00F72AEA">
        <w:rPr>
          <w:rStyle w:val="StyleBoldUnderline"/>
        </w:rPr>
        <w:t>The U</w:t>
      </w:r>
      <w:r w:rsidRPr="00F72AEA">
        <w:rPr>
          <w:sz w:val="14"/>
        </w:rPr>
        <w:t xml:space="preserve">nited </w:t>
      </w:r>
      <w:r w:rsidRPr="00F72AEA">
        <w:rPr>
          <w:rStyle w:val="StyleBoldUnderline"/>
        </w:rPr>
        <w:t>S</w:t>
      </w:r>
      <w:r w:rsidRPr="00F72AEA">
        <w:rPr>
          <w:sz w:val="14"/>
        </w:rPr>
        <w:t xml:space="preserve">tates </w:t>
      </w:r>
      <w:r w:rsidRPr="00F72AEA">
        <w:rPr>
          <w:rStyle w:val="StyleBoldUnderline"/>
        </w:rPr>
        <w:t>needs follow its own lead in agriculture and provide regulatory support</w:t>
      </w:r>
      <w:r w:rsidRPr="00F72AEA">
        <w:rPr>
          <w:sz w:val="14"/>
        </w:rPr>
        <w:t xml:space="preserve"> to sustainable aquaculture. I understand this House passed an amendment to the Agriculture Appropriations Bill that would effectively prevent the Food and Drug Administration (FDA) from completing its safety assessment of the first food fish that makes use of this technology, an Atlantic salmon that reaches full size rapidly and consumes less feed than other fish of its kind. It is not this particular fish that is at stake. It is the principle behind </w:t>
      </w:r>
      <w:r w:rsidRPr="00FD4AB3">
        <w:rPr>
          <w:rStyle w:val="StyleBoldUnderline"/>
          <w:highlight w:val="yellow"/>
        </w:rPr>
        <w:t>the amendment</w:t>
      </w:r>
      <w:r w:rsidRPr="00F72AEA">
        <w:rPr>
          <w:sz w:val="14"/>
        </w:rPr>
        <w:t xml:space="preserve"> and its wider ramifications. It </w:t>
      </w:r>
      <w:r w:rsidRPr="00FD4AB3">
        <w:rPr>
          <w:rStyle w:val="Emphasis"/>
          <w:highlight w:val="yellow"/>
        </w:rPr>
        <w:t>sends the message</w:t>
      </w:r>
      <w:r w:rsidRPr="00F72AEA">
        <w:rPr>
          <w:sz w:val="14"/>
        </w:rPr>
        <w:t xml:space="preserve"> to the rest of the world </w:t>
      </w:r>
      <w:r w:rsidRPr="00FD4AB3">
        <w:rPr>
          <w:rStyle w:val="StyleBoldUnderline"/>
          <w:highlight w:val="yellow"/>
        </w:rPr>
        <w:t xml:space="preserve">that the </w:t>
      </w:r>
      <w:r w:rsidRPr="00FD4AB3">
        <w:rPr>
          <w:rStyle w:val="Emphasis"/>
          <w:highlight w:val="yellow"/>
        </w:rPr>
        <w:t>science-based regulatory</w:t>
      </w:r>
      <w:r w:rsidRPr="00F72AEA">
        <w:rPr>
          <w:rStyle w:val="Emphasis"/>
        </w:rPr>
        <w:t xml:space="preserve"> </w:t>
      </w:r>
      <w:r w:rsidRPr="00FD4AB3">
        <w:rPr>
          <w:rStyle w:val="Emphasis"/>
          <w:highlight w:val="yellow"/>
        </w:rPr>
        <w:t>oversight</w:t>
      </w:r>
      <w:r w:rsidRPr="00F72AEA">
        <w:rPr>
          <w:rStyle w:val="Emphasis"/>
        </w:rPr>
        <w:t xml:space="preserve"> as embodied </w:t>
      </w:r>
      <w:r w:rsidRPr="00FD4AB3">
        <w:rPr>
          <w:rStyle w:val="Emphasis"/>
          <w:highlight w:val="yellow"/>
        </w:rPr>
        <w:t>in the FDA</w:t>
      </w:r>
      <w:r w:rsidRPr="00F72AEA">
        <w:rPr>
          <w:rStyle w:val="Emphasis"/>
        </w:rPr>
        <w:t xml:space="preserve"> review </w:t>
      </w:r>
      <w:r w:rsidRPr="00FD4AB3">
        <w:rPr>
          <w:rStyle w:val="Emphasis"/>
          <w:highlight w:val="yellow"/>
        </w:rPr>
        <w:t>process is subject to political intervention</w:t>
      </w:r>
      <w:r w:rsidRPr="00F72AEA">
        <w:rPr>
          <w:rStyle w:val="Emphasis"/>
        </w:rPr>
        <w:t>.</w:t>
      </w:r>
      <w:r w:rsidRPr="00F72AEA">
        <w:rPr>
          <w:sz w:val="14"/>
        </w:rPr>
        <w:t xml:space="preserve"> </w:t>
      </w:r>
      <w:r w:rsidRPr="00F72AEA">
        <w:rPr>
          <w:rStyle w:val="StyleBoldUnderline"/>
        </w:rPr>
        <w:t xml:space="preserve">Furthermore, </w:t>
      </w:r>
      <w:r w:rsidRPr="00FD4AB3">
        <w:rPr>
          <w:rStyle w:val="StyleBoldUnderline"/>
          <w:highlight w:val="yellow"/>
        </w:rPr>
        <w:t>it signals</w:t>
      </w:r>
      <w:r w:rsidRPr="00F72AEA">
        <w:rPr>
          <w:rStyle w:val="StyleBoldUnderline"/>
        </w:rPr>
        <w:t xml:space="preserve"> to the world </w:t>
      </w:r>
      <w:r w:rsidRPr="00FD4AB3">
        <w:rPr>
          <w:rStyle w:val="StyleBoldUnderline"/>
          <w:highlight w:val="yellow"/>
        </w:rPr>
        <w:t>that the U</w:t>
      </w:r>
      <w:r w:rsidRPr="00F72AEA">
        <w:rPr>
          <w:rStyle w:val="StyleBoldUnderline"/>
        </w:rPr>
        <w:t xml:space="preserve">nited </w:t>
      </w:r>
      <w:r w:rsidRPr="00FD4AB3">
        <w:rPr>
          <w:rStyle w:val="StyleBoldUnderline"/>
          <w:highlight w:val="yellow"/>
        </w:rPr>
        <w:t>S</w:t>
      </w:r>
      <w:r w:rsidRPr="00F72AEA">
        <w:rPr>
          <w:rStyle w:val="StyleBoldUnderline"/>
        </w:rPr>
        <w:t xml:space="preserve">tates </w:t>
      </w:r>
      <w:r w:rsidRPr="00FD4AB3">
        <w:rPr>
          <w:rStyle w:val="StyleBoldUnderline"/>
          <w:highlight w:val="yellow"/>
        </w:rPr>
        <w:t>may cede its leadership position</w:t>
      </w:r>
      <w:r w:rsidRPr="00F72AEA">
        <w:rPr>
          <w:rStyle w:val="StyleBoldUnderline"/>
        </w:rPr>
        <w:t xml:space="preserve"> in the agricultural use of biotechnology.</w:t>
      </w:r>
      <w:r w:rsidRPr="00F72AEA">
        <w:rPr>
          <w:sz w:val="14"/>
        </w:rPr>
        <w:t xml:space="preserve"> </w:t>
      </w:r>
      <w:r w:rsidRPr="00FD4AB3">
        <w:rPr>
          <w:rStyle w:val="Emphasis"/>
          <w:highlight w:val="yellow"/>
        </w:rPr>
        <w:t>Biotech</w:t>
      </w:r>
      <w:r w:rsidRPr="00F72AEA">
        <w:rPr>
          <w:rStyle w:val="Emphasis"/>
        </w:rPr>
        <w:t xml:space="preserve">nology </w:t>
      </w:r>
      <w:r w:rsidRPr="00FD4AB3">
        <w:rPr>
          <w:rStyle w:val="Emphasis"/>
          <w:highlight w:val="yellow"/>
        </w:rPr>
        <w:t>is vital to feeding</w:t>
      </w:r>
      <w:r w:rsidRPr="00F72AEA">
        <w:rPr>
          <w:rStyle w:val="Emphasis"/>
        </w:rPr>
        <w:t xml:space="preserve"> </w:t>
      </w:r>
      <w:r w:rsidRPr="00FD4AB3">
        <w:rPr>
          <w:rStyle w:val="Emphasis"/>
          <w:highlight w:val="yellow"/>
        </w:rPr>
        <w:t>the world in the present and</w:t>
      </w:r>
      <w:r w:rsidRPr="00F72AEA">
        <w:rPr>
          <w:rStyle w:val="Emphasis"/>
        </w:rPr>
        <w:t xml:space="preserve"> even more so </w:t>
      </w:r>
      <w:r w:rsidRPr="00FD4AB3">
        <w:rPr>
          <w:rStyle w:val="Emphasis"/>
          <w:highlight w:val="yellow"/>
        </w:rPr>
        <w:t xml:space="preserve">in </w:t>
      </w:r>
      <w:proofErr w:type="gramStart"/>
      <w:r w:rsidRPr="00FD4AB3">
        <w:rPr>
          <w:rStyle w:val="Emphasis"/>
          <w:highlight w:val="yellow"/>
        </w:rPr>
        <w:t>future</w:t>
      </w:r>
      <w:r w:rsidRPr="00F72AEA">
        <w:rPr>
          <w:sz w:val="14"/>
        </w:rPr>
        <w:t>,</w:t>
      </w:r>
      <w:proofErr w:type="gramEnd"/>
      <w:r w:rsidRPr="00F72AEA">
        <w:rPr>
          <w:sz w:val="14"/>
        </w:rPr>
        <w:t xml:space="preserve"> and I believe </w:t>
      </w:r>
      <w:r w:rsidRPr="00FD4AB3">
        <w:rPr>
          <w:rStyle w:val="StyleBoldUnderline"/>
          <w:highlight w:val="yellow"/>
        </w:rPr>
        <w:t>it is imperative that the U</w:t>
      </w:r>
      <w:r w:rsidRPr="00FD4AB3">
        <w:t>nited</w:t>
      </w:r>
      <w:r w:rsidRPr="00F72AEA">
        <w:rPr>
          <w:rStyle w:val="StyleBoldUnderline"/>
        </w:rPr>
        <w:t xml:space="preserve"> </w:t>
      </w:r>
      <w:r w:rsidRPr="00FD4AB3">
        <w:rPr>
          <w:rStyle w:val="StyleBoldUnderline"/>
          <w:highlight w:val="yellow"/>
        </w:rPr>
        <w:t>S</w:t>
      </w:r>
      <w:r w:rsidRPr="00F72AEA">
        <w:rPr>
          <w:rStyle w:val="StyleBoldUnderline"/>
        </w:rPr>
        <w:t xml:space="preserve">tates </w:t>
      </w:r>
      <w:r w:rsidRPr="00FD4AB3">
        <w:rPr>
          <w:rStyle w:val="StyleBoldUnderline"/>
          <w:highlight w:val="yellow"/>
        </w:rPr>
        <w:t>stay the course it has set</w:t>
      </w:r>
      <w:r w:rsidRPr="00F72AEA">
        <w:rPr>
          <w:rStyle w:val="StyleBoldUnderline"/>
        </w:rPr>
        <w:t xml:space="preserve"> </w:t>
      </w:r>
      <w:r w:rsidRPr="00FD4AB3">
        <w:rPr>
          <w:rStyle w:val="StyleBoldUnderline"/>
          <w:highlight w:val="yellow"/>
        </w:rPr>
        <w:t xml:space="preserve">in not letting politics interfered </w:t>
      </w:r>
      <w:r w:rsidRPr="00FD4AB3">
        <w:rPr>
          <w:rStyle w:val="Emphasis"/>
          <w:highlight w:val="yellow"/>
        </w:rPr>
        <w:t>with its science-based regulatory system that is</w:t>
      </w:r>
      <w:r w:rsidRPr="00F72AEA">
        <w:rPr>
          <w:rStyle w:val="Emphasis"/>
        </w:rPr>
        <w:t xml:space="preserve"> truly </w:t>
      </w:r>
      <w:r w:rsidRPr="00FD4AB3">
        <w:rPr>
          <w:rStyle w:val="Emphasis"/>
          <w:highlight w:val="yellow"/>
        </w:rPr>
        <w:t>the envy of the world.</w:t>
      </w:r>
      <w:r>
        <w:rPr>
          <w:rStyle w:val="Emphasis"/>
        </w:rPr>
        <w:t xml:space="preserve"> </w:t>
      </w:r>
      <w:r w:rsidRPr="00F72AEA">
        <w:rPr>
          <w:sz w:val="14"/>
        </w:rPr>
        <w:t xml:space="preserve">The changing outlook was recently demonstrated by the outcomes of the “International Conference on Agricultural Biotechnology in Africa: Fostering Innovation” held on May 13- 14 in Addis Ababa, Ethiopia. It stressed the urgency to build capacity in Africa to enable the conference facilitate the application of biotechnology in agriculture (covering crops, fisheries, livestock and conservation of biological diversity). The conference also underscored the importance of pursuing biotechnology in a safe and sustainable manner in keeping with enabling biosafety laws. Events like demonstrate the growing commitment and interest among African countries to contribute to global efforts to address food security. The impact of their dedication will be limited unless they are able to benefit from the prior knowledge and expertise accumulated in other countries. This is where </w:t>
      </w:r>
      <w:r w:rsidRPr="00FD4AB3">
        <w:rPr>
          <w:rStyle w:val="StyleBoldUnderline"/>
          <w:highlight w:val="yellow"/>
        </w:rPr>
        <w:t>the U</w:t>
      </w:r>
      <w:r w:rsidRPr="00FD4AB3">
        <w:rPr>
          <w:rStyle w:val="StyleBoldUnderline"/>
        </w:rPr>
        <w:t>nited</w:t>
      </w:r>
      <w:r w:rsidRPr="00F72AEA">
        <w:rPr>
          <w:rStyle w:val="StyleBoldUnderline"/>
        </w:rPr>
        <w:t xml:space="preserve"> </w:t>
      </w:r>
      <w:r w:rsidRPr="00FD4AB3">
        <w:rPr>
          <w:rStyle w:val="StyleBoldUnderline"/>
          <w:highlight w:val="yellow"/>
        </w:rPr>
        <w:t>S</w:t>
      </w:r>
      <w:r w:rsidRPr="00F72AEA">
        <w:rPr>
          <w:rStyle w:val="StyleBoldUnderline"/>
        </w:rPr>
        <w:t xml:space="preserve">tates </w:t>
      </w:r>
      <w:r w:rsidRPr="00FD4AB3">
        <w:rPr>
          <w:rStyle w:val="StyleBoldUnderline"/>
          <w:highlight w:val="yellow"/>
        </w:rPr>
        <w:t xml:space="preserve">can </w:t>
      </w:r>
      <w:r w:rsidRPr="00FD4AB3">
        <w:rPr>
          <w:rStyle w:val="Emphasis"/>
          <w:highlight w:val="yellow"/>
        </w:rPr>
        <w:t>serve as a role model</w:t>
      </w:r>
      <w:r w:rsidRPr="00FD4AB3">
        <w:rPr>
          <w:sz w:val="14"/>
          <w:highlight w:val="yellow"/>
        </w:rPr>
        <w:t xml:space="preserve"> </w:t>
      </w:r>
      <w:r w:rsidRPr="00FD4AB3">
        <w:rPr>
          <w:rStyle w:val="StyleBoldUnderline"/>
          <w:highlight w:val="yellow"/>
        </w:rPr>
        <w:t>in the use of</w:t>
      </w:r>
      <w:r w:rsidRPr="00F72AEA">
        <w:rPr>
          <w:rStyle w:val="StyleBoldUnderline"/>
        </w:rPr>
        <w:t xml:space="preserve"> </w:t>
      </w:r>
      <w:r w:rsidRPr="00FD4AB3">
        <w:rPr>
          <w:rStyle w:val="StyleBoldUnderline"/>
          <w:highlight w:val="yellow"/>
        </w:rPr>
        <w:t>biotech</w:t>
      </w:r>
      <w:r w:rsidRPr="00F72AEA">
        <w:rPr>
          <w:rStyle w:val="StyleBoldUnderline"/>
        </w:rPr>
        <w:t xml:space="preserve">nology </w:t>
      </w:r>
      <w:r w:rsidRPr="00FD4AB3">
        <w:rPr>
          <w:rStyle w:val="StyleBoldUnderline"/>
          <w:highlight w:val="yellow"/>
        </w:rPr>
        <w:t>in ag</w:t>
      </w:r>
      <w:r w:rsidRPr="00F72AEA">
        <w:rPr>
          <w:rStyle w:val="StyleBoldUnderline"/>
        </w:rPr>
        <w:t xml:space="preserve">ricultural </w:t>
      </w:r>
      <w:r w:rsidRPr="00FD4AB3">
        <w:rPr>
          <w:rStyle w:val="StyleBoldUnderline"/>
          <w:highlight w:val="yellow"/>
        </w:rPr>
        <w:t>transformation</w:t>
      </w:r>
      <w:r w:rsidRPr="00F72AEA">
        <w:rPr>
          <w:rStyle w:val="StyleBoldUnderline"/>
        </w:rPr>
        <w:t xml:space="preserve"> and science-based approaches in regulation.</w:t>
      </w:r>
      <w:r w:rsidRPr="00F72AEA">
        <w:rPr>
          <w:sz w:val="14"/>
        </w:rPr>
        <w:t xml:space="preserve"> </w:t>
      </w:r>
      <w:r w:rsidRPr="00F72AEA">
        <w:rPr>
          <w:rStyle w:val="StyleBoldUnderline"/>
        </w:rPr>
        <w:t>It is only by helping countries around the world to adopt modern biotechnology can we hope for a brighter agricultural future.</w:t>
      </w:r>
      <w:r w:rsidRPr="00F72AEA">
        <w:rPr>
          <w:sz w:val="14"/>
        </w:rPr>
        <w:t xml:space="preserve"> </w:t>
      </w:r>
      <w:r w:rsidRPr="00F72AEA">
        <w:rPr>
          <w:rStyle w:val="StyleBoldUnderline"/>
        </w:rPr>
        <w:t>America’s leadership in this field can help humanity avoid being seduced by the dim light of technological stagnation.</w:t>
      </w:r>
    </w:p>
    <w:p w:rsidR="00655B22" w:rsidRPr="00D96ABC" w:rsidRDefault="00655B22" w:rsidP="00655B22">
      <w:pPr>
        <w:rPr>
          <w:sz w:val="12"/>
        </w:rPr>
      </w:pPr>
    </w:p>
    <w:p w:rsidR="00655B22" w:rsidRPr="0064622C" w:rsidRDefault="00655B22" w:rsidP="00655B22">
      <w:pPr>
        <w:pStyle w:val="Heading4"/>
      </w:pPr>
      <w:r w:rsidRPr="0064622C">
        <w:t xml:space="preserve">Aquaculture solves </w:t>
      </w:r>
      <w:r>
        <w:t xml:space="preserve">global food crunch and prevents deforestation </w:t>
      </w:r>
    </w:p>
    <w:p w:rsidR="00655B22" w:rsidRDefault="00655B22" w:rsidP="00655B22">
      <w:r w:rsidRPr="009B62E5">
        <w:rPr>
          <w:rStyle w:val="StyleStyleBold12pt"/>
        </w:rPr>
        <w:t>Strasser, 14</w:t>
      </w:r>
      <w:r>
        <w:t xml:space="preserve"> --- Senior Editor of ThinkProgress (4/21/2014, Annie-Rose, “The New, Innovative </w:t>
      </w:r>
      <w:proofErr w:type="gramStart"/>
      <w:r>
        <w:t>And More Efficient Way Of</w:t>
      </w:r>
      <w:proofErr w:type="gramEnd"/>
      <w:r>
        <w:t xml:space="preserve"> Feeding People,” </w:t>
      </w:r>
      <w:hyperlink r:id="rId43" w:history="1">
        <w:r w:rsidRPr="00C97ADA">
          <w:rPr>
            <w:rStyle w:val="Hyperlink"/>
          </w:rPr>
          <w:t>http://thinkprogress.org/climate/2014/04/21/3422486/big-ag-takes-to-the-ocean/</w:t>
        </w:r>
      </w:hyperlink>
      <w:r>
        <w:t>)</w:t>
      </w:r>
    </w:p>
    <w:p w:rsidR="00655B22" w:rsidRPr="003F0CE6" w:rsidRDefault="00655B22" w:rsidP="00655B22">
      <w:pPr>
        <w:rPr>
          <w:b/>
          <w:bCs/>
          <w:u w:val="single"/>
        </w:rPr>
      </w:pPr>
      <w:r w:rsidRPr="0064622C">
        <w:rPr>
          <w:sz w:val="14"/>
        </w:rPr>
        <w:br/>
        <w:t xml:space="preserve">Don </w:t>
      </w:r>
      <w:r w:rsidRPr="0094388B">
        <w:rPr>
          <w:rStyle w:val="StyleBoldUnderline"/>
        </w:rPr>
        <w:t>Kent, President of the Hubbs-Sea World Research Institute</w:t>
      </w:r>
      <w:r w:rsidRPr="0064622C">
        <w:rPr>
          <w:sz w:val="14"/>
        </w:rPr>
        <w:t xml:space="preserve">, was standing in the seafood aisle of a Whole Foods in the affluent San Diego neighborhood of La Jolla recently when he took out his phone and snapped a photo of a fresh-looking branzino. “Branzino is European sea bass,” Kent explained. “It’s grown in the Mediterranean. And it’s flown 6,900 miles from Greece to here and then it’s put on ice in La Jolla.” Kent, whose organization studies the intersection of nature and human activity and offers solutions on how the two can co-exist, is one of the people who </w:t>
      </w:r>
      <w:proofErr w:type="gramStart"/>
      <w:r w:rsidRPr="00C21AF1">
        <w:rPr>
          <w:rStyle w:val="StyleBoldUnderline"/>
        </w:rPr>
        <w:t>believes</w:t>
      </w:r>
      <w:proofErr w:type="gramEnd"/>
      <w:r w:rsidRPr="00C21AF1">
        <w:rPr>
          <w:rStyle w:val="StyleBoldUnderline"/>
        </w:rPr>
        <w:t xml:space="preserve"> there’s a different way to approach how we get our protein here in the</w:t>
      </w:r>
      <w:r w:rsidRPr="0064622C">
        <w:rPr>
          <w:sz w:val="14"/>
        </w:rPr>
        <w:t xml:space="preserve"> </w:t>
      </w:r>
      <w:r w:rsidRPr="00C21AF1">
        <w:rPr>
          <w:rStyle w:val="Emphasis"/>
        </w:rPr>
        <w:t>U</w:t>
      </w:r>
      <w:r w:rsidRPr="0064622C">
        <w:rPr>
          <w:sz w:val="14"/>
        </w:rPr>
        <w:t xml:space="preserve">nited </w:t>
      </w:r>
      <w:r w:rsidRPr="00C21AF1">
        <w:rPr>
          <w:rStyle w:val="Emphasis"/>
        </w:rPr>
        <w:t>S</w:t>
      </w:r>
      <w:r w:rsidRPr="0064622C">
        <w:rPr>
          <w:sz w:val="14"/>
        </w:rPr>
        <w:t xml:space="preserve">tates. He insists that </w:t>
      </w:r>
      <w:r w:rsidRPr="00C21AF1">
        <w:rPr>
          <w:rStyle w:val="StyleBoldUnderline"/>
        </w:rPr>
        <w:t>there’s a new, innovative, and more efficient method of feeding people</w:t>
      </w:r>
      <w:r w:rsidRPr="0064622C">
        <w:rPr>
          <w:sz w:val="14"/>
        </w:rPr>
        <w:t xml:space="preserve"> — not just in La Jolla, but </w:t>
      </w:r>
      <w:r w:rsidRPr="00C21AF1">
        <w:rPr>
          <w:rStyle w:val="StyleBoldUnderline"/>
        </w:rPr>
        <w:t xml:space="preserve">all over the world. </w:t>
      </w:r>
      <w:proofErr w:type="gramStart"/>
      <w:r w:rsidRPr="00C21AF1">
        <w:rPr>
          <w:rStyle w:val="StyleBoldUnderline"/>
        </w:rPr>
        <w:t>Aquaculture.</w:t>
      </w:r>
      <w:proofErr w:type="gramEnd"/>
      <w:r w:rsidRPr="00C21AF1">
        <w:rPr>
          <w:rStyle w:val="StyleBoldUnderline"/>
        </w:rPr>
        <w:t xml:space="preserve"> </w:t>
      </w:r>
      <w:proofErr w:type="gramStart"/>
      <w:r w:rsidRPr="0064622C">
        <w:rPr>
          <w:sz w:val="14"/>
        </w:rPr>
        <w:t>Or, as it’s known to most people, fish farming.</w:t>
      </w:r>
      <w:proofErr w:type="gramEnd"/>
      <w:r w:rsidRPr="0064622C">
        <w:rPr>
          <w:sz w:val="14"/>
        </w:rPr>
        <w:t xml:space="preserve"> </w:t>
      </w:r>
      <w:r w:rsidRPr="005B0A73">
        <w:rPr>
          <w:rStyle w:val="StyleBoldUnderline"/>
        </w:rPr>
        <w:t>“We spend 130 million dollars a year on air freight for the 300,000 metric tons of salmon that get flown into the U.S. from Chile. Think of the carbon footprint associated with that,”</w:t>
      </w:r>
      <w:r w:rsidRPr="0064622C">
        <w:rPr>
          <w:sz w:val="14"/>
        </w:rPr>
        <w:t xml:space="preserve"> he says. </w:t>
      </w:r>
      <w:r w:rsidRPr="005B0A73">
        <w:rPr>
          <w:rStyle w:val="StyleBoldUnderline"/>
        </w:rPr>
        <w:t xml:space="preserve">“There’s absolutely no reason why that brazino shouldn’t be a </w:t>
      </w:r>
      <w:proofErr w:type="gramStart"/>
      <w:r w:rsidRPr="005B0A73">
        <w:rPr>
          <w:rStyle w:val="StyleBoldUnderline"/>
        </w:rPr>
        <w:t>white sea</w:t>
      </w:r>
      <w:proofErr w:type="gramEnd"/>
      <w:r w:rsidRPr="005B0A73">
        <w:rPr>
          <w:rStyle w:val="StyleBoldUnderline"/>
        </w:rPr>
        <w:t xml:space="preserve"> bass grown three miles off the coast. And then imagine the carbon footprint that’s saved in doing that.”</w:t>
      </w:r>
      <w:r w:rsidRPr="0064622C">
        <w:rPr>
          <w:sz w:val="14"/>
        </w:rPr>
        <w:t xml:space="preserve"> What, exactly, is aquaculture? The basic idea is that you’re farming aquatic life. The specifics, however, vary quite a bit. In the case of fish, eggs are fostered into small fish at a hatchery, raised for food, and farmed whenever they’re needed. The fish can be raised in tanks or in net pens, in fresh water, off the coast, or out in the open ocean. And fish are just one kind of aquaculture; a similar process is utilized to farm shellfish — like mussels or oysters — and for seaweeds. Aquaculture right now is in an age of innovation. The advent of indoor tank farming is one promising way fish farming could grow. Another would be going out into the open ocean and dropping fish in large, globe-shaped aquapods down below the surface. </w:t>
      </w:r>
      <w:r w:rsidRPr="005B0A73">
        <w:rPr>
          <w:rStyle w:val="StyleBoldUnderline"/>
        </w:rPr>
        <w:t>“Open-ocean aquaculture is one of the emerging frontiers,” says</w:t>
      </w:r>
      <w:r w:rsidRPr="0064622C">
        <w:rPr>
          <w:sz w:val="14"/>
        </w:rPr>
        <w:t xml:space="preserve"> Michael </w:t>
      </w:r>
      <w:r w:rsidRPr="005B0A73">
        <w:rPr>
          <w:rStyle w:val="StyleBoldUnderline"/>
        </w:rPr>
        <w:t>Rubino, Director of the Aquaculture Office at the</w:t>
      </w:r>
      <w:r w:rsidRPr="0064622C">
        <w:rPr>
          <w:sz w:val="14"/>
        </w:rPr>
        <w:t xml:space="preserve"> </w:t>
      </w:r>
      <w:r w:rsidRPr="005B0A73">
        <w:rPr>
          <w:rStyle w:val="Emphasis"/>
        </w:rPr>
        <w:t>N</w:t>
      </w:r>
      <w:r w:rsidRPr="0064622C">
        <w:rPr>
          <w:sz w:val="14"/>
        </w:rPr>
        <w:t xml:space="preserve">ational </w:t>
      </w:r>
      <w:r w:rsidRPr="005B0A73">
        <w:rPr>
          <w:rStyle w:val="Emphasis"/>
        </w:rPr>
        <w:t>O</w:t>
      </w:r>
      <w:r w:rsidRPr="0064622C">
        <w:rPr>
          <w:sz w:val="14"/>
        </w:rPr>
        <w:t xml:space="preserve">ceanic and </w:t>
      </w:r>
      <w:r w:rsidRPr="005B0A73">
        <w:rPr>
          <w:rStyle w:val="Emphasis"/>
        </w:rPr>
        <w:t>A</w:t>
      </w:r>
      <w:r w:rsidRPr="0064622C">
        <w:rPr>
          <w:sz w:val="14"/>
        </w:rPr>
        <w:t xml:space="preserve">tmospheric </w:t>
      </w:r>
      <w:r w:rsidRPr="005B0A73">
        <w:rPr>
          <w:rStyle w:val="Emphasis"/>
        </w:rPr>
        <w:t>A</w:t>
      </w:r>
      <w:r w:rsidRPr="0064622C">
        <w:rPr>
          <w:sz w:val="14"/>
        </w:rPr>
        <w:t xml:space="preserve">dministration. “There’s not much of it yet but we have crowded coastlines, we have coastlines that have a lot of new trees and they’re shallow, or they’re multiple uses, so some people think that going further offshore, you avoid those multiple use conflicts and get a more stable environment.” Attempts to take aquaculture offshore include building farms off of decommissioned oil rigs. Farmers also hope it can help them to farm in rougher waters where weather events like hurricanes might get in the way. Some aquaculture groups even hope that there is a way to fuse offshore farms with renewable energy projects. </w:t>
      </w:r>
      <w:r w:rsidRPr="005B0A73">
        <w:rPr>
          <w:rStyle w:val="StyleBoldUnderline"/>
        </w:rPr>
        <w:t>Spend just a few minutes reading news about agriculture and climate change these days, and you’ll understand what’s driving people to consider scaling up aquaculture</w:t>
      </w:r>
      <w:r w:rsidRPr="0064622C">
        <w:rPr>
          <w:sz w:val="14"/>
        </w:rPr>
        <w:t xml:space="preserve">: The latest report from the United Nations’ Intergovernmental Panel on Climate Change tells us </w:t>
      </w:r>
      <w:r w:rsidRPr="00FD4AB3">
        <w:rPr>
          <w:rStyle w:val="Emphasis"/>
          <w:highlight w:val="yellow"/>
        </w:rPr>
        <w:t>we’re headed toward a “breakdown of food systems</w:t>
      </w:r>
      <w:r w:rsidRPr="000412AA">
        <w:rPr>
          <w:rStyle w:val="Emphasis"/>
        </w:rPr>
        <w:t xml:space="preserve"> linked to warming, drought, flooding, and precipitation variability and extremes.”</w:t>
      </w:r>
      <w:r w:rsidRPr="0064622C">
        <w:rPr>
          <w:sz w:val="14"/>
        </w:rPr>
        <w:t xml:space="preserve"> Studies come out every week, practically, that say drought threatens our supply of key grains like wheat, corn, and rice. The warming globe is even slowing down cows’ production of milk. And not only is our food on the fritz, but it’s causing a lot of the problems that seem to be leading to its own demise. Cows, a growing source of protein here in the United States, are major emitters of methane, a potent greenhouse gas. Meat production is also a serious drain on other resources: A quarter pound of hamburger meat uses up 6.7 pounds of grains and 52.8 gallons of water. We’re paying a high price to get our protein, and all the while our population is growing at a breakneck speed. There are a lot of hungry mouths to feed. The United Nations has urged “a substantial worldwide diet change, away from animal products” altogether. But aquaculture might be a good stepping stone. “Overall, if we’re going to </w:t>
      </w:r>
      <w:r w:rsidRPr="00FD4AB3">
        <w:rPr>
          <w:rStyle w:val="StyleBoldUnderline"/>
          <w:highlight w:val="yellow"/>
        </w:rPr>
        <w:t xml:space="preserve">if we’re going to </w:t>
      </w:r>
      <w:r w:rsidRPr="00FD4AB3">
        <w:rPr>
          <w:rStyle w:val="StyleBoldUnderline"/>
        </w:rPr>
        <w:t>adequately</w:t>
      </w:r>
      <w:r w:rsidRPr="008F5DA2">
        <w:rPr>
          <w:rStyle w:val="StyleBoldUnderline"/>
        </w:rPr>
        <w:t xml:space="preserve"> </w:t>
      </w:r>
      <w:r w:rsidRPr="00FD4AB3">
        <w:rPr>
          <w:rStyle w:val="StyleBoldUnderline"/>
          <w:highlight w:val="yellow"/>
        </w:rPr>
        <w:t>nourish</w:t>
      </w:r>
      <w:r w:rsidRPr="008F5DA2">
        <w:rPr>
          <w:rStyle w:val="StyleBoldUnderline"/>
        </w:rPr>
        <w:t xml:space="preserve"> </w:t>
      </w:r>
      <w:r w:rsidRPr="00FD4AB3">
        <w:rPr>
          <w:rStyle w:val="StyleBoldUnderline"/>
          <w:highlight w:val="yellow"/>
        </w:rPr>
        <w:t>the</w:t>
      </w:r>
      <w:r w:rsidRPr="008F5DA2">
        <w:rPr>
          <w:rStyle w:val="StyleBoldUnderline"/>
        </w:rPr>
        <w:t xml:space="preserve"> increasing number of </w:t>
      </w:r>
      <w:r w:rsidRPr="00FD4AB3">
        <w:rPr>
          <w:rStyle w:val="StyleBoldUnderline"/>
          <w:highlight w:val="yellow"/>
        </w:rPr>
        <w:t>billions</w:t>
      </w:r>
      <w:r w:rsidRPr="008F5DA2">
        <w:rPr>
          <w:rStyle w:val="StyleBoldUnderline"/>
        </w:rPr>
        <w:t xml:space="preserve"> of people </w:t>
      </w:r>
      <w:r w:rsidRPr="00FD4AB3">
        <w:rPr>
          <w:rStyle w:val="StyleBoldUnderline"/>
          <w:highlight w:val="yellow"/>
        </w:rPr>
        <w:t>on this planet</w:t>
      </w:r>
      <w:r w:rsidRPr="008F5DA2">
        <w:rPr>
          <w:rStyle w:val="StyleBoldUnderline"/>
        </w:rPr>
        <w:t xml:space="preserve"> continue to consume the amount of seafood we consume</w:t>
      </w:r>
      <w:r w:rsidRPr="0064622C">
        <w:rPr>
          <w:sz w:val="14"/>
        </w:rPr>
        <w:t xml:space="preserve"> — </w:t>
      </w:r>
      <w:r w:rsidRPr="008F5DA2">
        <w:rPr>
          <w:rStyle w:val="StyleBoldUnderline"/>
        </w:rPr>
        <w:t>or</w:t>
      </w:r>
      <w:r w:rsidRPr="0064622C">
        <w:rPr>
          <w:sz w:val="14"/>
        </w:rPr>
        <w:t xml:space="preserve"> put more apocalyptically, </w:t>
      </w:r>
      <w:r w:rsidRPr="0065419F">
        <w:rPr>
          <w:rStyle w:val="Emphasis"/>
        </w:rPr>
        <w:t>if we’re going to adequately nourish the increasing number of billions of people on this planet</w:t>
      </w:r>
      <w:r w:rsidRPr="0064622C">
        <w:rPr>
          <w:sz w:val="14"/>
        </w:rPr>
        <w:t xml:space="preserve">,” Michael Conathan, Director of Ocean Policy at the Center for American Progress, told ThinkProgress, </w:t>
      </w:r>
      <w:r w:rsidRPr="00FD4AB3">
        <w:rPr>
          <w:rStyle w:val="Emphasis"/>
          <w:highlight w:val="yellow"/>
        </w:rPr>
        <w:t>“more and more protein is going to have to come from aquaculture.”</w:t>
      </w:r>
      <w:r>
        <w:rPr>
          <w:rStyle w:val="Emphasis"/>
        </w:rPr>
        <w:t xml:space="preserve"> </w:t>
      </w:r>
      <w:r w:rsidRPr="0064622C">
        <w:rPr>
          <w:sz w:val="14"/>
        </w:rPr>
        <w:t xml:space="preserve">Experts say there are myriad reasons why </w:t>
      </w:r>
      <w:r w:rsidRPr="008F5DA2">
        <w:rPr>
          <w:rStyle w:val="StyleBoldUnderline"/>
        </w:rPr>
        <w:t>the world can and should shift toward getting more of its sustenance from aquaculture</w:t>
      </w:r>
      <w:r w:rsidRPr="0064622C">
        <w:rPr>
          <w:sz w:val="14"/>
        </w:rPr>
        <w:t xml:space="preserve">. For one thing, </w:t>
      </w:r>
      <w:r w:rsidRPr="008F5DA2">
        <w:rPr>
          <w:rStyle w:val="StyleBoldUnderline"/>
        </w:rPr>
        <w:t>it can be much more efficient than the status quo</w:t>
      </w:r>
      <w:r w:rsidRPr="0064622C">
        <w:rPr>
          <w:sz w:val="14"/>
        </w:rPr>
        <w:t xml:space="preserve">. “The thing about </w:t>
      </w:r>
      <w:r w:rsidRPr="00FD4AB3">
        <w:rPr>
          <w:rStyle w:val="StyleBoldUnderline"/>
          <w:highlight w:val="yellow"/>
        </w:rPr>
        <w:t>aquaculture is</w:t>
      </w:r>
      <w:r w:rsidRPr="0064622C">
        <w:rPr>
          <w:sz w:val="14"/>
        </w:rPr>
        <w:t xml:space="preserve"> that from a resource efficiency perspective it’s </w:t>
      </w:r>
      <w:r w:rsidRPr="00FD4AB3">
        <w:rPr>
          <w:rStyle w:val="StyleBoldUnderline"/>
          <w:highlight w:val="yellow"/>
        </w:rPr>
        <w:t xml:space="preserve">one of </w:t>
      </w:r>
      <w:r w:rsidRPr="00FD4AB3">
        <w:rPr>
          <w:rStyle w:val="Emphasis"/>
          <w:highlight w:val="yellow"/>
        </w:rPr>
        <w:t>the most resource-efficient ways to produce protein</w:t>
      </w:r>
      <w:r w:rsidRPr="008F5DA2">
        <w:rPr>
          <w:rStyle w:val="StyleBoldUnderline"/>
        </w:rPr>
        <w:t xml:space="preserve"> in terms of the amount of food and the amount of space it takes,”</w:t>
      </w:r>
      <w:r w:rsidRPr="0064622C">
        <w:rPr>
          <w:sz w:val="14"/>
        </w:rPr>
        <w:t xml:space="preserve"> says NOAA’s Rubino. </w:t>
      </w:r>
      <w:proofErr w:type="gramStart"/>
      <w:r w:rsidRPr="00380378">
        <w:rPr>
          <w:rStyle w:val="StyleBoldUnderline"/>
        </w:rPr>
        <w:t>“Far more than land animals.</w:t>
      </w:r>
      <w:proofErr w:type="gramEnd"/>
      <w:r w:rsidRPr="00380378">
        <w:rPr>
          <w:rStyle w:val="StyleBoldUnderline"/>
        </w:rPr>
        <w:t xml:space="preserve"> You’re not using fresh water [to grow crops to feed land animals], and the feed conversion of fish is roughly one to one — one pound of food for one pound of flesh — as opposed to pork or beef where it’s seven or </w:t>
      </w:r>
      <w:r w:rsidRPr="00380378">
        <w:rPr>
          <w:rStyle w:val="Emphasis"/>
        </w:rPr>
        <w:t>ten to one</w:t>
      </w:r>
      <w:r w:rsidRPr="0064622C">
        <w:rPr>
          <w:sz w:val="14"/>
        </w:rPr>
        <w:t xml:space="preserve"> … So </w:t>
      </w:r>
      <w:r w:rsidRPr="00FD4AB3">
        <w:rPr>
          <w:rStyle w:val="Emphasis"/>
          <w:highlight w:val="yellow"/>
        </w:rPr>
        <w:t>from an environmental footprint perspective, it’s very efficient</w:t>
      </w:r>
      <w:r w:rsidRPr="0064622C">
        <w:rPr>
          <w:sz w:val="14"/>
        </w:rPr>
        <w:t xml:space="preserve">. You can also grow a lot of fish in a very small space. They don’t need a lot of space whether it’s a pond or a tank, as opposed to grazing land or all the corn or soybeans that it takes to feed animals.” </w:t>
      </w:r>
      <w:r w:rsidRPr="00FD4AB3">
        <w:rPr>
          <w:rStyle w:val="StyleBoldUnderline"/>
          <w:highlight w:val="yellow"/>
        </w:rPr>
        <w:t>As it stands now, 40 percent of the non-water surface</w:t>
      </w:r>
      <w:r w:rsidRPr="00F12AAA">
        <w:rPr>
          <w:rStyle w:val="StyleBoldUnderline"/>
        </w:rPr>
        <w:t xml:space="preserve"> </w:t>
      </w:r>
      <w:r w:rsidRPr="00FD4AB3">
        <w:rPr>
          <w:rStyle w:val="StyleBoldUnderline"/>
          <w:highlight w:val="yellow"/>
        </w:rPr>
        <w:t>of earth is used for agriculture. A whopping 30 percent</w:t>
      </w:r>
      <w:r w:rsidRPr="00F12AAA">
        <w:rPr>
          <w:rStyle w:val="StyleBoldUnderline"/>
        </w:rPr>
        <w:t xml:space="preserve"> of land that’s not covered in ice </w:t>
      </w:r>
      <w:r w:rsidRPr="00FD4AB3">
        <w:rPr>
          <w:rStyle w:val="StyleBoldUnderline"/>
          <w:highlight w:val="yellow"/>
        </w:rPr>
        <w:t>is being used not to feed us directly, but to feed</w:t>
      </w:r>
      <w:r w:rsidRPr="00F12AAA">
        <w:rPr>
          <w:rStyle w:val="StyleBoldUnderline"/>
        </w:rPr>
        <w:t xml:space="preserve"> the things that feed us, namely chickens, cows, and </w:t>
      </w:r>
      <w:r w:rsidRPr="00FD4AB3">
        <w:rPr>
          <w:rStyle w:val="StyleBoldUnderline"/>
          <w:highlight w:val="yellow"/>
        </w:rPr>
        <w:t>pigs. One of the effects</w:t>
      </w:r>
      <w:r w:rsidRPr="00F12AAA">
        <w:rPr>
          <w:rStyle w:val="StyleBoldUnderline"/>
        </w:rPr>
        <w:t xml:space="preserve"> of this </w:t>
      </w:r>
      <w:r w:rsidRPr="00FD4AB3">
        <w:rPr>
          <w:rStyle w:val="StyleBoldUnderline"/>
          <w:highlight w:val="yellow"/>
        </w:rPr>
        <w:t xml:space="preserve">is that agriculture is </w:t>
      </w:r>
      <w:r w:rsidRPr="00FD4AB3">
        <w:rPr>
          <w:rStyle w:val="Emphasis"/>
          <w:highlight w:val="yellow"/>
        </w:rPr>
        <w:t>driving massive</w:t>
      </w:r>
      <w:r w:rsidRPr="00F12AAA">
        <w:rPr>
          <w:rStyle w:val="Emphasis"/>
        </w:rPr>
        <w:t xml:space="preserve"> </w:t>
      </w:r>
      <w:r w:rsidRPr="00FD4AB3">
        <w:rPr>
          <w:rStyle w:val="Emphasis"/>
          <w:highlight w:val="yellow"/>
        </w:rPr>
        <w:t>deforestation</w:t>
      </w:r>
      <w:r w:rsidRPr="00F12AAA">
        <w:rPr>
          <w:rStyle w:val="StyleBoldUnderline"/>
        </w:rPr>
        <w:t>.</w:t>
      </w:r>
    </w:p>
    <w:p w:rsidR="00655B22" w:rsidRPr="00F971E6" w:rsidRDefault="00655B22" w:rsidP="00A84E02"/>
    <w:p w:rsidR="00AC7BD9" w:rsidRPr="00F971E6" w:rsidRDefault="00AC7BD9" w:rsidP="00AC7BD9">
      <w:pPr>
        <w:pStyle w:val="Heading2"/>
        <w:rPr>
          <w:rFonts w:cs="Arial"/>
        </w:rPr>
      </w:pPr>
      <w:r w:rsidRPr="00F971E6">
        <w:rPr>
          <w:rFonts w:cs="Arial"/>
        </w:rPr>
        <w:t>Disease Scenario</w:t>
      </w:r>
    </w:p>
    <w:p w:rsidR="00AC7BD9" w:rsidRPr="00F971E6" w:rsidRDefault="00AC7BD9" w:rsidP="00AC7BD9">
      <w:pPr>
        <w:pStyle w:val="Heading3"/>
        <w:rPr>
          <w:rFonts w:cs="Arial"/>
        </w:rPr>
      </w:pPr>
      <w:r w:rsidRPr="00F971E6">
        <w:rPr>
          <w:rFonts w:cs="Arial"/>
        </w:rPr>
        <w:t>1AC/2AC Stuff</w:t>
      </w:r>
    </w:p>
    <w:p w:rsidR="00AC7BD9" w:rsidRPr="00F971E6" w:rsidRDefault="00AC7BD9" w:rsidP="00AC7BD9">
      <w:pPr>
        <w:pStyle w:val="Heading4"/>
        <w:rPr>
          <w:rFonts w:cs="Arial"/>
        </w:rPr>
      </w:pPr>
      <w:r w:rsidRPr="00F971E6">
        <w:rPr>
          <w:rFonts w:cs="Arial"/>
        </w:rPr>
        <w:t>Academic medicine relies on unethical behavior, but status quo allegations against whistleblowers deter them from brining due attention to the corruption</w:t>
      </w:r>
    </w:p>
    <w:p w:rsidR="00AC7BD9" w:rsidRPr="00F971E6" w:rsidRDefault="00AC7BD9" w:rsidP="00AC7BD9"/>
    <w:p w:rsidR="008C7CD6" w:rsidRPr="008C7CD6" w:rsidRDefault="00AC7BD9" w:rsidP="00AC7BD9">
      <w:pPr>
        <w:rPr>
          <w:rStyle w:val="StyleStyleBold12pt"/>
        </w:rPr>
      </w:pPr>
      <w:r w:rsidRPr="008C7CD6">
        <w:rPr>
          <w:rStyle w:val="StyleStyleBold12pt"/>
        </w:rPr>
        <w:t xml:space="preserve">Rhodes 03 </w:t>
      </w:r>
    </w:p>
    <w:p w:rsidR="00AC7BD9" w:rsidRPr="00F971E6" w:rsidRDefault="00AC7BD9" w:rsidP="00AC7BD9">
      <w:r w:rsidRPr="00F971E6">
        <w:t xml:space="preserve">(R. J. Professor of Mount Sinai School of Medicine “Whistleblowing in academic medicine” 30 June 2003 The Olivieri symposium, J Med Ethics 2004;30:35-39 jme.bmj.com/content/30/1/35.full.html , </w:t>
      </w:r>
      <w:r w:rsidRPr="00F971E6">
        <w:rPr>
          <w:i/>
        </w:rPr>
        <w:t>cayla</w:t>
      </w:r>
      <w:r w:rsidRPr="00F971E6">
        <w:t>_)</w:t>
      </w:r>
    </w:p>
    <w:p w:rsidR="00AC7BD9" w:rsidRPr="00F971E6" w:rsidRDefault="00AC7BD9" w:rsidP="00AC7BD9">
      <w:r w:rsidRPr="00F971E6">
        <w:t xml:space="preserve">Although </w:t>
      </w:r>
      <w:r w:rsidRPr="00F971E6">
        <w:rPr>
          <w:rStyle w:val="StyleBoldUnderline"/>
        </w:rPr>
        <w:t>medical centres</w:t>
      </w:r>
      <w:r w:rsidRPr="00F971E6">
        <w:t xml:space="preserve"> have established boards, special committees, and offices for the review and redress of breaches in ethical behaviour, these mechanisms repeatedly prove themselves ineffective in addressing research misconduct within the institutions of academic medicine. </w:t>
      </w:r>
      <w:proofErr w:type="gramStart"/>
      <w:r w:rsidRPr="00F971E6">
        <w:t xml:space="preserve">As the authors see it, institutional design: (1) </w:t>
      </w:r>
      <w:r w:rsidRPr="00F971E6">
        <w:rPr>
          <w:rStyle w:val="StyleBoldUnderline"/>
        </w:rPr>
        <w:t>systematically ignores serious ethical problems</w:t>
      </w:r>
      <w:r w:rsidRPr="00F971E6">
        <w:t xml:space="preserve">, (2) </w:t>
      </w:r>
      <w:r w:rsidRPr="00F971E6">
        <w:rPr>
          <w:rStyle w:val="StyleBoldUnderline"/>
        </w:rPr>
        <w:t>makes whistleblowers into institutional enemies and punishes them</w:t>
      </w:r>
      <w:r w:rsidRPr="00F971E6">
        <w:t xml:space="preserve">, </w:t>
      </w:r>
      <w:r w:rsidRPr="00F971E6">
        <w:rPr>
          <w:rStyle w:val="StyleBoldUnderline"/>
        </w:rPr>
        <w:t>and</w:t>
      </w:r>
      <w:r w:rsidRPr="00F971E6">
        <w:t xml:space="preserve"> (3) thereby </w:t>
      </w:r>
      <w:r w:rsidRPr="00F971E6">
        <w:rPr>
          <w:rStyle w:val="StyleBoldUnderline"/>
        </w:rPr>
        <w:t>fails to provide an ethical environment.</w:t>
      </w:r>
      <w:proofErr w:type="gramEnd"/>
      <w:r w:rsidRPr="00F971E6">
        <w:rPr>
          <w:rStyle w:val="StyleBoldUnderline"/>
        </w:rPr>
        <w:t xml:space="preserve"> </w:t>
      </w:r>
      <w:r w:rsidRPr="00F971E6">
        <w:t xml:space="preserve">The authors present and discuss cases of academic medicine failing to address unethical behaviour in academic science and, thereby, illustrate the scope and seriousness of the problem. The Olivieri/Apotex affair is just another instance of academic medicine’s dereliction in a case of scientific fraud and misconduct. Instead of vigorously supporting their faculty member in her efforts to honestly communicate her findings and to protect patients from the risks associated with the use of the study drug, the University of Toronto collaborated with the Apotex company’s “stalling tactics,” closed down Dr Olivieri’s laboratory, harassed her, and ultimately dismissed her. The authors argue that </w:t>
      </w:r>
      <w:r w:rsidRPr="00F971E6">
        <w:rPr>
          <w:rStyle w:val="StyleBoldUnderline"/>
        </w:rPr>
        <w:t xml:space="preserve">the incentives for addressing problematic behaviour have to be revised </w:t>
      </w:r>
      <w:r w:rsidRPr="00F971E6">
        <w:t>in order</w:t>
      </w:r>
      <w:r w:rsidRPr="00F971E6">
        <w:rPr>
          <w:rStyle w:val="StyleBoldUnderline"/>
        </w:rPr>
        <w:t xml:space="preserve"> to effect a change in the current pattern of response</w:t>
      </w:r>
      <w:r w:rsidRPr="00F971E6">
        <w:t xml:space="preserve"> that occurs</w:t>
      </w:r>
      <w:r w:rsidRPr="00F971E6">
        <w:rPr>
          <w:rStyle w:val="StyleBoldUnderline"/>
        </w:rPr>
        <w:t xml:space="preserve"> in academic medicine</w:t>
      </w:r>
      <w:r w:rsidRPr="00F971E6">
        <w:t xml:space="preserve">. An externally imposed realignment of incentives could convert the perception of the whistleblower, from their present caste as the enemy within, into a new position, as valued friend of the institution. The authors explain how such </w:t>
      </w:r>
      <w:r w:rsidRPr="00F971E6">
        <w:rPr>
          <w:rStyle w:val="StyleBoldUnderline"/>
        </w:rPr>
        <w:t xml:space="preserve">a correction could encourage appropriate reactions to scientific misconduct from academic medicine. </w:t>
      </w:r>
      <w:r w:rsidRPr="00F971E6">
        <w:t xml:space="preserve">A search through the literature of the last decade provides merely a handful of references to whistleblowing, primarily single page comments. Although medical centres have established institutional review boards (IRBs) to review ethical considerations of experimentation with human subjects, and institutional animal care and use committees (IACUCs) to oversee the ethical use of animals in research and education, little institutional energy has been directed to the ethical oversight of academic behaviour as such. This is not to say that venues for employee grievances and hearing complaints about harassment do not exist: they do, but they are seldom used, they subject the user to bias, and they quite often remain ineffective. Nor is it to say that instances of blatant inappropriate behaviour are never addressed: sometimes they are. We are making a claim of a different sort. </w:t>
      </w:r>
      <w:r w:rsidRPr="00F971E6">
        <w:rPr>
          <w:rStyle w:val="StyleBoldUnderline"/>
        </w:rPr>
        <w:t>Academic medicine has failed to consistently</w:t>
      </w:r>
      <w:r w:rsidRPr="00F971E6">
        <w:t xml:space="preserve">, effectively, and appropriately respond to unethical behaviour. As we see it, institutional design (1) systematically ignores serious ethical problems, (2) regards whistleblowers as enemies of the institution and punishes them, and (3) thereby fails to provide an ethical environment. A series of cases of </w:t>
      </w:r>
      <w:r w:rsidRPr="00F971E6">
        <w:rPr>
          <w:rStyle w:val="StyleBoldUnderline"/>
        </w:rPr>
        <w:t>academic medicine fail</w:t>
      </w:r>
      <w:r w:rsidRPr="00F971E6">
        <w:t xml:space="preserve">ing </w:t>
      </w:r>
      <w:r w:rsidRPr="00F971E6">
        <w:rPr>
          <w:rStyle w:val="StyleBoldUnderline"/>
        </w:rPr>
        <w:t>to respond properly to unethical behaviour in clinical research that have been discussed in the literature illustrate the scope and seriousness of the problem.</w:t>
      </w:r>
      <w:r w:rsidRPr="00F971E6">
        <w:t xml:space="preserve"> The Olivieri/Apotex affair is just another instance of academic medicine’s ethical failure in cases of scientific fraud and misconduct. This case involves funding from a private pharmaceutical company, other cases do not. Yet the significant similarity is that in each instance, instead of supporting the individual who reported a serious ethical problem relating to research, </w:t>
      </w:r>
      <w:r w:rsidRPr="00F971E6">
        <w:rPr>
          <w:rStyle w:val="StyleBoldUnderline"/>
        </w:rPr>
        <w:t>the institution responded with the punishment of the whistleblowers</w:t>
      </w:r>
      <w:r w:rsidRPr="00F971E6">
        <w:t>. Recent history, as is illustrated by a series of cases that ultimately reached public attention, makes it unmistakably clear that there can be grave consequences for faculty, students, and staff who report discrepancies and concerns about unethical research behaviour. On 30 October 1995 a report from the Research Triangle Institute on “Consequences of Whistleblowing for the Whistleblower in Misconduct in Science Cases”1 reported some of the personal costs of whistleblowing, as did the 5 January 1996 issue of Science</w:t>
      </w:r>
      <w:proofErr w:type="gramStart"/>
      <w:r w:rsidRPr="00F971E6">
        <w:t>,2</w:t>
      </w:r>
      <w:proofErr w:type="gramEnd"/>
      <w:r w:rsidRPr="00F971E6">
        <w:t xml:space="preserve"> as well as a 1999 issue of Science and Engineering Ethics.3 </w:t>
      </w:r>
      <w:r w:rsidRPr="00F971E6">
        <w:rPr>
          <w:rStyle w:val="StyleBoldUnderline"/>
        </w:rPr>
        <w:t>Whistleblowers are ostracised, pressured to drop allegations, and threatened with counterallegations</w:t>
      </w:r>
      <w:r w:rsidRPr="00F971E6">
        <w:t xml:space="preserve">. They lose desirable assignments, have their research support reduced and their promotions and raises denied. Their contracts are not renewed, and they are fired.4 Whistleblowers are obvious targets, especially in a time of financial cutbacks, re-engineering and downsizing, and everyone knows it. </w:t>
      </w:r>
    </w:p>
    <w:p w:rsidR="00AC7BD9" w:rsidRPr="00F971E6" w:rsidRDefault="00AC7BD9" w:rsidP="00AC7BD9"/>
    <w:p w:rsidR="00AC7BD9" w:rsidRPr="00F971E6" w:rsidRDefault="00AC7BD9" w:rsidP="00AC7BD9">
      <w:pPr>
        <w:pStyle w:val="Heading4"/>
        <w:rPr>
          <w:rFonts w:cs="Arial"/>
        </w:rPr>
      </w:pPr>
      <w:r w:rsidRPr="00F971E6">
        <w:rPr>
          <w:rFonts w:cs="Arial"/>
        </w:rPr>
        <w:t>The public’s health is at the expense of corporate interests—the plan provides a means to check the FDA</w:t>
      </w:r>
    </w:p>
    <w:p w:rsidR="00AC7BD9" w:rsidRPr="00F971E6" w:rsidRDefault="00AC7BD9" w:rsidP="00AC7BD9"/>
    <w:p w:rsidR="00AC7BD9" w:rsidRPr="00F971E6" w:rsidRDefault="00AC7BD9" w:rsidP="00AC7BD9">
      <w:r w:rsidRPr="00F971E6">
        <w:t>Bard (Jennifer, Texas Tech University School of Law “What to Do When You Can't Hear the Whistleblowing: A Proposal to Protect the Public's Health by Providing Whistleblower Protection for Medical Researchers” Page 94 April 17, 2011 Indiana Health Law Review, Vol. 9 papers.ssrn.com/sol3/papers.cfm?abstract_id=</w:t>
      </w:r>
      <w:proofErr w:type="gramStart"/>
      <w:r w:rsidRPr="00F971E6">
        <w:t>1813423 ,</w:t>
      </w:r>
      <w:proofErr w:type="gramEnd"/>
      <w:r w:rsidRPr="00F971E6">
        <w:t xml:space="preserve"> </w:t>
      </w:r>
      <w:r w:rsidRPr="00F971E6">
        <w:rPr>
          <w:i/>
        </w:rPr>
        <w:t>cayla</w:t>
      </w:r>
      <w:r w:rsidRPr="00F971E6">
        <w:t>_)</w:t>
      </w:r>
    </w:p>
    <w:p w:rsidR="00AC7BD9" w:rsidRPr="00F971E6" w:rsidRDefault="00AC7BD9" w:rsidP="00AC7BD9">
      <w:r w:rsidRPr="00F971E6">
        <w:t xml:space="preserve">The </w:t>
      </w:r>
      <w:r w:rsidRPr="00F971E6">
        <w:rPr>
          <w:rStyle w:val="StyleBoldUnderline"/>
        </w:rPr>
        <w:t>current system of protecting Americans from the dangers of prescription drugs both while they are being developed and after they are on the market is killing the people the drugs are intended to protect.</w:t>
      </w:r>
      <w:r w:rsidRPr="00F971E6">
        <w:t xml:space="preserve"> Although </w:t>
      </w:r>
      <w:r w:rsidRPr="00F971E6">
        <w:rPr>
          <w:rStyle w:val="Emphasis"/>
        </w:rPr>
        <w:t>the FDA</w:t>
      </w:r>
      <w:r w:rsidRPr="00F971E6">
        <w:t xml:space="preserve"> has the authority to regulate the research process and to monitor drug safety after approval, it </w:t>
      </w:r>
      <w:r w:rsidRPr="00F971E6">
        <w:rPr>
          <w:rStyle w:val="Emphasis"/>
        </w:rPr>
        <w:t>has not exercised its power in a way that adequately protects the public‘s health</w:t>
      </w:r>
      <w:r w:rsidRPr="00F971E6">
        <w:rPr>
          <w:rStyle w:val="StyleBoldUnderline"/>
        </w:rPr>
        <w:t>.</w:t>
      </w:r>
      <w:r w:rsidRPr="00F971E6">
        <w:t xml:space="preserve"> Although there are dozens if not hundreds of different statutes and regulatory schemes which attempt to encourage those who know of danger to the public‘s health or pocketbook to bring the information forward, </w:t>
      </w:r>
      <w:r w:rsidRPr="00F971E6">
        <w:rPr>
          <w:rStyle w:val="StyleBoldUnderline"/>
        </w:rPr>
        <w:t xml:space="preserve">none of them provide adequate incentive or protection in what has become the highly fragmented </w:t>
      </w:r>
      <w:r w:rsidRPr="00F971E6">
        <w:t>and complex process of</w:t>
      </w:r>
      <w:r w:rsidRPr="00F971E6">
        <w:rPr>
          <w:rStyle w:val="StyleBoldUnderline"/>
        </w:rPr>
        <w:t xml:space="preserve"> drug development</w:t>
      </w:r>
      <w:r w:rsidRPr="00F971E6">
        <w:t xml:space="preserve">. Individuals with knowledge might be located out of country or internationally and be employed by a variety of different entities including government agencies, pharmaceutical companies, and private universities. In light of the many gaps and weaknesses in the current regulatory system, this Article has proposed several ways to protect the public‘s health by providing those with the most knowledge of the process, individuals involved directly in research and development regardless of whether they are employed by public or private employers, with a method of bringing information directly to the FDA‘s attention with protection against retaliation. Primarily this Article proposes that companies seeking the </w:t>
      </w:r>
      <w:r w:rsidRPr="00F971E6">
        <w:rPr>
          <w:rStyle w:val="StyleBoldUnderline"/>
        </w:rPr>
        <w:t>FDA</w:t>
      </w:r>
      <w:r w:rsidRPr="00F971E6">
        <w:t xml:space="preserve">‘s approval to test or market a new drug in the United States </w:t>
      </w:r>
      <w:r w:rsidRPr="00F971E6">
        <w:rPr>
          <w:rStyle w:val="StyleBoldUnderline"/>
        </w:rPr>
        <w:t>must certify</w:t>
      </w:r>
      <w:r w:rsidRPr="00F971E6">
        <w:t xml:space="preserve"> that they have in place a mechanism for </w:t>
      </w:r>
      <w:r w:rsidRPr="00F971E6">
        <w:rPr>
          <w:rStyle w:val="StyleBoldUnderline"/>
        </w:rPr>
        <w:t>those with knowledge to bring information forward to the FDA without fear of retaliation</w:t>
      </w:r>
      <w:r w:rsidRPr="00F971E6">
        <w:t>. Any effort to reform a process that has not previously been subject to comprehensive regulation raises many significant normative and logistical problems</w:t>
      </w:r>
      <w:r w:rsidRPr="00F971E6">
        <w:rPr>
          <w:rStyle w:val="StyleBoldUnderline"/>
        </w:rPr>
        <w:t>. It will be necessary for</w:t>
      </w:r>
      <w:r w:rsidRPr="00F971E6">
        <w:t xml:space="preserve"> </w:t>
      </w:r>
      <w:r w:rsidRPr="00F971E6">
        <w:rPr>
          <w:rStyle w:val="StyleBoldUnderline"/>
        </w:rPr>
        <w:t>law and policy makers to consider how</w:t>
      </w:r>
      <w:r w:rsidRPr="00F971E6">
        <w:t xml:space="preserve"> protection of </w:t>
      </w:r>
      <w:r w:rsidRPr="00F971E6">
        <w:rPr>
          <w:rStyle w:val="StyleBoldUnderline"/>
        </w:rPr>
        <w:t>the public‘s health is</w:t>
      </w:r>
      <w:r w:rsidRPr="00F971E6">
        <w:t xml:space="preserve"> to be </w:t>
      </w:r>
      <w:r w:rsidRPr="00F971E6">
        <w:rPr>
          <w:rStyle w:val="StyleBoldUnderline"/>
        </w:rPr>
        <w:t>weighed against the interest of research institutions and the pharmaceutical companies</w:t>
      </w:r>
      <w:r w:rsidRPr="00F971E6">
        <w:t xml:space="preserve">, which together develop and profit from the relative lack of regulation over the sale and advertising of prescription drugs in the United States. As the U. S. population ages and becomes even more reliant on the safety and efficacy of prescription drugs, </w:t>
      </w:r>
      <w:r w:rsidRPr="00F971E6">
        <w:rPr>
          <w:rStyle w:val="StyleBoldUnderline"/>
        </w:rPr>
        <w:t>we cannot simply sit back and let the inadequate and ineffective legal system of regulation continue as it has</w:t>
      </w:r>
      <w:r w:rsidRPr="00F971E6">
        <w:t>, but rather we must find a way to provide better protection for those who voluntarily agree to test new drugs as well as those who will someday depend on them for survival.</w:t>
      </w:r>
    </w:p>
    <w:p w:rsidR="00AC7BD9" w:rsidRPr="00F971E6" w:rsidRDefault="00AC7BD9" w:rsidP="00AC7BD9"/>
    <w:p w:rsidR="00AC7BD9" w:rsidRPr="00F971E6" w:rsidRDefault="00AC7BD9" w:rsidP="00AC7BD9">
      <w:pPr>
        <w:pStyle w:val="Heading4"/>
        <w:rPr>
          <w:rFonts w:cs="Arial"/>
        </w:rPr>
      </w:pPr>
      <w:r w:rsidRPr="00F971E6">
        <w:rPr>
          <w:rFonts w:cs="Arial"/>
        </w:rPr>
        <w:t>The timeframe may be long, but the trigger is short—once a disease is introduced, it drives gradual extinction—intervening actors can’t check</w:t>
      </w:r>
    </w:p>
    <w:p w:rsidR="00AC7BD9" w:rsidRPr="00F971E6" w:rsidRDefault="00AC7BD9" w:rsidP="00AC7BD9"/>
    <w:p w:rsidR="00AC7BD9" w:rsidRPr="00F971E6" w:rsidRDefault="00AC7BD9" w:rsidP="00AC7BD9">
      <w:r w:rsidRPr="00F971E6">
        <w:rPr>
          <w:rStyle w:val="StyleStyleBold12pt"/>
        </w:rPr>
        <w:t>McCallum 12</w:t>
      </w:r>
      <w:r w:rsidRPr="00F971E6">
        <w:t xml:space="preserve"> (Hamish Professor, Griffith School of Environment Ecology of infectious diseases - Current projects on Tasmanian devil facial tumour disease (ARC, NSF) Hendra viruses in bats and amphibian chytrid fungus, Conservation Biology - Current project on apex predators and biodiversity, and Quantitative ecology “Disease and the dynamics of extinction” The Royal Society Publishing 10 September 2012 rstb.royalsocietypublishing.org/content/367/1604/</w:t>
      </w:r>
      <w:proofErr w:type="gramStart"/>
      <w:r w:rsidRPr="00F971E6">
        <w:t>2828 ,</w:t>
      </w:r>
      <w:proofErr w:type="gramEnd"/>
      <w:r w:rsidRPr="00F971E6">
        <w:t xml:space="preserve"> </w:t>
      </w:r>
      <w:r w:rsidRPr="00F971E6">
        <w:rPr>
          <w:i/>
        </w:rPr>
        <w:t>cayla</w:t>
      </w:r>
      <w:r w:rsidRPr="00F971E6">
        <w:t>_)</w:t>
      </w:r>
    </w:p>
    <w:p w:rsidR="00AC7BD9" w:rsidRPr="00F971E6" w:rsidRDefault="00AC7BD9" w:rsidP="00AC7BD9">
      <w:r w:rsidRPr="00F971E6">
        <w:t xml:space="preserve">The role of infectious disease in the history of human society is well known. In contrast, until the pioneering work of Anderson and May [1–4] in the late 1970s, the perception among most ecologists was that ‘well-adapted’ parasites do not harm their hosts. The role of infectious disease as a driver of host population dynamics was therefore underappreciated, and infectious diseases or parasites were rarely considered as significant extinction threatening processes. In theory, however, simple models show that </w:t>
      </w:r>
      <w:r w:rsidRPr="00F971E6">
        <w:rPr>
          <w:rStyle w:val="StyleBoldUnderline"/>
        </w:rPr>
        <w:t>parasites and infectious diseases may</w:t>
      </w:r>
      <w:r w:rsidRPr="00F971E6">
        <w:t xml:space="preserve">, in some circumstances, </w:t>
      </w:r>
      <w:proofErr w:type="gramStart"/>
      <w:r w:rsidRPr="00F971E6">
        <w:rPr>
          <w:rStyle w:val="StyleBoldUnderline"/>
        </w:rPr>
        <w:t>be</w:t>
      </w:r>
      <w:proofErr w:type="gramEnd"/>
      <w:r w:rsidRPr="00F971E6">
        <w:rPr>
          <w:rStyle w:val="StyleBoldUnderline"/>
        </w:rPr>
        <w:t xml:space="preserve"> capable of being significant contributors to extinction</w:t>
      </w:r>
      <w:r w:rsidRPr="00F971E6">
        <w:t xml:space="preserve"> [5]. From first principles, a population declines when there are more deaths than there are births and extinction occurs when there continue to be more deaths than births even as the population declines towards zero. It is therefore necessary to first distinguish between situations in which infectious disease may reduce population size to such an extent that other factors may lead to extinction and cases in which infectious disease contributes to there being an excess of deaths over births even in a vanishingly small population. The most fundamental concept in epidemiology is the basic reproductive number, R0, which is the number of secondary infections per primary infection when disease is introduced into a naive population [6</w:t>
      </w:r>
      <w:proofErr w:type="gramStart"/>
      <w:r w:rsidRPr="00F971E6">
        <w:t>,7</w:t>
      </w:r>
      <w:proofErr w:type="gramEnd"/>
      <w:r w:rsidRPr="00F971E6">
        <w:t xml:space="preserve">]. For many (but not all) pathogens or parasites, R0 is an increasing or saturating function of population size or density [8], leading to the existence of a threshold host population size below which the pathogen cannot persist. The simplest host pathogen models are those in which there is a single host and a single pathogen, no spatial structure, and transmission occurs as a binary collision process between infected and susceptible hosts. In this situation, R0 is directly proportional to host population size, which means that at a sufficiently small population size R0 will decrease to below one and the pathogen will no longer be able to persist in the host population. A host-specific pathogen should therefore itself become extinct before it is capable of driving its sole host to extinction [9]. However, such a pathogen maybe able to reduce a population to a sufficiently low level </w:t>
      </w:r>
      <w:proofErr w:type="gramStart"/>
      <w:r w:rsidRPr="00F971E6">
        <w:t>that other factors</w:t>
      </w:r>
      <w:proofErr w:type="gramEnd"/>
      <w:r w:rsidRPr="00F971E6">
        <w:t xml:space="preserve"> may lead to the ultimate extinction of the host. </w:t>
      </w:r>
      <w:r w:rsidRPr="00F971E6">
        <w:rPr>
          <w:rStyle w:val="StyleBoldUnderline"/>
        </w:rPr>
        <w:t>Sexually transmitted diseases are particularly likely to have severe effects on their host population and potentially to be able to cause host extinction</w:t>
      </w:r>
      <w:r w:rsidRPr="00F971E6">
        <w:t>. Not only are they often transmitted in a frequency-dependent rather than in a density-dependent fashion [10</w:t>
      </w:r>
      <w:proofErr w:type="gramStart"/>
      <w:r w:rsidRPr="00F971E6">
        <w:t>,11</w:t>
      </w:r>
      <w:proofErr w:type="gramEnd"/>
      <w:r w:rsidRPr="00F971E6">
        <w:t xml:space="preserve">], meaning that R0 depends weakly, if at all, on host density, but also in many cases they affect fecundity rather than mortality. Whereas very high mortality reduces R0 because </w:t>
      </w:r>
      <w:r w:rsidRPr="00F971E6">
        <w:rPr>
          <w:rStyle w:val="StyleBoldUnderline"/>
        </w:rPr>
        <w:t>infected animals are rapidly removed from the population</w:t>
      </w:r>
      <w:r w:rsidRPr="00F971E6">
        <w:t xml:space="preserve">, a </w:t>
      </w:r>
      <w:r w:rsidRPr="00F971E6">
        <w:rPr>
          <w:rStyle w:val="StyleBoldUnderline"/>
        </w:rPr>
        <w:t>reproductively suppressed host</w:t>
      </w:r>
      <w:r w:rsidRPr="00F971E6">
        <w:t xml:space="preserve"> may </w:t>
      </w:r>
      <w:r w:rsidRPr="00F971E6">
        <w:rPr>
          <w:rStyle w:val="StyleBoldUnderline"/>
        </w:rPr>
        <w:t>remain in the population for an extended period, continuing to spread infection</w:t>
      </w:r>
      <w:r w:rsidRPr="00F971E6">
        <w:t xml:space="preserve">. The number of sexually transmitted diseases in non-human animals is much larger than is commonly supposed [12] and </w:t>
      </w:r>
      <w:r w:rsidRPr="00F971E6">
        <w:rPr>
          <w:rStyle w:val="StyleBoldUnderline"/>
        </w:rPr>
        <w:t>they may be important drivers of extinction</w:t>
      </w:r>
      <w:r w:rsidRPr="00F971E6">
        <w:t>.</w:t>
      </w:r>
    </w:p>
    <w:p w:rsidR="00AC7BD9" w:rsidRPr="00F971E6" w:rsidRDefault="00AC7BD9" w:rsidP="00AC7BD9"/>
    <w:p w:rsidR="00AC7BD9" w:rsidRPr="00F971E6" w:rsidRDefault="00AC7BD9" w:rsidP="00AC7BD9"/>
    <w:p w:rsidR="00AC7BD9" w:rsidRPr="00F971E6" w:rsidRDefault="00AC7BD9" w:rsidP="00AC7BD9"/>
    <w:p w:rsidR="00AC7BD9" w:rsidRPr="00F971E6" w:rsidRDefault="00AC7BD9" w:rsidP="00AC7BD9">
      <w:pPr>
        <w:pStyle w:val="Heading3"/>
        <w:rPr>
          <w:rFonts w:cs="Arial"/>
        </w:rPr>
      </w:pPr>
      <w:r w:rsidRPr="00F971E6">
        <w:rPr>
          <w:rFonts w:cs="Arial"/>
        </w:rPr>
        <w:t>AT: biodiversity turns disease</w:t>
      </w:r>
    </w:p>
    <w:p w:rsidR="00AC7BD9" w:rsidRDefault="00AC7BD9" w:rsidP="00AC7BD9">
      <w:pPr>
        <w:pStyle w:val="Heading4"/>
        <w:rPr>
          <w:rFonts w:cs="Arial"/>
        </w:rPr>
      </w:pPr>
      <w:r w:rsidRPr="00F971E6">
        <w:rPr>
          <w:rFonts w:cs="Arial"/>
        </w:rPr>
        <w:t>There are many empirical instances of disease-induced extinction—biodiversity could act as reservoirs for disease</w:t>
      </w:r>
    </w:p>
    <w:p w:rsidR="008C7CD6" w:rsidRPr="008C7CD6" w:rsidRDefault="008C7CD6" w:rsidP="008C7CD6"/>
    <w:p w:rsidR="00AC7BD9" w:rsidRPr="00F971E6" w:rsidRDefault="00AC7BD9" w:rsidP="00AC7BD9">
      <w:r w:rsidRPr="00F971E6">
        <w:rPr>
          <w:rStyle w:val="StyleStyleBold12pt"/>
        </w:rPr>
        <w:t>McCallum 12</w:t>
      </w:r>
      <w:r w:rsidRPr="00F971E6">
        <w:t xml:space="preserve"> (Hamish, Professor at the Griffith School of Environment teaching Wildlife Ecology, Ecology and Conservation of Populations Ecology, and Climate change adaptation “Disease and the Dynamics of Extinction” 10 September 2012 The Royal Society Publishing rstb.royalsocietypublishing.org/content/367/1604/2828 , </w:t>
      </w:r>
      <w:r w:rsidRPr="00F971E6">
        <w:rPr>
          <w:i/>
        </w:rPr>
        <w:t>cayla</w:t>
      </w:r>
      <w:r w:rsidRPr="00F971E6">
        <w:t>_)</w:t>
      </w:r>
    </w:p>
    <w:p w:rsidR="00AC7BD9" w:rsidRPr="00F971E6" w:rsidRDefault="00AC7BD9" w:rsidP="00AC7BD9">
      <w:r w:rsidRPr="00F971E6">
        <w:t xml:space="preserve">In some cases, </w:t>
      </w:r>
      <w:r w:rsidRPr="00F971E6">
        <w:rPr>
          <w:rStyle w:val="StyleBoldUnderline"/>
        </w:rPr>
        <w:t>the role of infectious disease in extinction is</w:t>
      </w:r>
      <w:r w:rsidRPr="00F971E6">
        <w:t xml:space="preserve"> nevertheless </w:t>
      </w:r>
      <w:r w:rsidRPr="00F971E6">
        <w:rPr>
          <w:rStyle w:val="StyleBoldUnderline"/>
        </w:rPr>
        <w:t>fairly clear</w:t>
      </w:r>
      <w:r w:rsidRPr="00F971E6">
        <w:t xml:space="preserve">. </w:t>
      </w:r>
      <w:r w:rsidRPr="00F971E6">
        <w:rPr>
          <w:rStyle w:val="StyleBoldUnderline"/>
        </w:rPr>
        <w:t>There is very good evidence</w:t>
      </w:r>
      <w:r w:rsidRPr="00F971E6">
        <w:t xml:space="preserve"> that avian malaria and </w:t>
      </w:r>
      <w:r w:rsidRPr="00F971E6">
        <w:rPr>
          <w:rStyle w:val="StyleBoldUnderline"/>
        </w:rPr>
        <w:t>birdpox were responsible for the extinction of</w:t>
      </w:r>
      <w:r w:rsidRPr="00F971E6">
        <w:t xml:space="preserve"> a substantial proportion of the </w:t>
      </w:r>
      <w:r w:rsidRPr="00F971E6">
        <w:rPr>
          <w:rStyle w:val="StyleBoldUnderline"/>
        </w:rPr>
        <w:t>Hawaiian avifauna</w:t>
      </w:r>
      <w:r w:rsidRPr="00F971E6">
        <w:t xml:space="preserve"> in the late nineteenth century [18</w:t>
      </w:r>
      <w:proofErr w:type="gramStart"/>
      <w:r w:rsidRPr="00F971E6">
        <w:t>,19</w:t>
      </w:r>
      <w:proofErr w:type="gramEnd"/>
      <w:r w:rsidRPr="00F971E6">
        <w:t xml:space="preserve">]. While there is no direct evidence that any of the 25 [18] species of Hawaiian land birds that have become extinct since the documented arrival of Culex quinquefasciatus in 1826 [19] were even susceptible to malaria and there is limited anecdotal information suggesting they were affected by birdpox [19], the observation that several remaining species only persist either on islands where there are no mosquitoes or at altitudes above those at which mosquitoes can breed and that these same species are highly susceptible to avian malaria and birdpox [18,19] is certainly very strong circumstantial evidence. </w:t>
      </w:r>
      <w:r w:rsidRPr="00F971E6">
        <w:rPr>
          <w:rStyle w:val="StyleBoldUnderline"/>
        </w:rPr>
        <w:t xml:space="preserve">An important contributor to the potential of avian malaria and birdpox to cause extinctions of highly susceptible species is the existence of </w:t>
      </w:r>
      <w:r w:rsidRPr="00F971E6">
        <w:t xml:space="preserve">a range of </w:t>
      </w:r>
      <w:r w:rsidRPr="00F971E6">
        <w:rPr>
          <w:rStyle w:val="StyleBoldUnderline"/>
        </w:rPr>
        <w:t>birds</w:t>
      </w:r>
      <w:r w:rsidRPr="00F971E6">
        <w:t xml:space="preserve"> in Hawaii, both native and non-native, </w:t>
      </w:r>
      <w:r w:rsidRPr="00F971E6">
        <w:rPr>
          <w:rStyle w:val="StyleBoldUnderline"/>
        </w:rPr>
        <w:t>that are able to tolerate infections</w:t>
      </w:r>
      <w:r w:rsidRPr="00F971E6">
        <w:t xml:space="preserve"> with these pathogens and </w:t>
      </w:r>
      <w:r w:rsidRPr="00F971E6">
        <w:rPr>
          <w:rStyle w:val="StyleBoldUnderline"/>
        </w:rPr>
        <w:t>therefore act as reservoirs</w:t>
      </w:r>
      <w:r w:rsidRPr="00F971E6">
        <w:t xml:space="preserve"> [20</w:t>
      </w:r>
      <w:proofErr w:type="gramStart"/>
      <w:r w:rsidRPr="00F971E6">
        <w:t>,21</w:t>
      </w:r>
      <w:proofErr w:type="gramEnd"/>
      <w:r w:rsidRPr="00F971E6">
        <w:t xml:space="preserve">]. A second example of extinction of an island species in which disease is strongly implicated is less commonly known. The formerly abundant </w:t>
      </w:r>
      <w:r w:rsidRPr="00F971E6">
        <w:rPr>
          <w:rStyle w:val="StyleBoldUnderline"/>
        </w:rPr>
        <w:t>endemic rats</w:t>
      </w:r>
      <w:r w:rsidRPr="00F971E6">
        <w:t xml:space="preserve"> Rattus macleari and Rattus nativitas </w:t>
      </w:r>
      <w:r w:rsidRPr="00F971E6">
        <w:rPr>
          <w:rStyle w:val="StyleBoldUnderline"/>
        </w:rPr>
        <w:t>disappeared from Christmas Island</w:t>
      </w:r>
      <w:r w:rsidRPr="00F971E6">
        <w:t xml:space="preserve"> in the Indian Ocean (10°29′ S 105°38′ E) around the turn of the twentieth century. Their disappearance was apparently abrupt, and shortly before the final collapse sick individuals were seen crawling along footpaths [22]. At that time, </w:t>
      </w:r>
      <w:r w:rsidRPr="00F971E6">
        <w:rPr>
          <w:rStyle w:val="StyleBoldUnderline"/>
        </w:rPr>
        <w:t>trypanosomiasis transmitted by fleas</w:t>
      </w:r>
      <w:r w:rsidRPr="00F971E6">
        <w:t xml:space="preserve"> from introduced black </w:t>
      </w:r>
      <w:proofErr w:type="gramStart"/>
      <w:r w:rsidRPr="00F971E6">
        <w:t>rats</w:t>
      </w:r>
      <w:proofErr w:type="gramEnd"/>
      <w:r w:rsidRPr="00F971E6">
        <w:t xml:space="preserve"> R. rattus </w:t>
      </w:r>
      <w:r w:rsidRPr="00F971E6">
        <w:rPr>
          <w:rStyle w:val="StyleBoldUnderline"/>
        </w:rPr>
        <w:t>was</w:t>
      </w:r>
      <w:r w:rsidRPr="00F971E6">
        <w:t xml:space="preserve"> suggested as the </w:t>
      </w:r>
      <w:r w:rsidRPr="00F971E6">
        <w:rPr>
          <w:rStyle w:val="StyleBoldUnderline"/>
        </w:rPr>
        <w:t>causative</w:t>
      </w:r>
      <w:r w:rsidRPr="00F971E6">
        <w:t xml:space="preserve"> agent. Recently, Wyatt et al. [22] managed to isolate trypanosome DNA from both R. rattus and R. macleari specimens collected during the period of decline, whereas no trypanosome DNA was present in R. nativitas specimens collected before the arrival of black rats. While this is good circumstantial evidence, direct evidence that trypanosomes caused the mortality is limited, except that the one specimen described at the time of collection as suffering trypanosome infection did in fact test positive for trypanosome DNA. As with the Hawaiian birds, the role of a reservoir species able to tolerate infection, in this case the introduced black </w:t>
      </w:r>
      <w:proofErr w:type="gramStart"/>
      <w:r w:rsidRPr="00F971E6">
        <w:t>rat,</w:t>
      </w:r>
      <w:proofErr w:type="gramEnd"/>
      <w:r w:rsidRPr="00F971E6">
        <w:t xml:space="preserve"> is critical. For other historical extinctions that have been blamed on disease, evidence is much weaker. It has been suggested that </w:t>
      </w:r>
      <w:r w:rsidRPr="00F971E6">
        <w:rPr>
          <w:rStyle w:val="StyleBoldUnderline"/>
        </w:rPr>
        <w:t>disease was responsible for the most notorious of Australia's mammal extinctions</w:t>
      </w:r>
      <w:r w:rsidRPr="00F971E6">
        <w:t>, that of the thylacine or Tasmanian tiger Thylacinus cynocephalus. The suggestion was first made by Guiler [23], who claimed that the decline in thylacine scalps brought in through the then bounty programme (figure 2) was too rapid to have been a result of overhunting but was consistent with what might be observed as a result of epidemic disease. There were also some anecdotal records of a ‘distemper like’ disease among both thylacines [24] and other marsupial carnivores (dasyurids) [25]. Canine distemper certainly poses an extinction threat to some populations of placental carnivores [26</w:t>
      </w:r>
      <w:proofErr w:type="gramStart"/>
      <w:r w:rsidRPr="00F971E6">
        <w:t>,27</w:t>
      </w:r>
      <w:proofErr w:type="gramEnd"/>
      <w:r w:rsidRPr="00F971E6">
        <w:t>] but I can find no published evidence to confirm that dasyurids are susceptible to canine distemper.</w:t>
      </w:r>
    </w:p>
    <w:p w:rsidR="00EA30D4" w:rsidRPr="00F971E6" w:rsidRDefault="00EA30D4" w:rsidP="00EA30D4"/>
    <w:p w:rsidR="00F306FD" w:rsidRDefault="00F306FD" w:rsidP="00F306FD">
      <w:pPr>
        <w:pStyle w:val="Heading2"/>
      </w:pPr>
      <w:r>
        <w:t>Alternate FDA 1AC Adv</w:t>
      </w:r>
      <w:r w:rsidRPr="00DC387E">
        <w:t xml:space="preserve"> </w:t>
      </w:r>
    </w:p>
    <w:p w:rsidR="00F306FD" w:rsidRPr="00DC387E" w:rsidRDefault="00F306FD" w:rsidP="00F306FD">
      <w:pPr>
        <w:pStyle w:val="Heading3"/>
        <w:rPr>
          <w:rFonts w:cs="Arial"/>
        </w:rPr>
      </w:pPr>
      <w:r>
        <w:rPr>
          <w:rFonts w:cs="Arial"/>
        </w:rPr>
        <w:t xml:space="preserve">1AC </w:t>
      </w:r>
      <w:r w:rsidRPr="00DC387E">
        <w:rPr>
          <w:rFonts w:cs="Arial"/>
        </w:rPr>
        <w:t>Marijuana</w:t>
      </w:r>
      <w:r>
        <w:rPr>
          <w:rFonts w:cs="Arial"/>
        </w:rPr>
        <w:t xml:space="preserve"> Scenario</w:t>
      </w:r>
    </w:p>
    <w:p w:rsidR="00F306FD" w:rsidRPr="00DC387E" w:rsidRDefault="00F306FD" w:rsidP="00F306FD">
      <w:pPr>
        <w:pStyle w:val="Heading4"/>
        <w:rPr>
          <w:rFonts w:cs="Arial"/>
        </w:rPr>
      </w:pPr>
      <w:r w:rsidRPr="00DC387E">
        <w:rPr>
          <w:rFonts w:cs="Arial"/>
        </w:rPr>
        <w:t>FDA’s in cohoots with big pharma- Reform is key to revitalize the agency</w:t>
      </w:r>
    </w:p>
    <w:p w:rsidR="00F306FD" w:rsidRPr="00DC387E" w:rsidRDefault="00F306FD" w:rsidP="00F306FD">
      <w:pPr>
        <w:rPr>
          <w:rStyle w:val="StyleStyleBold12pt"/>
          <w:b w:val="0"/>
          <w:sz w:val="22"/>
        </w:rPr>
      </w:pPr>
      <w:r w:rsidRPr="00DC387E">
        <w:rPr>
          <w:rStyle w:val="StyleStyleBold12pt"/>
        </w:rPr>
        <w:t>Mercola No Date</w:t>
      </w:r>
      <w:r w:rsidRPr="00DC387E">
        <w:t xml:space="preserve">- world-renowned physician and multiple New York Times bestselling author (Mercola, Dr. Joseph; The FDA exposed; mercola.com; no date; 08/07/15; </w:t>
      </w:r>
      <w:hyperlink r:id="rId44" w:history="1">
        <w:r w:rsidRPr="00DC387E">
          <w:rPr>
            <w:rStyle w:val="Hyperlink"/>
          </w:rPr>
          <w:t>http://www.mercola.com/downloads/bonus/the-FDA-exposed/default.aspx</w:t>
        </w:r>
      </w:hyperlink>
      <w:r w:rsidRPr="00DC387E">
        <w:t>) JG</w:t>
      </w:r>
    </w:p>
    <w:p w:rsidR="00F306FD" w:rsidRPr="00DC387E" w:rsidRDefault="00F306FD" w:rsidP="00F306FD">
      <w:pPr>
        <w:rPr>
          <w:sz w:val="16"/>
        </w:rPr>
      </w:pPr>
      <w:r w:rsidRPr="00DC387E">
        <w:rPr>
          <w:sz w:val="16"/>
        </w:rPr>
        <w:t>Do you read the labels of food and drugs to know exactly what you're getting before buying them? Or do you randomly pick something off the shelf, trusting that everything is safe because it wouldn't be sold if it wasn't?</w:t>
      </w:r>
      <w:r w:rsidRPr="00DC387E">
        <w:rPr>
          <w:sz w:val="12"/>
        </w:rPr>
        <w:t>¶</w:t>
      </w:r>
      <w:r w:rsidRPr="00DC387E">
        <w:rPr>
          <w:sz w:val="16"/>
        </w:rPr>
        <w:t xml:space="preserve"> </w:t>
      </w:r>
      <w:r w:rsidRPr="00DC387E">
        <w:rPr>
          <w:rStyle w:val="StyleBoldUnderline"/>
        </w:rPr>
        <w:t>As a consumer, you may expect that products sold over-the-counter or at supermarket shelves are safe because the</w:t>
      </w:r>
      <w:r w:rsidRPr="00DC387E">
        <w:rPr>
          <w:sz w:val="16"/>
        </w:rPr>
        <w:t xml:space="preserve"> Food and Drug Administration </w:t>
      </w:r>
      <w:r w:rsidRPr="00DC387E">
        <w:rPr>
          <w:rStyle w:val="StyleBoldUnderline"/>
        </w:rPr>
        <w:t>(FDA) has got your back.¶ But don't be lulled into a false sense of security because you are about to find out why the FDA is actually a public enemy rather than a public watchdog!¶ The FDA is officially sworn to protect public health by assuring the safety and security of America's food supply, products, medicine and medical devices; make them safer, more effective and more affordable; and, provide the public with the information about food and medicine that they need to improve their health.¶ And yet, despite numerous FDA regulations, death from adverse drug reactions is still one of the leading causes of death in the U.S., killing at least 106,000 yearly!</w:t>
      </w:r>
      <w:r w:rsidRPr="00DC387E">
        <w:rPr>
          <w:sz w:val="12"/>
        </w:rPr>
        <w:t>¶</w:t>
      </w:r>
      <w:r w:rsidRPr="00DC387E">
        <w:rPr>
          <w:sz w:val="16"/>
        </w:rPr>
        <w:t xml:space="preserve"> Most of these deaths are from EXPECTED adverse reactions because they are an extension of the drugs’ actions. </w:t>
      </w:r>
      <w:r w:rsidRPr="00DC387E">
        <w:rPr>
          <w:rStyle w:val="StyleBoldUnderline"/>
        </w:rPr>
        <w:t>A mere 6 percent of all adverse drug reactions are properly identified.</w:t>
      </w:r>
      <w:r w:rsidRPr="00DC387E">
        <w:rPr>
          <w:sz w:val="12"/>
        </w:rPr>
        <w:t>¶</w:t>
      </w:r>
      <w:r w:rsidRPr="00DC387E">
        <w:rPr>
          <w:sz w:val="16"/>
        </w:rPr>
        <w:t xml:space="preserve"> As a result, </w:t>
      </w:r>
      <w:r w:rsidRPr="00DC387E">
        <w:rPr>
          <w:rStyle w:val="StyleBoldUnderline"/>
        </w:rPr>
        <w:t>the mortality rate for people</w:t>
      </w:r>
      <w:r w:rsidRPr="00DC387E">
        <w:rPr>
          <w:sz w:val="16"/>
        </w:rPr>
        <w:t xml:space="preserve"> between ages 45-64 </w:t>
      </w:r>
      <w:r w:rsidRPr="00DC387E">
        <w:rPr>
          <w:rStyle w:val="StyleBoldUnderline"/>
        </w:rPr>
        <w:t>who took their prescription drugs correctly rose 90 percent</w:t>
      </w:r>
      <w:r w:rsidRPr="00DC387E">
        <w:rPr>
          <w:sz w:val="16"/>
        </w:rPr>
        <w:t xml:space="preserve"> in just five years!</w:t>
      </w:r>
      <w:r w:rsidRPr="00DC387E">
        <w:rPr>
          <w:sz w:val="12"/>
        </w:rPr>
        <w:t>¶</w:t>
      </w:r>
      <w:r w:rsidRPr="00DC387E">
        <w:rPr>
          <w:sz w:val="16"/>
        </w:rPr>
        <w:t xml:space="preserve"> Even if you check the labels or not, </w:t>
      </w:r>
      <w:r w:rsidRPr="00DC387E">
        <w:rPr>
          <w:rStyle w:val="StyleBoldUnderline"/>
        </w:rPr>
        <w:t>the safety of the products you consume has been compromised by the very agency assigned to protect them!</w:t>
      </w:r>
      <w:r w:rsidRPr="00DC387E">
        <w:rPr>
          <w:sz w:val="12"/>
        </w:rPr>
        <w:t>¶</w:t>
      </w:r>
      <w:r w:rsidRPr="00DC387E">
        <w:rPr>
          <w:sz w:val="16"/>
        </w:rPr>
        <w:t xml:space="preserve"> The Free Report THE FDA EXPOSED reveals the true colors of </w:t>
      </w:r>
      <w:r w:rsidRPr="00DC387E">
        <w:rPr>
          <w:rStyle w:val="StyleBoldUnderline"/>
        </w:rPr>
        <w:t>the FDA</w:t>
      </w:r>
      <w:r w:rsidRPr="00DC387E">
        <w:rPr>
          <w:sz w:val="16"/>
        </w:rPr>
        <w:t xml:space="preserve"> and tells you how it has betrayed the public trust by becoming an agency no longer concerned with keeping Americans safe and healthy and</w:t>
      </w:r>
      <w:r w:rsidRPr="00DC387E">
        <w:rPr>
          <w:rStyle w:val="StyleBoldUnderline"/>
        </w:rPr>
        <w:t xml:space="preserve"> is now driven by greed and profit</w:t>
      </w:r>
      <w:r w:rsidRPr="00DC387E">
        <w:rPr>
          <w:sz w:val="16"/>
        </w:rPr>
        <w:t>.</w:t>
      </w:r>
      <w:r w:rsidRPr="00DC387E">
        <w:rPr>
          <w:sz w:val="12"/>
        </w:rPr>
        <w:t>¶</w:t>
      </w:r>
      <w:r w:rsidRPr="00DC387E">
        <w:rPr>
          <w:sz w:val="16"/>
        </w:rPr>
        <w:t xml:space="preserve"> For a Dangerous America?</w:t>
      </w:r>
      <w:r w:rsidRPr="00DC387E">
        <w:rPr>
          <w:sz w:val="12"/>
        </w:rPr>
        <w:t>¶</w:t>
      </w:r>
      <w:r w:rsidRPr="00DC387E">
        <w:rPr>
          <w:sz w:val="16"/>
        </w:rPr>
        <w:t xml:space="preserve"> </w:t>
      </w:r>
      <w:r w:rsidRPr="00DC387E">
        <w:rPr>
          <w:rStyle w:val="StyleBoldUnderline"/>
        </w:rPr>
        <w:t>The FDA has lost face because it is now too closely linked with big pharmaceutical companies. It’s more beneficial and profitable for “Big Pharma” to have more unhealthy people because that would mean more drug sales.¶ Even the FDA’s own scientists have cast a doubt on the agency’s credibility</w:t>
      </w:r>
      <w:r w:rsidRPr="00DC387E">
        <w:rPr>
          <w:sz w:val="16"/>
        </w:rPr>
        <w:t xml:space="preserve">. And it’s not just Dr. David Graham, the FDA scientist who exposed the dangers of prescription drug Vioxx. A 2002 survey revealed that </w:t>
      </w:r>
      <w:r w:rsidRPr="00DC387E">
        <w:rPr>
          <w:rStyle w:val="StyleBoldUnderline"/>
        </w:rPr>
        <w:t>more than hundreds of FDA scientists lacked confidence in the agency’s ability to “adequately monitor the safety of prescription drugs once they are on the market.”</w:t>
      </w:r>
      <w:r w:rsidRPr="00DC387E">
        <w:rPr>
          <w:sz w:val="16"/>
        </w:rPr>
        <w:t xml:space="preserve"> Others questioned the FDA’s drug assessment and labeling processes.</w:t>
      </w:r>
      <w:r w:rsidRPr="00DC387E">
        <w:rPr>
          <w:sz w:val="12"/>
        </w:rPr>
        <w:t>¶</w:t>
      </w:r>
      <w:r w:rsidRPr="00DC387E">
        <w:rPr>
          <w:sz w:val="16"/>
        </w:rPr>
        <w:t xml:space="preserve"> </w:t>
      </w:r>
      <w:r w:rsidRPr="00DC387E">
        <w:rPr>
          <w:rStyle w:val="StyleBoldUnderline"/>
        </w:rPr>
        <w:t>With the FDA and Big Pharma seemingly in cahoots, unsafe drugs are getting approved and natural medicine is being persecuted because it poses a threat to big drug companies</w:t>
      </w:r>
      <w:r w:rsidRPr="00DC387E">
        <w:rPr>
          <w:sz w:val="16"/>
        </w:rPr>
        <w:t>.</w:t>
      </w:r>
      <w:r w:rsidRPr="00DC387E">
        <w:rPr>
          <w:sz w:val="12"/>
        </w:rPr>
        <w:t>¶</w:t>
      </w:r>
      <w:r w:rsidRPr="00DC387E">
        <w:rPr>
          <w:sz w:val="16"/>
        </w:rPr>
        <w:t xml:space="preserve"> If natural medicine is suppressed, it means that </w:t>
      </w:r>
      <w:r w:rsidRPr="00DC387E">
        <w:rPr>
          <w:rStyle w:val="StyleBoldUnderline"/>
        </w:rPr>
        <w:t>you no longer have the choice to pick safer alternatives to improve your health</w:t>
      </w:r>
      <w:r w:rsidRPr="00DC387E">
        <w:rPr>
          <w:sz w:val="16"/>
        </w:rPr>
        <w:t xml:space="preserve"> and will have to rely on all the wonderful drugs that Big Pharma is cooking up!</w:t>
      </w:r>
      <w:r w:rsidRPr="00DC387E">
        <w:rPr>
          <w:sz w:val="12"/>
        </w:rPr>
        <w:t>¶</w:t>
      </w:r>
      <w:r w:rsidRPr="00DC387E">
        <w:rPr>
          <w:sz w:val="16"/>
        </w:rPr>
        <w:t xml:space="preserve"> </w:t>
      </w:r>
      <w:r w:rsidRPr="00DC387E">
        <w:rPr>
          <w:rStyle w:val="StyleBoldUnderline"/>
        </w:rPr>
        <w:t>The FDA has put health freedom in danger</w:t>
      </w:r>
      <w:r w:rsidRPr="00DC387E">
        <w:rPr>
          <w:sz w:val="16"/>
        </w:rPr>
        <w:t xml:space="preserve"> and is seeking to eliminate natural health alternatives through a campaign of censorship, distortions, and lies.</w:t>
      </w:r>
      <w:r w:rsidRPr="00DC387E">
        <w:rPr>
          <w:sz w:val="12"/>
        </w:rPr>
        <w:t>¶</w:t>
      </w:r>
      <w:r w:rsidRPr="00DC387E">
        <w:rPr>
          <w:sz w:val="16"/>
        </w:rPr>
        <w:t xml:space="preserve"> In THE FDA EXPOSED, you’ll learn:</w:t>
      </w:r>
      <w:r w:rsidRPr="00DC387E">
        <w:rPr>
          <w:sz w:val="12"/>
        </w:rPr>
        <w:t>¶</w:t>
      </w:r>
      <w:r w:rsidRPr="00DC387E">
        <w:rPr>
          <w:sz w:val="16"/>
        </w:rPr>
        <w:t xml:space="preserve"> The truth about </w:t>
      </w:r>
      <w:r w:rsidRPr="00DC387E">
        <w:rPr>
          <w:rStyle w:val="StyleBoldUnderline"/>
        </w:rPr>
        <w:t>the FDA and why it is no longer fit to safeguard your health</w:t>
      </w:r>
      <w:r w:rsidRPr="00DC387E">
        <w:rPr>
          <w:sz w:val="12"/>
        </w:rPr>
        <w:t>¶</w:t>
      </w:r>
      <w:r w:rsidRPr="00DC387E">
        <w:rPr>
          <w:sz w:val="16"/>
        </w:rPr>
        <w:t xml:space="preserve"> How the FDA systematically puts natural medicine, particularly dietary supplements, on the shelf and out of your reach to protect the interests of big drug companies</w:t>
      </w:r>
      <w:r w:rsidRPr="00DC387E">
        <w:rPr>
          <w:sz w:val="12"/>
        </w:rPr>
        <w:t>¶</w:t>
      </w:r>
      <w:r w:rsidRPr="00DC387E">
        <w:rPr>
          <w:sz w:val="16"/>
        </w:rPr>
        <w:t xml:space="preserve"> The FDA’s violent raids on natural health practitioners and the dangerous drugs it had approved that caused thousands of deaths</w:t>
      </w:r>
      <w:r w:rsidRPr="00DC387E">
        <w:rPr>
          <w:sz w:val="12"/>
        </w:rPr>
        <w:t>¶</w:t>
      </w:r>
      <w:r w:rsidRPr="00DC387E">
        <w:rPr>
          <w:sz w:val="16"/>
        </w:rPr>
        <w:t xml:space="preserve"> The FDA’s sinister plan to speed up the development of drugs and use toxicology to assess the safety and value of nutritional supplements</w:t>
      </w:r>
      <w:r w:rsidRPr="00DC387E">
        <w:rPr>
          <w:rStyle w:val="StyleBoldUnderline"/>
        </w:rPr>
        <w:t>¶ Americans are paying billions of</w:t>
      </w:r>
      <w:r w:rsidRPr="00DC387E">
        <w:rPr>
          <w:sz w:val="16"/>
        </w:rPr>
        <w:t xml:space="preserve"> hard-earned </w:t>
      </w:r>
      <w:r w:rsidRPr="00DC387E">
        <w:rPr>
          <w:rStyle w:val="StyleBoldUnderline"/>
        </w:rPr>
        <w:t>dollars in health care and drugs but are not getting any healthier. Good health has become a luxury</w:t>
      </w:r>
      <w:r w:rsidRPr="00DC387E">
        <w:rPr>
          <w:sz w:val="16"/>
        </w:rPr>
        <w:t xml:space="preserve">, thanks to the FDA drug racket. </w:t>
      </w:r>
      <w:r w:rsidRPr="00DC387E">
        <w:rPr>
          <w:rStyle w:val="StyleBoldUnderline"/>
        </w:rPr>
        <w:t>How many more have to die before the FDA con act is stopped</w:t>
      </w:r>
      <w:proofErr w:type="gramStart"/>
      <w:r w:rsidRPr="00DC387E">
        <w:rPr>
          <w:rStyle w:val="StyleBoldUnderline"/>
        </w:rPr>
        <w:t>?¶</w:t>
      </w:r>
      <w:proofErr w:type="gramEnd"/>
      <w:r w:rsidRPr="00DC387E">
        <w:rPr>
          <w:sz w:val="16"/>
        </w:rPr>
        <w:t xml:space="preserve"> Are you still willing to have the FDA to safeguard your health?</w:t>
      </w:r>
    </w:p>
    <w:p w:rsidR="00F306FD" w:rsidRPr="00DC387E" w:rsidRDefault="00F306FD" w:rsidP="00F306FD">
      <w:pPr>
        <w:rPr>
          <w:rStyle w:val="StyleStyleBold12pt"/>
        </w:rPr>
      </w:pPr>
    </w:p>
    <w:p w:rsidR="00F306FD" w:rsidRPr="00DC387E" w:rsidRDefault="00F306FD" w:rsidP="00F306FD">
      <w:pPr>
        <w:rPr>
          <w:rStyle w:val="StyleStyleBold12pt"/>
        </w:rPr>
      </w:pPr>
      <w:r w:rsidRPr="00DC387E">
        <w:rPr>
          <w:rStyle w:val="StyleStyleBold12pt"/>
        </w:rPr>
        <w:t>FDA’s hypocritical and outdated marijuana stance is purely political.</w:t>
      </w:r>
    </w:p>
    <w:p w:rsidR="00F306FD" w:rsidRPr="00DC387E" w:rsidRDefault="00F306FD" w:rsidP="00F306FD">
      <w:r w:rsidRPr="00DC387E">
        <w:rPr>
          <w:rStyle w:val="StyleStyleBold12pt"/>
        </w:rPr>
        <w:t>Gucciardi 15</w:t>
      </w:r>
      <w:r w:rsidRPr="00DC387E">
        <w:t xml:space="preserve">- a natural health and self-development author, speaker, and activist whose writings have appeared in #1 USA Today and Wall Street Journal (Gucciardi, Anthony; 02/02/15; Alex Jones' Info Wars; Marijuana Backed by More Studies than Most FDA Approved Pharma Drugs; 06/13/15; </w:t>
      </w:r>
      <w:hyperlink r:id="rId45" w:history="1">
        <w:r w:rsidRPr="00DC387E">
          <w:rPr>
            <w:rStyle w:val="Hyperlink"/>
          </w:rPr>
          <w:t>www.infowars.com/marijuana-backed-by-more-studies-than-most-fda-approved-pharma-drugs/</w:t>
        </w:r>
      </w:hyperlink>
      <w:r w:rsidRPr="00DC387E">
        <w:t>) JG</w:t>
      </w:r>
    </w:p>
    <w:p w:rsidR="00F306FD" w:rsidRPr="00DC387E" w:rsidRDefault="00F306FD" w:rsidP="00F306FD">
      <w:pPr>
        <w:rPr>
          <w:rStyle w:val="StyleBoldUnderline"/>
        </w:rPr>
      </w:pPr>
      <w:r w:rsidRPr="00DC387E">
        <w:rPr>
          <w:rStyle w:val="StyleBoldUnderline"/>
        </w:rPr>
        <w:t>Marijuana and its use has been studied over</w:t>
      </w:r>
      <w:r w:rsidRPr="00DC387E">
        <w:rPr>
          <w:sz w:val="16"/>
        </w:rPr>
        <w:t xml:space="preserve"> the course of </w:t>
      </w:r>
      <w:r w:rsidRPr="00DC387E">
        <w:rPr>
          <w:rStyle w:val="StyleBoldUnderline"/>
        </w:rPr>
        <w:t>the last few decades more so than even many leading FDA-approved pharmaceutical drugs, with researchers categorizing the effects of marijuana to a much greater degree</w:t>
      </w:r>
      <w:r w:rsidRPr="00DC387E">
        <w:rPr>
          <w:sz w:val="16"/>
        </w:rPr>
        <w:t xml:space="preserve"> than many of the pharmaceutical drugs you or your family may currently be taking.</w:t>
      </w:r>
      <w:r w:rsidRPr="00DC387E">
        <w:rPr>
          <w:sz w:val="12"/>
        </w:rPr>
        <w:t>¶</w:t>
      </w:r>
      <w:r w:rsidRPr="00DC387E">
        <w:rPr>
          <w:sz w:val="16"/>
        </w:rPr>
        <w:t xml:space="preserve"> </w:t>
      </w:r>
      <w:r w:rsidRPr="00DC387E">
        <w:rPr>
          <w:rStyle w:val="StyleBoldUnderline"/>
        </w:rPr>
        <w:t>In a revelation that really demonstrates our scientific focus in the United States, where marijuana is still considered by federal law to be a dangerous and illegal substance placed in the same class as hard drugs like heroin, even mainstream media publications have begun calling out the strange doctrine of the medical community that pushes pharma drugs on the public at warp speed. This, all while scoffing at the use of ‘no high’ marijuana alternatives like the juicing of cannabis oil.¶</w:t>
      </w:r>
      <w:r w:rsidRPr="00DC387E">
        <w:rPr>
          <w:sz w:val="16"/>
        </w:rPr>
        <w:t xml:space="preserve"> A quick search within the PubMed National Library of Medicine database for ‘marijuana’ turns up a host of studies, highlighting every aspect imaginable regarding the plant in its many forms. Some advocacy websites have even compiled hundreds of studies in an easy-to-read format surrounding marijuana, which has led numerous journalists to ask the obvious question: </w:t>
      </w:r>
      <w:r w:rsidRPr="00DC387E">
        <w:rPr>
          <w:rStyle w:val="StyleBoldUnderline"/>
        </w:rPr>
        <w:t>“why are we spending so much time researching an illegal drug for its numerous benefits while stamping side-effect-riddled drugs with the FDA stamp of approval with far less research?”</w:t>
      </w:r>
      <w:r w:rsidRPr="00DC387E">
        <w:rPr>
          <w:sz w:val="12"/>
        </w:rPr>
        <w:t>¶</w:t>
      </w:r>
      <w:r w:rsidRPr="00DC387E">
        <w:rPr>
          <w:sz w:val="16"/>
        </w:rPr>
        <w:t xml:space="preserve"> </w:t>
      </w:r>
      <w:r w:rsidRPr="00DC387E">
        <w:rPr>
          <w:rStyle w:val="StyleBoldUnderline"/>
        </w:rPr>
        <w:t>An analysis of</w:t>
      </w:r>
      <w:r w:rsidRPr="00DC387E">
        <w:rPr>
          <w:sz w:val="16"/>
        </w:rPr>
        <w:t xml:space="preserve"> 200 </w:t>
      </w:r>
      <w:r w:rsidRPr="00DC387E">
        <w:rPr>
          <w:rStyle w:val="StyleBoldUnderline"/>
        </w:rPr>
        <w:t>FDA-backed pharmaceutical drugs</w:t>
      </w:r>
      <w:r w:rsidRPr="00DC387E">
        <w:rPr>
          <w:sz w:val="16"/>
        </w:rPr>
        <w:t xml:space="preserve"> even found that almost </w:t>
      </w:r>
      <w:r w:rsidRPr="00DC387E">
        <w:rPr>
          <w:rStyle w:val="StyleBoldUnderline"/>
        </w:rPr>
        <w:t>33% of approved drugs were granted the approval over a single piece of clinical study.</w:t>
      </w:r>
      <w:r w:rsidRPr="00DC387E">
        <w:rPr>
          <w:sz w:val="12"/>
        </w:rPr>
        <w:t>¶</w:t>
      </w:r>
      <w:r w:rsidRPr="00DC387E">
        <w:rPr>
          <w:sz w:val="16"/>
        </w:rPr>
        <w:t xml:space="preserve"> And to be clear, </w:t>
      </w:r>
      <w:r w:rsidRPr="00DC387E">
        <w:rPr>
          <w:rStyle w:val="StyleBoldUnderline"/>
        </w:rPr>
        <w:t>the uses of the cannabis plant far extend beyond ‘getting high’</w:t>
      </w:r>
      <w:r w:rsidRPr="00DC387E">
        <w:rPr>
          <w:sz w:val="16"/>
        </w:rPr>
        <w:t xml:space="preserve"> — to the degree that </w:t>
      </w:r>
      <w:r w:rsidRPr="00DC387E">
        <w:rPr>
          <w:rStyle w:val="StyleBoldUnderline"/>
        </w:rPr>
        <w:t xml:space="preserve">it was </w:t>
      </w:r>
      <w:r w:rsidRPr="00DC387E">
        <w:rPr>
          <w:sz w:val="16"/>
        </w:rPr>
        <w:t xml:space="preserve">ultimately </w:t>
      </w:r>
      <w:r w:rsidRPr="00DC387E">
        <w:rPr>
          <w:rStyle w:val="StyleBoldUnderline"/>
        </w:rPr>
        <w:t>ruled to be illegal in all forms thanks to mega billion dollar corporations fearing its many uses</w:t>
      </w:r>
      <w:r w:rsidRPr="00DC387E">
        <w:rPr>
          <w:sz w:val="16"/>
        </w:rPr>
        <w:t xml:space="preserve"> that extend even into the realm of construction and agriculture. Because, as you are probably aware, </w:t>
      </w:r>
      <w:r w:rsidRPr="00DC387E">
        <w:rPr>
          <w:rStyle w:val="StyleBoldUnderline"/>
        </w:rPr>
        <w:t>industrial-grade hemp</w:t>
      </w:r>
      <w:r w:rsidRPr="00DC387E">
        <w:rPr>
          <w:sz w:val="16"/>
        </w:rPr>
        <w:t xml:space="preserve"> (a high-growing variety of cannabis) </w:t>
      </w:r>
      <w:r w:rsidRPr="00DC387E">
        <w:rPr>
          <w:rStyle w:val="StyleBoldUnderline"/>
        </w:rPr>
        <w:t>can be used in protein shakes, building materials, oils used for the prevention and treatment of disease, and actually does not get you high.¶</w:t>
      </w:r>
      <w:r w:rsidRPr="00DC387E">
        <w:rPr>
          <w:sz w:val="16"/>
        </w:rPr>
        <w:t xml:space="preserve"> In fact, it’s ultra rich in fiber and is all around an amazing superfood. Even sources like the Livestrong foundation agree that hemp packs a powerful fiber-based punch of protein and essential nutrients that can enhance your overall health, reporting:</w:t>
      </w:r>
      <w:r w:rsidRPr="00DC387E">
        <w:rPr>
          <w:sz w:val="12"/>
        </w:rPr>
        <w:t>¶</w:t>
      </w:r>
      <w:r w:rsidRPr="00DC387E">
        <w:rPr>
          <w:sz w:val="16"/>
        </w:rPr>
        <w:t xml:space="preserve"> “Fiber is a nutrient many Americans do not get enough of in their diet, according to the Dietary Guidelines. Women need 25 grams of fiber a day, and men 38 grams. Whole hemp seeds are comprised of 10 to 15 percent fiber, or about 1 gram per 3 tablespoons. Fiber in food like hemp seeds improves bowel function by helping prevent constipation. The fiber also increases feelings of fullness so you eat less.”</w:t>
      </w:r>
      <w:r w:rsidRPr="00DC387E">
        <w:rPr>
          <w:sz w:val="12"/>
        </w:rPr>
        <w:t>¶</w:t>
      </w:r>
      <w:r w:rsidRPr="00DC387E">
        <w:rPr>
          <w:sz w:val="16"/>
        </w:rPr>
        <w:t xml:space="preserve"> </w:t>
      </w:r>
      <w:r w:rsidRPr="00DC387E">
        <w:rPr>
          <w:rStyle w:val="StyleBoldUnderline"/>
        </w:rPr>
        <w:t xml:space="preserve">But it’s still banned in the United States under federal law </w:t>
      </w:r>
      <w:r w:rsidRPr="00DC387E">
        <w:rPr>
          <w:sz w:val="16"/>
        </w:rPr>
        <w:t>thanks to the Controlled Substances Act (P.L. 91-513; 21 U.S.C. 801 et seq.).</w:t>
      </w:r>
      <w:r w:rsidRPr="00DC387E">
        <w:rPr>
          <w:sz w:val="12"/>
        </w:rPr>
        <w:t>¶</w:t>
      </w:r>
      <w:r w:rsidRPr="00DC387E">
        <w:rPr>
          <w:sz w:val="16"/>
        </w:rPr>
        <w:t xml:space="preserve"> </w:t>
      </w:r>
      <w:proofErr w:type="gramStart"/>
      <w:r w:rsidRPr="00DC387E">
        <w:rPr>
          <w:rStyle w:val="StyleBoldUnderline"/>
        </w:rPr>
        <w:t>When</w:t>
      </w:r>
      <w:proofErr w:type="gramEnd"/>
      <w:r w:rsidRPr="00DC387E">
        <w:rPr>
          <w:rStyle w:val="StyleBoldUnderline"/>
        </w:rPr>
        <w:t xml:space="preserve"> considering that the average drug label contains 70 side effects, and have not been thoroughly studied for long-term effects in many cases, it’s easy to see the scientific oddity that exists around the use of non-THC containing hemp</w:t>
      </w:r>
      <w:r w:rsidRPr="00DC387E">
        <w:rPr>
          <w:sz w:val="16"/>
        </w:rPr>
        <w:t xml:space="preserve"> (at the very least). Many popular pharmaceuticals have even been found to contain 100 to 125. Some pharma drugs come with over 525 negative reactions.</w:t>
      </w:r>
      <w:r w:rsidRPr="00DC387E">
        <w:rPr>
          <w:sz w:val="12"/>
        </w:rPr>
        <w:t>¶</w:t>
      </w:r>
      <w:r w:rsidRPr="00DC387E">
        <w:rPr>
          <w:sz w:val="16"/>
        </w:rPr>
        <w:t xml:space="preserve"> Ritalin, for example, has been linked to conditions including:</w:t>
      </w:r>
      <w:r w:rsidRPr="00DC387E">
        <w:rPr>
          <w:sz w:val="12"/>
        </w:rPr>
        <w:t>¶</w:t>
      </w:r>
      <w:r w:rsidRPr="00DC387E">
        <w:rPr>
          <w:sz w:val="16"/>
        </w:rPr>
        <w:t xml:space="preserve"> Increased blood pressure</w:t>
      </w:r>
      <w:r w:rsidRPr="00DC387E">
        <w:rPr>
          <w:sz w:val="12"/>
        </w:rPr>
        <w:t>¶</w:t>
      </w:r>
      <w:r w:rsidRPr="00DC387E">
        <w:rPr>
          <w:sz w:val="16"/>
        </w:rPr>
        <w:t xml:space="preserve"> Increased heart rate</w:t>
      </w:r>
      <w:r w:rsidRPr="00DC387E">
        <w:rPr>
          <w:sz w:val="12"/>
        </w:rPr>
        <w:t>¶</w:t>
      </w:r>
      <w:r w:rsidRPr="00DC387E">
        <w:rPr>
          <w:sz w:val="16"/>
        </w:rPr>
        <w:t xml:space="preserve"> Increased body temperature</w:t>
      </w:r>
      <w:r w:rsidRPr="00DC387E">
        <w:rPr>
          <w:sz w:val="12"/>
        </w:rPr>
        <w:t>¶</w:t>
      </w:r>
      <w:r w:rsidRPr="00DC387E">
        <w:rPr>
          <w:sz w:val="16"/>
        </w:rPr>
        <w:t xml:space="preserve"> Increased alertness</w:t>
      </w:r>
      <w:r w:rsidRPr="00DC387E">
        <w:rPr>
          <w:sz w:val="12"/>
        </w:rPr>
        <w:t>¶</w:t>
      </w:r>
      <w:r w:rsidRPr="00DC387E">
        <w:rPr>
          <w:sz w:val="16"/>
        </w:rPr>
        <w:t xml:space="preserve"> Suppressed appetite</w:t>
      </w:r>
      <w:r w:rsidRPr="00DC387E">
        <w:rPr>
          <w:sz w:val="12"/>
        </w:rPr>
        <w:t>¶</w:t>
      </w:r>
      <w:r w:rsidRPr="00DC387E">
        <w:rPr>
          <w:sz w:val="16"/>
        </w:rPr>
        <w:t xml:space="preserve"> As the realization within the United States comes into focus surrounding the practical and health-related uses of marijuana, especially in its ‘no high’ non-THC form that only serves to enhance one’s health and state, </w:t>
      </w:r>
      <w:r w:rsidRPr="00DC387E">
        <w:rPr>
          <w:rStyle w:val="StyleBoldUnderline"/>
        </w:rPr>
        <w:t>it’s becoming more clear than ever that a serious role exists for hemp within the US and beyond.</w:t>
      </w:r>
    </w:p>
    <w:p w:rsidR="00F306FD" w:rsidRPr="00DC387E" w:rsidRDefault="00F306FD" w:rsidP="00F306FD">
      <w:pPr>
        <w:rPr>
          <w:rStyle w:val="StyleBoldUnderline"/>
        </w:rPr>
      </w:pPr>
    </w:p>
    <w:p w:rsidR="00F306FD" w:rsidRPr="00DC387E" w:rsidRDefault="00F306FD" w:rsidP="00F306FD">
      <w:pPr>
        <w:pStyle w:val="Heading4"/>
        <w:rPr>
          <w:rFonts w:cs="Arial"/>
        </w:rPr>
      </w:pPr>
      <w:r w:rsidRPr="00DC387E">
        <w:rPr>
          <w:rFonts w:cs="Arial"/>
        </w:rPr>
        <w:t xml:space="preserve">FDA’s political posturing with regards to Marijuana is putting lives at </w:t>
      </w:r>
      <w:proofErr w:type="gramStart"/>
      <w:r w:rsidRPr="00DC387E">
        <w:rPr>
          <w:rFonts w:cs="Arial"/>
        </w:rPr>
        <w:t>risk,</w:t>
      </w:r>
      <w:proofErr w:type="gramEnd"/>
      <w:r w:rsidRPr="00DC387E">
        <w:rPr>
          <w:rFonts w:cs="Arial"/>
        </w:rPr>
        <w:t xml:space="preserve"> and they know it.</w:t>
      </w:r>
    </w:p>
    <w:p w:rsidR="00F306FD" w:rsidRPr="00DC387E" w:rsidRDefault="00F306FD" w:rsidP="00F306FD">
      <w:r w:rsidRPr="00DC387E">
        <w:rPr>
          <w:rStyle w:val="StyleStyleBold12pt"/>
        </w:rPr>
        <w:t>Rucke 14</w:t>
      </w:r>
      <w:r w:rsidRPr="00DC387E">
        <w:t xml:space="preserve">- a MintPress staff writer and investigative report specializing in the war on drugs, criminal justice, marijuana legislation, education and watchdog investigations as well as whistle-blowers (Rucke, Katie; 02/27/14; Mint Press News; Feds Block FDA-Approved PTSD-Marijuana Research; 06/13/15; </w:t>
      </w:r>
      <w:hyperlink r:id="rId46" w:history="1">
        <w:r w:rsidRPr="00DC387E">
          <w:rPr>
            <w:rStyle w:val="Hyperlink"/>
          </w:rPr>
          <w:t>www.mintpressnews.com/feds-block-fda-approved-ptsd-marijuana-research/180621/</w:t>
        </w:r>
      </w:hyperlink>
      <w:r w:rsidRPr="00DC387E">
        <w:t>) JG</w:t>
      </w:r>
    </w:p>
    <w:p w:rsidR="00F306FD" w:rsidRPr="00DC387E" w:rsidRDefault="00F306FD" w:rsidP="00F306FD">
      <w:pPr>
        <w:rPr>
          <w:sz w:val="16"/>
        </w:rPr>
      </w:pPr>
      <w:r w:rsidRPr="00DC387E">
        <w:rPr>
          <w:rStyle w:val="StyleBoldUnderline"/>
        </w:rPr>
        <w:t>Almost four months after the U.S. F</w:t>
      </w:r>
      <w:r w:rsidRPr="00DC387E">
        <w:rPr>
          <w:sz w:val="16"/>
        </w:rPr>
        <w:t xml:space="preserve">ood and </w:t>
      </w:r>
      <w:r w:rsidRPr="00DC387E">
        <w:rPr>
          <w:rStyle w:val="StyleBoldUnderline"/>
        </w:rPr>
        <w:t>D</w:t>
      </w:r>
      <w:r w:rsidRPr="00DC387E">
        <w:rPr>
          <w:sz w:val="16"/>
        </w:rPr>
        <w:t xml:space="preserve">rug </w:t>
      </w:r>
      <w:r w:rsidRPr="00DC387E">
        <w:rPr>
          <w:rStyle w:val="StyleBoldUnderline"/>
        </w:rPr>
        <w:t>A</w:t>
      </w:r>
      <w:r w:rsidRPr="00DC387E">
        <w:rPr>
          <w:sz w:val="16"/>
        </w:rPr>
        <w:t xml:space="preserve">dministration and the University of Arizona Institutional Review Board </w:t>
      </w:r>
      <w:r w:rsidRPr="00DC387E">
        <w:rPr>
          <w:rStyle w:val="StyleBoldUnderline"/>
        </w:rPr>
        <w:t>approved a study on how marijuana could be used to help treat veterans experiencing p</w:t>
      </w:r>
      <w:r w:rsidRPr="00DC387E">
        <w:rPr>
          <w:sz w:val="16"/>
        </w:rPr>
        <w:t>ost-</w:t>
      </w:r>
      <w:r w:rsidRPr="00DC387E">
        <w:rPr>
          <w:rStyle w:val="StyleBoldUnderline"/>
        </w:rPr>
        <w:t>t</w:t>
      </w:r>
      <w:r w:rsidRPr="00DC387E">
        <w:rPr>
          <w:sz w:val="16"/>
        </w:rPr>
        <w:t xml:space="preserve">raumatic </w:t>
      </w:r>
      <w:r w:rsidRPr="00DC387E">
        <w:rPr>
          <w:rStyle w:val="StyleBoldUnderline"/>
        </w:rPr>
        <w:t>s</w:t>
      </w:r>
      <w:r w:rsidRPr="00DC387E">
        <w:rPr>
          <w:sz w:val="16"/>
        </w:rPr>
        <w:t xml:space="preserve">tress </w:t>
      </w:r>
      <w:r w:rsidRPr="00DC387E">
        <w:rPr>
          <w:rStyle w:val="StyleBoldUnderline"/>
        </w:rPr>
        <w:t>d</w:t>
      </w:r>
      <w:r w:rsidRPr="00DC387E">
        <w:rPr>
          <w:sz w:val="16"/>
        </w:rPr>
        <w:t xml:space="preserve">isorder, </w:t>
      </w:r>
      <w:r w:rsidRPr="00DC387E">
        <w:rPr>
          <w:rStyle w:val="StyleBoldUnderline"/>
        </w:rPr>
        <w:t>researchers are still waiting for the federal government to sign off on the study and allow them to purchase marijuana</w:t>
      </w:r>
      <w:r w:rsidRPr="00DC387E">
        <w:rPr>
          <w:sz w:val="16"/>
        </w:rPr>
        <w:t>.</w:t>
      </w:r>
      <w:r w:rsidRPr="00DC387E">
        <w:rPr>
          <w:sz w:val="12"/>
        </w:rPr>
        <w:t>¶</w:t>
      </w:r>
      <w:r w:rsidRPr="00DC387E">
        <w:rPr>
          <w:sz w:val="16"/>
        </w:rPr>
        <w:t xml:space="preserve"> Proposed by the non-profit organization Multidisciplinary Association for Psychedelic Studies, the study would examine the safety and efficacy of smoked and vaporized marijuana for 50 U.S. veterans with chronic, treatment-resistant PTSD.</w:t>
      </w:r>
      <w:r w:rsidRPr="00DC387E">
        <w:rPr>
          <w:sz w:val="12"/>
        </w:rPr>
        <w:t>¶</w:t>
      </w:r>
      <w:r w:rsidRPr="00DC387E">
        <w:rPr>
          <w:sz w:val="16"/>
        </w:rPr>
        <w:t xml:space="preserve"> Since the U.S. Public Health Service is not allowing researchers to buy any marijuana from the federal government to conduct the study, the research is currently on hold. Technically, the agency hasn’t outright refused to sell marijuana to the researchers for the study, as the PHS is not required to respond to inquiries within a certain number of days.</w:t>
      </w:r>
      <w:r w:rsidRPr="00DC387E">
        <w:rPr>
          <w:sz w:val="12"/>
        </w:rPr>
        <w:t>¶</w:t>
      </w:r>
      <w:r w:rsidRPr="00DC387E">
        <w:rPr>
          <w:sz w:val="16"/>
        </w:rPr>
        <w:t xml:space="preserve"> </w:t>
      </w:r>
      <w:r w:rsidRPr="00DC387E">
        <w:rPr>
          <w:rStyle w:val="StyleBoldUnderline"/>
        </w:rPr>
        <w:t>The FDA, on the other hand, must respond to inquiries within 30 days. Until the PHS decides to respond — which could be never — this potentially life-saving research is on hold.¶</w:t>
      </w:r>
      <w:r w:rsidRPr="00DC387E">
        <w:rPr>
          <w:sz w:val="16"/>
        </w:rPr>
        <w:t xml:space="preserve"> </w:t>
      </w:r>
      <w:r w:rsidRPr="00DC387E">
        <w:rPr>
          <w:rStyle w:val="StyleBoldUnderline"/>
        </w:rPr>
        <w:t>For years, medical marijuana legalization advocates have argued that the drug can be used to help persons suffering from PTSD</w:t>
      </w:r>
      <w:r w:rsidRPr="00DC387E">
        <w:rPr>
          <w:sz w:val="16"/>
        </w:rPr>
        <w:t>-related symptoms such as haunting nightmares and sleeplessness, but they have no scientific evidence to back up their empirical claims.</w:t>
      </w:r>
      <w:r w:rsidRPr="00DC387E">
        <w:rPr>
          <w:sz w:val="12"/>
        </w:rPr>
        <w:t>¶</w:t>
      </w:r>
      <w:r w:rsidRPr="00DC387E">
        <w:rPr>
          <w:sz w:val="16"/>
        </w:rPr>
        <w:t xml:space="preserve"> While animal studies have found marijuana helps “quiet an overactive fear system,” there have been few, if any, controlled clinical studies examining marijuana’s effectiveness in helping human PTSD patients, which is why so many applauded the FDA’s decision to approve this study.</w:t>
      </w:r>
      <w:r w:rsidRPr="00DC387E">
        <w:rPr>
          <w:sz w:val="12"/>
        </w:rPr>
        <w:t>¶</w:t>
      </w:r>
      <w:r w:rsidRPr="00DC387E">
        <w:rPr>
          <w:sz w:val="16"/>
        </w:rPr>
        <w:t xml:space="preserve"> According to MAPS, marijuana is the only drug in the United States that has to be reviewed by the PHS before research can occur, saying the National Institute on Drug Abuse “has a Drug Enforcement Administration-protected monopoly” on the supply of marijuana that can be legally used in FDA-regulated research.</w:t>
      </w:r>
      <w:r w:rsidRPr="00DC387E">
        <w:rPr>
          <w:sz w:val="12"/>
        </w:rPr>
        <w:t>¶</w:t>
      </w:r>
      <w:r w:rsidRPr="00DC387E">
        <w:rPr>
          <w:sz w:val="16"/>
        </w:rPr>
        <w:t xml:space="preserve"> In other words, </w:t>
      </w:r>
      <w:r w:rsidRPr="00DC387E">
        <w:rPr>
          <w:rStyle w:val="StyleBoldUnderline"/>
        </w:rPr>
        <w:t>although the government has a supply of marijuana that has been specifically set aside for research purposes</w:t>
      </w:r>
      <w:r w:rsidRPr="00DC387E">
        <w:rPr>
          <w:sz w:val="16"/>
        </w:rPr>
        <w:t xml:space="preserve">, the NIDA and DEA require that </w:t>
      </w:r>
      <w:r w:rsidRPr="00DC387E">
        <w:rPr>
          <w:rStyle w:val="StyleBoldUnderline"/>
        </w:rPr>
        <w:t>extra review be given to those who are requesting to study marijuana and its effects — a mandate that is not required for any other drug</w:t>
      </w:r>
      <w:r w:rsidRPr="00DC387E">
        <w:rPr>
          <w:sz w:val="16"/>
        </w:rPr>
        <w:t>, including those that, like marijuana, have been classified as a Schedule I substance such as MDMA, LSD or psilocybin.</w:t>
      </w:r>
      <w:r w:rsidRPr="00DC387E">
        <w:rPr>
          <w:sz w:val="12"/>
        </w:rPr>
        <w:t>¶</w:t>
      </w:r>
      <w:r w:rsidRPr="00DC387E">
        <w:rPr>
          <w:sz w:val="16"/>
        </w:rPr>
        <w:t xml:space="preserve"> </w:t>
      </w:r>
      <w:r w:rsidRPr="00DC387E">
        <w:rPr>
          <w:rStyle w:val="StyleBoldUnderline"/>
        </w:rPr>
        <w:t>“This groundbreaking research could assist doctors in how to recommend treatment for PTSD</w:t>
      </w:r>
      <w:r w:rsidRPr="00DC387E">
        <w:rPr>
          <w:sz w:val="16"/>
        </w:rPr>
        <w:t xml:space="preserve"> patients who have been unresponsive to traditional therapies,” said Rick Doblin, Ph.D., executive director at MAPS. He encouraged the PHS to allow the researchers to obtain the substance.</w:t>
      </w:r>
      <w:r w:rsidRPr="00DC387E">
        <w:rPr>
          <w:sz w:val="12"/>
        </w:rPr>
        <w:t>¶</w:t>
      </w:r>
      <w:r w:rsidRPr="00DC387E">
        <w:rPr>
          <w:sz w:val="16"/>
        </w:rPr>
        <w:t xml:space="preserve"> “If the PHS review requirement was removed,” added Dr. Sue Sisley, who would lead the study, “we would gather information that could help veterans today. </w:t>
      </w:r>
      <w:r w:rsidRPr="00DC387E">
        <w:rPr>
          <w:rStyle w:val="StyleBoldUnderline"/>
        </w:rPr>
        <w:t>The stifling of medical research on marijuana stands in the way of our vets returning to a normal life.”¶</w:t>
      </w:r>
      <w:r w:rsidRPr="00DC387E">
        <w:rPr>
          <w:sz w:val="16"/>
        </w:rPr>
        <w:t xml:space="preserve"> </w:t>
      </w:r>
      <w:r w:rsidRPr="00DC387E">
        <w:rPr>
          <w:sz w:val="12"/>
        </w:rPr>
        <w:t>¶</w:t>
      </w:r>
      <w:r w:rsidRPr="00DC387E">
        <w:rPr>
          <w:sz w:val="16"/>
        </w:rPr>
        <w:t xml:space="preserve"> A cure for PTSD in THC?</w:t>
      </w:r>
      <w:r w:rsidRPr="00DC387E">
        <w:rPr>
          <w:sz w:val="12"/>
        </w:rPr>
        <w:t>¶</w:t>
      </w:r>
      <w:r w:rsidRPr="00DC387E">
        <w:rPr>
          <w:sz w:val="16"/>
        </w:rPr>
        <w:t xml:space="preserve"> Though it’s sometimes viewed as a lesser medical condition than other illnesses such as cancer, </w:t>
      </w:r>
      <w:r w:rsidRPr="00DC387E">
        <w:rPr>
          <w:rStyle w:val="StyleBoldUnderline"/>
        </w:rPr>
        <w:t>PTSD is</w:t>
      </w:r>
      <w:r w:rsidRPr="00DC387E">
        <w:rPr>
          <w:sz w:val="16"/>
        </w:rPr>
        <w:t xml:space="preserve"> considered </w:t>
      </w:r>
      <w:r w:rsidRPr="00DC387E">
        <w:rPr>
          <w:rStyle w:val="StyleBoldUnderline"/>
        </w:rPr>
        <w:t>a life-threatening illness</w:t>
      </w:r>
      <w:r w:rsidRPr="00DC387E">
        <w:rPr>
          <w:sz w:val="16"/>
        </w:rPr>
        <w:t>, since those who suffer from it are at an increased risk of becoming homeless, more likely to abuse drugs and alcohol, and more likely to commit suicide.</w:t>
      </w:r>
      <w:r w:rsidRPr="00DC387E">
        <w:rPr>
          <w:sz w:val="12"/>
        </w:rPr>
        <w:t>¶</w:t>
      </w:r>
      <w:r w:rsidRPr="00DC387E">
        <w:rPr>
          <w:sz w:val="16"/>
        </w:rPr>
        <w:t xml:space="preserve"> It’s estimated </w:t>
      </w:r>
      <w:r w:rsidRPr="00DC387E">
        <w:rPr>
          <w:rStyle w:val="StyleBoldUnderline"/>
        </w:rPr>
        <w:t xml:space="preserve">that </w:t>
      </w:r>
      <w:r w:rsidRPr="00DC387E">
        <w:rPr>
          <w:sz w:val="16"/>
        </w:rPr>
        <w:t xml:space="preserve">PTSD </w:t>
      </w:r>
      <w:r w:rsidRPr="00DC387E">
        <w:rPr>
          <w:rStyle w:val="StyleBoldUnderline"/>
        </w:rPr>
        <w:t>currently affects about 600,000 veterans</w:t>
      </w:r>
      <w:r w:rsidRPr="00DC387E">
        <w:rPr>
          <w:sz w:val="16"/>
        </w:rPr>
        <w:t>, or 40 percent of all returning U.S. soldiers.</w:t>
      </w:r>
      <w:r w:rsidRPr="00DC387E">
        <w:rPr>
          <w:sz w:val="12"/>
        </w:rPr>
        <w:t>¶</w:t>
      </w:r>
      <w:r w:rsidRPr="00DC387E">
        <w:rPr>
          <w:sz w:val="16"/>
        </w:rPr>
        <w:t xml:space="preserve"> </w:t>
      </w:r>
      <w:r w:rsidRPr="00DC387E">
        <w:rPr>
          <w:rStyle w:val="StyleBoldUnderline"/>
        </w:rPr>
        <w:t>The effects</w:t>
      </w:r>
      <w:r w:rsidRPr="00DC387E">
        <w:rPr>
          <w:sz w:val="16"/>
        </w:rPr>
        <w:t xml:space="preserve"> of PTSD </w:t>
      </w:r>
      <w:r w:rsidRPr="00DC387E">
        <w:rPr>
          <w:rStyle w:val="StyleBoldUnderline"/>
        </w:rPr>
        <w:t>last for years</w:t>
      </w:r>
      <w:r w:rsidRPr="00DC387E">
        <w:rPr>
          <w:sz w:val="16"/>
        </w:rPr>
        <w:t>, and according to R. Andrew Sewell, a professor of psychiatry at Yale University, marijuana can help those who suffer from PTSD with “extinction learning,” which is when positive information outweighs the negative fears that came about as a result of a traumatic experience.</w:t>
      </w:r>
      <w:r w:rsidRPr="00DC387E">
        <w:rPr>
          <w:sz w:val="12"/>
        </w:rPr>
        <w:t>¶</w:t>
      </w:r>
      <w:r w:rsidRPr="00DC387E">
        <w:rPr>
          <w:sz w:val="16"/>
        </w:rPr>
        <w:t xml:space="preserve"> Sewell conducted </w:t>
      </w:r>
      <w:r w:rsidRPr="00DC387E">
        <w:rPr>
          <w:rStyle w:val="StyleBoldUnderline"/>
        </w:rPr>
        <w:t>a study</w:t>
      </w:r>
      <w:r w:rsidRPr="00DC387E">
        <w:rPr>
          <w:sz w:val="16"/>
        </w:rPr>
        <w:t xml:space="preserve"> early </w:t>
      </w:r>
      <w:r w:rsidRPr="00DC387E">
        <w:rPr>
          <w:rStyle w:val="StyleBoldUnderline"/>
        </w:rPr>
        <w:t>last year examining whether exposure to THC</w:t>
      </w:r>
      <w:r w:rsidRPr="00DC387E">
        <w:rPr>
          <w:sz w:val="16"/>
        </w:rPr>
        <w:t xml:space="preserve">, marijuana’s psychoactive ingredient, </w:t>
      </w:r>
      <w:r w:rsidRPr="00DC387E">
        <w:rPr>
          <w:rStyle w:val="StyleBoldUnderline"/>
        </w:rPr>
        <w:t>would help those suffering</w:t>
      </w:r>
      <w:r w:rsidRPr="00DC387E">
        <w:rPr>
          <w:sz w:val="16"/>
        </w:rPr>
        <w:t xml:space="preserve"> from PTSD as they went through “exposure therapy” — a treatment Sewell believes to be the most effective for treating the medical condition.</w:t>
      </w:r>
      <w:r w:rsidRPr="00DC387E">
        <w:rPr>
          <w:sz w:val="12"/>
        </w:rPr>
        <w:t>¶</w:t>
      </w:r>
      <w:r w:rsidRPr="00DC387E">
        <w:rPr>
          <w:sz w:val="16"/>
        </w:rPr>
        <w:t xml:space="preserve"> Many people who suffer from PTSD find exposure therapy to be a painful process because they have to revisit traumatic memories on a consistent basis. Sewell </w:t>
      </w:r>
      <w:r w:rsidRPr="00DC387E">
        <w:rPr>
          <w:rStyle w:val="StyleBoldUnderline"/>
        </w:rPr>
        <w:t>studied whether THC would help PTSD patients</w:t>
      </w:r>
      <w:r w:rsidRPr="00DC387E">
        <w:rPr>
          <w:sz w:val="16"/>
        </w:rPr>
        <w:t xml:space="preserve"> through this process.</w:t>
      </w:r>
      <w:r w:rsidRPr="00DC387E">
        <w:rPr>
          <w:sz w:val="12"/>
        </w:rPr>
        <w:t>¶</w:t>
      </w:r>
      <w:r w:rsidRPr="00DC387E">
        <w:rPr>
          <w:sz w:val="16"/>
        </w:rPr>
        <w:t xml:space="preserve"> </w:t>
      </w:r>
      <w:r w:rsidRPr="00DC387E">
        <w:rPr>
          <w:rStyle w:val="StyleBoldUnderline"/>
        </w:rPr>
        <w:t>What he found was that veterans injected with</w:t>
      </w:r>
      <w:r w:rsidRPr="00DC387E">
        <w:rPr>
          <w:sz w:val="16"/>
        </w:rPr>
        <w:t xml:space="preserve"> 1 milligram of </w:t>
      </w:r>
      <w:r w:rsidRPr="00DC387E">
        <w:rPr>
          <w:rStyle w:val="StyleBoldUnderline"/>
        </w:rPr>
        <w:t>THC were calmed down enough to realize that a negative experience may not occur again.</w:t>
      </w:r>
      <w:r w:rsidRPr="00DC387E">
        <w:rPr>
          <w:sz w:val="12"/>
        </w:rPr>
        <w:t>¶</w:t>
      </w:r>
      <w:r w:rsidRPr="00DC387E">
        <w:rPr>
          <w:sz w:val="16"/>
        </w:rPr>
        <w:t xml:space="preserve"> Dr. Raphael Mechoulam, an Israeli neuroscientist credited with discovering THC, agrees that marijuana has properties that could help heal neurological and psychiatric conditions such as Alzheimer’s and Parkinson’s disease, in addition to PTSD.</w:t>
      </w:r>
      <w:r w:rsidRPr="00DC387E">
        <w:rPr>
          <w:sz w:val="12"/>
        </w:rPr>
        <w:t>¶</w:t>
      </w:r>
      <w:r w:rsidRPr="00DC387E">
        <w:rPr>
          <w:sz w:val="16"/>
        </w:rPr>
        <w:t xml:space="preserve"> Mechoulam, also a senior advisor to the Israeli government on marijuana policy and the ethics of research with human subjects, said that </w:t>
      </w:r>
      <w:r w:rsidRPr="00DC387E">
        <w:rPr>
          <w:rStyle w:val="StyleBoldUnderline"/>
        </w:rPr>
        <w:t>“the use of cannabis and THC to treat PTSD in humans appears to provide</w:t>
      </w:r>
      <w:r w:rsidRPr="00DC387E">
        <w:rPr>
          <w:sz w:val="16"/>
        </w:rPr>
        <w:t xml:space="preserve"> symptomological (sic) </w:t>
      </w:r>
      <w:r w:rsidRPr="00DC387E">
        <w:rPr>
          <w:rStyle w:val="StyleBoldUnderline"/>
        </w:rPr>
        <w:t>relief</w:t>
      </w:r>
      <w:r w:rsidRPr="00DC387E">
        <w:rPr>
          <w:sz w:val="16"/>
        </w:rPr>
        <w:t xml:space="preserve"> at best,” and he sees no reason why the drug isn’t already being used for PTSD.</w:t>
      </w:r>
      <w:r w:rsidRPr="00DC387E">
        <w:rPr>
          <w:sz w:val="12"/>
        </w:rPr>
        <w:t>¶</w:t>
      </w:r>
      <w:r w:rsidRPr="00DC387E">
        <w:rPr>
          <w:sz w:val="16"/>
        </w:rPr>
        <w:t xml:space="preserve"> “In and of itself, there is nothing wrong with symptomological relief,” Mechoulam said. “That’s what taking aspirin for a headache, a diuretic for high blood pressure, opiates to control severe pain, or olanzapine for rapid-cycling mania is all about. We do have the potential, however, to do better than just treating symptoms of PTSD via activation of the cannabinoid receptors.”</w:t>
      </w:r>
      <w:r w:rsidRPr="00DC387E">
        <w:rPr>
          <w:sz w:val="12"/>
        </w:rPr>
        <w:t>¶</w:t>
      </w:r>
      <w:r w:rsidRPr="00DC387E">
        <w:rPr>
          <w:sz w:val="16"/>
        </w:rPr>
        <w:t xml:space="preserve"> He continued, explaining that with the right combination of extinction/habituation therapy and “judicious administration” of drugs such as marijuana, there is a potential to actually cure many cases of PTSD.</w:t>
      </w:r>
    </w:p>
    <w:p w:rsidR="00F306FD" w:rsidRPr="00DC387E" w:rsidRDefault="00F306FD" w:rsidP="00F306FD">
      <w:pPr>
        <w:pStyle w:val="Heading4"/>
        <w:rPr>
          <w:rFonts w:cs="Arial"/>
        </w:rPr>
      </w:pPr>
      <w:r w:rsidRPr="00DC387E">
        <w:rPr>
          <w:rFonts w:cs="Arial"/>
        </w:rPr>
        <w:t>FDA’s deliberately turning a blind eye- we need whistleblowers to come forward to expose this injustice.</w:t>
      </w:r>
    </w:p>
    <w:p w:rsidR="00F306FD" w:rsidRPr="00DC387E" w:rsidRDefault="00F306FD" w:rsidP="00F306FD">
      <w:r w:rsidRPr="00DC387E">
        <w:rPr>
          <w:rStyle w:val="StyleStyleBold12pt"/>
        </w:rPr>
        <w:t>Rucke 14</w:t>
      </w:r>
      <w:r w:rsidRPr="00DC387E">
        <w:t xml:space="preserve">- a MintPress staff writer and investigative report specializing in the war on drugs, criminal justice, marijuana legislation, education and watchdog investigations as well as whistle-blowers (Rucke, Katie; 02/27/14; Mint Press News; Feds Block FDA-Approved PTSD-Marijuana Research; 06/13/15; </w:t>
      </w:r>
      <w:hyperlink r:id="rId47" w:history="1">
        <w:r w:rsidRPr="00DC387E">
          <w:rPr>
            <w:rStyle w:val="Hyperlink"/>
          </w:rPr>
          <w:t>www.mintpressnews.com/feds-block-fda-approved-ptsd-marijuana-research/180621/</w:t>
        </w:r>
      </w:hyperlink>
      <w:r w:rsidRPr="00DC387E">
        <w:t>) JG</w:t>
      </w:r>
    </w:p>
    <w:p w:rsidR="00F306FD" w:rsidRPr="00DC387E" w:rsidRDefault="00F306FD" w:rsidP="00F306FD">
      <w:pPr>
        <w:rPr>
          <w:sz w:val="16"/>
        </w:rPr>
      </w:pPr>
      <w:r w:rsidRPr="00DC387E">
        <w:rPr>
          <w:sz w:val="16"/>
        </w:rPr>
        <w:t>Turning a blind-eye to marijuana’s healing power</w:t>
      </w:r>
      <w:r w:rsidRPr="00DC387E">
        <w:rPr>
          <w:sz w:val="12"/>
        </w:rPr>
        <w:t>¶</w:t>
      </w:r>
      <w:r w:rsidRPr="00DC387E">
        <w:rPr>
          <w:sz w:val="16"/>
        </w:rPr>
        <w:t xml:space="preserve"> </w:t>
      </w:r>
      <w:r w:rsidRPr="00DC387E">
        <w:rPr>
          <w:rStyle w:val="StyleBoldUnderline"/>
        </w:rPr>
        <w:t>“In light of all evidence currently available, it is striking that the FDA refuses</w:t>
      </w:r>
      <w:r w:rsidRPr="00DC387E">
        <w:rPr>
          <w:sz w:val="16"/>
        </w:rPr>
        <w:t xml:space="preserve"> to investigate cannabinoids for the </w:t>
      </w:r>
      <w:r w:rsidRPr="00DC387E">
        <w:rPr>
          <w:rStyle w:val="StyleBoldUnderline"/>
        </w:rPr>
        <w:t>treatment</w:t>
      </w:r>
      <w:r w:rsidRPr="00DC387E">
        <w:rPr>
          <w:sz w:val="16"/>
        </w:rPr>
        <w:t xml:space="preserve"> of anxiety disorders like PTSD,” Mechoulam said, </w:t>
      </w:r>
      <w:r w:rsidRPr="00DC387E">
        <w:rPr>
          <w:rStyle w:val="StyleBoldUnderline"/>
        </w:rPr>
        <w:t>“yet</w:t>
      </w:r>
      <w:r w:rsidRPr="00DC387E">
        <w:rPr>
          <w:sz w:val="16"/>
        </w:rPr>
        <w:t xml:space="preserve"> (the federal government has) </w:t>
      </w:r>
      <w:r w:rsidRPr="00DC387E">
        <w:rPr>
          <w:rStyle w:val="StyleBoldUnderline"/>
        </w:rPr>
        <w:t>approved studies of MDMA</w:t>
      </w:r>
      <w:r w:rsidRPr="00DC387E">
        <w:rPr>
          <w:sz w:val="16"/>
        </w:rPr>
        <w:t>, the club drug Ecstasy, for the treatment of PTSD.”</w:t>
      </w:r>
      <w:r w:rsidRPr="00DC387E">
        <w:rPr>
          <w:sz w:val="12"/>
        </w:rPr>
        <w:t>¶</w:t>
      </w:r>
      <w:r w:rsidRPr="00DC387E">
        <w:rPr>
          <w:sz w:val="16"/>
        </w:rPr>
        <w:t xml:space="preserve"> He pointed out that modern Western medicine currently uses substances that are widely known to be dangerous to use and carry a high rate of abuse, yet doctors still prescribe these drugs because they assume there is some medicinal value.</w:t>
      </w:r>
      <w:r w:rsidRPr="00DC387E">
        <w:rPr>
          <w:sz w:val="12"/>
        </w:rPr>
        <w:t>¶</w:t>
      </w:r>
      <w:r w:rsidRPr="00DC387E">
        <w:rPr>
          <w:sz w:val="16"/>
        </w:rPr>
        <w:t xml:space="preserve"> </w:t>
      </w:r>
      <w:r w:rsidRPr="00DC387E">
        <w:rPr>
          <w:rStyle w:val="StyleBoldUnderline"/>
        </w:rPr>
        <w:t>“With the lives</w:t>
      </w:r>
      <w:r w:rsidRPr="00DC387E">
        <w:rPr>
          <w:sz w:val="16"/>
        </w:rPr>
        <w:t xml:space="preserve"> and well being </w:t>
      </w:r>
      <w:r w:rsidRPr="00DC387E">
        <w:rPr>
          <w:rStyle w:val="StyleBoldUnderline"/>
        </w:rPr>
        <w:t>of so many</w:t>
      </w:r>
      <w:r w:rsidRPr="00DC387E">
        <w:rPr>
          <w:sz w:val="16"/>
        </w:rPr>
        <w:t xml:space="preserve"> veterans AND private citizens</w:t>
      </w:r>
      <w:r w:rsidRPr="00DC387E">
        <w:rPr>
          <w:rStyle w:val="StyleBoldUnderline"/>
        </w:rPr>
        <w:t xml:space="preserve"> at stake, those in the scientific community and police makers alike cannot afford to miss the wake up call,”</w:t>
      </w:r>
      <w:r w:rsidRPr="00DC387E">
        <w:rPr>
          <w:sz w:val="16"/>
        </w:rPr>
        <w:t xml:space="preserve"> he said. </w:t>
      </w:r>
      <w:r w:rsidRPr="00DC387E">
        <w:rPr>
          <w:rStyle w:val="StyleBoldUnderline"/>
        </w:rPr>
        <w:t>“Even a child should be able to see the hypocrisy evident in the relative policies</w:t>
      </w:r>
      <w:r w:rsidRPr="00DC387E">
        <w:rPr>
          <w:sz w:val="16"/>
        </w:rPr>
        <w:t xml:space="preserve"> concerning cannabinoids and opiates. It is time to fix this appalling imbalance in our policies concerning the pharmacopia (sic) or else be the laughing stock of future generations.”</w:t>
      </w:r>
      <w:r w:rsidRPr="00DC387E">
        <w:rPr>
          <w:sz w:val="12"/>
        </w:rPr>
        <w:t>¶</w:t>
      </w:r>
      <w:r w:rsidRPr="00DC387E">
        <w:rPr>
          <w:sz w:val="16"/>
        </w:rPr>
        <w:t xml:space="preserve"> Russ Belville, host of the Russ Belville Show and a contributor to High Times, agrees with Mechoulam that the government needs to study marijuana, and pointed out in an article in November that </w:t>
      </w:r>
      <w:r w:rsidRPr="00DC387E">
        <w:rPr>
          <w:rStyle w:val="StyleBoldUnderline"/>
        </w:rPr>
        <w:t>while the government has refused to legalize</w:t>
      </w:r>
      <w:r w:rsidRPr="00DC387E">
        <w:rPr>
          <w:sz w:val="16"/>
        </w:rPr>
        <w:t xml:space="preserve"> or allow the use of medical </w:t>
      </w:r>
      <w:r w:rsidRPr="00DC387E">
        <w:rPr>
          <w:rStyle w:val="StyleBoldUnderline"/>
        </w:rPr>
        <w:t>marijuana, the FDA continues to approve painkillers that have been proven to be</w:t>
      </w:r>
      <w:r w:rsidRPr="00DC387E">
        <w:rPr>
          <w:sz w:val="16"/>
        </w:rPr>
        <w:t xml:space="preserve"> dangerously </w:t>
      </w:r>
      <w:r w:rsidRPr="00DC387E">
        <w:rPr>
          <w:rStyle w:val="StyleBoldUnderline"/>
        </w:rPr>
        <w:t>addictive and highly abused.¶</w:t>
      </w:r>
      <w:r w:rsidRPr="00DC387E">
        <w:rPr>
          <w:sz w:val="16"/>
        </w:rPr>
        <w:t xml:space="preserve"> Belville pointed to the recently approved painkiller called Zohydro, which he says contains 10 times the opioid hydrocodone found in Vicodin, a highly abused painkiller, and is not cut with acetaminophen or ibuprofen — additives that are used to prevent users from “crushing and snorting or shooting the drug.”</w:t>
      </w:r>
      <w:r w:rsidRPr="00DC387E">
        <w:rPr>
          <w:sz w:val="12"/>
        </w:rPr>
        <w:t>¶</w:t>
      </w:r>
      <w:r w:rsidRPr="00DC387E">
        <w:rPr>
          <w:sz w:val="16"/>
        </w:rPr>
        <w:t xml:space="preserve"> </w:t>
      </w:r>
      <w:proofErr w:type="gramStart"/>
      <w:r w:rsidRPr="00DC387E">
        <w:rPr>
          <w:sz w:val="16"/>
        </w:rPr>
        <w:t>Another</w:t>
      </w:r>
      <w:proofErr w:type="gramEnd"/>
      <w:r w:rsidRPr="00DC387E">
        <w:rPr>
          <w:sz w:val="16"/>
        </w:rPr>
        <w:t xml:space="preserve"> facet of this drug that caught Belville’s eye is that this new “Super-Vicodin” is made by the pharmaceutical company Alkermes, and is intended for use in treating opioid addictions. As Belville noted, Alkermes financially supports the American Society of Addiction Medicine, or “Big Rehab.”</w:t>
      </w:r>
      <w:r w:rsidRPr="00DC387E">
        <w:rPr>
          <w:sz w:val="12"/>
        </w:rPr>
        <w:t>¶</w:t>
      </w:r>
      <w:r w:rsidRPr="00DC387E">
        <w:rPr>
          <w:sz w:val="16"/>
        </w:rPr>
        <w:t xml:space="preserve"> Though the DEA is completely aware of the increased use and abuse of drugs such as heroin, which is often sparked by a painkiller addiction, the DEA said it is allowing the increased production of pain pills to ensure there is “enough left for legitimate patients.”</w:t>
      </w:r>
      <w:r w:rsidRPr="00DC387E">
        <w:rPr>
          <w:sz w:val="12"/>
        </w:rPr>
        <w:t>¶</w:t>
      </w:r>
      <w:r w:rsidRPr="00DC387E">
        <w:rPr>
          <w:sz w:val="16"/>
        </w:rPr>
        <w:t xml:space="preserve"> If </w:t>
      </w:r>
      <w:r w:rsidRPr="00DC387E">
        <w:rPr>
          <w:rStyle w:val="StyleBoldUnderline"/>
        </w:rPr>
        <w:t>the federal government’s hands are</w:t>
      </w:r>
      <w:r w:rsidRPr="00DC387E">
        <w:rPr>
          <w:sz w:val="16"/>
        </w:rPr>
        <w:t xml:space="preserve"> not only </w:t>
      </w:r>
      <w:r w:rsidRPr="00DC387E">
        <w:rPr>
          <w:rStyle w:val="StyleBoldUnderline"/>
        </w:rPr>
        <w:t>tied by the money it’s earning law enforcement officials with the war on drugs, but also by pharmaceutical companies who have an interest pushing both their drugs and their rehab programs</w:t>
      </w:r>
      <w:r w:rsidRPr="00DC387E">
        <w:rPr>
          <w:sz w:val="16"/>
        </w:rPr>
        <w:t>, it’s likely that breakthrough studies like this one will continue to be put on the back burner.</w:t>
      </w:r>
      <w:r w:rsidRPr="00DC387E">
        <w:rPr>
          <w:sz w:val="12"/>
        </w:rPr>
        <w:t>¶</w:t>
      </w:r>
      <w:r w:rsidRPr="00DC387E">
        <w:rPr>
          <w:sz w:val="16"/>
        </w:rPr>
        <w:t xml:space="preserve"> In the meantime, MAPS says it will continue to pursue its decade-long lawsuit against the DEA, hoping to establish a marijuana-growing facility for FDA-approved research, which the group says would put an end to the National Institute on Drug Abuse’s marijuana monopoly.</w:t>
      </w:r>
    </w:p>
    <w:p w:rsidR="00F306FD" w:rsidRPr="00DC387E" w:rsidRDefault="00F306FD" w:rsidP="00F306FD">
      <w:pPr>
        <w:pStyle w:val="Heading4"/>
        <w:rPr>
          <w:rFonts w:cs="Arial"/>
        </w:rPr>
      </w:pPr>
      <w:r w:rsidRPr="00DC387E">
        <w:rPr>
          <w:rFonts w:cs="Arial"/>
        </w:rPr>
        <w:t>The feds still stand in the way of medicinal research and development- plan key to solve</w:t>
      </w:r>
    </w:p>
    <w:p w:rsidR="00F306FD" w:rsidRPr="00DC387E" w:rsidRDefault="00F306FD" w:rsidP="00F306FD">
      <w:r w:rsidRPr="00DC387E">
        <w:rPr>
          <w:rStyle w:val="StyleStyleBold12pt"/>
        </w:rPr>
        <w:t>Briggs 14</w:t>
      </w:r>
      <w:r w:rsidRPr="00DC387E">
        <w:t>- nbc reporter (Briggs, Bill; JUL 29 2014; NBC News; Pot Researcher Firing Unleashes Rising Veteran Backlash; Backlashwww.nbcnews.com/health/kids-health/mom-who-lost-kids-says-babys-medical-condition-mistaken-abuse-n390121B; 07/13/15) JG</w:t>
      </w:r>
    </w:p>
    <w:p w:rsidR="00F306FD" w:rsidRPr="00DC387E" w:rsidRDefault="00F306FD" w:rsidP="00F306FD">
      <w:pPr>
        <w:pStyle w:val="Heading4"/>
        <w:rPr>
          <w:rFonts w:cs="Arial"/>
          <w:sz w:val="16"/>
        </w:rPr>
      </w:pPr>
      <w:r w:rsidRPr="00DC387E">
        <w:rPr>
          <w:rStyle w:val="StyleBoldUnderline"/>
          <w:rFonts w:cs="Arial"/>
        </w:rPr>
        <w:t>A physician with federal approval to test if pot can treat PTSD became a scientist without a lab</w:t>
      </w:r>
      <w:r w:rsidRPr="00DC387E">
        <w:rPr>
          <w:rFonts w:cs="Arial"/>
          <w:sz w:val="16"/>
        </w:rPr>
        <w:t xml:space="preserve"> Tuesday after the University of Arizona refused to reverse her firing, and her private funders vowed to move her study to another college.</w:t>
      </w:r>
      <w:r w:rsidRPr="00DC387E">
        <w:rPr>
          <w:rFonts w:cs="Arial"/>
          <w:b w:val="0"/>
          <w:sz w:val="12"/>
        </w:rPr>
        <w:t>¶</w:t>
      </w:r>
      <w:r w:rsidRPr="00DC387E">
        <w:rPr>
          <w:rFonts w:cs="Arial"/>
          <w:sz w:val="16"/>
        </w:rPr>
        <w:t xml:space="preserve"> But the termination of Dr. Sue Sisley already was fueling a larger backlash.</w:t>
      </w:r>
      <w:r w:rsidRPr="00DC387E">
        <w:rPr>
          <w:rFonts w:cs="Arial"/>
          <w:b w:val="0"/>
          <w:sz w:val="12"/>
        </w:rPr>
        <w:t>¶</w:t>
      </w:r>
      <w:r w:rsidRPr="00DC387E">
        <w:rPr>
          <w:rFonts w:cs="Arial"/>
          <w:sz w:val="16"/>
        </w:rPr>
        <w:t xml:space="preserve"> Some of Sisley’s supporters argue </w:t>
      </w:r>
      <w:r w:rsidRPr="00DC387E">
        <w:rPr>
          <w:rStyle w:val="StyleBoldUnderline"/>
          <w:rFonts w:cs="Arial"/>
        </w:rPr>
        <w:t>her dismissal embodies barriers that have long blocked marijuana from the medical mainstream. Those obstacles include</w:t>
      </w:r>
      <w:r w:rsidRPr="00DC387E">
        <w:rPr>
          <w:rFonts w:cs="Arial"/>
          <w:sz w:val="16"/>
        </w:rPr>
        <w:t xml:space="preserve">, her backers say, </w:t>
      </w:r>
      <w:r w:rsidRPr="00DC387E">
        <w:rPr>
          <w:rStyle w:val="StyleBoldUnderline"/>
          <w:rFonts w:cs="Arial"/>
        </w:rPr>
        <w:t>a federal “monopoly” that chooses which scientists can investigate cannabis</w:t>
      </w:r>
      <w:r w:rsidRPr="00DC387E">
        <w:rPr>
          <w:rFonts w:cs="Arial"/>
          <w:sz w:val="16"/>
        </w:rPr>
        <w:t xml:space="preserve"> — and controls the price for exam-grade pot.</w:t>
      </w:r>
      <w:r w:rsidRPr="00DC387E">
        <w:rPr>
          <w:rFonts w:cs="Arial"/>
          <w:b w:val="0"/>
          <w:sz w:val="12"/>
        </w:rPr>
        <w:t>¶</w:t>
      </w:r>
      <w:r w:rsidRPr="00DC387E">
        <w:rPr>
          <w:rFonts w:cs="Arial"/>
          <w:sz w:val="16"/>
        </w:rPr>
        <w:t xml:space="preserve"> Sisley’s loudest fans are veterans who see hope in her planned study. They include Ricardo Pereyda, an Arizona alumnus diagnosed with Post-traumatic Stress Disorder after serving in Iraq. His online petition, dubbing Sisley’s firing “immoral and unpatriotic,” has amassed nearly 100,000 signatures.</w:t>
      </w:r>
      <w:r w:rsidRPr="00DC387E">
        <w:rPr>
          <w:rFonts w:cs="Arial"/>
          <w:b w:val="0"/>
          <w:sz w:val="12"/>
        </w:rPr>
        <w:t>¶</w:t>
      </w:r>
      <w:r w:rsidRPr="00DC387E">
        <w:rPr>
          <w:rFonts w:cs="Arial"/>
          <w:sz w:val="16"/>
        </w:rPr>
        <w:t xml:space="preserve"> Facebook Twitter Google PlusEmbed</w:t>
      </w:r>
      <w:r w:rsidRPr="00DC387E">
        <w:rPr>
          <w:rFonts w:cs="Arial"/>
          <w:b w:val="0"/>
          <w:sz w:val="12"/>
        </w:rPr>
        <w:t>¶</w:t>
      </w:r>
      <w:r w:rsidRPr="00DC387E">
        <w:rPr>
          <w:rFonts w:cs="Arial"/>
          <w:sz w:val="16"/>
        </w:rPr>
        <w:t xml:space="preserve"> Researcher seeks 'honest' discussion of pot and PTSD 1:18</w:t>
      </w:r>
      <w:r w:rsidRPr="00DC387E">
        <w:rPr>
          <w:rFonts w:cs="Arial"/>
          <w:b w:val="0"/>
          <w:sz w:val="12"/>
        </w:rPr>
        <w:t>¶</w:t>
      </w:r>
      <w:r w:rsidRPr="00DC387E">
        <w:rPr>
          <w:rFonts w:cs="Arial"/>
          <w:sz w:val="16"/>
        </w:rPr>
        <w:t xml:space="preserve"> Sisley herself sees irony in her own tale. She asserts that conservative state </w:t>
      </w:r>
      <w:r w:rsidRPr="00DC387E">
        <w:rPr>
          <w:rStyle w:val="StyleBoldUnderline"/>
          <w:rFonts w:cs="Arial"/>
        </w:rPr>
        <w:t>lawmakers</w:t>
      </w:r>
      <w:r w:rsidRPr="00DC387E">
        <w:rPr>
          <w:rFonts w:cs="Arial"/>
          <w:sz w:val="16"/>
        </w:rPr>
        <w:t xml:space="preserve"> in Arizona pushed the state-funded university to dump her. Yet, Sisley is a Republican who has never tried weed, she said, and admits she’s “not sold” on its efficacy.</w:t>
      </w:r>
      <w:r w:rsidRPr="00DC387E">
        <w:rPr>
          <w:rFonts w:cs="Arial"/>
          <w:b w:val="0"/>
          <w:sz w:val="12"/>
        </w:rPr>
        <w:t>¶</w:t>
      </w:r>
      <w:r w:rsidRPr="00DC387E">
        <w:rPr>
          <w:rFonts w:cs="Arial"/>
          <w:sz w:val="16"/>
        </w:rPr>
        <w:t xml:space="preserve"> “I’m pretty right wing. But these guys (in Arizona politics) </w:t>
      </w:r>
      <w:r w:rsidRPr="00DC387E">
        <w:rPr>
          <w:rStyle w:val="StyleBoldUnderline"/>
          <w:rFonts w:cs="Arial"/>
        </w:rPr>
        <w:t>hate marijuana research and have systematically tried to impede this because they believe it’s a strategy for promoting marijuana legalization</w:t>
      </w:r>
      <w:r w:rsidRPr="00DC387E">
        <w:rPr>
          <w:rFonts w:cs="Arial"/>
          <w:sz w:val="16"/>
        </w:rPr>
        <w:t>,” Sisley told NBC News.</w:t>
      </w:r>
      <w:r w:rsidRPr="00DC387E">
        <w:rPr>
          <w:rFonts w:cs="Arial"/>
          <w:b w:val="0"/>
          <w:sz w:val="12"/>
        </w:rPr>
        <w:t>¶</w:t>
      </w:r>
      <w:r w:rsidRPr="00DC387E">
        <w:rPr>
          <w:rFonts w:cs="Arial"/>
          <w:sz w:val="16"/>
        </w:rPr>
        <w:t xml:space="preserve"> “People are painting me like I have an agenda. But I’m just persuaded the drug has enough merit to deserve to be studied in a rigorous, controlled environment. I only care about doing quality science,” she said.</w:t>
      </w:r>
      <w:r w:rsidRPr="00DC387E">
        <w:rPr>
          <w:rFonts w:cs="Arial"/>
          <w:b w:val="0"/>
          <w:sz w:val="12"/>
        </w:rPr>
        <w:t>¶</w:t>
      </w:r>
      <w:r w:rsidRPr="00DC387E">
        <w:rPr>
          <w:rFonts w:cs="Arial"/>
          <w:sz w:val="16"/>
        </w:rPr>
        <w:t xml:space="preserve"> At the University of Arizona, officials declined to discuss why Sisley’s faculty position was not renewed, calling it a “personnel matter.” They denied politics played a role.</w:t>
      </w:r>
      <w:r w:rsidRPr="00DC387E">
        <w:rPr>
          <w:rFonts w:cs="Arial"/>
          <w:b w:val="0"/>
          <w:sz w:val="12"/>
        </w:rPr>
        <w:t>¶</w:t>
      </w:r>
      <w:r w:rsidRPr="00DC387E">
        <w:rPr>
          <w:rFonts w:cs="Arial"/>
          <w:sz w:val="16"/>
        </w:rPr>
        <w:t xml:space="preserve"> “We have invested a lot of time and staff hours (in the Sisley study). We’d like to see the research continue here,” said Chris Sigurdson, a university spokesman. “This is the kind of research we do to expand knowledge and look for innovative research and cures.”</w:t>
      </w:r>
      <w:r w:rsidRPr="00DC387E">
        <w:rPr>
          <w:rFonts w:cs="Arial"/>
          <w:b w:val="0"/>
          <w:sz w:val="12"/>
        </w:rPr>
        <w:t>¶</w:t>
      </w:r>
      <w:r w:rsidRPr="00DC387E">
        <w:rPr>
          <w:rFonts w:cs="Arial"/>
          <w:sz w:val="16"/>
        </w:rPr>
        <w:t xml:space="preserve"> But Sisley’s private funders, a Santa Cruz, California, nonprofit — the Multidisciplinary Association for Psychedelic Studies (MAPS) — confirmed Tuesday it will hunt for a new home for the study, adding: “Were it not for Dr. Sisley’s efforts, this research would not exist.”</w:t>
      </w:r>
      <w:r w:rsidRPr="00DC387E">
        <w:rPr>
          <w:rFonts w:cs="Arial"/>
          <w:b w:val="0"/>
          <w:sz w:val="12"/>
        </w:rPr>
        <w:t>¶</w:t>
      </w:r>
      <w:r w:rsidRPr="00DC387E">
        <w:rPr>
          <w:rFonts w:cs="Arial"/>
          <w:sz w:val="16"/>
        </w:rPr>
        <w:t xml:space="preserve"> Sisley’s scientific plan was approved in March by the U.S. Department of Health and Human </w:t>
      </w:r>
      <w:proofErr w:type="gramStart"/>
      <w:r w:rsidRPr="00DC387E">
        <w:rPr>
          <w:rFonts w:cs="Arial"/>
          <w:sz w:val="16"/>
        </w:rPr>
        <w:t>services</w:t>
      </w:r>
      <w:proofErr w:type="gramEnd"/>
      <w:r w:rsidRPr="00DC387E">
        <w:rPr>
          <w:rFonts w:cs="Arial"/>
          <w:sz w:val="16"/>
        </w:rPr>
        <w:t>. MAPS will buy research-grade cannabis for Sisley from the lone federal agency allowed to disperse it — the National Institute on Drug Abuse (NIDA). Sisley, thus, becomes the first U.S. researcher “with a goal of developing the marijuana plant in smoked form into an FDA-approved prescription medicine,” said Rick Doblin, executive director of MAPS.</w:t>
      </w:r>
      <w:r w:rsidRPr="00DC387E">
        <w:rPr>
          <w:rFonts w:cs="Arial"/>
          <w:b w:val="0"/>
          <w:sz w:val="12"/>
        </w:rPr>
        <w:t>¶</w:t>
      </w:r>
      <w:r w:rsidRPr="00DC387E">
        <w:rPr>
          <w:rFonts w:cs="Arial"/>
          <w:sz w:val="16"/>
        </w:rPr>
        <w:t xml:space="preserve"> But </w:t>
      </w:r>
      <w:r w:rsidRPr="00DC387E">
        <w:rPr>
          <w:rStyle w:val="StyleBoldUnderline"/>
          <w:rFonts w:cs="Arial"/>
        </w:rPr>
        <w:t>her termination</w:t>
      </w:r>
      <w:r w:rsidRPr="00DC387E">
        <w:rPr>
          <w:rFonts w:cs="Arial"/>
          <w:sz w:val="16"/>
        </w:rPr>
        <w:t xml:space="preserve">, Doblin added, also </w:t>
      </w:r>
      <w:r w:rsidRPr="00DC387E">
        <w:rPr>
          <w:rStyle w:val="StyleBoldUnderline"/>
          <w:rFonts w:cs="Arial"/>
        </w:rPr>
        <w:t>reveals the barriers that keep Sisley’s study the “only medical marijuana drug-development research currently being attempted in the U.S. ... despite there being a potential megabillion-dollar medical market.”</w:t>
      </w:r>
      <w:r w:rsidRPr="00DC387E">
        <w:rPr>
          <w:rFonts w:cs="Arial"/>
          <w:b w:val="0"/>
          <w:sz w:val="12"/>
        </w:rPr>
        <w:t>¶</w:t>
      </w:r>
      <w:r w:rsidRPr="00DC387E">
        <w:rPr>
          <w:rFonts w:cs="Arial"/>
          <w:sz w:val="16"/>
        </w:rPr>
        <w:t xml:space="preserve"> </w:t>
      </w:r>
      <w:proofErr w:type="gramStart"/>
      <w:r w:rsidRPr="00DC387E">
        <w:rPr>
          <w:rFonts w:cs="Arial"/>
          <w:sz w:val="16"/>
        </w:rPr>
        <w:t>Those</w:t>
      </w:r>
      <w:proofErr w:type="gramEnd"/>
      <w:r w:rsidRPr="00DC387E">
        <w:rPr>
          <w:rFonts w:cs="Arial"/>
          <w:sz w:val="16"/>
        </w:rPr>
        <w:t xml:space="preserve"> barriers, Doblin contends, include the “NIDA monopoly.”</w:t>
      </w:r>
      <w:r w:rsidRPr="00DC387E">
        <w:rPr>
          <w:rFonts w:cs="Arial"/>
          <w:b w:val="0"/>
          <w:sz w:val="12"/>
        </w:rPr>
        <w:t>¶</w:t>
      </w:r>
      <w:r w:rsidRPr="00DC387E">
        <w:rPr>
          <w:rFonts w:cs="Arial"/>
          <w:sz w:val="16"/>
        </w:rPr>
        <w:t xml:space="preserve"> That agency, part of National Institutes of Health, is authorized to grow research-grade marijuana at a University of Mississippi farm, then ship cannabis to federally approved scientists.</w:t>
      </w:r>
      <w:r w:rsidRPr="00DC387E">
        <w:rPr>
          <w:rFonts w:cs="Arial"/>
          <w:b w:val="0"/>
          <w:sz w:val="12"/>
        </w:rPr>
        <w:t>¶</w:t>
      </w:r>
      <w:r w:rsidRPr="00DC387E">
        <w:rPr>
          <w:rFonts w:cs="Arial"/>
          <w:sz w:val="16"/>
        </w:rPr>
        <w:t xml:space="preserve"> But NIDA sets pot prices for private researchers, Doblin said. When he last asked that price “several years ago,” NIDA quoted him $7 per gram. (By comparison, one Israeli research-pot producer offers marijuana to scientists at $1 per gram.)</w:t>
      </w:r>
      <w:r w:rsidRPr="00DC387E">
        <w:rPr>
          <w:rFonts w:cs="Arial"/>
          <w:b w:val="0"/>
          <w:sz w:val="12"/>
        </w:rPr>
        <w:t>¶</w:t>
      </w:r>
      <w:r w:rsidRPr="00DC387E">
        <w:rPr>
          <w:rFonts w:cs="Arial"/>
          <w:sz w:val="16"/>
        </w:rPr>
        <w:t xml:space="preserve"> Further, NIDA has a legal boundary that cements its “monopoly” status, Doblin asserts.</w:t>
      </w:r>
      <w:r w:rsidRPr="00DC387E">
        <w:rPr>
          <w:rFonts w:cs="Arial"/>
          <w:b w:val="0"/>
          <w:sz w:val="12"/>
        </w:rPr>
        <w:t>¶</w:t>
      </w:r>
      <w:r w:rsidRPr="00DC387E">
        <w:rPr>
          <w:rFonts w:cs="Arial"/>
          <w:sz w:val="16"/>
        </w:rPr>
        <w:t xml:space="preserve"> “NIDA is not authorized to provide marijuana for sale as an FDA-approved prescription medicine,” Doblin said. “No pharmaceutical company, profit or nonprofit, would conduct expensive, multimillion-dollar … studies with a drug, like marijuana, that cannot be sold as a prescription medicine.</w:t>
      </w:r>
      <w:r w:rsidRPr="00DC387E">
        <w:rPr>
          <w:rFonts w:cs="Arial"/>
          <w:b w:val="0"/>
          <w:sz w:val="12"/>
        </w:rPr>
        <w:t>¶</w:t>
      </w:r>
      <w:r w:rsidRPr="00DC387E">
        <w:rPr>
          <w:rFonts w:cs="Arial"/>
          <w:sz w:val="16"/>
        </w:rPr>
        <w:t xml:space="preserve"> “The NIDA monopoly has to end,” Doblin added.</w:t>
      </w:r>
      <w:r w:rsidRPr="00DC387E">
        <w:rPr>
          <w:rFonts w:cs="Arial"/>
          <w:b w:val="0"/>
          <w:sz w:val="12"/>
        </w:rPr>
        <w:t>¶</w:t>
      </w:r>
      <w:r w:rsidRPr="00DC387E">
        <w:rPr>
          <w:rFonts w:cs="Arial"/>
          <w:sz w:val="16"/>
        </w:rPr>
        <w:t xml:space="preserve"> According to NIDA officials, however, the agency has accepted 16 of 18 applications received since 1999 from privately funded U.S. researchers seeking research-grade pot.</w:t>
      </w:r>
      <w:r w:rsidRPr="00DC387E">
        <w:rPr>
          <w:rFonts w:cs="Arial"/>
          <w:b w:val="0"/>
          <w:sz w:val="12"/>
        </w:rPr>
        <w:t>¶</w:t>
      </w:r>
      <w:r w:rsidRPr="00DC387E">
        <w:rPr>
          <w:rFonts w:cs="Arial"/>
          <w:sz w:val="16"/>
        </w:rPr>
        <w:t xml:space="preserve"> Those 16 approvals — including Sisley — all had received HHS endorsements. Their work includes scrutinizing pot in people with HIV, diabetes and multiple sclerosis.</w:t>
      </w:r>
      <w:r w:rsidRPr="00DC387E">
        <w:rPr>
          <w:rFonts w:cs="Arial"/>
          <w:b w:val="0"/>
          <w:sz w:val="12"/>
        </w:rPr>
        <w:t>¶</w:t>
      </w:r>
      <w:r w:rsidRPr="00DC387E">
        <w:rPr>
          <w:rFonts w:cs="Arial"/>
          <w:sz w:val="16"/>
        </w:rPr>
        <w:t xml:space="preserve"> “Because NIDA manages the University of Mississippi farm contract, many people assume that NIDA controls who gets marijuana for research. This is inaccurate,” said Dr. Jack Stein, director of NIDA’s Office of Science Policy and Communications. “There is a three-step process that involves several federal agencies (including the Drug Enforcement Administration). NIDA would not decline to provide marijuana for a study that has successfully completed these requirements.”</w:t>
      </w:r>
      <w:r w:rsidRPr="00DC387E">
        <w:rPr>
          <w:rFonts w:cs="Arial"/>
          <w:b w:val="0"/>
          <w:sz w:val="12"/>
        </w:rPr>
        <w:t>¶</w:t>
      </w:r>
      <w:r w:rsidRPr="00DC387E">
        <w:rPr>
          <w:rFonts w:cs="Arial"/>
          <w:sz w:val="16"/>
        </w:rPr>
        <w:t xml:space="preserve"> </w:t>
      </w:r>
      <w:r w:rsidRPr="00DC387E">
        <w:rPr>
          <w:rStyle w:val="StyleBoldUnderline"/>
          <w:rFonts w:cs="Arial"/>
        </w:rPr>
        <w:t xml:space="preserve">Sisley </w:t>
      </w:r>
      <w:r w:rsidRPr="00DC387E">
        <w:rPr>
          <w:rFonts w:cs="Arial"/>
          <w:sz w:val="16"/>
        </w:rPr>
        <w:t xml:space="preserve">may have HHS approval but she </w:t>
      </w:r>
      <w:r w:rsidRPr="00DC387E">
        <w:rPr>
          <w:rStyle w:val="StyleBoldUnderline"/>
          <w:rFonts w:cs="Arial"/>
        </w:rPr>
        <w:t>calls federal restrictions the top “hurdle” to good science.</w:t>
      </w:r>
      <w:r w:rsidRPr="00DC387E">
        <w:rPr>
          <w:rFonts w:cs="Arial"/>
          <w:b w:val="0"/>
          <w:sz w:val="12"/>
        </w:rPr>
        <w:t>¶</w:t>
      </w:r>
      <w:r w:rsidRPr="00DC387E">
        <w:rPr>
          <w:rFonts w:cs="Arial"/>
          <w:sz w:val="16"/>
        </w:rPr>
        <w:t xml:space="preserve"> She also admits feeling a sense of urgency — hundreds of veterans have told her that pot helps control their PTSD symptoms, including depression, she said.</w:t>
      </w:r>
      <w:r w:rsidRPr="00DC387E">
        <w:rPr>
          <w:rFonts w:cs="Arial"/>
          <w:b w:val="0"/>
          <w:sz w:val="12"/>
        </w:rPr>
        <w:t>¶</w:t>
      </w:r>
      <w:r w:rsidRPr="00DC387E">
        <w:rPr>
          <w:rFonts w:cs="Arial"/>
          <w:sz w:val="16"/>
        </w:rPr>
        <w:t xml:space="preserve"> </w:t>
      </w:r>
      <w:r w:rsidRPr="00DC387E">
        <w:rPr>
          <w:rStyle w:val="StyleBoldUnderline"/>
          <w:rFonts w:cs="Arial"/>
        </w:rPr>
        <w:t>“It’s so sad that it requires political courage to do an FDA randomized control trial,”</w:t>
      </w:r>
      <w:r w:rsidRPr="00DC387E">
        <w:rPr>
          <w:rFonts w:cs="Arial"/>
          <w:sz w:val="16"/>
        </w:rPr>
        <w:t xml:space="preserve"> Sisley said. “This isn’t like some stoner saying, ‘I want to do research.’ This involves blinded, independent investigators just trying to collect objective data.”</w:t>
      </w:r>
      <w:r w:rsidRPr="00DC387E">
        <w:rPr>
          <w:rFonts w:cs="Arial"/>
          <w:b w:val="0"/>
          <w:sz w:val="12"/>
        </w:rPr>
        <w:t>¶</w:t>
      </w:r>
      <w:r w:rsidRPr="00DC387E">
        <w:rPr>
          <w:rFonts w:cs="Arial"/>
          <w:sz w:val="16"/>
        </w:rPr>
        <w:t xml:space="preserve"> Further, she knows from her conversations with ex-troops, PTSD contributes to an ongoing veteran suicide crisis.</w:t>
      </w:r>
      <w:r w:rsidRPr="00DC387E">
        <w:rPr>
          <w:rFonts w:cs="Arial"/>
          <w:b w:val="0"/>
          <w:sz w:val="12"/>
        </w:rPr>
        <w:t>¶</w:t>
      </w:r>
      <w:r w:rsidRPr="00DC387E">
        <w:rPr>
          <w:rFonts w:cs="Arial"/>
          <w:sz w:val="16"/>
        </w:rPr>
        <w:t xml:space="preserve"> “</w:t>
      </w:r>
      <w:r w:rsidRPr="00DC387E">
        <w:rPr>
          <w:rStyle w:val="StyleBoldUnderline"/>
          <w:rFonts w:cs="Arial"/>
        </w:rPr>
        <w:t>The firing of Dr. Sue Sisley by the University of Arizona is an absolute abomination,”</w:t>
      </w:r>
      <w:r w:rsidRPr="00DC387E">
        <w:rPr>
          <w:rFonts w:cs="Arial"/>
          <w:sz w:val="16"/>
        </w:rPr>
        <w:t xml:space="preserve"> said retired Marine and Iraq veteran Sean Azzariti, 32, who lives near Denver. He was diagnosed with PTSD and signed the online petition. </w:t>
      </w:r>
      <w:r w:rsidRPr="00DC387E">
        <w:rPr>
          <w:rStyle w:val="StyleBoldUnderline"/>
        </w:rPr>
        <w:t xml:space="preserve">"It's a disgusting, last-ditch effort by cannabis opponents to stall much-needed research."¶ </w:t>
      </w:r>
      <w:proofErr w:type="gramStart"/>
      <w:r w:rsidRPr="00DC387E">
        <w:rPr>
          <w:rStyle w:val="StyleBoldUnderline"/>
        </w:rPr>
        <w:t>The</w:t>
      </w:r>
      <w:proofErr w:type="gramEnd"/>
      <w:r w:rsidRPr="00DC387E">
        <w:rPr>
          <w:rStyle w:val="StyleBoldUnderline"/>
        </w:rPr>
        <w:t xml:space="preserve"> research "should be fast-tracked, not bogged down</w:t>
      </w:r>
      <w:r w:rsidRPr="00DC387E">
        <w:rPr>
          <w:rStyle w:val="StyleBoldUnderline"/>
          <w:rFonts w:cs="Arial"/>
        </w:rPr>
        <w:t xml:space="preserve"> </w:t>
      </w:r>
      <w:r w:rsidRPr="00DC387E">
        <w:rPr>
          <w:rFonts w:cs="Arial"/>
          <w:sz w:val="16"/>
        </w:rPr>
        <w:t>by politics and bigotry. Let the science speak for itself," said Pereyda, the veteran behind the online protest. "Twenty-two veterans commit suicide every day — unfortunately many more will die before the research is</w:t>
      </w:r>
    </w:p>
    <w:p w:rsidR="00F306FD" w:rsidRPr="00DC387E" w:rsidRDefault="00F306FD" w:rsidP="00F306FD">
      <w:pPr>
        <w:pStyle w:val="Heading4"/>
        <w:rPr>
          <w:rFonts w:cs="Arial"/>
        </w:rPr>
      </w:pPr>
      <w:r w:rsidRPr="00DC387E">
        <w:rPr>
          <w:rFonts w:cs="Arial"/>
        </w:rPr>
        <w:t xml:space="preserve">FDA’s complicity with big pharma has already lead to thousands of deaths </w:t>
      </w:r>
    </w:p>
    <w:p w:rsidR="00F306FD" w:rsidRPr="00DC387E" w:rsidRDefault="00F306FD" w:rsidP="00F306FD">
      <w:pPr>
        <w:rPr>
          <w:rStyle w:val="StyleStyleBold12pt"/>
          <w:b w:val="0"/>
          <w:sz w:val="22"/>
        </w:rPr>
      </w:pPr>
      <w:r w:rsidRPr="00DC387E">
        <w:rPr>
          <w:rStyle w:val="StyleStyleBold12pt"/>
        </w:rPr>
        <w:t xml:space="preserve">INH 13 </w:t>
      </w:r>
      <w:r w:rsidRPr="00DC387E">
        <w:t xml:space="preserve">(The Institute for Natural Healing- an independent research organization; April 17, 2013; FDA and Big Pharma—Partners in Crime; 08/07/15; </w:t>
      </w:r>
      <w:hyperlink r:id="rId48" w:history="1">
        <w:r w:rsidRPr="00DC387E">
          <w:rPr>
            <w:rStyle w:val="Hyperlink"/>
          </w:rPr>
          <w:t>http://www.institutefornaturalhealing.com/2013/04/fda-and-big-pharma-partners-in-crime/</w:t>
        </w:r>
      </w:hyperlink>
      <w:r w:rsidRPr="00DC387E">
        <w:t>) JG</w:t>
      </w:r>
    </w:p>
    <w:p w:rsidR="00F306FD" w:rsidRPr="00DC387E" w:rsidRDefault="00F306FD" w:rsidP="00F306FD">
      <w:pPr>
        <w:rPr>
          <w:sz w:val="16"/>
        </w:rPr>
      </w:pPr>
      <w:r w:rsidRPr="00DC387E">
        <w:rPr>
          <w:rStyle w:val="StyleBoldUnderline"/>
        </w:rPr>
        <w:t>As long as dangerous drugs continue to rake in billions of dollars, the FDA will continue to approve them. And keep them on the market. Regardless of the dangers.¶</w:t>
      </w:r>
      <w:r w:rsidRPr="00DC387E">
        <w:rPr>
          <w:sz w:val="16"/>
        </w:rPr>
        <w:t xml:space="preserve"> Prime example…</w:t>
      </w:r>
      <w:r w:rsidRPr="00DC387E">
        <w:rPr>
          <w:sz w:val="12"/>
        </w:rPr>
        <w:t>¶</w:t>
      </w:r>
      <w:r w:rsidRPr="00DC387E">
        <w:rPr>
          <w:sz w:val="16"/>
        </w:rPr>
        <w:t xml:space="preserve"> </w:t>
      </w:r>
      <w:r w:rsidRPr="00DC387E">
        <w:rPr>
          <w:rStyle w:val="StyleBoldUnderline"/>
        </w:rPr>
        <w:t>Lawsuits keep adding up against Pradaxa</w:t>
      </w:r>
      <w:proofErr w:type="gramStart"/>
      <w:r w:rsidRPr="00DC387E">
        <w:rPr>
          <w:rStyle w:val="StyleBoldUnderline"/>
        </w:rPr>
        <w:t>,1</w:t>
      </w:r>
      <w:proofErr w:type="gramEnd"/>
      <w:r w:rsidRPr="00DC387E">
        <w:rPr>
          <w:rStyle w:val="StyleBoldUnderline"/>
        </w:rPr>
        <w:t xml:space="preserve"> a drug that’s only been on the market about two years. Pradaxa is a blood thinner used to prevent strokes.</w:t>
      </w:r>
      <w:r w:rsidRPr="00DC387E">
        <w:rPr>
          <w:sz w:val="16"/>
        </w:rPr>
        <w:t>2 The FDA approved it as an alternative to warfarin, also known as Coumadin, because of the dangers linked to it.</w:t>
      </w:r>
      <w:r w:rsidRPr="00DC387E">
        <w:rPr>
          <w:sz w:val="12"/>
        </w:rPr>
        <w:t>¶</w:t>
      </w:r>
      <w:r w:rsidRPr="00DC387E">
        <w:rPr>
          <w:sz w:val="16"/>
        </w:rPr>
        <w:t xml:space="preserve"> Warfarin’s side effects make it one of the leading causes of emergency room deaths. In 2011 alone, it caused 1,106 serious adverse events and 72 deaths.3</w:t>
      </w:r>
      <w:r w:rsidRPr="00DC387E">
        <w:rPr>
          <w:sz w:val="12"/>
        </w:rPr>
        <w:t>¶</w:t>
      </w:r>
      <w:r w:rsidRPr="00DC387E">
        <w:rPr>
          <w:sz w:val="16"/>
        </w:rPr>
        <w:t xml:space="preserve"> But that’s nothing compared to its “safer alternative.”</w:t>
      </w:r>
      <w:r w:rsidRPr="00DC387E">
        <w:rPr>
          <w:sz w:val="12"/>
        </w:rPr>
        <w:t>¶</w:t>
      </w:r>
      <w:r w:rsidRPr="00DC387E">
        <w:rPr>
          <w:sz w:val="16"/>
        </w:rPr>
        <w:t xml:space="preserve"> </w:t>
      </w:r>
      <w:r w:rsidRPr="00DC387E">
        <w:rPr>
          <w:rStyle w:val="StyleBoldUnderline"/>
        </w:rPr>
        <w:t>Pradaxa had 3,781 adverse events in 2011. That includes 542 deaths and 2,367 hemorrhages</w:t>
      </w:r>
      <w:r w:rsidRPr="00DC387E">
        <w:rPr>
          <w:sz w:val="16"/>
        </w:rPr>
        <w:t>. That’s more than any of the other 800 monitored pharmaceutical drugs.4</w:t>
      </w:r>
      <w:r w:rsidRPr="00DC387E">
        <w:rPr>
          <w:sz w:val="12"/>
        </w:rPr>
        <w:t>¶</w:t>
      </w:r>
      <w:r w:rsidRPr="00DC387E">
        <w:rPr>
          <w:sz w:val="16"/>
        </w:rPr>
        <w:t xml:space="preserve"> </w:t>
      </w:r>
      <w:proofErr w:type="gramStart"/>
      <w:r w:rsidRPr="00DC387E">
        <w:rPr>
          <w:sz w:val="16"/>
        </w:rPr>
        <w:t>This</w:t>
      </w:r>
      <w:proofErr w:type="gramEnd"/>
      <w:r w:rsidRPr="00DC387E">
        <w:rPr>
          <w:sz w:val="16"/>
        </w:rPr>
        <w:t xml:space="preserve"> is a drug that in clinical trials worked “better than” warfarin. They even said it was safer.</w:t>
      </w:r>
      <w:r w:rsidRPr="00DC387E">
        <w:rPr>
          <w:sz w:val="12"/>
        </w:rPr>
        <w:t>¶</w:t>
      </w:r>
      <w:r w:rsidRPr="00DC387E">
        <w:rPr>
          <w:sz w:val="16"/>
        </w:rPr>
        <w:t xml:space="preserve"> </w:t>
      </w:r>
      <w:r w:rsidRPr="00DC387E">
        <w:rPr>
          <w:rStyle w:val="StyleBoldUnderline"/>
        </w:rPr>
        <w:t>The FDA’s safety report</w:t>
      </w:r>
      <w:r w:rsidRPr="00DC387E">
        <w:rPr>
          <w:sz w:val="16"/>
        </w:rPr>
        <w:t xml:space="preserve"> from last November </w:t>
      </w:r>
      <w:r w:rsidRPr="00DC387E">
        <w:rPr>
          <w:rStyle w:val="StyleBoldUnderline"/>
        </w:rPr>
        <w:t>states that Pradaxa’s bleeding rates “do not appear to be higher” than warfarin</w:t>
      </w:r>
      <w:r w:rsidRPr="00DC387E">
        <w:rPr>
          <w:sz w:val="16"/>
        </w:rPr>
        <w:t xml:space="preserve">.5 But just a little over a month later, the FDA released another report. And this time it stated that the risk of major bleeding from Pradaxa is six times higher than with warfarin.6 </w:t>
      </w:r>
      <w:proofErr w:type="gramStart"/>
      <w:r w:rsidRPr="00DC387E">
        <w:rPr>
          <w:sz w:val="16"/>
        </w:rPr>
        <w:t>Now</w:t>
      </w:r>
      <w:proofErr w:type="gramEnd"/>
      <w:r w:rsidRPr="00DC387E">
        <w:rPr>
          <w:sz w:val="16"/>
        </w:rPr>
        <w:t xml:space="preserve"> that’s a pretty fast about-face…</w:t>
      </w:r>
      <w:r w:rsidRPr="00DC387E">
        <w:rPr>
          <w:sz w:val="12"/>
        </w:rPr>
        <w:t>¶</w:t>
      </w:r>
      <w:r w:rsidRPr="00DC387E">
        <w:rPr>
          <w:sz w:val="16"/>
        </w:rPr>
        <w:t xml:space="preserve"> Remember, Pradaxa got approval as the safer alternative to warafin. So </w:t>
      </w:r>
      <w:r w:rsidRPr="00DC387E">
        <w:rPr>
          <w:rStyle w:val="StyleBoldUnderline"/>
        </w:rPr>
        <w:t>now that the FDA knew it was actually more dangerous, did they pull it off the market?¶ You bet they didn’t.¶</w:t>
      </w:r>
      <w:r w:rsidRPr="00DC387E">
        <w:rPr>
          <w:sz w:val="16"/>
        </w:rPr>
        <w:t xml:space="preserve"> </w:t>
      </w:r>
      <w:r w:rsidRPr="00DC387E">
        <w:rPr>
          <w:rStyle w:val="StyleBoldUnderline"/>
        </w:rPr>
        <w:t xml:space="preserve">Despite </w:t>
      </w:r>
      <w:r w:rsidRPr="00DC387E">
        <w:rPr>
          <w:sz w:val="16"/>
        </w:rPr>
        <w:t xml:space="preserve">the lawsuits, the number of adverse events, and </w:t>
      </w:r>
      <w:r w:rsidRPr="00DC387E">
        <w:rPr>
          <w:rStyle w:val="StyleBoldUnderline"/>
        </w:rPr>
        <w:t xml:space="preserve">all the deaths linked to Pradaxa, the FDA still allows doctors to hand out prescriptions. Millions of them.¶ Why? </w:t>
      </w:r>
      <w:proofErr w:type="gramStart"/>
      <w:r w:rsidRPr="00DC387E">
        <w:rPr>
          <w:rStyle w:val="StyleBoldUnderline"/>
        </w:rPr>
        <w:t>Because Pradaxa brings in over $1 billion a year</w:t>
      </w:r>
      <w:r w:rsidRPr="00DC387E">
        <w:rPr>
          <w:sz w:val="16"/>
        </w:rPr>
        <w:t>.</w:t>
      </w:r>
      <w:proofErr w:type="gramEnd"/>
      <w:r w:rsidRPr="00DC387E">
        <w:rPr>
          <w:sz w:val="16"/>
        </w:rPr>
        <w:t xml:space="preserve"> It costs 60 times more than warfarin. And the FDA knows better than to bite the hand that feeds them. </w:t>
      </w:r>
      <w:r w:rsidRPr="00DC387E">
        <w:rPr>
          <w:rStyle w:val="StyleBoldUnderline"/>
        </w:rPr>
        <w:t>Big Pharma’s big pockets help fund the organization that’s supposed to protect you from exactly this sort of abuse.¶</w:t>
      </w:r>
      <w:r w:rsidRPr="00DC387E">
        <w:rPr>
          <w:sz w:val="16"/>
        </w:rPr>
        <w:t xml:space="preserve"> If you wonder how such dangerous drugs gain approval in the first place…</w:t>
      </w:r>
      <w:r w:rsidRPr="00DC387E">
        <w:rPr>
          <w:sz w:val="12"/>
        </w:rPr>
        <w:t>¶</w:t>
      </w:r>
      <w:r w:rsidRPr="00DC387E">
        <w:rPr>
          <w:sz w:val="16"/>
        </w:rPr>
        <w:t xml:space="preserve"> </w:t>
      </w:r>
      <w:r w:rsidRPr="00DC387E">
        <w:rPr>
          <w:sz w:val="12"/>
        </w:rPr>
        <w:t>¶</w:t>
      </w:r>
      <w:r w:rsidRPr="00DC387E">
        <w:rPr>
          <w:sz w:val="16"/>
        </w:rPr>
        <w:t xml:space="preserve"> </w:t>
      </w:r>
      <w:r w:rsidRPr="00DC387E">
        <w:rPr>
          <w:rStyle w:val="StyleBoldUnderline"/>
        </w:rPr>
        <w:t>Before the FDA approves drugs they must go through numerous clinical trials. But drug companies rarely publish all the findings. More than half of them ever even see the light of day</w:t>
      </w:r>
      <w:r w:rsidRPr="00DC387E">
        <w:rPr>
          <w:sz w:val="16"/>
        </w:rPr>
        <w:t xml:space="preserve">.7 </w:t>
      </w:r>
      <w:proofErr w:type="gramStart"/>
      <w:r w:rsidRPr="00DC387E">
        <w:rPr>
          <w:sz w:val="16"/>
        </w:rPr>
        <w:t>And</w:t>
      </w:r>
      <w:proofErr w:type="gramEnd"/>
      <w:r w:rsidRPr="00DC387E">
        <w:rPr>
          <w:sz w:val="16"/>
        </w:rPr>
        <w:t xml:space="preserve"> if they are finally published, it can be years after the drug has been approved.</w:t>
      </w:r>
      <w:r w:rsidRPr="00DC387E">
        <w:rPr>
          <w:sz w:val="12"/>
        </w:rPr>
        <w:t>¶</w:t>
      </w:r>
      <w:r w:rsidRPr="00DC387E">
        <w:rPr>
          <w:sz w:val="16"/>
        </w:rPr>
        <w:t xml:space="preserve"> The reason drug companies rarely make their findings public? It’s simple. They’re not happy with the results. And that’s exactly what happened here. Although the pharmaceutical company discovered the dangers of Pradaxa, they needed approval. So they just hid their dirty little secrets.</w:t>
      </w:r>
      <w:r w:rsidRPr="00DC387E">
        <w:rPr>
          <w:sz w:val="12"/>
        </w:rPr>
        <w:t>¶</w:t>
      </w:r>
      <w:r w:rsidRPr="00DC387E">
        <w:rPr>
          <w:sz w:val="16"/>
        </w:rPr>
        <w:t xml:space="preserve"> </w:t>
      </w:r>
      <w:proofErr w:type="gramStart"/>
      <w:r w:rsidRPr="00DC387E">
        <w:rPr>
          <w:sz w:val="16"/>
        </w:rPr>
        <w:t>And</w:t>
      </w:r>
      <w:proofErr w:type="gramEnd"/>
      <w:r w:rsidRPr="00DC387E">
        <w:rPr>
          <w:sz w:val="16"/>
        </w:rPr>
        <w:t xml:space="preserve"> it certainly isn’t an isolated example. The same thing happened with the FDA-approved diabetes drug Avandia. Studies found that the drug increased heart attacks and cardiovascular deaths. Big Pharma kept 35 of the drug’s 42 clinical trials a secret to gain approval.</w:t>
      </w:r>
      <w:r w:rsidRPr="00DC387E">
        <w:rPr>
          <w:sz w:val="12"/>
        </w:rPr>
        <w:t>¶</w:t>
      </w:r>
      <w:r w:rsidRPr="00DC387E">
        <w:rPr>
          <w:sz w:val="16"/>
        </w:rPr>
        <w:t xml:space="preserve"> </w:t>
      </w:r>
      <w:proofErr w:type="gramStart"/>
      <w:r w:rsidRPr="00DC387E">
        <w:rPr>
          <w:sz w:val="16"/>
        </w:rPr>
        <w:t>The</w:t>
      </w:r>
      <w:proofErr w:type="gramEnd"/>
      <w:r w:rsidRPr="00DC387E">
        <w:rPr>
          <w:sz w:val="16"/>
        </w:rPr>
        <w:t xml:space="preserve"> drug Multaq used to treat irregular heartbeats also falls into the category. Big Pharma concealed a study that found the drug caused more deaths than the placebo.8Yet the FDA approved it.</w:t>
      </w:r>
      <w:r w:rsidRPr="00DC387E">
        <w:rPr>
          <w:sz w:val="12"/>
        </w:rPr>
        <w:t>¶</w:t>
      </w:r>
      <w:r w:rsidRPr="00DC387E">
        <w:rPr>
          <w:sz w:val="16"/>
        </w:rPr>
        <w:t xml:space="preserve"> </w:t>
      </w:r>
      <w:r w:rsidRPr="00DC387E">
        <w:rPr>
          <w:rStyle w:val="StyleBoldUnderline"/>
        </w:rPr>
        <w:t>Concealing studies is common and widely known about</w:t>
      </w:r>
      <w:r w:rsidRPr="00DC387E">
        <w:rPr>
          <w:sz w:val="16"/>
        </w:rPr>
        <w:t>… During court cases judges routinely require drug companies to turn in all studies and data.9 Published and unpublished.</w:t>
      </w:r>
      <w:r w:rsidRPr="00DC387E">
        <w:rPr>
          <w:sz w:val="12"/>
        </w:rPr>
        <w:t>¶</w:t>
      </w:r>
      <w:r w:rsidRPr="00DC387E">
        <w:rPr>
          <w:sz w:val="16"/>
        </w:rPr>
        <w:t xml:space="preserve"> </w:t>
      </w:r>
      <w:r w:rsidRPr="00DC387E">
        <w:rPr>
          <w:rStyle w:val="StyleBoldUnderline"/>
        </w:rPr>
        <w:t>“Concealment of data should be regarded as the serious ethical breach that it is, and clinical researchers who fail to disclose data should be subject to disciplinary action by professional organizations,”</w:t>
      </w:r>
      <w:r w:rsidRPr="00DC387E">
        <w:rPr>
          <w:sz w:val="16"/>
        </w:rPr>
        <w:t xml:space="preserve"> wrote Richard Lehman of the University of Oxford, and Elizabeth Loder, a BMJ editor.</w:t>
      </w:r>
      <w:r w:rsidRPr="00DC387E">
        <w:rPr>
          <w:sz w:val="12"/>
        </w:rPr>
        <w:t>¶</w:t>
      </w:r>
      <w:r w:rsidRPr="00DC387E">
        <w:rPr>
          <w:sz w:val="16"/>
        </w:rPr>
        <w:t xml:space="preserve"> Most of these studies are funded by the federal government. That means we are footing the bill for studies that Big Pharma withholds so they can sell us expensive, dangerous drugs.</w:t>
      </w:r>
      <w:r w:rsidRPr="00DC387E">
        <w:rPr>
          <w:sz w:val="12"/>
        </w:rPr>
        <w:t>¶</w:t>
      </w:r>
      <w:r w:rsidRPr="00DC387E">
        <w:rPr>
          <w:sz w:val="16"/>
        </w:rPr>
        <w:t xml:space="preserve"> Problem is, the people who are supposed to deliver that “disciplinary action” are accessories to the crime.</w:t>
      </w:r>
      <w:r w:rsidRPr="00DC387E">
        <w:rPr>
          <w:sz w:val="12"/>
        </w:rPr>
        <w:t>¶</w:t>
      </w:r>
      <w:r w:rsidRPr="00DC387E">
        <w:rPr>
          <w:sz w:val="16"/>
        </w:rPr>
        <w:t xml:space="preserve"> By withholding vital clinical studies showing dangerous and deadly side effects, </w:t>
      </w:r>
      <w:r w:rsidRPr="00DC387E">
        <w:rPr>
          <w:rStyle w:val="StyleBoldUnderline"/>
        </w:rPr>
        <w:t>the FDA and Big Pharma put lives at risk. They also drive up healthcare costs</w:t>
      </w:r>
      <w:r w:rsidRPr="00DC387E">
        <w:rPr>
          <w:sz w:val="16"/>
        </w:rPr>
        <w:t>. Just look back at the cost difference between Pradaxa and warfarin.</w:t>
      </w:r>
      <w:r w:rsidRPr="00DC387E">
        <w:rPr>
          <w:sz w:val="12"/>
        </w:rPr>
        <w:t>¶</w:t>
      </w:r>
      <w:r w:rsidRPr="00DC387E">
        <w:rPr>
          <w:sz w:val="16"/>
        </w:rPr>
        <w:t xml:space="preserve"> </w:t>
      </w:r>
      <w:proofErr w:type="gramStart"/>
      <w:r w:rsidRPr="00DC387E">
        <w:rPr>
          <w:rStyle w:val="StyleBoldUnderline"/>
        </w:rPr>
        <w:t>How</w:t>
      </w:r>
      <w:proofErr w:type="gramEnd"/>
      <w:r w:rsidRPr="00DC387E">
        <w:rPr>
          <w:rStyle w:val="StyleBoldUnderline"/>
        </w:rPr>
        <w:t xml:space="preserve"> many lives need to be lost until the FDA changes its practices?</w:t>
      </w:r>
      <w:r w:rsidRPr="00DC387E">
        <w:rPr>
          <w:sz w:val="16"/>
        </w:rPr>
        <w:t xml:space="preserve"> Take a stand to reform the FDA. Click HERE to sign a petition and voice your outrage.</w:t>
      </w:r>
    </w:p>
    <w:p w:rsidR="00435C9D" w:rsidRPr="00F971E6" w:rsidRDefault="00435C9D" w:rsidP="00435C9D">
      <w:pPr>
        <w:rPr>
          <w:sz w:val="16"/>
        </w:rPr>
      </w:pPr>
    </w:p>
    <w:p w:rsidR="00F306FD" w:rsidRPr="00DC387E" w:rsidRDefault="00F306FD" w:rsidP="00F306FD">
      <w:pPr>
        <w:pStyle w:val="Heading3"/>
        <w:rPr>
          <w:rFonts w:cs="Arial"/>
        </w:rPr>
      </w:pPr>
      <w:r w:rsidRPr="00DC387E">
        <w:rPr>
          <w:rFonts w:cs="Arial"/>
        </w:rPr>
        <w:t>Internals: FDA k Decrim</w:t>
      </w:r>
    </w:p>
    <w:p w:rsidR="00F306FD" w:rsidRPr="00DC387E" w:rsidRDefault="00F306FD" w:rsidP="00F306FD">
      <w:pPr>
        <w:pStyle w:val="Heading4"/>
        <w:rPr>
          <w:rFonts w:cs="Arial"/>
        </w:rPr>
      </w:pPr>
      <w:r w:rsidRPr="00DC387E">
        <w:rPr>
          <w:rFonts w:cs="Arial"/>
        </w:rPr>
        <w:t>FDA key to decriminalization of medicinal marijuana- could save taxpayers billions.</w:t>
      </w:r>
    </w:p>
    <w:p w:rsidR="00F306FD" w:rsidRPr="00DC387E" w:rsidRDefault="00F306FD" w:rsidP="00F306FD">
      <w:r w:rsidRPr="00DC387E">
        <w:rPr>
          <w:rStyle w:val="StyleStyleBold12pt"/>
        </w:rPr>
        <w:t>Phillips 12</w:t>
      </w:r>
      <w:r w:rsidRPr="00DC387E">
        <w:t xml:space="preserve">- covers taxes for Forbes (Phillips, Kelly; 04/20/12; Stirring the Pot: Could Legalizing Marijuana Save the Economy; Forbes Magazine; 07/13/15; </w:t>
      </w:r>
      <w:hyperlink r:id="rId49" w:history="1">
        <w:r w:rsidRPr="00DC387E">
          <w:rPr>
            <w:rStyle w:val="Hyperlink"/>
          </w:rPr>
          <w:t>www.forbes.com/sites/kellyphillipserb/2012/04/20/stirring-the-pot-could-legalizing-marijuana-save-the-economy/</w:t>
        </w:r>
      </w:hyperlink>
      <w:r w:rsidRPr="00DC387E">
        <w:t>) JG</w:t>
      </w:r>
    </w:p>
    <w:p w:rsidR="00F306FD" w:rsidRPr="00DC387E" w:rsidRDefault="00F306FD" w:rsidP="00F306FD">
      <w:pPr>
        <w:rPr>
          <w:rStyle w:val="StyleBoldUnderline"/>
        </w:rPr>
      </w:pPr>
      <w:r w:rsidRPr="00DC387E">
        <w:rPr>
          <w:sz w:val="16"/>
        </w:rPr>
        <w:t xml:space="preserve">On April 2, One L. Goh allegedly went on a shooting spree inside Oikos University in Oakland, California, killing seven students. </w:t>
      </w:r>
      <w:proofErr w:type="gramStart"/>
      <w:r w:rsidRPr="00DC387E">
        <w:rPr>
          <w:sz w:val="16"/>
        </w:rPr>
        <w:t>That</w:t>
      </w:r>
      <w:proofErr w:type="gramEnd"/>
      <w:r w:rsidRPr="00DC387E">
        <w:rPr>
          <w:sz w:val="16"/>
        </w:rPr>
        <w:t xml:space="preserve"> same day, federal agents were otherwise occupied, raiding a business less than a half a mile away. That business, Oaksterdam University, is a medical marijuana training school in a location where it is considered legal for state and local purposes.</w:t>
      </w:r>
      <w:r w:rsidRPr="00DC387E">
        <w:rPr>
          <w:sz w:val="12"/>
        </w:rPr>
        <w:t>¶</w:t>
      </w:r>
      <w:r w:rsidRPr="00DC387E">
        <w:rPr>
          <w:sz w:val="16"/>
        </w:rPr>
        <w:t xml:space="preserve"> </w:t>
      </w:r>
      <w:proofErr w:type="gramStart"/>
      <w:r w:rsidRPr="00DC387E">
        <w:rPr>
          <w:sz w:val="16"/>
        </w:rPr>
        <w:t>There’s</w:t>
      </w:r>
      <w:proofErr w:type="gramEnd"/>
      <w:r w:rsidRPr="00DC387E">
        <w:rPr>
          <w:sz w:val="16"/>
        </w:rPr>
        <w:t xml:space="preserve"> some sad irony here.</w:t>
      </w:r>
      <w:r w:rsidRPr="00DC387E">
        <w:rPr>
          <w:sz w:val="12"/>
        </w:rPr>
        <w:t>¶</w:t>
      </w:r>
      <w:r w:rsidRPr="00DC387E">
        <w:rPr>
          <w:sz w:val="16"/>
        </w:rPr>
        <w:t xml:space="preserve"> </w:t>
      </w:r>
      <w:r w:rsidRPr="00DC387E">
        <w:rPr>
          <w:rStyle w:val="StyleBoldUnderline"/>
        </w:rPr>
        <w:t>One</w:t>
      </w:r>
      <w:r w:rsidRPr="00DC387E">
        <w:rPr>
          <w:sz w:val="16"/>
        </w:rPr>
        <w:t xml:space="preserve"> is, of course, not directly related to the other. But you </w:t>
      </w:r>
      <w:r w:rsidRPr="00DC387E">
        <w:rPr>
          <w:rStyle w:val="StyleBoldUnderline"/>
        </w:rPr>
        <w:t>can’t help but</w:t>
      </w:r>
      <w:r w:rsidRPr="00DC387E">
        <w:rPr>
          <w:sz w:val="16"/>
        </w:rPr>
        <w:t xml:space="preserve"> look at the two events – on the same day, just blocks away from each other – and </w:t>
      </w:r>
      <w:r w:rsidRPr="00DC387E">
        <w:rPr>
          <w:rStyle w:val="StyleBoldUnderline"/>
        </w:rPr>
        <w:t>wonder about our priorities. The expenditure of resources – including those linked to public safety – for political purposes feels misguided and wasteful.</w:t>
      </w:r>
      <w:r w:rsidRPr="00DC387E">
        <w:rPr>
          <w:sz w:val="16"/>
        </w:rPr>
        <w:t xml:space="preserve"> And it takes away from bigger, more important matters, like keeping taxpayers safe.</w:t>
      </w:r>
      <w:r w:rsidRPr="00DC387E">
        <w:rPr>
          <w:sz w:val="12"/>
        </w:rPr>
        <w:t>¶</w:t>
      </w:r>
      <w:r w:rsidRPr="00DC387E">
        <w:rPr>
          <w:sz w:val="16"/>
        </w:rPr>
        <w:t xml:space="preserve"> </w:t>
      </w:r>
      <w:proofErr w:type="gramStart"/>
      <w:r w:rsidRPr="00DC387E">
        <w:rPr>
          <w:sz w:val="16"/>
        </w:rPr>
        <w:t>A</w:t>
      </w:r>
      <w:proofErr w:type="gramEnd"/>
      <w:r w:rsidRPr="00DC387E">
        <w:rPr>
          <w:sz w:val="16"/>
        </w:rPr>
        <w:t xml:space="preserve"> spokesperson from the Internal Revenue Service (IRS) was on hand for the raid but didn’t comment on the specifics. She didn’t need to. It is no secret that the IRS has been at the forefront of the efforts to shut down medical marijuana dispensaries – not because they haven’t been filing and paying taxes (they have) – as part of a targeted effort by federal agencies to shut down the medical marijuana industry.</w:t>
      </w:r>
      <w:r w:rsidRPr="00DC387E">
        <w:rPr>
          <w:sz w:val="12"/>
        </w:rPr>
        <w:t>¶</w:t>
      </w:r>
      <w:r w:rsidRPr="00DC387E">
        <w:rPr>
          <w:sz w:val="16"/>
        </w:rPr>
        <w:t xml:space="preserve"> The IRS has been involved with monitoring the marijuana trade for nearly a century: it was the taxation of marijuana in the 1930s which lead to the criminalization of the drug in the first place. Until recently, however, the IRS had not come out swinging against medical marijuana dispensaries – not until last year when directed by the current administration to do so, memorialized in a June 2011 Department of Justice Memo (downloads as a pdf).</w:t>
      </w:r>
      <w:r w:rsidRPr="00DC387E">
        <w:rPr>
          <w:sz w:val="12"/>
        </w:rPr>
        <w:t>¶</w:t>
      </w:r>
      <w:r w:rsidRPr="00DC387E">
        <w:rPr>
          <w:sz w:val="16"/>
        </w:rPr>
        <w:t xml:space="preserve"> What’s the basis for the crackdown? States are getting cheeky, it seems. And apparently, the feds don’t care for that very much.</w:t>
      </w:r>
      <w:r w:rsidRPr="00DC387E">
        <w:rPr>
          <w:sz w:val="12"/>
        </w:rPr>
        <w:t>¶</w:t>
      </w:r>
      <w:r w:rsidRPr="00DC387E">
        <w:rPr>
          <w:sz w:val="16"/>
        </w:rPr>
        <w:t xml:space="preserve"> </w:t>
      </w:r>
      <w:proofErr w:type="gramStart"/>
      <w:r w:rsidRPr="00DC387E">
        <w:rPr>
          <w:sz w:val="16"/>
        </w:rPr>
        <w:t>Under</w:t>
      </w:r>
      <w:proofErr w:type="gramEnd"/>
      <w:r w:rsidRPr="00DC387E">
        <w:rPr>
          <w:sz w:val="16"/>
        </w:rPr>
        <w:t xml:space="preserve"> federal law, </w:t>
      </w:r>
      <w:r w:rsidRPr="00DC387E">
        <w:rPr>
          <w:rStyle w:val="StyleBoldUnderline"/>
        </w:rPr>
        <w:t>marijuana is still classed as a Schedule I drug which means that it is not legal in any form</w:t>
      </w:r>
      <w:r w:rsidRPr="00DC387E">
        <w:rPr>
          <w:sz w:val="16"/>
        </w:rPr>
        <w:t xml:space="preserve">, including for medical purposes. </w:t>
      </w:r>
      <w:r w:rsidRPr="00DC387E">
        <w:rPr>
          <w:rStyle w:val="StyleBoldUnderline"/>
        </w:rPr>
        <w:t>Despite popular belief, it cannot actually be prescribed (to get it in most states where it’s legal, you need a note, not a prescription, from a doctor). That hasn’t stopped states moving to legalize marijuana for medical purposes</w:t>
      </w:r>
      <w:r w:rsidRPr="00DC387E">
        <w:rPr>
          <w:sz w:val="16"/>
        </w:rPr>
        <w:t>. Sixteen states and D.C. have done so: Alaska, Arizona, California, Colorado, Delaware, Hawaii, Maine, Michigan, Montana, Nevada, New Jersey, New Mexico, Oregon, Rhode Island, Vermont and Washington. Twelve more have similar legislation pending: Alabama, Connecticut, Idaho, Illinois, Kansas, Maryland, Massachusetts, Missouri, New Hampshire, New York, Ohio and Pennsylvania.</w:t>
      </w:r>
      <w:r w:rsidRPr="00DC387E">
        <w:rPr>
          <w:sz w:val="12"/>
        </w:rPr>
        <w:t>¶</w:t>
      </w:r>
      <w:r w:rsidRPr="00DC387E">
        <w:rPr>
          <w:sz w:val="16"/>
        </w:rPr>
        <w:t xml:space="preserve"> States that have moved to legalize marijuana for medical reasons have done so for quite logical reasons: </w:t>
      </w:r>
      <w:r w:rsidRPr="00DC387E">
        <w:rPr>
          <w:rStyle w:val="StyleBoldUnderline"/>
        </w:rPr>
        <w:t>legalizing the drug</w:t>
      </w:r>
      <w:r w:rsidRPr="00DC387E">
        <w:rPr>
          <w:sz w:val="16"/>
        </w:rPr>
        <w:t xml:space="preserve"> (like nicotine and alcohol) </w:t>
      </w:r>
      <w:r w:rsidRPr="00DC387E">
        <w:rPr>
          <w:rStyle w:val="StyleBoldUnderline"/>
        </w:rPr>
        <w:t>means that it can be regulated. Regulations mean control. And control is directly linked to the almighty dollar.</w:t>
      </w:r>
      <w:r w:rsidRPr="00DC387E">
        <w:rPr>
          <w:sz w:val="12"/>
        </w:rPr>
        <w:t>¶</w:t>
      </w:r>
      <w:r w:rsidRPr="00DC387E">
        <w:rPr>
          <w:sz w:val="16"/>
        </w:rPr>
        <w:t xml:space="preserve"> </w:t>
      </w:r>
      <w:proofErr w:type="gramStart"/>
      <w:r w:rsidRPr="00DC387E">
        <w:rPr>
          <w:sz w:val="16"/>
        </w:rPr>
        <w:t>The</w:t>
      </w:r>
      <w:proofErr w:type="gramEnd"/>
      <w:r w:rsidRPr="00DC387E">
        <w:rPr>
          <w:sz w:val="16"/>
        </w:rPr>
        <w:t xml:space="preserve"> drug industry – both legal and illegal – is quite a lucrative market. </w:t>
      </w:r>
      <w:r w:rsidRPr="00DC387E">
        <w:rPr>
          <w:rStyle w:val="StyleBoldUnderline"/>
        </w:rPr>
        <w:t>Keeping it illegal</w:t>
      </w:r>
      <w:r w:rsidRPr="00DC387E">
        <w:rPr>
          <w:sz w:val="16"/>
        </w:rPr>
        <w:t xml:space="preserve">, the argument goes, </w:t>
      </w:r>
      <w:r w:rsidRPr="00DC387E">
        <w:rPr>
          <w:rStyle w:val="StyleBoldUnderline"/>
        </w:rPr>
        <w:t>means that the most benefit flows to illegitimate members of society: dealers and cartels</w:t>
      </w:r>
      <w:r w:rsidRPr="00DC387E">
        <w:rPr>
          <w:sz w:val="16"/>
        </w:rPr>
        <w:t xml:space="preserve">. On the other hand, </w:t>
      </w:r>
      <w:r w:rsidRPr="00DC387E">
        <w:rPr>
          <w:rStyle w:val="StyleBoldUnderline"/>
        </w:rPr>
        <w:t xml:space="preserve">taxpayers </w:t>
      </w:r>
      <w:r w:rsidRPr="00DC387E">
        <w:rPr>
          <w:sz w:val="16"/>
        </w:rPr>
        <w:t xml:space="preserve">and government </w:t>
      </w:r>
      <w:r w:rsidRPr="00DC387E">
        <w:rPr>
          <w:rStyle w:val="StyleBoldUnderline"/>
        </w:rPr>
        <w:t>bear the burden of chasing those dragons as incarcerations for what are basically petty drug crimes</w:t>
      </w:r>
      <w:r w:rsidRPr="00DC387E">
        <w:rPr>
          <w:sz w:val="16"/>
        </w:rPr>
        <w:t xml:space="preserve"> continue to rise: $200 transaction can cost society $100,000 for a three-year sentence.</w:t>
      </w:r>
      <w:r w:rsidRPr="00DC387E">
        <w:rPr>
          <w:sz w:val="12"/>
        </w:rPr>
        <w:t>¶</w:t>
      </w:r>
      <w:r w:rsidRPr="00DC387E">
        <w:rPr>
          <w:sz w:val="16"/>
        </w:rPr>
        <w:t xml:space="preserve"> </w:t>
      </w:r>
      <w:r w:rsidRPr="00DC387E">
        <w:rPr>
          <w:rStyle w:val="StyleBoldUnderline"/>
        </w:rPr>
        <w:t>It’s estimated that the legalization of marijuana</w:t>
      </w:r>
      <w:r w:rsidRPr="00DC387E">
        <w:rPr>
          <w:sz w:val="16"/>
        </w:rPr>
        <w:t xml:space="preserve"> (not just for medical purposes) </w:t>
      </w:r>
      <w:r w:rsidRPr="00DC387E">
        <w:rPr>
          <w:rStyle w:val="StyleBoldUnderline"/>
        </w:rPr>
        <w:t>could take as much as $10 billion away from the cartels and dealers</w:t>
      </w:r>
      <w:r w:rsidRPr="00DC387E">
        <w:rPr>
          <w:sz w:val="16"/>
        </w:rPr>
        <w:t xml:space="preserve">. And that’s not limited to the Colombian or Mexican drug trades. </w:t>
      </w:r>
      <w:r w:rsidRPr="00DC387E">
        <w:rPr>
          <w:rStyle w:val="StyleBoldUnderline"/>
        </w:rPr>
        <w:t>Domestically grown marijuana is thought to be the second most profitable cash crop in the U</w:t>
      </w:r>
      <w:r w:rsidRPr="00DC387E">
        <w:rPr>
          <w:sz w:val="16"/>
        </w:rPr>
        <w:t xml:space="preserve">nited </w:t>
      </w:r>
      <w:r w:rsidRPr="00DC387E">
        <w:rPr>
          <w:rStyle w:val="StyleBoldUnderline"/>
        </w:rPr>
        <w:t>S</w:t>
      </w:r>
      <w:r w:rsidRPr="00DC387E">
        <w:rPr>
          <w:sz w:val="16"/>
        </w:rPr>
        <w:t>tates: only corn is considered to be more lucrative.</w:t>
      </w:r>
      <w:r w:rsidRPr="00DC387E">
        <w:rPr>
          <w:sz w:val="12"/>
        </w:rPr>
        <w:t>¶</w:t>
      </w:r>
      <w:r w:rsidRPr="00DC387E">
        <w:rPr>
          <w:sz w:val="16"/>
        </w:rPr>
        <w:t xml:space="preserve"> </w:t>
      </w:r>
      <w:proofErr w:type="gramStart"/>
      <w:r w:rsidRPr="00DC387E">
        <w:rPr>
          <w:sz w:val="16"/>
        </w:rPr>
        <w:t>To</w:t>
      </w:r>
      <w:proofErr w:type="gramEnd"/>
      <w:r w:rsidRPr="00DC387E">
        <w:rPr>
          <w:sz w:val="16"/>
        </w:rPr>
        <w:t xml:space="preserve"> think about the kind of impact that could have on our economy, you need only look to the U.S. beverage alcohol industry.</w:t>
      </w:r>
      <w:r w:rsidRPr="00DC387E">
        <w:rPr>
          <w:rStyle w:val="StyleBoldUnderline"/>
        </w:rPr>
        <w:t xml:space="preserve"> Making alcohol legal again has paid off. Just last year, the industry generated $91 billion in wages and over 3.9 million jobs for U.S. workers. In 2008, alcohol contributed over $40 billion </w:t>
      </w:r>
      <w:r w:rsidRPr="00DC387E">
        <w:rPr>
          <w:sz w:val="16"/>
        </w:rPr>
        <w:t>to state and local revenues; nearly half of that came from corporate, personal income, property and other taxes.</w:t>
      </w:r>
      <w:r w:rsidRPr="00DC387E">
        <w:rPr>
          <w:sz w:val="12"/>
        </w:rPr>
        <w:t>¶</w:t>
      </w:r>
      <w:r w:rsidRPr="00DC387E">
        <w:rPr>
          <w:sz w:val="16"/>
        </w:rPr>
        <w:t xml:space="preserve"> </w:t>
      </w:r>
      <w:r w:rsidRPr="00DC387E">
        <w:rPr>
          <w:rStyle w:val="StyleBoldUnderline"/>
        </w:rPr>
        <w:t>State and local governments aren’t stupid</w:t>
      </w:r>
      <w:r w:rsidRPr="00DC387E">
        <w:rPr>
          <w:sz w:val="16"/>
        </w:rPr>
        <w:t>. They see those numbers as positives. Take San Jose, for example. According to the Sacramento Bee, taxing legal medical marijuana collectives brought the city $290,000 in the first month the tax was imposed. Annualized, that’s nearly $3.5 million.</w:t>
      </w:r>
      <w:r w:rsidRPr="00DC387E">
        <w:rPr>
          <w:sz w:val="12"/>
        </w:rPr>
        <w:t>¶</w:t>
      </w:r>
      <w:r w:rsidRPr="00DC387E">
        <w:rPr>
          <w:sz w:val="16"/>
        </w:rPr>
        <w:t xml:space="preserve"> At the same time, </w:t>
      </w:r>
      <w:r w:rsidRPr="00DC387E">
        <w:rPr>
          <w:rStyle w:val="StyleBoldUnderline"/>
        </w:rPr>
        <w:t xml:space="preserve">decriminalizing </w:t>
      </w:r>
      <w:r w:rsidRPr="00DC387E">
        <w:rPr>
          <w:sz w:val="16"/>
        </w:rPr>
        <w:t xml:space="preserve">the use of marijuana </w:t>
      </w:r>
      <w:r w:rsidRPr="00DC387E">
        <w:rPr>
          <w:rStyle w:val="StyleBoldUnderline"/>
        </w:rPr>
        <w:t>could reduce the amount of resources that states and municipalities are now forced to spend</w:t>
      </w:r>
      <w:r w:rsidRPr="00DC387E">
        <w:rPr>
          <w:sz w:val="16"/>
        </w:rPr>
        <w:t xml:space="preserve"> on enforcement and incarcerations.</w:t>
      </w:r>
      <w:r w:rsidRPr="00DC387E">
        <w:rPr>
          <w:sz w:val="12"/>
        </w:rPr>
        <w:t>¶</w:t>
      </w:r>
      <w:r w:rsidRPr="00DC387E">
        <w:rPr>
          <w:sz w:val="16"/>
        </w:rPr>
        <w:t xml:space="preserve"> But not everyone is on board with the idea. Some worry that taxing medical marijuana (or any form of marijuana) will legitimize the drug. That, it’s argued, would open the floodgates to increased drug use, moving from marijuana to stronger drugs like heroin and cocaine – the whole “gateway drug” argument. The Coalition for a Drug Free California objects to taxing the drug on principle, noting that some studies cite the societal burden of the drug as higher than the potential value (downloads as a pdf); the same arguments have been made against alcohol and nicotine.</w:t>
      </w:r>
      <w:r w:rsidRPr="00DC387E">
        <w:rPr>
          <w:sz w:val="12"/>
        </w:rPr>
        <w:t>¶</w:t>
      </w:r>
      <w:r w:rsidRPr="00DC387E">
        <w:rPr>
          <w:sz w:val="16"/>
        </w:rPr>
        <w:t xml:space="preserve"> </w:t>
      </w:r>
      <w:proofErr w:type="gramStart"/>
      <w:r w:rsidRPr="00DC387E">
        <w:rPr>
          <w:sz w:val="16"/>
        </w:rPr>
        <w:t>There</w:t>
      </w:r>
      <w:proofErr w:type="gramEnd"/>
      <w:r w:rsidRPr="00DC387E">
        <w:rPr>
          <w:sz w:val="16"/>
        </w:rPr>
        <w:t xml:space="preserve"> are no easy answers. But if the federal government successfully puts an end to legal medical marijuana sales – and the revenue generated for states and municipalities – where will those dollars go? Underground? </w:t>
      </w:r>
      <w:proofErr w:type="gramStart"/>
      <w:r w:rsidRPr="00DC387E">
        <w:rPr>
          <w:sz w:val="16"/>
        </w:rPr>
        <w:t>Street criminals?</w:t>
      </w:r>
      <w:proofErr w:type="gramEnd"/>
      <w:r w:rsidRPr="00DC387E">
        <w:rPr>
          <w:sz w:val="16"/>
        </w:rPr>
        <w:t xml:space="preserve"> </w:t>
      </w:r>
      <w:proofErr w:type="gramStart"/>
      <w:r w:rsidRPr="00DC387E">
        <w:rPr>
          <w:sz w:val="16"/>
        </w:rPr>
        <w:t>Mexican cartels?</w:t>
      </w:r>
      <w:proofErr w:type="gramEnd"/>
      <w:r w:rsidRPr="00DC387E">
        <w:rPr>
          <w:sz w:val="16"/>
        </w:rPr>
        <w:t xml:space="preserve"> One thing is for sure: they’re not going away.</w:t>
      </w:r>
      <w:r w:rsidRPr="00DC387E">
        <w:rPr>
          <w:sz w:val="12"/>
        </w:rPr>
        <w:t>¶</w:t>
      </w:r>
      <w:r w:rsidRPr="00DC387E">
        <w:rPr>
          <w:sz w:val="16"/>
        </w:rPr>
        <w:t xml:space="preserve"> Inter-Agency Advisory Regarding Claims That Smoked Marijuana Is a Medicine</w:t>
      </w:r>
      <w:r w:rsidRPr="00DC387E">
        <w:rPr>
          <w:sz w:val="12"/>
        </w:rPr>
        <w:t>¶</w:t>
      </w:r>
      <w:r w:rsidRPr="00DC387E">
        <w:rPr>
          <w:sz w:val="16"/>
        </w:rPr>
        <w:t xml:space="preserve"> Claims have been advanced asserting smoked marijuana has a value in treating various medical conditions. Some have argued that </w:t>
      </w:r>
      <w:r w:rsidRPr="00DC387E">
        <w:rPr>
          <w:rStyle w:val="StyleBoldUnderline"/>
        </w:rPr>
        <w:t>herbal marijuana is a safe and effective medication</w:t>
      </w:r>
      <w:r w:rsidRPr="00DC387E">
        <w:rPr>
          <w:sz w:val="16"/>
        </w:rPr>
        <w:t xml:space="preserve"> and that it should be made available to people who suffer from a number of ailments upon a doctor's recommendation, </w:t>
      </w:r>
      <w:r w:rsidRPr="00DC387E">
        <w:rPr>
          <w:rStyle w:val="StyleBoldUnderline"/>
        </w:rPr>
        <w:t>even though it</w:t>
      </w:r>
      <w:r w:rsidRPr="00DC387E">
        <w:rPr>
          <w:sz w:val="16"/>
        </w:rPr>
        <w:t xml:space="preserve"> is not an approved drug.</w:t>
      </w:r>
      <w:r w:rsidRPr="00DC387E">
        <w:rPr>
          <w:sz w:val="12"/>
        </w:rPr>
        <w:t>¶</w:t>
      </w:r>
      <w:r w:rsidRPr="00DC387E">
        <w:rPr>
          <w:sz w:val="16"/>
        </w:rPr>
        <w:t xml:space="preserve"> Marijuana </w:t>
      </w:r>
      <w:r w:rsidRPr="00DC387E">
        <w:rPr>
          <w:rStyle w:val="StyleBoldUnderline"/>
        </w:rPr>
        <w:t>is listed in schedule I of the Controlled Substances Act (CSA), the most restrictive schedule.</w:t>
      </w:r>
      <w:r w:rsidRPr="00DC387E">
        <w:rPr>
          <w:sz w:val="16"/>
        </w:rPr>
        <w:t xml:space="preserve"> The Drug Enforcement Administration (DEA), which administers the CSA, continues to support that placement and </w:t>
      </w:r>
      <w:r w:rsidRPr="00DC387E">
        <w:rPr>
          <w:rStyle w:val="StyleBoldUnderline"/>
        </w:rPr>
        <w:t>FDA concurred because marijuana met the three criteria for placement</w:t>
      </w:r>
      <w:r w:rsidRPr="00DC387E">
        <w:rPr>
          <w:sz w:val="16"/>
        </w:rPr>
        <w:t xml:space="preserve"> in Schedule I under 21 USC. 812(b)(1) (e.g., </w:t>
      </w:r>
      <w:r w:rsidRPr="00DC387E">
        <w:rPr>
          <w:rStyle w:val="StyleBoldUnderline"/>
        </w:rPr>
        <w:t>marijuana has a high potential for abuse, has no currently accepted medical use in treatment in the U</w:t>
      </w:r>
      <w:r w:rsidRPr="00DC387E">
        <w:rPr>
          <w:sz w:val="16"/>
        </w:rPr>
        <w:t xml:space="preserve">nited </w:t>
      </w:r>
      <w:r w:rsidRPr="00DC387E">
        <w:rPr>
          <w:rStyle w:val="StyleBoldUnderline"/>
        </w:rPr>
        <w:t>S</w:t>
      </w:r>
      <w:r w:rsidRPr="00DC387E">
        <w:rPr>
          <w:sz w:val="16"/>
        </w:rPr>
        <w:t xml:space="preserve">tates, </w:t>
      </w:r>
      <w:r w:rsidRPr="00DC387E">
        <w:rPr>
          <w:rStyle w:val="StyleBoldUnderline"/>
        </w:rPr>
        <w:t>and has a lack of accepted safety for use under medical supervision</w:t>
      </w:r>
      <w:r w:rsidRPr="00DC387E">
        <w:rPr>
          <w:sz w:val="16"/>
        </w:rPr>
        <w:t>). Furthermore, there is currently sound evidence that smoked marijuana is harmful. A past evaluation by several Department of Health and Human Services (HHS) agencies, including the Food and Drug Administration (FDA), Substance Abuse and Mental Health Services Administration (SAMHSA) and National Institute for Drug Abuse (NIDA), concluded that no sound scientific studies supported medical use of marijuana for treatment in the United States, and no animal or human data supported the safety or efficacy of marijuana for general medical use. There are alternative FDA-approved medications in existence for treatment of many of the proposed uses of smoked marijuana.</w:t>
      </w:r>
      <w:r w:rsidRPr="00DC387E">
        <w:rPr>
          <w:sz w:val="12"/>
        </w:rPr>
        <w:t>¶</w:t>
      </w:r>
      <w:r w:rsidRPr="00DC387E">
        <w:rPr>
          <w:sz w:val="16"/>
        </w:rPr>
        <w:t xml:space="preserve"> FDA is the sole Federal agency that approves drug products as safe and effective for intended indications. The Federal Food, Drug, and Cosmetic (FD&amp;C) Act requires that new drugs be shown to be safe and effective for their intended use before being marketed in this country. FDA's drug approval process requires well-controlled clinical trials that provide the necessary scientific data upon which FDA makes its approval and labeling decisions. If a drug product is to be marketed, disciplined, systematic, scientifically conducted trials are the best means to obtain data to ensure that drug is safe and effective when used as indicated. Efforts that seek to bypass the FDA drug approval process would not serve the interests of public health because they might expose patients to unsafe and ineffective drug products. </w:t>
      </w:r>
      <w:r w:rsidRPr="00DC387E">
        <w:rPr>
          <w:rStyle w:val="StyleBoldUnderline"/>
        </w:rPr>
        <w:t xml:space="preserve">FDA has not approved smoked marijuana for any condition or disease indication.¶ </w:t>
      </w:r>
      <w:r w:rsidRPr="00DC387E">
        <w:rPr>
          <w:sz w:val="16"/>
        </w:rPr>
        <w:t xml:space="preserve">A growing number of states have passed voter referenda (or legislative actions) making smoked marijuana available for a variety of medical conditions upon a doctor's recommendation. These measures are inconsistent with efforts to ensure that medications undergo the rigorous scientific scrutiny of the FDA approval process and are proven safe and effective under the standards of the FD&amp;C Act. Accordingly, </w:t>
      </w:r>
      <w:r w:rsidRPr="00DC387E">
        <w:rPr>
          <w:rStyle w:val="StyleBoldUnderline"/>
        </w:rPr>
        <w:t>FDA, as the federal agency responsible for reviewing the safety and efficacy of drugs</w:t>
      </w:r>
      <w:r w:rsidRPr="00DC387E">
        <w:rPr>
          <w:sz w:val="16"/>
        </w:rPr>
        <w:t xml:space="preserve">, DEA as the federal agency charged with enforcing the CSA, and the Office of National Drug Control Policy, as the federal coordinator of drug control policy, </w:t>
      </w:r>
      <w:r w:rsidRPr="00DC387E">
        <w:rPr>
          <w:rStyle w:val="StyleBoldUnderline"/>
        </w:rPr>
        <w:t>do not support the use of smoked marijuana for medical purposes.</w:t>
      </w:r>
    </w:p>
    <w:p w:rsidR="00F306FD" w:rsidRPr="00DC387E" w:rsidRDefault="00F306FD" w:rsidP="00F306FD">
      <w:pPr>
        <w:rPr>
          <w:rStyle w:val="StyleBoldUnderline"/>
        </w:rPr>
      </w:pPr>
    </w:p>
    <w:p w:rsidR="00F306FD" w:rsidRPr="00DC387E" w:rsidRDefault="00F306FD" w:rsidP="00F306FD">
      <w:pPr>
        <w:rPr>
          <w:rStyle w:val="StyleStyleBold12pt"/>
        </w:rPr>
      </w:pPr>
      <w:proofErr w:type="gramStart"/>
      <w:r w:rsidRPr="00DC387E">
        <w:rPr>
          <w:rStyle w:val="StyleStyleBold12pt"/>
        </w:rPr>
        <w:t>FDA key to decriminalize medicinal marijuana.</w:t>
      </w:r>
      <w:proofErr w:type="gramEnd"/>
    </w:p>
    <w:p w:rsidR="00F306FD" w:rsidRPr="00DC387E" w:rsidRDefault="00F306FD" w:rsidP="00F306FD">
      <w:r w:rsidRPr="00DC387E">
        <w:rPr>
          <w:rStyle w:val="StyleStyleBold12pt"/>
        </w:rPr>
        <w:t>FDA 06</w:t>
      </w:r>
      <w:r w:rsidRPr="00DC387E">
        <w:t>- the U.S. Food and Drug Administration (Food and Drug Administration; 04/20/2006; FDA Statement on Smoked Medical Marijuana; ProCon.org; 07/13/15; medicalmarijuana.procon.org/view.additional-resource.php?resourceID=000174) JG</w:t>
      </w:r>
    </w:p>
    <w:p w:rsidR="00F306FD" w:rsidRPr="00DC387E" w:rsidRDefault="00F306FD" w:rsidP="00F306FD"/>
    <w:p w:rsidR="00F306FD" w:rsidRPr="00DC387E" w:rsidRDefault="00F306FD" w:rsidP="00F306FD">
      <w:pPr>
        <w:rPr>
          <w:sz w:val="16"/>
        </w:rPr>
      </w:pPr>
      <w:r w:rsidRPr="00DC387E">
        <w:rPr>
          <w:sz w:val="16"/>
        </w:rPr>
        <w:t>Inter-Agency Advisory Regarding Claims That Smoked Marijuana Is a Medicine</w:t>
      </w:r>
      <w:r w:rsidRPr="00DC387E">
        <w:rPr>
          <w:sz w:val="12"/>
        </w:rPr>
        <w:t>¶</w:t>
      </w:r>
      <w:r w:rsidRPr="00DC387E">
        <w:rPr>
          <w:sz w:val="16"/>
        </w:rPr>
        <w:t xml:space="preserve"> Claims have been advanced asserting smoked marijuana has a value in treating various medical conditions. Some have argued that herbal marijuana is a safe and effective medication and that it should be made available to people who suffer from a number of ailments upon a doctor's recommendation, even though it is not an approved drug.</w:t>
      </w:r>
      <w:r w:rsidRPr="00DC387E">
        <w:rPr>
          <w:sz w:val="12"/>
        </w:rPr>
        <w:t>¶</w:t>
      </w:r>
      <w:r w:rsidRPr="00DC387E">
        <w:rPr>
          <w:sz w:val="16"/>
        </w:rPr>
        <w:t xml:space="preserve"> </w:t>
      </w:r>
      <w:r w:rsidRPr="00DC387E">
        <w:rPr>
          <w:rStyle w:val="StyleBoldUnderline"/>
        </w:rPr>
        <w:t>Marijuana is listed in schedule I of the Controlled Substances Act</w:t>
      </w:r>
      <w:r w:rsidRPr="00DC387E">
        <w:rPr>
          <w:sz w:val="16"/>
        </w:rPr>
        <w:t xml:space="preserve"> (CSA), the most restrictive schedule. The Drug Enforcement Administration (DEA), which administers the CSA, continues to support that placement and </w:t>
      </w:r>
      <w:r w:rsidRPr="00DC387E">
        <w:rPr>
          <w:rStyle w:val="StyleBoldUnderline"/>
        </w:rPr>
        <w:t>FDA concurred</w:t>
      </w:r>
      <w:r w:rsidRPr="00DC387E">
        <w:rPr>
          <w:sz w:val="16"/>
        </w:rPr>
        <w:t xml:space="preserve"> because marijuana met the three criteria for placement in Schedule I under 21 USC. 812(b)(1) (e.g., marijuana has a high potential for abuse, has no currently accepted medical use in treatment in the United States, and has a lack of accepted safety for use under medical supervision). Furthermore, </w:t>
      </w:r>
      <w:r w:rsidRPr="00DC387E">
        <w:rPr>
          <w:rStyle w:val="StyleBoldUnderline"/>
        </w:rPr>
        <w:t>there is currently sound evidence that smoked marijuana is harmful. A past evaluation by several Department of Health and Human Services (HHS) agencies, including the F</w:t>
      </w:r>
      <w:r w:rsidRPr="00DC387E">
        <w:rPr>
          <w:sz w:val="16"/>
        </w:rPr>
        <w:t xml:space="preserve">ood and </w:t>
      </w:r>
      <w:r w:rsidRPr="00DC387E">
        <w:rPr>
          <w:rStyle w:val="StyleBoldUnderline"/>
        </w:rPr>
        <w:t>D</w:t>
      </w:r>
      <w:r w:rsidRPr="00DC387E">
        <w:rPr>
          <w:sz w:val="16"/>
        </w:rPr>
        <w:t xml:space="preserve">rug </w:t>
      </w:r>
      <w:r w:rsidRPr="00DC387E">
        <w:rPr>
          <w:rStyle w:val="StyleBoldUnderline"/>
        </w:rPr>
        <w:t>A</w:t>
      </w:r>
      <w:r w:rsidRPr="00DC387E">
        <w:rPr>
          <w:sz w:val="16"/>
        </w:rPr>
        <w:t xml:space="preserve">dministration (FDA), Substance Abuse and Mental Health Services Administration (SAMHSA) and National Institute for Drug Abuse (NIDA), </w:t>
      </w:r>
      <w:r w:rsidRPr="00DC387E">
        <w:rPr>
          <w:rStyle w:val="StyleBoldUnderline"/>
        </w:rPr>
        <w:t>concluded that no sound scientific studies supported medical use of marijuana for treatment in the U</w:t>
      </w:r>
      <w:r w:rsidRPr="00DC387E">
        <w:rPr>
          <w:sz w:val="16"/>
        </w:rPr>
        <w:t xml:space="preserve">nited </w:t>
      </w:r>
      <w:r w:rsidRPr="00DC387E">
        <w:rPr>
          <w:rStyle w:val="StyleBoldUnderline"/>
        </w:rPr>
        <w:t>S</w:t>
      </w:r>
      <w:r w:rsidRPr="00DC387E">
        <w:rPr>
          <w:sz w:val="16"/>
        </w:rPr>
        <w:t>tates, and no animal or human data supported the safety or efficacy of marijuana for general medical use. There are alternative FDA-approved medications in existence for treatment of many of the proposed uses of smoked marijuana.</w:t>
      </w:r>
      <w:r w:rsidRPr="00DC387E">
        <w:rPr>
          <w:sz w:val="12"/>
        </w:rPr>
        <w:t>¶</w:t>
      </w:r>
      <w:r w:rsidRPr="00DC387E">
        <w:rPr>
          <w:sz w:val="16"/>
        </w:rPr>
        <w:t xml:space="preserve"> </w:t>
      </w:r>
      <w:r w:rsidRPr="00DC387E">
        <w:rPr>
          <w:rStyle w:val="StyleBoldUnderline"/>
        </w:rPr>
        <w:t>FDA is the sole Federal agency that approves drug products as safe and effective for intended indications</w:t>
      </w:r>
      <w:r w:rsidRPr="00DC387E">
        <w:rPr>
          <w:sz w:val="16"/>
        </w:rPr>
        <w:t xml:space="preserve">. The Federal Food, Drug, and Cosmetic (FD&amp;C) Act requires that new drugs be shown to be safe and effective for their intended use before being marketed in this country. </w:t>
      </w:r>
      <w:r w:rsidRPr="00DC387E">
        <w:rPr>
          <w:rStyle w:val="StyleBoldUnderline"/>
        </w:rPr>
        <w:t>FDA's drug approval process requires well-controlled clinical trials that provide the necessary scientific data upon which FDA makes its approval and labeling decisions</w:t>
      </w:r>
      <w:r w:rsidRPr="00DC387E">
        <w:rPr>
          <w:sz w:val="16"/>
        </w:rPr>
        <w:t xml:space="preserve">. If a drug product is to be marketed, disciplined, systematic, scientifically conducted trials are the best means to obtain data to ensure that drug is safe and effective when used as indicated. Efforts that seek to bypass the FDA drug approval process would not serve the interests of public health because they might expose patients to unsafe and ineffective drug products. </w:t>
      </w:r>
      <w:r w:rsidRPr="00DC387E">
        <w:rPr>
          <w:rStyle w:val="StyleBoldUnderline"/>
        </w:rPr>
        <w:t xml:space="preserve">FDA has not approved smoked marijuana for any condition or disease indication.¶ </w:t>
      </w:r>
      <w:r w:rsidRPr="00DC387E">
        <w:rPr>
          <w:sz w:val="16"/>
        </w:rPr>
        <w:t xml:space="preserve">A growing number of states have passed voter referenda (or legislative actions) making smoked marijuana available for a variety of medical conditions upon a doctor's recommendation. These measures are inconsistent with efforts to ensure that medications undergo the rigorous scientific scrutiny of the FDA approval process and are proven safe and effective under the standards of the FD&amp;C Act. Accordingly, </w:t>
      </w:r>
      <w:r w:rsidRPr="00DC387E">
        <w:rPr>
          <w:rStyle w:val="StyleBoldUnderline"/>
        </w:rPr>
        <w:t>FDA, as the federal agency responsible for reviewing the safety and efficacy of drugs,</w:t>
      </w:r>
      <w:r w:rsidRPr="00DC387E">
        <w:rPr>
          <w:sz w:val="16"/>
        </w:rPr>
        <w:t xml:space="preserve"> DEA as the federal agency charged with enforcing the CSA, and the Office of National Drug Control Policy, as the federal coordinator of drug control policy, </w:t>
      </w:r>
      <w:r w:rsidRPr="00DC387E">
        <w:rPr>
          <w:rStyle w:val="StyleBoldUnderline"/>
        </w:rPr>
        <w:t>do not support the use of smoked marijuana for medical purposes.</w:t>
      </w:r>
    </w:p>
    <w:p w:rsidR="00F306FD" w:rsidRPr="00DC387E" w:rsidRDefault="00F306FD" w:rsidP="00F306FD"/>
    <w:p w:rsidR="00F306FD" w:rsidRPr="00DC387E" w:rsidRDefault="00F306FD" w:rsidP="00F306FD">
      <w:pPr>
        <w:pStyle w:val="Heading4"/>
        <w:rPr>
          <w:rFonts w:cs="Arial"/>
        </w:rPr>
      </w:pPr>
      <w:r w:rsidRPr="00DC387E">
        <w:rPr>
          <w:rFonts w:cs="Arial"/>
        </w:rPr>
        <w:t>FDA’s approach to medicinal marijuana is nonsensical- plan could provide a reassessment</w:t>
      </w:r>
    </w:p>
    <w:p w:rsidR="00F306FD" w:rsidRPr="00DC387E" w:rsidRDefault="00F306FD" w:rsidP="00F306FD">
      <w:pPr>
        <w:rPr>
          <w:rStyle w:val="StyleStyleBold12pt"/>
          <w:b w:val="0"/>
          <w:sz w:val="22"/>
        </w:rPr>
      </w:pPr>
      <w:r w:rsidRPr="00DC387E">
        <w:rPr>
          <w:rStyle w:val="StyleStyleBold12pt"/>
        </w:rPr>
        <w:t>Cancer Monthly 06</w:t>
      </w:r>
      <w:r w:rsidRPr="00DC387E">
        <w:t xml:space="preserve">- trusted source for tens of thousands of cancer patients who are researching information about cancer. Cancer Monthly is the only centralized source of cancer treatment results in the world (Cancer Monthly, Medical Marijuana – The FDA Loses More Credibility; 2006; 08/07/15; </w:t>
      </w:r>
      <w:hyperlink r:id="rId50" w:history="1">
        <w:r w:rsidRPr="00DC387E">
          <w:rPr>
            <w:rStyle w:val="Hyperlink"/>
          </w:rPr>
          <w:t>http://www.cancermonthly.com/cancerwire/may2006.html</w:t>
        </w:r>
      </w:hyperlink>
      <w:r w:rsidRPr="00DC387E">
        <w:t>) JG</w:t>
      </w:r>
    </w:p>
    <w:p w:rsidR="00F306FD" w:rsidRPr="00DC387E" w:rsidRDefault="00F306FD" w:rsidP="00F306FD">
      <w:pPr>
        <w:rPr>
          <w:sz w:val="16"/>
        </w:rPr>
      </w:pPr>
      <w:r w:rsidRPr="00DC387E">
        <w:rPr>
          <w:sz w:val="16"/>
        </w:rPr>
        <w:t>Every month, Cancer Monthly summarizes the latest clinical results of cancer therapies presented by oncologists, researchers, and other cancer professionals working in over 340 hospitals and research institutions around the world. With this information, patients can compare treatments, have more meaningful discussions with their doctors, and ultimately, make more informed treatment decisions. www.cancermonthly.com</w:t>
      </w:r>
      <w:r w:rsidRPr="00DC387E">
        <w:rPr>
          <w:sz w:val="12"/>
        </w:rPr>
        <w:t>¶</w:t>
      </w:r>
      <w:r w:rsidRPr="00DC387E">
        <w:rPr>
          <w:sz w:val="16"/>
        </w:rPr>
        <w:t xml:space="preserve"> Garlic Compounds May Stop Liver Cancer Growth</w:t>
      </w:r>
      <w:r w:rsidRPr="00DC387E">
        <w:rPr>
          <w:sz w:val="12"/>
        </w:rPr>
        <w:t>¶</w:t>
      </w:r>
      <w:r w:rsidRPr="00DC387E">
        <w:rPr>
          <w:sz w:val="16"/>
        </w:rPr>
        <w:t xml:space="preserve"> Cancer and the School Bus</w:t>
      </w:r>
      <w:r w:rsidRPr="00DC387E">
        <w:rPr>
          <w:sz w:val="12"/>
        </w:rPr>
        <w:t>¶</w:t>
      </w:r>
      <w:r w:rsidRPr="00DC387E">
        <w:rPr>
          <w:sz w:val="16"/>
        </w:rPr>
        <w:t xml:space="preserve"> Lying with Statistics: How Conventional Medicine Confuses the Public</w:t>
      </w:r>
      <w:r w:rsidRPr="00DC387E">
        <w:rPr>
          <w:sz w:val="12"/>
        </w:rPr>
        <w:t>¶</w:t>
      </w:r>
      <w:r w:rsidRPr="00DC387E">
        <w:rPr>
          <w:sz w:val="16"/>
        </w:rPr>
        <w:t xml:space="preserve"> Haelan 951 Helps Patient With Advanced Cancer</w:t>
      </w:r>
      <w:r w:rsidRPr="00DC387E">
        <w:rPr>
          <w:sz w:val="12"/>
        </w:rPr>
        <w:t>¶</w:t>
      </w:r>
      <w:r w:rsidRPr="00DC387E">
        <w:rPr>
          <w:sz w:val="16"/>
        </w:rPr>
        <w:t xml:space="preserve"> </w:t>
      </w:r>
      <w:r w:rsidRPr="00DC387E">
        <w:rPr>
          <w:rStyle w:val="StyleBoldUnderline"/>
        </w:rPr>
        <w:t>This month we report on the FDA’s efforts to eliminate the use of medical marijuana. This attempt ignores government sponsored research that demonstrates that marijuana has therapeutic value in pain relief, control of nausea and vomiting, and appetite stimulation and also kills cancer cells invitro.¶</w:t>
      </w:r>
      <w:r w:rsidRPr="00DC387E">
        <w:rPr>
          <w:sz w:val="16"/>
        </w:rPr>
        <w:t xml:space="preserve"> Disclaimer - Please Read: Of course, none of this information in CancerWire is a substitute for professional medical advice, examination, diagnosis or treatment and you should always seek the advice of your physician or other qualified health professional before starting any new treatment or making any changes to an existing treatment. No information contained in Cancer Monthly or CancerWire including the information below, should be used to diagnose, treat, cure or prevent any disease without the supervision of a medical doctor.</w:t>
      </w:r>
      <w:r w:rsidRPr="00DC387E">
        <w:rPr>
          <w:sz w:val="12"/>
        </w:rPr>
        <w:t>¶</w:t>
      </w:r>
      <w:r w:rsidRPr="00DC387E">
        <w:rPr>
          <w:sz w:val="16"/>
        </w:rPr>
        <w:t xml:space="preserve"> Medical Marijuana – The FDA Looses More Credibility</w:t>
      </w:r>
      <w:r w:rsidRPr="00DC387E">
        <w:rPr>
          <w:sz w:val="12"/>
        </w:rPr>
        <w:t>¶</w:t>
      </w:r>
      <w:r w:rsidRPr="00DC387E">
        <w:rPr>
          <w:sz w:val="16"/>
        </w:rPr>
        <w:t xml:space="preserve"> © Cancer Monthly 2006</w:t>
      </w:r>
      <w:r w:rsidRPr="00DC387E">
        <w:rPr>
          <w:sz w:val="12"/>
        </w:rPr>
        <w:t>¶</w:t>
      </w:r>
      <w:r w:rsidRPr="00DC387E">
        <w:rPr>
          <w:sz w:val="16"/>
        </w:rPr>
        <w:t xml:space="preserve"> </w:t>
      </w:r>
      <w:r w:rsidRPr="00DC387E">
        <w:rPr>
          <w:rStyle w:val="StyleBoldUnderline"/>
        </w:rPr>
        <w:t>The FDA is getting the reputation of letting drug company representatives make decisions for the country</w:t>
      </w:r>
      <w:r w:rsidRPr="00DC387E">
        <w:rPr>
          <w:sz w:val="16"/>
        </w:rPr>
        <w:t xml:space="preserve"> (see Financial conflict of interest disclosure and voting patterns at Food and Drug Administration Drug Advisory Committee meetings”), approving dangerous drugs (see Frontline interview with Sidney Wolfe, MD), and not performing follow-up on approved drugs (see “FDA says firms still lagging on follow-up drug studies”). </w:t>
      </w:r>
      <w:r w:rsidRPr="00DC387E">
        <w:rPr>
          <w:rStyle w:val="StyleBoldUnderline"/>
        </w:rPr>
        <w:t>Now, add to this list the fact that the FDA throws science out the window and makes decisions that have no basis in reality. This bureaucracy recently stated that “smoked marijuana has no currently accepted or proven medical use in the United States...” This statement was made apparently without any research and demonstrates that the needs of cancer patients play little if any role in the decisions of this disgraceful organization</w:t>
      </w:r>
      <w:r w:rsidRPr="00DC387E">
        <w:rPr>
          <w:sz w:val="16"/>
        </w:rPr>
        <w:t xml:space="preserve">. </w:t>
      </w:r>
      <w:r w:rsidRPr="00DC387E">
        <w:rPr>
          <w:sz w:val="12"/>
        </w:rPr>
        <w:t>¶</w:t>
      </w:r>
      <w:r w:rsidRPr="00DC387E">
        <w:rPr>
          <w:sz w:val="16"/>
        </w:rPr>
        <w:t xml:space="preserve"> </w:t>
      </w:r>
      <w:proofErr w:type="gramStart"/>
      <w:r w:rsidRPr="00DC387E">
        <w:rPr>
          <w:sz w:val="16"/>
        </w:rPr>
        <w:t>In</w:t>
      </w:r>
      <w:proofErr w:type="gramEnd"/>
      <w:r w:rsidRPr="00DC387E">
        <w:rPr>
          <w:sz w:val="16"/>
        </w:rPr>
        <w:t xml:space="preserve"> 1999, </w:t>
      </w:r>
      <w:r w:rsidRPr="00DC387E">
        <w:rPr>
          <w:rStyle w:val="StyleBoldUnderline"/>
        </w:rPr>
        <w:t>the government’s own prestigious Institute of Medicine</w:t>
      </w:r>
      <w:r w:rsidRPr="00DC387E">
        <w:rPr>
          <w:sz w:val="16"/>
        </w:rPr>
        <w:t xml:space="preserve"> looked at this issue and published a report titled: “Marijuana and Medicine: Assessing the Science Base.” </w:t>
      </w:r>
      <w:r w:rsidRPr="00DC387E">
        <w:rPr>
          <w:rStyle w:val="StyleBoldUnderline"/>
        </w:rPr>
        <w:t>Their conclusions included</w:t>
      </w:r>
      <w:r w:rsidRPr="00DC387E">
        <w:rPr>
          <w:sz w:val="16"/>
        </w:rPr>
        <w:t xml:space="preserve">, “The accumulated data indicate </w:t>
      </w:r>
      <w:r w:rsidRPr="00DC387E">
        <w:rPr>
          <w:rStyle w:val="StyleBoldUnderline"/>
        </w:rPr>
        <w:t xml:space="preserve">a potential therapeutic value for cannabinoid drugs, particularly for symptoms such as pain relief, control of nausea and vomiting, and appetite stimulation. </w:t>
      </w:r>
      <w:r w:rsidRPr="00DC387E">
        <w:rPr>
          <w:sz w:val="16"/>
        </w:rPr>
        <w:t xml:space="preserve">The therapeutic effects of cannabinoids are best established for </w:t>
      </w:r>
      <w:r w:rsidRPr="00DC387E">
        <w:rPr>
          <w:rStyle w:val="StyleBoldUnderline"/>
        </w:rPr>
        <w:t>THC</w:t>
      </w:r>
      <w:r w:rsidRPr="00DC387E">
        <w:rPr>
          <w:sz w:val="16"/>
        </w:rPr>
        <w:t xml:space="preserve">, which is generally one of the two most abundant of the cannabinoids in marijuana…The combination of cannabinoid drug </w:t>
      </w:r>
      <w:r w:rsidRPr="00DC387E">
        <w:rPr>
          <w:rStyle w:val="StyleBoldUnderline"/>
        </w:rPr>
        <w:t>effects (anxiety reduction, appetite stimulation, nausea reduction, and pain relief) suggests that cannabinoids would be moderately well suited for particular conditions, such as chemotherapy-induced nausea and vomiting and AIDS wasting.”</w:t>
      </w:r>
      <w:r w:rsidRPr="00DC387E">
        <w:rPr>
          <w:sz w:val="12"/>
        </w:rPr>
        <w:t>¶</w:t>
      </w:r>
      <w:r w:rsidRPr="00DC387E">
        <w:rPr>
          <w:sz w:val="16"/>
        </w:rPr>
        <w:t xml:space="preserve"> In fact, </w:t>
      </w:r>
      <w:r w:rsidRPr="00DC387E">
        <w:rPr>
          <w:rStyle w:val="StyleBoldUnderline"/>
        </w:rPr>
        <w:t>there are literally hundreds of articles that appear in the peer reviewed medical and scientific literature that discuss marijuana’s effects in pain relief, control of nausea and vomiting, and appetite stimulation</w:t>
      </w:r>
      <w:r w:rsidRPr="00DC387E">
        <w:rPr>
          <w:sz w:val="16"/>
        </w:rPr>
        <w:t>. Just last month an article in the Journal of Ethnopharmacology concluded that, “Cannabinoids present an interesting therapeutic potential as antiemetics, appetite stimulants in debilitating diseases (cancer and AIDS), analgesics, and in the treatment of multiple sclerosis, spinal cord injuries, Tourette's syndrome, epilepsy and glaucoma.”</w:t>
      </w:r>
      <w:r w:rsidRPr="00DC387E">
        <w:rPr>
          <w:sz w:val="12"/>
        </w:rPr>
        <w:t>¶</w:t>
      </w:r>
      <w:r w:rsidRPr="00DC387E">
        <w:rPr>
          <w:sz w:val="16"/>
        </w:rPr>
        <w:t xml:space="preserve"> </w:t>
      </w:r>
      <w:proofErr w:type="gramStart"/>
      <w:r w:rsidRPr="00DC387E">
        <w:rPr>
          <w:sz w:val="16"/>
        </w:rPr>
        <w:t>Beyond</w:t>
      </w:r>
      <w:proofErr w:type="gramEnd"/>
      <w:r w:rsidRPr="00DC387E">
        <w:rPr>
          <w:sz w:val="16"/>
        </w:rPr>
        <w:t xml:space="preserve"> ameliorating the side-effects of chemotherapy, </w:t>
      </w:r>
      <w:r w:rsidRPr="00DC387E">
        <w:rPr>
          <w:rStyle w:val="StyleBoldUnderline"/>
        </w:rPr>
        <w:t>research also suggests that marijuana may play a role in killing cancer cells.</w:t>
      </w:r>
      <w:r w:rsidRPr="00DC387E">
        <w:rPr>
          <w:sz w:val="16"/>
        </w:rPr>
        <w:t xml:space="preserve"> Recent journal articles have discussed how </w:t>
      </w:r>
      <w:r w:rsidRPr="00DC387E">
        <w:rPr>
          <w:rStyle w:val="StyleBoldUnderline"/>
        </w:rPr>
        <w:t>the chemicals in marijuana</w:t>
      </w:r>
      <w:r w:rsidRPr="00DC387E">
        <w:rPr>
          <w:sz w:val="16"/>
        </w:rPr>
        <w:t xml:space="preserve"> (i.e. delta9-THC) </w:t>
      </w:r>
      <w:r w:rsidRPr="00DC387E">
        <w:rPr>
          <w:rStyle w:val="StyleBoldUnderline"/>
        </w:rPr>
        <w:t>suppress or inhibit the growth of a variety of cancer cells</w:t>
      </w:r>
      <w:r w:rsidRPr="00DC387E">
        <w:rPr>
          <w:sz w:val="16"/>
        </w:rPr>
        <w:t xml:space="preserve"> invitro </w:t>
      </w:r>
      <w:r w:rsidRPr="00DC387E">
        <w:rPr>
          <w:rStyle w:val="StyleBoldUnderline"/>
        </w:rPr>
        <w:t>including breast cancers cells, brain cancer</w:t>
      </w:r>
      <w:r w:rsidRPr="00DC387E">
        <w:rPr>
          <w:sz w:val="16"/>
        </w:rPr>
        <w:t xml:space="preserve"> (glioblastoma cells), </w:t>
      </w:r>
      <w:r w:rsidRPr="00DC387E">
        <w:rPr>
          <w:rStyle w:val="StyleBoldUnderline"/>
        </w:rPr>
        <w:t>and leukemia cells</w:t>
      </w:r>
      <w:r w:rsidRPr="00DC387E">
        <w:rPr>
          <w:sz w:val="16"/>
        </w:rPr>
        <w:t>. See for example:</w:t>
      </w:r>
      <w:r w:rsidRPr="00DC387E">
        <w:rPr>
          <w:sz w:val="12"/>
        </w:rPr>
        <w:t>¶</w:t>
      </w:r>
      <w:r w:rsidRPr="00DC387E">
        <w:rPr>
          <w:sz w:val="16"/>
        </w:rPr>
        <w:t xml:space="preserve"> Breast Cancer – Cannabinoids and cancer</w:t>
      </w:r>
      <w:r w:rsidRPr="00DC387E">
        <w:rPr>
          <w:sz w:val="12"/>
        </w:rPr>
        <w:t>¶</w:t>
      </w:r>
      <w:r w:rsidRPr="00DC387E">
        <w:rPr>
          <w:sz w:val="16"/>
        </w:rPr>
        <w:t xml:space="preserve"> Brain – Cannabinoids selectively inhibit proliferation and induce death of cultured human glioblastoma multiforme cells.</w:t>
      </w:r>
      <w:r w:rsidRPr="00DC387E">
        <w:rPr>
          <w:sz w:val="12"/>
        </w:rPr>
        <w:t>¶</w:t>
      </w:r>
      <w:r w:rsidRPr="00DC387E">
        <w:rPr>
          <w:sz w:val="16"/>
        </w:rPr>
        <w:t xml:space="preserve"> Leukemia – Targeting cannabinoid receptors to treat leukemia: role of cross-talk between extrinsic and intrinsic pathways in Delta9-tetrahydrocannabinol (THC)-induced apoptosis of Jurkat cells.</w:t>
      </w:r>
      <w:r w:rsidRPr="00DC387E">
        <w:rPr>
          <w:sz w:val="12"/>
        </w:rPr>
        <w:t>¶</w:t>
      </w:r>
      <w:r w:rsidRPr="00DC387E">
        <w:rPr>
          <w:sz w:val="16"/>
        </w:rPr>
        <w:t xml:space="preserve"> In fact, the knowledge that cannabinoids suppress Lewis lung carcinoma cell growth has been known for 30 years.</w:t>
      </w:r>
      <w:r w:rsidRPr="00DC387E">
        <w:rPr>
          <w:sz w:val="12"/>
        </w:rPr>
        <w:t>¶</w:t>
      </w:r>
      <w:r w:rsidRPr="00DC387E">
        <w:rPr>
          <w:sz w:val="16"/>
        </w:rPr>
        <w:t xml:space="preserve"> </w:t>
      </w:r>
      <w:r w:rsidRPr="00DC387E">
        <w:rPr>
          <w:rStyle w:val="StyleBoldUnderline"/>
        </w:rPr>
        <w:t xml:space="preserve">The FDA’s illogical position </w:t>
      </w:r>
      <w:r w:rsidRPr="00DC387E">
        <w:rPr>
          <w:sz w:val="16"/>
        </w:rPr>
        <w:t xml:space="preserve">not only </w:t>
      </w:r>
      <w:r w:rsidRPr="00DC387E">
        <w:rPr>
          <w:rStyle w:val="StyleBoldUnderline"/>
        </w:rPr>
        <w:t>ignores</w:t>
      </w:r>
      <w:r w:rsidRPr="00DC387E">
        <w:rPr>
          <w:sz w:val="16"/>
        </w:rPr>
        <w:t xml:space="preserve"> peer reviewed </w:t>
      </w:r>
      <w:r w:rsidRPr="00DC387E">
        <w:rPr>
          <w:rStyle w:val="StyleBoldUnderline"/>
        </w:rPr>
        <w:t>medical research</w:t>
      </w:r>
      <w:r w:rsidRPr="00DC387E">
        <w:rPr>
          <w:sz w:val="16"/>
        </w:rPr>
        <w:t xml:space="preserve">, but also disregards nearly 5,000 years of history. Cannabis has been used for medicinal purposes for over 4,800 years. Surviving texts from China, Greece and Persia confirm that its psychoactive properties were recognized, and the ancient doctors used it for a variety of illnesses and ailments. These included a whole host of gastrointestinal disorders, insomnia, headaches and as a pain reliever, frequently used in childbirth. In fact, cannabis was listed in the United States Pharmacopeia from 1850 until 1942. (For more background see Medical cannabis.) </w:t>
      </w:r>
      <w:r w:rsidRPr="00DC387E">
        <w:rPr>
          <w:sz w:val="12"/>
        </w:rPr>
        <w:t>¶</w:t>
      </w:r>
      <w:r w:rsidRPr="00DC387E">
        <w:rPr>
          <w:sz w:val="16"/>
        </w:rPr>
        <w:t xml:space="preserve"> </w:t>
      </w:r>
      <w:proofErr w:type="gramStart"/>
      <w:r w:rsidRPr="00DC387E">
        <w:rPr>
          <w:rStyle w:val="StyleBoldUnderline"/>
        </w:rPr>
        <w:t>The</w:t>
      </w:r>
      <w:proofErr w:type="gramEnd"/>
      <w:r w:rsidRPr="00DC387E">
        <w:rPr>
          <w:rStyle w:val="StyleBoldUnderline"/>
        </w:rPr>
        <w:t xml:space="preserve"> legal situation is now as confused as the political one</w:t>
      </w:r>
      <w:r w:rsidRPr="00DC387E">
        <w:rPr>
          <w:sz w:val="16"/>
        </w:rPr>
        <w:t xml:space="preserve">. There is a split between the US federal and state governments over medical marijuana policy. On June 6, 2005, the Supreme Court, in Gonzales v. Raich, ruled in a 6-3 decision that Congress has the right to outlaw medicinal marijuana, thus subjecting all patients to federal prosecution even in states where the treatment is legalized. Not all Feds agree. In 1988, </w:t>
      </w:r>
      <w:r w:rsidRPr="00DC387E">
        <w:rPr>
          <w:rStyle w:val="StyleBoldUnderline"/>
        </w:rPr>
        <w:t>Francis L. Young, an administrative law judge with the Drug Enforcement Agency, declared that, “Marijuana, in its natural form, is one of the safest therapeutically active substances known to man</w:t>
      </w:r>
      <w:r w:rsidRPr="00DC387E">
        <w:rPr>
          <w:sz w:val="16"/>
        </w:rPr>
        <w:t xml:space="preserve">. By any measure of rational analysis </w:t>
      </w:r>
      <w:r w:rsidRPr="00DC387E">
        <w:rPr>
          <w:rStyle w:val="StyleBoldUnderline"/>
        </w:rPr>
        <w:t>marijuana can be safely used within a supervised routine of medical care.</w:t>
      </w:r>
      <w:r w:rsidRPr="00DC387E">
        <w:rPr>
          <w:sz w:val="16"/>
        </w:rPr>
        <w:t>” See In The Matter of Marijuana Rescheduling Petition Of Docket No. 86-22, September 6, 1988, pp. 58-59. Currently, there are eleven states with medical marijuana laws on the books: Alaska, California, Colorado, Hawaii, Maine, Montana, Nevada, Oregon, Rhode Island, Vermont, and Washington.</w:t>
      </w:r>
      <w:r w:rsidRPr="00DC387E">
        <w:rPr>
          <w:sz w:val="12"/>
        </w:rPr>
        <w:t>¶</w:t>
      </w:r>
      <w:r w:rsidRPr="00DC387E">
        <w:rPr>
          <w:sz w:val="16"/>
        </w:rPr>
        <w:t xml:space="preserve"> Obviously smoking marijuana is not risk-free especially to respiratory organs and tissue. However, compared to the risks of a typical chemotherapy agent such as cytoxan which includes: urinary bladder, myeloproliferative, or lymphoproliferative malignancies, potential sterility, urinary system hemorrhagic cystitis, hematuria, cardiac toxicity, anaphylactic reactions, significant suppression of immune responses, and sometimes fatal, infections; the risks of marijuana pale in comparison. And for cancer patients with advanced cancers who want to improve the quality of their life, a risk versus benefit analysis weighs heavily on the benefit side. Unfortunately, the FDA’s unsupportable position will only slow down the progress in researching the applications and efficacy of this plant in cancer.</w:t>
      </w:r>
      <w:r w:rsidRPr="00DC387E">
        <w:rPr>
          <w:sz w:val="12"/>
        </w:rPr>
        <w:t>¶</w:t>
      </w:r>
      <w:r w:rsidRPr="00DC387E">
        <w:rPr>
          <w:sz w:val="16"/>
        </w:rPr>
        <w:t xml:space="preserve"> </w:t>
      </w:r>
      <w:r w:rsidRPr="00DC387E">
        <w:rPr>
          <w:sz w:val="12"/>
        </w:rPr>
        <w:t>¶</w:t>
      </w:r>
      <w:r w:rsidRPr="00DC387E">
        <w:rPr>
          <w:sz w:val="16"/>
        </w:rPr>
        <w:t xml:space="preserve"> Cancer Monthly provides cancer patients with the results of hundreds of therapies for advanced and metastatic cancers so that patients can compare treatments, have more meaningful discussions with their doctors, and ultimately, make more informed treatment decisions. With Cancer Monthly, patients and clinicians can: </w:t>
      </w:r>
      <w:r w:rsidRPr="00DC387E">
        <w:rPr>
          <w:sz w:val="12"/>
        </w:rPr>
        <w:t>¶</w:t>
      </w:r>
      <w:r w:rsidRPr="00DC387E">
        <w:rPr>
          <w:sz w:val="16"/>
        </w:rPr>
        <w:t xml:space="preserve"> Access the results of hundreds of different cancer therapies;</w:t>
      </w:r>
      <w:r w:rsidRPr="00DC387E">
        <w:rPr>
          <w:sz w:val="12"/>
        </w:rPr>
        <w:t>¶</w:t>
      </w:r>
      <w:r w:rsidRPr="00DC387E">
        <w:rPr>
          <w:sz w:val="16"/>
        </w:rPr>
        <w:t xml:space="preserve"> Sort by survival rate, side effects, and hospital;</w:t>
      </w:r>
      <w:r w:rsidRPr="00DC387E">
        <w:rPr>
          <w:sz w:val="12"/>
        </w:rPr>
        <w:t>¶</w:t>
      </w:r>
      <w:r w:rsidRPr="00DC387E">
        <w:rPr>
          <w:sz w:val="16"/>
        </w:rPr>
        <w:t xml:space="preserve"> Learn which treatments offered the longest survival;</w:t>
      </w:r>
      <w:r w:rsidRPr="00DC387E">
        <w:rPr>
          <w:sz w:val="12"/>
        </w:rPr>
        <w:t>¶</w:t>
      </w:r>
      <w:r w:rsidRPr="00DC387E">
        <w:rPr>
          <w:sz w:val="16"/>
        </w:rPr>
        <w:t xml:space="preserve"> Discover the side effects experienced by other cancer patients;</w:t>
      </w:r>
      <w:r w:rsidRPr="00DC387E">
        <w:rPr>
          <w:sz w:val="12"/>
        </w:rPr>
        <w:t>¶</w:t>
      </w:r>
      <w:r w:rsidRPr="00DC387E">
        <w:rPr>
          <w:sz w:val="16"/>
        </w:rPr>
        <w:t xml:space="preserve"> Avoid highly toxic and failed therapies;</w:t>
      </w:r>
      <w:r w:rsidRPr="00DC387E">
        <w:rPr>
          <w:sz w:val="12"/>
        </w:rPr>
        <w:t>¶</w:t>
      </w:r>
      <w:r w:rsidRPr="00DC387E">
        <w:rPr>
          <w:sz w:val="16"/>
        </w:rPr>
        <w:t xml:space="preserve"> Discover the FDA-approval status of various drugs;</w:t>
      </w:r>
      <w:r w:rsidRPr="00DC387E">
        <w:rPr>
          <w:sz w:val="12"/>
        </w:rPr>
        <w:t>¶</w:t>
      </w:r>
      <w:r w:rsidRPr="00DC387E">
        <w:rPr>
          <w:sz w:val="16"/>
        </w:rPr>
        <w:t xml:space="preserve"> Contact doctors who use specific treatments;</w:t>
      </w:r>
      <w:r w:rsidRPr="00DC387E">
        <w:rPr>
          <w:sz w:val="12"/>
        </w:rPr>
        <w:t>¶</w:t>
      </w:r>
      <w:r w:rsidRPr="00DC387E">
        <w:rPr>
          <w:sz w:val="16"/>
        </w:rPr>
        <w:t xml:space="preserve"> Print out the medical summary of each treatment to share with your own physician.</w:t>
      </w:r>
      <w:r w:rsidRPr="00DC387E">
        <w:rPr>
          <w:sz w:val="12"/>
        </w:rPr>
        <w:t>¶</w:t>
      </w:r>
      <w:r w:rsidRPr="00DC387E">
        <w:rPr>
          <w:sz w:val="16"/>
        </w:rPr>
        <w:t xml:space="preserve"> </w:t>
      </w:r>
      <w:r w:rsidRPr="00DC387E">
        <w:rPr>
          <w:sz w:val="12"/>
        </w:rPr>
        <w:t>¶</w:t>
      </w:r>
      <w:r w:rsidRPr="00DC387E">
        <w:rPr>
          <w:sz w:val="16"/>
        </w:rPr>
        <w:t xml:space="preserve"> http://www.cancermonthly.com</w:t>
      </w:r>
      <w:r w:rsidRPr="00DC387E">
        <w:rPr>
          <w:sz w:val="12"/>
        </w:rPr>
        <w:t>¶</w:t>
      </w:r>
      <w:r w:rsidRPr="00DC387E">
        <w:rPr>
          <w:sz w:val="16"/>
        </w:rPr>
        <w:t xml:space="preserve"> Chemotherapy Assays</w:t>
      </w:r>
      <w:r w:rsidRPr="00DC387E">
        <w:rPr>
          <w:sz w:val="12"/>
        </w:rPr>
        <w:t>¶</w:t>
      </w:r>
      <w:r w:rsidRPr="00DC387E">
        <w:rPr>
          <w:sz w:val="16"/>
        </w:rPr>
        <w:t xml:space="preserve"> DiaTech Oncology - DiaTech’s New Technology can report to a physician specifically which chemotherapy agent would benefit a cancer patient by testing that patient’s live cancer cells. Drug sensitivity profiles differ significantly among cancer patients even when diagnosed with the same cancer. Knowing the drug sensitivity profile of a specific cancer patient allows the treating oncologists to prescribe chemotherapy that will be the most effective against the tumor cells of that patient. Call (877) 434-2832 for more information. www.diatech-oncology.com</w:t>
      </w:r>
      <w:r w:rsidRPr="00DC387E">
        <w:rPr>
          <w:sz w:val="12"/>
        </w:rPr>
        <w:t>¶</w:t>
      </w:r>
      <w:r w:rsidRPr="00DC387E">
        <w:rPr>
          <w:sz w:val="16"/>
        </w:rPr>
        <w:t xml:space="preserve"> Financial Services</w:t>
      </w:r>
      <w:r w:rsidRPr="00DC387E">
        <w:rPr>
          <w:sz w:val="12"/>
        </w:rPr>
        <w:t>¶</w:t>
      </w:r>
      <w:r w:rsidRPr="00DC387E">
        <w:rPr>
          <w:sz w:val="16"/>
        </w:rPr>
        <w:t xml:space="preserve"> Assignable Life Assets was founded in 1989 as an advocacy group to represent and assist terminally ill people in exchanging their life insurance policies for immediate much-needed cash. In the last 16 years, Assignable Life Assets has helped thousands of individuals. If you are looking for a way to help pay for medical care or alternative treatments or just an opportunity to live your life with dignity, Assignable Life Assets may be able to assist you. Phone: (800) 422-1314 http://www.lifeassets.net</w:t>
      </w:r>
      <w:r w:rsidRPr="00DC387E">
        <w:rPr>
          <w:sz w:val="12"/>
        </w:rPr>
        <w:t>¶</w:t>
      </w:r>
      <w:r w:rsidRPr="00DC387E">
        <w:rPr>
          <w:sz w:val="16"/>
        </w:rPr>
        <w:t xml:space="preserve"> Immune Boosting Products</w:t>
      </w:r>
      <w:r w:rsidRPr="00DC387E">
        <w:rPr>
          <w:sz w:val="12"/>
        </w:rPr>
        <w:t>¶</w:t>
      </w:r>
      <w:r w:rsidRPr="00DC387E">
        <w:rPr>
          <w:sz w:val="16"/>
        </w:rPr>
        <w:t xml:space="preserve"> Get Healthy Again.com - This company provides a variety of immune boosting nutritional supplements designed to enhance the immune system. http://www.health-reports.com/cancer-conquest.html</w:t>
      </w:r>
      <w:r w:rsidRPr="00DC387E">
        <w:rPr>
          <w:sz w:val="12"/>
        </w:rPr>
        <w:t>¶</w:t>
      </w:r>
      <w:r w:rsidRPr="00DC387E">
        <w:rPr>
          <w:sz w:val="16"/>
        </w:rPr>
        <w:t xml:space="preserve"> Herbal Fields Supplements - Herbal Fields offers an expanding line of natural, herbal supplements for your personal health maintenance needs, including curcumin. Their site has about 160 various pages of information. http://www.herbalfields.com/curm.html</w:t>
      </w:r>
      <w:r w:rsidRPr="00DC387E">
        <w:rPr>
          <w:sz w:val="12"/>
        </w:rPr>
        <w:t>¶</w:t>
      </w:r>
      <w:r w:rsidRPr="00DC387E">
        <w:rPr>
          <w:sz w:val="16"/>
        </w:rPr>
        <w:t xml:space="preserve"> Polyerga® Plus - Polyerga® Plus is a unique nutritional supplement for supporting the immune system. Although this German-developed spleen peptide technology has been used in Europe and Asia for decades, it is only now becoming available in America. Laboratory and clinically tested to improve key immune system parameters, these peptides help to regulate and stabilize the immune system. http://www.polyergaplus.com </w:t>
      </w:r>
      <w:r w:rsidRPr="00DC387E">
        <w:rPr>
          <w:sz w:val="12"/>
        </w:rPr>
        <w:t>¶</w:t>
      </w:r>
      <w:r w:rsidRPr="00DC387E">
        <w:rPr>
          <w:sz w:val="16"/>
        </w:rPr>
        <w:t xml:space="preserve"> Legal Services</w:t>
      </w:r>
      <w:r w:rsidRPr="00DC387E">
        <w:rPr>
          <w:sz w:val="12"/>
        </w:rPr>
        <w:t>¶</w:t>
      </w:r>
      <w:r w:rsidRPr="00DC387E">
        <w:rPr>
          <w:sz w:val="16"/>
        </w:rPr>
        <w:t xml:space="preserve"> Brain Cancer Misdiagnosis Information Center - Brain Cancer Misdiagnosis Information Center provides information on the frequency of brain cancer misdiagnosis, how you can find out if you have been misdiagnosed, and what you can do about it. The Center is run by the law firm of Webb, Scarmozzino &amp; Gunter. http://www.braincancerlaw.com</w:t>
      </w:r>
      <w:r w:rsidRPr="00DC387E">
        <w:rPr>
          <w:sz w:val="12"/>
        </w:rPr>
        <w:t>¶</w:t>
      </w:r>
      <w:r w:rsidRPr="00DC387E">
        <w:rPr>
          <w:sz w:val="16"/>
        </w:rPr>
        <w:t xml:space="preserve"> Cancer Law Center - The Cancer Law Center is comprised of attorneys with experience in helping cancer patients whose disease was made worse because of a delay in diagnosis or whose cancer treatment led to severe injuries. While many people hesitate to contact a lawyer, patients should consider their legal rights if their medical condition was made worse by medical neglect. http://www.cancerlaw.net</w:t>
      </w:r>
      <w:r w:rsidRPr="00DC387E">
        <w:rPr>
          <w:sz w:val="12"/>
        </w:rPr>
        <w:t>¶</w:t>
      </w:r>
      <w:r w:rsidRPr="00DC387E">
        <w:rPr>
          <w:sz w:val="16"/>
        </w:rPr>
        <w:t xml:space="preserve"> Goldberg, Persky &amp; White, P.C. - This law firm (and its predecessor law firms) has been a pioneer in asbestos litigation in the United States. The attorneys of Goldberg, Persky &amp; White, </w:t>
      </w:r>
      <w:proofErr w:type="gramStart"/>
      <w:r w:rsidRPr="00DC387E">
        <w:rPr>
          <w:sz w:val="16"/>
        </w:rPr>
        <w:t>P.C</w:t>
      </w:r>
      <w:proofErr w:type="gramEnd"/>
      <w:r w:rsidRPr="00DC387E">
        <w:rPr>
          <w:sz w:val="16"/>
        </w:rPr>
        <w:t>. (GPW) have been involved in asbestos and mesothelioma lawsuits since 1978. Their experienced mesothelioma lawyers participated in the gathering of evidence, such as the testimony of corporate executives and doctors, and the accumulation of corporate documents, that helped create the basis for successfully suing the asbestos industry. GPW has represented thousands of mesothelioma, lung cancer, and asbestosis victims. Because of their involvement in asbestos litigation from the beginning, GPW has a clear understanding of what is required to succeed. In addition to outstanding trial experience, GPW is backed by a large arsenal of corporate documents, depositions, and medical articles with which to vigorously prosecute your asbestos case. http://www.gpwlaw.com/cm</w:t>
      </w:r>
      <w:r w:rsidRPr="00DC387E">
        <w:rPr>
          <w:sz w:val="12"/>
        </w:rPr>
        <w:t>¶</w:t>
      </w:r>
      <w:r w:rsidRPr="00DC387E">
        <w:rPr>
          <w:sz w:val="16"/>
        </w:rPr>
        <w:t xml:space="preserve"> Nutritional Support</w:t>
      </w:r>
      <w:r w:rsidRPr="00DC387E">
        <w:rPr>
          <w:sz w:val="12"/>
        </w:rPr>
        <w:t>¶</w:t>
      </w:r>
      <w:r w:rsidRPr="00DC387E">
        <w:rPr>
          <w:sz w:val="16"/>
        </w:rPr>
        <w:t xml:space="preserve"> Haelan Products offers Haelan 951, an international award-winning, super nutritious, fermented soybean protein beverage. Clinical research and numerous reports from doctors and cancer patients have demonstrated that Haelan 951 helps protect cancer patients from the toxic side-effects of chemotherapy and radiation treatments. In addition, one study found that the soy isoflavone genistein (which is found in Haelan 951) produced greater apoptosis with both chemotherapy and radiation treatments. Apoptosis means “programmed cell death” and it is a goal of most orthodox cancer therapies. Because Haelan 951 is a nutritional supplement, not a cancer treatment, it was used in this study to offset the toxicity of the treatments, not as a cancer therapy. http://www.haelan951.com/</w:t>
      </w:r>
    </w:p>
    <w:p w:rsidR="00F306FD" w:rsidRPr="00DC387E" w:rsidRDefault="00F306FD" w:rsidP="00F306FD">
      <w:pPr>
        <w:pStyle w:val="Heading4"/>
        <w:rPr>
          <w:rFonts w:cs="Arial"/>
        </w:rPr>
      </w:pPr>
      <w:r w:rsidRPr="00DC387E">
        <w:rPr>
          <w:rFonts w:cs="Arial"/>
        </w:rPr>
        <w:t>FDA recognizes marijuana’s benefits, but its stance is outdated- whistleblower leaks essential to “stir the pot.”</w:t>
      </w:r>
    </w:p>
    <w:p w:rsidR="00F306FD" w:rsidRPr="00DC387E" w:rsidRDefault="00F306FD" w:rsidP="00F306FD">
      <w:r w:rsidRPr="00DC387E">
        <w:rPr>
          <w:rStyle w:val="StyleStyleBold12pt"/>
        </w:rPr>
        <w:t>FDA 15</w:t>
      </w:r>
      <w:r w:rsidRPr="00DC387E">
        <w:t xml:space="preserve">- The U.S. Food and Drug Administration; (06/13/15; FDA and Marijuana; www.fda.gov; Protecting and Promoting Your Health; </w:t>
      </w:r>
      <w:hyperlink r:id="rId51" w:history="1">
        <w:r w:rsidRPr="00DC387E">
          <w:rPr>
            <w:rStyle w:val="Hyperlink"/>
          </w:rPr>
          <w:t>www.fda.gov/NewsEvents/PublicHealthFocus/ucm421163.htm</w:t>
        </w:r>
      </w:hyperlink>
      <w:r w:rsidRPr="00DC387E">
        <w:t>) JG</w:t>
      </w:r>
    </w:p>
    <w:p w:rsidR="00F306FD" w:rsidRPr="00DC387E" w:rsidRDefault="00F306FD" w:rsidP="00F306FD">
      <w:pPr>
        <w:rPr>
          <w:sz w:val="16"/>
        </w:rPr>
      </w:pPr>
      <w:r w:rsidRPr="00DC387E">
        <w:rPr>
          <w:sz w:val="16"/>
        </w:rPr>
        <w:t>Looking for Treatment</w:t>
      </w:r>
      <w:r w:rsidRPr="00DC387E">
        <w:rPr>
          <w:sz w:val="12"/>
        </w:rPr>
        <w:t>¶</w:t>
      </w:r>
      <w:r w:rsidRPr="00DC387E">
        <w:rPr>
          <w:sz w:val="16"/>
        </w:rPr>
        <w:t xml:space="preserve"> </w:t>
      </w:r>
      <w:proofErr w:type="gramStart"/>
      <w:r w:rsidRPr="00DC387E">
        <w:rPr>
          <w:rStyle w:val="StyleBoldUnderline"/>
        </w:rPr>
        <w:t>The</w:t>
      </w:r>
      <w:proofErr w:type="gramEnd"/>
      <w:r w:rsidRPr="00DC387E">
        <w:rPr>
          <w:rStyle w:val="StyleBoldUnderline"/>
        </w:rPr>
        <w:t xml:space="preserve"> FDA understands that caregivers and patients are looking for treatment options for unmet medical needs. In some instances, patients or their caregivers are turning to marijuana in an attempt to treat conditions such as seizures and chemotherapy-induced nausea</w:t>
      </w:r>
      <w:r w:rsidRPr="00DC387E">
        <w:rPr>
          <w:sz w:val="16"/>
        </w:rPr>
        <w:t>.</w:t>
      </w:r>
      <w:r w:rsidRPr="00DC387E">
        <w:rPr>
          <w:sz w:val="12"/>
        </w:rPr>
        <w:t>¶</w:t>
      </w:r>
      <w:r w:rsidRPr="00DC387E">
        <w:rPr>
          <w:sz w:val="16"/>
        </w:rPr>
        <w:t xml:space="preserve"> Untested Drugs can have Unknown Consequences</w:t>
      </w:r>
      <w:r w:rsidRPr="00DC387E">
        <w:rPr>
          <w:sz w:val="12"/>
        </w:rPr>
        <w:t>¶</w:t>
      </w:r>
      <w:r w:rsidRPr="00DC387E">
        <w:rPr>
          <w:sz w:val="16"/>
        </w:rPr>
        <w:t xml:space="preserve"> Over the last few decades, </w:t>
      </w:r>
      <w:r w:rsidRPr="00DC387E">
        <w:rPr>
          <w:rStyle w:val="StyleBoldUnderline"/>
        </w:rPr>
        <w:t>there has been significant interest in the potential utility of marijuana for a variety of medical conditions, including those that already have FDA-approved therapies</w:t>
      </w:r>
      <w:r w:rsidRPr="00DC387E">
        <w:rPr>
          <w:sz w:val="16"/>
        </w:rPr>
        <w:t>.</w:t>
      </w:r>
      <w:r w:rsidRPr="00DC387E">
        <w:rPr>
          <w:sz w:val="12"/>
        </w:rPr>
        <w:t>¶</w:t>
      </w:r>
      <w:r w:rsidRPr="00DC387E">
        <w:rPr>
          <w:sz w:val="16"/>
        </w:rPr>
        <w:t xml:space="preserve"> More recently, several states have also passed laws that remove state restrictions on health care professionals using marijuana as a medical treatment for a variety of conditions. A number of other states are considering similar legislation regarding the use of marijuana in medical settings.</w:t>
      </w:r>
      <w:r w:rsidRPr="00DC387E">
        <w:rPr>
          <w:sz w:val="12"/>
        </w:rPr>
        <w:t>¶</w:t>
      </w:r>
      <w:r w:rsidRPr="00DC387E">
        <w:rPr>
          <w:sz w:val="16"/>
        </w:rPr>
        <w:t xml:space="preserve"> FDA’s Role in the Drug Approval Process</w:t>
      </w:r>
      <w:r w:rsidRPr="00DC387E">
        <w:rPr>
          <w:sz w:val="12"/>
        </w:rPr>
        <w:t>¶</w:t>
      </w:r>
      <w:r w:rsidRPr="00DC387E">
        <w:rPr>
          <w:sz w:val="16"/>
        </w:rPr>
        <w:t xml:space="preserve"> </w:t>
      </w:r>
      <w:proofErr w:type="gramStart"/>
      <w:r w:rsidRPr="00DC387E">
        <w:rPr>
          <w:rStyle w:val="StyleBoldUnderline"/>
        </w:rPr>
        <w:t>The</w:t>
      </w:r>
      <w:proofErr w:type="gramEnd"/>
      <w:r w:rsidRPr="00DC387E">
        <w:rPr>
          <w:rStyle w:val="StyleBoldUnderline"/>
        </w:rPr>
        <w:t xml:space="preserve"> FDA has not approved marijuana</w:t>
      </w:r>
      <w:r w:rsidRPr="00DC387E">
        <w:rPr>
          <w:sz w:val="16"/>
        </w:rPr>
        <w:t xml:space="preserve"> as a safe and effective drug for any indication. </w:t>
      </w:r>
      <w:r w:rsidRPr="00DC387E">
        <w:rPr>
          <w:rStyle w:val="StyleBoldUnderline"/>
        </w:rPr>
        <w:t>The agency has, however, approved one drug containing a synthetic version of a substance that is present in</w:t>
      </w:r>
      <w:r w:rsidRPr="00DC387E">
        <w:rPr>
          <w:sz w:val="16"/>
        </w:rPr>
        <w:t xml:space="preserve"> the </w:t>
      </w:r>
      <w:r w:rsidRPr="00DC387E">
        <w:rPr>
          <w:rStyle w:val="StyleBoldUnderline"/>
        </w:rPr>
        <w:t>marijuana</w:t>
      </w:r>
      <w:r w:rsidRPr="00DC387E">
        <w:rPr>
          <w:sz w:val="16"/>
        </w:rPr>
        <w:t xml:space="preserve"> plant and one other drug containing a synthetic substance that acts similarly to compounds from marijuana but is not present in marijuana. Although the FDA has not approved any drug product containing or derived from botanical marijuana, </w:t>
      </w:r>
      <w:r w:rsidRPr="00DC387E">
        <w:rPr>
          <w:rStyle w:val="StyleBoldUnderline"/>
        </w:rPr>
        <w:t>the FDA is aware that there is considerable interest in its use to attempt to treat a number of medical conditions</w:t>
      </w:r>
      <w:r w:rsidRPr="00DC387E">
        <w:rPr>
          <w:sz w:val="16"/>
        </w:rPr>
        <w:t>, including, for example, glaucoma, AIDS wasting syndrome, neuropathic pain, cancer, multiple sclerosis, chemotherapy-induced nausea, and certain seizure disorders.</w:t>
      </w:r>
      <w:r w:rsidRPr="00DC387E">
        <w:rPr>
          <w:sz w:val="12"/>
        </w:rPr>
        <w:t>¶</w:t>
      </w:r>
      <w:r w:rsidRPr="00DC387E">
        <w:rPr>
          <w:sz w:val="16"/>
        </w:rPr>
        <w:t xml:space="preserve"> Before conducting testing in humans of a drug that has not been approved by the FDA, an investigator submits an investigational new drug (IND) application, which is reviewed by the FDA. An IND includes protocols describing proposed studies, the qualifications of the investigators who will conduct the clinical studies, and assurances of informed consent and protection of the rights, safety, and welfare of the human subjects. The FDA reviews the IND to ensure that the proposed studies, generally referred to as clinical trials, do not place human subjects at unreasonable risk of harm. The FDA also verifies that there are adequate assurances of informed consent and human subject protection.</w:t>
      </w:r>
      <w:r w:rsidRPr="00DC387E">
        <w:rPr>
          <w:sz w:val="12"/>
        </w:rPr>
        <w:t>¶</w:t>
      </w:r>
      <w:r w:rsidRPr="00DC387E">
        <w:rPr>
          <w:sz w:val="16"/>
        </w:rPr>
        <w:t xml:space="preserve"> The FDA’s role in the regulation of drugs, including marijuana and marijuana-derived products, also includes review of applications to market drugs to determine whether proposed drug products are safe and effective for their intended indications. The FDA’s drug approval process requires that clinical trials be designed and conducted in a way that provide the agency with the necessary scientific data upon which the FDA can make its approval decisions. Without this review, the FDA cannot determine whether a drug product is safe and effective. It also cannot ensure that a drug product meets appropriate quality standards. For certain drugs that have not been approved by the FDA, such as marijuana, the lack of FDA approval and oversight means that the purity and potency of the drug may vary considerably.</w:t>
      </w:r>
      <w:r w:rsidRPr="00DC387E">
        <w:rPr>
          <w:sz w:val="12"/>
        </w:rPr>
        <w:t>¶</w:t>
      </w:r>
      <w:r w:rsidRPr="00DC387E">
        <w:rPr>
          <w:sz w:val="16"/>
        </w:rPr>
        <w:t xml:space="preserve"> </w:t>
      </w:r>
      <w:r w:rsidRPr="00DC387E">
        <w:rPr>
          <w:rStyle w:val="StyleBoldUnderline"/>
        </w:rPr>
        <w:t>As with other drugs that are not approved by the FDA, the agency works closely with the medical and patient communities</w:t>
      </w:r>
      <w:r w:rsidRPr="00DC387E">
        <w:rPr>
          <w:sz w:val="16"/>
        </w:rPr>
        <w:t xml:space="preserve">, and our federal partners when necessary, </w:t>
      </w:r>
      <w:r w:rsidRPr="00DC387E">
        <w:rPr>
          <w:rStyle w:val="StyleBoldUnderline"/>
        </w:rPr>
        <w:t>to allow access to experimental treatments</w:t>
      </w:r>
      <w:r w:rsidRPr="00DC387E">
        <w:rPr>
          <w:sz w:val="16"/>
        </w:rPr>
        <w:t xml:space="preserve"> through the expanded access provisions described in the FDA’s statute and regulations. The FDA’s expanded access provisions are designed to facilitate the availability of investigational products to patients with serious diseases or conditions when there is no comparable or satisfactory alternative therapy available, either because the patients have exhausted treatment with or are intolerant of approved therapies, or when the patients are not eligible for an ongoing clinical trial.</w:t>
      </w:r>
      <w:r w:rsidRPr="00DC387E">
        <w:rPr>
          <w:sz w:val="12"/>
        </w:rPr>
        <w:t>¶</w:t>
      </w:r>
      <w:r w:rsidRPr="00DC387E">
        <w:rPr>
          <w:sz w:val="16"/>
        </w:rPr>
        <w:t xml:space="preserve"> FDA Supports Sound Scientific Research</w:t>
      </w:r>
      <w:r w:rsidRPr="00DC387E">
        <w:rPr>
          <w:sz w:val="12"/>
        </w:rPr>
        <w:t>¶</w:t>
      </w:r>
      <w:r w:rsidRPr="00DC387E">
        <w:rPr>
          <w:sz w:val="16"/>
        </w:rPr>
        <w:t xml:space="preserve"> </w:t>
      </w:r>
      <w:r w:rsidRPr="00DC387E">
        <w:rPr>
          <w:rStyle w:val="StyleBoldUnderline"/>
        </w:rPr>
        <w:t>The FDA also has an important role to play in supporting scientific research into</w:t>
      </w:r>
      <w:r w:rsidRPr="00DC387E">
        <w:rPr>
          <w:sz w:val="16"/>
        </w:rPr>
        <w:t xml:space="preserve"> the medical uses of </w:t>
      </w:r>
      <w:r w:rsidRPr="00DC387E">
        <w:rPr>
          <w:rStyle w:val="StyleBoldUnderline"/>
        </w:rPr>
        <w:t>marijuana</w:t>
      </w:r>
      <w:r w:rsidRPr="00DC387E">
        <w:rPr>
          <w:sz w:val="16"/>
        </w:rPr>
        <w:t xml:space="preserve"> and its constituents in scientifically valid investigations as part of the agency’s drug review and approval process. As a part of this role, the FDA supports those in the medical research community who intend to study marijuana.</w:t>
      </w:r>
      <w:r w:rsidRPr="00DC387E">
        <w:rPr>
          <w:sz w:val="12"/>
        </w:rPr>
        <w:t>¶</w:t>
      </w:r>
      <w:r w:rsidRPr="00DC387E">
        <w:rPr>
          <w:sz w:val="16"/>
        </w:rPr>
        <w:t xml:space="preserve"> The FDA also supports research into the medical use of marijuana and its constituents through cooperation with other federal agencies involved in marijuana research. Conducting clinical research using marijuana involves interactions with other federal agencies</w:t>
      </w:r>
      <w:proofErr w:type="gramStart"/>
      <w:r w:rsidRPr="00DC387E">
        <w:rPr>
          <w:sz w:val="16"/>
        </w:rPr>
        <w:t>:</w:t>
      </w:r>
      <w:r w:rsidRPr="00DC387E">
        <w:rPr>
          <w:sz w:val="12"/>
        </w:rPr>
        <w:t>¶</w:t>
      </w:r>
      <w:proofErr w:type="gramEnd"/>
      <w:r w:rsidRPr="00DC387E">
        <w:rPr>
          <w:sz w:val="16"/>
        </w:rPr>
        <w:t xml:space="preserve"> The FDA reviews the IND application and the research protocol submitted by the applicant.</w:t>
      </w:r>
      <w:r w:rsidRPr="00DC387E">
        <w:rPr>
          <w:sz w:val="12"/>
        </w:rPr>
        <w:t>¶</w:t>
      </w:r>
      <w:r w:rsidRPr="00DC387E">
        <w:rPr>
          <w:sz w:val="16"/>
        </w:rPr>
        <w:t xml:space="preserve"> The Drug Enforcement Administration (DEA) reviews the registration application filed by the researcher.</w:t>
      </w:r>
      <w:r w:rsidRPr="00DC387E">
        <w:rPr>
          <w:sz w:val="12"/>
        </w:rPr>
        <w:t>¶</w:t>
      </w:r>
      <w:r w:rsidRPr="00DC387E">
        <w:rPr>
          <w:sz w:val="16"/>
        </w:rPr>
        <w:t xml:space="preserve"> The National Institute on Drug Abuse (NIDA) within the National Institutes of Health operates pursuant to the Single Convention on Narcotic Drugs. NIDA has been designated the responsible agency to supply research-grade marijuana to researchers.</w:t>
      </w:r>
      <w:r w:rsidRPr="00DC387E">
        <w:rPr>
          <w:sz w:val="12"/>
        </w:rPr>
        <w:t>¶</w:t>
      </w:r>
      <w:r w:rsidRPr="00DC387E">
        <w:rPr>
          <w:sz w:val="16"/>
        </w:rPr>
        <w:t xml:space="preserve"> State Legislation on Marijuana</w:t>
      </w:r>
      <w:r w:rsidRPr="00DC387E">
        <w:rPr>
          <w:sz w:val="12"/>
        </w:rPr>
        <w:t>¶</w:t>
      </w:r>
      <w:r w:rsidRPr="00DC387E">
        <w:rPr>
          <w:sz w:val="16"/>
        </w:rPr>
        <w:t xml:space="preserve"> Several states have either passed laws that remove state restrictions on the medical use of marijuana and its derivatives or are considering doing so. The FDA supports researchers who conduct adequate and well-controlled clinical trials which may lead to the development of safe and effective marijuana products to treat medical conditions. We have talked to several states, including Florida, Georgia, Louisiana, New York and Pennsylvania, who are considering support for medical research of marijuana and its derivatives to ensure that their plans meet federal requirements and scientific standards.</w:t>
      </w:r>
    </w:p>
    <w:p w:rsidR="00F306FD" w:rsidRPr="00DC387E" w:rsidRDefault="00F306FD" w:rsidP="00F306FD"/>
    <w:p w:rsidR="00F306FD" w:rsidRPr="00DC387E" w:rsidRDefault="00F306FD" w:rsidP="00F306FD">
      <w:pPr>
        <w:pStyle w:val="Heading4"/>
        <w:rPr>
          <w:rFonts w:cs="Arial"/>
        </w:rPr>
      </w:pPr>
      <w:r w:rsidRPr="00DC387E">
        <w:rPr>
          <w:rFonts w:cs="Arial"/>
        </w:rPr>
        <w:t>Government crackdown down on Legalization advocates smells a bit “skunky.”</w:t>
      </w:r>
    </w:p>
    <w:p w:rsidR="00F306FD" w:rsidRPr="00DC387E" w:rsidRDefault="00F306FD" w:rsidP="00F306FD">
      <w:r w:rsidRPr="00DC387E">
        <w:rPr>
          <w:rStyle w:val="StyleStyleBold12pt"/>
        </w:rPr>
        <w:t>Rucke 14</w:t>
      </w:r>
      <w:r w:rsidRPr="00DC387E">
        <w:t xml:space="preserve">- a MintPress staff writer and investigative report specializing in the war on drugs, criminal justice, marijuana legislation, education and watchdog investigations as well as whistle-blowers (Rucke, Katie; 07/14/14; Medical Marijuana Researcher's Termination Smells A Bit "Skunky;" Mint Press News; 07/13/15; </w:t>
      </w:r>
      <w:hyperlink r:id="rId52" w:history="1">
        <w:r w:rsidRPr="00DC387E">
          <w:rPr>
            <w:rStyle w:val="Hyperlink"/>
          </w:rPr>
          <w:t>www.mintpressnews.com/medical-marijuana-researchers-termination-smells-a-bit-skunky/193888/</w:t>
        </w:r>
      </w:hyperlink>
      <w:r w:rsidRPr="00DC387E">
        <w:t>) JG</w:t>
      </w:r>
    </w:p>
    <w:p w:rsidR="00F306FD" w:rsidRDefault="00F306FD" w:rsidP="00F306FD">
      <w:pPr>
        <w:rPr>
          <w:sz w:val="16"/>
        </w:rPr>
      </w:pPr>
      <w:r w:rsidRPr="00DC387E">
        <w:rPr>
          <w:rStyle w:val="StyleBoldUnderline"/>
        </w:rPr>
        <w:t>When Sue Sisley, a clinical</w:t>
      </w:r>
      <w:r w:rsidRPr="00DC387E">
        <w:rPr>
          <w:sz w:val="16"/>
        </w:rPr>
        <w:t xml:space="preserve"> assistant </w:t>
      </w:r>
      <w:r w:rsidRPr="00DC387E">
        <w:rPr>
          <w:rStyle w:val="StyleBoldUnderline"/>
        </w:rPr>
        <w:t>professor</w:t>
      </w:r>
      <w:r w:rsidRPr="00DC387E">
        <w:rPr>
          <w:sz w:val="16"/>
        </w:rPr>
        <w:t xml:space="preserve"> of psychiatry at the University of Arizona</w:t>
      </w:r>
      <w:r w:rsidRPr="00DC387E">
        <w:rPr>
          <w:rStyle w:val="StyleBoldUnderline"/>
        </w:rPr>
        <w:t>, was notified</w:t>
      </w:r>
      <w:r w:rsidRPr="00DC387E">
        <w:rPr>
          <w:sz w:val="16"/>
        </w:rPr>
        <w:t xml:space="preserve"> by the university that her contract would not be renewed on June 27, </w:t>
      </w:r>
      <w:r w:rsidRPr="00DC387E">
        <w:rPr>
          <w:rStyle w:val="StyleBoldUnderline"/>
        </w:rPr>
        <w:t>medical marijuana advocates cried foul.¶</w:t>
      </w:r>
      <w:r w:rsidRPr="00DC387E">
        <w:rPr>
          <w:sz w:val="16"/>
        </w:rPr>
        <w:t xml:space="preserve"> Legalization proponents argued that </w:t>
      </w:r>
      <w:r w:rsidRPr="00DC387E">
        <w:rPr>
          <w:rStyle w:val="StyleBoldUnderline"/>
        </w:rPr>
        <w:t>the professor was fired by the university because she was in favor of medical marijuana legalization</w:t>
      </w:r>
      <w:r w:rsidRPr="00DC387E">
        <w:rPr>
          <w:sz w:val="16"/>
        </w:rPr>
        <w:t xml:space="preserve">, supported adding post-traumatic stress disorder as a qualifying condition to Arizona’s medical marijuana program, </w:t>
      </w:r>
      <w:r w:rsidRPr="00DC387E">
        <w:rPr>
          <w:rStyle w:val="StyleBoldUnderline"/>
        </w:rPr>
        <w:t>and was about to begin a federally-approved study that many believed would prove that marijuana contains medicinal benefits for PTSD sufferers.</w:t>
      </w:r>
      <w:r w:rsidRPr="00DC387E">
        <w:rPr>
          <w:sz w:val="12"/>
        </w:rPr>
        <w:t>¶</w:t>
      </w:r>
      <w:r w:rsidRPr="00DC387E">
        <w:rPr>
          <w:sz w:val="16"/>
        </w:rPr>
        <w:t xml:space="preserve"> Sisley said </w:t>
      </w:r>
      <w:r w:rsidRPr="00DC387E">
        <w:rPr>
          <w:rStyle w:val="StyleBoldUnderline"/>
        </w:rPr>
        <w:t>her abrupt dismissal</w:t>
      </w:r>
      <w:r w:rsidRPr="00DC387E">
        <w:rPr>
          <w:sz w:val="16"/>
        </w:rPr>
        <w:t xml:space="preserve"> from the university </w:t>
      </w:r>
      <w:r w:rsidRPr="00DC387E">
        <w:rPr>
          <w:rStyle w:val="StyleBoldUnderline"/>
        </w:rPr>
        <w:t>is proof that the educational institution is targeting her because of her marijuana-related work</w:t>
      </w:r>
      <w:r w:rsidRPr="00DC387E">
        <w:rPr>
          <w:sz w:val="16"/>
        </w:rPr>
        <w:t xml:space="preserve">. She also speculated that </w:t>
      </w:r>
      <w:r w:rsidRPr="00DC387E">
        <w:rPr>
          <w:rStyle w:val="StyleBoldUnderline"/>
        </w:rPr>
        <w:t>the university</w:t>
      </w:r>
      <w:r w:rsidRPr="00DC387E">
        <w:rPr>
          <w:sz w:val="16"/>
        </w:rPr>
        <w:t xml:space="preserve"> likely </w:t>
      </w:r>
      <w:r w:rsidRPr="00DC387E">
        <w:rPr>
          <w:rStyle w:val="StyleBoldUnderline"/>
        </w:rPr>
        <w:t>received pressure from lawmakers to fire her</w:t>
      </w:r>
      <w:r w:rsidRPr="00DC387E">
        <w:rPr>
          <w:sz w:val="16"/>
        </w:rPr>
        <w:t>, as she has testified across the country in favor of medical marijuana legalization legislation — much to the dismay of predominantly Republican lawmakers in the state who argue the drug has no medicinal value.</w:t>
      </w:r>
      <w:r w:rsidRPr="00DC387E">
        <w:rPr>
          <w:sz w:val="12"/>
        </w:rPr>
        <w:t>¶</w:t>
      </w:r>
      <w:r w:rsidRPr="00DC387E">
        <w:rPr>
          <w:sz w:val="16"/>
        </w:rPr>
        <w:t xml:space="preserve"> </w:t>
      </w:r>
      <w:r w:rsidRPr="00DC387E">
        <w:rPr>
          <w:rStyle w:val="StyleBoldUnderline"/>
        </w:rPr>
        <w:t>“This is a clear political retaliation</w:t>
      </w:r>
      <w:r w:rsidRPr="00DC387E">
        <w:rPr>
          <w:sz w:val="16"/>
        </w:rPr>
        <w:t xml:space="preserve"> for the advocacy and education I have been providing the public and lawmakers,” Sisley said about the letter she received informing her that her last day would be Sept. 26, 2014.</w:t>
      </w:r>
      <w:r w:rsidRPr="00DC387E">
        <w:rPr>
          <w:sz w:val="12"/>
        </w:rPr>
        <w:t>¶</w:t>
      </w:r>
      <w:r w:rsidRPr="00DC387E">
        <w:rPr>
          <w:sz w:val="16"/>
        </w:rPr>
        <w:t xml:space="preserve"> Chris Sigurdson, a university spokesman, said the university doesn’t comment on personnel issues, but insisted that the non-tenured clinical assistant professor was not let go because of her advocacy work and interest in medical marijuana. He added that the university is in favor of medical marijuana research, noting that the university approved Sisley’s PTSD study so that it could be conducted on campus.</w:t>
      </w:r>
      <w:r w:rsidRPr="00DC387E">
        <w:rPr>
          <w:sz w:val="12"/>
        </w:rPr>
        <w:t>¶</w:t>
      </w:r>
      <w:r w:rsidRPr="00DC387E">
        <w:rPr>
          <w:sz w:val="16"/>
        </w:rPr>
        <w:t xml:space="preserve"> However, Sisley said that in April, when the controversy over the marijuana study made national headlines, she was asked to explain to university officials what her political activities entailed.</w:t>
      </w:r>
      <w:r w:rsidRPr="00DC387E">
        <w:rPr>
          <w:sz w:val="12"/>
        </w:rPr>
        <w:t>¶</w:t>
      </w:r>
      <w:r w:rsidRPr="00DC387E">
        <w:rPr>
          <w:sz w:val="16"/>
        </w:rPr>
        <w:t xml:space="preserve"> “I pulled all my evaluations and this is not about my job performance,” she argued.</w:t>
      </w:r>
      <w:r w:rsidRPr="00DC387E">
        <w:rPr>
          <w:sz w:val="12"/>
        </w:rPr>
        <w:t>¶</w:t>
      </w:r>
      <w:r w:rsidRPr="00DC387E">
        <w:rPr>
          <w:sz w:val="16"/>
        </w:rPr>
        <w:t xml:space="preserve"> According to Sisley, Joe “Skip” Garcia, the University of Arizona’s senior vice president for health sciences, told her in April that if she didn’t provide a detailed account of her political activity, she wouldn’t have a job. The researcher also said her political activity was questioned by Arizona state Senate President Andy Biggs, who introduced an amendment to the state budget bill earlier this year that would have essentially barred any money being spent on marijuana research.</w:t>
      </w:r>
      <w:r w:rsidRPr="00DC387E">
        <w:rPr>
          <w:sz w:val="12"/>
        </w:rPr>
        <w:t>¶</w:t>
      </w:r>
      <w:r w:rsidRPr="00DC387E">
        <w:rPr>
          <w:sz w:val="16"/>
        </w:rPr>
        <w:t xml:space="preserve"> Biggs has denied that he questioned Sisley’s marijuana activism with the University of Arizona administration and government relations team, but said he did ask University of Arizona lobbyist Tim Bee if the study would have been funded from the state’s medical marijuana fee fund. He maintains that he never urged university officials to terminate the professor and researcher.</w:t>
      </w:r>
      <w:r w:rsidRPr="00DC387E">
        <w:rPr>
          <w:sz w:val="12"/>
        </w:rPr>
        <w:t>¶</w:t>
      </w:r>
      <w:r w:rsidRPr="00DC387E">
        <w:rPr>
          <w:sz w:val="16"/>
        </w:rPr>
        <w:t xml:space="preserve"> “The </w:t>
      </w:r>
      <w:proofErr w:type="gramStart"/>
      <w:r w:rsidRPr="00DC387E">
        <w:rPr>
          <w:sz w:val="16"/>
        </w:rPr>
        <w:t>university</w:t>
      </w:r>
      <w:proofErr w:type="gramEnd"/>
      <w:r w:rsidRPr="00DC387E">
        <w:rPr>
          <w:sz w:val="16"/>
        </w:rPr>
        <w:t xml:space="preserve"> obviously doesn’t want to touch this issue,” said Kathy Inman, state director of the Arizona chapter of the marijuana legalization advocacy group the National Organization for the Reform of Marijuana Laws, or NORML. “They don’t want to be publicly associated with the high-profile marijuana wave moving across the country and Arizona.”</w:t>
      </w:r>
      <w:r w:rsidRPr="00DC387E">
        <w:rPr>
          <w:sz w:val="12"/>
        </w:rPr>
        <w:t>¶</w:t>
      </w:r>
      <w:r w:rsidRPr="00DC387E">
        <w:rPr>
          <w:sz w:val="16"/>
        </w:rPr>
        <w:t xml:space="preserve"> Rep. Ethan Orr sponsored the bill that allocated funding for Sisley’s study. He is looking into Sisley’s dismissal from the university, because, he said, “</w:t>
      </w:r>
      <w:r w:rsidRPr="00DC387E">
        <w:rPr>
          <w:rStyle w:val="StyleBoldUnderline"/>
        </w:rPr>
        <w:t>If there is some kind of behind-the-scenes string pulling going on that curtails educational freedom, that’s just unacceptable.”</w:t>
      </w:r>
      <w:r w:rsidRPr="00DC387E">
        <w:rPr>
          <w:sz w:val="12"/>
        </w:rPr>
        <w:t>¶</w:t>
      </w:r>
      <w:r w:rsidRPr="00DC387E">
        <w:rPr>
          <w:sz w:val="16"/>
        </w:rPr>
        <w:t xml:space="preserve"> </w:t>
      </w:r>
      <w:r w:rsidRPr="00DC387E">
        <w:rPr>
          <w:rStyle w:val="StyleBoldUnderline"/>
        </w:rPr>
        <w:t>“Whether you’re for it or against it,”</w:t>
      </w:r>
      <w:r w:rsidRPr="00DC387E">
        <w:rPr>
          <w:sz w:val="16"/>
        </w:rPr>
        <w:t xml:space="preserve"> Orr said, </w:t>
      </w:r>
      <w:r w:rsidRPr="00DC387E">
        <w:rPr>
          <w:rStyle w:val="StyleBoldUnderline"/>
        </w:rPr>
        <w:t>“you need to medically study the impact of the drug and impairment levels</w:t>
      </w:r>
      <w:r w:rsidRPr="00DC387E">
        <w:rPr>
          <w:sz w:val="16"/>
        </w:rPr>
        <w:t>, or else you can’t enforce these laws.”</w:t>
      </w:r>
      <w:r w:rsidRPr="00DC387E">
        <w:rPr>
          <w:sz w:val="12"/>
        </w:rPr>
        <w:t>¶</w:t>
      </w:r>
      <w:r w:rsidRPr="00DC387E">
        <w:rPr>
          <w:sz w:val="16"/>
        </w:rPr>
        <w:t xml:space="preserve"> Sisley said she is investigating whether she would be able to conduct the PTSD-medical marijuana study — which she spent five years working to obtain federal approval for — at another Arizona-based university or a university in another marijuana-friendly state. But she has expressed concern about how willing universities will be to hire her, as she has already been rejected from a few universities, including some that had previously commended her study and offered to help.</w:t>
      </w:r>
      <w:r w:rsidRPr="00DC387E">
        <w:rPr>
          <w:sz w:val="12"/>
        </w:rPr>
        <w:t>¶</w:t>
      </w:r>
      <w:r w:rsidRPr="00DC387E">
        <w:rPr>
          <w:sz w:val="16"/>
        </w:rPr>
        <w:t xml:space="preserve"> “Any university president is going to worry about taking me on,” she said. </w:t>
      </w:r>
      <w:proofErr w:type="gramStart"/>
      <w:r w:rsidRPr="00DC387E">
        <w:rPr>
          <w:sz w:val="16"/>
        </w:rPr>
        <w:t>“Especially at a public university, where you have to rely on the good graces of the Legislature.</w:t>
      </w:r>
      <w:proofErr w:type="gramEnd"/>
      <w:r w:rsidRPr="00DC387E">
        <w:rPr>
          <w:sz w:val="16"/>
        </w:rPr>
        <w:t xml:space="preserve"> These lawmakers hate me.”</w:t>
      </w:r>
      <w:r w:rsidRPr="00DC387E">
        <w:rPr>
          <w:sz w:val="12"/>
        </w:rPr>
        <w:t>¶</w:t>
      </w:r>
      <w:r w:rsidRPr="00DC387E">
        <w:rPr>
          <w:sz w:val="16"/>
        </w:rPr>
        <w:t xml:space="preserve"> Sisley explained that many </w:t>
      </w:r>
      <w:r w:rsidRPr="00DC387E">
        <w:rPr>
          <w:rStyle w:val="StyleBoldUnderline"/>
        </w:rPr>
        <w:t>“hyper-conservative lawmakers</w:t>
      </w:r>
      <w:r w:rsidRPr="00DC387E">
        <w:rPr>
          <w:sz w:val="16"/>
        </w:rPr>
        <w:t xml:space="preserve"> in Arizona </w:t>
      </w:r>
      <w:r w:rsidRPr="00DC387E">
        <w:rPr>
          <w:rStyle w:val="StyleBoldUnderline"/>
        </w:rPr>
        <w:t>are fundamentally opposed to marijuana research” and have “gone on record</w:t>
      </w:r>
      <w:r w:rsidRPr="00DC387E">
        <w:rPr>
          <w:sz w:val="16"/>
        </w:rPr>
        <w:t xml:space="preserve"> with </w:t>
      </w:r>
      <w:r w:rsidRPr="00DC387E">
        <w:rPr>
          <w:rStyle w:val="StyleBoldUnderline"/>
        </w:rPr>
        <w:t>reporters to say weed research is a strategy for achieving</w:t>
      </w:r>
      <w:r w:rsidRPr="00DC387E">
        <w:rPr>
          <w:sz w:val="16"/>
        </w:rPr>
        <w:t xml:space="preserve"> marijuana </w:t>
      </w:r>
      <w:r w:rsidRPr="00DC387E">
        <w:rPr>
          <w:rStyle w:val="StyleBoldUnderline"/>
        </w:rPr>
        <w:t>legalization.”</w:t>
      </w:r>
      <w:r w:rsidRPr="00DC387E">
        <w:rPr>
          <w:sz w:val="12"/>
        </w:rPr>
        <w:t>¶</w:t>
      </w:r>
      <w:r w:rsidRPr="00DC387E">
        <w:rPr>
          <w:sz w:val="16"/>
        </w:rPr>
        <w:t xml:space="preserve"> “They don’t want to see any universities resources going to support this work,” she said, explaining that this is why she believes the university caved to political pressure and let her go.</w:t>
      </w:r>
      <w:r w:rsidRPr="00DC387E">
        <w:rPr>
          <w:sz w:val="12"/>
        </w:rPr>
        <w:t>¶</w:t>
      </w:r>
      <w:r w:rsidRPr="00DC387E">
        <w:rPr>
          <w:sz w:val="16"/>
        </w:rPr>
        <w:t xml:space="preserve"> Although Sisley was told that the university’s decision to terminate her employment is final and “not subject to further administrative review,” Sisley has hired lawyer Jason Flores-Williams to file an administrative appeal in order to reinstate Sisley as an employee of the university.</w:t>
      </w:r>
      <w:r w:rsidRPr="00DC387E">
        <w:rPr>
          <w:sz w:val="12"/>
        </w:rPr>
        <w:t>¶</w:t>
      </w:r>
      <w:r w:rsidRPr="00DC387E">
        <w:rPr>
          <w:sz w:val="16"/>
        </w:rPr>
        <w:t xml:space="preserve"> “We can independently corroborate Dr. Sisley’s outstanding performance reviews and show that she was generally recognized as being one of the most respected teachers and doctors on staff,” Flores-Williams said.</w:t>
      </w:r>
      <w:r w:rsidRPr="00DC387E">
        <w:rPr>
          <w:sz w:val="12"/>
        </w:rPr>
        <w:t>¶</w:t>
      </w:r>
      <w:r w:rsidRPr="00DC387E">
        <w:rPr>
          <w:sz w:val="16"/>
        </w:rPr>
        <w:t xml:space="preserve"> </w:t>
      </w:r>
      <w:r w:rsidRPr="00DC387E">
        <w:rPr>
          <w:rStyle w:val="StyleBoldUnderline"/>
        </w:rPr>
        <w:t>“The ones who are being injured here are veterans, people who have already sued the country,”</w:t>
      </w:r>
      <w:r w:rsidRPr="00DC387E">
        <w:rPr>
          <w:sz w:val="16"/>
        </w:rPr>
        <w:t xml:space="preserve"> he continued, noting that this is one reason why Sisley is prepared to take the university to court if necessary.</w:t>
      </w:r>
      <w:r w:rsidRPr="00DC387E">
        <w:rPr>
          <w:sz w:val="12"/>
        </w:rPr>
        <w:t>¶</w:t>
      </w:r>
      <w:r w:rsidRPr="00DC387E">
        <w:rPr>
          <w:sz w:val="16"/>
        </w:rPr>
        <w:t xml:space="preserve"> If Sisley’s case does end up in court, she has a plethora of people ready to testify on her behalf, including Rick Doblin, executive director of the Multidisciplinary Association for Psychedelic Studies, the organization that was working with Sisley to obtain approval for the PTSD study.</w:t>
      </w:r>
      <w:r w:rsidRPr="00DC387E">
        <w:rPr>
          <w:sz w:val="12"/>
        </w:rPr>
        <w:t>¶</w:t>
      </w:r>
      <w:r w:rsidRPr="00DC387E">
        <w:rPr>
          <w:sz w:val="16"/>
        </w:rPr>
        <w:t xml:space="preserve"> On July 11, Doblin wrote a letter to Caroline Garcia, associate vice president for research at the University of Arizona, urging her to seriously consider reinstating Sisley, “an exemplary physician,” as firing Sisley only “postpone[s] research into a treatment with potentially beneficial contributions to the health of our veterans and others suffering from PTSD.”</w:t>
      </w:r>
      <w:r w:rsidRPr="00DC387E">
        <w:rPr>
          <w:sz w:val="12"/>
        </w:rPr>
        <w:t>¶</w:t>
      </w:r>
      <w:r w:rsidRPr="00DC387E">
        <w:rPr>
          <w:sz w:val="16"/>
        </w:rPr>
        <w:t xml:space="preserve"> “Dr. Sisley has a genuine passion for researching marijuana as a possible treatment for PTSD and a long track record providing clinical care to our vets with PTSD,” Doblin wrote. “She is also an expert and an educator about the range of medical uses of marijuana.</w:t>
      </w:r>
      <w:r w:rsidRPr="00DC387E">
        <w:rPr>
          <w:sz w:val="12"/>
        </w:rPr>
        <w:t>¶</w:t>
      </w:r>
      <w:r w:rsidRPr="00DC387E">
        <w:rPr>
          <w:sz w:val="16"/>
        </w:rPr>
        <w:t xml:space="preserve"> “MAPS has successfully partnered with Dr. Sisley on our study for many years as we have struggled for and obtained regulatory approval. She is uniquely qualified to be the Principal Investigator to conduct this study in a methodologically rigorous manner. MAPS will continue to partner with Dr. Sisley through our next challenge to secure a supportive home for this crucial work, ideally still at the University of Arizona.”</w:t>
      </w:r>
      <w:r w:rsidRPr="00DC387E">
        <w:rPr>
          <w:sz w:val="12"/>
        </w:rPr>
        <w:t>¶</w:t>
      </w:r>
      <w:r w:rsidRPr="00DC387E">
        <w:rPr>
          <w:sz w:val="16"/>
        </w:rPr>
        <w:t xml:space="preserve"> The American Civil Liberties Union has also expressed support for Sisley, as has the marijuana legalization advocacy group the Marijuana Policy Project, which has launched a campaign to put the legalization of recreational marijuana on the ballot in Arizona in 2016.</w:t>
      </w:r>
    </w:p>
    <w:p w:rsidR="00073451" w:rsidRDefault="00073451" w:rsidP="00F306FD">
      <w:pPr>
        <w:rPr>
          <w:sz w:val="16"/>
        </w:rPr>
      </w:pPr>
    </w:p>
    <w:p w:rsidR="00073451" w:rsidRPr="00DC387E" w:rsidRDefault="00073451" w:rsidP="00073451">
      <w:pPr>
        <w:rPr>
          <w:sz w:val="16"/>
        </w:rPr>
      </w:pPr>
    </w:p>
    <w:p w:rsidR="00073451" w:rsidRPr="00DC387E" w:rsidRDefault="00073451" w:rsidP="00073451">
      <w:pPr>
        <w:pStyle w:val="Heading4"/>
        <w:rPr>
          <w:rFonts w:cs="Arial"/>
        </w:rPr>
      </w:pPr>
      <w:r w:rsidRPr="00DC387E">
        <w:rPr>
          <w:rFonts w:cs="Arial"/>
        </w:rPr>
        <w:t>FDA won’t approve medical marijuana as long as it’s in Big Pharma’s pocket.</w:t>
      </w:r>
    </w:p>
    <w:p w:rsidR="00073451" w:rsidRPr="00DC387E" w:rsidRDefault="00073451" w:rsidP="00073451">
      <w:pPr>
        <w:rPr>
          <w:sz w:val="16"/>
        </w:rPr>
      </w:pPr>
      <w:r w:rsidRPr="00DC387E">
        <w:rPr>
          <w:rStyle w:val="StyleStyleBold12pt"/>
        </w:rPr>
        <w:t>Woolridge 09</w:t>
      </w:r>
      <w:r w:rsidRPr="00DC387E">
        <w:rPr>
          <w:sz w:val="16"/>
        </w:rPr>
        <w:t xml:space="preserve">- Director of the Campaign for Liberty (Woolridge, Howard; Why Big Pharma Hates Medical Marijuana; 12/02/09; Bluelight; 07/13/15; </w:t>
      </w:r>
      <w:hyperlink r:id="rId53" w:history="1">
        <w:r w:rsidRPr="00DC387E">
          <w:rPr>
            <w:rStyle w:val="Hyperlink"/>
            <w:sz w:val="16"/>
          </w:rPr>
          <w:t>www.bluelight.org/vb/threads/475541-Why-Big-Pharma-Hates-Medical-Marijuana</w:t>
        </w:r>
      </w:hyperlink>
      <w:r w:rsidRPr="00DC387E">
        <w:rPr>
          <w:sz w:val="16"/>
        </w:rPr>
        <w:t>) JG</w:t>
      </w:r>
    </w:p>
    <w:p w:rsidR="00073451" w:rsidRPr="00DC387E" w:rsidRDefault="00073451" w:rsidP="00073451">
      <w:pPr>
        <w:rPr>
          <w:sz w:val="16"/>
        </w:rPr>
      </w:pPr>
      <w:r w:rsidRPr="00DC387E">
        <w:rPr>
          <w:sz w:val="16"/>
        </w:rPr>
        <w:t>Store-Bought Pills vs. Grow-Your-Own Meds</w:t>
      </w:r>
    </w:p>
    <w:p w:rsidR="00073451" w:rsidRPr="00DC387E" w:rsidRDefault="00073451" w:rsidP="00073451">
      <w:pPr>
        <w:rPr>
          <w:sz w:val="10"/>
        </w:rPr>
      </w:pPr>
      <w:r w:rsidRPr="00DC387E">
        <w:rPr>
          <w:sz w:val="12"/>
        </w:rPr>
        <w:t>¶</w:t>
      </w:r>
      <w:r w:rsidRPr="00DC387E">
        <w:rPr>
          <w:sz w:val="10"/>
        </w:rPr>
        <w:t xml:space="preserve"> </w:t>
      </w:r>
      <w:r w:rsidRPr="00DC387E">
        <w:rPr>
          <w:rStyle w:val="StyleBoldUnderline"/>
        </w:rPr>
        <w:t>Once upon a time in America a citizen had</w:t>
      </w:r>
      <w:r w:rsidRPr="00DC387E">
        <w:rPr>
          <w:sz w:val="10"/>
        </w:rPr>
        <w:t xml:space="preserve"> complete </w:t>
      </w:r>
      <w:r w:rsidRPr="00DC387E">
        <w:rPr>
          <w:rStyle w:val="StyleBoldUnderline"/>
        </w:rPr>
        <w:t>freedom</w:t>
      </w:r>
      <w:r w:rsidRPr="00DC387E">
        <w:rPr>
          <w:sz w:val="10"/>
        </w:rPr>
        <w:t xml:space="preserve"> (along with the personal responsibility) </w:t>
      </w:r>
      <w:r w:rsidRPr="00DC387E">
        <w:rPr>
          <w:rStyle w:val="StyleBoldUnderline"/>
        </w:rPr>
        <w:t>to discover and use</w:t>
      </w:r>
      <w:r w:rsidRPr="00DC387E">
        <w:rPr>
          <w:sz w:val="10"/>
        </w:rPr>
        <w:t xml:space="preserve"> anything they believed might help them with a medical problem. One such discovery was the medicinal use of </w:t>
      </w:r>
      <w:r w:rsidRPr="00DC387E">
        <w:rPr>
          <w:rStyle w:val="StyleBoldUnderline"/>
        </w:rPr>
        <w:t>cannabis. By the late 19th century its use had been widely accepted</w:t>
      </w:r>
      <w:r w:rsidRPr="00DC387E">
        <w:rPr>
          <w:sz w:val="10"/>
        </w:rPr>
        <w:t xml:space="preserve"> for both human and animal applications. </w:t>
      </w:r>
      <w:r w:rsidRPr="00DC387E">
        <w:rPr>
          <w:rStyle w:val="StyleBoldUnderline"/>
        </w:rPr>
        <w:t>Cannabis was</w:t>
      </w:r>
      <w:r w:rsidRPr="00DC387E">
        <w:rPr>
          <w:sz w:val="10"/>
        </w:rPr>
        <w:t xml:space="preserve"> virtually cost-free to grow (it is classified a weed), </w:t>
      </w:r>
      <w:r w:rsidRPr="00DC387E">
        <w:rPr>
          <w:rStyle w:val="StyleBoldUnderline"/>
        </w:rPr>
        <w:t>highly effective, low side-effect and low, nearly zero addictive properties</w:t>
      </w:r>
      <w:r w:rsidRPr="00DC387E">
        <w:rPr>
          <w:sz w:val="10"/>
        </w:rPr>
        <w:t xml:space="preserve">. Cannabis was sold legally and in harmony with its more powerful shelf mates like heroin, morphine and cocaine. For religious reason Utah in 1914 became the first of many states to prohibit its sale. </w:t>
      </w:r>
      <w:r w:rsidRPr="00DC387E">
        <w:rPr>
          <w:rStyle w:val="StyleBoldUnderline"/>
        </w:rPr>
        <w:t>In the 21st century its re-introduction as a medicine is being blocked</w:t>
      </w:r>
      <w:r w:rsidRPr="00DC387E">
        <w:rPr>
          <w:sz w:val="10"/>
        </w:rPr>
        <w:t xml:space="preserve">, not by religion but </w:t>
      </w:r>
      <w:r w:rsidRPr="00DC387E">
        <w:rPr>
          <w:rStyle w:val="StyleBoldUnderline"/>
        </w:rPr>
        <w:t>rather by possibly the most powerful, well-financed lobby in Washington, Big Pharma</w:t>
      </w:r>
      <w:r w:rsidRPr="00DC387E">
        <w:rPr>
          <w:sz w:val="10"/>
        </w:rPr>
        <w:t xml:space="preserve">. </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sz w:val="10"/>
        </w:rPr>
        <w:t>Why</w:t>
      </w:r>
      <w:proofErr w:type="gramEnd"/>
      <w:r w:rsidRPr="00DC387E">
        <w:rPr>
          <w:sz w:val="10"/>
        </w:rPr>
        <w:t xml:space="preserve"> does Big Pharma spend millions to block cannabis? </w:t>
      </w:r>
      <w:proofErr w:type="gramStart"/>
      <w:r w:rsidRPr="00DC387E">
        <w:rPr>
          <w:sz w:val="10"/>
        </w:rPr>
        <w:t>Simple, the money.</w:t>
      </w:r>
      <w:proofErr w:type="gramEnd"/>
      <w:r w:rsidRPr="00DC387E">
        <w:rPr>
          <w:sz w:val="10"/>
        </w:rPr>
        <w:t xml:space="preserve"> According to industry figures, the world spends roughly 640 billion on pills. If cannabis were legally obtainable, Big Pharma would lose somewhere between 1-5% of the store-bought pill market; some 6.4 to 30 billion dollars. </w:t>
      </w:r>
      <w:r w:rsidRPr="00DC387E">
        <w:rPr>
          <w:rStyle w:val="StyleBoldUnderline"/>
        </w:rPr>
        <w:t>The Industry knows that to make a campaign contribution</w:t>
      </w:r>
      <w:r w:rsidRPr="00DC387E">
        <w:rPr>
          <w:sz w:val="10"/>
        </w:rPr>
        <w:t xml:space="preserve"> (aka </w:t>
      </w:r>
      <w:proofErr w:type="gramStart"/>
      <w:r w:rsidRPr="00DC387E">
        <w:rPr>
          <w:sz w:val="10"/>
        </w:rPr>
        <w:t>a bribe</w:t>
      </w:r>
      <w:proofErr w:type="gramEnd"/>
      <w:r w:rsidRPr="00DC387E">
        <w:rPr>
          <w:sz w:val="10"/>
        </w:rPr>
        <w:t xml:space="preserve"> -- put money in the freezer) </w:t>
      </w:r>
      <w:r w:rsidRPr="00DC387E">
        <w:rPr>
          <w:rStyle w:val="StyleBoldUnderline"/>
        </w:rPr>
        <w:t>to a politician is much more cost-effective than to face God's medicine on the shelf at the local pharmacy</w:t>
      </w:r>
      <w:r w:rsidRPr="00DC387E">
        <w:rPr>
          <w:sz w:val="10"/>
        </w:rPr>
        <w:t xml:space="preserve">. The Industry also contributes massively to groups like Partnership for a Drug-Free America. PDFA's title is deceptive. They take money from Big Pharma to make you very afraid of cannabis (it is xx stronger than 30 years ago, yikes!!) so use Tylenol instead (which actually kills people every year -- the Washington Post just printed several, full-page ads warning consumers that too much Tylenol can lead to injury and death). </w:t>
      </w:r>
      <w:r w:rsidRPr="00DC387E">
        <w:rPr>
          <w:rStyle w:val="StyleBoldUnderline"/>
        </w:rPr>
        <w:t>Cannabis of course has never caused a death and its medicinal use has yet to cause a recorded injury</w:t>
      </w:r>
      <w:r w:rsidRPr="00DC387E">
        <w:rPr>
          <w:sz w:val="10"/>
        </w:rPr>
        <w:t xml:space="preserve">. PDFA's purpose is to force you to use the pills of Big Pharma, NOT actually drug-free. </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rStyle w:val="StyleBoldUnderline"/>
        </w:rPr>
        <w:t>While</w:t>
      </w:r>
      <w:proofErr w:type="gramEnd"/>
      <w:r w:rsidRPr="00DC387E">
        <w:rPr>
          <w:rStyle w:val="StyleBoldUnderline"/>
        </w:rPr>
        <w:t xml:space="preserve"> many across North America know the varied problems which cannabis can provide relief from, scientific research is blocked</w:t>
      </w:r>
      <w:r w:rsidRPr="00DC387E">
        <w:rPr>
          <w:sz w:val="10"/>
        </w:rPr>
        <w:t xml:space="preserve"> by the DEA which by law cannot provide any cannabis for a researcher who wants to see if cannabis is medically useful. </w:t>
      </w:r>
      <w:r w:rsidRPr="00DC387E">
        <w:rPr>
          <w:rStyle w:val="StyleBoldUnderline"/>
        </w:rPr>
        <w:t>In this manner Big Pharma can direct its mouthpieces to say there is no USA research to show the efficacy of cannabis</w:t>
      </w:r>
      <w:r w:rsidRPr="00DC387E">
        <w:rPr>
          <w:sz w:val="10"/>
        </w:rPr>
        <w:t xml:space="preserve"> (recall then Vice President Gore in the 2000 debate saying he could not support medical cannabis because of the lack of research). Nine months into the Obama administration the DEA is still not allowing medical doctors the cannabis they need to do research and double blind studies. </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sz w:val="10"/>
        </w:rPr>
        <w:t>The</w:t>
      </w:r>
      <w:proofErr w:type="gramEnd"/>
      <w:r w:rsidRPr="00DC387E">
        <w:rPr>
          <w:sz w:val="10"/>
        </w:rPr>
        <w:t xml:space="preserve"> four million horse owners and the million or so who raise cattle in this country might be more interested in this topic, if they knew how widely cannabis used to be applied to animals. My first rodeo as a lobbyist was in the winter of 2003 in Austin, Texas. I had the original 1919 bill which prohibited cannabis use pull and copied. The bill contained an exception for both human and animal needs. A veterinarian had to fill out a form which described the equine or bovine, the medical problem and the course of the treatment employing cannabis. As all horse owners know, an equine stomach can tolerate only small amounts of painkiller for a relatively short time (6-8 weeks of Bute). Cannabis on the other hand whether applied externally as a poultice (like on an ankle) or taken internally could be taken in massive amounts for long periods without adverse problems. </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sz w:val="10"/>
        </w:rPr>
        <w:t>In</w:t>
      </w:r>
      <w:proofErr w:type="gramEnd"/>
      <w:r w:rsidRPr="00DC387E">
        <w:rPr>
          <w:sz w:val="10"/>
        </w:rPr>
        <w:t xml:space="preserve"> 2007 the Swiss government called upon its farmers to stop giving cannabis to milk-producing cows. The reason was image, not safety. The Swiss farmers had learned that cows were happier and mellower when fed cannabis &amp; thus produced more milk. As studies show about 70% of the humans use cannabis as pain medicine, others with depression, bi-polar, PTSD and other mental conditions use it effectively to treat their situation. No doubt high strung horses would probably benefit from cannabis but studies can not be done, yet. On a personal note my wife has spent over 800 dollars for doggie Prozac between the exams, blood workups and the expensive meds. Probably cannabis would have chilled out her little poodle for much, much less. </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rStyle w:val="StyleBoldUnderline"/>
        </w:rPr>
        <w:t>The</w:t>
      </w:r>
      <w:proofErr w:type="gramEnd"/>
      <w:r w:rsidRPr="00DC387E">
        <w:rPr>
          <w:rStyle w:val="StyleBoldUnderline"/>
        </w:rPr>
        <w:t xml:space="preserve"> pharmaceutical industry will continue its stranglehold on consumers as long as we allow it</w:t>
      </w:r>
      <w:r w:rsidRPr="00DC387E">
        <w:rPr>
          <w:sz w:val="10"/>
        </w:rPr>
        <w:t xml:space="preserve">. When police officers resist laws allowing medical marijuana, we know they are protecting jobs and good overtime checks. When doctors testify against it, we know that some people will say anything for enough money. </w:t>
      </w:r>
      <w:r w:rsidRPr="00DC387E">
        <w:rPr>
          <w:rStyle w:val="StyleBoldUnderline"/>
        </w:rPr>
        <w:t>Big Pharma will fight this effective alternative to store-bought pills until the bitter end. It is all about money</w:t>
      </w:r>
      <w:r w:rsidRPr="00DC387E">
        <w:rPr>
          <w:sz w:val="10"/>
        </w:rPr>
        <w:t xml:space="preserve">. Grow your own meds in your back yard like President Jefferson did? Forget about it!! </w:t>
      </w:r>
      <w:r w:rsidRPr="00DC387E">
        <w:rPr>
          <w:sz w:val="12"/>
        </w:rPr>
        <w:t>¶</w:t>
      </w:r>
      <w:r w:rsidRPr="00DC387E">
        <w:rPr>
          <w:sz w:val="10"/>
        </w:rPr>
        <w:t xml:space="preserve"> </w:t>
      </w:r>
      <w:r w:rsidRPr="00DC387E">
        <w:rPr>
          <w:sz w:val="12"/>
        </w:rPr>
        <w:t>¶</w:t>
      </w:r>
      <w:r w:rsidRPr="00DC387E">
        <w:rPr>
          <w:sz w:val="10"/>
        </w:rPr>
        <w:t xml:space="preserve"> Copyright © 2009 Campaign for Liberty </w:t>
      </w:r>
      <w:r w:rsidRPr="00DC387E">
        <w:rPr>
          <w:sz w:val="12"/>
        </w:rPr>
        <w:t>¶</w:t>
      </w:r>
      <w:r w:rsidRPr="00DC387E">
        <w:rPr>
          <w:sz w:val="10"/>
        </w:rPr>
        <w:t xml:space="preserve"> </w:t>
      </w:r>
      <w:hyperlink r:id="rId54" w:history="1">
        <w:r w:rsidRPr="00DC387E">
          <w:rPr>
            <w:rStyle w:val="Hyperlink"/>
            <w:sz w:val="10"/>
          </w:rPr>
          <w:t>http://www.campaignforliberty.com/article.php?view=403</w:t>
        </w:r>
      </w:hyperlink>
    </w:p>
    <w:p w:rsidR="00073451" w:rsidRPr="00DC387E" w:rsidRDefault="00073451" w:rsidP="00073451">
      <w:pPr>
        <w:rPr>
          <w:sz w:val="24"/>
        </w:rPr>
      </w:pPr>
    </w:p>
    <w:p w:rsidR="00073451" w:rsidRPr="00DC387E" w:rsidRDefault="00073451" w:rsidP="00073451">
      <w:pPr>
        <w:pStyle w:val="Heading4"/>
        <w:rPr>
          <w:rFonts w:cs="Arial"/>
        </w:rPr>
      </w:pPr>
      <w:r w:rsidRPr="00DC387E">
        <w:rPr>
          <w:rFonts w:cs="Arial"/>
        </w:rPr>
        <w:t>Big Pharma’s influence fuels anti-legalization forces.</w:t>
      </w:r>
    </w:p>
    <w:p w:rsidR="00073451" w:rsidRPr="00DC387E" w:rsidRDefault="00073451" w:rsidP="00073451">
      <w:pPr>
        <w:rPr>
          <w:sz w:val="24"/>
        </w:rPr>
      </w:pPr>
      <w:r w:rsidRPr="00DC387E">
        <w:rPr>
          <w:rStyle w:val="StyleStyleBold12pt"/>
        </w:rPr>
        <w:t>Cohen 14</w:t>
      </w:r>
      <w:r w:rsidRPr="00DC387E">
        <w:rPr>
          <w:sz w:val="24"/>
        </w:rPr>
        <w:t>- the co-founder of Ben &amp; Jerry’s Ice Cream and the founder and head stamper of StampStampede.org, a non-profit dedicated to reducing the corrupting influence of money in politics (Cohen, Ben; Dec. 8, 2014; Who's Really Fighting Legal Weed; US News; 07/13/15; .www.usnews.com/opinion/articles/2014/12/08/pot-legalization-opponents-aim-to-protect-their-bottom-line) JG</w:t>
      </w:r>
    </w:p>
    <w:p w:rsidR="00073451" w:rsidRPr="00DC387E" w:rsidRDefault="00073451" w:rsidP="00073451">
      <w:pPr>
        <w:rPr>
          <w:sz w:val="10"/>
        </w:rPr>
      </w:pPr>
      <w:r w:rsidRPr="00DC387E">
        <w:rPr>
          <w:sz w:val="12"/>
        </w:rPr>
        <w:t>¶</w:t>
      </w:r>
      <w:r w:rsidRPr="00DC387E">
        <w:rPr>
          <w:sz w:val="10"/>
        </w:rPr>
        <w:t xml:space="preserve"> </w:t>
      </w:r>
      <w:r w:rsidRPr="00DC387E">
        <w:rPr>
          <w:rStyle w:val="StyleBoldUnderline"/>
        </w:rPr>
        <w:t>On TV and billboards, the fight against legalizing marijuana is about health, safe communities and our children’s future. But for Big Pharma</w:t>
      </w:r>
      <w:r w:rsidRPr="00DC387E">
        <w:rPr>
          <w:sz w:val="10"/>
        </w:rPr>
        <w:t xml:space="preserve"> and Big Tobacco </w:t>
      </w:r>
      <w:r w:rsidRPr="00DC387E">
        <w:rPr>
          <w:rStyle w:val="StyleBoldUnderline"/>
        </w:rPr>
        <w:t>– who fund these anti-marijuana efforts – it’s really about the bottom line</w:t>
      </w:r>
      <w:r w:rsidRPr="00DC387E">
        <w:rPr>
          <w:sz w:val="10"/>
        </w:rPr>
        <w:t xml:space="preserve">. For years, </w:t>
      </w:r>
      <w:r w:rsidRPr="00DC387E">
        <w:rPr>
          <w:rStyle w:val="StyleBoldUnderline"/>
        </w:rPr>
        <w:t>large corporations and well-heeled lobbyists have blocked the legalization of marijuana for medical use</w:t>
      </w:r>
      <w:r w:rsidRPr="00DC387E">
        <w:rPr>
          <w:sz w:val="10"/>
        </w:rPr>
        <w:t xml:space="preserve"> or recreational use in order </w:t>
      </w:r>
      <w:r w:rsidRPr="00DC387E">
        <w:rPr>
          <w:rStyle w:val="StyleBoldUnderline"/>
        </w:rPr>
        <w:t xml:space="preserve">to protect their own profits.¶ </w:t>
      </w:r>
      <w:r w:rsidRPr="00DC387E">
        <w:rPr>
          <w:sz w:val="12"/>
        </w:rPr>
        <w:t>¶</w:t>
      </w:r>
      <w:r w:rsidRPr="00DC387E">
        <w:rPr>
          <w:sz w:val="10"/>
        </w:rPr>
        <w:t xml:space="preserve"> Florida’s failed constitutional amendment to legalize marijuana for medical use illustrates how money, and not morals, motivates this issue.</w:t>
      </w:r>
      <w:r w:rsidRPr="00DC387E">
        <w:rPr>
          <w:sz w:val="12"/>
        </w:rPr>
        <w:t>¶</w:t>
      </w:r>
      <w:r w:rsidRPr="00DC387E">
        <w:rPr>
          <w:sz w:val="10"/>
        </w:rPr>
        <w:t xml:space="preserve"> </w:t>
      </w:r>
      <w:r w:rsidRPr="00DC387E">
        <w:rPr>
          <w:sz w:val="12"/>
        </w:rPr>
        <w:t>¶</w:t>
      </w:r>
      <w:r w:rsidRPr="00DC387E">
        <w:rPr>
          <w:sz w:val="10"/>
        </w:rPr>
        <w:t xml:space="preserve"> This year, </w:t>
      </w:r>
      <w:r w:rsidRPr="00DC387E">
        <w:rPr>
          <w:rStyle w:val="StyleBoldUnderline"/>
        </w:rPr>
        <w:t>the anti-amendment group, Drug Free Florida, spent millions on ads</w:t>
      </w:r>
      <w:r w:rsidRPr="00DC387E">
        <w:rPr>
          <w:sz w:val="10"/>
        </w:rPr>
        <w:t xml:space="preserve"> to get Floridians to believe medical marijuana was harmful even if it has repeatedly been proven to have many health benefits. It is ironic that the group ran ads implying children would be unsafe if Florida’s initiative passed when the group’s founder set up a drug rehab program shuttered after several allegations of false imprisonment, abuse and torture of children. </w:t>
      </w:r>
      <w:r w:rsidRPr="00DC387E">
        <w:rPr>
          <w:sz w:val="12"/>
        </w:rPr>
        <w:t>¶</w:t>
      </w:r>
      <w:r w:rsidRPr="00DC387E">
        <w:rPr>
          <w:sz w:val="10"/>
        </w:rPr>
        <w:t xml:space="preserve"> </w:t>
      </w:r>
      <w:r w:rsidRPr="00DC387E">
        <w:rPr>
          <w:sz w:val="12"/>
        </w:rPr>
        <w:t>¶</w:t>
      </w:r>
      <w:r w:rsidRPr="00DC387E">
        <w:rPr>
          <w:sz w:val="10"/>
        </w:rPr>
        <w:t xml:space="preserve"> [SEE: Editorial Cartoons on Pot Legalization</w:t>
      </w:r>
      <w:proofErr w:type="gramStart"/>
      <w:r w:rsidRPr="00DC387E">
        <w:rPr>
          <w:sz w:val="10"/>
        </w:rPr>
        <w:t>]</w:t>
      </w:r>
      <w:r w:rsidRPr="00DC387E">
        <w:rPr>
          <w:sz w:val="12"/>
        </w:rPr>
        <w:t>¶</w:t>
      </w:r>
      <w:proofErr w:type="gramEnd"/>
      <w:r w:rsidRPr="00DC387E">
        <w:rPr>
          <w:sz w:val="10"/>
        </w:rPr>
        <w:t xml:space="preserve"> </w:t>
      </w:r>
      <w:r w:rsidRPr="00DC387E">
        <w:rPr>
          <w:sz w:val="12"/>
        </w:rPr>
        <w:t>¶</w:t>
      </w:r>
      <w:r w:rsidRPr="00DC387E">
        <w:rPr>
          <w:sz w:val="10"/>
        </w:rPr>
        <w:t xml:space="preserve"> Like other law enforcement agencies throughout the country, the Florida Sheriffs Association also lent a hand in preventing the amendment from passing. Most police departments make a lot of extra revenue from auctioning off seized property during a pot bust. In fact, the sheriff heading the Florida association has cited “seizures from marijuana grow houses as a key revenue source for his department.”</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rStyle w:val="StyleBoldUnderline"/>
        </w:rPr>
        <w:t>The</w:t>
      </w:r>
      <w:proofErr w:type="gramEnd"/>
      <w:r w:rsidRPr="00DC387E">
        <w:rPr>
          <w:rStyle w:val="StyleBoldUnderline"/>
        </w:rPr>
        <w:t xml:space="preserve"> crusaders against weed constitute a long list of suspiciously self-interested folks.</w:t>
      </w:r>
      <w:r w:rsidRPr="00DC387E">
        <w:rPr>
          <w:sz w:val="10"/>
        </w:rPr>
        <w:t xml:space="preserve"> </w:t>
      </w:r>
      <w:r w:rsidRPr="00DC387E">
        <w:rPr>
          <w:rStyle w:val="StyleBoldUnderline"/>
        </w:rPr>
        <w:t>Lobbyists work hard to secure</w:t>
      </w:r>
      <w:r w:rsidRPr="00DC387E">
        <w:rPr>
          <w:sz w:val="10"/>
        </w:rPr>
        <w:t xml:space="preserve"> for police departments </w:t>
      </w:r>
      <w:r w:rsidRPr="00DC387E">
        <w:rPr>
          <w:rStyle w:val="StyleBoldUnderline"/>
        </w:rPr>
        <w:t>millions</w:t>
      </w:r>
      <w:r w:rsidRPr="00DC387E">
        <w:rPr>
          <w:sz w:val="10"/>
        </w:rPr>
        <w:t xml:space="preserve"> of dollars </w:t>
      </w:r>
      <w:r w:rsidRPr="00DC387E">
        <w:rPr>
          <w:rStyle w:val="StyleBoldUnderline"/>
        </w:rPr>
        <w:t>in federal grants towards eradicating weed</w:t>
      </w:r>
      <w:r w:rsidRPr="00DC387E">
        <w:rPr>
          <w:sz w:val="10"/>
        </w:rPr>
        <w:t xml:space="preserve">. Pharmaceutical companies compensate leading anti-marijuana researchers in order to keep their customers on painkillers over cannabis, which is cheaper. </w:t>
      </w:r>
      <w:r w:rsidRPr="00DC387E">
        <w:rPr>
          <w:rStyle w:val="StyleBoldUnderline"/>
        </w:rPr>
        <w:t>The prison-industrial complex would like to keep making money on building more prisons to fill with non-violent grass-smokers.</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sz w:val="10"/>
        </w:rPr>
        <w:t>The</w:t>
      </w:r>
      <w:proofErr w:type="gramEnd"/>
      <w:r w:rsidRPr="00DC387E">
        <w:rPr>
          <w:sz w:val="10"/>
        </w:rPr>
        <w:t xml:space="preserve"> alcohol and beer industries have also lobbied for years to keep marijuana illegal because they fear the competition that legalized weed would bring. Howard Wooldridge, an anti-drug war activist and retired cop told the online publication Republic Report: “Marijuana and alcohol compete right today as a product to take the edge off the day at six o’clock.”</w:t>
      </w:r>
      <w:r w:rsidRPr="00DC387E">
        <w:rPr>
          <w:sz w:val="12"/>
        </w:rPr>
        <w:t>¶</w:t>
      </w:r>
      <w:r w:rsidRPr="00DC387E">
        <w:rPr>
          <w:sz w:val="10"/>
        </w:rPr>
        <w:t xml:space="preserve"> </w:t>
      </w:r>
      <w:r w:rsidRPr="00DC387E">
        <w:rPr>
          <w:sz w:val="12"/>
        </w:rPr>
        <w:t>¶</w:t>
      </w:r>
      <w:r w:rsidRPr="00DC387E">
        <w:rPr>
          <w:sz w:val="10"/>
        </w:rPr>
        <w:t xml:space="preserve"> According to the Pew Research Center, the majority of Americans support legalizing marijuana. </w:t>
      </w:r>
      <w:r w:rsidRPr="00DC387E">
        <w:rPr>
          <w:sz w:val="12"/>
        </w:rPr>
        <w:t>¶</w:t>
      </w:r>
      <w:r w:rsidRPr="00DC387E">
        <w:rPr>
          <w:sz w:val="10"/>
        </w:rPr>
        <w:t xml:space="preserve"> </w:t>
      </w:r>
      <w:r w:rsidRPr="00DC387E">
        <w:rPr>
          <w:sz w:val="12"/>
        </w:rPr>
        <w:t>¶</w:t>
      </w:r>
      <w:r w:rsidRPr="00DC387E">
        <w:rPr>
          <w:sz w:val="10"/>
        </w:rPr>
        <w:t xml:space="preserve"> [COMMENTARY ROUND-UP: Wins for Pot, Guns and Wages</w:t>
      </w:r>
      <w:proofErr w:type="gramStart"/>
      <w:r w:rsidRPr="00DC387E">
        <w:rPr>
          <w:sz w:val="10"/>
        </w:rPr>
        <w:t>]</w:t>
      </w:r>
      <w:r w:rsidRPr="00DC387E">
        <w:rPr>
          <w:sz w:val="12"/>
        </w:rPr>
        <w:t>¶</w:t>
      </w:r>
      <w:proofErr w:type="gramEnd"/>
      <w:r w:rsidRPr="00DC387E">
        <w:rPr>
          <w:sz w:val="10"/>
        </w:rPr>
        <w:t xml:space="preserve"> </w:t>
      </w:r>
      <w:r w:rsidRPr="00DC387E">
        <w:rPr>
          <w:sz w:val="12"/>
        </w:rPr>
        <w:t>¶</w:t>
      </w:r>
      <w:r w:rsidRPr="00DC387E">
        <w:rPr>
          <w:sz w:val="10"/>
        </w:rPr>
        <w:t xml:space="preserve"> And it is in our country’s financial interests to do so. </w:t>
      </w:r>
      <w:r w:rsidRPr="00DC387E">
        <w:rPr>
          <w:rStyle w:val="StyleBoldUnderline"/>
        </w:rPr>
        <w:t>The federal government can gain billions in taxing weed and also spend less taxpayer dollars</w:t>
      </w:r>
      <w:r w:rsidRPr="00DC387E">
        <w:rPr>
          <w:sz w:val="10"/>
        </w:rPr>
        <w:t xml:space="preserve"> on incarcerating harmless stoners. </w:t>
      </w:r>
      <w:r w:rsidRPr="00DC387E">
        <w:rPr>
          <w:rStyle w:val="StyleBoldUnderline"/>
        </w:rPr>
        <w:t>But too many of our representatives continue to tout primitive anti-drug talking points to please the big businesses</w:t>
      </w:r>
      <w:r w:rsidRPr="00DC387E">
        <w:rPr>
          <w:sz w:val="10"/>
        </w:rPr>
        <w:t xml:space="preserve"> who write them campaign checks. In a free market, businesses need to innovate to compete with their rivals. But instead </w:t>
      </w:r>
      <w:r w:rsidRPr="00DC387E">
        <w:rPr>
          <w:rStyle w:val="StyleBoldUnderline"/>
        </w:rPr>
        <w:t>large corporations pay for political favors so that Washington can quash their competition with regressive laws. This is crony capitalism</w:t>
      </w:r>
      <w:r w:rsidRPr="00DC387E">
        <w:rPr>
          <w:sz w:val="10"/>
        </w:rPr>
        <w:t xml:space="preserve">, it’s a system that Sen. John McCain, R-Ariz., calls “legalized bribery.” And it has to stop. Money in politics is bad for business, and it’s bad for democracy. </w:t>
      </w:r>
      <w:r w:rsidRPr="00DC387E">
        <w:rPr>
          <w:sz w:val="12"/>
        </w:rPr>
        <w:t>¶</w:t>
      </w:r>
      <w:r w:rsidRPr="00DC387E">
        <w:rPr>
          <w:sz w:val="10"/>
        </w:rPr>
        <w:t xml:space="preserve"> Ordinary people can make a difference when they organize around a common goal. In this year’s midterm elections, enough pro-marijuana voters showed up to the polls in the District of Columbia, Oregon and Alaska to approve the use of recreational marijuana – joining Colorado and Washington. Florida’s amendment was only two percent short of passing even with the forceful push-back from big money. And 23 states have already legalized marijuana for medicinal purposes.</w:t>
      </w:r>
      <w:r w:rsidRPr="00DC387E">
        <w:rPr>
          <w:sz w:val="12"/>
        </w:rPr>
        <w:t>¶</w:t>
      </w:r>
      <w:r w:rsidRPr="00DC387E">
        <w:rPr>
          <w:sz w:val="10"/>
        </w:rPr>
        <w:t xml:space="preserve"> </w:t>
      </w:r>
      <w:r w:rsidRPr="00DC387E">
        <w:rPr>
          <w:sz w:val="12"/>
        </w:rPr>
        <w:t>¶</w:t>
      </w:r>
      <w:r w:rsidRPr="00DC387E">
        <w:rPr>
          <w:sz w:val="10"/>
        </w:rPr>
        <w:t xml:space="preserve"> </w:t>
      </w:r>
      <w:proofErr w:type="gramStart"/>
      <w:r w:rsidRPr="00DC387E">
        <w:rPr>
          <w:rStyle w:val="StyleBoldUnderline"/>
        </w:rPr>
        <w:t>When</w:t>
      </w:r>
      <w:proofErr w:type="gramEnd"/>
      <w:r w:rsidRPr="00DC387E">
        <w:rPr>
          <w:rStyle w:val="StyleBoldUnderline"/>
        </w:rPr>
        <w:t xml:space="preserve"> the status quo is not working for us, and our political system doesn’t reflect the people they govern, it’s up to us to fight back</w:t>
      </w:r>
      <w:r w:rsidRPr="00DC387E">
        <w:rPr>
          <w:sz w:val="10"/>
        </w:rPr>
        <w:t xml:space="preserve">. </w:t>
      </w:r>
    </w:p>
    <w:p w:rsidR="00073451" w:rsidRPr="00DC387E" w:rsidRDefault="00073451" w:rsidP="00073451">
      <w:pPr>
        <w:rPr>
          <w:sz w:val="10"/>
        </w:rPr>
      </w:pPr>
    </w:p>
    <w:p w:rsidR="00073451" w:rsidRPr="00DC387E" w:rsidRDefault="00073451" w:rsidP="00073451">
      <w:pPr>
        <w:pStyle w:val="Heading4"/>
        <w:rPr>
          <w:rFonts w:cs="Arial"/>
        </w:rPr>
      </w:pPr>
      <w:r w:rsidRPr="00DC387E">
        <w:rPr>
          <w:rFonts w:cs="Arial"/>
        </w:rPr>
        <w:t>Reject their authors- they’re paid off by Big Pharma</w:t>
      </w:r>
    </w:p>
    <w:p w:rsidR="00073451" w:rsidRPr="00DC387E" w:rsidRDefault="00073451" w:rsidP="00073451">
      <w:pPr>
        <w:rPr>
          <w:sz w:val="24"/>
        </w:rPr>
      </w:pPr>
      <w:r w:rsidRPr="00DC387E">
        <w:rPr>
          <w:rStyle w:val="StyleStyleBold12pt"/>
        </w:rPr>
        <w:t>Fang 14</w:t>
      </w:r>
      <w:r w:rsidRPr="00DC387E">
        <w:rPr>
          <w:sz w:val="24"/>
        </w:rPr>
        <w:t xml:space="preserve">- Vice News Contributor (Fang, Lee; Sept. 7, 2014; Leading Anti- Marijuana Academics ARE PAID BY Painkiller Drug Companies; Vice News 07/13/15; </w:t>
      </w:r>
      <w:hyperlink r:id="rId55" w:history="1">
        <w:r w:rsidRPr="00DC387E">
          <w:rPr>
            <w:rStyle w:val="Hyperlink"/>
            <w:sz w:val="24"/>
          </w:rPr>
          <w:t>https://news.vice.com/article/leading-anti-marijuana-academics-are-paid-by-painkiller-drug-companies</w:t>
        </w:r>
      </w:hyperlink>
      <w:r w:rsidRPr="00DC387E">
        <w:rPr>
          <w:sz w:val="24"/>
        </w:rPr>
        <w:t>) JG</w:t>
      </w:r>
    </w:p>
    <w:p w:rsidR="00073451" w:rsidRPr="00DC387E" w:rsidRDefault="00073451" w:rsidP="00073451">
      <w:pPr>
        <w:rPr>
          <w:sz w:val="16"/>
          <w:szCs w:val="20"/>
        </w:rPr>
      </w:pPr>
      <w:r w:rsidRPr="00DC387E">
        <w:rPr>
          <w:sz w:val="16"/>
          <w:szCs w:val="20"/>
        </w:rPr>
        <w:t xml:space="preserve">Voters took a stand against wealthy groups and showed up to the polls to liberate marijuana use in their states. Big money </w:t>
      </w:r>
      <w:r w:rsidRPr="00DC387E">
        <w:rPr>
          <w:sz w:val="12"/>
          <w:szCs w:val="20"/>
        </w:rPr>
        <w:t>¶</w:t>
      </w:r>
      <w:r w:rsidRPr="00DC387E">
        <w:rPr>
          <w:sz w:val="16"/>
          <w:szCs w:val="20"/>
        </w:rPr>
        <w:t xml:space="preserve"> can’t defeat people power – and eventually, the public will rout big money out of the nation's capital. As with the legalization of marijuana, it’s just a matter of time.</w:t>
      </w:r>
      <w:r w:rsidRPr="00DC387E">
        <w:rPr>
          <w:sz w:val="12"/>
          <w:szCs w:val="20"/>
        </w:rPr>
        <w:t>¶</w:t>
      </w:r>
      <w:r w:rsidRPr="00DC387E">
        <w:rPr>
          <w:sz w:val="16"/>
          <w:szCs w:val="20"/>
        </w:rPr>
        <w:t xml:space="preserve"> </w:t>
      </w:r>
      <w:r w:rsidRPr="00DC387E">
        <w:rPr>
          <w:rStyle w:val="StyleBoldUnderline"/>
        </w:rPr>
        <w:t>As Americans continue to embrace pot—as medicine</w:t>
      </w:r>
      <w:r w:rsidRPr="00DC387E">
        <w:rPr>
          <w:sz w:val="16"/>
          <w:szCs w:val="20"/>
        </w:rPr>
        <w:t xml:space="preserve"> and for recreational use—</w:t>
      </w:r>
      <w:r w:rsidRPr="00DC387E">
        <w:rPr>
          <w:rStyle w:val="StyleBoldUnderline"/>
        </w:rPr>
        <w:t>opponents are turning to a set of academic researchers to claim that policymakers should avoid relaxing restrictions</w:t>
      </w:r>
      <w:r w:rsidRPr="00DC387E">
        <w:rPr>
          <w:sz w:val="16"/>
          <w:szCs w:val="20"/>
        </w:rPr>
        <w:t xml:space="preserve"> around marijuana. It's too dangerous, risky, and untested, they say. Just as drug company-funded research has become incredibly controversial in recent years, forcing major medical schools and journals to institute strict disclosure requirements, </w:t>
      </w:r>
      <w:r w:rsidRPr="00DC387E">
        <w:rPr>
          <w:rStyle w:val="StyleBoldUnderline"/>
        </w:rPr>
        <w:t>could there be a conflict of interest issue in the pot debate</w:t>
      </w:r>
      <w:proofErr w:type="gramStart"/>
      <w:r w:rsidRPr="00DC387E">
        <w:rPr>
          <w:rStyle w:val="StyleBoldUnderline"/>
        </w:rPr>
        <w:t>?¶</w:t>
      </w:r>
      <w:proofErr w:type="gramEnd"/>
      <w:r w:rsidRPr="00DC387E">
        <w:rPr>
          <w:sz w:val="16"/>
          <w:szCs w:val="20"/>
        </w:rPr>
        <w:t xml:space="preserve"> VICE has found that </w:t>
      </w:r>
      <w:r w:rsidRPr="00DC387E">
        <w:rPr>
          <w:rStyle w:val="StyleBoldUnderline"/>
        </w:rPr>
        <w:t>many of the researchers who have advocated against legalizing pot have also been on the payroll of leading pharmaceutical firms with products that could be easily replaced by using marijuana. When these individuals have been quoted in the media, their drug-industry ties have not been revealed.¶</w:t>
      </w:r>
      <w:r w:rsidRPr="00DC387E">
        <w:rPr>
          <w:sz w:val="16"/>
          <w:szCs w:val="20"/>
        </w:rPr>
        <w:t xml:space="preserve"> Take, for example, Dr. Herbert Kleber of Columbia University. Kleber has impeccable academic credentials, and has been quoted in the press and in academic publications warning against the use of marijuana, which he stresses may cause wide-ranging addiction and public health issues. But when he's writing anti-pot opinion pieces for CBS News, or being quoted by NPR and CNBC, what's left unsaid is that Kleber has served as a paid consultant to leading prescription drug companies, including Purdue Pharma (the maker of OxyContin), Reckitt Benckiser (the producer of a painkiller called Nurofen), and Alkermes (the producer of a powerful new opioid called Zohydro).</w:t>
      </w:r>
      <w:r w:rsidRPr="00DC387E">
        <w:rPr>
          <w:sz w:val="12"/>
          <w:szCs w:val="20"/>
        </w:rPr>
        <w:t>¶</w:t>
      </w:r>
      <w:r w:rsidRPr="00DC387E">
        <w:rPr>
          <w:sz w:val="16"/>
          <w:szCs w:val="20"/>
        </w:rPr>
        <w:t xml:space="preserve"> Denver's Marijuana Gold Rush Is Forcing Out Locals. Read more here.</w:t>
      </w:r>
      <w:r w:rsidRPr="00DC387E">
        <w:rPr>
          <w:sz w:val="12"/>
          <w:szCs w:val="20"/>
        </w:rPr>
        <w:t>¶</w:t>
      </w:r>
      <w:r w:rsidRPr="00DC387E">
        <w:rPr>
          <w:sz w:val="16"/>
          <w:szCs w:val="20"/>
        </w:rPr>
        <w:t xml:space="preserve"> Kleber, who did not respond to a request for comment, maintains important influence over the pot debate. For instance, his writing has been cited by the New York State Association of Chiefs of Police in its opposition to marijuana legalization, and has been published by the American Psychiatric Association in the organization's statement warning against marijuana for medicinal uses.</w:t>
      </w:r>
      <w:r w:rsidRPr="00DC387E">
        <w:rPr>
          <w:sz w:val="12"/>
          <w:szCs w:val="20"/>
        </w:rPr>
        <w:t>¶</w:t>
      </w:r>
      <w:r w:rsidRPr="00DC387E">
        <w:rPr>
          <w:sz w:val="16"/>
          <w:szCs w:val="20"/>
        </w:rPr>
        <w:t xml:space="preserve"> Could Kleber's long-term financial relationship with drug firms be viewed as a conflict of interest</w:t>
      </w:r>
      <w:r w:rsidRPr="00DC387E">
        <w:rPr>
          <w:rStyle w:val="StyleBoldUnderline"/>
        </w:rPr>
        <w:t>? Studies have found that pot can be used for pain relief as a substitute for major prescription painkillers. The opioid painkiller industry is a multibillion business that has faced rising criticism from experts because painkillers now cause about 16,000 deaths a year, more than heroin and cocaine combined</w:t>
      </w:r>
      <w:r w:rsidRPr="00DC387E">
        <w:rPr>
          <w:sz w:val="16"/>
          <w:szCs w:val="20"/>
        </w:rPr>
        <w:t>. Researchers view marijuana as a safe alternative to opioid products like OxyContin, and there are no known overdose deaths from pot.</w:t>
      </w:r>
      <w:r w:rsidRPr="00DC387E">
        <w:rPr>
          <w:sz w:val="12"/>
          <w:szCs w:val="20"/>
        </w:rPr>
        <w:t>¶</w:t>
      </w:r>
      <w:r w:rsidRPr="00DC387E">
        <w:rPr>
          <w:sz w:val="16"/>
          <w:szCs w:val="20"/>
        </w:rPr>
        <w:t xml:space="preserve"> Dr. Herbert Kleber, an anti-marijuana doctor who has served as a paid consultant to Purdue Pharma, the maker of OxyContin. Image via YouTube.</w:t>
      </w:r>
      <w:r w:rsidRPr="00DC387E">
        <w:rPr>
          <w:sz w:val="12"/>
          <w:szCs w:val="20"/>
        </w:rPr>
        <w:t>¶</w:t>
      </w:r>
      <w:r w:rsidRPr="00DC387E">
        <w:rPr>
          <w:sz w:val="16"/>
          <w:szCs w:val="20"/>
        </w:rPr>
        <w:t xml:space="preserve"> </w:t>
      </w:r>
      <w:proofErr w:type="gramStart"/>
      <w:r w:rsidRPr="00DC387E">
        <w:rPr>
          <w:rStyle w:val="StyleBoldUnderline"/>
        </w:rPr>
        <w:t>Other</w:t>
      </w:r>
      <w:proofErr w:type="gramEnd"/>
      <w:r w:rsidRPr="00DC387E">
        <w:rPr>
          <w:rStyle w:val="StyleBoldUnderline"/>
        </w:rPr>
        <w:t xml:space="preserve"> leading academic opponents of pot have ties to the painkiller industry. Dr. A. Eden Evins</w:t>
      </w:r>
      <w:r w:rsidRPr="00DC387E">
        <w:rPr>
          <w:sz w:val="16"/>
          <w:szCs w:val="20"/>
        </w:rPr>
        <w:t>, an associate professor of psychiatry at Harvard Medical School, is a frequent critic of efforts to legalize marijuana. She is on the board of an anti-marijuana advocacy group, Project SAM, and has been quoted by leading media outlets criticizing the wave of new pot-related reforms. "When people can go to a 'clinic' or 'cafe' and buy pot, that creates the perception that it's safe," she told the Times last year.</w:t>
      </w:r>
      <w:r w:rsidRPr="00DC387E">
        <w:rPr>
          <w:sz w:val="12"/>
          <w:szCs w:val="20"/>
        </w:rPr>
        <w:t>¶</w:t>
      </w:r>
      <w:r w:rsidRPr="00DC387E">
        <w:rPr>
          <w:sz w:val="16"/>
          <w:szCs w:val="20"/>
        </w:rPr>
        <w:t xml:space="preserve"> These academic revelations add fodder to the argument that drug firms maintain quiet ties to the marijuana prohibition lobby.</w:t>
      </w:r>
      <w:r w:rsidRPr="00DC387E">
        <w:rPr>
          <w:sz w:val="12"/>
          <w:szCs w:val="20"/>
        </w:rPr>
        <w:t>¶</w:t>
      </w:r>
      <w:r w:rsidRPr="00DC387E">
        <w:rPr>
          <w:sz w:val="16"/>
          <w:szCs w:val="20"/>
        </w:rPr>
        <w:t xml:space="preserve"> Notably, when Evins participated in a commentary on marijuana legalization for the Journal of Clinical Psychiatry, the publication found that her financial relationships required a disclosure statement, which noted that as of November 2012, she was a "consultant for Pfizer and DLA Piper and has received grant/research support from Envivo, GlaxoSmithKline, and Pfizer." Pfizer has moved aggressively into the $7.3 billion painkiller market. In 2011, the company acquired King Pharmaceuticals (the makers of several opioid products) and is currently working to introduce Remoxy, an OxyContin competitor.</w:t>
      </w:r>
      <w:r w:rsidRPr="00DC387E">
        <w:rPr>
          <w:sz w:val="12"/>
          <w:szCs w:val="20"/>
        </w:rPr>
        <w:t>¶</w:t>
      </w:r>
      <w:r w:rsidRPr="00DC387E">
        <w:rPr>
          <w:sz w:val="16"/>
          <w:szCs w:val="20"/>
        </w:rPr>
        <w:t xml:space="preserve"> DEA Accused of Obstructing Research on Marijuana Benefits. Read more here.</w:t>
      </w:r>
      <w:r w:rsidRPr="00DC387E">
        <w:rPr>
          <w:sz w:val="12"/>
          <w:szCs w:val="20"/>
        </w:rPr>
        <w:t>¶</w:t>
      </w:r>
      <w:r w:rsidRPr="00DC387E">
        <w:rPr>
          <w:sz w:val="16"/>
          <w:szCs w:val="20"/>
        </w:rPr>
        <w:t xml:space="preserve"> </w:t>
      </w:r>
      <w:r w:rsidRPr="00DC387E">
        <w:rPr>
          <w:rStyle w:val="StyleBoldUnderline"/>
        </w:rPr>
        <w:t>Dr. Mark L. Kraus</w:t>
      </w:r>
      <w:r w:rsidRPr="00DC387E">
        <w:rPr>
          <w:sz w:val="16"/>
          <w:szCs w:val="20"/>
        </w:rPr>
        <w:t xml:space="preserve">, who runs a private practice and is a board member to the American Society of Addiction Medicine, submitted testimony in 2012 in opposition to a medical marijuana law in Connecticut. According to financial disclosures, Kraus served on the scientific advisory panel for painkiller companies such as Pfizer and Reckitt Benckiser in the year prior to his activism against the medical pot bill. </w:t>
      </w:r>
      <w:proofErr w:type="gramStart"/>
      <w:r w:rsidRPr="00DC387E">
        <w:rPr>
          <w:sz w:val="16"/>
          <w:szCs w:val="20"/>
        </w:rPr>
        <w:t>Neither Kraus or</w:t>
      </w:r>
      <w:proofErr w:type="gramEnd"/>
      <w:r w:rsidRPr="00DC387E">
        <w:rPr>
          <w:sz w:val="16"/>
          <w:szCs w:val="20"/>
        </w:rPr>
        <w:t xml:space="preserve"> Evins responded to a request for comment.</w:t>
      </w:r>
      <w:r w:rsidRPr="00DC387E">
        <w:rPr>
          <w:sz w:val="12"/>
          <w:szCs w:val="20"/>
        </w:rPr>
        <w:t>¶</w:t>
      </w:r>
      <w:r w:rsidRPr="00DC387E">
        <w:rPr>
          <w:sz w:val="16"/>
          <w:szCs w:val="20"/>
        </w:rPr>
        <w:t xml:space="preserve"> These academic revelations add fodder to the argument that drug firms maintain quiet ties to the marijuana prohibition lobby. In July, I reported for the Nation that many of the largest anti-pot advocacy groups, including the Community Anti-Drug Coalitions for America, which has organized opposition to reform through its network of activists and through handing out advocacy material (sample op-eds against medical pot along with Reefer Madness-style videos, for example), has relied on significant funding from painkiller companies, including Purdue Pharma and Alkermes. </w:t>
      </w:r>
      <w:r w:rsidRPr="00DC387E">
        <w:rPr>
          <w:rStyle w:val="StyleBoldUnderline"/>
        </w:rPr>
        <w:t>Pharmaceutical-funded anti-drug groups</w:t>
      </w:r>
      <w:r w:rsidRPr="00DC387E">
        <w:rPr>
          <w:sz w:val="16"/>
          <w:szCs w:val="20"/>
        </w:rPr>
        <w:t xml:space="preserve"> like the Partnership for Drug-Free Kids and CADCA </w:t>
      </w:r>
      <w:r w:rsidRPr="00DC387E">
        <w:rPr>
          <w:rStyle w:val="StyleBoldUnderline"/>
        </w:rPr>
        <w:t>use their budget to obsess over weed while paying lip-service to the much bigger drug problem in America of over-prescribed opioids</w:t>
      </w:r>
      <w:r w:rsidRPr="00DC387E">
        <w:rPr>
          <w:sz w:val="16"/>
          <w:szCs w:val="20"/>
        </w:rPr>
        <w:t>.</w:t>
      </w:r>
      <w:r w:rsidRPr="00DC387E">
        <w:rPr>
          <w:sz w:val="12"/>
          <w:szCs w:val="20"/>
        </w:rPr>
        <w:t>¶</w:t>
      </w:r>
      <w:r w:rsidRPr="00DC387E">
        <w:rPr>
          <w:sz w:val="16"/>
          <w:szCs w:val="20"/>
        </w:rPr>
        <w:t xml:space="preserve"> As ProPublica reported, painkiller-funded researchers helped fuel America's deadly addiction to opioids such as OxyContin and Vicodin.</w:t>
      </w:r>
      <w:r w:rsidRPr="00DC387E">
        <w:rPr>
          <w:rStyle w:val="StyleBoldUnderline"/>
        </w:rPr>
        <w:t xml:space="preserve"> These academics, with quiet funding from major pain pill firms, encouraged doctors to over-prescribe these drugs for a range of pain relief issues, leading to where we stand today as the world's biggest consumer of painkillers and the overdose capital of the planet</w:t>
      </w:r>
      <w:r w:rsidRPr="00DC387E">
        <w:rPr>
          <w:sz w:val="16"/>
          <w:szCs w:val="20"/>
        </w:rPr>
        <w:t xml:space="preserve">. What does it say about medical academia today that many of </w:t>
      </w:r>
      <w:proofErr w:type="gramStart"/>
      <w:r w:rsidRPr="00DC387E">
        <w:rPr>
          <w:sz w:val="16"/>
          <w:szCs w:val="20"/>
        </w:rPr>
        <w:t>that painkiller-funded researchers</w:t>
      </w:r>
      <w:proofErr w:type="gramEnd"/>
      <w:r w:rsidRPr="00DC387E">
        <w:rPr>
          <w:sz w:val="16"/>
          <w:szCs w:val="20"/>
        </w:rPr>
        <w:t xml:space="preserve"> are now standing in the way of a safer alternative: smoking a joint.</w:t>
      </w:r>
    </w:p>
    <w:p w:rsidR="00073451" w:rsidRPr="00DC387E" w:rsidRDefault="00073451" w:rsidP="00073451">
      <w:pPr>
        <w:rPr>
          <w:sz w:val="16"/>
          <w:szCs w:val="20"/>
        </w:rPr>
      </w:pPr>
    </w:p>
    <w:p w:rsidR="00073451" w:rsidRPr="00DC387E" w:rsidRDefault="00073451" w:rsidP="00073451">
      <w:pPr>
        <w:pStyle w:val="Heading4"/>
        <w:rPr>
          <w:rFonts w:cs="Arial"/>
        </w:rPr>
      </w:pPr>
      <w:r w:rsidRPr="00DC387E">
        <w:rPr>
          <w:rFonts w:cs="Arial"/>
        </w:rPr>
        <w:t>FDA’s stance doesn’t reflect scientific consensus- plan key to revitalize.</w:t>
      </w:r>
    </w:p>
    <w:p w:rsidR="00073451" w:rsidRPr="00DC387E" w:rsidRDefault="00073451" w:rsidP="00073451">
      <w:pPr>
        <w:rPr>
          <w:sz w:val="16"/>
          <w:szCs w:val="20"/>
        </w:rPr>
      </w:pPr>
      <w:proofErr w:type="gramStart"/>
      <w:r w:rsidRPr="00DC387E">
        <w:rPr>
          <w:rStyle w:val="StyleStyleBold12pt"/>
        </w:rPr>
        <w:t>Ferner 15</w:t>
      </w:r>
      <w:r w:rsidRPr="00DC387E">
        <w:rPr>
          <w:sz w:val="16"/>
          <w:szCs w:val="20"/>
        </w:rPr>
        <w:t>- a national reporter for the Huffington Post.</w:t>
      </w:r>
      <w:proofErr w:type="gramEnd"/>
      <w:r w:rsidRPr="00DC387E">
        <w:rPr>
          <w:sz w:val="16"/>
          <w:szCs w:val="20"/>
        </w:rPr>
        <w:t xml:space="preserve"> He was previously the editor of HuffPost Denver. Matt is a graduate of the University of Colorado Boulder and the University of California, Los Angeles (Ferner, Matt; 01/26/15; Doctors Call on DEA To Reschedule Marijuana For Medical Research Purposes; Huffington Post; 07/13/15; </w:t>
      </w:r>
      <w:hyperlink r:id="rId56" w:history="1">
        <w:r w:rsidRPr="00DC387E">
          <w:rPr>
            <w:rStyle w:val="Hyperlink"/>
            <w:sz w:val="16"/>
            <w:szCs w:val="20"/>
          </w:rPr>
          <w:t>www.huffingtonpost.com/2015/01/26/pediatricians-call-on-dea_n_6550486.html</w:t>
        </w:r>
      </w:hyperlink>
      <w:r w:rsidRPr="00DC387E">
        <w:rPr>
          <w:sz w:val="16"/>
          <w:szCs w:val="20"/>
        </w:rPr>
        <w:t>) JG</w:t>
      </w:r>
    </w:p>
    <w:p w:rsidR="00073451" w:rsidRPr="00DC387E" w:rsidRDefault="00073451" w:rsidP="00073451">
      <w:pPr>
        <w:rPr>
          <w:sz w:val="16"/>
          <w:szCs w:val="20"/>
        </w:rPr>
      </w:pPr>
      <w:r w:rsidRPr="00DC387E">
        <w:rPr>
          <w:sz w:val="12"/>
          <w:szCs w:val="20"/>
        </w:rPr>
        <w:t xml:space="preserve">¶ </w:t>
      </w:r>
      <w:r w:rsidRPr="00DC387E">
        <w:rPr>
          <w:rStyle w:val="StyleBoldUnderline"/>
        </w:rPr>
        <w:t>The American Academy of Pediatrics is requesting that the D</w:t>
      </w:r>
      <w:r w:rsidRPr="00DC387E">
        <w:rPr>
          <w:sz w:val="16"/>
          <w:szCs w:val="20"/>
        </w:rPr>
        <w:t xml:space="preserve">rug </w:t>
      </w:r>
      <w:r w:rsidRPr="00DC387E">
        <w:rPr>
          <w:rStyle w:val="StyleBoldUnderline"/>
        </w:rPr>
        <w:t>E</w:t>
      </w:r>
      <w:r w:rsidRPr="00DC387E">
        <w:rPr>
          <w:sz w:val="16"/>
          <w:szCs w:val="20"/>
        </w:rPr>
        <w:t xml:space="preserve">nforcement </w:t>
      </w:r>
      <w:r w:rsidRPr="00DC387E">
        <w:rPr>
          <w:rStyle w:val="StyleBoldUnderline"/>
        </w:rPr>
        <w:t>A</w:t>
      </w:r>
      <w:r w:rsidRPr="00DC387E">
        <w:rPr>
          <w:sz w:val="16"/>
          <w:szCs w:val="20"/>
        </w:rPr>
        <w:t xml:space="preserve">dministration </w:t>
      </w:r>
      <w:r w:rsidRPr="00DC387E">
        <w:rPr>
          <w:rStyle w:val="StyleBoldUnderline"/>
        </w:rPr>
        <w:t>reclassify marijuana as a less harmful substance in order to facilitate research of the substance</w:t>
      </w:r>
      <w:r w:rsidRPr="00DC387E">
        <w:rPr>
          <w:sz w:val="16"/>
          <w:szCs w:val="20"/>
        </w:rPr>
        <w:t xml:space="preserve"> for medical use, according to a policy statement released Monday.</w:t>
      </w:r>
      <w:r w:rsidRPr="00DC387E">
        <w:rPr>
          <w:sz w:val="12"/>
          <w:szCs w:val="20"/>
        </w:rPr>
        <w:t xml:space="preserve">¶ ¶ </w:t>
      </w:r>
      <w:r w:rsidRPr="00DC387E">
        <w:rPr>
          <w:sz w:val="16"/>
          <w:szCs w:val="20"/>
        </w:rPr>
        <w:t>"The AAP strongly supports research and development of pharmaceutical cannabinoids and supports a review of policies promoting research on the medical use of these compounds," the AAP statement reads. To that end, the group recommends that the DEA reschedule marijuana from a Schedule I controlled substance to Schedule II.</w:t>
      </w:r>
      <w:r w:rsidRPr="00DC387E">
        <w:rPr>
          <w:sz w:val="12"/>
          <w:szCs w:val="20"/>
        </w:rPr>
        <w:t xml:space="preserve">¶ ¶ </w:t>
      </w:r>
      <w:r w:rsidRPr="00DC387E">
        <w:rPr>
          <w:rStyle w:val="StyleBoldUnderline"/>
        </w:rPr>
        <w:t>Under the Controlled Substances Act, the U.S. has five "schedules" for drugs and chemicals that can be used to make drugs. Schedule I is reserved for drugs that the DEA considers to have the highest potential for abuse and no "currently accepted medical use."</w:t>
      </w:r>
      <w:r w:rsidRPr="00DC387E">
        <w:rPr>
          <w:sz w:val="16"/>
          <w:szCs w:val="20"/>
        </w:rPr>
        <w:t xml:space="preserve"> Marijuana has been classified as Schedule I for decades, along with other substances like heroin and LSD. While a lower schedule for marijuana would not make it legal, it could ease restrictions on researching the drug.</w:t>
      </w:r>
      <w:r w:rsidRPr="00DC387E">
        <w:rPr>
          <w:sz w:val="12"/>
          <w:szCs w:val="20"/>
        </w:rPr>
        <w:t xml:space="preserve">¶ ¶ ¶ </w:t>
      </w:r>
      <w:r w:rsidRPr="00DC387E">
        <w:rPr>
          <w:sz w:val="16"/>
          <w:szCs w:val="20"/>
        </w:rPr>
        <w:t xml:space="preserve">While </w:t>
      </w:r>
      <w:r w:rsidRPr="00DC387E">
        <w:rPr>
          <w:rStyle w:val="StyleBoldUnderline"/>
        </w:rPr>
        <w:t>the AAP</w:t>
      </w:r>
      <w:r w:rsidRPr="00DC387E">
        <w:rPr>
          <w:sz w:val="16"/>
          <w:szCs w:val="20"/>
        </w:rPr>
        <w:t xml:space="preserve"> added that it does not support the legalization of marijuana, citing the potential harms to children and adolescents, it </w:t>
      </w:r>
      <w:r w:rsidRPr="00DC387E">
        <w:rPr>
          <w:rStyle w:val="StyleBoldUnderline"/>
        </w:rPr>
        <w:t>did say</w:t>
      </w:r>
      <w:r w:rsidRPr="00DC387E">
        <w:rPr>
          <w:sz w:val="16"/>
          <w:szCs w:val="20"/>
        </w:rPr>
        <w:t xml:space="preserve"> that </w:t>
      </w:r>
      <w:r w:rsidRPr="00DC387E">
        <w:rPr>
          <w:rStyle w:val="StyleBoldUnderline"/>
        </w:rPr>
        <w:t xml:space="preserve">it "strongly" supports the decriminalization of marijuana use and encourages pediatricians to "advocate for laws that prevent harsh criminal penalties for possession or use of marijuana."¶ </w:t>
      </w:r>
      <w:r w:rsidRPr="00DC387E">
        <w:rPr>
          <w:sz w:val="12"/>
          <w:szCs w:val="20"/>
        </w:rPr>
        <w:t xml:space="preserve">¶ </w:t>
      </w:r>
      <w:r w:rsidRPr="00DC387E">
        <w:rPr>
          <w:sz w:val="16"/>
          <w:szCs w:val="20"/>
        </w:rPr>
        <w:t>"A focus on treatment for adolescents with marijuana use problems should be encouraged, and adolescents with marijuana use problems should be referred to treatment," the statement said.</w:t>
      </w:r>
      <w:r w:rsidRPr="00DC387E">
        <w:rPr>
          <w:sz w:val="12"/>
          <w:szCs w:val="20"/>
        </w:rPr>
        <w:t xml:space="preserve">¶ ¶ </w:t>
      </w:r>
      <w:r w:rsidRPr="00DC387E">
        <w:rPr>
          <w:sz w:val="16"/>
          <w:szCs w:val="20"/>
        </w:rPr>
        <w:t>Monday's statement is the first change to AAP policy on the issue since 2004. At that time, the group did not request a schedule change.</w:t>
      </w:r>
      <w:r w:rsidRPr="00DC387E">
        <w:rPr>
          <w:sz w:val="12"/>
          <w:szCs w:val="20"/>
        </w:rPr>
        <w:t xml:space="preserve">¶ ¶ </w:t>
      </w:r>
      <w:r w:rsidRPr="00DC387E">
        <w:rPr>
          <w:sz w:val="16"/>
          <w:szCs w:val="20"/>
        </w:rPr>
        <w:t xml:space="preserve">The DEA is the federal agency that is primarily responsible for regulating controlled substances like marijuana. But </w:t>
      </w:r>
      <w:r w:rsidRPr="00DC387E">
        <w:rPr>
          <w:rStyle w:val="StyleBoldUnderline"/>
        </w:rPr>
        <w:t>the Food and Drug Administration</w:t>
      </w:r>
      <w:r w:rsidRPr="00DC387E">
        <w:rPr>
          <w:sz w:val="16"/>
          <w:szCs w:val="20"/>
        </w:rPr>
        <w:t xml:space="preserve">, along with the National Institute on Drug Abuse, </w:t>
      </w:r>
      <w:r w:rsidRPr="00DC387E">
        <w:rPr>
          <w:rStyle w:val="StyleBoldUnderline"/>
        </w:rPr>
        <w:t>provides the DEA with recommendations about the appropriate level of restriction</w:t>
      </w:r>
      <w:r w:rsidRPr="00DC387E">
        <w:rPr>
          <w:sz w:val="16"/>
          <w:szCs w:val="20"/>
        </w:rPr>
        <w:t xml:space="preserve"> for various illicit substances.</w:t>
      </w:r>
      <w:r w:rsidRPr="00DC387E">
        <w:rPr>
          <w:sz w:val="12"/>
          <w:szCs w:val="20"/>
        </w:rPr>
        <w:t xml:space="preserve">¶ ¶ </w:t>
      </w:r>
      <w:r w:rsidRPr="00DC387E">
        <w:rPr>
          <w:rStyle w:val="StyleBoldUnderline"/>
        </w:rPr>
        <w:t>The FDA is already engaged in a review of the medical evidence surrounding the safety and effectiveness of marijuana</w:t>
      </w:r>
      <w:r w:rsidRPr="00DC387E">
        <w:rPr>
          <w:sz w:val="16"/>
          <w:szCs w:val="20"/>
        </w:rPr>
        <w:t>. The evaluation was initiated due to a request from the DEA, following a number of citizens' petitions asking for a review. According to the Controlled Substances Act, the government must consider eight factors when deciding the schedule under which a substance should be classified. These include its potential for abuse, the state of current scientific knowledge about the substance and its psychic or physiological dependence liability.</w:t>
      </w:r>
      <w:r w:rsidRPr="00DC387E">
        <w:rPr>
          <w:sz w:val="12"/>
          <w:szCs w:val="20"/>
        </w:rPr>
        <w:t xml:space="preserve">¶ ¶ </w:t>
      </w:r>
      <w:r w:rsidRPr="00DC387E">
        <w:rPr>
          <w:rStyle w:val="StyleBoldUnderline"/>
        </w:rPr>
        <w:t>The FDA could not confirm</w:t>
      </w:r>
      <w:r w:rsidRPr="00DC387E">
        <w:rPr>
          <w:sz w:val="16"/>
          <w:szCs w:val="20"/>
        </w:rPr>
        <w:t xml:space="preserve"> to The Huffington Post </w:t>
      </w:r>
      <w:r w:rsidRPr="00DC387E">
        <w:rPr>
          <w:rStyle w:val="StyleBoldUnderline"/>
        </w:rPr>
        <w:t>how long the review process takes</w:t>
      </w:r>
      <w:r w:rsidRPr="00DC387E">
        <w:rPr>
          <w:sz w:val="16"/>
          <w:szCs w:val="20"/>
        </w:rPr>
        <w:t>, but expressed support for AAP's move.</w:t>
      </w:r>
      <w:r w:rsidRPr="00DC387E">
        <w:rPr>
          <w:sz w:val="12"/>
          <w:szCs w:val="20"/>
        </w:rPr>
        <w:t xml:space="preserve">¶ ¶ </w:t>
      </w:r>
      <w:r w:rsidRPr="00DC387E">
        <w:rPr>
          <w:sz w:val="16"/>
          <w:szCs w:val="20"/>
        </w:rPr>
        <w:t>"FDA can’t comment on the suggestion to change the schedule for marijuana, as the latest FDA review of the issue -- known as the 8-factor analysis -- is currently ongoing, FDA press officer Jeff Ventura said Monday. "However, FDA agrees with the call by the AAP for rigorous scientific research into the uses of marijuana ... [and] supports those in the medical research community who seek to study marijuana."</w:t>
      </w:r>
      <w:r w:rsidRPr="00DC387E">
        <w:rPr>
          <w:sz w:val="12"/>
          <w:szCs w:val="20"/>
        </w:rPr>
        <w:t xml:space="preserve">¶ ¶ </w:t>
      </w:r>
      <w:r w:rsidRPr="00DC387E">
        <w:rPr>
          <w:sz w:val="16"/>
          <w:szCs w:val="20"/>
        </w:rPr>
        <w:t xml:space="preserve">The DEA has made previous requests, in 2001 and 2006, to the FDA for an evaluation of marijuana. Those requests were the results of public petitions requesting a rescheduling, FDA Deputy Director Doug Throckmorton explained in testimony delivered during a congressional hearing last year. But DEA regulators determined after both of those reviews that marijuana should remain a Schedule I substance. </w:t>
      </w:r>
      <w:r w:rsidRPr="00DC387E">
        <w:rPr>
          <w:rStyle w:val="StyleBoldUnderline"/>
        </w:rPr>
        <w:t>The FDA cited insufficient available research about marijuana's effectiveness in treating a number of ailments.</w:t>
      </w:r>
      <w:r w:rsidRPr="00DC387E">
        <w:rPr>
          <w:sz w:val="12"/>
          <w:szCs w:val="20"/>
        </w:rPr>
        <w:t xml:space="preserve">¶ ¶ </w:t>
      </w:r>
      <w:r w:rsidRPr="00DC387E">
        <w:rPr>
          <w:sz w:val="16"/>
          <w:szCs w:val="20"/>
        </w:rPr>
        <w:t>While the FDA hasn't advocated for legalization of the drug, it said in a 2014 update to its guidelines on marijuana that it is "aware that there is considerable interest in its use to attempt to treat a number of medical conditions, including, for example, glaucoma, AIDS wasting syndrome, neuropathic pain, cancer, multiple sclerosis, chemotherapy-induced nausea, and certain seizure disorders."</w:t>
      </w:r>
    </w:p>
    <w:p w:rsidR="00073451" w:rsidRPr="00DC387E" w:rsidRDefault="00073451" w:rsidP="00F306FD">
      <w:pPr>
        <w:rPr>
          <w:sz w:val="16"/>
        </w:rPr>
      </w:pPr>
    </w:p>
    <w:p w:rsidR="00F306FD" w:rsidRPr="00DC387E" w:rsidRDefault="00F306FD" w:rsidP="00F306FD">
      <w:pPr>
        <w:pStyle w:val="Heading3"/>
        <w:rPr>
          <w:rFonts w:cs="Arial"/>
        </w:rPr>
      </w:pPr>
      <w:r w:rsidRPr="00DC387E">
        <w:rPr>
          <w:rFonts w:cs="Arial"/>
        </w:rPr>
        <w:t>Impacts: MJ k Disease</w:t>
      </w:r>
    </w:p>
    <w:p w:rsidR="00F306FD" w:rsidRPr="00DC387E" w:rsidRDefault="00F306FD" w:rsidP="00F306FD">
      <w:pPr>
        <w:pStyle w:val="Heading4"/>
        <w:rPr>
          <w:rFonts w:cs="Arial"/>
        </w:rPr>
      </w:pPr>
      <w:r w:rsidRPr="00DC387E">
        <w:rPr>
          <w:rFonts w:cs="Arial"/>
        </w:rPr>
        <w:t xml:space="preserve">The stakes have never been “higher”- medicinal pot is key to treat diseases </w:t>
      </w:r>
    </w:p>
    <w:p w:rsidR="00F306FD" w:rsidRPr="00DC387E" w:rsidRDefault="00F306FD" w:rsidP="00F306FD">
      <w:r w:rsidRPr="00DC387E">
        <w:rPr>
          <w:rStyle w:val="StyleStyleBold12pt"/>
        </w:rPr>
        <w:t>Welsh and Loria 14</w:t>
      </w:r>
      <w:r w:rsidRPr="00DC387E">
        <w:t xml:space="preserve">- Business Insider Contributors (Welsh, Jennifer; Loria, Kevin; 23 Health Benefits of Marijuana; Business Insider; 04/20/14; 07/12/15; </w:t>
      </w:r>
      <w:hyperlink r:id="rId57" w:anchor="ixzz3fEuolpJ0" w:history="1">
        <w:r w:rsidRPr="00DC387E">
          <w:rPr>
            <w:rStyle w:val="Hyperlink"/>
          </w:rPr>
          <w:t>www.businessinsider.com/health-benefits-of-medical-marijuana-2014-4?op=1#ixzz3fEuolpJ0</w:t>
        </w:r>
      </w:hyperlink>
      <w:r w:rsidRPr="00DC387E">
        <w:t>) JG</w:t>
      </w:r>
    </w:p>
    <w:p w:rsidR="00F306FD" w:rsidRPr="00DC387E" w:rsidRDefault="00F306FD" w:rsidP="00F306FD">
      <w:pPr>
        <w:rPr>
          <w:sz w:val="12"/>
        </w:rPr>
      </w:pPr>
      <w:r w:rsidRPr="00DC387E">
        <w:rPr>
          <w:rStyle w:val="StyleBoldUnderline"/>
        </w:rPr>
        <w:t>States around the country</w:t>
      </w:r>
      <w:r w:rsidRPr="00DC387E">
        <w:rPr>
          <w:sz w:val="12"/>
        </w:rPr>
        <w:t xml:space="preserve"> — more than 20 in total — </w:t>
      </w:r>
      <w:r w:rsidRPr="00DC387E">
        <w:rPr>
          <w:rStyle w:val="StyleBoldUnderline"/>
        </w:rPr>
        <w:t>have legalized medical marijuana</w:t>
      </w:r>
      <w:r w:rsidRPr="00DC387E">
        <w:rPr>
          <w:sz w:val="12"/>
        </w:rPr>
        <w:t xml:space="preserve">. ¶ </w:t>
      </w:r>
      <w:r w:rsidRPr="00DC387E">
        <w:rPr>
          <w:rStyle w:val="StyleBoldUnderline"/>
        </w:rPr>
        <w:t>Experts have been changing their minds</w:t>
      </w:r>
      <w:r w:rsidRPr="00DC387E">
        <w:rPr>
          <w:sz w:val="12"/>
        </w:rPr>
        <w:t xml:space="preserve"> too — recently, CNN's chief medical correspondent Sanjay Gupta reversed his opinion on medical marijuana.¶ </w:t>
      </w:r>
      <w:r w:rsidRPr="00DC387E">
        <w:rPr>
          <w:rStyle w:val="StyleBoldUnderline"/>
        </w:rPr>
        <w:t>While recreational pot usage is controversial, many people</w:t>
      </w:r>
      <w:r w:rsidRPr="00DC387E">
        <w:rPr>
          <w:sz w:val="12"/>
        </w:rPr>
        <w:t xml:space="preserve"> agree with Gupta's new stance, and </w:t>
      </w:r>
      <w:r w:rsidRPr="00DC387E">
        <w:rPr>
          <w:rStyle w:val="StyleBoldUnderline"/>
        </w:rPr>
        <w:t xml:space="preserve">believe that the drug should be legal for medical uses.¶ </w:t>
      </w:r>
      <w:r w:rsidRPr="00DC387E">
        <w:rPr>
          <w:sz w:val="12"/>
        </w:rPr>
        <w:t xml:space="preserve">And even though the benefits of smoking pot may be overstated by advocates of marijuana legalization, new laws will help researchers study the drug's medicinal uses and better understand how it impacts the body.¶ Currently only 6% of studies on marijuana analyze its medicinal properties.¶ Keep in mind, though, that there are negative effects of smoking too much pot or using it for non-medicinal purposes. When overused or abused, pot can lead to dependency and mess with your memory and emotions.¶ </w:t>
      </w:r>
      <w:proofErr w:type="gramStart"/>
      <w:r w:rsidRPr="00DC387E">
        <w:rPr>
          <w:sz w:val="12"/>
        </w:rPr>
        <w:t>There</w:t>
      </w:r>
      <w:proofErr w:type="gramEnd"/>
      <w:r w:rsidRPr="00DC387E">
        <w:rPr>
          <w:sz w:val="12"/>
        </w:rPr>
        <w:t xml:space="preserve"> are at least two active chemicals in marijuana that researchers think have medicinal applications. Those are cannabidiol (CBD) — which seems to impact the brain without a high— and tetrahydrocannabinol (THC) — which has pain relieving (and other) properties.¶ Also keep in mind that some of these health benefits can potentially be gained by taking THC pills like Dronabinol, a synthetic form of THC, which in some ways might be more effective than smoked marijuana.¶ Randy Astaiza contributed to an earlier version of this story.¶ View As: One Page Slides¶ It can be used to treat Glaucoma.¶ It can be used to treat Glaucoma. ¶ thematthewknot via Flickr¶ </w:t>
      </w:r>
      <w:r w:rsidRPr="00DC387E">
        <w:rPr>
          <w:rStyle w:val="StyleBoldUnderline"/>
        </w:rPr>
        <w:t>Marijuana use can be used to treat and prevent the eye disease glaucoma, which</w:t>
      </w:r>
      <w:r w:rsidRPr="00DC387E">
        <w:rPr>
          <w:sz w:val="12"/>
        </w:rPr>
        <w:t xml:space="preserve"> increases pressure in the eyeball, damaging the optic nerve and causing loss of vision.¶ Marijuana </w:t>
      </w:r>
      <w:r w:rsidRPr="00DC387E">
        <w:rPr>
          <w:rStyle w:val="StyleBoldUnderline"/>
        </w:rPr>
        <w:t>decreases</w:t>
      </w:r>
      <w:r w:rsidRPr="00DC387E">
        <w:rPr>
          <w:sz w:val="12"/>
        </w:rPr>
        <w:t xml:space="preserve"> </w:t>
      </w:r>
      <w:r w:rsidRPr="00DC387E">
        <w:rPr>
          <w:rStyle w:val="StyleBoldUnderline"/>
        </w:rPr>
        <w:t>the pressure inside the eye</w:t>
      </w:r>
      <w:r w:rsidRPr="00DC387E">
        <w:rPr>
          <w:sz w:val="12"/>
        </w:rPr>
        <w:t xml:space="preserve">, according to the National Eye Institute: "Studies in the early 1970s showed that marijuana, when smoked, lowered intraocular pressure (IOP) in people with normal pressure and those with glaucoma."¶ These effects of the drug may slow the progression of the disease, preventing blindness.¶ </w:t>
      </w:r>
      <w:r w:rsidRPr="00DC387E">
        <w:rPr>
          <w:rStyle w:val="StyleBoldUnderline"/>
        </w:rPr>
        <w:t>It may help reverse the carcinogenic effects of tobacco and improve lung health</w:t>
      </w:r>
      <w:r w:rsidRPr="00DC387E">
        <w:rPr>
          <w:sz w:val="12"/>
        </w:rPr>
        <w:t xml:space="preserve">.¶ It may help reverse the carcinogenic effects of tobacco and improve lung health.¶ Christopher Furlong/Getty Images¶ According to a study published in Journal of the American Medical Association in January 2012, marijuana does not impair lung function and can even increase lung capacity.¶ Researchers looking for risk factors of heart disease tested the lung function of 5,115 young adults over the course of 20 years. Tobacco smokers lost lung function over time, but </w:t>
      </w:r>
      <w:r w:rsidRPr="00DC387E">
        <w:rPr>
          <w:rStyle w:val="StyleBoldUnderline"/>
        </w:rPr>
        <w:t>pot users actually showed an increase in lung capacity</w:t>
      </w:r>
      <w:r w:rsidRPr="00DC387E">
        <w:rPr>
          <w:sz w:val="12"/>
        </w:rPr>
        <w:t xml:space="preserve">.¶ It's possible that the increased lung capacity maybe due to taking a deep breaths while inhaling the drug and not from a therapeutic chemical in the drug.¶ </w:t>
      </w:r>
      <w:r w:rsidRPr="00DC387E">
        <w:rPr>
          <w:rStyle w:val="StyleBoldUnderline"/>
        </w:rPr>
        <w:t>It can help control epileptic seizures</w:t>
      </w:r>
      <w:r w:rsidRPr="00DC387E">
        <w:rPr>
          <w:sz w:val="12"/>
        </w:rPr>
        <w:t xml:space="preserve">.¶ It can help control epileptic seizures.¶ AP/Damian Dovarganes¶ Marijuana use can prevent epileptic seizures, a 2003 study showed.¶ Robert J. DeLorenzo, of Virginia Commonwealth University, gave marijuana extract and synthetic marijuana to epileptic rats. The drugs rid the rats of the seizures for about 10 hours. Cannabinoids like the active ingredients in marijuana, tetrahydrocannabinol (also known as THC), control seizures by binding to the brain cells responsible for controlling excitability and regulating relaxation.¶ The findings were published in the Journal of Pharmacology and Experimental Therapeutics.¶ It also decreases the symptoms of a severe seizure disorder known as Dravet's Syndrome.¶ It also decreases the symptoms of a severe seizure disorder known as Dravet's Syndrome.¶ CNN/WEED¶ Charlotte Figi has Dravet's Syndrome, and her parents are giving her marijuana to treat her seizures.¶ During the research for his documentary "Weed," Gupta interviewed the Figi family, who treats their 5-year-old daughter using a medical marijuana strain high in cannabidiol and low in THC.¶ Their daughter, Charlotte, has Dravet Syndrome, which causes seizures and severe developmental delays.¶ According to the film, the drug has decreased her seizures from 300 a week to just one every seven days. Forty other children in the state are using the same strain of marijuana to treat their seizures — and it seems to be working.¶ The doctors who recommended this treatment say that the cannabidiol in the plant interacts with the brain cells to quiet the excessive activity in the brain that causes these seizures.¶ As Gutpa notes, a Florida hospital that specializes in the disorder, the American Academy of Pediatrics, and the Drug Enforcement agency don't endorse marijuana as a treatment for Dravet or other seizure disorders.¶ </w:t>
      </w:r>
      <w:r w:rsidRPr="00DC387E">
        <w:rPr>
          <w:rStyle w:val="StyleBoldUnderline"/>
        </w:rPr>
        <w:t>A chemical found in marijuana stops cancer from spreading</w:t>
      </w:r>
      <w:r w:rsidRPr="00DC387E">
        <w:rPr>
          <w:sz w:val="12"/>
        </w:rPr>
        <w:t xml:space="preserve">.¶ A chemical found in marijuana stops cancer from spreading. ¶ </w:t>
      </w:r>
      <w:proofErr w:type="gramStart"/>
      <w:r w:rsidRPr="00DC387E">
        <w:rPr>
          <w:sz w:val="12"/>
        </w:rPr>
        <w:t>crafty_dame</w:t>
      </w:r>
      <w:proofErr w:type="gramEnd"/>
      <w:r w:rsidRPr="00DC387E">
        <w:rPr>
          <w:sz w:val="12"/>
        </w:rPr>
        <w:t xml:space="preserve"> via flickr¶ CBD may help prevent cancer from spreading, researchers at California Pacific Medical Center in San Francisco reported in 2007.¶ Cannabidiol stops cancer by turning off a gene called Id-1, the study, published in the journal Molecular Cancer Therapeutics, found. Cancer cells make more copies of this gene than non-cancerous cells, and it helps them spread through the body.¶ </w:t>
      </w:r>
      <w:proofErr w:type="gramStart"/>
      <w:r w:rsidRPr="00DC387E">
        <w:rPr>
          <w:sz w:val="12"/>
        </w:rPr>
        <w:t>The</w:t>
      </w:r>
      <w:proofErr w:type="gramEnd"/>
      <w:r w:rsidRPr="00DC387E">
        <w:rPr>
          <w:sz w:val="12"/>
        </w:rPr>
        <w:t xml:space="preserve"> researchers studied breast cancer cells in the lab that had high expression levels of Id-1 and treated them with cannabidiol. After treatment the cells had decreased Id-1 expression and were less aggressive spreaders.¶ In "WEED," Gupta also mentioned a few studies in the U.S., Spain, and Israel that suggest the compounds in cannabis could even kill cancer cells.¶ </w:t>
      </w:r>
      <w:r w:rsidRPr="00DC387E">
        <w:rPr>
          <w:rStyle w:val="StyleBoldUnderline"/>
        </w:rPr>
        <w:t>It may decrease anxiety</w:t>
      </w:r>
      <w:r w:rsidRPr="00DC387E">
        <w:rPr>
          <w:sz w:val="12"/>
        </w:rPr>
        <w:t xml:space="preserve">.¶ It may decrease anxiety.¶ Flickr/sergeant killjoy¶ Medical marijuana users claim the drug helps relieve pain and suppress nausea — the two main reasons it's often used to relieve the side effects of chemotherapy.¶ In 2010, researchers at Harvard Medical School suggested that that some of the drug's benefits may actually be from reduced anxiety, which would improve the smoker's mood and act as a sedative in low doses.¶ Beware, though, higher doses may increase anxiety and make you paranoid. ¶ </w:t>
      </w:r>
      <w:r w:rsidRPr="00DC387E">
        <w:rPr>
          <w:rStyle w:val="StyleBoldUnderline"/>
        </w:rPr>
        <w:t>THC slows the progression of Alzheimer's</w:t>
      </w:r>
      <w:r w:rsidRPr="00DC387E">
        <w:rPr>
          <w:sz w:val="12"/>
        </w:rPr>
        <w:t xml:space="preserve"> disease.¶ THC slows the progression of Alzheimer's disease.¶ REUTERS/Brian Snyder¶ Marijuana may be able to slow the progression of Alzheimer's disease, a study led by Kim Janda of the Scripps Research Institute suggests.¶ The 2006 study, published in the journal Molecular Pharmaceutics, found that THC, the active chemical in marijuana, slows the formation of amyloid plaques by blocking the enzyme in the brain that makes them. These plaques are what kill brain cells and cause Alzheimer's.¶ </w:t>
      </w:r>
      <w:r w:rsidRPr="00DC387E">
        <w:rPr>
          <w:rStyle w:val="StyleBoldUnderline"/>
        </w:rPr>
        <w:t>The drug eases the pain of multiple sclerosis</w:t>
      </w:r>
      <w:r w:rsidRPr="00DC387E">
        <w:rPr>
          <w:sz w:val="12"/>
        </w:rPr>
        <w:t xml:space="preserve">.¶ The drug eases the pain of multiple sclerosis.¶ AP/Matilde Campodonico¶ Marijuana may ease painful symptoms of multiple sclerosis, a study published in the Canadian Medical Association Journal in May suggests.¶ Jody Corey-Bloom studied 30 multiple sclerosis patients with painful contractions in their muscles. These patients didn't respond to other treatments, but after smoking marijuana for a few days they were in less pain.¶ The THC in the pot binds to receptors in the nerves and muscles to relieve pain. Other studies suggest that the chemical also helps control the muscle spasms.¶ Other types of muscle spasms could be helped too.¶ Other types of muscle spasms could be helped too.¶ CNN/WEED¶ Other types of muscle spasms respond to marijuana as well. Gupta also found a teenager named Chaz who was using medical marijuana to treat diaphragm spasms that were untreatable by other, prescribed and very strong, medications.¶ His condition is called myoclonus diaphragmatic flutter (also known as Leeuwenhoek's Disease) and causes non stop spasming in the abdominal muscles which are not only painful, but interfere with breathing and speaking.¶ Smoking marijuana is able to calm the attacks almost immediately, as it calms the muscles of the diaphragm.¶ </w:t>
      </w:r>
      <w:r w:rsidRPr="00DC387E">
        <w:rPr>
          <w:rStyle w:val="StyleBoldUnderline"/>
        </w:rPr>
        <w:t>It lessens side effects from treating hepatitis C and increases treatment effectiveness</w:t>
      </w:r>
      <w:r w:rsidRPr="00DC387E">
        <w:rPr>
          <w:sz w:val="12"/>
        </w:rPr>
        <w:t xml:space="preserve">.¶ It lessens side effects from treating hepatitis C and increases treatment effectiveness.¶ Reuters¶ California dispensaries have been the subject of federal raids¶ Treatment for hepatitis C infection is harsh — negative side effects include fatigue, nausea, muscle aches, loss of appetite, and depression — and lasts for months. Many people aren't able to finish their treatment course because of the side effects.¶ But, pot to the rescue: A 2006 study in the European Journal of Gastroenterology and Hepatology found that 86% of patients using marijuana successfully completed their Hep C therapy, while only 29% of non-smokers completed their treatment, possibly because the marijuana helps lessens the treatments side effects.¶ </w:t>
      </w:r>
      <w:r w:rsidRPr="00DC387E">
        <w:rPr>
          <w:rStyle w:val="StyleBoldUnderline"/>
        </w:rPr>
        <w:t xml:space="preserve">Marijuana </w:t>
      </w:r>
      <w:r w:rsidRPr="00DC387E">
        <w:rPr>
          <w:sz w:val="12"/>
        </w:rPr>
        <w:t xml:space="preserve">also seems </w:t>
      </w:r>
      <w:r w:rsidRPr="00DC387E">
        <w:rPr>
          <w:rStyle w:val="StyleBoldUnderline"/>
        </w:rPr>
        <w:t>to improve the treatment's effectiveness: 54%</w:t>
      </w:r>
      <w:r w:rsidRPr="00DC387E">
        <w:rPr>
          <w:sz w:val="12"/>
        </w:rPr>
        <w:t xml:space="preserve"> of hep C patients smoking marijuana got their viral levels low and kept them low, in comparison to only 8% of nonsmokers.¶ </w:t>
      </w:r>
      <w:r w:rsidRPr="00DC387E">
        <w:rPr>
          <w:rStyle w:val="StyleBoldUnderline"/>
        </w:rPr>
        <w:t>Marijuana treats inflammatory bowel diseases</w:t>
      </w:r>
      <w:r w:rsidRPr="00DC387E">
        <w:rPr>
          <w:sz w:val="12"/>
        </w:rPr>
        <w:t xml:space="preserve">.¶ Marijuana treats inflammatory bowel diseases.¶ another sergio via Flickr¶ Patients with inflammatory bowel diseases like Crohn's disease and ulcerative colitis could benefit from marijuana use, studies suggest. ¶ University of Nottingham researchers found in 2010 that chemicals in marijuana, including THC and cannabidiol, interact with cells in the body that play an important role in gut function and immune responses. The study was published in the Journal of Pharmacology and Experimental Therapeutics.¶ THC-like compounds made by the body increase the permeability of the intestines, allowing bacteria in. The plant-derived cannabinoids in marijuana block these body-cannabinoids, preventing this permeability and making the intestinal cells bond together tighter.¶ </w:t>
      </w:r>
      <w:r w:rsidRPr="00DC387E">
        <w:rPr>
          <w:rStyle w:val="StyleBoldUnderline"/>
        </w:rPr>
        <w:t>It relieves arthritis discomfort</w:t>
      </w:r>
      <w:r w:rsidRPr="00DC387E">
        <w:rPr>
          <w:sz w:val="12"/>
        </w:rPr>
        <w:t xml:space="preserve">.¶ It relieves arthritis discomfort.¶ AP Photo/Kevin Rivoli¶ Marijuana alleviates pain, reduces inflammation, and promotes sleep, which may help relieve pain and discomfort for people with rheumatoid arthritis, researchers announced in 2011.¶ Researchers from rheumatology units at several hospitals gave their patients Sativex, a cannabinoid-based pain-relieving medicine. After a two-week period, people on Sativex had a significant reduction in pain and improved sleep quality compared to placebo users.¶ </w:t>
      </w:r>
      <w:r w:rsidRPr="00DC387E">
        <w:rPr>
          <w:rStyle w:val="StyleBoldUnderline"/>
        </w:rPr>
        <w:t xml:space="preserve">It keeps you skinny and helps your metabolism.¶ </w:t>
      </w:r>
      <w:r w:rsidRPr="00DC387E">
        <w:rPr>
          <w:sz w:val="12"/>
        </w:rPr>
        <w:t xml:space="preserve">It keeps you skinny and helps your metabolism.¶ Flickr¶ A study published in the American Journal Of Medicine on April 15 of last year suggested that pot smokers are skinnier than the average person and have healthier metabolism and reaction to sugars, even though they do end up eating more calories because of the munchies.¶ The study analyzed data from more than 4,500 adult Americans — 579 of whom were current marijuana smokers, meaning they had smoked in the last month. About 2,000 had used marijuana in the past, while another 2,000 had never used the drug.¶ They studied their body's response to eating sugars: their levels of the hormone insulin and their blood sugar levels while they hadn't eaten in nine hours, and after eating sugar.¶ </w:t>
      </w:r>
      <w:r w:rsidRPr="00DC387E">
        <w:rPr>
          <w:rStyle w:val="StyleBoldUnderline"/>
        </w:rPr>
        <w:t xml:space="preserve">Not only are pot users skinnier, but their body has a healthier response to sugar.¶ </w:t>
      </w:r>
      <w:r w:rsidRPr="00DC387E">
        <w:rPr>
          <w:sz w:val="12"/>
        </w:rPr>
        <w:t xml:space="preserve">It improves the symptoms of Lupus, an autoimmune disorder.¶ It improves the symptoms of Lupus, an autoimmune disorder. ¶ Leonard C. Sperling, M.D., COL, MC, USA, Department of Dermatology, Uniformed Services University¶ Medical marijuana is being used to treat the autoimmune disease Systemic Lupus Ertyhematosus, which is when the body starts attacking itself for some unknown reason.¶ Some chemicals in marijuana seem to have a calming effect on the immune system, which may be how it helps deal with symptoms of Lupus. The rest of the positive impact of the marijuana is probably from the effects on pain and nausea.¶ </w:t>
      </w:r>
      <w:proofErr w:type="gramStart"/>
      <w:r w:rsidRPr="00DC387E">
        <w:rPr>
          <w:sz w:val="12"/>
        </w:rPr>
        <w:t>While</w:t>
      </w:r>
      <w:proofErr w:type="gramEnd"/>
      <w:r w:rsidRPr="00DC387E">
        <w:rPr>
          <w:sz w:val="12"/>
        </w:rPr>
        <w:t xml:space="preserve"> not really a health benefit, </w:t>
      </w:r>
      <w:r w:rsidRPr="00DC387E">
        <w:rPr>
          <w:rStyle w:val="StyleBoldUnderline"/>
        </w:rPr>
        <w:t>marijuana spurs creativity in the brain</w:t>
      </w:r>
      <w:r w:rsidRPr="00DC387E">
        <w:rPr>
          <w:sz w:val="12"/>
        </w:rPr>
        <w:t xml:space="preserve">.¶ While not really a health benefit, marijuana spurs creativity in the brain. ¶ Getty Images / Marc Piscotty¶ </w:t>
      </w:r>
      <w:r w:rsidRPr="00DC387E">
        <w:rPr>
          <w:rStyle w:val="StyleBoldUnderline"/>
        </w:rPr>
        <w:t>Contrary to stoner stereotypes, marijuana usage has actually been shown to have some positive mental effects</w:t>
      </w:r>
      <w:r w:rsidRPr="00DC387E">
        <w:rPr>
          <w:sz w:val="12"/>
        </w:rPr>
        <w:t xml:space="preserve">, particularly in terms of increasing creativity. Even though people's short-term memories tend to function worse when high, people get better at tests requiring them to come up with new ideas.¶ One study tested participants on their ability to come up with different words related to a concept, and found that using cannabis allowed people to come up with a greater range of related concepts, seeming "to make the brain better at detecting those remote associations that lead to radically new ideas," according to Wired.¶ Other researchers have found that some participants improve their "verbal fluency," their ability to come up with different words, while using marijuana.¶ Part of this increased creative ability may come from the release of dopamine in the brain, lessening inhibitions and allowing people to feel more relaxed, giving the brain the ability to perceive things differently.¶ </w:t>
      </w:r>
      <w:r w:rsidRPr="00DC387E">
        <w:rPr>
          <w:rStyle w:val="StyleBoldUnderline"/>
        </w:rPr>
        <w:t xml:space="preserve">Marijuana might be able to help with Crohn's disease.¶ </w:t>
      </w:r>
      <w:r w:rsidRPr="00DC387E">
        <w:rPr>
          <w:sz w:val="12"/>
        </w:rPr>
        <w:t xml:space="preserve">Marijuana might be able to help with Crohn's disease.¶ Getty Images/David McNew¶ Crohn's disease is an inflammatory bowel disorder that causes pain, vomiting, diarrhea, weight loss, and more. But a recent study in Israel showed that </w:t>
      </w:r>
      <w:r w:rsidRPr="00DC387E">
        <w:rPr>
          <w:rStyle w:val="StyleBoldUnderline"/>
        </w:rPr>
        <w:t xml:space="preserve">smoking a joint significantly reduced Crohn's disease symptoms in 10 out of 11 patients, and caused a complete remission of the disease in five of those patients. ¶ </w:t>
      </w:r>
      <w:r w:rsidRPr="00DC387E">
        <w:rPr>
          <w:sz w:val="12"/>
        </w:rPr>
        <w:t xml:space="preserve">That's a small study, but other research has shown similar effects. The cannabinoids from marijuana seem to help the gut regulate bacteria and intestinal function.¶ </w:t>
      </w:r>
      <w:r w:rsidRPr="00DC387E">
        <w:rPr>
          <w:rStyle w:val="StyleBoldUnderline"/>
        </w:rPr>
        <w:t xml:space="preserve">Pot soothes tremors for people with Parkinson's disease.¶ </w:t>
      </w:r>
      <w:r w:rsidRPr="00DC387E">
        <w:rPr>
          <w:sz w:val="12"/>
        </w:rPr>
        <w:t xml:space="preserve">Pot soothes tremors for people with Parkinson's disease.¶ Walter Hickey / BI¶ Recent research from Israel shows that smoking marijuana significantly reduces pain and tremors and improves sleep for Parkinson's disease patients. Particularly impressive was the improved fine motor skills among patients.¶ Medical marijuana is legal in Israel for multiple conditions, and a lot of research into the medical uses of cannabis is done there, supported by the Israeli government.¶ </w:t>
      </w:r>
      <w:r w:rsidRPr="00DC387E">
        <w:rPr>
          <w:rStyle w:val="StyleBoldUnderline"/>
        </w:rPr>
        <w:t xml:space="preserve">Marijuana helps veterans suffering from PTSD.¶ </w:t>
      </w:r>
      <w:r w:rsidRPr="00DC387E">
        <w:rPr>
          <w:sz w:val="12"/>
        </w:rPr>
        <w:t xml:space="preserve">Marijuana helps veterans suffering from PTSD.¶ Walter Hickey / BI¶ The Department of Health and Human Services recently signed off on a proposal to study marijuana's potential as part of treatment for veterans with post-traumatic stress disorder. ¶ </w:t>
      </w:r>
      <w:r w:rsidRPr="00DC387E">
        <w:rPr>
          <w:rStyle w:val="StyleBoldUnderline"/>
        </w:rPr>
        <w:t>Marijuana is approved to treat PTSD in some states already</w:t>
      </w:r>
      <w:r w:rsidRPr="00DC387E">
        <w:rPr>
          <w:sz w:val="12"/>
        </w:rPr>
        <w:t xml:space="preserve">. In New Mexico, PTSD is the number one reason for people to get a license for medical marijuana, but this is the first time the U.S. government has approved a proposal that incorporates smoked or vaporized marijuana, which is currently classified by the government as a drug with no accepted medical applications.¶ </w:t>
      </w:r>
      <w:r w:rsidRPr="00DC387E">
        <w:rPr>
          <w:rStyle w:val="StyleBoldUnderline"/>
        </w:rPr>
        <w:t>Naturally occurring cannabinoids, similar to THC, help regulate the system that causes fear and anxiety</w:t>
      </w:r>
      <w:r w:rsidRPr="00DC387E">
        <w:rPr>
          <w:sz w:val="12"/>
        </w:rPr>
        <w:t xml:space="preserve"> in the body and brain.¶ </w:t>
      </w:r>
      <w:r w:rsidRPr="00DC387E">
        <w:rPr>
          <w:rStyle w:val="StyleBoldUnderline"/>
        </w:rPr>
        <w:t xml:space="preserve">Marijuana protects the brain after a stroke.¶ </w:t>
      </w:r>
      <w:r w:rsidRPr="00DC387E">
        <w:rPr>
          <w:sz w:val="12"/>
        </w:rPr>
        <w:t xml:space="preserve">Marijuana protects the brain after a stroke.¶ .v1ctor. </w:t>
      </w:r>
      <w:proofErr w:type="gramStart"/>
      <w:r w:rsidRPr="00DC387E">
        <w:rPr>
          <w:sz w:val="12"/>
        </w:rPr>
        <w:t>via</w:t>
      </w:r>
      <w:proofErr w:type="gramEnd"/>
      <w:r w:rsidRPr="00DC387E">
        <w:rPr>
          <w:sz w:val="12"/>
        </w:rPr>
        <w:t xml:space="preserve"> www.flickr.com creative commons¶ Research from the University of Nottingham shows that marijuana may help protect the brain from damage caused by stroke, by reducing the size of the area affected by the stroke — at least in rats, mice, and monkeys.¶ This isn't the only research that has shown neuroprotective effects from cannabis. Some research shows that the plant may help protect the brain after other traumatic events, like concussions. ¶ </w:t>
      </w:r>
      <w:proofErr w:type="gramStart"/>
      <w:r w:rsidRPr="00DC387E">
        <w:rPr>
          <w:rStyle w:val="StyleBoldUnderline"/>
        </w:rPr>
        <w:t>It</w:t>
      </w:r>
      <w:proofErr w:type="gramEnd"/>
      <w:r w:rsidRPr="00DC387E">
        <w:rPr>
          <w:rStyle w:val="StyleBoldUnderline"/>
        </w:rPr>
        <w:t xml:space="preserve"> might protect the brain from concussions and trauma.¶ </w:t>
      </w:r>
      <w:r w:rsidRPr="00DC387E">
        <w:rPr>
          <w:sz w:val="12"/>
        </w:rPr>
        <w:t xml:space="preserve">It might protect the brain from concussions and trauma.¶ Al Bello/Getty Images¶ There is some evidence that </w:t>
      </w:r>
      <w:r w:rsidRPr="00DC387E">
        <w:rPr>
          <w:rStyle w:val="StyleBoldUnderline"/>
        </w:rPr>
        <w:t>marijuana can help heal the brain after a concussion or other traumatic</w:t>
      </w:r>
      <w:r w:rsidRPr="00DC387E">
        <w:rPr>
          <w:sz w:val="12"/>
        </w:rPr>
        <w:t xml:space="preserve"> injury. A recent study in the journal Cerebral Cortex showed that in mice, marijuana lessened the bruising of the brain and helped with healing mechanisms after a traumatic injury.¶ Harvard professor emeritus of psychiatry and marijuana advocate Lester Grinspoon recently wrote an open letter to NFL Commissioner Roger Goodell, saying the NFL should stop testing players for marijuana, and that the league should start funding research into the plant's ability to protect the brain.¶ </w:t>
      </w:r>
      <w:r w:rsidRPr="00DC387E">
        <w:rPr>
          <w:rStyle w:val="StyleBoldUnderline"/>
        </w:rPr>
        <w:t>"Already, many doctors and researchers believe that marijuana has incredibly powerful neuroprotective properties, an understanding based on both laboratory and clinical data,"</w:t>
      </w:r>
      <w:r w:rsidRPr="00DC387E">
        <w:rPr>
          <w:sz w:val="12"/>
        </w:rPr>
        <w:t xml:space="preserve"> he writes.¶ Goodell recently said that he'd consider permitting athletes to use marijuana if medical research shows that it's an effective neuroprotective agent.¶ </w:t>
      </w:r>
      <w:r w:rsidRPr="00DC387E">
        <w:rPr>
          <w:rStyle w:val="StyleBoldUnderline"/>
        </w:rPr>
        <w:t xml:space="preserve">It can help eliminate nightmares.¶ </w:t>
      </w:r>
      <w:r w:rsidRPr="00DC387E">
        <w:rPr>
          <w:sz w:val="12"/>
        </w:rPr>
        <w:t xml:space="preserve">It can help eliminate nightmares.¶ AP¶ This is a complicated one, because it involves effects that can be both positive and negative. Marijuana disturbs sleep cycles by interrupting the later stages of REM sleep. In the long run, this could be a problem for frequent users.¶ However, for people suffering from serious nightmares, especially those associated with PTSD, this can be helpful. Nightmares and other dreams occur during those same stages of sleep. By interrupting REM sleep, many of those dreams may not occur. Research into using a synthetic cannabinoid, like THC, but not the same, showed a significant decrease in the number of nightmares in patients with PTSD.¶ Additionally, even if frequent use can be bad for sleep, </w:t>
      </w:r>
      <w:r w:rsidRPr="00DC387E">
        <w:rPr>
          <w:rStyle w:val="StyleBoldUnderline"/>
        </w:rPr>
        <w:t>marijuana may be a better sleep aid than some other substances that people use</w:t>
      </w:r>
      <w:r w:rsidRPr="00DC387E">
        <w:rPr>
          <w:sz w:val="12"/>
        </w:rPr>
        <w:t xml:space="preserve">. Some of those, including medication and alcohol, may potentially have even worse effects on sleep, though more research is needed on the topic.¶ </w:t>
      </w:r>
      <w:r w:rsidRPr="00DC387E">
        <w:rPr>
          <w:rStyle w:val="StyleBoldUnderline"/>
        </w:rPr>
        <w:t xml:space="preserve">Weed reduces some of the awful pain and nausea from chemo, and stimulates appetite.¶ </w:t>
      </w:r>
      <w:r w:rsidRPr="00DC387E">
        <w:rPr>
          <w:sz w:val="12"/>
        </w:rPr>
        <w:t xml:space="preserve">Weed reduces some of the awful pain and nausea from chemo, and stimulates appetite. ¶ Harrison Jacobs/Business Insider¶ One of the most well-known medical uses of marijuana is for people going through chemotherapy.¶ Cancer patients being treated with chemo suffer from painful nausea, vomiting, and loss of appetite. This can cause additional health complications.¶ Marijuana can help reduce these side effects, alleviating pain, decreasing nausea, and stimulating the appetite. There are also multiple FDA-approved cannabinoid drugs that use THC, the main active chemical in marijuana, for the same purposes.¶ Marijuana can help people trying to cut back on drinking.¶ Marijuana can help people trying to cut back on drinking.¶ YouTube¶ Marijuana is safer than alcohol. That's not to say it's completely risk free, but it's much less addictive and doesn't cause nearly as much physical damage. ¶ </w:t>
      </w:r>
      <w:r w:rsidRPr="00DC387E">
        <w:rPr>
          <w:rStyle w:val="StyleBoldUnderline"/>
        </w:rPr>
        <w:t>Disorders like alcoholism involve disruptions in the endocannabinoid system. Because of that, some people think cannabis might help patients struggling with those disorders.¶</w:t>
      </w:r>
      <w:r w:rsidRPr="00DC387E">
        <w:rPr>
          <w:sz w:val="12"/>
        </w:rPr>
        <w:t xml:space="preserve"> Research in Harm Reduction Journal shows that some people use marijuana as a less harmful substitute for alcohol, prescription drugs, and other illegal drugs. Some of the most common reasons for patients to make that substitution are the less adverse side effects from marijuana and the fact that it is less likely to cause withdrawal problems.¶ </w:t>
      </w:r>
      <w:r w:rsidRPr="00DC387E">
        <w:rPr>
          <w:rStyle w:val="StyleBoldUnderline"/>
        </w:rPr>
        <w:t>Some people do become psychologically dependent on marijuana, and this doesn't mean that it's a cure for substance abuse problems. But, from a harm-reduction standpoint, it can help</w:t>
      </w:r>
      <w:r w:rsidRPr="00DC387E">
        <w:rPr>
          <w:sz w:val="12"/>
        </w:rPr>
        <w:t xml:space="preserve">.¶ Read more: </w:t>
      </w:r>
      <w:hyperlink r:id="rId58" w:anchor="ixzz3fEuolpJ0" w:history="1">
        <w:r w:rsidRPr="00DC387E">
          <w:rPr>
            <w:rStyle w:val="Hyperlink"/>
            <w:sz w:val="16"/>
          </w:rPr>
          <w:t>http://www.businessinsider.com/health-benefits-of-medical-marijuana-2014-4?op=1#ixzz3fEuolpJ0</w:t>
        </w:r>
      </w:hyperlink>
      <w:r w:rsidRPr="00DC387E">
        <w:rPr>
          <w:rStyle w:val="Hyperlink"/>
          <w:sz w:val="12"/>
        </w:rPr>
        <w:t>¶</w:t>
      </w:r>
      <w:r w:rsidRPr="00DC387E">
        <w:rPr>
          <w:sz w:val="12"/>
        </w:rPr>
        <w:t xml:space="preserve"> </w:t>
      </w:r>
    </w:p>
    <w:p w:rsidR="00F306FD" w:rsidRDefault="00F306FD" w:rsidP="00F306FD">
      <w:pPr>
        <w:rPr>
          <w:sz w:val="12"/>
        </w:rPr>
      </w:pPr>
    </w:p>
    <w:p w:rsidR="00F306FD" w:rsidRPr="00DC387E" w:rsidRDefault="00F306FD" w:rsidP="00F306FD">
      <w:pPr>
        <w:pStyle w:val="Heading3"/>
      </w:pPr>
      <w:r>
        <w:t>Impacts: MJ k Econ</w:t>
      </w:r>
    </w:p>
    <w:p w:rsidR="00F306FD" w:rsidRPr="00DC387E" w:rsidRDefault="00F306FD" w:rsidP="00F306FD">
      <w:pPr>
        <w:pStyle w:val="Heading4"/>
        <w:rPr>
          <w:rFonts w:cs="Arial"/>
        </w:rPr>
      </w:pPr>
      <w:r w:rsidRPr="00DC387E">
        <w:rPr>
          <w:rFonts w:cs="Arial"/>
        </w:rPr>
        <w:t>Legalization could catalyze the US into a new era of economic “highs.”</w:t>
      </w:r>
    </w:p>
    <w:p w:rsidR="00F306FD" w:rsidRPr="00DC387E" w:rsidRDefault="00F306FD" w:rsidP="00F306FD"/>
    <w:p w:rsidR="00F306FD" w:rsidRPr="00DC387E" w:rsidRDefault="00F306FD" w:rsidP="00F306FD">
      <w:pPr>
        <w:rPr>
          <w:sz w:val="12"/>
        </w:rPr>
      </w:pPr>
      <w:r w:rsidRPr="00DC387E">
        <w:rPr>
          <w:rStyle w:val="StyleStyleBold12pt"/>
        </w:rPr>
        <w:t>Smith 14</w:t>
      </w:r>
      <w:r w:rsidRPr="00DC387E">
        <w:rPr>
          <w:sz w:val="12"/>
        </w:rPr>
        <w:t xml:space="preserve">- </w:t>
      </w:r>
      <w:r w:rsidRPr="00DC387E">
        <w:rPr>
          <w:sz w:val="24"/>
        </w:rPr>
        <w:t xml:space="preserve">Daily Dot Contributer (Smith, S.E.; 11/06/14; Why We Need to Finally Legalize Marijuana; Daily Dot; 06/12/15; </w:t>
      </w:r>
      <w:hyperlink r:id="rId59" w:history="1">
        <w:r w:rsidRPr="00DC387E">
          <w:rPr>
            <w:rStyle w:val="Hyperlink"/>
            <w:sz w:val="24"/>
          </w:rPr>
          <w:t>www.dailydot.com/opinion/marijuana-legalization-economic-argument/</w:t>
        </w:r>
      </w:hyperlink>
      <w:r w:rsidRPr="00DC387E">
        <w:rPr>
          <w:sz w:val="24"/>
        </w:rPr>
        <w:t>) JG</w:t>
      </w:r>
    </w:p>
    <w:p w:rsidR="00F306FD" w:rsidRPr="00DC387E" w:rsidRDefault="00F306FD" w:rsidP="00F306FD">
      <w:pPr>
        <w:rPr>
          <w:sz w:val="12"/>
        </w:rPr>
      </w:pPr>
      <w:r w:rsidRPr="00DC387E">
        <w:rPr>
          <w:sz w:val="12"/>
        </w:rPr>
        <w:t xml:space="preserve">As the midterms this week showed us, </w:t>
      </w:r>
      <w:r w:rsidRPr="00DC387E">
        <w:rPr>
          <w:rStyle w:val="StyleBoldUnderline"/>
        </w:rPr>
        <w:t>America doesn’t agree on a lot, but it can agree on weed</w:t>
      </w:r>
      <w:r w:rsidRPr="00DC387E">
        <w:rPr>
          <w:sz w:val="12"/>
        </w:rPr>
        <w:t xml:space="preserve">: A growing number of states are done with prohibition and ready to legalize, or at least decriminalize, marijuana for recreational and/or medical uses. They’re backed by publications and individuals from every point on the political spectrum, including the staidly conservative Economist and, of course, organizations like the National Organization for the Reform of Marijuana Laws (NORML).¶ </w:t>
      </w:r>
      <w:r w:rsidRPr="00DC387E">
        <w:rPr>
          <w:rStyle w:val="StyleBoldUnderline"/>
        </w:rPr>
        <w:t>Setting aside the myriad reasons presented for legalization—like confronting racist marijuana policy, ending moral panic over drugs, lowering crime rates, and ending drug-related pollution—there’s one clear case for legalization</w:t>
      </w:r>
      <w:r w:rsidRPr="00DC387E">
        <w:rPr>
          <w:sz w:val="12"/>
        </w:rPr>
        <w:t xml:space="preserve">, and it boils down to this: </w:t>
      </w:r>
      <w:r w:rsidRPr="00DC387E">
        <w:rPr>
          <w:rStyle w:val="StyleBoldUnderline"/>
        </w:rPr>
        <w:t>It’s the money, stupid</w:t>
      </w:r>
      <w:r w:rsidRPr="00DC387E">
        <w:rPr>
          <w:sz w:val="12"/>
        </w:rPr>
        <w:t xml:space="preserve">.¶ </w:t>
      </w:r>
      <w:r w:rsidRPr="00DC387E">
        <w:rPr>
          <w:rStyle w:val="StyleBoldUnderline"/>
        </w:rPr>
        <w:t xml:space="preserve">Legalizing marijuana </w:t>
      </w:r>
      <w:r w:rsidRPr="00DC387E">
        <w:rPr>
          <w:sz w:val="12"/>
        </w:rPr>
        <w:t xml:space="preserve">on a federal level </w:t>
      </w:r>
      <w:r w:rsidRPr="00DC387E">
        <w:rPr>
          <w:rStyle w:val="StyleBoldUnderline"/>
        </w:rPr>
        <w:t>would provide economic benefits for the U</w:t>
      </w:r>
      <w:r w:rsidRPr="00DC387E">
        <w:rPr>
          <w:sz w:val="12"/>
        </w:rPr>
        <w:t xml:space="preserve">nited </w:t>
      </w:r>
      <w:r w:rsidRPr="00DC387E">
        <w:rPr>
          <w:rStyle w:val="StyleBoldUnderline"/>
        </w:rPr>
        <w:t>S</w:t>
      </w:r>
      <w:r w:rsidRPr="00DC387E">
        <w:rPr>
          <w:sz w:val="12"/>
        </w:rPr>
        <w:t xml:space="preserve">tates </w:t>
      </w:r>
      <w:r w:rsidRPr="00DC387E">
        <w:rPr>
          <w:rStyle w:val="StyleBoldUnderline"/>
        </w:rPr>
        <w:t>in the billions</w:t>
      </w:r>
      <w:r w:rsidRPr="00DC387E">
        <w:rPr>
          <w:sz w:val="12"/>
        </w:rPr>
        <w:t>, precisely at a time when the federal economy needs a major boost. It’s not just the feds, however, who would benefit</w:t>
      </w:r>
      <w:r w:rsidRPr="00DC387E">
        <w:rPr>
          <w:rStyle w:val="StyleBoldUnderline"/>
        </w:rPr>
        <w:t>; legalization would provide top-down economic improvements in local communities, state coffers, and more</w:t>
      </w:r>
      <w:r w:rsidRPr="00DC387E">
        <w:rPr>
          <w:sz w:val="12"/>
        </w:rPr>
        <w:t xml:space="preserve">. In addition to bringing in funds, </w:t>
      </w:r>
      <w:r w:rsidRPr="00DC387E">
        <w:rPr>
          <w:rStyle w:val="StyleBoldUnderline"/>
        </w:rPr>
        <w:t>it would save regional and state governments substantial sums in</w:t>
      </w:r>
      <w:r w:rsidRPr="00DC387E">
        <w:rPr>
          <w:sz w:val="12"/>
        </w:rPr>
        <w:t xml:space="preserve"> currently </w:t>
      </w:r>
      <w:r w:rsidRPr="00DC387E">
        <w:rPr>
          <w:rStyle w:val="StyleBoldUnderline"/>
        </w:rPr>
        <w:t>wasted law enforcement dollars</w:t>
      </w:r>
      <w:r w:rsidRPr="00DC387E">
        <w:rPr>
          <w:sz w:val="12"/>
        </w:rPr>
        <w:t xml:space="preserve">.¶ </w:t>
      </w:r>
      <w:r w:rsidRPr="00DC387E">
        <w:rPr>
          <w:rStyle w:val="StyleBoldUnderline"/>
        </w:rPr>
        <w:t>For a country obsessed with free market capitalism</w:t>
      </w:r>
      <w:r w:rsidRPr="00DC387E">
        <w:rPr>
          <w:sz w:val="12"/>
        </w:rPr>
        <w:t xml:space="preserve"> and government spending</w:t>
      </w:r>
      <w:r w:rsidRPr="00DC387E">
        <w:rPr>
          <w:rStyle w:val="StyleBoldUnderline"/>
        </w:rPr>
        <w:t>, the U</w:t>
      </w:r>
      <w:r w:rsidRPr="00DC387E">
        <w:rPr>
          <w:sz w:val="12"/>
        </w:rPr>
        <w:t xml:space="preserve">nited </w:t>
      </w:r>
      <w:r w:rsidRPr="00DC387E">
        <w:rPr>
          <w:rStyle w:val="StyleBoldUnderline"/>
        </w:rPr>
        <w:t>S</w:t>
      </w:r>
      <w:r w:rsidRPr="00DC387E">
        <w:rPr>
          <w:sz w:val="12"/>
        </w:rPr>
        <w:t xml:space="preserve">tates </w:t>
      </w:r>
      <w:r w:rsidRPr="00DC387E">
        <w:rPr>
          <w:rStyle w:val="StyleBoldUnderline"/>
        </w:rPr>
        <w:t>has been slow to act on repealing marijuana prohibition</w:t>
      </w:r>
      <w:r w:rsidRPr="00DC387E">
        <w:rPr>
          <w:sz w:val="12"/>
        </w:rPr>
        <w:t>, thanks to the tangled associations between marijuana and morality</w:t>
      </w:r>
      <w:r w:rsidRPr="00DC387E">
        <w:rPr>
          <w:rStyle w:val="StyleBoldUnderline"/>
        </w:rPr>
        <w:t>. In a nation where substances like tobacco and alcohol remain legal, highly regulated, and highly profitable, it’s surprising to see marijuana still tarred in stigma</w:t>
      </w:r>
      <w:r w:rsidRPr="00DC387E">
        <w:rPr>
          <w:sz w:val="12"/>
        </w:rPr>
        <w:t xml:space="preserve">—especially when Clinton, Bush, and Obama have all admitted to having a toke (whether they inhaled or not).¶ On Tuesday, Washington D.C. approved legalization (this pends Congressional approval), joined by Oregon and Alaska. Florida narrowly defeated another legalization measure, hampered only by the majority needed to make a constitutional amendment. Washington and Colorado had already fully legalized the drug, and numerous other states either have medical use or decriminalization statutes on the books. (California’s 215 is probably the most famous, as the state was and remains an early leader in marijuana policy reform.)¶ </w:t>
      </w:r>
      <w:proofErr w:type="gramStart"/>
      <w:r w:rsidRPr="00DC387E">
        <w:rPr>
          <w:sz w:val="12"/>
        </w:rPr>
        <w:t>In</w:t>
      </w:r>
      <w:proofErr w:type="gramEnd"/>
      <w:r w:rsidRPr="00DC387E">
        <w:rPr>
          <w:sz w:val="12"/>
        </w:rPr>
        <w:t xml:space="preserve"> a 1970 essay for the New York Times, Gore Vidal spoke to a previous era of prohibition in U.S. history, cautioning the reader to avoid repeating the lessons of the past. Vidal wrote, "No one in Washington today recalls what happened during the years alcohol was forbidden to the people by a Congress that thought it had a divine mission to stamp out Demon Rum and so launched the greatest crime wave in the country's history, caused thousands of deaths from bad alcohol, and created a general (and persisting) contempt for the laws of the United States."¶ 44 years later, the editorial board of the same publication was calling for full legalization. “It has been more than 40 years since Congress passed the current ban on marijuana, inflicting great harm on society just to prohibit a substance far less dangerous than alcohol,” the editors wrote, going on to debunk many of the social arguments against legalization and making a compelling case for ending prohibition. One factor the editorial didn’t address in detail, however, was the economic reasoning for allowing marijuana to be sold freely in the U.S.¶ </w:t>
      </w:r>
      <w:r w:rsidRPr="00DC387E">
        <w:rPr>
          <w:rStyle w:val="StyleBoldUnderline"/>
        </w:rPr>
        <w:t>The most obvious economic aspect</w:t>
      </w:r>
      <w:r w:rsidRPr="00DC387E">
        <w:rPr>
          <w:sz w:val="12"/>
        </w:rPr>
        <w:t xml:space="preserve"> of the case for legalization </w:t>
      </w:r>
      <w:r w:rsidRPr="00DC387E">
        <w:rPr>
          <w:rStyle w:val="StyleBoldUnderline"/>
        </w:rPr>
        <w:t>lies in tax revenues</w:t>
      </w:r>
      <w:r w:rsidRPr="00DC387E">
        <w:rPr>
          <w:sz w:val="12"/>
        </w:rPr>
        <w:t xml:space="preserve">. Average annual trade in marijuana is </w:t>
      </w:r>
      <w:r w:rsidRPr="00DC387E">
        <w:rPr>
          <w:rStyle w:val="StyleBoldUnderline"/>
        </w:rPr>
        <w:t>estimated at $113 billion</w:t>
      </w:r>
      <w:r w:rsidRPr="00DC387E">
        <w:rPr>
          <w:sz w:val="12"/>
        </w:rPr>
        <w:t xml:space="preserve">, which represents nearly $45 billion in taxes slipping through our fingers, according to Harvard economist Jeffrey Miron. Without being able to regulate and monitor the sale of marijuana, tax authorities miss out on municipal, state, and federal taxes that could fund a broad assortment of initiatives—including, of course, assistance programs for drug users, a measure supported in lieu of incarceration by over two thirds of Americans.¶ Given the large volume of marijuana trafficked in the U.S. annually, these gains could be quite significant. While some argue that legalization will cause prices to drop, this could be offset by a predicted increase in consumption (though some argue against this claim). This offset may not be viewed positively by all, </w:t>
      </w:r>
      <w:r w:rsidRPr="00DC387E">
        <w:rPr>
          <w:rStyle w:val="StyleBoldUnderline"/>
        </w:rPr>
        <w:t>but one of the cornerstones of freedom</w:t>
      </w:r>
      <w:r w:rsidRPr="00DC387E">
        <w:rPr>
          <w:sz w:val="12"/>
        </w:rPr>
        <w:t xml:space="preserve">, after all, </w:t>
      </w:r>
      <w:r w:rsidRPr="00DC387E">
        <w:rPr>
          <w:rStyle w:val="StyleBoldUnderline"/>
        </w:rPr>
        <w:t>is the freedom to make personal decisions</w:t>
      </w:r>
      <w:r w:rsidRPr="00DC387E">
        <w:rPr>
          <w:sz w:val="12"/>
        </w:rPr>
        <w:t xml:space="preserve"> about what you put in your body and when. </w:t>
      </w:r>
      <w:r w:rsidRPr="00DC387E">
        <w:rPr>
          <w:rStyle w:val="StyleBoldUnderline"/>
        </w:rPr>
        <w:t>With legalization, those who choose to consume marijuana</w:t>
      </w:r>
      <w:r w:rsidRPr="00DC387E">
        <w:rPr>
          <w:sz w:val="12"/>
        </w:rPr>
        <w:t xml:space="preserve"> and byproducts like edible and tincture of cannabis</w:t>
      </w:r>
      <w:r w:rsidRPr="00DC387E">
        <w:rPr>
          <w:rStyle w:val="StyleBoldUnderline"/>
        </w:rPr>
        <w:t xml:space="preserve"> would at least be assured regulated, safe products</w:t>
      </w:r>
      <w:r w:rsidRPr="00DC387E">
        <w:rPr>
          <w:sz w:val="12"/>
        </w:rPr>
        <w:t xml:space="preserve">.¶ </w:t>
      </w:r>
      <w:r w:rsidRPr="00DC387E">
        <w:rPr>
          <w:rStyle w:val="StyleBoldUnderline"/>
        </w:rPr>
        <w:t>Taking marijuana out of the black market</w:t>
      </w:r>
      <w:r w:rsidRPr="00DC387E">
        <w:rPr>
          <w:sz w:val="12"/>
        </w:rPr>
        <w:t xml:space="preserve"> and into the public light </w:t>
      </w:r>
      <w:r w:rsidRPr="00DC387E">
        <w:rPr>
          <w:rStyle w:val="StyleBoldUnderline"/>
        </w:rPr>
        <w:t>also provides clear savings for the government</w:t>
      </w:r>
      <w:r w:rsidRPr="00DC387E">
        <w:rPr>
          <w:sz w:val="12"/>
        </w:rPr>
        <w:t xml:space="preserve"> on top of net tax gains. </w:t>
      </w:r>
      <w:r w:rsidRPr="00DC387E">
        <w:rPr>
          <w:rStyle w:val="StyleBoldUnderline"/>
        </w:rPr>
        <w:t>The drug war costs the U.S. government a tremendous amount</w:t>
      </w:r>
      <w:r w:rsidRPr="00DC387E">
        <w:rPr>
          <w:sz w:val="12"/>
        </w:rPr>
        <w:t xml:space="preserve"> annually, and while this failing initiative covers a range of Schedule I drugs (including not just marijuana but cocaine, heroin, and meth), spending would certainly decline without marijuana in the picture. Instead of </w:t>
      </w:r>
      <w:r w:rsidRPr="00DC387E">
        <w:rPr>
          <w:rStyle w:val="StyleBoldUnderline"/>
        </w:rPr>
        <w:t>wasting $1 trillion dollars on direct law enforcement initiatives yearly</w:t>
      </w:r>
      <w:r w:rsidRPr="00DC387E">
        <w:rPr>
          <w:sz w:val="12"/>
        </w:rPr>
        <w:t xml:space="preserve"> to investigate suspected growers, traffickers, and dealers, the government could focus on more pressing initiatives.¶ </w:t>
      </w:r>
      <w:r w:rsidRPr="00DC387E">
        <w:rPr>
          <w:rStyle w:val="StyleBoldUnderline"/>
        </w:rPr>
        <w:t>Legalization would also cut prison spending</w:t>
      </w:r>
      <w:r w:rsidRPr="00DC387E">
        <w:rPr>
          <w:sz w:val="12"/>
        </w:rPr>
        <w:t xml:space="preserve">, rather dramatically. </w:t>
      </w:r>
      <w:r w:rsidRPr="00DC387E">
        <w:rPr>
          <w:rStyle w:val="StyleBoldUnderline"/>
        </w:rPr>
        <w:t>An estimated one in four people are in prison solely because of non-violent drug offenses</w:t>
      </w:r>
      <w:r w:rsidRPr="00DC387E">
        <w:rPr>
          <w:sz w:val="12"/>
        </w:rPr>
        <w:t xml:space="preserve">, including possession, sales, and repeat offenses related to marijuana. Notably, marijuana-related arrests make up a significant percentage of law enforcement actions involving drugs. </w:t>
      </w:r>
      <w:r w:rsidRPr="00DC387E">
        <w:rPr>
          <w:rStyle w:val="StyleBoldUnderline"/>
        </w:rPr>
        <w:t>The vast majority of these individuals are black and Latino,</w:t>
      </w:r>
      <w:r w:rsidRPr="00DC387E">
        <w:rPr>
          <w:sz w:val="12"/>
        </w:rPr>
        <w:t xml:space="preserve"> reflecting racial imbalances in the justice system—</w:t>
      </w:r>
      <w:r w:rsidRPr="00DC387E">
        <w:rPr>
          <w:rStyle w:val="StyleBoldUnderline"/>
        </w:rPr>
        <w:t>people of color are more likely to be profiled</w:t>
      </w:r>
      <w:r w:rsidRPr="00DC387E">
        <w:rPr>
          <w:sz w:val="12"/>
        </w:rPr>
        <w:t xml:space="preserve">, more likely to be caught, </w:t>
      </w:r>
      <w:r w:rsidRPr="00DC387E">
        <w:rPr>
          <w:rStyle w:val="StyleBoldUnderline"/>
        </w:rPr>
        <w:t>and less likely to be able to bring an adequate defense to court</w:t>
      </w:r>
      <w:r w:rsidRPr="00DC387E">
        <w:rPr>
          <w:sz w:val="12"/>
        </w:rPr>
        <w:t xml:space="preserve">. This combination of factors leads to gross overrepresentation of members of these communities in prisons and jails across the nation.¶ </w:t>
      </w:r>
      <w:r w:rsidRPr="00DC387E">
        <w:rPr>
          <w:rStyle w:val="StyleBoldUnderline"/>
        </w:rPr>
        <w:t xml:space="preserve">Cutting down on the number of men imprisoned </w:t>
      </w:r>
      <w:r w:rsidRPr="00DC387E">
        <w:rPr>
          <w:sz w:val="12"/>
        </w:rPr>
        <w:t>for drug-related offenses a</w:t>
      </w:r>
      <w:r w:rsidRPr="00DC387E">
        <w:rPr>
          <w:rStyle w:val="StyleBoldUnderline"/>
        </w:rPr>
        <w:t>lso has indirect economic benefits, by keeping men in their own communities</w:t>
      </w:r>
      <w:r w:rsidRPr="00DC387E">
        <w:rPr>
          <w:sz w:val="12"/>
        </w:rPr>
        <w:t xml:space="preserve">, an issue that was recognized as early as 1988. </w:t>
      </w:r>
      <w:r w:rsidRPr="00DC387E">
        <w:rPr>
          <w:rStyle w:val="StyleBoldUnderline"/>
        </w:rPr>
        <w:t>Systemic poverty can be directly linked to fractured communities, such as those that have been torn apart by the drug war</w:t>
      </w:r>
      <w:r w:rsidRPr="00DC387E">
        <w:rPr>
          <w:sz w:val="12"/>
        </w:rPr>
        <w:t xml:space="preserve">. Allowing men to remain with their families, economically participate in their communities, and contribute to society boosts not only their own economic chances and those of their families, but the community as a whole. </w:t>
      </w:r>
      <w:r w:rsidRPr="00DC387E">
        <w:rPr>
          <w:rStyle w:val="StyleBoldUnderline"/>
        </w:rPr>
        <w:t>Opening the prison doors would be a good start to solving the thorny problem of entrenched poverty</w:t>
      </w:r>
      <w:r w:rsidRPr="00DC387E">
        <w:rPr>
          <w:sz w:val="12"/>
        </w:rPr>
        <w:t xml:space="preserve"> among communities of color in the United States—and it’s worth noting that poor communities are themselves an economic drain, requiring more government support and a stronger safety net because they are unable to support themselves.¶ </w:t>
      </w:r>
      <w:r w:rsidRPr="00DC387E">
        <w:rPr>
          <w:rStyle w:val="StyleBoldUnderline"/>
        </w:rPr>
        <w:t>On a more local economic level, legalization will create a ripple effect through tangentially related industries</w:t>
      </w:r>
      <w:r w:rsidRPr="00DC387E">
        <w:rPr>
          <w:sz w:val="12"/>
        </w:rPr>
        <w:t xml:space="preserve">. With the legalization of a crop that requires cultivation, farmers, farmworkers, fertilizer firms, and other manufacturers of agricultural products all stand to benefit—and thanks to the widespread adoption of indoor growing in the marijuana industry, </w:t>
      </w:r>
      <w:r w:rsidRPr="00DC387E">
        <w:rPr>
          <w:rStyle w:val="StyleBoldUnderline"/>
        </w:rPr>
        <w:t>sales of supplies specific to</w:t>
      </w:r>
      <w:r w:rsidRPr="00DC387E">
        <w:rPr>
          <w:sz w:val="12"/>
        </w:rPr>
        <w:t xml:space="preserve"> that method of </w:t>
      </w:r>
      <w:r w:rsidRPr="00DC387E">
        <w:rPr>
          <w:rStyle w:val="StyleBoldUnderline"/>
        </w:rPr>
        <w:t>cultivation should</w:t>
      </w:r>
      <w:r w:rsidRPr="00DC387E">
        <w:rPr>
          <w:sz w:val="12"/>
        </w:rPr>
        <w:t xml:space="preserve"> also </w:t>
      </w:r>
      <w:r w:rsidRPr="00DC387E">
        <w:rPr>
          <w:rStyle w:val="StyleBoldUnderline"/>
        </w:rPr>
        <w:t>soar</w:t>
      </w:r>
      <w:r w:rsidRPr="00DC387E">
        <w:rPr>
          <w:sz w:val="12"/>
        </w:rPr>
        <w:t xml:space="preserve">. Additionally, given the large power demands associated with indoor growing, it’s possible that the likely boom in marijuana cultivation could also stimulate the alternative energy industry—especially as consumers pushed for organic and ethically produced marijuana.¶ </w:t>
      </w:r>
      <w:r w:rsidRPr="00DC387E">
        <w:rPr>
          <w:rStyle w:val="StyleBoldUnderline"/>
        </w:rPr>
        <w:t>Furthermore, more open cultivation means a reduction in illegal farming</w:t>
      </w:r>
      <w:r w:rsidRPr="00DC387E">
        <w:rPr>
          <w:sz w:val="12"/>
        </w:rPr>
        <w:t xml:space="preserve">, fertilizer pollution, and related problems, which </w:t>
      </w:r>
      <w:r w:rsidRPr="00DC387E">
        <w:rPr>
          <w:rStyle w:val="StyleBoldUnderline"/>
        </w:rPr>
        <w:t>is intrinsically better for the environment</w:t>
      </w:r>
      <w:r w:rsidRPr="00DC387E">
        <w:rPr>
          <w:sz w:val="12"/>
        </w:rPr>
        <w:t xml:space="preserve">, while also saving environmental agencies money along the way. Without the need to send evaluation and cleanup crews for grow operations, such agencies can allocate their funds more productively.¶ </w:t>
      </w:r>
      <w:r w:rsidRPr="00DC387E">
        <w:rPr>
          <w:rStyle w:val="StyleBoldUnderline"/>
        </w:rPr>
        <w:t>Likewise, trucking, rail, and other transit firms stand to benefit</w:t>
      </w:r>
      <w:r w:rsidRPr="00DC387E">
        <w:rPr>
          <w:sz w:val="12"/>
        </w:rPr>
        <w:t xml:space="preserve">, as the drug has to transported after processing, even if just regionally. Parent firms, drivers, and manufacturers of handling equipment would all be feeling the expansive new marijuana economy, and reinvesting the proceedings into expanding operations. For labor unions, this could indirectly provide an opportunity to reopen negotiations over pay, working hours, and benefits, which would stimulate further localized economic growth.¶ </w:t>
      </w:r>
      <w:r w:rsidRPr="00DC387E">
        <w:rPr>
          <w:rStyle w:val="StyleBoldUnderline"/>
        </w:rPr>
        <w:t>Packaging, retail, and processing industries</w:t>
      </w:r>
      <w:r w:rsidRPr="00DC387E">
        <w:rPr>
          <w:sz w:val="12"/>
        </w:rPr>
        <w:t xml:space="preserve"> also </w:t>
      </w:r>
      <w:r w:rsidRPr="00DC387E">
        <w:rPr>
          <w:rStyle w:val="StyleBoldUnderline"/>
        </w:rPr>
        <w:t>stand to benefit</w:t>
      </w:r>
      <w:r w:rsidRPr="00DC387E">
        <w:rPr>
          <w:sz w:val="12"/>
        </w:rPr>
        <w:t xml:space="preserve"> from legalization</w:t>
      </w:r>
      <w:r w:rsidRPr="00DC387E">
        <w:rPr>
          <w:rStyle w:val="StyleBoldUnderline"/>
        </w:rPr>
        <w:t>, as do testing labs and certification facilities</w:t>
      </w:r>
      <w:r w:rsidRPr="00DC387E">
        <w:rPr>
          <w:sz w:val="12"/>
        </w:rPr>
        <w:t xml:space="preserve">. In a nation where the drug is legalized but regulated, samples need to be routinely tested and certified, which requires experienced drug scientists to monitor the quality and integrity of the drug supply. </w:t>
      </w:r>
      <w:r w:rsidRPr="00DC387E">
        <w:rPr>
          <w:rStyle w:val="StyleBoldUnderline"/>
        </w:rPr>
        <w:t>This holds double for processed marijuana products like tinctures and marijuana food products, which would need to be evaluated by both the FDA</w:t>
      </w:r>
      <w:r w:rsidRPr="00DC387E">
        <w:rPr>
          <w:sz w:val="12"/>
        </w:rPr>
        <w:t xml:space="preserve"> and the FTC—the latter would be interested in truth in advertising and labeling claims</w:t>
      </w:r>
      <w:r w:rsidRPr="00DC387E">
        <w:rPr>
          <w:rStyle w:val="StyleBoldUnderline"/>
        </w:rPr>
        <w:t>. That translates to job growth in a variety of high-skilled sectors.¶</w:t>
      </w:r>
      <w:r w:rsidRPr="00DC387E">
        <w:rPr>
          <w:sz w:val="12"/>
        </w:rPr>
        <w:t xml:space="preserve"> </w:t>
      </w:r>
      <w:r w:rsidRPr="00DC387E">
        <w:rPr>
          <w:rStyle w:val="StyleBoldUnderline"/>
        </w:rPr>
        <w:t>Tourism, too, could benefit</w:t>
      </w:r>
      <w:r w:rsidRPr="00DC387E">
        <w:rPr>
          <w:sz w:val="12"/>
        </w:rPr>
        <w:t xml:space="preserve"> from legalization; the U.S. need look only to Amsterdam for an example. While the Dutch city is a popular tourist destination for a broad assortment of reasons, one is the nation’s liberalized marijuana policy, which allows visitors to sample an array of marijuana products in the cities coffeehouses and cafes. While the streets of San Francisco and Berkeley already ring skunky with the scent of marijuana at some times of the year, full legalization would lead to more open usage of the drug, along with an uptick in tourist rates to regions well-known for their crop and the quality of their marijuana products, such as the Bay Area.¶ </w:t>
      </w:r>
      <w:r w:rsidRPr="00DC387E">
        <w:rPr>
          <w:rStyle w:val="StyleBoldUnderline"/>
        </w:rPr>
        <w:t>For those who argue that free-market capitalism is the most rational approach to economic balance, marijuana legalization would certainly be an ideal test case. The obvious economic benefits so outweigh the social concerns that one can only conclude the issue is one of morals and nothing else—is the United States ready to drop the pretense of moral panic over marijuana when alcohol, tobacco, and other substances are already legal</w:t>
      </w:r>
      <w:r w:rsidRPr="00DC387E">
        <w:rPr>
          <w:sz w:val="12"/>
        </w:rPr>
        <w:t>ly available?</w:t>
      </w:r>
    </w:p>
    <w:p w:rsidR="00646C45" w:rsidRPr="00F971E6" w:rsidRDefault="00646C45" w:rsidP="00646C45"/>
    <w:p w:rsidR="00B7330A" w:rsidRDefault="00B7330A" w:rsidP="00B7330A">
      <w:pPr>
        <w:pStyle w:val="Heading1"/>
        <w:rPr>
          <w:rFonts w:cs="Arial"/>
        </w:rPr>
      </w:pPr>
      <w:r w:rsidRPr="00F971E6">
        <w:rPr>
          <w:rFonts w:cs="Arial"/>
        </w:rPr>
        <w:t xml:space="preserve">Whistleblower Advantage </w:t>
      </w:r>
    </w:p>
    <w:p w:rsidR="00C81A4C" w:rsidRDefault="00C81A4C" w:rsidP="00C81A4C"/>
    <w:p w:rsidR="00072E35" w:rsidRPr="00072E35" w:rsidRDefault="00072E35" w:rsidP="00072E35">
      <w:pPr>
        <w:pStyle w:val="Heading2"/>
      </w:pPr>
      <w:r>
        <w:t>1AC/2AC Stuff</w:t>
      </w:r>
    </w:p>
    <w:p w:rsidR="00B7330A" w:rsidRPr="00F971E6" w:rsidRDefault="00B7330A" w:rsidP="00B7330A"/>
    <w:p w:rsidR="00B7330A" w:rsidRDefault="0033552D" w:rsidP="00B7330A">
      <w:pPr>
        <w:pStyle w:val="Heading3"/>
        <w:rPr>
          <w:rFonts w:cs="Arial"/>
        </w:rPr>
      </w:pPr>
      <w:proofErr w:type="gramStart"/>
      <w:r>
        <w:rPr>
          <w:rFonts w:cs="Arial"/>
        </w:rPr>
        <w:t xml:space="preserve">WB </w:t>
      </w:r>
      <w:r w:rsidR="006451A2" w:rsidRPr="00F971E6">
        <w:rPr>
          <w:rFonts w:cs="Arial"/>
        </w:rPr>
        <w:t>Oversight Key</w:t>
      </w:r>
      <w:r w:rsidR="008C7CD6">
        <w:rPr>
          <w:rFonts w:cs="Arial"/>
        </w:rPr>
        <w:t xml:space="preserve"> (1AC?)</w:t>
      </w:r>
      <w:proofErr w:type="gramEnd"/>
    </w:p>
    <w:p w:rsidR="008C7CD6" w:rsidRDefault="008C7CD6" w:rsidP="008C7CD6"/>
    <w:p w:rsidR="008C7CD6" w:rsidRDefault="008C7CD6" w:rsidP="008C7CD6"/>
    <w:p w:rsidR="008C7CD6" w:rsidRDefault="008C7CD6" w:rsidP="008C7CD6">
      <w:pPr>
        <w:pStyle w:val="Heading4"/>
      </w:pPr>
      <w:r>
        <w:t>And, the signal of the plan must be clear and consistent and sent by congress – oversight is critical to ensure protections are enforced</w:t>
      </w:r>
    </w:p>
    <w:p w:rsidR="008C7CD6" w:rsidRPr="008C7CD6" w:rsidRDefault="008C7CD6" w:rsidP="008C7CD6"/>
    <w:p w:rsidR="00B7330A" w:rsidRPr="00F971E6" w:rsidRDefault="00E72083" w:rsidP="00B7330A">
      <w:pPr>
        <w:rPr>
          <w:rStyle w:val="StyleStyleBold12pt"/>
        </w:rPr>
      </w:pPr>
      <w:r w:rsidRPr="00F971E6">
        <w:rPr>
          <w:rStyle w:val="StyleStyleBold12pt"/>
        </w:rPr>
        <w:t>Grassley 14</w:t>
      </w:r>
    </w:p>
    <w:p w:rsidR="00E72083" w:rsidRPr="00F971E6" w:rsidRDefault="00E72083" w:rsidP="00E72083">
      <w:r w:rsidRPr="00F971E6">
        <w:rPr>
          <w:rStyle w:val="StyleStyleBold12pt"/>
        </w:rPr>
        <w:t xml:space="preserve">(Chuck, Senator, "SEN. GRASSLEY TALKS ABOUT ANNIVERSARY OF WHISTLEBLOWER PROTECTION ACT." </w:t>
      </w:r>
      <w:proofErr w:type="gramStart"/>
      <w:r w:rsidRPr="00F971E6">
        <w:rPr>
          <w:rStyle w:val="StyleStyleBold12pt"/>
        </w:rPr>
        <w:t>Indian eGov Newswire 11 Apr. 2014.</w:t>
      </w:r>
      <w:proofErr w:type="gramEnd"/>
      <w:r w:rsidRPr="00F971E6">
        <w:rPr>
          <w:rStyle w:val="StyleStyleBold12pt"/>
        </w:rPr>
        <w:t xml:space="preserve"> Infotrac Newsstand. //um-ef</w:t>
      </w:r>
      <w:r w:rsidRPr="00F971E6">
        <w:t>)</w:t>
      </w:r>
    </w:p>
    <w:p w:rsidR="00F00580" w:rsidRDefault="00E72083" w:rsidP="00E72083">
      <w:pPr>
        <w:rPr>
          <w:sz w:val="14"/>
        </w:rPr>
      </w:pPr>
      <w:r w:rsidRPr="00F971E6">
        <w:rPr>
          <w:sz w:val="14"/>
        </w:rPr>
        <w:t>Value of Whistleblowers</w:t>
      </w:r>
      <w:r w:rsidR="006451A2" w:rsidRPr="00F971E6">
        <w:rPr>
          <w:sz w:val="14"/>
        </w:rPr>
        <w:t xml:space="preserve"> </w:t>
      </w:r>
      <w:proofErr w:type="gramStart"/>
      <w:r w:rsidRPr="00F971E6">
        <w:rPr>
          <w:sz w:val="14"/>
        </w:rPr>
        <w:t>To</w:t>
      </w:r>
      <w:proofErr w:type="gramEnd"/>
      <w:r w:rsidRPr="00F971E6">
        <w:rPr>
          <w:sz w:val="14"/>
        </w:rPr>
        <w:t xml:space="preserve"> return to the theme I started on, </w:t>
      </w:r>
      <w:r w:rsidRPr="00F971E6">
        <w:rPr>
          <w:rStyle w:val="StyleBoldUnderline"/>
        </w:rPr>
        <w:t>whistleblowers need protection from retaliation today just as much as they did 25 years ago</w:t>
      </w:r>
      <w:r w:rsidRPr="00F971E6">
        <w:rPr>
          <w:sz w:val="14"/>
        </w:rPr>
        <w:t xml:space="preserve"> when we passed the Whistleblower Protection Act. I've always said </w:t>
      </w:r>
      <w:r w:rsidRPr="00F971E6">
        <w:rPr>
          <w:rStyle w:val="StyleBoldUnderline"/>
        </w:rPr>
        <w:t>whistleblowers are too often treated like a skunk at a picnic</w:t>
      </w:r>
      <w:r w:rsidRPr="00F971E6">
        <w:rPr>
          <w:sz w:val="14"/>
        </w:rPr>
        <w:t xml:space="preserve">. However, </w:t>
      </w:r>
      <w:r w:rsidRPr="00F971E6">
        <w:rPr>
          <w:rStyle w:val="StyleBoldUnderline"/>
        </w:rPr>
        <w:t xml:space="preserve">25 years after the Whistleblower Protection Act, the data on whistleblowing is in, and </w:t>
      </w:r>
      <w:r w:rsidRPr="00F971E6">
        <w:rPr>
          <w:rStyle w:val="Emphasis"/>
        </w:rPr>
        <w:t>the debate on whether to protect whistleblowers is over</w:t>
      </w:r>
      <w:r w:rsidRPr="00F971E6">
        <w:rPr>
          <w:sz w:val="14"/>
        </w:rPr>
        <w:t>. There is widespread public recognition that whistleblowers perform a valuable public service.</w:t>
      </w:r>
      <w:r w:rsidR="006451A2" w:rsidRPr="00F971E6">
        <w:rPr>
          <w:sz w:val="14"/>
        </w:rPr>
        <w:t xml:space="preserve"> </w:t>
      </w:r>
      <w:r w:rsidRPr="00F971E6">
        <w:rPr>
          <w:sz w:val="14"/>
        </w:rPr>
        <w:t xml:space="preserve">Earlier this year, PricewaterhouseCoopers found that </w:t>
      </w:r>
      <w:r w:rsidRPr="00F971E6">
        <w:rPr>
          <w:rStyle w:val="StyleBoldUnderline"/>
        </w:rPr>
        <w:t>31% of serious fraud globally was detected by whistleblowing systems or tip-offs</w:t>
      </w:r>
      <w:r w:rsidRPr="00F971E6">
        <w:rPr>
          <w:sz w:val="14"/>
        </w:rPr>
        <w:t xml:space="preserve">. According to a 2012 report from another organization, </w:t>
      </w:r>
      <w:r w:rsidRPr="00F971E6">
        <w:rPr>
          <w:rStyle w:val="StyleBoldUnderline"/>
        </w:rPr>
        <w:t>that number is even higher when looking just in the U.S.,</w:t>
      </w:r>
      <w:r w:rsidRPr="00F971E6">
        <w:rPr>
          <w:sz w:val="14"/>
        </w:rPr>
        <w:t xml:space="preserve"> with 51% of fraud tips coming from a company's own employees. In 2013, of U.S. workers who had observed misconduct and blown the whistle, 40% said that the existence of whistleblower protections had made them more likely to report misconduct.</w:t>
      </w:r>
      <w:r w:rsidR="006451A2" w:rsidRPr="00F971E6">
        <w:rPr>
          <w:sz w:val="14"/>
        </w:rPr>
        <w:t xml:space="preserve"> </w:t>
      </w:r>
      <w:r w:rsidRPr="00F971E6">
        <w:rPr>
          <w:rStyle w:val="Emphasis"/>
        </w:rPr>
        <w:t>Whistleblowers are particularly vital in government</w:t>
      </w:r>
      <w:r w:rsidRPr="00F971E6">
        <w:rPr>
          <w:sz w:val="14"/>
        </w:rPr>
        <w:t xml:space="preserve">, </w:t>
      </w:r>
      <w:r w:rsidRPr="00F971E6">
        <w:rPr>
          <w:rStyle w:val="StyleBoldUnderline"/>
        </w:rPr>
        <w:t>where bureaucrats only seem to work overtime when it comes to resisting transparency and accountability</w:t>
      </w:r>
      <w:r w:rsidRPr="00F971E6">
        <w:rPr>
          <w:sz w:val="14"/>
        </w:rPr>
        <w:t>. A year and a half after the Whistleblower Protection Act, President Bush issued an Executive Order in 1990 that said that all federal employees "shall disclose waste, fraud, abuse and corruption to appropriate authorities." Federal employees are still under that obligation today. They are fulfilling a civic duty when they blow the whistle. I have encouraged President Reagan and every president after him that we ought to have a Rose Garden ceremony honoring whistleblowers. Unfortunately, that has not happened.</w:t>
      </w:r>
      <w:r w:rsidR="006451A2" w:rsidRPr="00F971E6">
        <w:rPr>
          <w:sz w:val="14"/>
        </w:rPr>
        <w:t xml:space="preserve"> </w:t>
      </w:r>
      <w:r w:rsidRPr="00F971E6">
        <w:rPr>
          <w:sz w:val="14"/>
        </w:rPr>
        <w:t xml:space="preserve">Further, </w:t>
      </w:r>
      <w:r w:rsidRPr="00F971E6">
        <w:rPr>
          <w:rStyle w:val="StyleBoldUnderline"/>
        </w:rPr>
        <w:t>while</w:t>
      </w:r>
      <w:r w:rsidRPr="00F971E6">
        <w:rPr>
          <w:sz w:val="14"/>
        </w:rPr>
        <w:t xml:space="preserve"> </w:t>
      </w:r>
      <w:r w:rsidRPr="008C7CD6">
        <w:t xml:space="preserve">the </w:t>
      </w:r>
      <w:r w:rsidRPr="00F971E6">
        <w:rPr>
          <w:rStyle w:val="StyleBoldUnderline"/>
        </w:rPr>
        <w:t xml:space="preserve">Obama </w:t>
      </w:r>
      <w:r w:rsidRPr="008C7CD6">
        <w:t xml:space="preserve">Administration </w:t>
      </w:r>
      <w:r w:rsidRPr="00F971E6">
        <w:rPr>
          <w:rStyle w:val="StyleBoldUnderline"/>
        </w:rPr>
        <w:t xml:space="preserve">promised to be the most transparent in history, it has instead cracked down on whistleblowers like never before. </w:t>
      </w:r>
      <w:r w:rsidRPr="00F971E6">
        <w:rPr>
          <w:sz w:val="14"/>
        </w:rPr>
        <w:t xml:space="preserve">Last week the Supreme Court denied a petition to hear an appeal from a case named Kaplan v. Conyers. The Obama Administration's position in that case, if allowed to stand, means untold numbers of federal employees may lose some of the very same appeal rights we tried to strengthen in the Whistleblower Protection Act. It could be half or more of federal employees impacted. Such a situation would undo 130 years of protection for civil servants, dating back to the Pendleton Civil Service Reform Act of 1883. President </w:t>
      </w:r>
      <w:r w:rsidRPr="00F971E6">
        <w:rPr>
          <w:rStyle w:val="StyleBoldUnderline"/>
        </w:rPr>
        <w:t>Obama promised to ensure that whistleblowers have full access to courts and due process. However, his Administration has pursued the exact opposite goal here. That is unacceptable</w:t>
      </w:r>
      <w:r w:rsidRPr="00F971E6">
        <w:rPr>
          <w:sz w:val="14"/>
        </w:rPr>
        <w:t>.</w:t>
      </w:r>
      <w:r w:rsidR="006451A2" w:rsidRPr="00F971E6">
        <w:rPr>
          <w:sz w:val="14"/>
        </w:rPr>
        <w:t xml:space="preserve"> </w:t>
      </w:r>
      <w:r w:rsidRPr="00F971E6">
        <w:rPr>
          <w:sz w:val="14"/>
        </w:rPr>
        <w:t xml:space="preserve">I think </w:t>
      </w:r>
      <w:r w:rsidRPr="008C7CD6">
        <w:rPr>
          <w:rStyle w:val="Emphasis"/>
          <w:sz w:val="32"/>
          <w:szCs w:val="32"/>
        </w:rPr>
        <w:t>it's important to send a loud and clear signal that waste, fraud, and abuse won't be tolerated in government</w:t>
      </w:r>
      <w:r w:rsidRPr="00F971E6">
        <w:rPr>
          <w:sz w:val="14"/>
        </w:rPr>
        <w:t xml:space="preserve">. </w:t>
      </w:r>
      <w:r w:rsidRPr="00F971E6">
        <w:rPr>
          <w:rStyle w:val="StyleBoldUnderline"/>
        </w:rPr>
        <w:t xml:space="preserve">That's why I'm </w:t>
      </w:r>
      <w:r w:rsidRPr="00F971E6">
        <w:rPr>
          <w:sz w:val="14"/>
        </w:rPr>
        <w:t xml:space="preserve">pleased to announce that I will be </w:t>
      </w:r>
      <w:r w:rsidRPr="00F971E6">
        <w:rPr>
          <w:rStyle w:val="StyleBoldUnderline"/>
        </w:rPr>
        <w:t>forming a whistleblower protection caucus</w:t>
      </w:r>
      <w:r w:rsidRPr="00F971E6">
        <w:rPr>
          <w:sz w:val="14"/>
        </w:rPr>
        <w:t xml:space="preserve">. I'll be talking to my colleagues at the beginning of the 114th Congress. Until then, I'll be talking to my colleagues and encouraging them to join me as we start putting together an agenda for the caucus in the new Congress. As we celebrate the 25th anniversary of the Whistleblower Protection Act, </w:t>
      </w:r>
      <w:r w:rsidRPr="00F971E6">
        <w:rPr>
          <w:rStyle w:val="StyleBoldUnderline"/>
        </w:rPr>
        <w:t>we should all recognize whistleblowers for the sacrifices they make</w:t>
      </w:r>
      <w:r w:rsidRPr="00F971E6">
        <w:rPr>
          <w:sz w:val="14"/>
        </w:rPr>
        <w:t>. Those that fight waste, fraud, and abuse in government should be lauded for their patriotism.</w:t>
      </w:r>
      <w:r w:rsidR="006451A2" w:rsidRPr="00F971E6">
        <w:rPr>
          <w:sz w:val="14"/>
        </w:rPr>
        <w:t xml:space="preserve"> </w:t>
      </w:r>
      <w:r w:rsidRPr="00F971E6">
        <w:rPr>
          <w:rStyle w:val="Emphasis"/>
        </w:rPr>
        <w:t>Whistleblower protections are only worth anything if they're enforced.</w:t>
      </w:r>
      <w:r w:rsidRPr="00F971E6">
        <w:rPr>
          <w:sz w:val="14"/>
        </w:rPr>
        <w:t xml:space="preserve"> </w:t>
      </w:r>
      <w:r w:rsidRPr="00F971E6">
        <w:rPr>
          <w:rStyle w:val="StyleBoldUnderline"/>
        </w:rPr>
        <w:t>Just because we've passed good laws does not mean we can stop paying attention to the issue</w:t>
      </w:r>
      <w:r w:rsidRPr="00F971E6">
        <w:rPr>
          <w:sz w:val="14"/>
        </w:rPr>
        <w:t xml:space="preserve">. </w:t>
      </w:r>
      <w:r w:rsidRPr="008C7CD6">
        <w:rPr>
          <w:rStyle w:val="Emphasis"/>
          <w:sz w:val="28"/>
          <w:szCs w:val="28"/>
        </w:rPr>
        <w:t>There must be vigilant oversight by Congress</w:t>
      </w:r>
      <w:r w:rsidRPr="00F971E6">
        <w:rPr>
          <w:sz w:val="14"/>
        </w:rPr>
        <w:t xml:space="preserve">. </w:t>
      </w:r>
      <w:r w:rsidRPr="00F971E6">
        <w:rPr>
          <w:rStyle w:val="StyleBoldUnderline"/>
        </w:rPr>
        <w:t>The best protection for a whistleblower is a culture of understanding and respecting the right to blow the whistle</w:t>
      </w:r>
      <w:r w:rsidRPr="00F971E6">
        <w:rPr>
          <w:sz w:val="14"/>
        </w:rPr>
        <w:t>. I hope this whistleblower caucus will send the message that Congress expects that kind of culture. I call on my colleagues to help me make sure that whistleblowers continue to receive the kind of protection they need and deserve</w:t>
      </w:r>
    </w:p>
    <w:p w:rsidR="00F00580" w:rsidRPr="00F971E6" w:rsidRDefault="0033552D" w:rsidP="00F00580">
      <w:pPr>
        <w:pStyle w:val="Heading3"/>
        <w:rPr>
          <w:rFonts w:cs="Arial"/>
        </w:rPr>
      </w:pPr>
      <w:r>
        <w:rPr>
          <w:rFonts w:cs="Arial"/>
        </w:rPr>
        <w:t xml:space="preserve">WB </w:t>
      </w:r>
      <w:r w:rsidR="00F00580" w:rsidRPr="00F971E6">
        <w:rPr>
          <w:rFonts w:cs="Arial"/>
        </w:rPr>
        <w:t>Solvency/1AC</w:t>
      </w:r>
    </w:p>
    <w:p w:rsidR="00F00580" w:rsidRPr="00F971E6" w:rsidRDefault="00F00580" w:rsidP="00F00580">
      <w:pPr>
        <w:pStyle w:val="Heading4"/>
        <w:rPr>
          <w:rFonts w:cs="Arial"/>
        </w:rPr>
      </w:pPr>
      <w:r w:rsidRPr="00F971E6">
        <w:rPr>
          <w:rFonts w:cs="Arial"/>
        </w:rPr>
        <w:t xml:space="preserve">And, debates exposing secretive national security spying programs necessary to break down the security state – the plan is the necessary mechanism to begin the debate and restore democratic accountability </w:t>
      </w:r>
    </w:p>
    <w:p w:rsidR="00F00580" w:rsidRPr="00F971E6" w:rsidRDefault="00F00580" w:rsidP="00F00580"/>
    <w:p w:rsidR="00F00580" w:rsidRPr="00F971E6" w:rsidRDefault="00F00580" w:rsidP="00F00580">
      <w:pPr>
        <w:rPr>
          <w:rStyle w:val="StyleStyleBold12pt"/>
        </w:rPr>
      </w:pPr>
      <w:r w:rsidRPr="00F971E6">
        <w:rPr>
          <w:rStyle w:val="StyleStyleBold12pt"/>
        </w:rPr>
        <w:t>Brian 13</w:t>
      </w:r>
    </w:p>
    <w:p w:rsidR="00F00580" w:rsidRPr="00F971E6" w:rsidRDefault="00F00580" w:rsidP="00F00580">
      <w:pPr>
        <w:rPr>
          <w:rStyle w:val="StyleStyleBold12pt"/>
        </w:rPr>
      </w:pPr>
      <w:r w:rsidRPr="00F971E6">
        <w:rPr>
          <w:rStyle w:val="StyleStyleBold12pt"/>
        </w:rPr>
        <w:t xml:space="preserve">(Danielle, “System </w:t>
      </w:r>
      <w:proofErr w:type="gramStart"/>
      <w:r w:rsidRPr="00F971E6">
        <w:rPr>
          <w:rStyle w:val="StyleStyleBold12pt"/>
        </w:rPr>
        <w:t>And</w:t>
      </w:r>
      <w:proofErr w:type="gramEnd"/>
      <w:r w:rsidRPr="00F971E6">
        <w:rPr>
          <w:rStyle w:val="StyleStyleBold12pt"/>
        </w:rPr>
        <w:t xml:space="preserve"> Unchecked Growth of our National Security State,” pg online @ http://www.pogo.org/about/press-room/releases/2013/nations-focus-should-be-on-broken-whistleblower-system.html?referrer=https://www.google.com/ //um-ef)</w:t>
      </w:r>
    </w:p>
    <w:p w:rsidR="00F00580" w:rsidRPr="00F971E6" w:rsidRDefault="00F00580" w:rsidP="00F00580">
      <w:pPr>
        <w:rPr>
          <w:sz w:val="16"/>
        </w:rPr>
      </w:pPr>
      <w:r w:rsidRPr="00F971E6">
        <w:rPr>
          <w:rStyle w:val="StyleBoldUnderline"/>
        </w:rPr>
        <w:t>What is unfolding with Edward Snowden is not surprising—our current policies actually encourage leaks,</w:t>
      </w:r>
      <w:r w:rsidRPr="00F971E6">
        <w:rPr>
          <w:sz w:val="16"/>
        </w:rPr>
        <w:t xml:space="preserve"> </w:t>
      </w:r>
      <w:r w:rsidRPr="00F971E6">
        <w:rPr>
          <w:rStyle w:val="Emphasis"/>
        </w:rPr>
        <w:t>given there is no meaningful legal system for whistleblowing</w:t>
      </w:r>
      <w:r w:rsidRPr="00F971E6">
        <w:rPr>
          <w:sz w:val="16"/>
        </w:rPr>
        <w:t xml:space="preserve"> in the intelligence community. </w:t>
      </w:r>
      <w:r w:rsidRPr="00F971E6">
        <w:rPr>
          <w:rStyle w:val="StyleBoldUnderline"/>
        </w:rPr>
        <w:t>There are too few legal channels for disclosing secret wrongdoing, and those that exist do not provide authentic protections from retaliation</w:t>
      </w:r>
      <w:r w:rsidRPr="00F971E6">
        <w:rPr>
          <w:sz w:val="16"/>
        </w:rPr>
        <w:t xml:space="preserve">. There are very weak protections for intelligence whistleblowers and none at all for intelligence contractors. </w:t>
      </w:r>
      <w:r w:rsidRPr="00F971E6">
        <w:rPr>
          <w:rStyle w:val="StyleBoldUnderline"/>
        </w:rPr>
        <w:t>National security whistleblowers also have good reason to doubt that the authorities will take action on their disclosures, given the inaction by knowledgeable authorities in the administration, Congress and the Courts.</w:t>
      </w:r>
      <w:r w:rsidRPr="00F971E6">
        <w:rPr>
          <w:sz w:val="16"/>
        </w:rPr>
        <w:t xml:space="preserve"> Where Mr. Snowden chooses asylum is a sideshow to critical matters facing our nation. </w:t>
      </w:r>
      <w:r w:rsidRPr="00F971E6">
        <w:rPr>
          <w:rStyle w:val="Emphasis"/>
        </w:rPr>
        <w:t>What we should be focusing on are the important issues he has exposed—a broken system for whistleblowers and how secrecy is undermining our constitutional democracy</w:t>
      </w:r>
      <w:r w:rsidRPr="00F971E6">
        <w:rPr>
          <w:sz w:val="16"/>
        </w:rPr>
        <w:t xml:space="preserve">. </w:t>
      </w:r>
      <w:r w:rsidRPr="00F971E6">
        <w:rPr>
          <w:rStyle w:val="StyleBoldUnderline"/>
        </w:rPr>
        <w:t xml:space="preserve">It is high time that we address the need </w:t>
      </w:r>
      <w:r w:rsidRPr="00F971E6">
        <w:rPr>
          <w:rStyle w:val="Emphasis"/>
        </w:rPr>
        <w:t>for more oversight</w:t>
      </w:r>
      <w:r w:rsidRPr="00F971E6">
        <w:rPr>
          <w:rStyle w:val="StyleBoldUnderline"/>
        </w:rPr>
        <w:t xml:space="preserve"> of the government’s national security claims.</w:t>
      </w:r>
      <w:r w:rsidRPr="00F971E6">
        <w:rPr>
          <w:sz w:val="16"/>
        </w:rPr>
        <w:t xml:space="preserve"> </w:t>
      </w:r>
      <w:r w:rsidRPr="00F971E6">
        <w:rPr>
          <w:rStyle w:val="Emphasis"/>
        </w:rPr>
        <w:t>We could start with the public disclosure of secret laws</w:t>
      </w:r>
      <w:r w:rsidRPr="00F971E6">
        <w:rPr>
          <w:sz w:val="16"/>
        </w:rPr>
        <w:t xml:space="preserve">—the legal justifications, decisions, and enforcement of law that are kept secret. How can we know if the government has struck the right balance between our security and our rights if its legal interpretations are cloaked in secrecy? Mr. Snowden’s disclosures of the National Security Agency’s domestic surveillance are certainly whistleblowing, but releasing classified information is also against the law. As was the case with Daniel Ellsberg and the Pentagon Papers, sometimes it is so important to make the information public that it is necessary to break the law. This is not a new concept. The Johannesburg Principles on National Security, Freedom of Expression and Access to Information, provide: “No person may be punished on national security grounds for disclosure of information if…the public interest in knowing the information outweighs the harm from disclosure.” </w:t>
      </w:r>
      <w:r w:rsidRPr="00F971E6">
        <w:rPr>
          <w:rStyle w:val="StyleBoldUnderline"/>
        </w:rPr>
        <w:t>Whenever a whistleblower illegally discloses classified information, the public interest must be weighed against the harm to our national security.</w:t>
      </w:r>
      <w:r w:rsidRPr="00F971E6">
        <w:rPr>
          <w:sz w:val="16"/>
        </w:rPr>
        <w:t xml:space="preserve"> But in any case, </w:t>
      </w:r>
      <w:r w:rsidRPr="00F971E6">
        <w:rPr>
          <w:rStyle w:val="Emphasis"/>
        </w:rPr>
        <w:t>it’s clear that the government is handling leaks and whistleblowers atrociously</w:t>
      </w:r>
      <w:r w:rsidRPr="00F971E6">
        <w:rPr>
          <w:sz w:val="16"/>
        </w:rPr>
        <w:t xml:space="preserve">. A recent McClatchy Newspapers story reports that, </w:t>
      </w:r>
      <w:r w:rsidRPr="00F971E6">
        <w:rPr>
          <w:rStyle w:val="StyleBoldUnderline"/>
        </w:rPr>
        <w:t xml:space="preserve">in keeping with POGO’s early warnings about the government’s knee-jerk response to WikiLeaks, the </w:t>
      </w:r>
      <w:r w:rsidRPr="00F971E6">
        <w:rPr>
          <w:sz w:val="16"/>
        </w:rPr>
        <w:t xml:space="preserve">sweeping </w:t>
      </w:r>
      <w:r w:rsidRPr="00F971E6">
        <w:rPr>
          <w:rStyle w:val="Emphasis"/>
        </w:rPr>
        <w:t>“Insider Threat Program”</w:t>
      </w:r>
      <w:r w:rsidRPr="00F971E6">
        <w:rPr>
          <w:sz w:val="16"/>
        </w:rPr>
        <w:t xml:space="preserve"> </w:t>
      </w:r>
      <w:r w:rsidRPr="00F971E6">
        <w:rPr>
          <w:rStyle w:val="StyleBoldUnderline"/>
        </w:rPr>
        <w:t>continues to chill free speech and threaten rights while quite obviously failing to prevent leaks</w:t>
      </w:r>
      <w:r w:rsidRPr="00F971E6">
        <w:rPr>
          <w:sz w:val="16"/>
        </w:rPr>
        <w:t xml:space="preserve">. In January 2011, we and our allies sent a letter to the administration about our concerns that agencies were being asked, among other things, to measure their employees’ “relative happiness” and “despondence and grumpiness as a means to gauge waning trustworthiness.” </w:t>
      </w:r>
      <w:r w:rsidRPr="00F971E6">
        <w:rPr>
          <w:rStyle w:val="StyleBoldUnderline"/>
        </w:rPr>
        <w:t>Government officials tried to assure us that it was not their intention to direct agencies to conduct this and other kinds of surveillance of employees</w:t>
      </w:r>
      <w:r w:rsidRPr="00F971E6">
        <w:rPr>
          <w:sz w:val="16"/>
        </w:rPr>
        <w:t xml:space="preserve">. </w:t>
      </w:r>
      <w:r w:rsidRPr="00F971E6">
        <w:rPr>
          <w:rStyle w:val="StyleBoldUnderline"/>
        </w:rPr>
        <w:t>Yet</w:t>
      </w:r>
      <w:r w:rsidRPr="00F971E6">
        <w:rPr>
          <w:sz w:val="16"/>
        </w:rPr>
        <w:t xml:space="preserve">, the McClatchy article points out that </w:t>
      </w:r>
      <w:r w:rsidRPr="00F971E6">
        <w:rPr>
          <w:rStyle w:val="StyleBoldUnderline"/>
        </w:rPr>
        <w:t xml:space="preserve">those familiar with the program are now concerned with its absurdly broad application and the ease with which the Insider Threat Program </w:t>
      </w:r>
      <w:r w:rsidRPr="00F971E6">
        <w:rPr>
          <w:rStyle w:val="Emphasis"/>
        </w:rPr>
        <w:t xml:space="preserve">can be used to target whistleblowers. </w:t>
      </w:r>
      <w:r w:rsidRPr="00F971E6">
        <w:rPr>
          <w:sz w:val="16"/>
        </w:rPr>
        <w:t xml:space="preserve">As we’ve been saying for years, </w:t>
      </w:r>
      <w:r w:rsidRPr="00F971E6">
        <w:rPr>
          <w:rStyle w:val="StyleBoldUnderline"/>
        </w:rPr>
        <w:t xml:space="preserve">the way to stop leaks is to give whistleblowers </w:t>
      </w:r>
      <w:r w:rsidRPr="00F971E6">
        <w:rPr>
          <w:rStyle w:val="Emphasis"/>
        </w:rPr>
        <w:t>strong protections</w:t>
      </w:r>
      <w:r w:rsidRPr="00F971E6">
        <w:rPr>
          <w:rStyle w:val="StyleBoldUnderline"/>
        </w:rPr>
        <w:t xml:space="preserve"> and to curb over-classification</w:t>
      </w:r>
      <w:r w:rsidRPr="00F971E6">
        <w:rPr>
          <w:sz w:val="16"/>
        </w:rPr>
        <w:t xml:space="preserve">. Instead, no matter who occupies the White House, </w:t>
      </w:r>
      <w:r w:rsidRPr="00F971E6">
        <w:rPr>
          <w:rStyle w:val="StyleBoldUnderline"/>
        </w:rPr>
        <w:t>we have a national security state on steroids engaging in far too much secrecy, making it harder for us to keep our legitimate secrets</w:t>
      </w:r>
      <w:r w:rsidRPr="00F971E6">
        <w:rPr>
          <w:sz w:val="16"/>
        </w:rPr>
        <w:t xml:space="preserve">, conducting massive surveillance, </w:t>
      </w:r>
      <w:r w:rsidRPr="00F971E6">
        <w:rPr>
          <w:rStyle w:val="StyleBoldUnderline"/>
        </w:rPr>
        <w:t xml:space="preserve">and punishing rather than protecting whistleblowers. </w:t>
      </w:r>
      <w:r w:rsidRPr="00F971E6">
        <w:rPr>
          <w:sz w:val="16"/>
        </w:rPr>
        <w:t xml:space="preserve">In the end, are we safer? What rights are we willing to give up in the name of national security? Mr. </w:t>
      </w:r>
      <w:r w:rsidRPr="00F971E6">
        <w:rPr>
          <w:rStyle w:val="StyleBoldUnderline"/>
        </w:rPr>
        <w:t xml:space="preserve">Snowden has re-ignited that critical public discussion and it is one that </w:t>
      </w:r>
      <w:r w:rsidRPr="00F971E6">
        <w:rPr>
          <w:rStyle w:val="Emphasis"/>
        </w:rPr>
        <w:t>“we the people”</w:t>
      </w:r>
      <w:r w:rsidRPr="00F971E6">
        <w:rPr>
          <w:rStyle w:val="StyleBoldUnderline"/>
        </w:rPr>
        <w:t xml:space="preserve"> must be given ample opportunity to debate.</w:t>
      </w:r>
      <w:r w:rsidRPr="00F971E6">
        <w:rPr>
          <w:sz w:val="16"/>
        </w:rPr>
        <w:t xml:space="preserve"> Nothing less than </w:t>
      </w:r>
      <w:r w:rsidRPr="00F971E6">
        <w:rPr>
          <w:rStyle w:val="StyleBoldUnderline"/>
        </w:rPr>
        <w:t>the legitimacy of our constitutional democracy is at stake.</w:t>
      </w:r>
    </w:p>
    <w:p w:rsidR="00F00580" w:rsidRPr="00F971E6" w:rsidRDefault="00F00580" w:rsidP="00E72083">
      <w:pPr>
        <w:rPr>
          <w:sz w:val="14"/>
        </w:rPr>
      </w:pPr>
    </w:p>
    <w:p w:rsidR="00E72083" w:rsidRPr="00F971E6" w:rsidRDefault="00390980" w:rsidP="00390980">
      <w:pPr>
        <w:pStyle w:val="Heading3"/>
        <w:rPr>
          <w:rFonts w:cs="Arial"/>
        </w:rPr>
      </w:pPr>
      <w:r w:rsidRPr="00F971E6">
        <w:rPr>
          <w:rFonts w:cs="Arial"/>
        </w:rPr>
        <w:t>1AC Environment Impact</w:t>
      </w:r>
    </w:p>
    <w:p w:rsidR="00E72083" w:rsidRPr="00F971E6" w:rsidRDefault="00E72083" w:rsidP="00B7330A"/>
    <w:p w:rsidR="008F2C89" w:rsidRPr="00F971E6" w:rsidRDefault="00E6308B" w:rsidP="00E6308B">
      <w:pPr>
        <w:pStyle w:val="Heading4"/>
        <w:rPr>
          <w:rFonts w:cs="Arial"/>
        </w:rPr>
      </w:pPr>
      <w:r w:rsidRPr="00F971E6">
        <w:rPr>
          <w:rFonts w:cs="Arial"/>
        </w:rPr>
        <w:t>Environmental collapse risk is high and coming – whistleblower protections are necessary – failure means the collapse of the planet and humanity</w:t>
      </w:r>
    </w:p>
    <w:p w:rsidR="008F2C89" w:rsidRPr="00F971E6" w:rsidRDefault="008F2C89" w:rsidP="00B7330A"/>
    <w:p w:rsidR="008F2C89" w:rsidRPr="00F971E6" w:rsidRDefault="008F2C89" w:rsidP="00B7330A">
      <w:pPr>
        <w:rPr>
          <w:rStyle w:val="StyleStyleBold12pt"/>
        </w:rPr>
      </w:pPr>
      <w:r w:rsidRPr="00F971E6">
        <w:rPr>
          <w:rStyle w:val="StyleStyleBold12pt"/>
        </w:rPr>
        <w:t>Warren 15</w:t>
      </w:r>
    </w:p>
    <w:p w:rsidR="008F2C89" w:rsidRPr="00F971E6" w:rsidRDefault="008F2C89" w:rsidP="00B7330A">
      <w:pPr>
        <w:rPr>
          <w:rStyle w:val="StyleStyleBold12pt"/>
          <w:sz w:val="20"/>
          <w:szCs w:val="20"/>
        </w:rPr>
      </w:pPr>
      <w:r w:rsidRPr="00F971E6">
        <w:rPr>
          <w:rStyle w:val="StyleStyleBold12pt"/>
          <w:sz w:val="20"/>
          <w:szCs w:val="20"/>
        </w:rPr>
        <w:t xml:space="preserve">(Christopher K. Warren, Senior Note Editor, Boston College Environmental Affairs Law Review, 2014-2015, </w:t>
      </w:r>
      <w:r w:rsidR="00965F0E" w:rsidRPr="00F971E6">
        <w:rPr>
          <w:rStyle w:val="StyleStyleBold12pt"/>
          <w:sz w:val="20"/>
          <w:szCs w:val="20"/>
        </w:rPr>
        <w:t xml:space="preserve">Boston College Environmental Affairs Law Review, 40 B.C. Envtl. </w:t>
      </w:r>
      <w:proofErr w:type="gramStart"/>
      <w:r w:rsidR="00965F0E" w:rsidRPr="00F971E6">
        <w:rPr>
          <w:rStyle w:val="StyleStyleBold12pt"/>
          <w:sz w:val="20"/>
          <w:szCs w:val="20"/>
        </w:rPr>
        <w:t>Aff.</w:t>
      </w:r>
      <w:proofErr w:type="gramEnd"/>
      <w:r w:rsidR="00965F0E" w:rsidRPr="00F971E6">
        <w:rPr>
          <w:rStyle w:val="StyleStyleBold12pt"/>
          <w:sz w:val="20"/>
          <w:szCs w:val="20"/>
        </w:rPr>
        <w:t xml:space="preserve"> L. Rev. 195, “Blowing The Whistle On Environmental Law: How Congress Can Help The Epa Enlist Private Resources In The Fight To Save The Planet,” pg lexis//um-ef)</w:t>
      </w:r>
    </w:p>
    <w:p w:rsidR="008F2C89" w:rsidRPr="00F971E6" w:rsidRDefault="008F2C89" w:rsidP="00B7330A">
      <w:pPr>
        <w:rPr>
          <w:sz w:val="12"/>
        </w:rPr>
      </w:pPr>
      <w:r w:rsidRPr="00F75AB8">
        <w:rPr>
          <w:rStyle w:val="Emphasis"/>
          <w:highlight w:val="green"/>
        </w:rPr>
        <w:t xml:space="preserve">The changing environment may be </w:t>
      </w:r>
      <w:r w:rsidRPr="00F971E6">
        <w:rPr>
          <w:rStyle w:val="Emphasis"/>
        </w:rPr>
        <w:t xml:space="preserve">one of </w:t>
      </w:r>
      <w:r w:rsidRPr="00F75AB8">
        <w:rPr>
          <w:rStyle w:val="Emphasis"/>
          <w:highlight w:val="green"/>
        </w:rPr>
        <w:t>the most pressing threats in all of human history</w:t>
      </w:r>
      <w:r w:rsidRPr="00F971E6">
        <w:rPr>
          <w:sz w:val="12"/>
        </w:rPr>
        <w:t xml:space="preserve">. </w:t>
      </w:r>
      <w:proofErr w:type="gramStart"/>
      <w:r w:rsidRPr="00F971E6">
        <w:rPr>
          <w:sz w:val="12"/>
        </w:rPr>
        <w:t>n196</w:t>
      </w:r>
      <w:proofErr w:type="gramEnd"/>
      <w:r w:rsidRPr="00F971E6">
        <w:rPr>
          <w:sz w:val="12"/>
        </w:rPr>
        <w:t xml:space="preserve"> </w:t>
      </w:r>
      <w:r w:rsidRPr="00F75AB8">
        <w:rPr>
          <w:rStyle w:val="Emphasis"/>
          <w:highlight w:val="green"/>
        </w:rPr>
        <w:t>Climate</w:t>
      </w:r>
      <w:r w:rsidRPr="00F971E6">
        <w:rPr>
          <w:rStyle w:val="Emphasis"/>
        </w:rPr>
        <w:t xml:space="preserve"> </w:t>
      </w:r>
      <w:r w:rsidRPr="00F75AB8">
        <w:rPr>
          <w:rStyle w:val="Emphasis"/>
          <w:highlight w:val="green"/>
        </w:rPr>
        <w:t>change, dwindling fresh drinking water</w:t>
      </w:r>
      <w:r w:rsidRPr="00F971E6">
        <w:rPr>
          <w:rStyle w:val="Emphasis"/>
        </w:rPr>
        <w:t xml:space="preserve"> supplies, </w:t>
      </w:r>
      <w:r w:rsidRPr="00F75AB8">
        <w:rPr>
          <w:rStyle w:val="Emphasis"/>
          <w:highlight w:val="green"/>
        </w:rPr>
        <w:t xml:space="preserve">and exposure to toxic elements pose serious health concerns to human beings, and have the potential </w:t>
      </w:r>
      <w:r w:rsidRPr="00F75AB8">
        <w:rPr>
          <w:rStyle w:val="Emphasis"/>
          <w:sz w:val="32"/>
          <w:szCs w:val="32"/>
          <w:highlight w:val="green"/>
        </w:rPr>
        <w:t>to jeopardize</w:t>
      </w:r>
      <w:r w:rsidRPr="00F971E6">
        <w:rPr>
          <w:rStyle w:val="Emphasis"/>
          <w:sz w:val="32"/>
          <w:szCs w:val="32"/>
        </w:rPr>
        <w:t xml:space="preserve"> the future of </w:t>
      </w:r>
      <w:r w:rsidRPr="00F75AB8">
        <w:rPr>
          <w:rStyle w:val="Emphasis"/>
          <w:sz w:val="32"/>
          <w:szCs w:val="32"/>
          <w:highlight w:val="green"/>
        </w:rPr>
        <w:t>humanity</w:t>
      </w:r>
      <w:r w:rsidRPr="00F971E6">
        <w:rPr>
          <w:sz w:val="12"/>
        </w:rPr>
        <w:t xml:space="preserve">. </w:t>
      </w:r>
      <w:proofErr w:type="gramStart"/>
      <w:r w:rsidRPr="00F971E6">
        <w:rPr>
          <w:sz w:val="12"/>
        </w:rPr>
        <w:t>n197</w:t>
      </w:r>
      <w:proofErr w:type="gramEnd"/>
      <w:r w:rsidRPr="00F971E6">
        <w:rPr>
          <w:sz w:val="12"/>
        </w:rPr>
        <w:t xml:space="preserve"> </w:t>
      </w:r>
      <w:r w:rsidRPr="00F971E6">
        <w:rPr>
          <w:rStyle w:val="StyleBoldUnderline"/>
        </w:rPr>
        <w:t xml:space="preserve">Greater preventative, mitigating, and remedial actions are needed to prevent these threats from spiraling out of control and creating devastating effects, and </w:t>
      </w:r>
      <w:r w:rsidRPr="00F75AB8">
        <w:rPr>
          <w:rStyle w:val="StyleBoldUnderline"/>
          <w:highlight w:val="green"/>
        </w:rPr>
        <w:t>it will take an effort--</w:t>
      </w:r>
      <w:r w:rsidRPr="00F971E6">
        <w:rPr>
          <w:rStyle w:val="StyleBoldUnderline"/>
        </w:rPr>
        <w:t>both public and private</w:t>
      </w:r>
      <w:r w:rsidRPr="00F75AB8">
        <w:rPr>
          <w:rStyle w:val="StyleBoldUnderline"/>
          <w:highlight w:val="green"/>
        </w:rPr>
        <w:t>--of massive proportions to achieve</w:t>
      </w:r>
      <w:r w:rsidRPr="00F971E6">
        <w:t xml:space="preserve"> such</w:t>
      </w:r>
      <w:r w:rsidRPr="00F75AB8">
        <w:rPr>
          <w:rStyle w:val="StyleBoldUnderline"/>
          <w:highlight w:val="green"/>
        </w:rPr>
        <w:t xml:space="preserve"> prevention</w:t>
      </w:r>
      <w:r w:rsidRPr="00F971E6">
        <w:rPr>
          <w:sz w:val="12"/>
        </w:rPr>
        <w:t xml:space="preserve">. </w:t>
      </w:r>
      <w:proofErr w:type="gramStart"/>
      <w:r w:rsidRPr="00F971E6">
        <w:rPr>
          <w:sz w:val="12"/>
        </w:rPr>
        <w:t>n198</w:t>
      </w:r>
      <w:proofErr w:type="gramEnd"/>
      <w:r w:rsidR="00D321E1" w:rsidRPr="00F971E6">
        <w:rPr>
          <w:sz w:val="12"/>
        </w:rPr>
        <w:t xml:space="preserve"> </w:t>
      </w:r>
      <w:r w:rsidRPr="00F75AB8">
        <w:rPr>
          <w:rStyle w:val="StyleBoldUnderline"/>
          <w:highlight w:val="green"/>
        </w:rPr>
        <w:t>Given the scope of the problem, every effort should be made to incentivize widespread participation in the enforcement of environmental protection measures</w:t>
      </w:r>
      <w:r w:rsidRPr="00F971E6">
        <w:rPr>
          <w:sz w:val="12"/>
        </w:rPr>
        <w:t xml:space="preserve">. n199 The government should not only devote public resources to this fight, but also actively recruit, promote, and support assistance from private citizens, and provide resources that will incentivize such a program. </w:t>
      </w:r>
      <w:proofErr w:type="gramStart"/>
      <w:r w:rsidRPr="00F971E6">
        <w:rPr>
          <w:sz w:val="12"/>
        </w:rPr>
        <w:t>n200</w:t>
      </w:r>
      <w:proofErr w:type="gramEnd"/>
      <w:r w:rsidR="00D321E1" w:rsidRPr="00F971E6">
        <w:rPr>
          <w:sz w:val="12"/>
        </w:rPr>
        <w:t xml:space="preserve"> </w:t>
      </w:r>
      <w:r w:rsidRPr="00F971E6">
        <w:rPr>
          <w:sz w:val="12"/>
        </w:rPr>
        <w:t>A. Problems with the Current Enforcement Regime</w:t>
      </w:r>
      <w:r w:rsidR="00D321E1" w:rsidRPr="00F971E6">
        <w:rPr>
          <w:sz w:val="12"/>
        </w:rPr>
        <w:t xml:space="preserve"> </w:t>
      </w:r>
      <w:r w:rsidRPr="00F971E6">
        <w:rPr>
          <w:sz w:val="12"/>
        </w:rPr>
        <w:t>1. Public Resources Alone Are Not Enough</w:t>
      </w:r>
      <w:r w:rsidR="009255F7" w:rsidRPr="00F971E6">
        <w:rPr>
          <w:sz w:val="12"/>
        </w:rPr>
        <w:t xml:space="preserve"> </w:t>
      </w:r>
      <w:r w:rsidRPr="00F75AB8">
        <w:rPr>
          <w:rStyle w:val="StyleBoldUnderline"/>
          <w:highlight w:val="green"/>
        </w:rPr>
        <w:t>Public resources alone will be insufficient to combat the environmental challenges that the U</w:t>
      </w:r>
      <w:r w:rsidRPr="00F971E6">
        <w:t xml:space="preserve">nited </w:t>
      </w:r>
      <w:r w:rsidRPr="00F75AB8">
        <w:rPr>
          <w:rStyle w:val="StyleBoldUnderline"/>
          <w:highlight w:val="green"/>
        </w:rPr>
        <w:t>S</w:t>
      </w:r>
      <w:r w:rsidRPr="00F75AB8">
        <w:rPr>
          <w:highlight w:val="green"/>
        </w:rPr>
        <w:t>t</w:t>
      </w:r>
      <w:r w:rsidRPr="00F971E6">
        <w:t xml:space="preserve">ates </w:t>
      </w:r>
      <w:r w:rsidRPr="00F75AB8">
        <w:rPr>
          <w:rStyle w:val="StyleBoldUnderline"/>
          <w:highlight w:val="green"/>
        </w:rPr>
        <w:t>now faces</w:t>
      </w:r>
      <w:r w:rsidRPr="00F971E6">
        <w:rPr>
          <w:sz w:val="12"/>
        </w:rPr>
        <w:t xml:space="preserve">. </w:t>
      </w:r>
      <w:proofErr w:type="gramStart"/>
      <w:r w:rsidRPr="00F971E6">
        <w:rPr>
          <w:sz w:val="12"/>
        </w:rPr>
        <w:t>n201</w:t>
      </w:r>
      <w:proofErr w:type="gramEnd"/>
      <w:r w:rsidRPr="00F971E6">
        <w:rPr>
          <w:sz w:val="12"/>
        </w:rPr>
        <w:t xml:space="preserve"> The federal and state governments and their agencies are simply ill equipped to effectively ascertain, ad-dress, and reverse the environmental problems now being confronted. n202</w:t>
      </w:r>
      <w:r w:rsidR="009255F7" w:rsidRPr="00F971E6">
        <w:rPr>
          <w:sz w:val="12"/>
        </w:rPr>
        <w:t xml:space="preserve"> </w:t>
      </w:r>
      <w:r w:rsidRPr="00F971E6">
        <w:rPr>
          <w:sz w:val="12"/>
        </w:rPr>
        <w:t>[*217]</w:t>
      </w:r>
      <w:r w:rsidR="009255F7" w:rsidRPr="00F971E6">
        <w:rPr>
          <w:sz w:val="12"/>
        </w:rPr>
        <w:t xml:space="preserve"> </w:t>
      </w:r>
      <w:proofErr w:type="gramStart"/>
      <w:r w:rsidRPr="00F75AB8">
        <w:rPr>
          <w:rStyle w:val="StyleBoldUnderline"/>
          <w:highlight w:val="green"/>
        </w:rPr>
        <w:t>The</w:t>
      </w:r>
      <w:proofErr w:type="gramEnd"/>
      <w:r w:rsidRPr="00F75AB8">
        <w:rPr>
          <w:rStyle w:val="StyleBoldUnderline"/>
          <w:highlight w:val="green"/>
        </w:rPr>
        <w:t xml:space="preserve"> government lacks sufficient financial resources to adequately address all of </w:t>
      </w:r>
      <w:r w:rsidRPr="00F971E6">
        <w:rPr>
          <w:rStyle w:val="StyleBoldUnderline"/>
        </w:rPr>
        <w:t>the</w:t>
      </w:r>
      <w:r w:rsidRPr="00F75AB8">
        <w:rPr>
          <w:rStyle w:val="StyleBoldUnderline"/>
          <w:highlight w:val="green"/>
        </w:rPr>
        <w:t xml:space="preserve"> threats </w:t>
      </w:r>
      <w:r w:rsidRPr="00F971E6">
        <w:rPr>
          <w:rStyle w:val="StyleBoldUnderline"/>
        </w:rPr>
        <w:t>to the environment</w:t>
      </w:r>
      <w:r w:rsidRPr="00F75AB8">
        <w:rPr>
          <w:rStyle w:val="StyleBoldUnderline"/>
          <w:highlight w:val="green"/>
        </w:rPr>
        <w:t xml:space="preserve">, and even if it had adequate resources, its scope of </w:t>
      </w:r>
      <w:r w:rsidRPr="00F75AB8">
        <w:rPr>
          <w:rStyle w:val="Emphasis"/>
          <w:highlight w:val="green"/>
        </w:rPr>
        <w:t>expertise is inadequate.</w:t>
      </w:r>
      <w:r w:rsidRPr="00F971E6">
        <w:rPr>
          <w:sz w:val="12"/>
        </w:rPr>
        <w:t xml:space="preserve"> </w:t>
      </w:r>
      <w:proofErr w:type="gramStart"/>
      <w:r w:rsidRPr="00F971E6">
        <w:rPr>
          <w:sz w:val="12"/>
        </w:rPr>
        <w:t>n203</w:t>
      </w:r>
      <w:proofErr w:type="gramEnd"/>
      <w:r w:rsidRPr="00F971E6">
        <w:rPr>
          <w:sz w:val="12"/>
        </w:rPr>
        <w:t xml:space="preserve"> In fact, </w:t>
      </w:r>
      <w:r w:rsidRPr="00F971E6">
        <w:rPr>
          <w:rStyle w:val="StyleBoldUnderline"/>
        </w:rPr>
        <w:t xml:space="preserve">the government's resources are so limited that </w:t>
      </w:r>
      <w:r w:rsidRPr="00F75AB8">
        <w:rPr>
          <w:rStyle w:val="StyleBoldUnderline"/>
          <w:highlight w:val="green"/>
        </w:rPr>
        <w:t>it cannot even enforce</w:t>
      </w:r>
      <w:r w:rsidRPr="00F971E6">
        <w:rPr>
          <w:rStyle w:val="StyleBoldUnderline"/>
        </w:rPr>
        <w:t xml:space="preserve"> the statutory </w:t>
      </w:r>
      <w:r w:rsidRPr="00F75AB8">
        <w:rPr>
          <w:rStyle w:val="StyleBoldUnderline"/>
          <w:highlight w:val="green"/>
        </w:rPr>
        <w:t>regulations</w:t>
      </w:r>
      <w:r w:rsidRPr="00F971E6">
        <w:rPr>
          <w:rStyle w:val="StyleBoldUnderline"/>
        </w:rPr>
        <w:t xml:space="preserve"> that it currently has in place by addressing every reported violation</w:t>
      </w:r>
      <w:r w:rsidRPr="00F971E6">
        <w:rPr>
          <w:sz w:val="12"/>
        </w:rPr>
        <w:t xml:space="preserve">. </w:t>
      </w:r>
      <w:proofErr w:type="gramStart"/>
      <w:r w:rsidRPr="00F971E6">
        <w:rPr>
          <w:sz w:val="12"/>
        </w:rPr>
        <w:t>n204</w:t>
      </w:r>
      <w:proofErr w:type="gramEnd"/>
      <w:r w:rsidRPr="00F971E6">
        <w:rPr>
          <w:sz w:val="12"/>
        </w:rPr>
        <w:t xml:space="preserve"> </w:t>
      </w:r>
      <w:r w:rsidRPr="00F971E6">
        <w:rPr>
          <w:rStyle w:val="Emphasis"/>
        </w:rPr>
        <w:t>It is nearly impossible</w:t>
      </w:r>
      <w:r w:rsidRPr="00F971E6">
        <w:t>,</w:t>
      </w:r>
      <w:r w:rsidRPr="00F971E6">
        <w:rPr>
          <w:sz w:val="12"/>
        </w:rPr>
        <w:t xml:space="preserve"> for example, for the Environmental Protection Agency (EPA) to monitor every source of pollution or project that poses a threat to the environment. </w:t>
      </w:r>
      <w:proofErr w:type="gramStart"/>
      <w:r w:rsidRPr="00F971E6">
        <w:rPr>
          <w:sz w:val="12"/>
        </w:rPr>
        <w:t>n205</w:t>
      </w:r>
      <w:proofErr w:type="gramEnd"/>
      <w:r w:rsidRPr="00F971E6">
        <w:rPr>
          <w:sz w:val="12"/>
        </w:rPr>
        <w:t xml:space="preserve"> </w:t>
      </w:r>
      <w:r w:rsidRPr="00F75AB8">
        <w:rPr>
          <w:rStyle w:val="StyleBoldUnderline"/>
          <w:highlight w:val="green"/>
        </w:rPr>
        <w:t>Detecting</w:t>
      </w:r>
      <w:r w:rsidRPr="00F971E6">
        <w:rPr>
          <w:rStyle w:val="StyleBoldUnderline"/>
        </w:rPr>
        <w:t xml:space="preserve"> such </w:t>
      </w:r>
      <w:r w:rsidRPr="00F75AB8">
        <w:rPr>
          <w:rStyle w:val="StyleBoldUnderline"/>
          <w:highlight w:val="green"/>
        </w:rPr>
        <w:t>violations requires</w:t>
      </w:r>
      <w:r w:rsidRPr="00F971E6">
        <w:rPr>
          <w:rStyle w:val="StyleBoldUnderline"/>
        </w:rPr>
        <w:t xml:space="preserve"> not only financial wherewithal, but also the </w:t>
      </w:r>
      <w:r w:rsidRPr="00F75AB8">
        <w:rPr>
          <w:rStyle w:val="Emphasis"/>
          <w:highlight w:val="green"/>
        </w:rPr>
        <w:t>technical expertise</w:t>
      </w:r>
      <w:r w:rsidRPr="00F971E6">
        <w:rPr>
          <w:rStyle w:val="Emphasis"/>
        </w:rPr>
        <w:t xml:space="preserve"> </w:t>
      </w:r>
      <w:r w:rsidRPr="00F971E6">
        <w:rPr>
          <w:rStyle w:val="StyleBoldUnderline"/>
        </w:rPr>
        <w:t>and understanding to clearly identify every breach of a statute or regulation</w:t>
      </w:r>
      <w:r w:rsidRPr="00F971E6">
        <w:rPr>
          <w:sz w:val="12"/>
        </w:rPr>
        <w:t xml:space="preserve">. </w:t>
      </w:r>
      <w:proofErr w:type="gramStart"/>
      <w:r w:rsidRPr="00F971E6">
        <w:rPr>
          <w:sz w:val="12"/>
        </w:rPr>
        <w:t>n206</w:t>
      </w:r>
      <w:proofErr w:type="gramEnd"/>
      <w:r w:rsidR="00DF2DD2" w:rsidRPr="00F971E6">
        <w:rPr>
          <w:sz w:val="12"/>
        </w:rPr>
        <w:t xml:space="preserve"> </w:t>
      </w:r>
      <w:r w:rsidRPr="00F971E6">
        <w:rPr>
          <w:sz w:val="12"/>
        </w:rPr>
        <w:t xml:space="preserve">Further, private resources appear to be necessary to combat the alignment of the economic interests of the federal government, the states, and private industry. </w:t>
      </w:r>
      <w:proofErr w:type="gramStart"/>
      <w:r w:rsidRPr="00F971E6">
        <w:rPr>
          <w:sz w:val="12"/>
        </w:rPr>
        <w:t>n207</w:t>
      </w:r>
      <w:proofErr w:type="gramEnd"/>
      <w:r w:rsidRPr="00F971E6">
        <w:rPr>
          <w:sz w:val="12"/>
        </w:rPr>
        <w:t xml:space="preserve"> Many states attempt to foster a favorable operating arena for industry by engaging in a race to the bottom for lax environmental regulations meant lure businesses into their economies. </w:t>
      </w:r>
      <w:proofErr w:type="gramStart"/>
      <w:r w:rsidRPr="00F971E6">
        <w:rPr>
          <w:sz w:val="12"/>
        </w:rPr>
        <w:t>n208</w:t>
      </w:r>
      <w:proofErr w:type="gramEnd"/>
      <w:r w:rsidRPr="00F971E6">
        <w:rPr>
          <w:sz w:val="12"/>
        </w:rPr>
        <w:t xml:space="preserve"> In such instances, state and private economic interests run counter the overall public welfare that the federal government is trying to protect. </w:t>
      </w:r>
      <w:proofErr w:type="gramStart"/>
      <w:r w:rsidRPr="00F971E6">
        <w:rPr>
          <w:sz w:val="12"/>
        </w:rPr>
        <w:t>n209</w:t>
      </w:r>
      <w:proofErr w:type="gramEnd"/>
      <w:r w:rsidRPr="00F971E6">
        <w:rPr>
          <w:sz w:val="12"/>
        </w:rPr>
        <w:t xml:space="preserve"> </w:t>
      </w:r>
      <w:r w:rsidRPr="00F971E6">
        <w:rPr>
          <w:rStyle w:val="StyleBoldUnderline"/>
        </w:rPr>
        <w:t xml:space="preserve">Further, </w:t>
      </w:r>
      <w:r w:rsidRPr="00F75AB8">
        <w:rPr>
          <w:rStyle w:val="StyleBoldUnderline"/>
          <w:highlight w:val="green"/>
        </w:rPr>
        <w:t xml:space="preserve">government agencies responsible for enforcing </w:t>
      </w:r>
      <w:r w:rsidRPr="00F971E6">
        <w:rPr>
          <w:rStyle w:val="StyleBoldUnderline"/>
        </w:rPr>
        <w:t xml:space="preserve">environmental statutes </w:t>
      </w:r>
      <w:r w:rsidRPr="00F75AB8">
        <w:rPr>
          <w:rStyle w:val="StyleBoldUnderline"/>
          <w:highlight w:val="green"/>
        </w:rPr>
        <w:t xml:space="preserve">may </w:t>
      </w:r>
      <w:r w:rsidRPr="00F971E6">
        <w:rPr>
          <w:rStyle w:val="StyleBoldUnderline"/>
        </w:rPr>
        <w:t xml:space="preserve">also </w:t>
      </w:r>
      <w:r w:rsidRPr="00F75AB8">
        <w:rPr>
          <w:rStyle w:val="StyleBoldUnderline"/>
          <w:highlight w:val="green"/>
        </w:rPr>
        <w:t>have deep ties to industry as a result of agency-capture,</w:t>
      </w:r>
      <w:r w:rsidRPr="00F971E6">
        <w:rPr>
          <w:rStyle w:val="StyleBoldUnderline"/>
        </w:rPr>
        <w:t xml:space="preserve"> which run counter to the government's own goals</w:t>
      </w:r>
      <w:r w:rsidRPr="00F971E6">
        <w:rPr>
          <w:sz w:val="12"/>
        </w:rPr>
        <w:t xml:space="preserve">. </w:t>
      </w:r>
      <w:proofErr w:type="gramStart"/>
      <w:r w:rsidRPr="00F971E6">
        <w:rPr>
          <w:sz w:val="12"/>
        </w:rPr>
        <w:t>n210</w:t>
      </w:r>
      <w:proofErr w:type="gramEnd"/>
      <w:r w:rsidRPr="00F971E6">
        <w:rPr>
          <w:sz w:val="12"/>
        </w:rPr>
        <w:t xml:space="preserve"> </w:t>
      </w:r>
      <w:r w:rsidRPr="00F971E6">
        <w:rPr>
          <w:rStyle w:val="Emphasis"/>
        </w:rPr>
        <w:t xml:space="preserve">In order to account for these shortcomings, </w:t>
      </w:r>
      <w:r w:rsidRPr="00F75AB8">
        <w:rPr>
          <w:rStyle w:val="Emphasis"/>
          <w:highlight w:val="green"/>
        </w:rPr>
        <w:t xml:space="preserve">citizens must be given a more meaningful opportunity to assist in </w:t>
      </w:r>
      <w:r w:rsidRPr="00F971E6">
        <w:rPr>
          <w:rStyle w:val="Emphasis"/>
        </w:rPr>
        <w:t xml:space="preserve">the </w:t>
      </w:r>
      <w:r w:rsidRPr="00F75AB8">
        <w:rPr>
          <w:rStyle w:val="Emphasis"/>
          <w:highlight w:val="green"/>
        </w:rPr>
        <w:t xml:space="preserve">enforcement of statutes </w:t>
      </w:r>
      <w:r w:rsidRPr="00F971E6">
        <w:rPr>
          <w:rStyle w:val="Emphasis"/>
        </w:rPr>
        <w:t>that protect public welfare</w:t>
      </w:r>
      <w:r w:rsidRPr="00F971E6">
        <w:rPr>
          <w:sz w:val="12"/>
        </w:rPr>
        <w:t xml:space="preserve">. </w:t>
      </w:r>
      <w:proofErr w:type="gramStart"/>
      <w:r w:rsidRPr="00F971E6">
        <w:rPr>
          <w:sz w:val="12"/>
        </w:rPr>
        <w:t>n211</w:t>
      </w:r>
      <w:r w:rsidR="00DF2DD2" w:rsidRPr="00F971E6">
        <w:rPr>
          <w:sz w:val="12"/>
        </w:rPr>
        <w:t xml:space="preserve"> </w:t>
      </w:r>
      <w:r w:rsidRPr="00F971E6">
        <w:rPr>
          <w:sz w:val="12"/>
        </w:rPr>
        <w:t>2.</w:t>
      </w:r>
      <w:proofErr w:type="gramEnd"/>
      <w:r w:rsidRPr="00F971E6">
        <w:rPr>
          <w:sz w:val="12"/>
        </w:rPr>
        <w:t xml:space="preserve"> </w:t>
      </w:r>
      <w:r w:rsidRPr="00F971E6">
        <w:rPr>
          <w:rStyle w:val="StyleBoldUnderline"/>
        </w:rPr>
        <w:t>The Inadequacy of Citizen Suit Provisions for Enforcement</w:t>
      </w:r>
      <w:r w:rsidR="00DF2DD2" w:rsidRPr="00F971E6">
        <w:rPr>
          <w:sz w:val="12"/>
        </w:rPr>
        <w:t xml:space="preserve"> </w:t>
      </w:r>
      <w:proofErr w:type="gramStart"/>
      <w:r w:rsidRPr="00F75AB8">
        <w:rPr>
          <w:rStyle w:val="StyleBoldUnderline"/>
          <w:highlight w:val="green"/>
        </w:rPr>
        <w:t>The</w:t>
      </w:r>
      <w:proofErr w:type="gramEnd"/>
      <w:r w:rsidRPr="00F75AB8">
        <w:rPr>
          <w:rStyle w:val="StyleBoldUnderline"/>
          <w:highlight w:val="green"/>
        </w:rPr>
        <w:t xml:space="preserve"> government's current efforts to enlist private resources </w:t>
      </w:r>
      <w:r w:rsidRPr="00F971E6">
        <w:rPr>
          <w:rStyle w:val="StyleBoldUnderline"/>
        </w:rPr>
        <w:t xml:space="preserve">into the fight </w:t>
      </w:r>
      <w:r w:rsidRPr="00F75AB8">
        <w:rPr>
          <w:rStyle w:val="StyleBoldUnderline"/>
          <w:highlight w:val="green"/>
        </w:rPr>
        <w:t xml:space="preserve">to protect the environment have </w:t>
      </w:r>
      <w:r w:rsidRPr="00F971E6">
        <w:rPr>
          <w:rStyle w:val="StyleBoldUnderline"/>
        </w:rPr>
        <w:t xml:space="preserve">primarily </w:t>
      </w:r>
      <w:r w:rsidRPr="00F75AB8">
        <w:rPr>
          <w:rStyle w:val="StyleBoldUnderline"/>
          <w:highlight w:val="green"/>
        </w:rPr>
        <w:t xml:space="preserve">been made through citizen suit </w:t>
      </w:r>
      <w:r w:rsidRPr="00F971E6">
        <w:rPr>
          <w:rStyle w:val="StyleBoldUnderline"/>
        </w:rPr>
        <w:t>provision</w:t>
      </w:r>
      <w:r w:rsidRPr="00F75AB8">
        <w:rPr>
          <w:rStyle w:val="StyleBoldUnderline"/>
          <w:highlight w:val="green"/>
        </w:rPr>
        <w:t>s</w:t>
      </w:r>
      <w:r w:rsidRPr="00F75AB8">
        <w:rPr>
          <w:sz w:val="12"/>
          <w:highlight w:val="green"/>
        </w:rPr>
        <w:t>.</w:t>
      </w:r>
      <w:r w:rsidRPr="00F971E6">
        <w:rPr>
          <w:sz w:val="12"/>
        </w:rPr>
        <w:t xml:space="preserve"> </w:t>
      </w:r>
      <w:proofErr w:type="gramStart"/>
      <w:r w:rsidRPr="00F971E6">
        <w:rPr>
          <w:sz w:val="12"/>
        </w:rPr>
        <w:t>n212</w:t>
      </w:r>
      <w:proofErr w:type="gramEnd"/>
      <w:r w:rsidRPr="00F971E6">
        <w:rPr>
          <w:sz w:val="12"/>
        </w:rPr>
        <w:t xml:space="preserve"> </w:t>
      </w:r>
      <w:r w:rsidRPr="00F75AB8">
        <w:rPr>
          <w:rStyle w:val="StyleBoldUnderline"/>
          <w:highlight w:val="green"/>
        </w:rPr>
        <w:t>Citizen suit provisions, however, have many weaknesses</w:t>
      </w:r>
      <w:r w:rsidRPr="00F75AB8">
        <w:rPr>
          <w:sz w:val="12"/>
          <w:highlight w:val="green"/>
        </w:rPr>
        <w:t xml:space="preserve"> </w:t>
      </w:r>
      <w:r w:rsidRPr="00F75AB8">
        <w:rPr>
          <w:rStyle w:val="StyleBoldUnderline"/>
          <w:highlight w:val="green"/>
        </w:rPr>
        <w:t>that</w:t>
      </w:r>
      <w:r w:rsidRPr="00F971E6">
        <w:rPr>
          <w:rStyle w:val="StyleBoldUnderline"/>
        </w:rPr>
        <w:t xml:space="preserve"> largely</w:t>
      </w:r>
      <w:r w:rsidR="00706E93" w:rsidRPr="00F971E6">
        <w:rPr>
          <w:sz w:val="12"/>
        </w:rPr>
        <w:t xml:space="preserve"> </w:t>
      </w:r>
      <w:r w:rsidRPr="00F971E6">
        <w:rPr>
          <w:sz w:val="12"/>
        </w:rPr>
        <w:t>[*218]</w:t>
      </w:r>
      <w:r w:rsidR="00706E93" w:rsidRPr="00F971E6">
        <w:rPr>
          <w:sz w:val="12"/>
        </w:rPr>
        <w:t xml:space="preserve"> </w:t>
      </w:r>
      <w:r w:rsidRPr="00F75AB8">
        <w:rPr>
          <w:rStyle w:val="StyleBoldUnderline"/>
          <w:highlight w:val="green"/>
        </w:rPr>
        <w:t>render them ineffective</w:t>
      </w:r>
      <w:r w:rsidRPr="00F971E6">
        <w:rPr>
          <w:rStyle w:val="StyleBoldUnderline"/>
        </w:rPr>
        <w:t xml:space="preserve"> at recruiting private resources that significantly aid in the protection of the environment.</w:t>
      </w:r>
      <w:r w:rsidRPr="00F971E6">
        <w:rPr>
          <w:sz w:val="12"/>
        </w:rPr>
        <w:t xml:space="preserve"> </w:t>
      </w:r>
      <w:proofErr w:type="gramStart"/>
      <w:r w:rsidRPr="00F971E6">
        <w:rPr>
          <w:sz w:val="12"/>
        </w:rPr>
        <w:t>n213</w:t>
      </w:r>
      <w:proofErr w:type="gramEnd"/>
      <w:r w:rsidR="00706E93" w:rsidRPr="00F971E6">
        <w:rPr>
          <w:sz w:val="12"/>
        </w:rPr>
        <w:t xml:space="preserve"> </w:t>
      </w:r>
      <w:r w:rsidRPr="00F971E6">
        <w:rPr>
          <w:sz w:val="12"/>
        </w:rPr>
        <w:t xml:space="preserve">One of the major problems with </w:t>
      </w:r>
      <w:r w:rsidRPr="00F971E6">
        <w:rPr>
          <w:rStyle w:val="StyleBoldUnderline"/>
        </w:rPr>
        <w:t>citizen suits</w:t>
      </w:r>
      <w:r w:rsidRPr="00F971E6">
        <w:rPr>
          <w:sz w:val="12"/>
        </w:rPr>
        <w:t xml:space="preserve"> is that they </w:t>
      </w:r>
      <w:r w:rsidRPr="00F971E6">
        <w:rPr>
          <w:rStyle w:val="StyleBoldUnderline"/>
        </w:rPr>
        <w:t>fail to sufficiently improve the public's ability to detect violations</w:t>
      </w:r>
      <w:r w:rsidRPr="00F971E6">
        <w:rPr>
          <w:sz w:val="12"/>
        </w:rPr>
        <w:t xml:space="preserve">. </w:t>
      </w:r>
      <w:proofErr w:type="gramStart"/>
      <w:r w:rsidRPr="00F971E6">
        <w:rPr>
          <w:sz w:val="12"/>
        </w:rPr>
        <w:t>n214</w:t>
      </w:r>
      <w:proofErr w:type="gramEnd"/>
      <w:r w:rsidRPr="00F971E6">
        <w:rPr>
          <w:sz w:val="12"/>
        </w:rPr>
        <w:t xml:space="preserve"> The moving party in most citizen suits is most often a large, well-funded private group, and such parties generally lack specific knowledge of wrongdoing by a given violator. </w:t>
      </w:r>
      <w:proofErr w:type="gramStart"/>
      <w:r w:rsidRPr="00F971E6">
        <w:rPr>
          <w:sz w:val="12"/>
        </w:rPr>
        <w:t>n215</w:t>
      </w:r>
      <w:proofErr w:type="gramEnd"/>
      <w:r w:rsidRPr="00F971E6">
        <w:rPr>
          <w:sz w:val="12"/>
        </w:rPr>
        <w:t xml:space="preserve"> They must work to uncover violations just as any public agency or government prosecutor would. </w:t>
      </w:r>
      <w:proofErr w:type="gramStart"/>
      <w:r w:rsidRPr="00F971E6">
        <w:rPr>
          <w:sz w:val="12"/>
        </w:rPr>
        <w:t>n216</w:t>
      </w:r>
      <w:proofErr w:type="gramEnd"/>
      <w:r w:rsidRPr="00F971E6">
        <w:rPr>
          <w:sz w:val="12"/>
        </w:rPr>
        <w:t xml:space="preserve"> Further, although citizen suits may add more eyes to look for alleged violations, they do not achieve the necessary effect of incentivizing those with actual knowledge of specific violations to come forward. </w:t>
      </w:r>
      <w:proofErr w:type="gramStart"/>
      <w:r w:rsidRPr="00F971E6">
        <w:rPr>
          <w:sz w:val="12"/>
        </w:rPr>
        <w:t>n217</w:t>
      </w:r>
      <w:proofErr w:type="gramEnd"/>
      <w:r w:rsidR="00706E93" w:rsidRPr="00F971E6">
        <w:rPr>
          <w:sz w:val="12"/>
        </w:rPr>
        <w:t xml:space="preserve"> </w:t>
      </w:r>
      <w:r w:rsidRPr="00F971E6">
        <w:rPr>
          <w:rStyle w:val="StyleBoldUnderline"/>
        </w:rPr>
        <w:t>Citizen suits can also be ineffective because they have the potential to promote environmentally counterproductive cooperation between prosecutors, agencies and industry</w:t>
      </w:r>
      <w:r w:rsidRPr="00F971E6">
        <w:rPr>
          <w:sz w:val="12"/>
        </w:rPr>
        <w:t xml:space="preserve">. </w:t>
      </w:r>
      <w:proofErr w:type="gramStart"/>
      <w:r w:rsidRPr="00F971E6">
        <w:rPr>
          <w:sz w:val="12"/>
        </w:rPr>
        <w:t>n218</w:t>
      </w:r>
      <w:proofErr w:type="gramEnd"/>
      <w:r w:rsidRPr="00F971E6">
        <w:rPr>
          <w:sz w:val="12"/>
        </w:rPr>
        <w:t xml:space="preserve"> Hurdles contained in citizen suits, such as the requirement that a citizen suit be dropped if the government diligently prosecutes the matter, may foster lax enforcement. </w:t>
      </w:r>
      <w:proofErr w:type="gramStart"/>
      <w:r w:rsidRPr="00F971E6">
        <w:rPr>
          <w:sz w:val="12"/>
        </w:rPr>
        <w:t>n219</w:t>
      </w:r>
      <w:proofErr w:type="gramEnd"/>
      <w:r w:rsidRPr="00F971E6">
        <w:rPr>
          <w:sz w:val="12"/>
        </w:rPr>
        <w:t xml:space="preserve"> This is because pro-industry governmental actors may simply pursue minimal corrective measures against an industry violator, inhibiting the full compliance generally sought in a successfully waged citizen suit. </w:t>
      </w:r>
      <w:proofErr w:type="gramStart"/>
      <w:r w:rsidRPr="00F971E6">
        <w:rPr>
          <w:sz w:val="12"/>
        </w:rPr>
        <w:t>n220</w:t>
      </w:r>
      <w:proofErr w:type="gramEnd"/>
      <w:r w:rsidR="00706E93" w:rsidRPr="00F971E6">
        <w:rPr>
          <w:sz w:val="12"/>
        </w:rPr>
        <w:t xml:space="preserve"> </w:t>
      </w:r>
      <w:r w:rsidRPr="00F971E6">
        <w:rPr>
          <w:sz w:val="12"/>
        </w:rPr>
        <w:t xml:space="preserve">Perhaps most importantly from the perspective of potential whistleblowers, citizen suits also fail to adequately incentivize whistleblowers and their counsels to engage in these suits by aligning their interests with the government's. </w:t>
      </w:r>
      <w:proofErr w:type="gramStart"/>
      <w:r w:rsidRPr="00F971E6">
        <w:rPr>
          <w:sz w:val="12"/>
        </w:rPr>
        <w:t>n221</w:t>
      </w:r>
      <w:proofErr w:type="gramEnd"/>
      <w:r w:rsidRPr="00F971E6">
        <w:rPr>
          <w:sz w:val="12"/>
        </w:rPr>
        <w:t xml:space="preserve"> Citizen suits do not provide any financial reward to plaintiffs and merely provide injunctive relief or damages paid to the government. n222 In some</w:t>
      </w:r>
      <w:r w:rsidR="00706E93" w:rsidRPr="00F971E6">
        <w:rPr>
          <w:sz w:val="12"/>
        </w:rPr>
        <w:t xml:space="preserve"> </w:t>
      </w:r>
      <w:r w:rsidRPr="00F971E6">
        <w:rPr>
          <w:sz w:val="12"/>
        </w:rPr>
        <w:t>[*219]</w:t>
      </w:r>
      <w:r w:rsidR="00706E93" w:rsidRPr="00F971E6">
        <w:rPr>
          <w:sz w:val="12"/>
        </w:rPr>
        <w:t xml:space="preserve"> </w:t>
      </w:r>
      <w:r w:rsidRPr="00F971E6">
        <w:rPr>
          <w:sz w:val="12"/>
        </w:rPr>
        <w:t>cases, plaintiffs who bring these suits are even barred from even recovering attorney's fees, regardless of whether or not bringing the suit achieves the desired result. n223</w:t>
      </w:r>
      <w:r w:rsidR="00706E93" w:rsidRPr="00F971E6">
        <w:rPr>
          <w:sz w:val="12"/>
        </w:rPr>
        <w:t xml:space="preserve"> </w:t>
      </w:r>
      <w:r w:rsidRPr="00F971E6">
        <w:rPr>
          <w:sz w:val="12"/>
        </w:rPr>
        <w:t xml:space="preserve">B. </w:t>
      </w:r>
      <w:r w:rsidRPr="00F971E6">
        <w:rPr>
          <w:rStyle w:val="Emphasis"/>
        </w:rPr>
        <w:t>Advantages of Whistleblower Programs</w:t>
      </w:r>
      <w:r w:rsidR="006E0843" w:rsidRPr="00F971E6">
        <w:rPr>
          <w:sz w:val="12"/>
        </w:rPr>
        <w:t xml:space="preserve"> </w:t>
      </w:r>
      <w:r w:rsidRPr="00F75AB8">
        <w:rPr>
          <w:rStyle w:val="StyleBoldUnderline"/>
          <w:highlight w:val="green"/>
        </w:rPr>
        <w:t>Whistleblower programs provide assistance to the U.S. government and regulatory agencies by aligning public and private interests</w:t>
      </w:r>
      <w:r w:rsidRPr="00F971E6">
        <w:rPr>
          <w:sz w:val="12"/>
        </w:rPr>
        <w:t xml:space="preserve">. </w:t>
      </w:r>
      <w:proofErr w:type="gramStart"/>
      <w:r w:rsidRPr="00F971E6">
        <w:rPr>
          <w:sz w:val="12"/>
        </w:rPr>
        <w:t>n224</w:t>
      </w:r>
      <w:proofErr w:type="gramEnd"/>
      <w:r w:rsidRPr="00F971E6">
        <w:rPr>
          <w:sz w:val="12"/>
        </w:rPr>
        <w:t xml:space="preserve"> When private instruments of justice are undertaken in the interest of the common good, they can produce beneficial tools, such as legal talent, investigative resources, and inside information. </w:t>
      </w:r>
      <w:proofErr w:type="gramStart"/>
      <w:r w:rsidRPr="00F971E6">
        <w:rPr>
          <w:sz w:val="12"/>
        </w:rPr>
        <w:t>n225</w:t>
      </w:r>
      <w:proofErr w:type="gramEnd"/>
      <w:r w:rsidRPr="00F971E6">
        <w:rPr>
          <w:sz w:val="12"/>
        </w:rPr>
        <w:t xml:space="preserve"> </w:t>
      </w:r>
      <w:r w:rsidRPr="00F75AB8">
        <w:rPr>
          <w:rStyle w:val="StyleBoldUnderline"/>
          <w:highlight w:val="green"/>
        </w:rPr>
        <w:t>Wrongdoing can often be difficult to detect, and therefore, an insider with intimate knowledge of a company or a potentially liable party's actions, can be invaluable in prosecuting enforcement actions</w:t>
      </w:r>
      <w:r w:rsidRPr="00F971E6">
        <w:rPr>
          <w:rStyle w:val="StyleBoldUnderline"/>
        </w:rPr>
        <w:t xml:space="preserve"> without expending prohibitively large amounts of resources</w:t>
      </w:r>
      <w:r w:rsidRPr="00F971E6">
        <w:rPr>
          <w:sz w:val="12"/>
        </w:rPr>
        <w:t>. n226</w:t>
      </w:r>
    </w:p>
    <w:p w:rsidR="000B5AE1" w:rsidRPr="00F971E6" w:rsidRDefault="000B5AE1" w:rsidP="00B7330A"/>
    <w:p w:rsidR="00356259" w:rsidRDefault="00356259" w:rsidP="00356259">
      <w:pPr>
        <w:pStyle w:val="Tag2"/>
        <w:rPr>
          <w:lang w:val="fr-FR"/>
        </w:rPr>
      </w:pPr>
      <w:r w:rsidRPr="00F971E6">
        <w:rPr>
          <w:lang w:val="fr-FR"/>
        </w:rPr>
        <w:t xml:space="preserve">Environmental destruction causes extinction–most qualified </w:t>
      </w:r>
    </w:p>
    <w:p w:rsidR="00D36565" w:rsidRPr="00F971E6" w:rsidRDefault="00D36565" w:rsidP="00356259">
      <w:pPr>
        <w:pStyle w:val="Tag2"/>
        <w:rPr>
          <w:lang w:val="fr-FR"/>
        </w:rPr>
      </w:pPr>
    </w:p>
    <w:p w:rsidR="00356259" w:rsidRPr="00F971E6" w:rsidRDefault="00356259" w:rsidP="00356259">
      <w:pPr>
        <w:rPr>
          <w:b/>
        </w:rPr>
      </w:pPr>
      <w:r w:rsidRPr="00F971E6">
        <w:rPr>
          <w:rStyle w:val="StyleStyleBold12pt"/>
        </w:rPr>
        <w:t>Barnosky et al 12</w:t>
      </w:r>
      <w:r w:rsidRPr="00F971E6">
        <w:rPr>
          <w:b/>
        </w:rPr>
        <w:t xml:space="preserve"> </w:t>
      </w:r>
    </w:p>
    <w:p w:rsidR="00356259" w:rsidRPr="00F971E6" w:rsidRDefault="00356259" w:rsidP="00356259">
      <w:r w:rsidRPr="00F971E6">
        <w:t xml:space="preserve">Anthony D. Barnosky, Elizabeth A. Hadly, Jordi Bascompte, Eric L. Berlow, James H. Brown, Mikael Fortelius, Wayne M. Getz, John Harte, Alan Hastings, Pablo A. Marquet, Neo D. Martinez, Arne Mooers, Peter Roopnarine, Geerat Vermeij, John W. Williams, Rosemary Gillespie, Justin Kitzes, Charles Marshall, Nicholas Matzke, David P. Mindell, Eloy Revilla &amp; Adam B. Smith, Nature 486, 52–58 (07 June 2012), “Approaching a state shift in Earth’s biosphere,” </w:t>
      </w:r>
      <w:hyperlink r:id="rId60" w:history="1">
        <w:r w:rsidRPr="00F971E6">
          <w:rPr>
            <w:rStyle w:val="Hyperlink"/>
          </w:rPr>
          <w:t>http://www.nature.com/nature/journal/v486/n7401/full/nature11018.html</w:t>
        </w:r>
      </w:hyperlink>
    </w:p>
    <w:p w:rsidR="00356259" w:rsidRPr="00F971E6" w:rsidRDefault="00356259" w:rsidP="00356259"/>
    <w:p w:rsidR="00356259" w:rsidRPr="00F971E6" w:rsidRDefault="00356259" w:rsidP="00356259">
      <w:pPr>
        <w:rPr>
          <w:sz w:val="10"/>
        </w:rPr>
      </w:pPr>
      <w:r w:rsidRPr="00F971E6">
        <w:rPr>
          <w:sz w:val="10"/>
        </w:rPr>
        <w:t xml:space="preserve">Localized </w:t>
      </w:r>
      <w:r w:rsidRPr="00F971E6">
        <w:rPr>
          <w:rStyle w:val="StyleBoldUnderline"/>
        </w:rPr>
        <w:t>ecological systems are known to shift abruptly and irreversibly from one state to another when they are forced across critical thresholds</w:t>
      </w:r>
      <w:r w:rsidRPr="00F971E6">
        <w:rPr>
          <w:sz w:val="10"/>
        </w:rPr>
        <w:t xml:space="preserve">. Here we review evidence that </w:t>
      </w:r>
      <w:r w:rsidRPr="00F971E6">
        <w:rPr>
          <w:rStyle w:val="StyleBoldUnderline"/>
        </w:rPr>
        <w:t>the global ecosystem as a whole can react in the same way and is approaching a planetary-scale critical transition</w:t>
      </w:r>
      <w:r w:rsidRPr="00F971E6">
        <w:rPr>
          <w:sz w:val="10"/>
        </w:rPr>
        <w:t xml:space="preserve"> </w:t>
      </w:r>
      <w:r w:rsidRPr="00F971E6">
        <w:rPr>
          <w:rStyle w:val="StyleBoldUnderline"/>
        </w:rPr>
        <w:t>as a result of human influence</w:t>
      </w:r>
      <w:r w:rsidRPr="00F971E6">
        <w:rPr>
          <w:sz w:val="10"/>
        </w:rPr>
        <w:t xml:space="preserve">. </w:t>
      </w:r>
      <w:r w:rsidRPr="00F971E6">
        <w:rPr>
          <w:rStyle w:val="StyleBoldUnderline"/>
        </w:rPr>
        <w:t>The plausibility of a planetary-scale ‘tipping point’ highlights the need to improve biological forecasting</w:t>
      </w:r>
      <w:r w:rsidRPr="00F971E6">
        <w:rPr>
          <w:sz w:val="10"/>
        </w:rPr>
        <w:t xml:space="preserve"> by detecting early warning signs of critical transitions on global as well as local scales, and by detecting feedbacks that promote such transitions</w:t>
      </w:r>
      <w:r w:rsidRPr="00F971E6">
        <w:rPr>
          <w:rStyle w:val="StyleBoldUnderline"/>
        </w:rPr>
        <w:t>. It is</w:t>
      </w:r>
      <w:r w:rsidRPr="00F971E6">
        <w:rPr>
          <w:sz w:val="10"/>
        </w:rPr>
        <w:t xml:space="preserve"> also </w:t>
      </w:r>
      <w:r w:rsidRPr="00F971E6">
        <w:rPr>
          <w:rStyle w:val="StyleBoldUnderline"/>
        </w:rPr>
        <w:t xml:space="preserve">necessary to address </w:t>
      </w:r>
      <w:r w:rsidRPr="00F971E6">
        <w:rPr>
          <w:sz w:val="10"/>
        </w:rPr>
        <w:t xml:space="preserve">root </w:t>
      </w:r>
      <w:r w:rsidRPr="00F971E6">
        <w:rPr>
          <w:rStyle w:val="StyleBoldUnderline"/>
        </w:rPr>
        <w:t xml:space="preserve">causes of how humans are forcing biological changes. </w:t>
      </w:r>
      <w:r w:rsidRPr="00F971E6">
        <w:rPr>
          <w:sz w:val="10"/>
          <w:szCs w:val="8"/>
        </w:rPr>
        <w:t xml:space="preserve">Introduction Introduction Basics of state shift theory Hallmarks of global-scale state shifts Present global-scale forcings Expecting the unexpected Towards improved biological forecasting and monitoring Guiding the biotic future References Acknowledgements Author information Comments Humans now dominate Earth, changing it in ways that threaten its ability to sustain us and other species1, 2, 3. This realization has led to a growing interest in forecasting biological responses on all scales from local to global4, 5, 6, </w:t>
      </w:r>
      <w:proofErr w:type="gramStart"/>
      <w:r w:rsidRPr="00F971E6">
        <w:rPr>
          <w:sz w:val="10"/>
          <w:szCs w:val="8"/>
        </w:rPr>
        <w:t>7</w:t>
      </w:r>
      <w:proofErr w:type="gramEnd"/>
      <w:r w:rsidRPr="00F971E6">
        <w:rPr>
          <w:sz w:val="10"/>
          <w:szCs w:val="8"/>
        </w:rPr>
        <w:t xml:space="preserve">. However, most biological forecasting now depends on projecting recent trends into the future assuming various environmental pressures5, or on using species distribution models to predict how climatic changes may alter presently observed geographic ranges8, 9. Present work recognizes that relying solely on such approaches will be insufficient to characterize fully the range of likely biological changes in the future, especially because complex interactions, feedbacks and their hard-to-predict effects are not taken into account6, 8, 9, 10, </w:t>
      </w:r>
      <w:proofErr w:type="gramStart"/>
      <w:r w:rsidRPr="00F971E6">
        <w:rPr>
          <w:sz w:val="10"/>
          <w:szCs w:val="8"/>
        </w:rPr>
        <w:t>11</w:t>
      </w:r>
      <w:proofErr w:type="gramEnd"/>
      <w:r w:rsidRPr="00F971E6">
        <w:rPr>
          <w:sz w:val="10"/>
          <w:szCs w:val="8"/>
        </w:rPr>
        <w:t xml:space="preserve">. Particularly important are recent demonstrations that ‘critical transitions’ caused by threshold effects are likely12. Critical transitions lead to state shifts, which abruptly override trends and produce unanticipated biotic effects. Although most previous work on threshold-induced state shifts has been theoretical or concerned with critical transitions in localized ecological systems over short time spans12, 13, 14, planetary-scale critical transitions that operate over centuries or millennia have also been postulated3, 12, 15, 16, 17, 18. Here we summarize evidence that such planetary-scale critical transitions have occurred previously in the biosphere, albeit rarely, and that humans are now forcing another such transition, with the potential to transform Earth rapidly and irreversibly into a state unknown in human experience. Two conclusions emerge. First, to minimize biological surprises that would adversely impact humanity, it is essential to improve biological forecasting by anticipating critical transitions that can emerge on a planetary scale and understanding how such global forcings cause local changes. Second, as was also concluded in previous work, to prevent a global-scale state shift, or at least to guide it as best we can, it will be necessary to address the root causes of human-driven global change and to improve our management of biodiversity and ecosystem services3, 15, 16, 17, 19. Basics of state shift theory Introduction Basics of state shift theory Hallmarks of global-scale state shifts Present global-scale forcings Expecting the unexpected Towards improved biological forecasting and monitoring Guiding the biotic future References Acknowledgements Author information Comments It is now well documented that biological systems on many scales can shift rapidly from an existing state to a radically different state12. Biological ‘states’ are neither steady nor in equilibrium; rather, they are characterized by a defined range of deviations from a mean condition over a prescribed period of time. The shift from one state to another can be caused by either a ‘threshold’ or ‘sledgehammer’ effect. State shifts resulting from threshold effects can be difficult to anticipate, because the critical threshold is reached as incremental changes accumulate and the threshold value generally is not known in advance. By contrast, a state shift caused by a sledgehammer effect—for example the clearing of a forest using a bulldozer—comes as no surprise. In both cases, the state shift is relatively abrupt and leads to new mean conditions outside the range of fluctuation evident in the previous state. Threshold-induced state shifts, or critical transitions, can result from ‘fold bifurcations’ and can show hysteresis12. The net effect is that once a critical transition occurs, it is extremely difficult or even impossible for the system to return to its previous state. Critical transitions can also result from more complex bifurcations, which have a different character from fold bifurcations but which also lead to irreversible changes20. Recent theoretical work suggests that state shifts due to fold bifurcations are probably preceded by general phenomena that can be characterized mathematically: a deceleration in recovery from perturbations (‘critical slowing down’), an increase in variance in the pattern of within-state fluctuations, an increase in autocorrelation between fluctuations, an increase in asymmetry of fluctuations and rapid back-and-forth shifts (‘flickering’) between states12, 14, 18. These phenomena can theoretically be assessed within any temporally and spatially bounded system. Although such assessment is not yet straightforward12, 18, 20, critical transitions and in some cases their warning signs have become evident in diverse biological investigations21, for example in assessing the dynamics of disease outbreaks22, 23, populations14 and </w:t>
      </w:r>
      <w:proofErr w:type="gramStart"/>
      <w:r w:rsidRPr="00F971E6">
        <w:rPr>
          <w:sz w:val="10"/>
          <w:szCs w:val="8"/>
        </w:rPr>
        <w:t>lake ecosystems12</w:t>
      </w:r>
      <w:proofErr w:type="gramEnd"/>
      <w:r w:rsidRPr="00F971E6">
        <w:rPr>
          <w:sz w:val="10"/>
          <w:szCs w:val="8"/>
        </w:rPr>
        <w:t>, 13. Impending state shifts can also sometimes be determined by parameterizing relatively simple models20, 21. In the context of forecasting biological change, the realization that critical transitions and state shifts can occur on the global scale3, 12, 15, 16, 17, 18, as well as on smaller scales, is of great importance. One key question is how to recognize a global-scale state shift. Another is whether global-scale state shifts are the cumulative result of many smaller-scale events that originate in local systems or instead require global-level forcings that emerge on the planetary scale and then percolate downwards to cause changes in local systems. Examining past global-scale state shifts provides useful insights into both of these issues. Hallmarks of global-scale state shifts Introduction Basics of state shift theory Hallmarks of global-scale state shifts Present global-scale forcings Expecting the unexpected Towards improved biological forecasting and monitoring Guiding the biotic future References Acknowledgements Author information Comments Earth’s biosphere has undergone state shifts in the past, over various (usually very long) timescales, and therefore can do so in the future (Box 1). One of the fastest planetary state shifts, and the most recent, was the transition from the last glacial into the present interglacial condition12, 18, which occurred over millennia24. Glacial conditions had prevailed for ~100,000 yr. Then, within ~3,300 yr, punctuated by episodes of abrupt, decadal-scale climatic oscillations, full interglacial conditions were attained. Most of the biotic change—which included extinctions, altered diversity patterns and new community compositions—occurred within a period of 1,600 yr beginning ~12,900 yr ago. The ensuing interglacial state that we live in now has prevailed for the past ~11,000 yr. Box 1: Past planetary-scale critical transitions and state shifts Full</w:t>
      </w:r>
      <w:r w:rsidRPr="00F971E6">
        <w:rPr>
          <w:sz w:val="10"/>
        </w:rPr>
        <w:t xml:space="preserve"> box </w:t>
      </w:r>
      <w:r w:rsidRPr="00F971E6">
        <w:rPr>
          <w:rStyle w:val="StyleBoldUnderline"/>
        </w:rPr>
        <w:t>Occurring on longer timescales are events such as at least four of the ‘Big Five’ mass extinction</w:t>
      </w:r>
      <w:r w:rsidRPr="00F971E6">
        <w:rPr>
          <w:sz w:val="10"/>
        </w:rPr>
        <w:t xml:space="preserve">s25, </w:t>
      </w:r>
      <w:r w:rsidRPr="00F971E6">
        <w:rPr>
          <w:sz w:val="10"/>
          <w:szCs w:val="8"/>
        </w:rPr>
        <w:t>each of which represents a critical transition that spanned several tens of thousands to 2,000,000 yr and changed the course of life’s evolution with respect to what had been normal for the previous tens of millions of years. Planetary state shifts can also substantially increase biodiversity, as occurred for example at the ‘Cambrian explosion’26, but such transitions require tens of millions of years, timescales that are not meaningful for forecasting biological changes that may occur over the next few human generations (Box 1). Despite their different timescales, past critical transitions occur very quickly relative to their bracketing states: for the examples discussed here, the transitions took less than ~5% of the time the previous state had lasted (Box 1). The biotic hallmark for each state change was, during the critical transition, pronounced change in global, regional and local assemblages of species. Previously dominant species diminished or went extinct, new consumers became important both locally and globally, formerly rare organisms proliferated, food webs were modified, geographic ranges reconfigured and resulted in new biological communities, and evolution was initiated in new directions. For example, at the Cambrian explosion large, mobile predators became part of the food chain for the first time. Following the K/T extinction, mammalian herbivores replaced large archosaur herbivores. And at the last glacial–interglacial transition, megafaunal biomass switched from being dominated by many species to being dominated by Homo sapiens and our domesticated species27</w:t>
      </w:r>
      <w:r w:rsidRPr="00F971E6">
        <w:rPr>
          <w:sz w:val="10"/>
        </w:rPr>
        <w:t xml:space="preserve">. </w:t>
      </w:r>
      <w:r w:rsidRPr="00F971E6">
        <w:rPr>
          <w:rStyle w:val="StyleBoldUnderline"/>
        </w:rPr>
        <w:t xml:space="preserve">All of the global-scale state shifts noted above coincided with global-scale forcings </w:t>
      </w:r>
      <w:r w:rsidRPr="00F971E6">
        <w:rPr>
          <w:sz w:val="10"/>
        </w:rPr>
        <w:t xml:space="preserve">that modified the atmosphere, oceans and climate (Box 1). These examples suggest that past </w:t>
      </w:r>
      <w:r w:rsidRPr="00F971E6">
        <w:rPr>
          <w:rStyle w:val="StyleBoldUnderline"/>
        </w:rPr>
        <w:t>global-scale state shifts required global-scale forcings, which in turn initiated lower-level state changes that local controls do not override. Thus, critical aspects of biological forecasting are to understand whether present global forcings are of a magnitude sufficient to trigger a global-scale critical transition</w:t>
      </w:r>
      <w:r w:rsidRPr="00F971E6">
        <w:rPr>
          <w:sz w:val="10"/>
        </w:rPr>
        <w:t xml:space="preserve">, and to ascertain the extent of lower-level state changes that these global forcings have already caused or are likely to cause. Present global-scale forcings Introduction Basics of state shift theory Hallmarks of global-scale state shifts Present global-scale forcings Expecting the unexpected Towards improved biological forecasting and monitoring Guiding the biotic future References Acknowledgements Author information Comments </w:t>
      </w:r>
      <w:r w:rsidRPr="00F971E6">
        <w:rPr>
          <w:rStyle w:val="StyleBoldUnderline"/>
        </w:rPr>
        <w:t>Global-scale forcing mechanisms today are human population growth with attendant resource consumption3</w:t>
      </w:r>
      <w:r w:rsidRPr="00F971E6">
        <w:rPr>
          <w:sz w:val="10"/>
        </w:rPr>
        <w:t xml:space="preserve">, </w:t>
      </w:r>
      <w:r w:rsidRPr="00F971E6">
        <w:rPr>
          <w:rStyle w:val="StyleBoldUnderline"/>
        </w:rPr>
        <w:t>habitat transformation</w:t>
      </w:r>
      <w:r w:rsidRPr="00F971E6">
        <w:rPr>
          <w:sz w:val="10"/>
        </w:rPr>
        <w:t xml:space="preserve"> and fragmentation3, </w:t>
      </w:r>
      <w:r w:rsidRPr="00F971E6">
        <w:rPr>
          <w:rStyle w:val="StyleBoldUnderline"/>
        </w:rPr>
        <w:t>energy production and consumption2</w:t>
      </w:r>
      <w:r w:rsidRPr="00F971E6">
        <w:rPr>
          <w:sz w:val="10"/>
        </w:rPr>
        <w:t xml:space="preserve">8, 29, and </w:t>
      </w:r>
      <w:r w:rsidRPr="00F971E6">
        <w:rPr>
          <w:rStyle w:val="StyleBoldUnderline"/>
        </w:rPr>
        <w:t>climate change3, 18. All of these far exceed,</w:t>
      </w:r>
      <w:r w:rsidRPr="00F971E6">
        <w:rPr>
          <w:sz w:val="10"/>
        </w:rPr>
        <w:t xml:space="preserve"> </w:t>
      </w:r>
      <w:r w:rsidRPr="00F971E6">
        <w:rPr>
          <w:rStyle w:val="StyleBoldUnderline"/>
        </w:rPr>
        <w:t>in both rate and magnitude, the forcings evident at the most recent global-scale state shift</w:t>
      </w:r>
      <w:r w:rsidRPr="00F971E6">
        <w:rPr>
          <w:sz w:val="10"/>
        </w:rPr>
        <w:t xml:space="preserve">, </w:t>
      </w:r>
      <w:r w:rsidRPr="00F971E6">
        <w:rPr>
          <w:rStyle w:val="StyleBoldUnderline"/>
        </w:rPr>
        <w:t xml:space="preserve">the last glacial–interglacial transition </w:t>
      </w:r>
      <w:r w:rsidRPr="00F971E6">
        <w:rPr>
          <w:sz w:val="10"/>
        </w:rPr>
        <w:t xml:space="preserve">(Box 1), which is a particularly relevant benchmark for comparison given that the two global-scale forcings at that time—climate change and human population growth27, 30—are also primary forcings today. During the last glacial–interglacial transition, however, these were probably separate, yet coincidental, forcings. Today conditions are very different because global-scale forcings including (but not limited to) climate change have emerged as a direct result of human activities. </w:t>
      </w:r>
      <w:r w:rsidRPr="00F971E6">
        <w:rPr>
          <w:rStyle w:val="StyleBoldUnderline"/>
        </w:rPr>
        <w:t>Human population growth and per-capita consumption rate underlie all of the other present drivers of global change.</w:t>
      </w:r>
      <w:r w:rsidRPr="00F971E6">
        <w:rPr>
          <w:sz w:val="10"/>
        </w:rPr>
        <w:t xml:space="preserve"> The growth in the human population now (~77,000,000 people per year) is three orders of magnitude higher than the average yearly growth from ~10,000–400 yr ago (~67,000 people per year), and the human population has nearly quadrupled just in the past century31, 32, 33. The most conservative estimates suggest that the population will grow from its present value, 7,000,000,000, to 9,000,000,000 by 204531 and to 9,500,000,000 by 205031, 33. As a result of human activities, </w:t>
      </w:r>
      <w:r w:rsidRPr="00F971E6">
        <w:rPr>
          <w:rStyle w:val="StyleBoldUnderline"/>
        </w:rPr>
        <w:t>direct local-scale forcings have accumulated to the extent that indirect, global-scale forcings of biological change have now emerged</w:t>
      </w:r>
      <w:r w:rsidRPr="00F971E6">
        <w:rPr>
          <w:sz w:val="10"/>
        </w:rPr>
        <w:t xml:space="preserve">. Direct forcing includes the conversion of ~43% of Earth’s land to agricultural or urban landscapes, with much of the remaining natural landscapes networked with roads1, 2, 34, 35. </w:t>
      </w:r>
      <w:r w:rsidRPr="00F971E6">
        <w:rPr>
          <w:rStyle w:val="StyleBoldUnderline"/>
        </w:rPr>
        <w:t>This exceeds the physical transformation that occurred at the last global-scale critical transition, when ~30% of Earth’s surface went from being covered by glacial ice to being ice free. The indirect global-scale forcings that have emerged from human activities include drastic modification of how energy flows through the global ecosystem. An inordinate amount of energy now is routed through one species, Homo sapiens</w:t>
      </w:r>
      <w:r w:rsidRPr="00F971E6">
        <w:rPr>
          <w:sz w:val="10"/>
        </w:rPr>
        <w:t xml:space="preserve">. Humans commandeer ~20–40% of global net primary productivity1, 2, 35 (NPP) and decrease overall NPP through habitat degradation. Increasing NPP regionally through atmospheric and agricultural deposition of nutrients (for example nitrogen and phosphorus) does not make up the shortfall2. Second, through the release of energy formerly stored in fossil fuels, humans have substantially increased the energy ultimately available to power the global ecosystem. That addition does not offset entirely the human appropriation of NPP, because the vast majority of that ‘extra’ energy is used to support humans and </w:t>
      </w:r>
      <w:proofErr w:type="gramStart"/>
      <w:r w:rsidRPr="00F971E6">
        <w:rPr>
          <w:sz w:val="10"/>
        </w:rPr>
        <w:t>their domesticates</w:t>
      </w:r>
      <w:proofErr w:type="gramEnd"/>
      <w:r w:rsidRPr="00F971E6">
        <w:rPr>
          <w:sz w:val="10"/>
        </w:rPr>
        <w:t xml:space="preserve">, the sum of which comprises large-animal biomass that is far beyond that typical of pre-industrial times27. A decrease in this extra energy budget, which is inevitable if alternatives do not compensate for depleted fossil fuels, is likely to impact human health and economies severely28, and also to diminish biodiversity27, the latter because even more NPP would have to be appropriated by humans, leaving less for other species36. </w:t>
      </w:r>
      <w:r w:rsidRPr="00F971E6">
        <w:rPr>
          <w:rStyle w:val="StyleBoldUnderline"/>
        </w:rPr>
        <w:t>By-products of altering the global energy budget are major modifications to the atmosphere and oceans</w:t>
      </w:r>
      <w:r w:rsidRPr="00F971E6">
        <w:rPr>
          <w:sz w:val="10"/>
        </w:rPr>
        <w:t xml:space="preserve">. Burning fossil fuels has increased atmospheric CO2 concentrations by more than a third (~35%) with respect to pre-industrial levels, with consequent climatic disruptions that include a higher rate of global warming than occurred at the last global-scale state shift37. Higher CO2 concentrations have also caused the ocean rapidly to become more acidic, evident as a decrease in pH by ~0.05 in the past two decades38. In addition, pollutants from agricultural run-off and urban areas have radically changed how nutrients cycle through large swaths of marine areas16. Already </w:t>
      </w:r>
      <w:r w:rsidRPr="00F971E6">
        <w:rPr>
          <w:rStyle w:val="StyleBoldUnderline"/>
        </w:rPr>
        <w:t>observable biotic responses include vast ‘dead zones’ in the near-shore marine realm39</w:t>
      </w:r>
      <w:r w:rsidRPr="00F971E6">
        <w:rPr>
          <w:sz w:val="10"/>
        </w:rPr>
        <w:t xml:space="preserve">, as well as </w:t>
      </w:r>
      <w:r w:rsidRPr="00F971E6">
        <w:rPr>
          <w:rStyle w:val="StyleBoldUnderline"/>
        </w:rPr>
        <w:t>the replacement of &gt;40% of Earth’s formerly biodiverse</w:t>
      </w:r>
      <w:r w:rsidRPr="00F971E6">
        <w:rPr>
          <w:sz w:val="10"/>
        </w:rPr>
        <w:t xml:space="preserve"> </w:t>
      </w:r>
      <w:r w:rsidRPr="00F971E6">
        <w:rPr>
          <w:rStyle w:val="StyleBoldUnderline"/>
        </w:rPr>
        <w:t>land areas</w:t>
      </w:r>
      <w:r w:rsidRPr="00F971E6">
        <w:rPr>
          <w:sz w:val="10"/>
        </w:rPr>
        <w:t xml:space="preserve"> with landscapes that contain only a few species of crop plants, domestic animals and humans3, 40. Worldwide shifts in species ranges, phenology and abundances are concordant with ongoing climate change and habitat transformation41. Novel communities are becoming widespread as introduced, invasive and agricultural species integrate into many ecosystems42. Not all community modification is leading to species reductions; on local and regional scales, plant diversity has been increasing, owing to anthropogenic introductions42, counter to the overall trend of global species loss5, 43. However, it is unknown whether increased diversity in such locales will persist or will eventually decrease as a result of species interactions that play out over time. </w:t>
      </w:r>
      <w:r w:rsidRPr="00F971E6">
        <w:rPr>
          <w:rStyle w:val="StyleBoldUnderline"/>
        </w:rPr>
        <w:t>Recent and projected5, 44 extinction rates of vertebrates far exceed empirically derived background rates25.</w:t>
      </w:r>
      <w:r w:rsidRPr="00F971E6">
        <w:rPr>
          <w:sz w:val="10"/>
        </w:rPr>
        <w:t xml:space="preserve"> In addition, many plants, vertebrates and invertebrates have markedly reduced their geographic ranges and abundances to the extent that they are at risk of extinction43. </w:t>
      </w:r>
      <w:r w:rsidRPr="00F971E6">
        <w:rPr>
          <w:rStyle w:val="StyleBoldUnderline"/>
        </w:rPr>
        <w:t>Removal of keystone species worldwide,</w:t>
      </w:r>
      <w:r w:rsidRPr="00F971E6">
        <w:rPr>
          <w:sz w:val="10"/>
        </w:rPr>
        <w:t xml:space="preserve"> especially large predators at upper trophic levels, </w:t>
      </w:r>
      <w:r w:rsidRPr="00F971E6">
        <w:rPr>
          <w:rStyle w:val="StyleBoldUnderline"/>
        </w:rPr>
        <w:t>has exacerbated changes caused by less direct impacts</w:t>
      </w:r>
      <w:r w:rsidRPr="00F971E6">
        <w:rPr>
          <w:sz w:val="10"/>
        </w:rPr>
        <w:t xml:space="preserve">, leading to increasingly simplified and less stable ecological networks39, 45, 46. Looking towards the year 2100, </w:t>
      </w:r>
      <w:r w:rsidRPr="00F971E6">
        <w:rPr>
          <w:rStyle w:val="StyleBoldUnderline"/>
        </w:rPr>
        <w:t>models forecast that pressures on biota will continue to increase. The co-opting of resources and energy use by humans will continue to increase</w:t>
      </w:r>
      <w:r w:rsidRPr="00F971E6">
        <w:rPr>
          <w:sz w:val="10"/>
        </w:rPr>
        <w:t xml:space="preserve"> as the global population reaches 9,500,000,000 people (by 2050), and effects will be greatly exacerbated if per capita resource use also increases. Projections for 2100 range from a population low of 6,200,000,000 (requiring a substantial decline in fertility rates) to 10,100,000,000 (requiring continued decline of fertility in countries that still have fertility above replacement level) to 27,000,000,000 (if fertility remains at 2005–2010 levels; this population size is not thought to be supportable; ref. 31). Rapid climate change shows no signs of slowing. Modelling suggests that for ~30% of Earth, the speed at which plant species will have to migrate to keep pace with projected climate change is greater than their dispersal rate when Earth last shifted from a glacial to an interglacial climate47, and that dispersal will be thwarted by highly fragmented landscapes. Climates found at present on 10–48% of the planet are projected to disappear within a century, and climates that contemporary organisms have never experienced are likely to cover 12–39% of Earth48. The mean global temperature by 2070 (or possibly a few decades earlier) will be higher than it has been since the human species evolved. Expecting the unexpected Introduction Basics of state shift theory Hallmarks of global-scale state shifts Present global-scale forcings Expecting the unexpected Towards improved biological forecasting and monitoring Guiding the biotic future References Acknowledgements Author information Comments T</w:t>
      </w:r>
      <w:r w:rsidRPr="00F971E6">
        <w:rPr>
          <w:rStyle w:val="StyleBoldUnderline"/>
        </w:rPr>
        <w:t>he magnitudes of both local-scale direct forcing and emergent global-scale forcing are much greater than those that characterized the last global-scale state shift, a</w:t>
      </w:r>
      <w:r w:rsidRPr="00F971E6">
        <w:rPr>
          <w:sz w:val="10"/>
        </w:rPr>
        <w:t xml:space="preserve">nd are not expected to decline any time soon. Therefore, </w:t>
      </w:r>
      <w:r w:rsidRPr="00F971E6">
        <w:rPr>
          <w:rStyle w:val="StyleBoldUnderline"/>
        </w:rPr>
        <w:t>the plausibility of a future planetary state shift seems high</w:t>
      </w:r>
      <w:r w:rsidRPr="00F971E6">
        <w:rPr>
          <w:sz w:val="10"/>
        </w:rPr>
        <w:t xml:space="preserve">, even though considerable uncertainty remains about whether it is inevitable and, if so, how far in the future it may be. The clear potential for a planetary-scale state shift greatly complicates biotic forecasting efforts, because by their nature state shifts contain surprises. Nevertheless, some general expectations can be gleaned from the natural experiments provided by past global-scale state shifts. On the timescale most relevant to biological forecasting today, </w:t>
      </w:r>
      <w:r w:rsidRPr="00F971E6">
        <w:rPr>
          <w:rStyle w:val="StyleBoldUnderline"/>
        </w:rPr>
        <w:t>biotic effects observed in the shift</w:t>
      </w:r>
      <w:r w:rsidRPr="00F971E6">
        <w:rPr>
          <w:sz w:val="10"/>
        </w:rPr>
        <w:t xml:space="preserve"> from the last glacial to the present interglacial (Box 1) </w:t>
      </w:r>
      <w:r w:rsidRPr="00F971E6">
        <w:rPr>
          <w:rStyle w:val="StyleBoldUnderline"/>
        </w:rPr>
        <w:t>included many extinctions</w:t>
      </w:r>
      <w:r w:rsidRPr="00F971E6">
        <w:rPr>
          <w:sz w:val="10"/>
        </w:rPr>
        <w:t xml:space="preserve">30, 49, 50, 51; drastic changes in </w:t>
      </w:r>
      <w:r w:rsidRPr="00F971E6">
        <w:rPr>
          <w:rStyle w:val="StyleBoldUnderline"/>
        </w:rPr>
        <w:t>species distributions</w:t>
      </w:r>
      <w:r w:rsidRPr="00F971E6">
        <w:rPr>
          <w:sz w:val="10"/>
        </w:rPr>
        <w:t xml:space="preserve">, abundances and diversity; and the emergence of novel communities49, 50, 52, 53, 54. New patterns of gene flow triggered new evolutionary trajectories55, 56, 57, 58, but the time since then has not been long enough for evolution to compensate for extinctions. At a minimum, these kinds of effects would be expected from a global-scale state shift forced by present drivers, not only in human-dominated regions but also in remote regions not now heavily occupied by humans (Fig. 1); indeed, such changes are already under way (see above5, 25, 39, 41, 42, 43, 44). Given that it takes hundreds of thousands to millions of years for evolution to build diversity back up to pre-crash levels after major extinction episodes25, increased rates of extinction are of particular concern, especially because global and regional diversity today is generally lower than it was 20,000 yr ago as a result of the last planetary state shift37, 50, 51, 54, 59. This </w:t>
      </w:r>
      <w:r w:rsidRPr="00F971E6">
        <w:rPr>
          <w:rStyle w:val="StyleBoldUnderline"/>
        </w:rPr>
        <w:t>large-scale loss of diversity is not overridden by historical increases in plant species richness</w:t>
      </w:r>
      <w:r w:rsidRPr="00F971E6">
        <w:rPr>
          <w:sz w:val="10"/>
        </w:rPr>
        <w:t xml:space="preserve"> in many locales, owing to human-transported species homogenizing the world’s biota42. </w:t>
      </w:r>
      <w:r w:rsidRPr="00F971E6">
        <w:rPr>
          <w:rStyle w:val="StyleBoldUnderline"/>
        </w:rPr>
        <w:t>Possible too are substantial losses of ecosystem services required to sustain the human population60</w:t>
      </w:r>
      <w:r w:rsidRPr="00F971E6">
        <w:rPr>
          <w:sz w:val="10"/>
        </w:rPr>
        <w:t>. Still unknown is the extent to which human-caused increases in certain ecosystem services—such as growing food—balances the loss of ‘natural’ ecosystem services, many of which already are trending in dangerous directions as a result of overuse, pollutants and climate change3, 16. Examples include the collapse of cod and other fisheries45, 61, 62; loss of millions of square kilometres of conifer forests due to climate-induced bark-beetle outbreaks</w:t>
      </w:r>
      <w:proofErr w:type="gramStart"/>
      <w:r w:rsidRPr="00F971E6">
        <w:rPr>
          <w:sz w:val="10"/>
        </w:rPr>
        <w:t>;63</w:t>
      </w:r>
      <w:proofErr w:type="gramEnd"/>
      <w:r w:rsidRPr="00F971E6">
        <w:rPr>
          <w:sz w:val="10"/>
        </w:rPr>
        <w:t xml:space="preserve"> loss of carbon sequestration by forest clearing60; and regional losses of agricultural productivity from desertification or detrimental land-use practices1, 35. Although the ultimate effects of changing biodiversity and species compositions are still unknown, </w:t>
      </w:r>
      <w:r w:rsidRPr="00F971E6">
        <w:rPr>
          <w:rStyle w:val="StyleBoldUnderline"/>
        </w:rPr>
        <w:t>if critical thresholds of diminishing returns in ecosystem services were reached over large areas and at the same time global demands increased</w:t>
      </w:r>
      <w:r w:rsidRPr="00F971E6">
        <w:rPr>
          <w:sz w:val="10"/>
        </w:rPr>
        <w:t xml:space="preserve"> (as will happen if the population increases by 2,000,000,000 within about three decades), </w:t>
      </w:r>
      <w:r w:rsidRPr="00F971E6">
        <w:rPr>
          <w:rStyle w:val="StyleBoldUnderline"/>
        </w:rPr>
        <w:t>widespread social unrest</w:t>
      </w:r>
      <w:r w:rsidRPr="00F971E6">
        <w:rPr>
          <w:sz w:val="10"/>
        </w:rPr>
        <w:t xml:space="preserve">, economic instability </w:t>
      </w:r>
      <w:r w:rsidRPr="00F971E6">
        <w:rPr>
          <w:rStyle w:val="StyleBoldUnderline"/>
        </w:rPr>
        <w:t>and loss of human life could result64</w:t>
      </w:r>
      <w:r w:rsidRPr="00F971E6">
        <w:rPr>
          <w:sz w:val="10"/>
        </w:rPr>
        <w:t xml:space="preserve">. </w:t>
      </w:r>
    </w:p>
    <w:p w:rsidR="00356259" w:rsidRPr="00F971E6" w:rsidRDefault="00356259" w:rsidP="00B7330A"/>
    <w:p w:rsidR="000B5AE1" w:rsidRPr="00F971E6" w:rsidRDefault="000B5AE1" w:rsidP="00B7330A"/>
    <w:p w:rsidR="000B5AE1" w:rsidRPr="00F971E6" w:rsidRDefault="00CA0E06" w:rsidP="00CA0E06">
      <w:pPr>
        <w:pStyle w:val="Heading3"/>
        <w:rPr>
          <w:rFonts w:cs="Arial"/>
        </w:rPr>
      </w:pPr>
      <w:r w:rsidRPr="00F971E6">
        <w:rPr>
          <w:rFonts w:cs="Arial"/>
        </w:rPr>
        <w:t>2AC Whistleblowers k Envt</w:t>
      </w:r>
    </w:p>
    <w:p w:rsidR="00D93950" w:rsidRPr="00F971E6" w:rsidRDefault="00D93950" w:rsidP="00D93950">
      <w:pPr>
        <w:rPr>
          <w:rStyle w:val="StyleStyleBold12pt"/>
        </w:rPr>
      </w:pPr>
    </w:p>
    <w:p w:rsidR="00D93950" w:rsidRPr="00F971E6" w:rsidRDefault="00D93950" w:rsidP="00A364C9">
      <w:pPr>
        <w:pStyle w:val="Heading4"/>
        <w:rPr>
          <w:rStyle w:val="StyleStyleBold12pt"/>
          <w:rFonts w:cs="Arial"/>
        </w:rPr>
      </w:pPr>
      <w:r w:rsidRPr="00F971E6">
        <w:rPr>
          <w:rFonts w:cs="Arial"/>
        </w:rPr>
        <w:t>Whistleblo</w:t>
      </w:r>
      <w:r w:rsidRPr="00F971E6">
        <w:rPr>
          <w:rStyle w:val="StyleStyleBold12pt"/>
          <w:rFonts w:cs="Arial"/>
          <w:b/>
          <w:bCs/>
        </w:rPr>
        <w:t>wers are necessary to help enforce environmental laws – key to effective implementation and prevention of environmental collapse</w:t>
      </w:r>
      <w:r w:rsidRPr="00F971E6">
        <w:rPr>
          <w:rStyle w:val="StyleStyleBold12pt"/>
          <w:rFonts w:cs="Arial"/>
        </w:rPr>
        <w:t xml:space="preserve"> </w:t>
      </w:r>
    </w:p>
    <w:p w:rsidR="00D93950" w:rsidRPr="00F971E6" w:rsidRDefault="00D93950" w:rsidP="00D93950">
      <w:pPr>
        <w:rPr>
          <w:rStyle w:val="StyleStyleBold12pt"/>
        </w:rPr>
      </w:pPr>
    </w:p>
    <w:p w:rsidR="000B5AE1" w:rsidRPr="00F971E6" w:rsidRDefault="000B5AE1" w:rsidP="000B5AE1">
      <w:pPr>
        <w:rPr>
          <w:rStyle w:val="StyleStyleBold12pt"/>
        </w:rPr>
      </w:pPr>
      <w:r w:rsidRPr="00F971E6">
        <w:rPr>
          <w:rStyle w:val="StyleStyleBold12pt"/>
        </w:rPr>
        <w:t>Warren 15</w:t>
      </w:r>
    </w:p>
    <w:p w:rsidR="000B5AE1" w:rsidRPr="00F971E6" w:rsidRDefault="000B5AE1" w:rsidP="00B7330A">
      <w:pPr>
        <w:rPr>
          <w:b/>
          <w:bCs/>
          <w:sz w:val="20"/>
          <w:szCs w:val="20"/>
        </w:rPr>
      </w:pPr>
      <w:r w:rsidRPr="00F971E6">
        <w:rPr>
          <w:rStyle w:val="StyleStyleBold12pt"/>
          <w:sz w:val="20"/>
          <w:szCs w:val="20"/>
        </w:rPr>
        <w:t xml:space="preserve">(Christopher K. Warren, Senior Note Editor, Boston College Environmental Affairs Law Review, 2014-2015, Boston College Environmental Affairs Law Review, 40 B.C. Envtl. </w:t>
      </w:r>
      <w:proofErr w:type="gramStart"/>
      <w:r w:rsidRPr="00F971E6">
        <w:rPr>
          <w:rStyle w:val="StyleStyleBold12pt"/>
          <w:sz w:val="20"/>
          <w:szCs w:val="20"/>
        </w:rPr>
        <w:t>Aff.</w:t>
      </w:r>
      <w:proofErr w:type="gramEnd"/>
      <w:r w:rsidRPr="00F971E6">
        <w:rPr>
          <w:rStyle w:val="StyleStyleBold12pt"/>
          <w:sz w:val="20"/>
          <w:szCs w:val="20"/>
        </w:rPr>
        <w:t xml:space="preserve"> L. Rev. 195, “Blowing The Whistle On Environmental Law: How Congress Can Help The Epa Enlist Private Resources In The Fight To Save The Planet,” pg lexis//um-ef)</w:t>
      </w:r>
    </w:p>
    <w:p w:rsidR="008F2C89" w:rsidRPr="00D36565" w:rsidRDefault="008F2C89" w:rsidP="000D15C9">
      <w:pPr>
        <w:rPr>
          <w:sz w:val="14"/>
        </w:rPr>
      </w:pPr>
      <w:r w:rsidRPr="00D36565">
        <w:rPr>
          <w:sz w:val="14"/>
        </w:rPr>
        <w:t>CONCLUSION</w:t>
      </w:r>
      <w:r w:rsidR="000B5AE1" w:rsidRPr="00D36565">
        <w:rPr>
          <w:sz w:val="14"/>
        </w:rPr>
        <w:t xml:space="preserve"> </w:t>
      </w:r>
      <w:r w:rsidRPr="00F75AB8">
        <w:rPr>
          <w:rStyle w:val="StyleBoldUnderline"/>
          <w:highlight w:val="green"/>
        </w:rPr>
        <w:t>The threats posed by climate change and environmental degradation are real and can only be overcome with high level cooperation amongst</w:t>
      </w:r>
      <w:r w:rsidRPr="00F971E6">
        <w:rPr>
          <w:rStyle w:val="StyleBoldUnderline"/>
        </w:rPr>
        <w:t xml:space="preserve"> </w:t>
      </w:r>
      <w:r w:rsidRPr="00D36565">
        <w:rPr>
          <w:sz w:val="14"/>
        </w:rPr>
        <w:t xml:space="preserve">those </w:t>
      </w:r>
      <w:r w:rsidRPr="00F75AB8">
        <w:rPr>
          <w:rStyle w:val="StyleBoldUnderline"/>
          <w:highlight w:val="green"/>
        </w:rPr>
        <w:t>governments, institutions, and individuals with the power to incite change</w:t>
      </w:r>
      <w:r w:rsidRPr="00D36565">
        <w:rPr>
          <w:sz w:val="14"/>
        </w:rPr>
        <w:t xml:space="preserve">. In this respect, </w:t>
      </w:r>
      <w:r w:rsidRPr="00F75AB8">
        <w:rPr>
          <w:rStyle w:val="StyleBoldUnderline"/>
          <w:highlight w:val="green"/>
        </w:rPr>
        <w:t>the enforcement mechanism for environmental</w:t>
      </w:r>
      <w:r w:rsidRPr="00F971E6">
        <w:rPr>
          <w:rStyle w:val="StyleBoldUnderline"/>
        </w:rPr>
        <w:t xml:space="preserve"> </w:t>
      </w:r>
      <w:r w:rsidRPr="00D36565">
        <w:rPr>
          <w:sz w:val="14"/>
        </w:rPr>
        <w:t xml:space="preserve">statutory </w:t>
      </w:r>
      <w:r w:rsidRPr="00F75AB8">
        <w:rPr>
          <w:rStyle w:val="StyleBoldUnderline"/>
          <w:highlight w:val="green"/>
        </w:rPr>
        <w:t>laws must exhaust all possible options</w:t>
      </w:r>
      <w:r w:rsidRPr="00F971E6">
        <w:rPr>
          <w:rStyle w:val="StyleBoldUnderline"/>
        </w:rPr>
        <w:t xml:space="preserve"> and resources to ensure that the rules and regulations </w:t>
      </w:r>
      <w:r w:rsidRPr="00F75AB8">
        <w:rPr>
          <w:rStyle w:val="StyleBoldUnderline"/>
          <w:highlight w:val="green"/>
        </w:rPr>
        <w:t>to protect environmental standards</w:t>
      </w:r>
      <w:r w:rsidRPr="00F971E6">
        <w:rPr>
          <w:rStyle w:val="StyleBoldUnderline"/>
        </w:rPr>
        <w:t xml:space="preserve"> are upheld</w:t>
      </w:r>
      <w:r w:rsidRPr="00D36565">
        <w:rPr>
          <w:sz w:val="14"/>
        </w:rPr>
        <w:t>. It is highly doubtful that this can be done relying solely on public resources. Instead,</w:t>
      </w:r>
      <w:r w:rsidRPr="00F971E6">
        <w:rPr>
          <w:rStyle w:val="StyleBoldUnderline"/>
        </w:rPr>
        <w:t xml:space="preserve"> </w:t>
      </w:r>
      <w:r w:rsidRPr="00F75AB8">
        <w:rPr>
          <w:rStyle w:val="StyleBoldUnderline"/>
          <w:highlight w:val="green"/>
        </w:rPr>
        <w:t>significant contributions from</w:t>
      </w:r>
      <w:r w:rsidRPr="00D36565">
        <w:rPr>
          <w:sz w:val="14"/>
        </w:rPr>
        <w:t xml:space="preserve"> private parties--such as </w:t>
      </w:r>
      <w:r w:rsidRPr="00F75AB8">
        <w:rPr>
          <w:rStyle w:val="Emphasis"/>
          <w:highlight w:val="green"/>
        </w:rPr>
        <w:t>whistleblowers</w:t>
      </w:r>
      <w:r w:rsidRPr="00F971E6">
        <w:rPr>
          <w:rStyle w:val="Emphasis"/>
        </w:rPr>
        <w:t>--</w:t>
      </w:r>
      <w:r w:rsidRPr="00F75AB8">
        <w:rPr>
          <w:rStyle w:val="Emphasis"/>
          <w:highlight w:val="green"/>
        </w:rPr>
        <w:t>are</w:t>
      </w:r>
      <w:r w:rsidRPr="00D36565">
        <w:rPr>
          <w:sz w:val="14"/>
        </w:rPr>
        <w:t xml:space="preserve"> likely </w:t>
      </w:r>
      <w:r w:rsidRPr="00F75AB8">
        <w:rPr>
          <w:rStyle w:val="Emphasis"/>
          <w:highlight w:val="green"/>
        </w:rPr>
        <w:t>required to ensure the environmental legal system is working properly, and thus protecting human health and the environment.</w:t>
      </w:r>
    </w:p>
    <w:p w:rsidR="008F2C89" w:rsidRDefault="008F2C89" w:rsidP="00B7330A"/>
    <w:p w:rsidR="00D36565" w:rsidRDefault="00D36565" w:rsidP="00D36565">
      <w:pPr>
        <w:pStyle w:val="Heading3"/>
      </w:pPr>
      <w:r>
        <w:t xml:space="preserve">2AC Warming Impact </w:t>
      </w:r>
    </w:p>
    <w:p w:rsidR="00D36565" w:rsidRDefault="00D36565" w:rsidP="00D36565"/>
    <w:p w:rsidR="00D36565" w:rsidRPr="00AE4C2A" w:rsidRDefault="00D36565" w:rsidP="00D36565">
      <w:pPr>
        <w:pStyle w:val="Heading4"/>
        <w:rPr>
          <w:rFonts w:cs="Arial"/>
        </w:rPr>
      </w:pPr>
      <w:r w:rsidRPr="00AE4C2A">
        <w:rPr>
          <w:rFonts w:cs="Arial"/>
        </w:rPr>
        <w:t>And, Warming independently causes extinction</w:t>
      </w:r>
    </w:p>
    <w:p w:rsidR="00D36565" w:rsidRPr="00AE4C2A" w:rsidRDefault="00D36565" w:rsidP="00D36565"/>
    <w:p w:rsidR="00D36565" w:rsidRPr="00AE4C2A" w:rsidRDefault="00D36565" w:rsidP="00D36565">
      <w:r w:rsidRPr="00AE4C2A">
        <w:rPr>
          <w:rStyle w:val="StyleStyleBold12pt"/>
          <w:szCs w:val="26"/>
        </w:rPr>
        <w:t>Flournoy 12</w:t>
      </w:r>
      <w:r w:rsidRPr="00AE4C2A">
        <w:t>-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Feng Hsu, PhD NASA Scientist @ the Goddard Space Flight Center (Don, "Solar Power Satellites," in Springer Briefs in Space Development, p.10-11) JB</w:t>
      </w:r>
    </w:p>
    <w:p w:rsidR="00D36565" w:rsidRPr="00802C78" w:rsidRDefault="00D36565" w:rsidP="00D36565">
      <w:pPr>
        <w:pStyle w:val="cardtext"/>
        <w:ind w:left="0"/>
        <w:rPr>
          <w:sz w:val="12"/>
        </w:rPr>
      </w:pPr>
      <w:r w:rsidRPr="00802C78">
        <w:rPr>
          <w:sz w:val="12"/>
        </w:rPr>
        <w:t>In the Online Journal of Space Communication , Dr. Feng Hsu, a  NASA scientist at Goddard Space Flight Center, a research center in the forefront of science of space and Earth, writes, “</w:t>
      </w:r>
      <w:r w:rsidRPr="00AE4C2A">
        <w:rPr>
          <w:rStyle w:val="StyleBoldUnderline"/>
        </w:rPr>
        <w:t>The evidence of global warming is alarming</w:t>
      </w:r>
      <w:r w:rsidRPr="00802C78">
        <w:rPr>
          <w:sz w:val="12"/>
        </w:rPr>
        <w:t xml:space="preserve">,” noting the </w:t>
      </w:r>
      <w:r w:rsidRPr="00AE4C2A">
        <w:rPr>
          <w:rStyle w:val="StyleBoldUnderline"/>
        </w:rPr>
        <w:t>potential for a</w:t>
      </w:r>
      <w:r w:rsidRPr="00802C78">
        <w:rPr>
          <w:sz w:val="12"/>
        </w:rPr>
        <w:t xml:space="preserve"> </w:t>
      </w:r>
      <w:r w:rsidRPr="00AE4C2A">
        <w:rPr>
          <w:rStyle w:val="Emphasis"/>
        </w:rPr>
        <w:t>catastrophic planetary climate change</w:t>
      </w:r>
      <w:r w:rsidRPr="00802C78">
        <w:rPr>
          <w:sz w:val="12"/>
        </w:rPr>
        <w:t xml:space="preserve"> </w:t>
      </w:r>
      <w:r w:rsidRPr="00AE4C2A">
        <w:rPr>
          <w:rStyle w:val="StyleBoldUnderline"/>
        </w:rPr>
        <w:t>is real and troubling</w:t>
      </w:r>
      <w:r w:rsidRPr="00802C78">
        <w:rPr>
          <w:sz w:val="12"/>
        </w:rPr>
        <w:t> (Hsu 2010 ) . Hsu and his </w:t>
      </w:r>
      <w:r w:rsidRPr="00AE4C2A">
        <w:rPr>
          <w:rStyle w:val="StyleBoldUnderline"/>
        </w:rPr>
        <w:t>NASA</w:t>
      </w:r>
      <w:r w:rsidRPr="00802C78">
        <w:rPr>
          <w:sz w:val="12"/>
        </w:rPr>
        <w:t xml:space="preserve"> colleagues </w:t>
      </w:r>
      <w:r w:rsidRPr="00AE4C2A">
        <w:rPr>
          <w:rStyle w:val="StyleBoldUnderline"/>
        </w:rPr>
        <w:t>were</w:t>
      </w:r>
      <w:r w:rsidRPr="00802C78">
        <w:rPr>
          <w:sz w:val="12"/>
        </w:rPr>
        <w:t xml:space="preserve"> engaged in </w:t>
      </w:r>
      <w:r w:rsidRPr="00AE4C2A">
        <w:rPr>
          <w:rStyle w:val="StyleBoldUnderline"/>
        </w:rPr>
        <w:t>monitoring and analyzing climate changes on a global scale, through which they received first-hand scientific information and data</w:t>
      </w:r>
      <w:r w:rsidRPr="00802C78">
        <w:rPr>
          <w:sz w:val="12"/>
        </w:rPr>
        <w:t xml:space="preserve"> relating to global warming issues, </w:t>
      </w:r>
      <w:r w:rsidRPr="00AE4C2A">
        <w:rPr>
          <w:rStyle w:val="StyleBoldUnderline"/>
        </w:rPr>
        <w:t>including</w:t>
      </w:r>
      <w:r w:rsidRPr="00802C78">
        <w:rPr>
          <w:sz w:val="12"/>
        </w:rPr>
        <w:t xml:space="preserve"> the dynamics of </w:t>
      </w:r>
      <w:r w:rsidRPr="00AE4C2A">
        <w:rPr>
          <w:rStyle w:val="StyleBoldUnderline"/>
        </w:rPr>
        <w:t>polar ice cap melting.</w:t>
      </w:r>
      <w:r w:rsidRPr="00802C78">
        <w:rPr>
          <w:sz w:val="12"/>
        </w:rPr>
        <w:t xml:space="preserve"> After discussing this research with colleagues who were world experts on the subject, he wrote: </w:t>
      </w:r>
      <w:r w:rsidRPr="00AE4C2A">
        <w:rPr>
          <w:rStyle w:val="StyleBoldUnderline"/>
        </w:rPr>
        <w:t>I now have no doubt global temperatures are rising, and</w:t>
      </w:r>
      <w:r w:rsidRPr="00802C78">
        <w:rPr>
          <w:sz w:val="12"/>
        </w:rPr>
        <w:t xml:space="preserve"> that </w:t>
      </w:r>
      <w:r w:rsidRPr="00AE4C2A">
        <w:rPr>
          <w:rStyle w:val="Emphasis"/>
        </w:rPr>
        <w:t>global warming is a serious problem confronting all of humanity</w:t>
      </w:r>
      <w:r w:rsidRPr="00802C78">
        <w:rPr>
          <w:sz w:val="12"/>
        </w:rPr>
        <w:t xml:space="preserve">. </w:t>
      </w:r>
      <w:r w:rsidRPr="00AE4C2A">
        <w:rPr>
          <w:rStyle w:val="StyleBoldUnderline"/>
        </w:rPr>
        <w:t>No matter whether these trends are due to human interference or</w:t>
      </w:r>
      <w:r w:rsidRPr="00802C78">
        <w:rPr>
          <w:sz w:val="12"/>
        </w:rPr>
        <w:t xml:space="preserve"> to the </w:t>
      </w:r>
      <w:r w:rsidRPr="00AE4C2A">
        <w:rPr>
          <w:rStyle w:val="StyleBoldUnderline"/>
        </w:rPr>
        <w:t>cosmic cycling</w:t>
      </w:r>
      <w:r w:rsidRPr="00802C78">
        <w:rPr>
          <w:sz w:val="12"/>
        </w:rPr>
        <w:t xml:space="preserve"> of our solar system, there are two basic facts that are crystal clear: (a) </w:t>
      </w:r>
      <w:r w:rsidRPr="00AE4C2A">
        <w:rPr>
          <w:rStyle w:val="StyleBoldUnderline"/>
        </w:rPr>
        <w:t>there is</w:t>
      </w:r>
      <w:r w:rsidRPr="00802C78">
        <w:rPr>
          <w:sz w:val="12"/>
        </w:rPr>
        <w:t xml:space="preserve"> </w:t>
      </w:r>
      <w:r w:rsidRPr="00AE4C2A">
        <w:rPr>
          <w:rStyle w:val="Emphasis"/>
        </w:rPr>
        <w:t>overwhelming scientific evidence</w:t>
      </w:r>
      <w:r w:rsidRPr="00802C78">
        <w:rPr>
          <w:sz w:val="12"/>
        </w:rPr>
        <w:t xml:space="preserve"> </w:t>
      </w:r>
      <w:r w:rsidRPr="00AE4C2A">
        <w:rPr>
          <w:rStyle w:val="StyleBoldUnderline"/>
        </w:rPr>
        <w:t>showing positive correlations between the level of CO2 concentrations in Earth’s atmosphere with respect to</w:t>
      </w:r>
      <w:r w:rsidRPr="00802C78">
        <w:rPr>
          <w:sz w:val="12"/>
        </w:rPr>
        <w:t xml:space="preserve"> the </w:t>
      </w:r>
      <w:r w:rsidRPr="00AE4C2A">
        <w:rPr>
          <w:rStyle w:val="StyleBoldUnderline"/>
        </w:rPr>
        <w:t>historical fluctuations of global temperature changes; and</w:t>
      </w:r>
      <w:r w:rsidRPr="00802C78">
        <w:rPr>
          <w:sz w:val="12"/>
        </w:rPr>
        <w:t> (b) </w:t>
      </w:r>
      <w:r w:rsidRPr="00AE4C2A">
        <w:rPr>
          <w:rStyle w:val="StyleBoldUnderline"/>
        </w:rPr>
        <w:t>the</w:t>
      </w:r>
      <w:r w:rsidRPr="00802C78">
        <w:rPr>
          <w:sz w:val="12"/>
        </w:rPr>
        <w:t xml:space="preserve"> </w:t>
      </w:r>
      <w:r w:rsidRPr="00AE4C2A">
        <w:rPr>
          <w:rStyle w:val="Emphasis"/>
        </w:rPr>
        <w:t>overwhelming majority of the world’s scientific community</w:t>
      </w:r>
      <w:r w:rsidRPr="00802C78">
        <w:rPr>
          <w:sz w:val="12"/>
        </w:rPr>
        <w:t xml:space="preserve"> </w:t>
      </w:r>
      <w:r w:rsidRPr="00AE4C2A">
        <w:rPr>
          <w:rStyle w:val="StyleBoldUnderline"/>
        </w:rPr>
        <w:t>is in agreement about the risks of a</w:t>
      </w:r>
      <w:r w:rsidRPr="00802C78">
        <w:rPr>
          <w:sz w:val="12"/>
        </w:rPr>
        <w:t xml:space="preserve"> </w:t>
      </w:r>
      <w:r w:rsidRPr="00AE4C2A">
        <w:rPr>
          <w:rStyle w:val="StyleBoldUnderline"/>
        </w:rPr>
        <w:t>potential catastrophic global climate change</w:t>
      </w:r>
      <w:r w:rsidRPr="00802C78">
        <w:rPr>
          <w:sz w:val="12"/>
        </w:rPr>
        <w:t xml:space="preserve">. That is, </w:t>
      </w:r>
      <w:r w:rsidRPr="00AE4C2A">
        <w:rPr>
          <w:rStyle w:val="StyleBoldUnderline"/>
        </w:rPr>
        <w:t>if</w:t>
      </w:r>
      <w:r w:rsidRPr="00802C78">
        <w:rPr>
          <w:sz w:val="12"/>
        </w:rPr>
        <w:t xml:space="preserve"> we </w:t>
      </w:r>
      <w:r w:rsidRPr="00AE4C2A">
        <w:rPr>
          <w:rStyle w:val="StyleBoldUnderline"/>
        </w:rPr>
        <w:t>humans continue to ignore this problem</w:t>
      </w:r>
      <w:r w:rsidRPr="00802C78">
        <w:rPr>
          <w:sz w:val="12"/>
        </w:rPr>
        <w:t xml:space="preserve"> and do nothing, if we continue dumping huge quantities of greenhouse gases into Earth’s biosphere, </w:t>
      </w:r>
      <w:r w:rsidRPr="00AE4C2A">
        <w:rPr>
          <w:rStyle w:val="Emphasis"/>
        </w:rPr>
        <w:t>humanity will be at dire risk</w:t>
      </w:r>
      <w:r w:rsidRPr="00802C78">
        <w:rPr>
          <w:sz w:val="12"/>
        </w:rPr>
        <w:t xml:space="preserve"> (Hsu </w:t>
      </w:r>
      <w:proofErr w:type="gramStart"/>
      <w:r w:rsidRPr="00802C78">
        <w:rPr>
          <w:sz w:val="12"/>
        </w:rPr>
        <w:t>2010 )</w:t>
      </w:r>
      <w:proofErr w:type="gramEnd"/>
      <w:r w:rsidRPr="00802C78">
        <w:rPr>
          <w:sz w:val="12"/>
        </w:rPr>
        <w:t xml:space="preserve">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AE4C2A">
        <w:rPr>
          <w:rStyle w:val="StyleBoldUnderline"/>
        </w:rPr>
        <w:t>the risks of a catastrophic anthropogenic climate change can</w:t>
      </w:r>
      <w:r w:rsidRPr="00802C78">
        <w:rPr>
          <w:sz w:val="12"/>
        </w:rPr>
        <w:t xml:space="preserve"> </w:t>
      </w:r>
      <w:r w:rsidRPr="00AE4C2A">
        <w:rPr>
          <w:rStyle w:val="StyleBoldUnderline"/>
        </w:rPr>
        <w:t>be</w:t>
      </w:r>
      <w:r w:rsidRPr="00802C78">
        <w:rPr>
          <w:sz w:val="12"/>
        </w:rPr>
        <w:t xml:space="preserve"> potentially </w:t>
      </w:r>
      <w:r w:rsidRPr="00802C78">
        <w:rPr>
          <w:rStyle w:val="Emphasis"/>
        </w:rPr>
        <w:t>the extinction of human species</w:t>
      </w:r>
      <w:r w:rsidRPr="00802C78">
        <w:rPr>
          <w:sz w:val="12"/>
        </w:rPr>
        <w:t xml:space="preserve">, a risk that is simply too high for us to take any chances” (Hsu </w:t>
      </w:r>
      <w:proofErr w:type="gramStart"/>
      <w:r w:rsidRPr="00802C78">
        <w:rPr>
          <w:sz w:val="12"/>
        </w:rPr>
        <w:t>2010 )</w:t>
      </w:r>
      <w:proofErr w:type="gramEnd"/>
      <w:r w:rsidRPr="00802C78">
        <w:rPr>
          <w:sz w:val="12"/>
        </w:rPr>
        <w:t> </w:t>
      </w:r>
    </w:p>
    <w:p w:rsidR="00D36565" w:rsidRDefault="00D36565" w:rsidP="00D36565"/>
    <w:p w:rsidR="00BF345A" w:rsidRDefault="00BF345A" w:rsidP="00BF345A">
      <w:pPr>
        <w:pStyle w:val="Heading3"/>
      </w:pPr>
      <w:r>
        <w:t xml:space="preserve">2AC Accountability Impact </w:t>
      </w:r>
    </w:p>
    <w:p w:rsidR="00BF345A" w:rsidRPr="00BF345A" w:rsidRDefault="00BF345A" w:rsidP="00BF345A"/>
    <w:p w:rsidR="00BF345A" w:rsidRPr="00BF345A" w:rsidRDefault="00BF345A" w:rsidP="00BF345A">
      <w:pPr>
        <w:pStyle w:val="Heading4"/>
      </w:pPr>
      <w:r w:rsidRPr="00BF345A">
        <w:t>And, lack of government accountability causes military aggression and total war</w:t>
      </w:r>
    </w:p>
    <w:p w:rsidR="00BF345A" w:rsidRDefault="00BF345A" w:rsidP="00BF345A">
      <w:pPr>
        <w:rPr>
          <w:rStyle w:val="StyleStyleBold12pt"/>
        </w:rPr>
      </w:pPr>
    </w:p>
    <w:p w:rsidR="00BF345A" w:rsidRPr="008540B2" w:rsidRDefault="00BF345A" w:rsidP="00BF345A">
      <w:pPr>
        <w:rPr>
          <w:rStyle w:val="StyleStyleBold12pt"/>
        </w:rPr>
      </w:pPr>
      <w:r>
        <w:rPr>
          <w:rStyle w:val="StyleStyleBold12pt"/>
        </w:rPr>
        <w:t>Roberts, 2013</w:t>
      </w:r>
    </w:p>
    <w:p w:rsidR="00BF345A" w:rsidRPr="00AB3BD9" w:rsidRDefault="00BF345A" w:rsidP="00BF345A">
      <w:pPr>
        <w:rPr>
          <w:sz w:val="16"/>
        </w:rPr>
      </w:pPr>
      <w:r w:rsidRPr="008540B2">
        <w:rPr>
          <w:sz w:val="16"/>
        </w:rPr>
        <w:t xml:space="preserve">(Paul Craig, Dr. Roberts was Assistant Secretary of the US Treasury for Economic Policy in the Reagan Administration. He was associate editor and columnist with the Wall Street Journal, columnist for Business Week and the Scripps Howard News Service. He is a contributing editor to Gerald Celente's Trends Journal. He has had numerous university appointments. His book, The Failure of Laissez Faire Capitalism and Economic Dissolution of the West is available here. His latest book, How America Was Lost, has just been released and can be ordered, August 13, 2013 “Humanity Is Drowning In Washington's Criminality,” OpEd News, </w:t>
      </w:r>
      <w:hyperlink r:id="rId61" w:history="1">
        <w:r w:rsidRPr="00E87E81">
          <w:rPr>
            <w:rStyle w:val="Hyperlink"/>
          </w:rPr>
          <w:t>http://www.opednews.com/articles/Humanity-Is-Drowning-In-Wa-by-Paul-Craig-Roberts-130813-17.html</w:t>
        </w:r>
      </w:hyperlink>
      <w:r w:rsidRPr="008540B2">
        <w:rPr>
          <w:sz w:val="16"/>
        </w:rPr>
        <w:t xml:space="preserve">, Accessed: July 12, 2015, YDEL) </w:t>
      </w:r>
    </w:p>
    <w:p w:rsidR="00BF345A" w:rsidRPr="00BF345A" w:rsidRDefault="00BF345A" w:rsidP="00BF345A">
      <w:pPr>
        <w:rPr>
          <w:sz w:val="10"/>
        </w:rPr>
      </w:pPr>
      <w:r w:rsidRPr="00BF345A">
        <w:rPr>
          <w:sz w:val="10"/>
        </w:rPr>
        <w:t>If an American citizen lies to a federal investigator, even if not under oath, the citizen can be arrested, prosecuted, and sent to prison. Yet, these same federal personnel can lie to Congress and to citizens with impunity</w:t>
      </w:r>
      <w:r w:rsidRPr="00C51F3A">
        <w:rPr>
          <w:rStyle w:val="StyleBoldUnderline"/>
        </w:rPr>
        <w:t xml:space="preserve">. Whatever the American political system is, it has nothing </w:t>
      </w:r>
      <w:r w:rsidRPr="00BF345A">
        <w:rPr>
          <w:sz w:val="10"/>
        </w:rPr>
        <w:t xml:space="preserve">whatsoever </w:t>
      </w:r>
      <w:r w:rsidRPr="00C51F3A">
        <w:rPr>
          <w:rStyle w:val="StyleBoldUnderline"/>
        </w:rPr>
        <w:t xml:space="preserve">to do with </w:t>
      </w:r>
      <w:proofErr w:type="gramStart"/>
      <w:r w:rsidRPr="00C51F3A">
        <w:rPr>
          <w:rStyle w:val="StyleBoldUnderline"/>
        </w:rPr>
        <w:t>accountable</w:t>
      </w:r>
      <w:proofErr w:type="gramEnd"/>
      <w:r w:rsidRPr="00C51F3A">
        <w:rPr>
          <w:rStyle w:val="StyleBoldUnderline"/>
        </w:rPr>
        <w:t xml:space="preserve"> government. </w:t>
      </w:r>
      <w:r w:rsidRPr="00BF345A">
        <w:rPr>
          <w:sz w:val="10"/>
        </w:rPr>
        <w:t xml:space="preserve">In Amerika </w:t>
      </w:r>
      <w:r w:rsidRPr="00C51F3A">
        <w:rPr>
          <w:rStyle w:val="StyleBoldUnderline"/>
        </w:rPr>
        <w:t>no one is accountable but citizens</w:t>
      </w:r>
      <w:r w:rsidRPr="00BF345A">
        <w:rPr>
          <w:sz w:val="10"/>
        </w:rPr>
        <w:t>, who are accountable not only to law but also to unaccountable charges for which no evidence is required.</w:t>
      </w:r>
      <w:r w:rsidRPr="00C51F3A">
        <w:rPr>
          <w:rStyle w:val="StyleBoldUnderline"/>
        </w:rPr>
        <w:t xml:space="preserve"> </w:t>
      </w:r>
      <w:r w:rsidRPr="00BF345A">
        <w:rPr>
          <w:rStyle w:val="StyleBoldUnderline"/>
          <w:b w:val="0"/>
          <w:sz w:val="12"/>
          <w:u w:val="none"/>
        </w:rPr>
        <w:t>¶</w:t>
      </w:r>
      <w:r w:rsidRPr="00BF345A">
        <w:rPr>
          <w:sz w:val="10"/>
        </w:rPr>
        <w:t xml:space="preserve"> Congress has the power to impeach any presidential appointee as well as the president. In the 1970s Congress was going to impeach President Richard Nixon simply because he lied about when he learned of the Watergate burglary. To avoid impeachment, Nixon resigned. In the 1990s, the House impeached President Bill Clinton for lying about his</w:t>
      </w:r>
      <w:r w:rsidRPr="00BF345A">
        <w:rPr>
          <w:sz w:val="12"/>
        </w:rPr>
        <w:t>¶</w:t>
      </w:r>
      <w:r w:rsidRPr="00BF345A">
        <w:rPr>
          <w:sz w:val="10"/>
        </w:rPr>
        <w:t xml:space="preserve"> sexual affair with a White House intern. The Senate failed to convict, no doubt as many had sexual affairs of their own and didn't want to be held accountable </w:t>
      </w:r>
      <w:proofErr w:type="gramStart"/>
      <w:r w:rsidRPr="00BF345A">
        <w:rPr>
          <w:sz w:val="10"/>
        </w:rPr>
        <w:t>themselves</w:t>
      </w:r>
      <w:proofErr w:type="gramEnd"/>
      <w:r w:rsidRPr="00BF345A">
        <w:rPr>
          <w:sz w:val="10"/>
        </w:rPr>
        <w:t xml:space="preserve">. </w:t>
      </w:r>
      <w:r w:rsidRPr="00BF345A">
        <w:rPr>
          <w:sz w:val="12"/>
        </w:rPr>
        <w:t>¶</w:t>
      </w:r>
      <w:r w:rsidRPr="00BF345A">
        <w:rPr>
          <w:sz w:val="10"/>
        </w:rPr>
        <w:t xml:space="preserve"> In the 1970s when I was on the Senate staff, corporate lobbyists would send attractive women to seduce Senators so that the interest groups could blackmail the Senators to do their bidding. Don't be surprised if the NSA has adopted this corporate practice.</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improprieties of Nixon and Clinton were minor, indeed of little consequence, when compared to the crimes of George W. Bush and Obama, their vice presidents, and the bulk of their presidential appointees. Yet, impeachment is "off the table," as Nancy Pelosi infamously declared. Why do Californian voters send a person to Congress who refuses to protect them from an unaccountable executive branch? Who does Nancy Pelosi serve? </w:t>
      </w:r>
      <w:proofErr w:type="gramStart"/>
      <w:r w:rsidRPr="00BF345A">
        <w:rPr>
          <w:sz w:val="10"/>
        </w:rPr>
        <w:t>Certainly not the people of California.</w:t>
      </w:r>
      <w:proofErr w:type="gramEnd"/>
      <w:r w:rsidRPr="00BF345A">
        <w:rPr>
          <w:sz w:val="10"/>
        </w:rPr>
        <w:t xml:space="preserve"> Most certainly not the US Constitution. Pelosi is in total violation of her oath of office. Will Californians re-elect her yet again? Little wonder America is failing.</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question demanding to be asked is: </w:t>
      </w:r>
      <w:r w:rsidRPr="00C51F3A">
        <w:rPr>
          <w:rStyle w:val="StyleBoldUnderline"/>
        </w:rPr>
        <w:t xml:space="preserve">What is the purpose of the domestic surveillance of all Americans? This is surveillance out of all proportion to the alleged terrorist threat. </w:t>
      </w:r>
      <w:r w:rsidRPr="00BF345A">
        <w:rPr>
          <w:sz w:val="10"/>
        </w:rPr>
        <w:t xml:space="preserve">The US Constitution is being ignored and domestic law violated. Why? Does the US government have an undeclared agenda for which the "terrorist threat" is a cover? </w:t>
      </w:r>
      <w:r w:rsidRPr="00BF345A">
        <w:rPr>
          <w:sz w:val="12"/>
        </w:rPr>
        <w:t>¶</w:t>
      </w:r>
      <w:r w:rsidRPr="00BF345A">
        <w:rPr>
          <w:sz w:val="10"/>
        </w:rPr>
        <w:t xml:space="preserve"> </w:t>
      </w:r>
      <w:proofErr w:type="gramStart"/>
      <w:r w:rsidRPr="00BF345A">
        <w:rPr>
          <w:sz w:val="10"/>
        </w:rPr>
        <w:t>What</w:t>
      </w:r>
      <w:proofErr w:type="gramEnd"/>
      <w:r w:rsidRPr="00BF345A">
        <w:rPr>
          <w:sz w:val="10"/>
        </w:rPr>
        <w:t xml:space="preserve"> is this agenda? Whose agenda is more important than the US Constitution and the accountability of government to law?</w:t>
      </w:r>
      <w:r w:rsidRPr="00C51F3A">
        <w:rPr>
          <w:rStyle w:val="StyleBoldUnderline"/>
        </w:rPr>
        <w:t xml:space="preserve"> No citizen is secure unless government is accountable to the Constitution and to law.</w:t>
      </w:r>
      <w:r w:rsidRPr="00BF345A">
        <w:rPr>
          <w:sz w:val="10"/>
        </w:rPr>
        <w:t xml:space="preserve"> </w:t>
      </w:r>
      <w:r w:rsidRPr="00C51F3A">
        <w:rPr>
          <w:rStyle w:val="Emphasis"/>
        </w:rPr>
        <w:t>It is an absurd idea that any American is more threatened by terrorism than by unaccountable government that can execute them, torture them, and throw them in prison for life without due process or any accountability whatsoever</w:t>
      </w:r>
      <w:r w:rsidRPr="00BF345A">
        <w:rPr>
          <w:sz w:val="10"/>
        </w:rPr>
        <w:t xml:space="preserve">. Under Bush/Obama, the US has returned to the unaccountable power of caesars, czars, and autocrats. </w:t>
      </w:r>
      <w:r w:rsidRPr="00BF345A">
        <w:rPr>
          <w:sz w:val="12"/>
        </w:rPr>
        <w:t>¶</w:t>
      </w:r>
      <w:r w:rsidRPr="00BF345A">
        <w:rPr>
          <w:sz w:val="10"/>
        </w:rPr>
        <w:t xml:space="preserve"> </w:t>
      </w:r>
      <w:proofErr w:type="gramStart"/>
      <w:r w:rsidRPr="00BF345A">
        <w:rPr>
          <w:sz w:val="10"/>
        </w:rPr>
        <w:t>In</w:t>
      </w:r>
      <w:proofErr w:type="gramEnd"/>
      <w:r w:rsidRPr="00BF345A">
        <w:rPr>
          <w:sz w:val="10"/>
        </w:rPr>
        <w:t xml:space="preserve"> the famous play, "A Man For All Seasons," Sir Thomas More, Chancellor of England, asks: So, you would have me to cut down the law in order to chase after devils? And what will we do, with the law cut down, when the devil turns on us?</w:t>
      </w:r>
      <w:r w:rsidRPr="00BF345A">
        <w:rPr>
          <w:sz w:val="12"/>
        </w:rPr>
        <w:t>¶</w:t>
      </w:r>
      <w:r w:rsidRPr="00BF345A">
        <w:rPr>
          <w:sz w:val="10"/>
        </w:rPr>
        <w:t xml:space="preserve"> This is the most important legal question ever asked, and it is seldom asked today, not in our law schools, not by our bar associations, and most certainly not by the Justice (sic) Department or US Attorneys. </w:t>
      </w:r>
      <w:r w:rsidRPr="00BF345A">
        <w:rPr>
          <w:sz w:val="12"/>
        </w:rPr>
        <w:t>¶</w:t>
      </w:r>
      <w:r w:rsidRPr="00BF345A">
        <w:rPr>
          <w:sz w:val="10"/>
        </w:rPr>
        <w:t xml:space="preserve"> American conservatives regard civil liberties as mere excuses for liberal judges to coddle criminals and terrorists. Never expect a conservative Republican, or more than two or three of them, to defend your civil liberty. Republicans simply do not believe in civil liberty. Democrats cannot conceive that Obama -- the first black president in office, a member of an oppressed minority -- would not defend civil liberty. This combination of disinterest and denial is why the US has become a police state</w:t>
      </w:r>
      <w:r w:rsidRPr="00C51F3A">
        <w:rPr>
          <w:rStyle w:val="StyleBoldUnderline"/>
        </w:rPr>
        <w:t>.</w:t>
      </w:r>
      <w:r w:rsidRPr="00BF345A">
        <w:rPr>
          <w:rStyle w:val="StyleBoldUnderline"/>
          <w:b w:val="0"/>
          <w:sz w:val="12"/>
          <w:u w:val="none"/>
        </w:rPr>
        <w:t>¶</w:t>
      </w:r>
      <w:r w:rsidRPr="00BF345A">
        <w:rPr>
          <w:sz w:val="10"/>
        </w:rPr>
        <w:t xml:space="preserve"> Civil liberty has few friends in government, the political parties, law schools, bar associations, or the federal judiciary. Consequently, no citizen is secure. Recently, a housewife researched online for pressure cookers looking for the best deal. Her husband was searching for a backpack. The result was that a fully armed SWAT team appeared at the door demanding to search the premises and to have questions answered.</w:t>
      </w:r>
      <w:r w:rsidRPr="00BF345A">
        <w:rPr>
          <w:sz w:val="12"/>
        </w:rPr>
        <w:t>¶</w:t>
      </w:r>
      <w:r w:rsidRPr="00BF345A">
        <w:rPr>
          <w:sz w:val="10"/>
        </w:rPr>
        <w:t xml:space="preserve"> I am always amazed when someone says: "I haven't done anything wrong. I have nothing to fear." If you have nothing to fear from the government, why did the Founding Fathers put the protections in the Constitution that Bush and Obama have stripped out? </w:t>
      </w:r>
      <w:r w:rsidRPr="00BF345A">
        <w:rPr>
          <w:sz w:val="12"/>
        </w:rPr>
        <w:t>¶</w:t>
      </w:r>
      <w:r w:rsidRPr="00BF345A">
        <w:rPr>
          <w:sz w:val="10"/>
        </w:rPr>
        <w:t xml:space="preserve"> Unlike the Founding Fathers who designed our government to protect the citizens, the American sheeple trust the government to their own demise. </w:t>
      </w:r>
      <w:r w:rsidRPr="00BF345A">
        <w:rPr>
          <w:sz w:val="12"/>
        </w:rPr>
        <w:t>¶</w:t>
      </w:r>
      <w:r w:rsidRPr="00BF345A">
        <w:rPr>
          <w:sz w:val="10"/>
        </w:rPr>
        <w:t xml:space="preserve"> Glenn Greenwald recently explained how the mass of data that is being accumulated on every American is being mined for any signs of non-terrorist-related criminal behavior. As such warrantless searches are illegal evidence in a criminal trial, the authorities disguise the illegal way in which the evidence is obtained in order to secure conviction based on illegally obtained evidence.</w:t>
      </w:r>
      <w:r w:rsidRPr="00BF345A">
        <w:rPr>
          <w:sz w:val="12"/>
        </w:rPr>
        <w:t>¶</w:t>
      </w:r>
      <w:r w:rsidRPr="00BF345A">
        <w:rPr>
          <w:sz w:val="10"/>
        </w:rPr>
        <w:t xml:space="preserve"> In other words, </w:t>
      </w:r>
      <w:r w:rsidRPr="00C51F3A">
        <w:rPr>
          <w:rStyle w:val="StyleBoldUnderline"/>
        </w:rPr>
        <w:t>the use of the surveillance justified by the "war on terror" has already spread into prosecutions of ordinary criminals where it has corrupted legal safeguards and the integrity, if any, of the criminal court system, prosecutors and judges.</w:t>
      </w:r>
      <w:r w:rsidRPr="00BF345A">
        <w:rPr>
          <w:rStyle w:val="StyleBoldUnderline"/>
          <w:b w:val="0"/>
          <w:sz w:val="12"/>
          <w:u w:val="none"/>
        </w:rPr>
        <w:t>¶</w:t>
      </w:r>
      <w:r w:rsidRPr="00BF345A">
        <w:rPr>
          <w:sz w:val="10"/>
        </w:rPr>
        <w:t xml:space="preserve"> This is just one of the many ways in which you have much to fear, whether you think you are doing anything wrong or not. You can be framed for crimes based on inferences drawn from your Internet activity and jokes with friends on social media. Jurors made paranoid by the "terrorist threat" will convict you.</w:t>
      </w:r>
      <w:r w:rsidRPr="00BF345A">
        <w:rPr>
          <w:sz w:val="12"/>
        </w:rPr>
        <w:t>¶</w:t>
      </w:r>
      <w:r w:rsidRPr="00BF345A">
        <w:rPr>
          <w:sz w:val="10"/>
        </w:rPr>
        <w:t xml:space="preserve"> </w:t>
      </w:r>
      <w:proofErr w:type="gramStart"/>
      <w:r w:rsidRPr="00BF345A">
        <w:rPr>
          <w:sz w:val="10"/>
        </w:rPr>
        <w:t>We</w:t>
      </w:r>
      <w:proofErr w:type="gramEnd"/>
      <w:r w:rsidRPr="00BF345A">
        <w:rPr>
          <w:sz w:val="10"/>
        </w:rPr>
        <w:t xml:space="preserve"> should be very suspicious of the motive behind the universal spying on US citizens. The authorities are aware that the terrorist threat does not justify the unconstitutional and illegal spying. There have been hardly any real terrorist events in the US, which is why the FBI has to find clueless people around whom to organize an FBI orchestrated plot in order to keep the "terrorist threat" alive in the public's mind. At last count, there have been 150 "sting operations" in which the FBI recruits people, who are out of touch with reality, to engage in a well-paid FBI designed plot. Once the dupes agree, they are arrested as terrorists and the plot revealed, always with the accompanying statement that the public was never in any danger as the FBI was in control. </w:t>
      </w:r>
      <w:r w:rsidRPr="00BF345A">
        <w:rPr>
          <w:sz w:val="12"/>
        </w:rPr>
        <w:t>¶</w:t>
      </w:r>
      <w:r w:rsidRPr="00BF345A">
        <w:rPr>
          <w:sz w:val="10"/>
        </w:rPr>
        <w:t xml:space="preserve"> When 99 percent of all terrorism is organized by the FBI, why do we need NSA spying on every communication of every American and on people in the rest of the world?</w:t>
      </w:r>
      <w:r w:rsidRPr="00BF345A">
        <w:rPr>
          <w:sz w:val="12"/>
        </w:rPr>
        <w:t>¶</w:t>
      </w:r>
      <w:r w:rsidRPr="00BF345A">
        <w:rPr>
          <w:sz w:val="10"/>
        </w:rPr>
        <w:t xml:space="preserve"> Terrorism seldom comes from outside. The source almost always is the government in power. The Czarist secret police set off bombs in order to blame and arrest labor agitators. The Nazis burned down the Reichstag in order to decimate the communists and assume unaccountable power in the name of "public safety." </w:t>
      </w:r>
      <w:r w:rsidRPr="00C51F3A">
        <w:rPr>
          <w:rStyle w:val="StyleBoldUnderline"/>
        </w:rPr>
        <w:t>An alleged terrorist threat is a way of using fear to block popular objection to the exercise of arbitrary government power.</w:t>
      </w:r>
      <w:r w:rsidRPr="00BF345A">
        <w:rPr>
          <w:sz w:val="10"/>
        </w:rPr>
        <w:t xml:space="preserve"> </w:t>
      </w:r>
      <w:r w:rsidRPr="00BF345A">
        <w:rPr>
          <w:sz w:val="12"/>
        </w:rPr>
        <w:t>¶</w:t>
      </w:r>
      <w:r w:rsidRPr="00BF345A">
        <w:rPr>
          <w:sz w:val="10"/>
        </w:rPr>
        <w:t xml:space="preserve"> </w:t>
      </w:r>
      <w:r w:rsidRPr="00C51F3A">
        <w:rPr>
          <w:rStyle w:val="StyleBoldUnderline"/>
        </w:rPr>
        <w:t>In order to be "safe from terrorists," the US population, with few objections, has accepted the demise of their civil liberties, such as habeas corpus,</w:t>
      </w:r>
      <w:r w:rsidRPr="00BF345A">
        <w:rPr>
          <w:sz w:val="10"/>
        </w:rPr>
        <w:t xml:space="preserve"> which reaches back centuries to Magna Carta as a constraint on government power. How, then, are they safe from their government? Americans today are in the same position as the English prior to the Great Charter of 1215. Americans are no longer protected by law and the Constitution from government tyranny. </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reason the Founding Fathers wrote the Constitution was to make citizens safe from their government. If citizens allow the government to take away the Constitution, they might be safe from foreign terrorists, but they are no longer safe from their government.</w:t>
      </w:r>
      <w:r w:rsidRPr="00BF345A">
        <w:rPr>
          <w:sz w:val="12"/>
        </w:rPr>
        <w:t>¶</w:t>
      </w:r>
      <w:r w:rsidRPr="00BF345A">
        <w:rPr>
          <w:sz w:val="10"/>
        </w:rPr>
        <w:t xml:space="preserve"> Who do you think has more power over you, foreign terrorists or "your" government?</w:t>
      </w:r>
      <w:r w:rsidRPr="00BF345A">
        <w:rPr>
          <w:sz w:val="12"/>
        </w:rPr>
        <w:t>¶</w:t>
      </w:r>
      <w:r w:rsidRPr="00BF345A">
        <w:rPr>
          <w:sz w:val="10"/>
        </w:rPr>
        <w:t xml:space="preserve"> Washington defines all resistance to its imperialism and tyranny as "terrorism." Thus, Americans who defend the environment, who defend wildlife, who defend civil liberties and human rights, who protest Washington's wars and robbery of the people on behalf of special interests, all become "domestic extremists," the term Homeland Security has substituted for "terrorist." Those who are out of step with Washington and the powerful private interests that exploit us, other peoples, and the earth for their profits and power fall into the wrong side of Bush's black and white division of the world: "you are for us or against us."</w:t>
      </w:r>
      <w:r w:rsidRPr="00BF345A">
        <w:rPr>
          <w:sz w:val="12"/>
        </w:rPr>
        <w:t>¶</w:t>
      </w:r>
      <w:r w:rsidRPr="00BF345A">
        <w:rPr>
          <w:sz w:val="10"/>
        </w:rPr>
        <w:t xml:space="preserve"> </w:t>
      </w:r>
      <w:r w:rsidRPr="00C51F3A">
        <w:rPr>
          <w:rStyle w:val="StyleBoldUnderline"/>
        </w:rPr>
        <w:t xml:space="preserve">In the United States independent thought is on the verge of being criminalized as are constitutionally guaranteed protests and the freedom of the press. </w:t>
      </w:r>
      <w:r w:rsidRPr="00BF345A">
        <w:rPr>
          <w:sz w:val="10"/>
        </w:rPr>
        <w:t xml:space="preserve">The constitutional principle of freedom of speech is being redefined as treason, as aiding an undefined enemy, and as seeking to overthrow the government by casting aspersions on its motives and revealing its secret misdeeds. </w:t>
      </w:r>
      <w:r w:rsidRPr="00C51F3A">
        <w:rPr>
          <w:rStyle w:val="StyleBoldUnderline"/>
        </w:rPr>
        <w:t xml:space="preserve">The power-mad inhabitants of Washington have brought the US so close to Gestapo Germany and Stalinist Russia </w:t>
      </w:r>
      <w:r w:rsidRPr="00BF345A">
        <w:rPr>
          <w:sz w:val="10"/>
        </w:rPr>
        <w:t>that it is no longer funny. Indeed, it is sometimes difficult to see the difference.</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neoconservatives have declared that Americans are the "exceptional" and "indispensable people." Yet, the civil liberties of Americans have declined the more "exceptional" and "indispensable" that Americans become. We are now so exceptional and indispensable that we no longer have any rights</w:t>
      </w:r>
      <w:r w:rsidRPr="00C51F3A">
        <w:rPr>
          <w:rStyle w:val="StyleBoldUnderline"/>
        </w:rPr>
        <w:t>.</w:t>
      </w:r>
      <w:r w:rsidRPr="00BF345A">
        <w:rPr>
          <w:rStyle w:val="StyleBoldUnderline"/>
          <w:b w:val="0"/>
          <w:sz w:val="12"/>
          <w:u w:val="none"/>
        </w:rPr>
        <w:t>¶</w:t>
      </w:r>
      <w:r w:rsidRPr="00BF345A">
        <w:rPr>
          <w:sz w:val="10"/>
        </w:rPr>
        <w:t xml:space="preserve"> </w:t>
      </w:r>
      <w:proofErr w:type="gramStart"/>
      <w:r w:rsidRPr="00BF345A">
        <w:rPr>
          <w:sz w:val="10"/>
        </w:rPr>
        <w:t>And</w:t>
      </w:r>
      <w:proofErr w:type="gramEnd"/>
      <w:r w:rsidRPr="00BF345A">
        <w:rPr>
          <w:sz w:val="10"/>
        </w:rPr>
        <w:t xml:space="preserve"> neither does the rest of the world. Neoconservatism has created a new dangerous American nationalism. </w:t>
      </w:r>
      <w:r w:rsidRPr="00C51F3A">
        <w:rPr>
          <w:rStyle w:val="StyleBoldUnderline"/>
        </w:rPr>
        <w:t>Neoconservatives have given Washington a monopoly on right and endowed its military aggressions</w:t>
      </w:r>
      <w:r w:rsidRPr="00BF345A">
        <w:rPr>
          <w:sz w:val="10"/>
        </w:rPr>
        <w:t xml:space="preserve"> </w:t>
      </w:r>
      <w:r w:rsidRPr="00BF345A">
        <w:rPr>
          <w:rStyle w:val="StyleBoldUnderline"/>
        </w:rPr>
        <w:t>with a morality that supersedes</w:t>
      </w:r>
      <w:r w:rsidRPr="00BF345A">
        <w:rPr>
          <w:sz w:val="10"/>
        </w:rPr>
        <w:t xml:space="preserve"> the Geneva Conventions and </w:t>
      </w:r>
      <w:r w:rsidRPr="00BF345A">
        <w:rPr>
          <w:rStyle w:val="StyleBoldUnderline"/>
        </w:rPr>
        <w:t>human rights.</w:t>
      </w:r>
      <w:r w:rsidRPr="00BF345A">
        <w:rPr>
          <w:sz w:val="10"/>
        </w:rPr>
        <w:t xml:space="preserve"> Washington, justified by its "exceptionalism," has the right to attack populations in countries with which Washington is not at war, such as Pakistan and Yemen. Washington is using the cover of its "exceptionalism" to murder people in many countries. Hitler tried to market the exceptionalism of the German people, but he lacked Washington's Madison Avenue skills.</w:t>
      </w:r>
      <w:r w:rsidRPr="00BF345A">
        <w:rPr>
          <w:sz w:val="12"/>
        </w:rPr>
        <w:t>¶</w:t>
      </w:r>
      <w:r w:rsidRPr="00BF345A">
        <w:rPr>
          <w:sz w:val="10"/>
        </w:rPr>
        <w:t xml:space="preserve"> Washington is always morally right, whatever it does, and those who report its crimes are traitors who, stripped of their coddling by civil liberties, are locked away and abused until they confess to their crimes against the state. Anyone who tells the truth, such as Bradley Manning, Julian Assange, and Edward Snowden, are branded enemies of the state and are ruthlessly persecuted.</w:t>
      </w:r>
      <w:r w:rsidRPr="00BF345A">
        <w:rPr>
          <w:rStyle w:val="StyleBoldUnderline"/>
          <w:b w:val="0"/>
          <w:sz w:val="12"/>
          <w:u w:val="none"/>
        </w:rPr>
        <w:t>¶</w:t>
      </w:r>
      <w:r w:rsidRPr="00BF345A">
        <w:rPr>
          <w:sz w:val="10"/>
        </w:rPr>
        <w:t xml:space="preserve"> </w:t>
      </w:r>
      <w:proofErr w:type="gramStart"/>
      <w:r w:rsidRPr="00BF345A">
        <w:rPr>
          <w:sz w:val="10"/>
        </w:rPr>
        <w:t>How</w:t>
      </w:r>
      <w:proofErr w:type="gramEnd"/>
      <w:r w:rsidRPr="00BF345A">
        <w:rPr>
          <w:sz w:val="10"/>
        </w:rPr>
        <w:t xml:space="preserve"> does the "indispensable, exceptional nation" have a diplomatic policy? How can a neoconized State Department be based on anything except coercion? It can't. That is why </w:t>
      </w:r>
      <w:r w:rsidRPr="00850407">
        <w:rPr>
          <w:rStyle w:val="StyleBoldUnderline"/>
        </w:rPr>
        <w:t xml:space="preserve">Washington produces nothing but </w:t>
      </w:r>
      <w:r w:rsidRPr="00BF345A">
        <w:rPr>
          <w:rStyle w:val="Emphasis"/>
        </w:rPr>
        <w:t>war and threats of war</w:t>
      </w:r>
      <w:r w:rsidRPr="00850407">
        <w:rPr>
          <w:rStyle w:val="StyleBoldUnderline"/>
        </w:rPr>
        <w:t>.</w:t>
      </w:r>
      <w:r w:rsidRPr="00BF345A">
        <w:rPr>
          <w:rStyle w:val="StyleBoldUnderline"/>
          <w:b w:val="0"/>
          <w:sz w:val="12"/>
          <w:u w:val="none"/>
        </w:rPr>
        <w:t>¶</w:t>
      </w:r>
      <w:r w:rsidRPr="00BF345A">
        <w:rPr>
          <w:sz w:val="10"/>
        </w:rPr>
        <w:t xml:space="preserve"> Wherever a person looks, whatever a person hears, it is Washington's threat -- "we are going to bomb you into the stone age" if you don't do what we want and agree to what we require. We are going to impose "sanctions," Washington's euphemism for embargoes, and starve your women and children to death, permit no medical supplies, ban you from the international payments system unless you relent and consent to being Washington's puppet, and ban you from posting your news broadcasts on the Internet.</w:t>
      </w:r>
      <w:r w:rsidRPr="00BF345A">
        <w:rPr>
          <w:sz w:val="12"/>
        </w:rPr>
        <w:t>¶</w:t>
      </w:r>
      <w:r w:rsidRPr="00BF345A">
        <w:rPr>
          <w:sz w:val="10"/>
        </w:rPr>
        <w:t xml:space="preserve"> This is the face that Washington presents to the world: the hard, mean face of a tyrant.</w:t>
      </w:r>
      <w:r w:rsidRPr="00BF345A">
        <w:rPr>
          <w:sz w:val="12"/>
        </w:rPr>
        <w:t>¶</w:t>
      </w:r>
      <w:r w:rsidRPr="00BF345A">
        <w:rPr>
          <w:sz w:val="10"/>
        </w:rPr>
        <w:t xml:space="preserve"> Washington's power will survive a bit longer, because there are still politicians in Europe, the Middle East, Africa, Asia, Latin America and in Canada, Australia, New Zealand, and the NGOs in Russia, who are paid off by the almighty dollar. In exchange for Washington's money, they endorse Washington's immorality and murderous destruction of law and life. </w:t>
      </w:r>
      <w:r w:rsidRPr="00BF345A">
        <w:rPr>
          <w:sz w:val="12"/>
        </w:rPr>
        <w:t>¶</w:t>
      </w:r>
      <w:r w:rsidRPr="00BF345A">
        <w:rPr>
          <w:sz w:val="10"/>
        </w:rPr>
        <w:t xml:space="preserve"> But the dollar is being destroyed by Quantitative Easing, and the domestic US economy is being destroyed by jobs offshoring.</w:t>
      </w:r>
      <w:r w:rsidRPr="00BF345A">
        <w:rPr>
          <w:sz w:val="12"/>
        </w:rPr>
        <w:t>¶</w:t>
      </w:r>
      <w:r w:rsidRPr="00BF345A">
        <w:rPr>
          <w:sz w:val="10"/>
        </w:rPr>
        <w:t xml:space="preserve"> Rome was powerful until the Germans ceased to believe it. Then the rotten edifice collapsed. Washington faces sooner or later the same fate. An inhumane, illegal, unconstitutional regime based on violence alone, devoid of all morality and all human compassion, is not acceptable to China, Russia, India, Iran, and Brazil, or to readers of this column.</w:t>
      </w:r>
      <w:r w:rsidRPr="00BF345A">
        <w:rPr>
          <w:sz w:val="12"/>
        </w:rPr>
        <w:t>¶</w:t>
      </w:r>
      <w:r w:rsidRPr="00BF345A">
        <w:rPr>
          <w:sz w:val="10"/>
        </w:rPr>
        <w:t xml:space="preserve"> </w:t>
      </w:r>
      <w:proofErr w:type="gramStart"/>
      <w:r w:rsidRPr="00BF345A">
        <w:rPr>
          <w:sz w:val="10"/>
        </w:rPr>
        <w:t>The</w:t>
      </w:r>
      <w:proofErr w:type="gramEnd"/>
      <w:r w:rsidRPr="00BF345A">
        <w:rPr>
          <w:sz w:val="10"/>
        </w:rPr>
        <w:t xml:space="preserve"> evil that is Washington cannot last forever. The criminals might destroy the world in nuclear war, but </w:t>
      </w:r>
      <w:r w:rsidRPr="00850407">
        <w:rPr>
          <w:rStyle w:val="StyleBoldUnderline"/>
        </w:rPr>
        <w:t>the lawlessness and lack of humanity in Washington</w:t>
      </w:r>
      <w:r w:rsidRPr="00BF345A">
        <w:rPr>
          <w:sz w:val="10"/>
        </w:rPr>
        <w:t xml:space="preserve">, which murders more people as I write, </w:t>
      </w:r>
      <w:r w:rsidRPr="00850407">
        <w:rPr>
          <w:rStyle w:val="StyleBoldUnderline"/>
        </w:rPr>
        <w:t>is no longer acceptable to the rest of the world</w:t>
      </w:r>
      <w:r w:rsidRPr="00BF345A">
        <w:rPr>
          <w:sz w:val="10"/>
        </w:rPr>
        <w:t>, not even to its European puppet states, despite the leaders being on Washington's payroll.</w:t>
      </w:r>
    </w:p>
    <w:p w:rsidR="00BF345A" w:rsidRPr="00BF345A" w:rsidRDefault="00BF345A" w:rsidP="00BF345A"/>
    <w:p w:rsidR="00A84E02" w:rsidRPr="000F20C8" w:rsidRDefault="00A84E02" w:rsidP="000F20C8">
      <w:pPr>
        <w:pStyle w:val="Heading3"/>
        <w:rPr>
          <w:rFonts w:cs="Arial"/>
        </w:rPr>
      </w:pPr>
      <w:r w:rsidRPr="00F971E6">
        <w:rPr>
          <w:rFonts w:cs="Arial"/>
        </w:rPr>
        <w:t xml:space="preserve">AT: Status Quo </w:t>
      </w:r>
    </w:p>
    <w:p w:rsidR="00A84E02" w:rsidRPr="00F971E6" w:rsidRDefault="00A84E02" w:rsidP="00A84E02">
      <w:pPr>
        <w:pStyle w:val="Heading4"/>
        <w:rPr>
          <w:rFonts w:cs="Arial"/>
        </w:rPr>
      </w:pPr>
      <w:r w:rsidRPr="00F971E6">
        <w:rPr>
          <w:rFonts w:cs="Arial"/>
        </w:rPr>
        <w:t xml:space="preserve">Status quo protections are ineffective—the Executive stops federal employees from communicating with Congress </w:t>
      </w:r>
    </w:p>
    <w:p w:rsidR="00A84E02" w:rsidRPr="00F971E6" w:rsidRDefault="00A84E02" w:rsidP="00A84E02"/>
    <w:p w:rsidR="00A84E02" w:rsidRPr="00F971E6" w:rsidRDefault="00A84E02" w:rsidP="00A84E02">
      <w:r w:rsidRPr="00F971E6">
        <w:rPr>
          <w:rStyle w:val="StyleStyleBold12pt"/>
        </w:rPr>
        <w:t>Press 09</w:t>
      </w:r>
      <w:r w:rsidRPr="00F971E6">
        <w:t xml:space="preserve"> (Eyal, a Nation contributing editor and the author of Beautiful Souls: The Courage and Conscience of Ordinary People in Extraordinary Times and Absolute Convictions: My Father, a City, and the Conflict That Divided America “Obama &amp; Whistleblowers” March 24, 2009 </w:t>
      </w:r>
      <w:hyperlink r:id="rId62" w:history="1">
        <w:r w:rsidRPr="00F971E6">
          <w:rPr>
            <w:rStyle w:val="Hyperlink"/>
          </w:rPr>
          <w:t>www.thenation.com/article/obama-whistleblowers/</w:t>
        </w:r>
      </w:hyperlink>
      <w:r w:rsidRPr="00F971E6">
        <w:t xml:space="preserve"> , </w:t>
      </w:r>
      <w:r w:rsidRPr="00F971E6">
        <w:rPr>
          <w:i/>
        </w:rPr>
        <w:t>cayla</w:t>
      </w:r>
      <w:r w:rsidRPr="00F971E6">
        <w:t>_)</w:t>
      </w:r>
    </w:p>
    <w:p w:rsidR="00A84E02" w:rsidRPr="00F971E6" w:rsidRDefault="00A84E02" w:rsidP="00A84E02">
      <w:pPr>
        <w:rPr>
          <w:sz w:val="14"/>
        </w:rPr>
      </w:pPr>
      <w:r w:rsidRPr="00F971E6">
        <w:rPr>
          <w:sz w:val="14"/>
        </w:rPr>
        <w:t xml:space="preserve">﻿﻿Several weeks ago, I attended a conference in Washington D.C. whose organizing theme was "Ending the Dark Ages, Turning on the Lights." </w:t>
      </w:r>
      <w:r w:rsidRPr="00F971E6">
        <w:rPr>
          <w:rStyle w:val="StyleBoldUnderline"/>
        </w:rPr>
        <w:t>The conference was a gathering of whistleblowers</w:t>
      </w:r>
      <w:r w:rsidRPr="00F971E6">
        <w:rPr>
          <w:sz w:val="14"/>
        </w:rPr>
        <w:t xml:space="preserve">, many of whom indeed saw the lights go out </w:t>
      </w:r>
      <w:r w:rsidRPr="00F971E6">
        <w:rPr>
          <w:rStyle w:val="StyleBoldUnderline"/>
        </w:rPr>
        <w:t>during the</w:t>
      </w:r>
      <w:r w:rsidRPr="00F971E6">
        <w:rPr>
          <w:sz w:val="14"/>
        </w:rPr>
        <w:t xml:space="preserve"> secretive, unaccountable </w:t>
      </w:r>
      <w:r w:rsidRPr="00F971E6">
        <w:rPr>
          <w:rStyle w:val="StyleBoldUnderline"/>
        </w:rPr>
        <w:t>reign of George W. Bush</w:t>
      </w:r>
      <w:r w:rsidRPr="00F971E6">
        <w:rPr>
          <w:sz w:val="14"/>
        </w:rPr>
        <w:t xml:space="preserve">, </w:t>
      </w:r>
      <w:r w:rsidRPr="00F971E6">
        <w:rPr>
          <w:rStyle w:val="StyleBoldUnderline"/>
        </w:rPr>
        <w:t>when employees who tried to expose waste, fraud and abuse were routinely marginalized and silenced</w:t>
      </w:r>
      <w:r w:rsidRPr="00F971E6">
        <w:rPr>
          <w:sz w:val="14"/>
        </w:rPr>
        <w:t xml:space="preserve">. Unfortunately, although Barack Obama campaigned as a champion of whistleblower rights, it's not clear the dark ages have ended quite yet. Earlier this month, </w:t>
      </w:r>
      <w:r w:rsidRPr="00F971E6">
        <w:rPr>
          <w:rStyle w:val="StyleBoldUnderline"/>
        </w:rPr>
        <w:t>Obama</w:t>
      </w:r>
      <w:r w:rsidRPr="00F971E6">
        <w:rPr>
          <w:sz w:val="14"/>
        </w:rPr>
        <w:t xml:space="preserve"> issued a memorandum on scientific integrity that </w:t>
      </w:r>
      <w:r w:rsidRPr="00F971E6">
        <w:rPr>
          <w:rStyle w:val="StyleBoldUnderline"/>
        </w:rPr>
        <w:t>requires all federal agencies to provide whistleblower protections to scientists.</w:t>
      </w:r>
      <w:r w:rsidRPr="00F971E6">
        <w:rPr>
          <w:sz w:val="14"/>
        </w:rPr>
        <w:t xml:space="preserve"> It was a welcome step, hailed by Tom Devine, legal director of the Government Accountability Project, as a "major breakthrough." The days when researchers are threatened for speaking out about politically unpalatable subjects (such as, in the Bush era, global warming) do appear to be over. Yet a few days later, Obama issued a signing statement indicating that </w:t>
      </w:r>
      <w:r w:rsidRPr="00F971E6">
        <w:rPr>
          <w:rStyle w:val="StyleBoldUnderline"/>
        </w:rPr>
        <w:t>the Executive Branch</w:t>
      </w:r>
      <w:r w:rsidRPr="00F971E6">
        <w:rPr>
          <w:sz w:val="14"/>
        </w:rPr>
        <w:t xml:space="preserve"> would </w:t>
      </w:r>
      <w:r w:rsidRPr="00F971E6">
        <w:rPr>
          <w:rStyle w:val="StyleBoldUnderline"/>
        </w:rPr>
        <w:t>take steps to supervise and control federal employees who communicate with Congress</w:t>
      </w:r>
      <w:r w:rsidRPr="00F971E6">
        <w:rPr>
          <w:sz w:val="14"/>
        </w:rPr>
        <w:t xml:space="preserve"> "in cases where such communications would be unlawful or would reveal information that is properly privileged or otherwise confidential." It's the sort of vague language (does ‘properly privileged' include anything the White House deems sensitive or merely things that are strictly classified?) that the Bush Administration would have appreciated. The mixed signals are disquieting. Obama could clear up the confusion, and silence his doubters, with one simple step: voicing support for legislation sponsored by Maryland Congressman Chris Van Hollen that would strengthen protections for all federal employees who are penalized for exposing fraud, waste and abuse, not least by providing them with access to jury trials. As was widely reported, such </w:t>
      </w:r>
      <w:r w:rsidRPr="00F971E6">
        <w:rPr>
          <w:rStyle w:val="StyleBoldUnderline"/>
        </w:rPr>
        <w:t>protections were stripped out of the federal stimulus bill</w:t>
      </w:r>
      <w:r w:rsidRPr="00F971E6">
        <w:rPr>
          <w:sz w:val="14"/>
        </w:rPr>
        <w:t>, a fact that should have alarmed the President who will surely foot the blame for any problems that ensue, as he surely knows will happen. "Those of us who manage the public's dollars will be held to account - to spend wisely, reform bad habits, and do our business in the light of day - because only then can we restore the vital trust between a people and their government," Obama proclaimed in his inaugural address. He still has time to make good on his rhetoric.</w:t>
      </w:r>
    </w:p>
    <w:p w:rsidR="00A84E02" w:rsidRDefault="00A84E02" w:rsidP="00A84E02"/>
    <w:p w:rsidR="000C6B71" w:rsidRPr="00F971E6" w:rsidRDefault="000C6B71" w:rsidP="000C6B71">
      <w:pPr>
        <w:pStyle w:val="Heading3"/>
        <w:rPr>
          <w:rFonts w:cs="Arial"/>
        </w:rPr>
      </w:pPr>
      <w:r w:rsidRPr="00F971E6">
        <w:rPr>
          <w:rFonts w:cs="Arial"/>
        </w:rPr>
        <w:t xml:space="preserve">AT: Status Quo Solves </w:t>
      </w:r>
    </w:p>
    <w:p w:rsidR="000C6B71" w:rsidRPr="00F971E6" w:rsidRDefault="000C6B71" w:rsidP="000C6B71"/>
    <w:p w:rsidR="000C6B71" w:rsidRPr="00F971E6" w:rsidRDefault="000C6B71" w:rsidP="000C6B71">
      <w:pPr>
        <w:pStyle w:val="Heading4"/>
        <w:rPr>
          <w:rFonts w:cs="Arial"/>
        </w:rPr>
      </w:pPr>
      <w:r w:rsidRPr="00F971E6">
        <w:rPr>
          <w:rFonts w:cs="Arial"/>
        </w:rPr>
        <w:t>FDA oversight insufficient- plan is key to revitalize the agency</w:t>
      </w:r>
    </w:p>
    <w:p w:rsidR="000C6B71" w:rsidRPr="00F971E6" w:rsidRDefault="000C6B71" w:rsidP="000C6B71"/>
    <w:p w:rsidR="000C6B71" w:rsidRPr="00F971E6" w:rsidRDefault="000C6B71" w:rsidP="000C6B71">
      <w:r w:rsidRPr="00F971E6">
        <w:rPr>
          <w:rStyle w:val="StyleStyleBold12pt"/>
        </w:rPr>
        <w:t>HOUSE SUBCOMMITTEE</w:t>
      </w:r>
      <w:r w:rsidRPr="00F971E6">
        <w:t xml:space="preserve"> </w:t>
      </w:r>
      <w:r w:rsidRPr="00F971E6">
        <w:rPr>
          <w:rStyle w:val="StyleStyleBold12pt"/>
        </w:rPr>
        <w:t xml:space="preserve">07 </w:t>
      </w:r>
      <w:r w:rsidRPr="00F971E6">
        <w:t>(Tuesday, February 13, 2007; House Of Representatives,</w:t>
      </w:r>
      <w:r>
        <w:t xml:space="preserve"> </w:t>
      </w:r>
      <w:r w:rsidRPr="00F971E6">
        <w:t>Subcommittee On Oversight And Investigations,Committee On Energy And Commerce; Washington, D.C., The Adequacy Of Fda To Assure The</w:t>
      </w:r>
      <w:r w:rsidRPr="00F971E6">
        <w:rPr>
          <w:sz w:val="12"/>
        </w:rPr>
        <w:t xml:space="preserve">¶ </w:t>
      </w:r>
      <w:r w:rsidRPr="00F971E6">
        <w:t xml:space="preserve">Safety Of The Nation’s Drug Supply; </w:t>
      </w:r>
      <w:hyperlink r:id="rId63" w:history="1">
        <w:r w:rsidRPr="00F971E6">
          <w:rPr>
            <w:rStyle w:val="Hyperlink"/>
          </w:rPr>
          <w:t>http://www.gpo.gov/fdsys/pkg/CHRG-110hhrg35502/pdf/CHRG-110hhrg35502.pdf</w:t>
        </w:r>
      </w:hyperlink>
      <w:r w:rsidRPr="00F971E6">
        <w:t>; 07/10/15) JG</w:t>
      </w:r>
    </w:p>
    <w:p w:rsidR="000C6B71" w:rsidRPr="00F971E6" w:rsidRDefault="000C6B71" w:rsidP="000C6B71">
      <w:pPr>
        <w:rPr>
          <w:sz w:val="16"/>
          <w:szCs w:val="16"/>
        </w:rPr>
      </w:pPr>
      <w:r w:rsidRPr="00F971E6">
        <w:rPr>
          <w:sz w:val="12"/>
        </w:rPr>
        <w:t>¶</w:t>
      </w:r>
      <w:r w:rsidRPr="00F971E6">
        <w:rPr>
          <w:sz w:val="16"/>
        </w:rPr>
        <w:t xml:space="preserve"> The subcommittee met, pursuant to call, at 9:15 a.m., in room</w:t>
      </w:r>
      <w:r w:rsidRPr="00F971E6">
        <w:rPr>
          <w:sz w:val="12"/>
        </w:rPr>
        <w:t>¶</w:t>
      </w:r>
      <w:r w:rsidRPr="00F971E6">
        <w:rPr>
          <w:sz w:val="16"/>
        </w:rPr>
        <w:t xml:space="preserve"> 2123 of the Rayburn House Office Building, Hon. Bart Stupak</w:t>
      </w:r>
      <w:r w:rsidRPr="00F971E6">
        <w:rPr>
          <w:sz w:val="12"/>
        </w:rPr>
        <w:t>¶</w:t>
      </w:r>
      <w:r w:rsidRPr="00F971E6">
        <w:rPr>
          <w:sz w:val="16"/>
        </w:rPr>
        <w:t xml:space="preserve"> (chairman of the subcommittee) presiding.</w:t>
      </w:r>
      <w:r w:rsidRPr="00F971E6">
        <w:rPr>
          <w:sz w:val="12"/>
        </w:rPr>
        <w:t>¶</w:t>
      </w:r>
      <w:r w:rsidRPr="00F971E6">
        <w:rPr>
          <w:sz w:val="16"/>
        </w:rPr>
        <w:t xml:space="preserve"> Members present: Representatives DeGette, Waxman, Green</w:t>
      </w:r>
      <w:proofErr w:type="gramStart"/>
      <w:r w:rsidRPr="00F971E6">
        <w:rPr>
          <w:sz w:val="16"/>
        </w:rPr>
        <w:t>,</w:t>
      </w:r>
      <w:r w:rsidRPr="00F971E6">
        <w:rPr>
          <w:sz w:val="12"/>
        </w:rPr>
        <w:t>¶</w:t>
      </w:r>
      <w:proofErr w:type="gramEnd"/>
      <w:r w:rsidRPr="00F971E6">
        <w:rPr>
          <w:sz w:val="16"/>
        </w:rPr>
        <w:t xml:space="preserve"> Doyle, Schakowsky, Dingell [ex officio], Whitfield, Walden, Ferguson,Murphy,</w:t>
      </w:r>
      <w:r w:rsidRPr="00F971E6">
        <w:rPr>
          <w:sz w:val="12"/>
        </w:rPr>
        <w:t>¶</w:t>
      </w:r>
      <w:r w:rsidRPr="00F971E6">
        <w:rPr>
          <w:sz w:val="16"/>
        </w:rPr>
        <w:t xml:space="preserve"> Burgess, and Barton [ex officio].</w:t>
      </w:r>
      <w:r w:rsidRPr="00F971E6">
        <w:rPr>
          <w:sz w:val="12"/>
        </w:rPr>
        <w:t>¶</w:t>
      </w:r>
      <w:r w:rsidRPr="00F971E6">
        <w:rPr>
          <w:sz w:val="16"/>
        </w:rPr>
        <w:t xml:space="preserve"> OPENING STATEMENT OF HON. BART STUPAK, A REPRESENTATIVE</w:t>
      </w:r>
      <w:r w:rsidRPr="00F971E6">
        <w:rPr>
          <w:sz w:val="12"/>
        </w:rPr>
        <w:t>¶</w:t>
      </w:r>
      <w:r w:rsidRPr="00F971E6">
        <w:rPr>
          <w:sz w:val="16"/>
        </w:rPr>
        <w:t xml:space="preserve"> IN CONGRESS FROM THE STATE OF MICHIGAN</w:t>
      </w:r>
      <w:r w:rsidRPr="00F971E6">
        <w:rPr>
          <w:sz w:val="12"/>
        </w:rPr>
        <w:t>¶</w:t>
      </w:r>
      <w:r w:rsidRPr="00F971E6">
        <w:rPr>
          <w:sz w:val="16"/>
        </w:rPr>
        <w:t xml:space="preserve"> Mr. STUPAK. I call this hearing to order. </w:t>
      </w:r>
      <w:r w:rsidRPr="00F971E6">
        <w:rPr>
          <w:rStyle w:val="StyleBoldUnderline"/>
        </w:rPr>
        <w:t>Today we will have a</w:t>
      </w:r>
      <w:r w:rsidRPr="00F971E6">
        <w:rPr>
          <w:rStyle w:val="StyleBoldUnderline"/>
          <w:b w:val="0"/>
          <w:sz w:val="12"/>
          <w:u w:val="none"/>
        </w:rPr>
        <w:t>¶</w:t>
      </w:r>
      <w:r w:rsidRPr="00F971E6">
        <w:rPr>
          <w:rStyle w:val="StyleBoldUnderline"/>
        </w:rPr>
        <w:t xml:space="preserve"> hearing on the adequacy of the FDA</w:t>
      </w:r>
      <w:r w:rsidRPr="00F971E6">
        <w:rPr>
          <w:sz w:val="16"/>
        </w:rPr>
        <w:t xml:space="preserve"> to assure the safety of the Nation’s</w:t>
      </w:r>
      <w:r w:rsidRPr="00F971E6">
        <w:rPr>
          <w:sz w:val="12"/>
        </w:rPr>
        <w:t>¶</w:t>
      </w:r>
      <w:r w:rsidRPr="00F971E6">
        <w:rPr>
          <w:sz w:val="16"/>
        </w:rPr>
        <w:t xml:space="preserve"> drug supply. We will begin with opening statements. This is</w:t>
      </w:r>
      <w:r w:rsidRPr="00F971E6">
        <w:rPr>
          <w:sz w:val="12"/>
        </w:rPr>
        <w:t>¶</w:t>
      </w:r>
      <w:r w:rsidRPr="00F971E6">
        <w:rPr>
          <w:sz w:val="16"/>
        </w:rPr>
        <w:t xml:space="preserve"> the first in a series of hearings this committee will be holding </w:t>
      </w:r>
      <w:r w:rsidRPr="00F971E6">
        <w:rPr>
          <w:rStyle w:val="StyleBoldUnderline"/>
        </w:rPr>
        <w:t>to</w:t>
      </w:r>
      <w:r w:rsidRPr="00F971E6">
        <w:rPr>
          <w:rStyle w:val="StyleBoldUnderline"/>
          <w:b w:val="0"/>
          <w:sz w:val="12"/>
          <w:u w:val="none"/>
        </w:rPr>
        <w:t>¶</w:t>
      </w:r>
      <w:r w:rsidRPr="00F971E6">
        <w:rPr>
          <w:rStyle w:val="StyleBoldUnderline"/>
        </w:rPr>
        <w:t xml:space="preserve"> evaluate the Food and Drug Administration’s ability to safely approve</w:t>
      </w:r>
      <w:r w:rsidRPr="00F971E6">
        <w:rPr>
          <w:rStyle w:val="StyleBoldUnderline"/>
          <w:b w:val="0"/>
          <w:sz w:val="12"/>
          <w:u w:val="none"/>
        </w:rPr>
        <w:t>¶</w:t>
      </w:r>
      <w:r w:rsidRPr="00F971E6">
        <w:rPr>
          <w:rStyle w:val="StyleBoldUnderline"/>
        </w:rPr>
        <w:t xml:space="preserve"> new drugs</w:t>
      </w:r>
      <w:r w:rsidRPr="00F971E6">
        <w:rPr>
          <w:sz w:val="16"/>
        </w:rPr>
        <w:t xml:space="preserve"> and provide post-marketing surveillance of our</w:t>
      </w:r>
      <w:r w:rsidRPr="00F971E6">
        <w:rPr>
          <w:sz w:val="12"/>
        </w:rPr>
        <w:t>¶</w:t>
      </w:r>
      <w:r w:rsidRPr="00F971E6">
        <w:rPr>
          <w:sz w:val="16"/>
        </w:rPr>
        <w:t xml:space="preserve"> Nation’s drug supply.</w:t>
      </w:r>
      <w:r w:rsidRPr="00F971E6">
        <w:rPr>
          <w:sz w:val="12"/>
        </w:rPr>
        <w:t>¶</w:t>
      </w:r>
      <w:r w:rsidRPr="00F971E6">
        <w:rPr>
          <w:sz w:val="16"/>
        </w:rPr>
        <w:t xml:space="preserve"> This year Congress must reauthorize the Prescription Drug User</w:t>
      </w:r>
      <w:r w:rsidRPr="00F971E6">
        <w:rPr>
          <w:sz w:val="12"/>
        </w:rPr>
        <w:t>¶</w:t>
      </w:r>
      <w:r w:rsidRPr="00F971E6">
        <w:rPr>
          <w:sz w:val="16"/>
        </w:rPr>
        <w:t xml:space="preserve"> Fee Act or PDUFA, as we call it, and the Pediatric Exclusivity law.</w:t>
      </w:r>
      <w:r w:rsidRPr="00F971E6">
        <w:rPr>
          <w:sz w:val="12"/>
        </w:rPr>
        <w:t>¶</w:t>
      </w:r>
      <w:r w:rsidRPr="00F971E6">
        <w:rPr>
          <w:sz w:val="16"/>
        </w:rPr>
        <w:t xml:space="preserve"> PDUFA requires the FDA to quickly bring new drugs to the market.</w:t>
      </w:r>
      <w:r w:rsidRPr="00F971E6">
        <w:rPr>
          <w:sz w:val="12"/>
        </w:rPr>
        <w:t>¶</w:t>
      </w:r>
      <w:r w:rsidRPr="00F971E6">
        <w:rPr>
          <w:sz w:val="16"/>
        </w:rPr>
        <w:t xml:space="preserve"> </w:t>
      </w:r>
      <w:r w:rsidRPr="00F971E6">
        <w:rPr>
          <w:rStyle w:val="StyleBoldUnderline"/>
        </w:rPr>
        <w:t>In its rush to approve new drugs, the FDA’s ability to ensure</w:t>
      </w:r>
      <w:r w:rsidRPr="00F971E6">
        <w:rPr>
          <w:rStyle w:val="StyleBoldUnderline"/>
          <w:b w:val="0"/>
          <w:sz w:val="12"/>
          <w:u w:val="none"/>
        </w:rPr>
        <w:t>¶</w:t>
      </w:r>
      <w:r w:rsidRPr="00F971E6">
        <w:rPr>
          <w:rStyle w:val="StyleBoldUnderline"/>
        </w:rPr>
        <w:t xml:space="preserve"> a safe drug supply has been greatly compromised. Prior to PDUFA</w:t>
      </w:r>
      <w:proofErr w:type="gramStart"/>
      <w:r w:rsidRPr="00F971E6">
        <w:rPr>
          <w:rStyle w:val="StyleBoldUnderline"/>
        </w:rPr>
        <w:t>,</w:t>
      </w:r>
      <w:r w:rsidRPr="00F971E6">
        <w:rPr>
          <w:rStyle w:val="StyleBoldUnderline"/>
          <w:b w:val="0"/>
          <w:sz w:val="12"/>
          <w:u w:val="none"/>
        </w:rPr>
        <w:t>¶</w:t>
      </w:r>
      <w:proofErr w:type="gramEnd"/>
      <w:r w:rsidRPr="00F971E6">
        <w:rPr>
          <w:rStyle w:val="StyleBoldUnderline"/>
        </w:rPr>
        <w:t xml:space="preserve"> seldom was the FDA forced to withdraw drugs from the market;</w:t>
      </w:r>
      <w:r w:rsidRPr="00F971E6">
        <w:rPr>
          <w:rStyle w:val="StyleBoldUnderline"/>
          <w:b w:val="0"/>
          <w:sz w:val="12"/>
          <w:u w:val="none"/>
        </w:rPr>
        <w:t>¶</w:t>
      </w:r>
      <w:r w:rsidRPr="00F971E6">
        <w:rPr>
          <w:rStyle w:val="StyleBoldUnderline"/>
        </w:rPr>
        <w:t xml:space="preserve"> within the first 3 years of PDUFA, seven drugs, resulting in more</w:t>
      </w:r>
      <w:r w:rsidRPr="00F971E6">
        <w:rPr>
          <w:rStyle w:val="StyleBoldUnderline"/>
          <w:b w:val="0"/>
          <w:sz w:val="12"/>
          <w:u w:val="none"/>
        </w:rPr>
        <w:t>¶</w:t>
      </w:r>
      <w:r w:rsidRPr="00F971E6">
        <w:rPr>
          <w:rStyle w:val="StyleBoldUnderline"/>
        </w:rPr>
        <w:t xml:space="preserve"> than a thousand deaths, had been removed</w:t>
      </w:r>
      <w:r w:rsidRPr="00F971E6">
        <w:rPr>
          <w:sz w:val="16"/>
        </w:rPr>
        <w:t xml:space="preserve">. </w:t>
      </w:r>
      <w:r w:rsidRPr="00F971E6">
        <w:rPr>
          <w:rStyle w:val="StyleBoldUnderline"/>
        </w:rPr>
        <w:t>Those seven deadly</w:t>
      </w:r>
      <w:r w:rsidRPr="00F971E6">
        <w:rPr>
          <w:rStyle w:val="StyleBoldUnderline"/>
          <w:b w:val="0"/>
          <w:sz w:val="12"/>
          <w:u w:val="none"/>
        </w:rPr>
        <w:t>¶</w:t>
      </w:r>
      <w:r w:rsidRPr="00F971E6">
        <w:rPr>
          <w:rStyle w:val="StyleBoldUnderline"/>
        </w:rPr>
        <w:t xml:space="preserve"> drugs</w:t>
      </w:r>
      <w:r w:rsidRPr="00F971E6">
        <w:rPr>
          <w:sz w:val="16"/>
        </w:rPr>
        <w:t xml:space="preserve">, rushed for approval under PDUFA, </w:t>
      </w:r>
      <w:r w:rsidRPr="00F971E6">
        <w:rPr>
          <w:rStyle w:val="StyleBoldUnderline"/>
        </w:rPr>
        <w:t>were not needed to save</w:t>
      </w:r>
      <w:r w:rsidRPr="00F971E6">
        <w:rPr>
          <w:rStyle w:val="StyleBoldUnderline"/>
          <w:b w:val="0"/>
          <w:sz w:val="12"/>
          <w:u w:val="none"/>
        </w:rPr>
        <w:t>¶</w:t>
      </w:r>
      <w:r w:rsidRPr="00F971E6">
        <w:rPr>
          <w:rStyle w:val="StyleBoldUnderline"/>
        </w:rPr>
        <w:t xml:space="preserve"> lives</w:t>
      </w:r>
      <w:r w:rsidRPr="00F971E6">
        <w:rPr>
          <w:sz w:val="16"/>
        </w:rPr>
        <w:t>.</w:t>
      </w:r>
      <w:r w:rsidRPr="00F971E6">
        <w:rPr>
          <w:sz w:val="12"/>
        </w:rPr>
        <w:t>¶</w:t>
      </w:r>
      <w:r w:rsidRPr="00F971E6">
        <w:rPr>
          <w:sz w:val="16"/>
        </w:rPr>
        <w:t xml:space="preserve"> </w:t>
      </w:r>
      <w:proofErr w:type="gramStart"/>
      <w:r w:rsidRPr="00F971E6">
        <w:rPr>
          <w:sz w:val="16"/>
        </w:rPr>
        <w:t>In</w:t>
      </w:r>
      <w:proofErr w:type="gramEnd"/>
      <w:r w:rsidRPr="00F971E6">
        <w:rPr>
          <w:sz w:val="16"/>
        </w:rPr>
        <w:t xml:space="preserve"> the 108th Congress, serious questions were raised about the</w:t>
      </w:r>
      <w:r w:rsidRPr="00F971E6">
        <w:rPr>
          <w:sz w:val="12"/>
        </w:rPr>
        <w:t>¶</w:t>
      </w:r>
      <w:r w:rsidRPr="00F971E6">
        <w:rPr>
          <w:sz w:val="16"/>
        </w:rPr>
        <w:t xml:space="preserve"> antidepressants SSRI’s use in adolescents. SSRI’s have not been</w:t>
      </w:r>
      <w:r w:rsidRPr="00F971E6">
        <w:rPr>
          <w:sz w:val="12"/>
        </w:rPr>
        <w:t>¶</w:t>
      </w:r>
      <w:r w:rsidRPr="00F971E6">
        <w:rPr>
          <w:sz w:val="16"/>
        </w:rPr>
        <w:t xml:space="preserve"> proven effective in treating adolescent depression. To the contrary,</w:t>
      </w:r>
      <w:r w:rsidRPr="00F971E6">
        <w:rPr>
          <w:sz w:val="12"/>
        </w:rPr>
        <w:t>¶</w:t>
      </w:r>
      <w:r w:rsidRPr="00F971E6">
        <w:rPr>
          <w:sz w:val="16"/>
        </w:rPr>
        <w:t xml:space="preserve"> their use may actually increase the suicide rate of young patients.</w:t>
      </w:r>
      <w:r w:rsidRPr="00F971E6">
        <w:rPr>
          <w:sz w:val="12"/>
        </w:rPr>
        <w:t>¶</w:t>
      </w:r>
      <w:r w:rsidRPr="00F971E6">
        <w:rPr>
          <w:sz w:val="16"/>
        </w:rPr>
        <w:t xml:space="preserve"> </w:t>
      </w:r>
      <w:r w:rsidRPr="00F971E6">
        <w:rPr>
          <w:rStyle w:val="StyleBoldUnderline"/>
        </w:rPr>
        <w:t>In response to these reports</w:t>
      </w:r>
      <w:r w:rsidRPr="00F971E6">
        <w:rPr>
          <w:sz w:val="16"/>
        </w:rPr>
        <w:t xml:space="preserve"> of increased suicide rates with SSRI</w:t>
      </w:r>
      <w:r w:rsidRPr="00F971E6">
        <w:rPr>
          <w:sz w:val="12"/>
        </w:rPr>
        <w:t>¶</w:t>
      </w:r>
      <w:r w:rsidRPr="00F971E6">
        <w:rPr>
          <w:sz w:val="16"/>
        </w:rPr>
        <w:t xml:space="preserve"> use, </w:t>
      </w:r>
      <w:r w:rsidRPr="00F971E6">
        <w:rPr>
          <w:rStyle w:val="StyleBoldUnderline"/>
        </w:rPr>
        <w:t>FDA officials suppressed their own post-marketing surveillance,</w:t>
      </w:r>
      <w:r w:rsidRPr="00F971E6">
        <w:rPr>
          <w:rStyle w:val="StyleBoldUnderline"/>
          <w:b w:val="0"/>
          <w:sz w:val="12"/>
          <w:u w:val="none"/>
        </w:rPr>
        <w:t>¶</w:t>
      </w:r>
      <w:r w:rsidRPr="00F971E6">
        <w:rPr>
          <w:rStyle w:val="StyleBoldUnderline"/>
        </w:rPr>
        <w:t xml:space="preserve"> prohibited FDA employees from discussing the report and</w:t>
      </w:r>
      <w:r w:rsidRPr="00F971E6">
        <w:rPr>
          <w:rStyle w:val="StyleBoldUnderline"/>
          <w:b w:val="0"/>
          <w:sz w:val="12"/>
          <w:u w:val="none"/>
        </w:rPr>
        <w:t>¶</w:t>
      </w:r>
      <w:r w:rsidRPr="00F971E6">
        <w:rPr>
          <w:rStyle w:val="StyleBoldUnderline"/>
        </w:rPr>
        <w:t xml:space="preserve"> launched an investigation to find the person who leaked the information</w:t>
      </w:r>
      <w:r w:rsidRPr="00F971E6">
        <w:rPr>
          <w:sz w:val="12"/>
        </w:rPr>
        <w:t>¶</w:t>
      </w:r>
      <w:r w:rsidRPr="00F971E6">
        <w:rPr>
          <w:sz w:val="16"/>
        </w:rPr>
        <w:t xml:space="preserve"> to the press. Today, SSRI’s remain on the market without</w:t>
      </w:r>
      <w:r w:rsidRPr="00F971E6">
        <w:rPr>
          <w:sz w:val="12"/>
        </w:rPr>
        <w:t>¶</w:t>
      </w:r>
      <w:r w:rsidRPr="00F971E6">
        <w:rPr>
          <w:sz w:val="16"/>
        </w:rPr>
        <w:t xml:space="preserve"> a clear medical benefit to the patient.</w:t>
      </w:r>
      <w:r w:rsidRPr="00F971E6">
        <w:rPr>
          <w:sz w:val="12"/>
        </w:rPr>
        <w:t>¶</w:t>
      </w:r>
      <w:r w:rsidRPr="00F971E6">
        <w:rPr>
          <w:sz w:val="16"/>
        </w:rPr>
        <w:t xml:space="preserve"> VerDate 11-SEP-98 15:43 Jun 06, 2007 Jkt 000000 PO 00000 Frm 00005 Fmt 6633 Sfmt 6633 Q:\DOCS\110-5 SCOM1 PsN: SCOM1</w:t>
      </w:r>
      <w:r w:rsidRPr="00F971E6">
        <w:rPr>
          <w:sz w:val="12"/>
        </w:rPr>
        <w:t>¶</w:t>
      </w:r>
      <w:r w:rsidRPr="00F971E6">
        <w:rPr>
          <w:sz w:val="16"/>
        </w:rPr>
        <w:t xml:space="preserve"> 2</w:t>
      </w:r>
      <w:r w:rsidRPr="00F971E6">
        <w:rPr>
          <w:sz w:val="12"/>
        </w:rPr>
        <w:t>¶</w:t>
      </w:r>
      <w:r w:rsidRPr="00F971E6">
        <w:rPr>
          <w:sz w:val="16"/>
        </w:rPr>
        <w:t xml:space="preserve"> In the 108th and 109th Congress, the COX2 pain relievers, Vioxx</w:t>
      </w:r>
      <w:r w:rsidRPr="00F971E6">
        <w:rPr>
          <w:sz w:val="12"/>
        </w:rPr>
        <w:t>¶</w:t>
      </w:r>
      <w:r w:rsidRPr="00F971E6">
        <w:rPr>
          <w:sz w:val="16"/>
        </w:rPr>
        <w:t xml:space="preserve"> and Bextra, were the subject of hearings on the regulatory failure</w:t>
      </w:r>
      <w:r w:rsidRPr="00F971E6">
        <w:rPr>
          <w:sz w:val="12"/>
        </w:rPr>
        <w:t>¶</w:t>
      </w:r>
      <w:r w:rsidRPr="00F971E6">
        <w:rPr>
          <w:sz w:val="16"/>
        </w:rPr>
        <w:t xml:space="preserve"> by the FDA. These </w:t>
      </w:r>
      <w:r w:rsidRPr="00F971E6">
        <w:rPr>
          <w:rStyle w:val="StyleBoldUnderline"/>
        </w:rPr>
        <w:t>pain relievers were supposed to be easier on the</w:t>
      </w:r>
      <w:r w:rsidRPr="00F971E6">
        <w:rPr>
          <w:rStyle w:val="StyleBoldUnderline"/>
          <w:b w:val="0"/>
          <w:sz w:val="12"/>
          <w:u w:val="none"/>
        </w:rPr>
        <w:t>¶</w:t>
      </w:r>
      <w:r w:rsidRPr="00F971E6">
        <w:rPr>
          <w:rStyle w:val="StyleBoldUnderline"/>
        </w:rPr>
        <w:t xml:space="preserve"> stomach</w:t>
      </w:r>
      <w:r w:rsidRPr="00F971E6">
        <w:rPr>
          <w:sz w:val="16"/>
        </w:rPr>
        <w:t xml:space="preserve"> and not cause ulcers for the chronic users. </w:t>
      </w:r>
      <w:r w:rsidRPr="00F971E6">
        <w:rPr>
          <w:rStyle w:val="StyleBoldUnderline"/>
        </w:rPr>
        <w:t>Post-marketing</w:t>
      </w:r>
      <w:r w:rsidRPr="00F971E6">
        <w:rPr>
          <w:rStyle w:val="StyleBoldUnderline"/>
          <w:b w:val="0"/>
          <w:sz w:val="12"/>
          <w:u w:val="none"/>
        </w:rPr>
        <w:t>¶</w:t>
      </w:r>
      <w:r w:rsidRPr="00F971E6">
        <w:rPr>
          <w:rStyle w:val="StyleBoldUnderline"/>
        </w:rPr>
        <w:t xml:space="preserve"> surveillance revealed serious cardiac side effects. Instead of focusing</w:t>
      </w:r>
      <w:r w:rsidRPr="00F971E6">
        <w:rPr>
          <w:rStyle w:val="StyleBoldUnderline"/>
          <w:b w:val="0"/>
          <w:sz w:val="12"/>
          <w:u w:val="none"/>
        </w:rPr>
        <w:t>¶</w:t>
      </w:r>
      <w:r w:rsidRPr="00F971E6">
        <w:rPr>
          <w:rStyle w:val="StyleBoldUnderline"/>
        </w:rPr>
        <w:t xml:space="preserve"> on</w:t>
      </w:r>
      <w:r w:rsidRPr="00F971E6">
        <w:rPr>
          <w:sz w:val="16"/>
        </w:rPr>
        <w:t xml:space="preserve"> these serious </w:t>
      </w:r>
      <w:r w:rsidRPr="00F971E6">
        <w:rPr>
          <w:rStyle w:val="StyleBoldUnderline"/>
        </w:rPr>
        <w:t>side effects, the FDA became entwined in a</w:t>
      </w:r>
      <w:r w:rsidRPr="00F971E6">
        <w:rPr>
          <w:sz w:val="16"/>
        </w:rPr>
        <w:t xml:space="preserve"> 14-</w:t>
      </w:r>
      <w:r w:rsidRPr="00F971E6">
        <w:rPr>
          <w:sz w:val="12"/>
        </w:rPr>
        <w:t>¶</w:t>
      </w:r>
      <w:r w:rsidRPr="00F971E6">
        <w:rPr>
          <w:sz w:val="16"/>
        </w:rPr>
        <w:t xml:space="preserve"> month </w:t>
      </w:r>
      <w:r w:rsidRPr="00F971E6">
        <w:rPr>
          <w:rStyle w:val="StyleBoldUnderline"/>
        </w:rPr>
        <w:t>battle on how the</w:t>
      </w:r>
      <w:r w:rsidRPr="00F971E6">
        <w:rPr>
          <w:sz w:val="16"/>
        </w:rPr>
        <w:t xml:space="preserve"> cardiovascular</w:t>
      </w:r>
      <w:r w:rsidRPr="00F971E6">
        <w:rPr>
          <w:rStyle w:val="StyleBoldUnderline"/>
        </w:rPr>
        <w:t xml:space="preserve"> risks should be labeled.</w:t>
      </w:r>
      <w:r w:rsidRPr="00F971E6">
        <w:rPr>
          <w:rStyle w:val="StyleBoldUnderline"/>
          <w:b w:val="0"/>
          <w:sz w:val="12"/>
          <w:u w:val="none"/>
        </w:rPr>
        <w:t>¶</w:t>
      </w:r>
      <w:r w:rsidRPr="00F971E6">
        <w:rPr>
          <w:rStyle w:val="StyleBoldUnderline"/>
        </w:rPr>
        <w:t xml:space="preserve"> FDA officials sided with the drug manufacturer</w:t>
      </w:r>
      <w:r w:rsidRPr="00F971E6">
        <w:rPr>
          <w:sz w:val="16"/>
        </w:rPr>
        <w:t xml:space="preserve"> and down played</w:t>
      </w:r>
      <w:r w:rsidRPr="00F971E6">
        <w:rPr>
          <w:sz w:val="12"/>
        </w:rPr>
        <w:t>¶</w:t>
      </w:r>
      <w:r w:rsidRPr="00F971E6">
        <w:rPr>
          <w:sz w:val="16"/>
        </w:rPr>
        <w:t xml:space="preserve"> the warnings and the serious side effects of Vioxx. As a result, </w:t>
      </w:r>
      <w:r w:rsidRPr="00F971E6">
        <w:rPr>
          <w:rStyle w:val="StyleBoldUnderline"/>
        </w:rPr>
        <w:t>the</w:t>
      </w:r>
      <w:r w:rsidRPr="00F971E6">
        <w:rPr>
          <w:rStyle w:val="StyleBoldUnderline"/>
          <w:b w:val="0"/>
          <w:sz w:val="12"/>
          <w:u w:val="none"/>
        </w:rPr>
        <w:t>¶</w:t>
      </w:r>
      <w:r w:rsidRPr="00F971E6">
        <w:rPr>
          <w:rStyle w:val="StyleBoldUnderline"/>
        </w:rPr>
        <w:t xml:space="preserve"> FDA</w:t>
      </w:r>
      <w:r w:rsidRPr="00F971E6">
        <w:rPr>
          <w:sz w:val="16"/>
        </w:rPr>
        <w:t xml:space="preserve"> may have </w:t>
      </w:r>
      <w:r w:rsidRPr="00F971E6">
        <w:rPr>
          <w:rStyle w:val="StyleBoldUnderline"/>
        </w:rPr>
        <w:t>allowed thousands of patients to die prematurely</w:t>
      </w:r>
      <w:r w:rsidRPr="00F971E6">
        <w:rPr>
          <w:rStyle w:val="StyleBoldUnderline"/>
          <w:b w:val="0"/>
          <w:sz w:val="12"/>
          <w:u w:val="none"/>
        </w:rPr>
        <w:t>¶</w:t>
      </w:r>
      <w:r w:rsidRPr="00F971E6">
        <w:rPr>
          <w:rStyle w:val="StyleBoldUnderline"/>
        </w:rPr>
        <w:t xml:space="preserve"> because of its failure to believe its own scientist</w:t>
      </w:r>
      <w:r w:rsidRPr="00F971E6">
        <w:rPr>
          <w:sz w:val="16"/>
        </w:rPr>
        <w:t xml:space="preserve"> and his post-market</w:t>
      </w:r>
      <w:r w:rsidRPr="00F971E6">
        <w:rPr>
          <w:sz w:val="12"/>
        </w:rPr>
        <w:t>¶</w:t>
      </w:r>
      <w:r w:rsidRPr="00F971E6">
        <w:rPr>
          <w:sz w:val="16"/>
        </w:rPr>
        <w:t xml:space="preserve"> surveillance findings.</w:t>
      </w:r>
      <w:r w:rsidRPr="00F971E6">
        <w:rPr>
          <w:sz w:val="12"/>
        </w:rPr>
        <w:t>¶</w:t>
      </w:r>
      <w:r w:rsidRPr="00F971E6">
        <w:rPr>
          <w:sz w:val="16"/>
        </w:rPr>
        <w:t xml:space="preserve"> </w:t>
      </w:r>
      <w:r w:rsidRPr="00F971E6">
        <w:rPr>
          <w:rStyle w:val="StyleBoldUnderline"/>
        </w:rPr>
        <w:t>Today we will hear from a panel of whistleblowers</w:t>
      </w:r>
      <w:r w:rsidRPr="00F971E6">
        <w:rPr>
          <w:sz w:val="16"/>
        </w:rPr>
        <w:t xml:space="preserve"> who will describe</w:t>
      </w:r>
      <w:r w:rsidRPr="00F971E6">
        <w:rPr>
          <w:sz w:val="12"/>
        </w:rPr>
        <w:t>¶</w:t>
      </w:r>
      <w:r w:rsidRPr="00F971E6">
        <w:rPr>
          <w:sz w:val="16"/>
        </w:rPr>
        <w:t xml:space="preserve"> how Ketek was approved by the FDA, even though the FDA</w:t>
      </w:r>
      <w:r w:rsidRPr="00F971E6">
        <w:rPr>
          <w:sz w:val="12"/>
        </w:rPr>
        <w:t>¶</w:t>
      </w:r>
      <w:r w:rsidRPr="00F971E6">
        <w:rPr>
          <w:sz w:val="16"/>
        </w:rPr>
        <w:t xml:space="preserve"> knew the large safety study it required was fraught with data</w:t>
      </w:r>
      <w:r w:rsidRPr="00F971E6">
        <w:rPr>
          <w:sz w:val="12"/>
        </w:rPr>
        <w:t>¶</w:t>
      </w:r>
      <w:r w:rsidRPr="00F971E6">
        <w:rPr>
          <w:sz w:val="16"/>
        </w:rPr>
        <w:t xml:space="preserve"> irregularities. Ketek is prescribed for non-life threatening illnesses,</w:t>
      </w:r>
      <w:r w:rsidRPr="00F971E6">
        <w:rPr>
          <w:sz w:val="12"/>
        </w:rPr>
        <w:t>¶</w:t>
      </w:r>
      <w:r w:rsidRPr="00F971E6">
        <w:rPr>
          <w:sz w:val="16"/>
        </w:rPr>
        <w:t xml:space="preserve"> but the rush to approve has resulted in serious and deadly consequences.</w:t>
      </w:r>
      <w:r w:rsidRPr="00F971E6">
        <w:rPr>
          <w:sz w:val="12"/>
        </w:rPr>
        <w:t>¶</w:t>
      </w:r>
      <w:r w:rsidRPr="00F971E6">
        <w:rPr>
          <w:sz w:val="16"/>
        </w:rPr>
        <w:t xml:space="preserve"> There have been approximately 10 deaths related to</w:t>
      </w:r>
      <w:r w:rsidRPr="00F971E6">
        <w:rPr>
          <w:sz w:val="12"/>
        </w:rPr>
        <w:t>¶</w:t>
      </w:r>
      <w:r w:rsidRPr="00F971E6">
        <w:rPr>
          <w:sz w:val="16"/>
        </w:rPr>
        <w:t xml:space="preserve"> Ketek’s use.</w:t>
      </w:r>
      <w:r w:rsidRPr="00F971E6">
        <w:rPr>
          <w:sz w:val="12"/>
        </w:rPr>
        <w:t>¶</w:t>
      </w:r>
      <w:r w:rsidRPr="00F971E6">
        <w:rPr>
          <w:sz w:val="16"/>
        </w:rPr>
        <w:t xml:space="preserve"> With each of these drugs, it appears </w:t>
      </w:r>
      <w:r w:rsidRPr="00F971E6">
        <w:rPr>
          <w:rStyle w:val="StyleBoldUnderline"/>
        </w:rPr>
        <w:t>the FDA is not seriously</w:t>
      </w:r>
      <w:r w:rsidRPr="00F971E6">
        <w:rPr>
          <w:rStyle w:val="StyleBoldUnderline"/>
          <w:b w:val="0"/>
          <w:sz w:val="12"/>
          <w:u w:val="none"/>
        </w:rPr>
        <w:t>¶</w:t>
      </w:r>
      <w:r w:rsidRPr="00F971E6">
        <w:rPr>
          <w:rStyle w:val="StyleBoldUnderline"/>
        </w:rPr>
        <w:t xml:space="preserve"> questioning whether the risks outweigh the benefits of the new</w:t>
      </w:r>
      <w:r w:rsidRPr="00F971E6">
        <w:rPr>
          <w:rStyle w:val="StyleBoldUnderline"/>
          <w:b w:val="0"/>
          <w:sz w:val="12"/>
          <w:u w:val="none"/>
        </w:rPr>
        <w:t>¶</w:t>
      </w:r>
      <w:r w:rsidRPr="00F971E6">
        <w:rPr>
          <w:rStyle w:val="StyleBoldUnderline"/>
        </w:rPr>
        <w:t xml:space="preserve"> drug. One must ask if the FDA is not protecting its client, the</w:t>
      </w:r>
      <w:r w:rsidRPr="00F971E6">
        <w:rPr>
          <w:rStyle w:val="StyleBoldUnderline"/>
          <w:b w:val="0"/>
          <w:sz w:val="12"/>
          <w:u w:val="none"/>
        </w:rPr>
        <w:t>¶</w:t>
      </w:r>
      <w:r w:rsidRPr="00F971E6">
        <w:rPr>
          <w:rStyle w:val="StyleBoldUnderline"/>
        </w:rPr>
        <w:t xml:space="preserve"> American people</w:t>
      </w:r>
      <w:r w:rsidRPr="00F971E6">
        <w:rPr>
          <w:sz w:val="16"/>
        </w:rPr>
        <w:t>, whose interest is being protected</w:t>
      </w:r>
      <w:proofErr w:type="gramStart"/>
      <w:r w:rsidRPr="00F971E6">
        <w:rPr>
          <w:sz w:val="16"/>
        </w:rPr>
        <w:t>?</w:t>
      </w:r>
      <w:r w:rsidRPr="00F971E6">
        <w:rPr>
          <w:sz w:val="12"/>
        </w:rPr>
        <w:t>¶</w:t>
      </w:r>
      <w:proofErr w:type="gramEnd"/>
      <w:r w:rsidRPr="00F971E6">
        <w:rPr>
          <w:sz w:val="16"/>
        </w:rPr>
        <w:t xml:space="preserve"> The problems with the FDA’s drug approval and post-marketing</w:t>
      </w:r>
      <w:r w:rsidRPr="00F971E6">
        <w:rPr>
          <w:sz w:val="12"/>
        </w:rPr>
        <w:t>¶</w:t>
      </w:r>
      <w:r w:rsidRPr="00F971E6">
        <w:rPr>
          <w:sz w:val="16"/>
        </w:rPr>
        <w:t xml:space="preserve"> surveillance cannot be totally blamed on PDUFA. While PDUFA</w:t>
      </w:r>
      <w:r w:rsidRPr="00F971E6">
        <w:rPr>
          <w:sz w:val="12"/>
        </w:rPr>
        <w:t>¶</w:t>
      </w:r>
      <w:r w:rsidRPr="00F971E6">
        <w:rPr>
          <w:sz w:val="16"/>
        </w:rPr>
        <w:t xml:space="preserve"> may encourage a closer working relationship between regulators</w:t>
      </w:r>
      <w:r w:rsidRPr="00F971E6">
        <w:rPr>
          <w:sz w:val="12"/>
        </w:rPr>
        <w:t>¶</w:t>
      </w:r>
      <w:r w:rsidRPr="00F971E6">
        <w:rPr>
          <w:sz w:val="16"/>
        </w:rPr>
        <w:t xml:space="preserve"> and drug companies, it is the FDA’s leadership which has allowed</w:t>
      </w:r>
      <w:r w:rsidRPr="00F971E6">
        <w:rPr>
          <w:sz w:val="12"/>
        </w:rPr>
        <w:t>¶</w:t>
      </w:r>
      <w:r w:rsidRPr="00F971E6">
        <w:rPr>
          <w:sz w:val="16"/>
        </w:rPr>
        <w:t xml:space="preserve"> the interaction to become incestuous. </w:t>
      </w:r>
      <w:r w:rsidRPr="00F971E6">
        <w:rPr>
          <w:rStyle w:val="StyleBoldUnderline"/>
        </w:rPr>
        <w:t xml:space="preserve">The FDA has </w:t>
      </w:r>
      <w:proofErr w:type="gramStart"/>
      <w:r w:rsidRPr="00F971E6">
        <w:rPr>
          <w:rStyle w:val="StyleBoldUnderline"/>
        </w:rPr>
        <w:t>blocked,</w:t>
      </w:r>
      <w:proofErr w:type="gramEnd"/>
      <w:r w:rsidRPr="00F971E6">
        <w:rPr>
          <w:rStyle w:val="StyleBoldUnderline"/>
        </w:rPr>
        <w:t xml:space="preserve"> misled</w:t>
      </w:r>
      <w:r w:rsidRPr="00F971E6">
        <w:rPr>
          <w:rStyle w:val="StyleBoldUnderline"/>
          <w:b w:val="0"/>
          <w:sz w:val="12"/>
          <w:u w:val="none"/>
        </w:rPr>
        <w:t>¶</w:t>
      </w:r>
      <w:r w:rsidRPr="00F971E6">
        <w:rPr>
          <w:rStyle w:val="StyleBoldUnderline"/>
        </w:rPr>
        <w:t xml:space="preserve"> and ignored congressional inquiries</w:t>
      </w:r>
      <w:r w:rsidRPr="00F971E6">
        <w:rPr>
          <w:sz w:val="16"/>
        </w:rPr>
        <w:t xml:space="preserve"> into its new drug and postmarketing</w:t>
      </w:r>
      <w:r w:rsidRPr="00F971E6">
        <w:rPr>
          <w:sz w:val="12"/>
        </w:rPr>
        <w:t>¶</w:t>
      </w:r>
      <w:r w:rsidRPr="00F971E6">
        <w:rPr>
          <w:sz w:val="16"/>
        </w:rPr>
        <w:t xml:space="preserve"> surveillance programs.</w:t>
      </w:r>
      <w:r w:rsidRPr="00F971E6">
        <w:rPr>
          <w:sz w:val="12"/>
        </w:rPr>
        <w:t>¶</w:t>
      </w:r>
      <w:r w:rsidRPr="00F971E6">
        <w:rPr>
          <w:sz w:val="16"/>
        </w:rPr>
        <w:t xml:space="preserve"> Our first witness, Senator Charles Grassley, has been a champion</w:t>
      </w:r>
      <w:r w:rsidRPr="00F971E6">
        <w:rPr>
          <w:sz w:val="12"/>
        </w:rPr>
        <w:t>¶</w:t>
      </w:r>
      <w:r w:rsidRPr="00F971E6">
        <w:rPr>
          <w:sz w:val="16"/>
        </w:rPr>
        <w:t xml:space="preserve"> in questioning, challenging and over-seeing the FDA’s drug</w:t>
      </w:r>
      <w:r w:rsidRPr="00F971E6">
        <w:rPr>
          <w:sz w:val="12"/>
        </w:rPr>
        <w:t>¶</w:t>
      </w:r>
      <w:r w:rsidRPr="00F971E6">
        <w:rPr>
          <w:sz w:val="16"/>
        </w:rPr>
        <w:t xml:space="preserve"> approval and post-marketing surveillance. As chairman of the Senate</w:t>
      </w:r>
      <w:r w:rsidRPr="00F971E6">
        <w:rPr>
          <w:sz w:val="12"/>
        </w:rPr>
        <w:t>¶</w:t>
      </w:r>
      <w:r w:rsidRPr="00F971E6">
        <w:rPr>
          <w:sz w:val="16"/>
        </w:rPr>
        <w:t xml:space="preserve"> Finance Committee, Senator Grassley has fought, on behalf of</w:t>
      </w:r>
      <w:r w:rsidRPr="00F971E6">
        <w:rPr>
          <w:sz w:val="12"/>
        </w:rPr>
        <w:t>¶</w:t>
      </w:r>
      <w:r w:rsidRPr="00F971E6">
        <w:rPr>
          <w:sz w:val="16"/>
        </w:rPr>
        <w:t xml:space="preserve"> the American people, to ensure our Nation’s drug supply is safe. Instead</w:t>
      </w:r>
      <w:r w:rsidRPr="00F971E6">
        <w:rPr>
          <w:sz w:val="12"/>
        </w:rPr>
        <w:t>¶</w:t>
      </w:r>
      <w:r w:rsidRPr="00F971E6">
        <w:rPr>
          <w:sz w:val="16"/>
        </w:rPr>
        <w:t xml:space="preserve"> of working with Senator Grassley, the FDA has obstructed</w:t>
      </w:r>
      <w:proofErr w:type="gramStart"/>
      <w:r w:rsidRPr="00F971E6">
        <w:rPr>
          <w:sz w:val="16"/>
        </w:rPr>
        <w:t>,</w:t>
      </w:r>
      <w:r w:rsidRPr="00F971E6">
        <w:rPr>
          <w:sz w:val="12"/>
        </w:rPr>
        <w:t>¶</w:t>
      </w:r>
      <w:proofErr w:type="gramEnd"/>
      <w:r w:rsidRPr="00F971E6">
        <w:rPr>
          <w:sz w:val="16"/>
        </w:rPr>
        <w:t xml:space="preserve"> resisted and denied his congressional efforts to oversee and hold</w:t>
      </w:r>
      <w:r w:rsidRPr="00F971E6">
        <w:rPr>
          <w:sz w:val="12"/>
        </w:rPr>
        <w:t>¶</w:t>
      </w:r>
      <w:r w:rsidRPr="00F971E6">
        <w:rPr>
          <w:sz w:val="16"/>
        </w:rPr>
        <w:t xml:space="preserve"> the FDA to its core mission of protecting Americans. </w:t>
      </w:r>
      <w:proofErr w:type="gramStart"/>
      <w:r w:rsidRPr="00F971E6">
        <w:rPr>
          <w:sz w:val="16"/>
        </w:rPr>
        <w:t>The FDA has</w:t>
      </w:r>
      <w:r w:rsidRPr="00F971E6">
        <w:rPr>
          <w:sz w:val="12"/>
        </w:rPr>
        <w:t>¶</w:t>
      </w:r>
      <w:r w:rsidRPr="00F971E6">
        <w:rPr>
          <w:sz w:val="16"/>
        </w:rPr>
        <w:t xml:space="preserve"> been so arrogant and emboldened that it ignores the Senate Finance</w:t>
      </w:r>
      <w:r w:rsidRPr="00F971E6">
        <w:rPr>
          <w:sz w:val="12"/>
        </w:rPr>
        <w:t>¶</w:t>
      </w:r>
      <w:r w:rsidRPr="00F971E6">
        <w:rPr>
          <w:sz w:val="16"/>
        </w:rPr>
        <w:t xml:space="preserve"> Committee’s subpoenas.</w:t>
      </w:r>
      <w:proofErr w:type="gramEnd"/>
      <w:r w:rsidRPr="00F971E6">
        <w:rPr>
          <w:sz w:val="16"/>
        </w:rPr>
        <w:t xml:space="preserve"> </w:t>
      </w:r>
      <w:r w:rsidRPr="00F971E6">
        <w:rPr>
          <w:rStyle w:val="StyleBoldUnderline"/>
        </w:rPr>
        <w:t>If the FDA willfully ignores a U.S.</w:t>
      </w:r>
      <w:r w:rsidRPr="00F971E6">
        <w:rPr>
          <w:rStyle w:val="StyleBoldUnderline"/>
          <w:b w:val="0"/>
          <w:sz w:val="12"/>
          <w:u w:val="none"/>
        </w:rPr>
        <w:t>¶</w:t>
      </w:r>
      <w:r w:rsidRPr="00F971E6">
        <w:rPr>
          <w:rStyle w:val="StyleBoldUnderline"/>
        </w:rPr>
        <w:t xml:space="preserve"> Senate subpoena issued by the committee of jurisdiction, whose interest</w:t>
      </w:r>
      <w:r w:rsidRPr="00F971E6">
        <w:rPr>
          <w:rStyle w:val="StyleBoldUnderline"/>
          <w:b w:val="0"/>
          <w:sz w:val="12"/>
          <w:u w:val="none"/>
        </w:rPr>
        <w:t>¶</w:t>
      </w:r>
      <w:r w:rsidRPr="00F971E6">
        <w:rPr>
          <w:rStyle w:val="StyleBoldUnderline"/>
        </w:rPr>
        <w:t xml:space="preserve"> and mission is the FDA protecting?</w:t>
      </w:r>
      <w:r w:rsidRPr="00F971E6">
        <w:rPr>
          <w:sz w:val="12"/>
        </w:rPr>
        <w:t>¶</w:t>
      </w:r>
      <w:r w:rsidRPr="00F971E6">
        <w:rPr>
          <w:sz w:val="16"/>
        </w:rPr>
        <w:t xml:space="preserve"> Our second panel is made up of </w:t>
      </w:r>
      <w:r w:rsidRPr="00F971E6">
        <w:rPr>
          <w:rStyle w:val="StyleBoldUnderline"/>
        </w:rPr>
        <w:t>whistleblowers</w:t>
      </w:r>
      <w:r w:rsidRPr="00F971E6">
        <w:rPr>
          <w:sz w:val="16"/>
        </w:rPr>
        <w:t xml:space="preserve"> who </w:t>
      </w:r>
      <w:r w:rsidRPr="00F971E6">
        <w:rPr>
          <w:rStyle w:val="StyleBoldUnderline"/>
        </w:rPr>
        <w:t>will testify</w:t>
      </w:r>
      <w:r w:rsidRPr="00F971E6">
        <w:rPr>
          <w:rStyle w:val="StyleBoldUnderline"/>
          <w:b w:val="0"/>
          <w:sz w:val="12"/>
          <w:u w:val="none"/>
        </w:rPr>
        <w:t>¶</w:t>
      </w:r>
      <w:r w:rsidRPr="00F971E6">
        <w:rPr>
          <w:rStyle w:val="StyleBoldUnderline"/>
        </w:rPr>
        <w:t xml:space="preserve"> how their efforts to disclose</w:t>
      </w:r>
      <w:r w:rsidRPr="00F971E6">
        <w:rPr>
          <w:sz w:val="16"/>
        </w:rPr>
        <w:t xml:space="preserve"> serious medical </w:t>
      </w:r>
      <w:r w:rsidRPr="00F971E6">
        <w:rPr>
          <w:rStyle w:val="StyleBoldUnderline"/>
        </w:rPr>
        <w:t>risks</w:t>
      </w:r>
      <w:r w:rsidRPr="00F971E6">
        <w:rPr>
          <w:sz w:val="16"/>
        </w:rPr>
        <w:t xml:space="preserve"> with </w:t>
      </w:r>
      <w:r w:rsidRPr="00F971E6">
        <w:rPr>
          <w:rStyle w:val="StyleBoldUnderline"/>
        </w:rPr>
        <w:t>Ketek were</w:t>
      </w:r>
      <w:r w:rsidRPr="00F971E6">
        <w:rPr>
          <w:rStyle w:val="StyleBoldUnderline"/>
          <w:b w:val="0"/>
          <w:sz w:val="12"/>
          <w:u w:val="none"/>
        </w:rPr>
        <w:t>¶</w:t>
      </w:r>
      <w:r w:rsidRPr="00F971E6">
        <w:rPr>
          <w:rStyle w:val="StyleBoldUnderline"/>
        </w:rPr>
        <w:t xml:space="preserve"> ignored, covered up or dismissed by FDA</w:t>
      </w:r>
      <w:r w:rsidRPr="00F971E6">
        <w:rPr>
          <w:sz w:val="16"/>
        </w:rPr>
        <w:t xml:space="preserve"> officials. In order for</w:t>
      </w:r>
      <w:r w:rsidRPr="00F971E6">
        <w:rPr>
          <w:sz w:val="12"/>
        </w:rPr>
        <w:t>¶</w:t>
      </w:r>
      <w:r w:rsidRPr="00F971E6">
        <w:rPr>
          <w:sz w:val="16"/>
        </w:rPr>
        <w:t xml:space="preserve"> these brave individuals to appear before this committee, each individual</w:t>
      </w:r>
      <w:r w:rsidRPr="00F971E6">
        <w:rPr>
          <w:sz w:val="12"/>
        </w:rPr>
        <w:t>¶</w:t>
      </w:r>
      <w:r w:rsidRPr="00F971E6">
        <w:rPr>
          <w:sz w:val="16"/>
        </w:rPr>
        <w:t xml:space="preserve"> was subpoenaed.</w:t>
      </w:r>
      <w:r w:rsidRPr="00F971E6">
        <w:rPr>
          <w:sz w:val="12"/>
        </w:rPr>
        <w:t>¶</w:t>
      </w:r>
      <w:r w:rsidRPr="00F971E6">
        <w:rPr>
          <w:sz w:val="16"/>
        </w:rPr>
        <w:t xml:space="preserve"> Our final panel, Dr. Steven Nissen and Dr. David Graham, who</w:t>
      </w:r>
      <w:r w:rsidRPr="00F971E6">
        <w:rPr>
          <w:sz w:val="12"/>
        </w:rPr>
        <w:t>¶</w:t>
      </w:r>
      <w:r w:rsidRPr="00F971E6">
        <w:rPr>
          <w:sz w:val="16"/>
        </w:rPr>
        <w:t xml:space="preserve"> was also subpoenaed, will state that </w:t>
      </w:r>
      <w:r w:rsidRPr="00F971E6">
        <w:rPr>
          <w:rStyle w:val="StyleBoldUnderline"/>
        </w:rPr>
        <w:t>FDA officials ignored their</w:t>
      </w:r>
      <w:r w:rsidRPr="00F971E6">
        <w:rPr>
          <w:rStyle w:val="StyleBoldUnderline"/>
          <w:b w:val="0"/>
          <w:sz w:val="12"/>
          <w:u w:val="none"/>
        </w:rPr>
        <w:t>¶</w:t>
      </w:r>
      <w:r w:rsidRPr="00F971E6">
        <w:rPr>
          <w:rStyle w:val="StyleBoldUnderline"/>
        </w:rPr>
        <w:t xml:space="preserve"> well-documented evidence</w:t>
      </w:r>
      <w:r w:rsidRPr="00F971E6">
        <w:rPr>
          <w:sz w:val="16"/>
        </w:rPr>
        <w:t xml:space="preserve">, especially on Vioxx, </w:t>
      </w:r>
      <w:r w:rsidRPr="00F971E6">
        <w:rPr>
          <w:rStyle w:val="StyleBoldUnderline"/>
        </w:rPr>
        <w:t>and compromised</w:t>
      </w:r>
      <w:r w:rsidRPr="00F971E6">
        <w:rPr>
          <w:rStyle w:val="StyleBoldUnderline"/>
          <w:b w:val="0"/>
          <w:sz w:val="12"/>
          <w:u w:val="none"/>
        </w:rPr>
        <w:t>¶</w:t>
      </w:r>
      <w:r w:rsidRPr="00F971E6">
        <w:rPr>
          <w:rStyle w:val="StyleBoldUnderline"/>
        </w:rPr>
        <w:t xml:space="preserve"> patient safety</w:t>
      </w:r>
      <w:r w:rsidRPr="00F971E6">
        <w:rPr>
          <w:sz w:val="16"/>
        </w:rPr>
        <w:t xml:space="preserve"> in the new drug approval and post-marketing surveillance</w:t>
      </w:r>
      <w:r w:rsidRPr="00F971E6">
        <w:rPr>
          <w:sz w:val="12"/>
        </w:rPr>
        <w:t>¶</w:t>
      </w:r>
      <w:r w:rsidRPr="00F971E6">
        <w:rPr>
          <w:sz w:val="16"/>
        </w:rPr>
        <w:t xml:space="preserve"> programs.</w:t>
      </w:r>
      <w:r w:rsidRPr="00F971E6">
        <w:rPr>
          <w:sz w:val="12"/>
        </w:rPr>
        <w:t>¶</w:t>
      </w:r>
      <w:r w:rsidRPr="00F971E6">
        <w:rPr>
          <w:sz w:val="16"/>
        </w:rPr>
        <w:t xml:space="preserve"> </w:t>
      </w:r>
      <w:r w:rsidRPr="00F971E6">
        <w:rPr>
          <w:rStyle w:val="StyleBoldUnderline"/>
        </w:rPr>
        <w:t>The FDA has lost sight of its mission</w:t>
      </w:r>
      <w:r w:rsidRPr="00F971E6">
        <w:rPr>
          <w:sz w:val="16"/>
        </w:rPr>
        <w:t>. When the U.S. Congress</w:t>
      </w:r>
      <w:r w:rsidRPr="00F971E6">
        <w:rPr>
          <w:sz w:val="12"/>
        </w:rPr>
        <w:t>¶</w:t>
      </w:r>
      <w:r w:rsidRPr="00F971E6">
        <w:rPr>
          <w:sz w:val="16"/>
        </w:rPr>
        <w:t xml:space="preserve"> or FDA scientists or experts in the medical field try to inject safety</w:t>
      </w:r>
      <w:r w:rsidRPr="00F971E6">
        <w:rPr>
          <w:sz w:val="12"/>
        </w:rPr>
        <w:t>¶</w:t>
      </w:r>
      <w:r w:rsidRPr="00F971E6">
        <w:rPr>
          <w:sz w:val="16"/>
        </w:rPr>
        <w:t xml:space="preserve"> VerDate 11-SEP-98 15:43 Jun 06, 2007 Jkt 000000 PO 00000 Frm 00006 Fmt 6633 Sfmt 6633 Q:\DOCS\110-5 SCOM1 PsN: SCOM1</w:t>
      </w:r>
      <w:r w:rsidRPr="00F971E6">
        <w:rPr>
          <w:sz w:val="12"/>
        </w:rPr>
        <w:t>¶</w:t>
      </w:r>
      <w:r w:rsidRPr="00F971E6">
        <w:rPr>
          <w:sz w:val="16"/>
        </w:rPr>
        <w:t xml:space="preserve"> 3</w:t>
      </w:r>
      <w:r w:rsidRPr="00F971E6">
        <w:rPr>
          <w:sz w:val="12"/>
        </w:rPr>
        <w:t>¶</w:t>
      </w:r>
      <w:r w:rsidRPr="00F971E6">
        <w:rPr>
          <w:sz w:val="16"/>
        </w:rPr>
        <w:t xml:space="preserve"> into the FDA drug approval process and post-marketing surveillance</w:t>
      </w:r>
      <w:proofErr w:type="gramStart"/>
      <w:r w:rsidRPr="00F971E6">
        <w:rPr>
          <w:sz w:val="16"/>
        </w:rPr>
        <w:t>,</w:t>
      </w:r>
      <w:r w:rsidRPr="00F971E6">
        <w:rPr>
          <w:sz w:val="12"/>
        </w:rPr>
        <w:t>¶</w:t>
      </w:r>
      <w:proofErr w:type="gramEnd"/>
      <w:r w:rsidRPr="00F971E6">
        <w:rPr>
          <w:sz w:val="16"/>
        </w:rPr>
        <w:t xml:space="preserve"> these individuals are ignored, ridiculed or silenced.</w:t>
      </w:r>
      <w:r w:rsidRPr="00F971E6">
        <w:rPr>
          <w:sz w:val="12"/>
        </w:rPr>
        <w:t>¶</w:t>
      </w:r>
      <w:r w:rsidRPr="00F971E6">
        <w:rPr>
          <w:sz w:val="16"/>
        </w:rPr>
        <w:t xml:space="preserve"> As I stated earlier, this is the first of several hearings this committee</w:t>
      </w:r>
      <w:r w:rsidRPr="00F971E6">
        <w:rPr>
          <w:sz w:val="12"/>
        </w:rPr>
        <w:t>¶</w:t>
      </w:r>
      <w:r w:rsidRPr="00F971E6">
        <w:rPr>
          <w:sz w:val="16"/>
        </w:rPr>
        <w:t xml:space="preserve"> will be conducting on the FDA drug approval process. </w:t>
      </w:r>
      <w:r w:rsidRPr="00F971E6">
        <w:rPr>
          <w:rStyle w:val="StyleBoldUnderline"/>
        </w:rPr>
        <w:t>Congress</w:t>
      </w:r>
      <w:r w:rsidRPr="00F971E6">
        <w:rPr>
          <w:rStyle w:val="StyleBoldUnderline"/>
          <w:b w:val="0"/>
          <w:sz w:val="12"/>
          <w:u w:val="none"/>
        </w:rPr>
        <w:t>¶</w:t>
      </w:r>
      <w:r w:rsidRPr="00F971E6">
        <w:rPr>
          <w:rStyle w:val="StyleBoldUnderline"/>
        </w:rPr>
        <w:t xml:space="preserve"> must confront the FDA and return it to its core mission</w:t>
      </w:r>
      <w:r w:rsidRPr="00F971E6">
        <w:rPr>
          <w:sz w:val="16"/>
        </w:rPr>
        <w:t xml:space="preserve"> of</w:t>
      </w:r>
      <w:r w:rsidRPr="00F971E6">
        <w:rPr>
          <w:sz w:val="12"/>
        </w:rPr>
        <w:t>¶</w:t>
      </w:r>
      <w:r w:rsidRPr="00F971E6">
        <w:rPr>
          <w:sz w:val="16"/>
        </w:rPr>
        <w:t xml:space="preserve"> protecting the American consumer, not the pharmaceutical industry.</w:t>
      </w:r>
      <w:r w:rsidRPr="00F971E6">
        <w:rPr>
          <w:sz w:val="12"/>
        </w:rPr>
        <w:t>¶</w:t>
      </w:r>
      <w:r w:rsidRPr="00F971E6">
        <w:rPr>
          <w:sz w:val="16"/>
        </w:rPr>
        <w:t xml:space="preserve"> Members of this committee should keep in mind these questions</w:t>
      </w:r>
      <w:proofErr w:type="gramStart"/>
      <w:r w:rsidRPr="00F971E6">
        <w:rPr>
          <w:sz w:val="16"/>
        </w:rPr>
        <w:t>:</w:t>
      </w:r>
      <w:r w:rsidRPr="00F971E6">
        <w:rPr>
          <w:sz w:val="12"/>
        </w:rPr>
        <w:t>¶</w:t>
      </w:r>
      <w:proofErr w:type="gramEnd"/>
      <w:r w:rsidRPr="00F971E6">
        <w:rPr>
          <w:sz w:val="16"/>
        </w:rPr>
        <w:t xml:space="preserve"> Has the culture at the FDA lost sight of its core mission? Has</w:t>
      </w:r>
      <w:r w:rsidRPr="00F971E6">
        <w:rPr>
          <w:sz w:val="12"/>
        </w:rPr>
        <w:t>¶</w:t>
      </w:r>
      <w:r w:rsidRPr="00F971E6">
        <w:rPr>
          <w:sz w:val="16"/>
        </w:rPr>
        <w:t xml:space="preserve"> PDUFA made the FDA more beholden to the pharmaceutical industry?</w:t>
      </w:r>
      <w:r w:rsidRPr="00F971E6">
        <w:rPr>
          <w:sz w:val="12"/>
        </w:rPr>
        <w:t>¶</w:t>
      </w:r>
      <w:r w:rsidRPr="00F971E6">
        <w:rPr>
          <w:sz w:val="16"/>
        </w:rPr>
        <w:t xml:space="preserve"> Are the drug approval time limits found in PDUFA contributing</w:t>
      </w:r>
      <w:r w:rsidRPr="00F971E6">
        <w:rPr>
          <w:sz w:val="12"/>
        </w:rPr>
        <w:t>¶</w:t>
      </w:r>
      <w:r w:rsidRPr="00F971E6">
        <w:rPr>
          <w:sz w:val="16"/>
        </w:rPr>
        <w:t xml:space="preserve"> to drugs being rushed to market without understanding the extent</w:t>
      </w:r>
      <w:r w:rsidRPr="00F971E6">
        <w:rPr>
          <w:sz w:val="12"/>
        </w:rPr>
        <w:t>¶</w:t>
      </w:r>
      <w:r w:rsidRPr="00F971E6">
        <w:rPr>
          <w:sz w:val="16"/>
        </w:rPr>
        <w:t xml:space="preserve"> of the medical risks and benefits? Does the FDA adequately</w:t>
      </w:r>
      <w:r w:rsidRPr="00F971E6">
        <w:rPr>
          <w:sz w:val="12"/>
        </w:rPr>
        <w:t>¶</w:t>
      </w:r>
      <w:r w:rsidRPr="00F971E6">
        <w:rPr>
          <w:sz w:val="16"/>
        </w:rPr>
        <w:t xml:space="preserve"> provide post-marketing surveillance?</w:t>
      </w:r>
      <w:r w:rsidRPr="00F971E6">
        <w:rPr>
          <w:sz w:val="12"/>
        </w:rPr>
        <w:t>¶</w:t>
      </w:r>
      <w:r w:rsidRPr="00F971E6">
        <w:rPr>
          <w:sz w:val="16"/>
        </w:rPr>
        <w:t xml:space="preserve"> While Ketek and its FDA approval is the focus of this hearing,</w:t>
      </w:r>
      <w:r w:rsidRPr="00F971E6">
        <w:rPr>
          <w:sz w:val="12"/>
        </w:rPr>
        <w:t>¶</w:t>
      </w:r>
      <w:r w:rsidRPr="00F971E6">
        <w:rPr>
          <w:sz w:val="16"/>
        </w:rPr>
        <w:t xml:space="preserve"> the American people and this Congress, must remain vigilant in</w:t>
      </w:r>
      <w:r w:rsidRPr="00F971E6">
        <w:rPr>
          <w:sz w:val="12"/>
        </w:rPr>
        <w:t>¶</w:t>
      </w:r>
      <w:r w:rsidRPr="00F971E6">
        <w:rPr>
          <w:sz w:val="16"/>
        </w:rPr>
        <w:t xml:space="preserve"> shaping public policy and re-writing PDUFA to restore the FDA’s</w:t>
      </w:r>
      <w:r w:rsidRPr="00F971E6">
        <w:rPr>
          <w:sz w:val="12"/>
        </w:rPr>
        <w:t>¶</w:t>
      </w:r>
      <w:r w:rsidRPr="00F971E6">
        <w:rPr>
          <w:sz w:val="16"/>
        </w:rPr>
        <w:t xml:space="preserve"> core mission of ensuring America’s drug supply is safe for all Americans.</w:t>
      </w:r>
      <w:r w:rsidRPr="00F971E6">
        <w:rPr>
          <w:sz w:val="12"/>
        </w:rPr>
        <w:t>¶</w:t>
      </w:r>
      <w:r w:rsidRPr="00F971E6">
        <w:rPr>
          <w:sz w:val="16"/>
        </w:rPr>
        <w:t xml:space="preserve"> With that, I next turn to the ranking member of this subcommittee,</w:t>
      </w:r>
      <w:r w:rsidRPr="00F971E6">
        <w:rPr>
          <w:sz w:val="12"/>
        </w:rPr>
        <w:t>¶</w:t>
      </w:r>
      <w:r w:rsidRPr="00F971E6">
        <w:rPr>
          <w:sz w:val="16"/>
        </w:rPr>
        <w:t xml:space="preserve"> the gentleman from Kentucky, Mr. Whitfield, for an opening</w:t>
      </w:r>
      <w:r w:rsidRPr="00F971E6">
        <w:rPr>
          <w:sz w:val="12"/>
        </w:rPr>
        <w:t>¶</w:t>
      </w:r>
      <w:r w:rsidRPr="00F971E6">
        <w:rPr>
          <w:sz w:val="16"/>
        </w:rPr>
        <w:t xml:space="preserve"> statement, please.</w:t>
      </w:r>
      <w:r w:rsidRPr="00F971E6">
        <w:rPr>
          <w:sz w:val="12"/>
        </w:rPr>
        <w:t>¶</w:t>
      </w:r>
      <w:r w:rsidRPr="00F971E6">
        <w:rPr>
          <w:sz w:val="16"/>
        </w:rPr>
        <w:t xml:space="preserve"> OPENING STATEMENT OF HON. ED WHITFIELD, A REPRESENTATIVE</w:t>
      </w:r>
      <w:r w:rsidRPr="00F971E6">
        <w:rPr>
          <w:sz w:val="12"/>
        </w:rPr>
        <w:t>¶</w:t>
      </w:r>
      <w:r w:rsidRPr="00F971E6">
        <w:rPr>
          <w:sz w:val="16"/>
        </w:rPr>
        <w:t xml:space="preserve"> IN CONGRESS FROM THE COMMONWEALTH OF KENTUCKY</w:t>
      </w:r>
      <w:r w:rsidRPr="00F971E6">
        <w:rPr>
          <w:sz w:val="12"/>
        </w:rPr>
        <w:t>¶</w:t>
      </w:r>
      <w:r w:rsidRPr="00F971E6">
        <w:rPr>
          <w:sz w:val="16"/>
        </w:rPr>
        <w:t xml:space="preserve"> Mr. WHITFIELD. Thank you, Chairman Stupak, for convening this</w:t>
      </w:r>
      <w:r w:rsidRPr="00F971E6">
        <w:rPr>
          <w:sz w:val="12"/>
        </w:rPr>
        <w:t>¶</w:t>
      </w:r>
      <w:r w:rsidRPr="00F971E6">
        <w:rPr>
          <w:sz w:val="16"/>
        </w:rPr>
        <w:t xml:space="preserve"> important hearing on drug safety and the FDA’s role in assuring</w:t>
      </w:r>
      <w:r w:rsidRPr="00F971E6">
        <w:rPr>
          <w:sz w:val="12"/>
        </w:rPr>
        <w:t>¶</w:t>
      </w:r>
      <w:r w:rsidRPr="00F971E6">
        <w:rPr>
          <w:sz w:val="16"/>
        </w:rPr>
        <w:t xml:space="preserve"> the safety of the drug supply. As Chairman Stupak said, this will</w:t>
      </w:r>
      <w:r w:rsidRPr="00F971E6">
        <w:rPr>
          <w:sz w:val="12"/>
        </w:rPr>
        <w:t>¶</w:t>
      </w:r>
      <w:r w:rsidRPr="00F971E6">
        <w:rPr>
          <w:sz w:val="16"/>
        </w:rPr>
        <w:t xml:space="preserve"> be the first in a series of hearings on this important issue. </w:t>
      </w:r>
      <w:proofErr w:type="gramStart"/>
      <w:r w:rsidRPr="00F971E6">
        <w:rPr>
          <w:sz w:val="16"/>
        </w:rPr>
        <w:t>The</w:t>
      </w:r>
      <w:r w:rsidRPr="00F971E6">
        <w:rPr>
          <w:sz w:val="12"/>
        </w:rPr>
        <w:t>¶</w:t>
      </w:r>
      <w:r w:rsidRPr="00F971E6">
        <w:rPr>
          <w:sz w:val="16"/>
        </w:rPr>
        <w:t xml:space="preserve"> safety of our Nation’s drug supply and how it affects the health and</w:t>
      </w:r>
      <w:r w:rsidRPr="00F971E6">
        <w:rPr>
          <w:sz w:val="12"/>
        </w:rPr>
        <w:t>¶</w:t>
      </w:r>
      <w:r w:rsidRPr="00F971E6">
        <w:rPr>
          <w:sz w:val="16"/>
        </w:rPr>
        <w:t xml:space="preserve"> well-being of our fellow citizens.</w:t>
      </w:r>
      <w:proofErr w:type="gramEnd"/>
      <w:r w:rsidRPr="00F971E6">
        <w:rPr>
          <w:sz w:val="16"/>
        </w:rPr>
        <w:t xml:space="preserve"> Questions have been raised for</w:t>
      </w:r>
      <w:r w:rsidRPr="00F971E6">
        <w:rPr>
          <w:sz w:val="12"/>
        </w:rPr>
        <w:t>¶</w:t>
      </w:r>
      <w:r w:rsidRPr="00F971E6">
        <w:rPr>
          <w:sz w:val="16"/>
        </w:rPr>
        <w:t xml:space="preserve"> many years about the FDA’s management of safety issues with respect</w:t>
      </w:r>
      <w:r w:rsidRPr="00F971E6">
        <w:rPr>
          <w:sz w:val="12"/>
        </w:rPr>
        <w:t>¶</w:t>
      </w:r>
      <w:r w:rsidRPr="00F971E6">
        <w:rPr>
          <w:sz w:val="16"/>
        </w:rPr>
        <w:t xml:space="preserve"> to the approval and post-market surveillance of drugs, including</w:t>
      </w:r>
      <w:r w:rsidRPr="00F971E6">
        <w:rPr>
          <w:sz w:val="12"/>
        </w:rPr>
        <w:t>¶</w:t>
      </w:r>
      <w:r w:rsidRPr="00F971E6">
        <w:rPr>
          <w:sz w:val="16"/>
        </w:rPr>
        <w:t xml:space="preserve"> questions raised by this sub-committee with respect to the use</w:t>
      </w:r>
      <w:r w:rsidRPr="00F971E6">
        <w:rPr>
          <w:sz w:val="12"/>
        </w:rPr>
        <w:t>¶</w:t>
      </w:r>
      <w:r w:rsidRPr="00F971E6">
        <w:rPr>
          <w:sz w:val="16"/>
        </w:rPr>
        <w:t xml:space="preserve"> of anti-depressant drugs among children and studies showing that</w:t>
      </w:r>
      <w:r w:rsidRPr="00F971E6">
        <w:rPr>
          <w:sz w:val="12"/>
        </w:rPr>
        <w:t>¶</w:t>
      </w:r>
      <w:r w:rsidRPr="00F971E6">
        <w:rPr>
          <w:sz w:val="16"/>
        </w:rPr>
        <w:t xml:space="preserve"> their use was linked to increased risk of suicide.</w:t>
      </w:r>
      <w:r w:rsidRPr="00F971E6">
        <w:rPr>
          <w:sz w:val="12"/>
        </w:rPr>
        <w:t>¶</w:t>
      </w:r>
      <w:r w:rsidRPr="00F971E6">
        <w:rPr>
          <w:sz w:val="16"/>
        </w:rPr>
        <w:t xml:space="preserve"> While FDA’s management of drug safety has received increased</w:t>
      </w:r>
      <w:r w:rsidRPr="00F971E6">
        <w:rPr>
          <w:sz w:val="12"/>
        </w:rPr>
        <w:t>¶</w:t>
      </w:r>
      <w:r w:rsidRPr="00F971E6">
        <w:rPr>
          <w:sz w:val="16"/>
        </w:rPr>
        <w:t xml:space="preserve"> scrutiny, this is certainly, as I have said, not a new issue. In fact,</w:t>
      </w:r>
      <w:r w:rsidRPr="00F971E6">
        <w:rPr>
          <w:sz w:val="12"/>
        </w:rPr>
        <w:t>¶</w:t>
      </w:r>
      <w:r w:rsidRPr="00F971E6">
        <w:rPr>
          <w:sz w:val="16"/>
        </w:rPr>
        <w:t xml:space="preserve"> in a 2006 report requested by then-chairman, Joe Barton, and Senator</w:t>
      </w:r>
      <w:r w:rsidRPr="00F971E6">
        <w:rPr>
          <w:sz w:val="12"/>
        </w:rPr>
        <w:t>¶</w:t>
      </w:r>
      <w:r w:rsidRPr="00F971E6">
        <w:rPr>
          <w:sz w:val="16"/>
        </w:rPr>
        <w:t xml:space="preserve"> Chuck Grassley, the Government Accountability Office stated</w:t>
      </w:r>
      <w:r w:rsidRPr="00F971E6">
        <w:rPr>
          <w:sz w:val="12"/>
        </w:rPr>
        <w:t>¶</w:t>
      </w:r>
      <w:r w:rsidRPr="00F971E6">
        <w:rPr>
          <w:sz w:val="16"/>
        </w:rPr>
        <w:t xml:space="preserve"> that problems have been raised about the FDA’s management of</w:t>
      </w:r>
      <w:r w:rsidRPr="00F971E6">
        <w:rPr>
          <w:sz w:val="12"/>
        </w:rPr>
        <w:t>¶</w:t>
      </w:r>
      <w:r w:rsidRPr="00F971E6">
        <w:rPr>
          <w:sz w:val="16"/>
        </w:rPr>
        <w:t xml:space="preserve"> drug approval and post-market surveillance for the last 30 years.</w:t>
      </w:r>
      <w:r w:rsidRPr="00F971E6">
        <w:rPr>
          <w:sz w:val="12"/>
        </w:rPr>
        <w:t>¶</w:t>
      </w:r>
      <w:r w:rsidRPr="00F971E6">
        <w:rPr>
          <w:sz w:val="16"/>
        </w:rPr>
        <w:t xml:space="preserve"> These are certainly complex issues and often involve complicated</w:t>
      </w:r>
      <w:r w:rsidRPr="00F971E6">
        <w:rPr>
          <w:sz w:val="12"/>
        </w:rPr>
        <w:t>¶</w:t>
      </w:r>
      <w:r w:rsidRPr="00F971E6">
        <w:rPr>
          <w:sz w:val="16"/>
        </w:rPr>
        <w:t xml:space="preserve"> scientific debate and judgment. Issues raised by the FDA’s approval</w:t>
      </w:r>
      <w:r w:rsidRPr="00F971E6">
        <w:rPr>
          <w:sz w:val="12"/>
        </w:rPr>
        <w:t>¶</w:t>
      </w:r>
      <w:r w:rsidRPr="00F971E6">
        <w:rPr>
          <w:sz w:val="16"/>
        </w:rPr>
        <w:t xml:space="preserve"> of the drug Ketek, which we will learn more about from today’s</w:t>
      </w:r>
      <w:r w:rsidRPr="00F971E6">
        <w:rPr>
          <w:sz w:val="12"/>
        </w:rPr>
        <w:t>¶</w:t>
      </w:r>
      <w:r w:rsidRPr="00F971E6">
        <w:rPr>
          <w:sz w:val="16"/>
        </w:rPr>
        <w:t xml:space="preserve"> witnesses, certainly demonstrate this. The debate within FDA</w:t>
      </w:r>
      <w:r w:rsidRPr="00F971E6">
        <w:rPr>
          <w:sz w:val="12"/>
        </w:rPr>
        <w:t>¶</w:t>
      </w:r>
      <w:r w:rsidRPr="00F971E6">
        <w:rPr>
          <w:sz w:val="16"/>
        </w:rPr>
        <w:t xml:space="preserve"> about the Ketek drug application was not simply a matter of approving</w:t>
      </w:r>
      <w:r w:rsidRPr="00F971E6">
        <w:rPr>
          <w:sz w:val="12"/>
        </w:rPr>
        <w:t>¶</w:t>
      </w:r>
      <w:r w:rsidRPr="00F971E6">
        <w:rPr>
          <w:sz w:val="16"/>
        </w:rPr>
        <w:t xml:space="preserve"> or disapproving the drug. Instead, the Ketek application</w:t>
      </w:r>
      <w:r w:rsidRPr="00F971E6">
        <w:rPr>
          <w:sz w:val="12"/>
        </w:rPr>
        <w:t>¶</w:t>
      </w:r>
      <w:r w:rsidRPr="00F971E6">
        <w:rPr>
          <w:sz w:val="16"/>
        </w:rPr>
        <w:t xml:space="preserve"> raised larger public health questions that were debated by doctors</w:t>
      </w:r>
      <w:r w:rsidRPr="00F971E6">
        <w:rPr>
          <w:sz w:val="12"/>
        </w:rPr>
        <w:t>¶</w:t>
      </w:r>
      <w:r w:rsidRPr="00F971E6">
        <w:rPr>
          <w:sz w:val="16"/>
        </w:rPr>
        <w:t xml:space="preserve"> and scientists within the FDA with respect to the approval of antibiotics</w:t>
      </w:r>
      <w:r w:rsidRPr="00F971E6">
        <w:rPr>
          <w:sz w:val="12"/>
        </w:rPr>
        <w:t>¶</w:t>
      </w:r>
      <w:r w:rsidRPr="00F971E6">
        <w:rPr>
          <w:sz w:val="16"/>
        </w:rPr>
        <w:t xml:space="preserve"> and about what types of studies should be performed to</w:t>
      </w:r>
      <w:r w:rsidRPr="00F971E6">
        <w:rPr>
          <w:sz w:val="12"/>
        </w:rPr>
        <w:t>¶</w:t>
      </w:r>
      <w:r w:rsidRPr="00F971E6">
        <w:rPr>
          <w:sz w:val="16"/>
        </w:rPr>
        <w:t xml:space="preserve"> demonstrate a drug safety inefficacy.</w:t>
      </w:r>
      <w:r w:rsidRPr="00F971E6">
        <w:rPr>
          <w:sz w:val="12"/>
        </w:rPr>
        <w:t>¶</w:t>
      </w:r>
      <w:r w:rsidRPr="00F971E6">
        <w:rPr>
          <w:sz w:val="16"/>
        </w:rPr>
        <w:t xml:space="preserve"> VerDate 11-SEP-98 15:43 Jun 06, 2007 Jkt 000000 PO 00000 Frm 00007 Fmt 6633 Sfmt 6633 Q:\DOCS\110-5 SCOM1 PsN: SCOM1</w:t>
      </w:r>
      <w:r w:rsidRPr="00F971E6">
        <w:rPr>
          <w:sz w:val="12"/>
        </w:rPr>
        <w:t>¶</w:t>
      </w:r>
      <w:r w:rsidRPr="00F971E6">
        <w:rPr>
          <w:sz w:val="16"/>
        </w:rPr>
        <w:t xml:space="preserve"> 4</w:t>
      </w:r>
      <w:r w:rsidRPr="00F971E6">
        <w:rPr>
          <w:sz w:val="12"/>
        </w:rPr>
        <w:t>¶</w:t>
      </w:r>
      <w:r w:rsidRPr="00F971E6">
        <w:rPr>
          <w:sz w:val="16"/>
        </w:rPr>
        <w:t xml:space="preserve"> At what point should data collected during drug trials be included</w:t>
      </w:r>
      <w:r w:rsidRPr="00F971E6">
        <w:rPr>
          <w:sz w:val="12"/>
        </w:rPr>
        <w:t>¶</w:t>
      </w:r>
      <w:r w:rsidRPr="00F971E6">
        <w:rPr>
          <w:sz w:val="16"/>
        </w:rPr>
        <w:t xml:space="preserve"> or disqualified from the study? How should data regarding</w:t>
      </w:r>
      <w:r w:rsidRPr="00F971E6">
        <w:rPr>
          <w:sz w:val="12"/>
        </w:rPr>
        <w:t>¶</w:t>
      </w:r>
      <w:r w:rsidRPr="00F971E6">
        <w:rPr>
          <w:sz w:val="16"/>
        </w:rPr>
        <w:t xml:space="preserve"> resistance to antibiotics be interpreted? And how should this affect</w:t>
      </w:r>
      <w:r w:rsidRPr="00F971E6">
        <w:rPr>
          <w:sz w:val="12"/>
        </w:rPr>
        <w:t>¶</w:t>
      </w:r>
      <w:r w:rsidRPr="00F971E6">
        <w:rPr>
          <w:sz w:val="16"/>
        </w:rPr>
        <w:t xml:space="preserve"> the availability of antibiotics? These are questions about which scientists</w:t>
      </w:r>
      <w:proofErr w:type="gramStart"/>
      <w:r w:rsidRPr="00F971E6">
        <w:rPr>
          <w:sz w:val="16"/>
        </w:rPr>
        <w:t>,</w:t>
      </w:r>
      <w:r w:rsidRPr="00F971E6">
        <w:rPr>
          <w:sz w:val="12"/>
        </w:rPr>
        <w:t>¶</w:t>
      </w:r>
      <w:proofErr w:type="gramEnd"/>
      <w:r w:rsidRPr="00F971E6">
        <w:rPr>
          <w:sz w:val="16"/>
        </w:rPr>
        <w:t xml:space="preserve"> physicians and experts continue to debate. While </w:t>
      </w:r>
      <w:r w:rsidRPr="00F971E6">
        <w:rPr>
          <w:rStyle w:val="StyleBoldUnderline"/>
        </w:rPr>
        <w:t>it is critical</w:t>
      </w:r>
      <w:r w:rsidRPr="00F971E6">
        <w:rPr>
          <w:sz w:val="12"/>
        </w:rPr>
        <w:t>¶</w:t>
      </w:r>
      <w:r w:rsidRPr="00F971E6">
        <w:rPr>
          <w:sz w:val="16"/>
        </w:rPr>
        <w:t xml:space="preserve"> that </w:t>
      </w:r>
      <w:r w:rsidRPr="00F971E6">
        <w:rPr>
          <w:rStyle w:val="StyleBoldUnderline"/>
        </w:rPr>
        <w:t>we examine drug safety and whether FDA’s decision making</w:t>
      </w:r>
      <w:r w:rsidRPr="00F971E6">
        <w:rPr>
          <w:rStyle w:val="StyleBoldUnderline"/>
          <w:b w:val="0"/>
          <w:sz w:val="12"/>
          <w:u w:val="none"/>
        </w:rPr>
        <w:t>¶</w:t>
      </w:r>
      <w:r w:rsidRPr="00F971E6">
        <w:rPr>
          <w:rStyle w:val="StyleBoldUnderline"/>
        </w:rPr>
        <w:t xml:space="preserve"> processes are suited to ensure the safety of our drug supply</w:t>
      </w:r>
      <w:r w:rsidRPr="00F971E6">
        <w:rPr>
          <w:sz w:val="16"/>
        </w:rPr>
        <w:t>, it</w:t>
      </w:r>
      <w:r w:rsidRPr="00F971E6">
        <w:rPr>
          <w:sz w:val="12"/>
        </w:rPr>
        <w:t>¶</w:t>
      </w:r>
      <w:r w:rsidRPr="00F971E6">
        <w:rPr>
          <w:sz w:val="16"/>
        </w:rPr>
        <w:t xml:space="preserve"> is also critical that we do so in a careful and deliberate way.</w:t>
      </w:r>
      <w:r w:rsidRPr="00F971E6">
        <w:rPr>
          <w:sz w:val="12"/>
        </w:rPr>
        <w:t>¶</w:t>
      </w:r>
      <w:r w:rsidRPr="00F971E6">
        <w:rPr>
          <w:sz w:val="16"/>
        </w:rPr>
        <w:t xml:space="preserve"> Today we will hear from two witnesses, Dr. David Ross and Dr.</w:t>
      </w:r>
      <w:r w:rsidRPr="00F971E6">
        <w:rPr>
          <w:sz w:val="12"/>
        </w:rPr>
        <w:t>¶</w:t>
      </w:r>
      <w:r w:rsidRPr="00F971E6">
        <w:rPr>
          <w:sz w:val="16"/>
        </w:rPr>
        <w:t xml:space="preserve"> John Powers, who were </w:t>
      </w:r>
      <w:r w:rsidRPr="00F971E6">
        <w:rPr>
          <w:sz w:val="16"/>
          <w:szCs w:val="16"/>
        </w:rPr>
        <w:t>employed by the FDA when Ketek’s application</w:t>
      </w:r>
      <w:r w:rsidRPr="00F971E6">
        <w:rPr>
          <w:sz w:val="12"/>
          <w:szCs w:val="16"/>
        </w:rPr>
        <w:t>¶</w:t>
      </w:r>
      <w:r w:rsidRPr="00F971E6">
        <w:rPr>
          <w:sz w:val="16"/>
          <w:szCs w:val="16"/>
        </w:rPr>
        <w:t xml:space="preserve"> was pending and who were involved, actually, in reviewing</w:t>
      </w:r>
      <w:r w:rsidRPr="00F971E6">
        <w:rPr>
          <w:sz w:val="12"/>
          <w:szCs w:val="16"/>
        </w:rPr>
        <w:t>¶</w:t>
      </w:r>
      <w:r w:rsidRPr="00F971E6">
        <w:rPr>
          <w:sz w:val="16"/>
          <w:szCs w:val="16"/>
        </w:rPr>
        <w:t xml:space="preserve"> the application. We will also hear from a third witness, Ann Marie</w:t>
      </w:r>
      <w:r w:rsidRPr="00F971E6">
        <w:rPr>
          <w:sz w:val="12"/>
          <w:szCs w:val="16"/>
        </w:rPr>
        <w:t>¶</w:t>
      </w:r>
      <w:r w:rsidRPr="00F971E6">
        <w:rPr>
          <w:sz w:val="16"/>
          <w:szCs w:val="16"/>
        </w:rPr>
        <w:t xml:space="preserve"> Cisneros, who was employed by a contractor for a Ketek sponsor</w:t>
      </w:r>
      <w:proofErr w:type="gramStart"/>
      <w:r w:rsidRPr="00F971E6">
        <w:rPr>
          <w:sz w:val="16"/>
          <w:szCs w:val="16"/>
        </w:rPr>
        <w:t>,</w:t>
      </w:r>
      <w:r w:rsidRPr="00F971E6">
        <w:rPr>
          <w:sz w:val="12"/>
          <w:szCs w:val="16"/>
        </w:rPr>
        <w:t>¶</w:t>
      </w:r>
      <w:proofErr w:type="gramEnd"/>
      <w:r w:rsidRPr="00F971E6">
        <w:rPr>
          <w:sz w:val="16"/>
          <w:szCs w:val="16"/>
        </w:rPr>
        <w:t xml:space="preserve"> Sanofi-Aventis. It is my understanding that these witnesses disagree</w:t>
      </w:r>
      <w:r w:rsidRPr="00F971E6">
        <w:rPr>
          <w:sz w:val="12"/>
          <w:szCs w:val="16"/>
        </w:rPr>
        <w:t>¶</w:t>
      </w:r>
      <w:r w:rsidRPr="00F971E6">
        <w:rPr>
          <w:sz w:val="16"/>
          <w:szCs w:val="16"/>
        </w:rPr>
        <w:t xml:space="preserve"> with the actions of the FDA, Sanofi-Aventis or both with respect</w:t>
      </w:r>
      <w:r w:rsidRPr="00F971E6">
        <w:rPr>
          <w:sz w:val="12"/>
          <w:szCs w:val="16"/>
        </w:rPr>
        <w:t>¶</w:t>
      </w:r>
      <w:r w:rsidRPr="00F971E6">
        <w:rPr>
          <w:sz w:val="16"/>
          <w:szCs w:val="16"/>
        </w:rPr>
        <w:t xml:space="preserve"> to how that application was handled.</w:t>
      </w:r>
      <w:r w:rsidRPr="00F971E6">
        <w:rPr>
          <w:sz w:val="12"/>
          <w:szCs w:val="16"/>
        </w:rPr>
        <w:t>¶</w:t>
      </w:r>
      <w:r w:rsidRPr="00F971E6">
        <w:rPr>
          <w:sz w:val="16"/>
          <w:szCs w:val="16"/>
        </w:rPr>
        <w:t xml:space="preserve"> Today’s witnesses have expertise and first-hand knowledge of the</w:t>
      </w:r>
      <w:r w:rsidRPr="00F971E6">
        <w:rPr>
          <w:sz w:val="12"/>
          <w:szCs w:val="16"/>
        </w:rPr>
        <w:t>¶</w:t>
      </w:r>
      <w:r w:rsidRPr="00F971E6">
        <w:rPr>
          <w:sz w:val="16"/>
          <w:szCs w:val="16"/>
        </w:rPr>
        <w:t xml:space="preserve"> events that took place, but it is also important to note whom we</w:t>
      </w:r>
      <w:r w:rsidRPr="00F971E6">
        <w:rPr>
          <w:sz w:val="12"/>
          <w:szCs w:val="16"/>
        </w:rPr>
        <w:t>¶</w:t>
      </w:r>
      <w:r w:rsidRPr="00F971E6">
        <w:rPr>
          <w:sz w:val="16"/>
          <w:szCs w:val="16"/>
        </w:rPr>
        <w:t xml:space="preserve"> are not hearing from today. Ketek’s sponsor, Sanofi-Aventis, is not</w:t>
      </w:r>
      <w:r w:rsidRPr="00F971E6">
        <w:rPr>
          <w:sz w:val="12"/>
          <w:szCs w:val="16"/>
        </w:rPr>
        <w:t>¶</w:t>
      </w:r>
      <w:r w:rsidRPr="00F971E6">
        <w:rPr>
          <w:sz w:val="16"/>
          <w:szCs w:val="16"/>
        </w:rPr>
        <w:t xml:space="preserve"> present today to offer its side of the story, nor are other FDA officials</w:t>
      </w:r>
      <w:r w:rsidRPr="00F971E6">
        <w:rPr>
          <w:sz w:val="12"/>
          <w:szCs w:val="16"/>
        </w:rPr>
        <w:t>¶</w:t>
      </w:r>
      <w:r w:rsidRPr="00F971E6">
        <w:rPr>
          <w:sz w:val="16"/>
          <w:szCs w:val="16"/>
        </w:rPr>
        <w:t xml:space="preserve"> who took part in approving Ketek, but who do not share the</w:t>
      </w:r>
      <w:r w:rsidRPr="00F971E6">
        <w:rPr>
          <w:sz w:val="12"/>
          <w:szCs w:val="16"/>
        </w:rPr>
        <w:t>¶</w:t>
      </w:r>
      <w:r w:rsidRPr="00F971E6">
        <w:rPr>
          <w:sz w:val="16"/>
          <w:szCs w:val="16"/>
        </w:rPr>
        <w:t xml:space="preserve"> views of today’s witnesses about the approval decision or agency</w:t>
      </w:r>
      <w:r w:rsidRPr="00F971E6">
        <w:rPr>
          <w:sz w:val="12"/>
          <w:szCs w:val="16"/>
        </w:rPr>
        <w:t>¶</w:t>
      </w:r>
      <w:r w:rsidRPr="00F971E6">
        <w:rPr>
          <w:sz w:val="16"/>
          <w:szCs w:val="16"/>
        </w:rPr>
        <w:t xml:space="preserve"> processes here to defend their decisions. But they will be asked to</w:t>
      </w:r>
      <w:r w:rsidRPr="00F971E6">
        <w:rPr>
          <w:sz w:val="12"/>
          <w:szCs w:val="16"/>
        </w:rPr>
        <w:t>¶</w:t>
      </w:r>
      <w:r w:rsidRPr="00F971E6">
        <w:rPr>
          <w:sz w:val="16"/>
          <w:szCs w:val="16"/>
        </w:rPr>
        <w:t xml:space="preserve"> testify at a later hearing.</w:t>
      </w:r>
      <w:r w:rsidRPr="00F971E6">
        <w:rPr>
          <w:sz w:val="12"/>
          <w:szCs w:val="16"/>
        </w:rPr>
        <w:t>¶</w:t>
      </w:r>
      <w:r w:rsidRPr="00F971E6">
        <w:rPr>
          <w:sz w:val="16"/>
          <w:szCs w:val="16"/>
        </w:rPr>
        <w:t xml:space="preserve"> </w:t>
      </w:r>
      <w:proofErr w:type="gramStart"/>
      <w:r w:rsidRPr="00F971E6">
        <w:rPr>
          <w:sz w:val="16"/>
          <w:szCs w:val="16"/>
        </w:rPr>
        <w:t>So</w:t>
      </w:r>
      <w:proofErr w:type="gramEnd"/>
      <w:r w:rsidRPr="00F971E6">
        <w:rPr>
          <w:sz w:val="16"/>
          <w:szCs w:val="16"/>
        </w:rPr>
        <w:t xml:space="preserve"> we are at the beginning of our inquiry. We just sent a document</w:t>
      </w:r>
      <w:r w:rsidRPr="00F971E6">
        <w:rPr>
          <w:sz w:val="12"/>
          <w:szCs w:val="16"/>
        </w:rPr>
        <w:t>¶</w:t>
      </w:r>
      <w:r w:rsidRPr="00F971E6">
        <w:rPr>
          <w:sz w:val="16"/>
          <w:szCs w:val="16"/>
        </w:rPr>
        <w:t xml:space="preserve"> request to FDA and after obtaining additional records by a</w:t>
      </w:r>
      <w:r w:rsidRPr="00F971E6">
        <w:rPr>
          <w:sz w:val="12"/>
          <w:szCs w:val="16"/>
        </w:rPr>
        <w:t>¶</w:t>
      </w:r>
      <w:r w:rsidRPr="00F971E6">
        <w:rPr>
          <w:sz w:val="16"/>
          <w:szCs w:val="16"/>
        </w:rPr>
        <w:t xml:space="preserve"> hearing from all sides, we will be able to determine whether mistakes</w:t>
      </w:r>
      <w:r w:rsidRPr="00F971E6">
        <w:rPr>
          <w:sz w:val="12"/>
          <w:szCs w:val="16"/>
        </w:rPr>
        <w:t>¶</w:t>
      </w:r>
      <w:r w:rsidRPr="00F971E6">
        <w:rPr>
          <w:sz w:val="16"/>
          <w:szCs w:val="16"/>
        </w:rPr>
        <w:t xml:space="preserve"> were made during the FDA’s examination of Ketek and if so,</w:t>
      </w:r>
      <w:r w:rsidRPr="00F971E6">
        <w:rPr>
          <w:sz w:val="12"/>
          <w:szCs w:val="16"/>
        </w:rPr>
        <w:t>¶</w:t>
      </w:r>
      <w:r w:rsidRPr="00F971E6">
        <w:rPr>
          <w:sz w:val="16"/>
          <w:szCs w:val="16"/>
        </w:rPr>
        <w:t xml:space="preserve"> what those mistakes were and whether those mistakes were simply</w:t>
      </w:r>
      <w:r w:rsidRPr="00F971E6">
        <w:rPr>
          <w:sz w:val="12"/>
          <w:szCs w:val="16"/>
        </w:rPr>
        <w:t>¶</w:t>
      </w:r>
      <w:r w:rsidRPr="00F971E6">
        <w:rPr>
          <w:sz w:val="16"/>
          <w:szCs w:val="16"/>
        </w:rPr>
        <w:t xml:space="preserve"> an aberration or a sign of a systemic problem in the way FDA manages</w:t>
      </w:r>
      <w:r w:rsidRPr="00F971E6">
        <w:rPr>
          <w:sz w:val="12"/>
          <w:szCs w:val="16"/>
        </w:rPr>
        <w:t>¶</w:t>
      </w:r>
      <w:r w:rsidRPr="00F971E6">
        <w:rPr>
          <w:sz w:val="16"/>
          <w:szCs w:val="16"/>
        </w:rPr>
        <w:t xml:space="preserve"> drug safety.</w:t>
      </w:r>
      <w:r w:rsidRPr="00F971E6">
        <w:rPr>
          <w:sz w:val="12"/>
          <w:szCs w:val="16"/>
        </w:rPr>
        <w:t>¶</w:t>
      </w:r>
      <w:r w:rsidRPr="00F971E6">
        <w:rPr>
          <w:sz w:val="16"/>
          <w:szCs w:val="16"/>
        </w:rPr>
        <w:t xml:space="preserve"> The GAO report, the Institute of Medicine report, FDA’s response</w:t>
      </w:r>
      <w:r w:rsidRPr="00F971E6">
        <w:rPr>
          <w:sz w:val="12"/>
          <w:szCs w:val="16"/>
        </w:rPr>
        <w:t>¶</w:t>
      </w:r>
      <w:r w:rsidRPr="00F971E6">
        <w:rPr>
          <w:sz w:val="16"/>
          <w:szCs w:val="16"/>
        </w:rPr>
        <w:t xml:space="preserve"> to these reports and recent actions, today’s testimony, evidence collected</w:t>
      </w:r>
      <w:r w:rsidRPr="00F971E6">
        <w:rPr>
          <w:sz w:val="12"/>
          <w:szCs w:val="16"/>
        </w:rPr>
        <w:t>¶</w:t>
      </w:r>
      <w:r w:rsidRPr="00F971E6">
        <w:rPr>
          <w:sz w:val="16"/>
          <w:szCs w:val="16"/>
        </w:rPr>
        <w:t xml:space="preserve"> by the subcommittee during previous investigations and Senator</w:t>
      </w:r>
      <w:r w:rsidRPr="00F971E6">
        <w:rPr>
          <w:sz w:val="12"/>
          <w:szCs w:val="16"/>
        </w:rPr>
        <w:t>¶</w:t>
      </w:r>
      <w:r w:rsidRPr="00F971E6">
        <w:rPr>
          <w:sz w:val="16"/>
          <w:szCs w:val="16"/>
        </w:rPr>
        <w:t xml:space="preserve"> Chuck Grassley and his committee’s investigation of Ketek all</w:t>
      </w:r>
      <w:r w:rsidRPr="00F971E6">
        <w:rPr>
          <w:sz w:val="12"/>
          <w:szCs w:val="16"/>
        </w:rPr>
        <w:t>¶</w:t>
      </w:r>
      <w:r w:rsidRPr="00F971E6">
        <w:rPr>
          <w:sz w:val="16"/>
          <w:szCs w:val="16"/>
        </w:rPr>
        <w:t xml:space="preserve"> confirm that there is certainly room for improvement in FDA’s</w:t>
      </w:r>
      <w:r w:rsidRPr="00F971E6">
        <w:rPr>
          <w:sz w:val="12"/>
          <w:szCs w:val="16"/>
        </w:rPr>
        <w:t>¶</w:t>
      </w:r>
      <w:r w:rsidRPr="00F971E6">
        <w:rPr>
          <w:sz w:val="16"/>
          <w:szCs w:val="16"/>
        </w:rPr>
        <w:t xml:space="preserve"> management of drug safety.</w:t>
      </w:r>
      <w:r w:rsidRPr="00F971E6">
        <w:rPr>
          <w:sz w:val="12"/>
          <w:szCs w:val="16"/>
        </w:rPr>
        <w:t>¶</w:t>
      </w:r>
      <w:r w:rsidRPr="00F971E6">
        <w:rPr>
          <w:sz w:val="16"/>
          <w:szCs w:val="16"/>
        </w:rPr>
        <w:t xml:space="preserve"> So the subcommittee will be keeping an open mind looking at the</w:t>
      </w:r>
      <w:r w:rsidRPr="00F971E6">
        <w:rPr>
          <w:sz w:val="12"/>
          <w:szCs w:val="16"/>
        </w:rPr>
        <w:t>¶</w:t>
      </w:r>
      <w:r w:rsidRPr="00F971E6">
        <w:rPr>
          <w:sz w:val="16"/>
          <w:szCs w:val="16"/>
        </w:rPr>
        <w:t xml:space="preserve"> evidence, and I look forward to the hearing and certainly I would</w:t>
      </w:r>
      <w:r w:rsidRPr="00F971E6">
        <w:rPr>
          <w:sz w:val="12"/>
          <w:szCs w:val="16"/>
        </w:rPr>
        <w:t>¶</w:t>
      </w:r>
      <w:r w:rsidRPr="00F971E6">
        <w:rPr>
          <w:sz w:val="16"/>
          <w:szCs w:val="16"/>
        </w:rPr>
        <w:t xml:space="preserve"> be remiss if I did not thank Senator Grassley for joining us this</w:t>
      </w:r>
      <w:r w:rsidRPr="00F971E6">
        <w:rPr>
          <w:sz w:val="12"/>
          <w:szCs w:val="16"/>
        </w:rPr>
        <w:t>¶</w:t>
      </w:r>
      <w:r w:rsidRPr="00F971E6">
        <w:rPr>
          <w:sz w:val="16"/>
          <w:szCs w:val="16"/>
        </w:rPr>
        <w:t xml:space="preserve"> morning. He and his staff on the Senate Committee on Finance</w:t>
      </w:r>
      <w:r w:rsidRPr="00F971E6">
        <w:rPr>
          <w:sz w:val="12"/>
          <w:szCs w:val="16"/>
        </w:rPr>
        <w:t>¶</w:t>
      </w:r>
      <w:r w:rsidRPr="00F971E6">
        <w:rPr>
          <w:sz w:val="16"/>
          <w:szCs w:val="16"/>
        </w:rPr>
        <w:t xml:space="preserve"> have spent considerable time investigating the FDA’s oversight of</w:t>
      </w:r>
      <w:r w:rsidRPr="00F971E6">
        <w:rPr>
          <w:sz w:val="12"/>
          <w:szCs w:val="16"/>
        </w:rPr>
        <w:t>¶</w:t>
      </w:r>
      <w:r w:rsidRPr="00F971E6">
        <w:rPr>
          <w:sz w:val="16"/>
          <w:szCs w:val="16"/>
        </w:rPr>
        <w:t xml:space="preserve"> drug safety and we look forward to his testimony.</w:t>
      </w:r>
      <w:r w:rsidRPr="00F971E6">
        <w:rPr>
          <w:sz w:val="12"/>
          <w:szCs w:val="16"/>
        </w:rPr>
        <w:t>¶</w:t>
      </w:r>
      <w:r w:rsidRPr="00F971E6">
        <w:rPr>
          <w:sz w:val="16"/>
          <w:szCs w:val="16"/>
        </w:rPr>
        <w:t xml:space="preserve"> Mr. STUPAK. I thank the gentleman. He is right; we will have the</w:t>
      </w:r>
      <w:r w:rsidRPr="00F971E6">
        <w:rPr>
          <w:sz w:val="12"/>
          <w:szCs w:val="16"/>
        </w:rPr>
        <w:t>¶</w:t>
      </w:r>
      <w:r w:rsidRPr="00F971E6">
        <w:rPr>
          <w:sz w:val="16"/>
          <w:szCs w:val="16"/>
        </w:rPr>
        <w:t xml:space="preserve"> FDA and the manufacturer of this drug at a later hearing. Exactly</w:t>
      </w:r>
      <w:r w:rsidRPr="00F971E6">
        <w:rPr>
          <w:sz w:val="12"/>
          <w:szCs w:val="16"/>
        </w:rPr>
        <w:t>¶</w:t>
      </w:r>
      <w:r w:rsidRPr="00F971E6">
        <w:rPr>
          <w:sz w:val="16"/>
          <w:szCs w:val="16"/>
        </w:rPr>
        <w:t xml:space="preserve"> when that will be will probably depend upon the cooperation </w:t>
      </w:r>
      <w:proofErr w:type="gramStart"/>
      <w:r w:rsidRPr="00F971E6">
        <w:rPr>
          <w:sz w:val="16"/>
          <w:szCs w:val="16"/>
        </w:rPr>
        <w:t>we</w:t>
      </w:r>
      <w:proofErr w:type="gramEnd"/>
      <w:r w:rsidRPr="00F971E6">
        <w:rPr>
          <w:sz w:val="16"/>
          <w:szCs w:val="16"/>
        </w:rPr>
        <w:t xml:space="preserve"> get</w:t>
      </w:r>
      <w:r w:rsidRPr="00F971E6">
        <w:rPr>
          <w:sz w:val="12"/>
          <w:szCs w:val="16"/>
        </w:rPr>
        <w:t>¶</w:t>
      </w:r>
      <w:r w:rsidRPr="00F971E6">
        <w:rPr>
          <w:sz w:val="16"/>
          <w:szCs w:val="16"/>
        </w:rPr>
        <w:t xml:space="preserve"> from the FDA to open their files, so that could be some time, but</w:t>
      </w:r>
      <w:r w:rsidRPr="00F971E6">
        <w:rPr>
          <w:sz w:val="12"/>
          <w:szCs w:val="16"/>
        </w:rPr>
        <w:t>¶</w:t>
      </w:r>
      <w:r w:rsidRPr="00F971E6">
        <w:rPr>
          <w:sz w:val="16"/>
          <w:szCs w:val="16"/>
        </w:rPr>
        <w:t xml:space="preserve"> we expect them to testify. I next recognize the gentleman from</w:t>
      </w:r>
      <w:r w:rsidRPr="00F971E6">
        <w:rPr>
          <w:sz w:val="12"/>
          <w:szCs w:val="16"/>
        </w:rPr>
        <w:t>¶</w:t>
      </w:r>
      <w:r w:rsidRPr="00F971E6">
        <w:rPr>
          <w:sz w:val="16"/>
          <w:szCs w:val="16"/>
        </w:rPr>
        <w:t xml:space="preserve"> Pittsburgh, Mr. Doyle, for an opening statement.</w:t>
      </w:r>
      <w:r w:rsidRPr="00F971E6">
        <w:rPr>
          <w:sz w:val="12"/>
          <w:szCs w:val="16"/>
        </w:rPr>
        <w:t>¶</w:t>
      </w:r>
      <w:r w:rsidRPr="00F971E6">
        <w:rPr>
          <w:sz w:val="16"/>
          <w:szCs w:val="16"/>
        </w:rPr>
        <w:t xml:space="preserve"> Mr. DOYLE. Thank you, Mr. Chairman. I want to thank you for</w:t>
      </w:r>
      <w:r w:rsidRPr="00F971E6">
        <w:rPr>
          <w:sz w:val="12"/>
          <w:szCs w:val="16"/>
        </w:rPr>
        <w:t>¶</w:t>
      </w:r>
      <w:r w:rsidRPr="00F971E6">
        <w:rPr>
          <w:sz w:val="16"/>
          <w:szCs w:val="16"/>
        </w:rPr>
        <w:t xml:space="preserve"> convening this important hearing and I am going to waive my</w:t>
      </w:r>
      <w:r w:rsidRPr="00F971E6">
        <w:rPr>
          <w:sz w:val="12"/>
          <w:szCs w:val="16"/>
        </w:rPr>
        <w:t>¶</w:t>
      </w:r>
      <w:r w:rsidRPr="00F971E6">
        <w:rPr>
          <w:sz w:val="16"/>
          <w:szCs w:val="16"/>
        </w:rPr>
        <w:t xml:space="preserve"> opening statement.</w:t>
      </w:r>
      <w:r w:rsidRPr="00F971E6">
        <w:rPr>
          <w:sz w:val="12"/>
          <w:szCs w:val="16"/>
        </w:rPr>
        <w:t>¶</w:t>
      </w:r>
      <w:r w:rsidRPr="00F971E6">
        <w:rPr>
          <w:sz w:val="16"/>
          <w:szCs w:val="16"/>
        </w:rPr>
        <w:t xml:space="preserve"> Mr. STUPAK. OK. </w:t>
      </w:r>
      <w:proofErr w:type="gramStart"/>
      <w:r w:rsidRPr="00F971E6">
        <w:rPr>
          <w:sz w:val="16"/>
          <w:szCs w:val="16"/>
        </w:rPr>
        <w:t>The gentlewoman from Colorado.</w:t>
      </w:r>
      <w:proofErr w:type="gramEnd"/>
    </w:p>
    <w:p w:rsidR="000C6B71" w:rsidRPr="00F971E6" w:rsidRDefault="000C6B71" w:rsidP="000C6B71"/>
    <w:p w:rsidR="000C6B71" w:rsidRPr="00F971E6" w:rsidRDefault="000C6B71" w:rsidP="000C6B71">
      <w:pPr>
        <w:pStyle w:val="Heading4"/>
        <w:spacing w:before="0"/>
        <w:rPr>
          <w:rFonts w:cs="Arial"/>
        </w:rPr>
      </w:pPr>
      <w:r w:rsidRPr="00F971E6">
        <w:rPr>
          <w:rFonts w:cs="Arial"/>
        </w:rPr>
        <w:t>Current protections to whistleblowers don’t stop the chilling effect in the FDA</w:t>
      </w:r>
    </w:p>
    <w:p w:rsidR="000C6B71" w:rsidRPr="00F971E6" w:rsidRDefault="000C6B71" w:rsidP="000C6B71"/>
    <w:p w:rsidR="000C6B71" w:rsidRPr="00F971E6" w:rsidRDefault="000C6B71" w:rsidP="000C6B71">
      <w:r w:rsidRPr="00F971E6">
        <w:rPr>
          <w:b/>
        </w:rPr>
        <w:t>Issa and Cummings 14</w:t>
      </w:r>
      <w:r w:rsidRPr="00F971E6">
        <w:t xml:space="preserve"> (Honorable Darrel E. Issa, Chairman of committee of California, Republican Representative for California’s 49</w:t>
      </w:r>
      <w:r w:rsidRPr="00F971E6">
        <w:rPr>
          <w:vertAlign w:val="superscript"/>
        </w:rPr>
        <w:t>th</w:t>
      </w:r>
      <w:r w:rsidRPr="00F971E6">
        <w:t xml:space="preserve"> district, serving since 2001; Elijah E. Cummings, Maryland, Ranking Minority Member of the Committee on Oversight and Government Reform; Congressional Hearing before the Committee on Oversight and Government Reform House of Representatives; Second Session of the 113</w:t>
      </w:r>
      <w:r w:rsidRPr="00F971E6">
        <w:rPr>
          <w:vertAlign w:val="superscript"/>
        </w:rPr>
        <w:t>th</w:t>
      </w:r>
      <w:r w:rsidRPr="00F971E6">
        <w:t xml:space="preserve"> Congress; “Limitless Surveillance at the FDA: Protecting the Rights of Federal Whistleblowers”; Serial No. 113-88; February 26, 2014; http://www.gpo.gov/fdsys/pkg/CHRG-113hhrg87176/pdf/CHRG-113hhrg87176.pdf)//HB</w:t>
      </w:r>
    </w:p>
    <w:p w:rsidR="000C6B71" w:rsidRPr="00F971E6" w:rsidRDefault="000C6B71" w:rsidP="000C6B71">
      <w:r w:rsidRPr="00F971E6">
        <w:t xml:space="preserve">Mr. </w:t>
      </w:r>
      <w:r w:rsidRPr="00F971E6">
        <w:rPr>
          <w:rStyle w:val="StyleBoldUnderline"/>
        </w:rPr>
        <w:t>CUMMINGS</w:t>
      </w:r>
      <w:r w:rsidRPr="00F971E6">
        <w:t xml:space="preserve">. As I close, let me just say this. You talk about “The Speed of Trust.” And </w:t>
      </w:r>
      <w:r w:rsidRPr="00F971E6">
        <w:rPr>
          <w:rStyle w:val="StyleBoldUnderline"/>
        </w:rPr>
        <w:t>I don’t want anybody watching this or hearing this to be left with the impression that folks on this side of the aisle, including our staffs, in some kind of way are not protective of whistleblowers.</w:t>
      </w:r>
      <w:r w:rsidRPr="00F971E6">
        <w:t xml:space="preserve"> I don’t want that getting out into the universe because it’s simply not true. I would never say that.</w:t>
      </w:r>
    </w:p>
    <w:p w:rsidR="000C6B71" w:rsidRPr="00F971E6" w:rsidRDefault="000C6B71" w:rsidP="000C6B71">
      <w:r w:rsidRPr="00F971E6">
        <w:t xml:space="preserve">Chairman </w:t>
      </w:r>
      <w:r w:rsidRPr="00F971E6">
        <w:rPr>
          <w:rStyle w:val="StyleBoldUnderline"/>
        </w:rPr>
        <w:t>ISSA</w:t>
      </w:r>
      <w:r w:rsidRPr="00F971E6">
        <w:t xml:space="preserve">. And, Mr. Cummings, I am not asserting that you are not trustworthy. </w:t>
      </w:r>
      <w:r w:rsidRPr="00F971E6">
        <w:rPr>
          <w:rStyle w:val="StyleBoldUnderline"/>
        </w:rPr>
        <w:t>What I am asserting</w:t>
      </w:r>
      <w:r w:rsidRPr="00F971E6">
        <w:t>----</w:t>
      </w:r>
    </w:p>
    <w:p w:rsidR="000C6B71" w:rsidRPr="00F971E6" w:rsidRDefault="000C6B71" w:rsidP="000C6B71">
      <w:r w:rsidRPr="00F971E6">
        <w:t xml:space="preserve">Mr. CUMMINGS. </w:t>
      </w:r>
      <w:proofErr w:type="gramStart"/>
      <w:r w:rsidRPr="00F971E6">
        <w:t>And my staff.</w:t>
      </w:r>
      <w:proofErr w:type="gramEnd"/>
    </w:p>
    <w:p w:rsidR="000C6B71" w:rsidRPr="00F971E6" w:rsidRDefault="000C6B71" w:rsidP="000C6B71">
      <w:r w:rsidRPr="00F971E6">
        <w:t>Chairman ISSA. ----</w:t>
      </w:r>
      <w:r w:rsidRPr="00F971E6">
        <w:rPr>
          <w:rStyle w:val="StyleBoldUnderline"/>
        </w:rPr>
        <w:t>is that the whistleblowers were unwilling to.</w:t>
      </w:r>
    </w:p>
    <w:p w:rsidR="000C6B71" w:rsidRPr="00F971E6" w:rsidRDefault="000C6B71" w:rsidP="000C6B71">
      <w:r w:rsidRPr="00F971E6">
        <w:t>And I have been corrected on one thing. In 2009, under Chairman Towns, Dr. Smith provided thousands of pages to this committee in support of his whistleblower allegation. So that is really the beginning of Dr. Smith’s activity, as far as this committee goes.</w:t>
      </w:r>
    </w:p>
    <w:p w:rsidR="000C6B71" w:rsidRPr="00F971E6" w:rsidRDefault="000C6B71" w:rsidP="000C6B71">
      <w:r w:rsidRPr="00F971E6">
        <w:t>And he was a qualified whistleblower, having come to Chairman Towns and this committee with his concerns---and I think other committees---with his concerns about the FDA’s activity.</w:t>
      </w:r>
    </w:p>
    <w:p w:rsidR="000C6B71" w:rsidRPr="00F971E6" w:rsidRDefault="000C6B71" w:rsidP="000C6B71">
      <w:r w:rsidRPr="00F971E6">
        <w:t>And, again, even though I also serve on Energy and Commerce, I am not claiming that I can understand the details of his allegations.</w:t>
      </w:r>
    </w:p>
    <w:p w:rsidR="000C6B71" w:rsidRPr="00F971E6" w:rsidRDefault="000C6B71" w:rsidP="000C6B71">
      <w:pPr>
        <w:rPr>
          <w:rStyle w:val="StyleBoldUnderline"/>
        </w:rPr>
      </w:pPr>
      <w:r w:rsidRPr="00F971E6">
        <w:rPr>
          <w:rStyle w:val="StyleBoldUnderline"/>
        </w:rPr>
        <w:t xml:space="preserve">And I would like, to the greatest extent possible, to caution all Members to primarily look at the question of whether the activities at the FDA, pursuant to their trying to find a leak, crossed a line and interrupted and would have a chilling effect on whistleblowers, which I think is what our committee’s primary jurisdiction is. </w:t>
      </w:r>
    </w:p>
    <w:p w:rsidR="000C6B71" w:rsidRPr="00F971E6" w:rsidRDefault="000C6B71" w:rsidP="000C6B71">
      <w:pPr>
        <w:rPr>
          <w:sz w:val="16"/>
        </w:rPr>
      </w:pPr>
    </w:p>
    <w:p w:rsidR="000C6B71" w:rsidRPr="00F971E6" w:rsidRDefault="000C6B71" w:rsidP="000C6B71"/>
    <w:p w:rsidR="000C6B71" w:rsidRPr="00F971E6" w:rsidRDefault="000C6B71" w:rsidP="00A84E02"/>
    <w:p w:rsidR="00A84E02" w:rsidRPr="00F971E6" w:rsidRDefault="00A84E02" w:rsidP="00A84E02"/>
    <w:p w:rsidR="008F2C89" w:rsidRPr="00F971E6" w:rsidRDefault="008F2C89" w:rsidP="00B7330A"/>
    <w:p w:rsidR="0075179E" w:rsidRPr="00F971E6" w:rsidRDefault="0018607B" w:rsidP="00390980">
      <w:pPr>
        <w:pStyle w:val="Heading3"/>
        <w:rPr>
          <w:rFonts w:cs="Arial"/>
        </w:rPr>
      </w:pPr>
      <w:r>
        <w:rPr>
          <w:rFonts w:cs="Arial"/>
        </w:rPr>
        <w:t>IT Kills WB</w:t>
      </w:r>
    </w:p>
    <w:p w:rsidR="0075179E" w:rsidRPr="00F971E6" w:rsidRDefault="0075179E" w:rsidP="00B7330A"/>
    <w:p w:rsidR="0075179E" w:rsidRPr="00F971E6" w:rsidRDefault="0075179E" w:rsidP="00B7330A"/>
    <w:p w:rsidR="002E6F9B" w:rsidRDefault="002E6F9B" w:rsidP="002E6F9B">
      <w:pPr>
        <w:pStyle w:val="Heading4"/>
      </w:pPr>
      <w:r>
        <w:t xml:space="preserve">The Insider Threat Program kills the rights and protections that whistleblowers currently have. </w:t>
      </w:r>
    </w:p>
    <w:p w:rsidR="002E6F9B" w:rsidRPr="003104A7" w:rsidRDefault="002E6F9B" w:rsidP="002E6F9B">
      <w:pPr>
        <w:rPr>
          <w:rStyle w:val="StyleStyleBold12pt"/>
        </w:rPr>
      </w:pPr>
      <w:r>
        <w:rPr>
          <w:rStyle w:val="StyleStyleBold12pt"/>
        </w:rPr>
        <w:t xml:space="preserve">Higham 2014 – </w:t>
      </w:r>
      <w:r w:rsidRPr="003104A7">
        <w:rPr>
          <w:sz w:val="20"/>
          <w:szCs w:val="20"/>
        </w:rPr>
        <w:t>Scott Higham, reporter – Washington D</w:t>
      </w:r>
      <w:r>
        <w:rPr>
          <w:sz w:val="20"/>
          <w:szCs w:val="20"/>
        </w:rPr>
        <w:t>.C. (July 23, 2014, “</w:t>
      </w:r>
      <w:r w:rsidRPr="003104A7">
        <w:rPr>
          <w:sz w:val="20"/>
          <w:szCs w:val="20"/>
        </w:rPr>
        <w:t>Intelligence security initiatives have chilling effect on federal whistleblowers, critics say</w:t>
      </w:r>
      <w:r>
        <w:rPr>
          <w:sz w:val="20"/>
          <w:szCs w:val="20"/>
        </w:rPr>
        <w:t>” – Washington Post)//CEB</w:t>
      </w:r>
    </w:p>
    <w:p w:rsidR="002E6F9B" w:rsidRDefault="002E6F9B" w:rsidP="002E6F9B">
      <w:pPr>
        <w:rPr>
          <w:rStyle w:val="StyleBoldUnderline"/>
        </w:rPr>
      </w:pPr>
      <w:r w:rsidRPr="0052356B">
        <w:rPr>
          <w:sz w:val="16"/>
        </w:rPr>
        <w:t>The episode infuriated Grassley (Iowa), a leading advocate for whistleblowers in Congress and the ranking Republican on the Senate Judiciary Committee</w:t>
      </w:r>
      <w:r w:rsidRPr="0052356B">
        <w:rPr>
          <w:rStyle w:val="StyleBoldUnderline"/>
        </w:rPr>
        <w:t>. Any effort to register whistleblowers, he said, would “clearly put a target on their backs.” The Insider Threat Program and a continuous monitoring initiative under consideration in the intelligence community were begun by the Obama administration after the leaks of classified information</w:t>
      </w:r>
      <w:r w:rsidRPr="0052356B">
        <w:rPr>
          <w:sz w:val="16"/>
        </w:rPr>
        <w:t xml:space="preserve"> by former NSA contractor Edward Snowden and Army Pvt. Chelsea Manning, and the Navy Yard shootings by Aaron Alexis, who used his security clearance to gain access to the base. </w:t>
      </w:r>
      <w:r w:rsidRPr="0052356B">
        <w:rPr>
          <w:rStyle w:val="StyleBoldUnderline"/>
        </w:rPr>
        <w:t>The programs are designed to prevent leaks of classified information by monitoring government computers and employees’ behavior. Grassley said the episode with the FBI illustrates how federal agencies are setting up internal security programs without giving careful consideration to whether they could dissuade whistleblowers from coming forward. “The Insider Threat Program has the potential for taking the legs out from underneath all of the whistleblower protections we have,”</w:t>
      </w:r>
      <w:r w:rsidRPr="0052356B">
        <w:rPr>
          <w:sz w:val="16"/>
        </w:rPr>
        <w:t xml:space="preserve"> Grassley said in a recent interview. Greg Klein, the head of the FBI’s Insider Threat Program, and McDonough, the congressional affairs agent, did not return calls seeking comment. An FBI spokesman said the bureau does not plan to register whistleblowers. He said there was a misunderstanding about the nature of the briefing with staff members for Grassley, Judiciary Committee Chairman Patrick J. Leahy (D-Vt.) and a law enforcement official who is assigned to the Senate panel. The spokesman noted that the FBI has a whistleblower training program for employees and a whistleblower protection office. “We recognize the importance of protecting the rights of whistleblowers,” FBI spokesman Paul Bresson said. Grassley is part of a growing chorus of lawmakers on Capitol Hill and attorneys for whistleblowers who warn that </w:t>
      </w:r>
      <w:r w:rsidRPr="0052356B">
        <w:rPr>
          <w:rStyle w:val="StyleBoldUnderline"/>
        </w:rPr>
        <w:t>the Insider Threat Program and the potential intelligence community initiative threaten to undermine federal workers’ ability to report wrongdoing without retaliation. Together, the programs cover millions of federal workers and contractors at every government agency.</w:t>
      </w:r>
    </w:p>
    <w:p w:rsidR="00EB3C9E" w:rsidRDefault="00EB3C9E" w:rsidP="00EB3C9E">
      <w:pPr>
        <w:pStyle w:val="Heading4"/>
        <w:rPr>
          <w:rFonts w:cs="Arial"/>
        </w:rPr>
      </w:pPr>
      <w:proofErr w:type="gramStart"/>
      <w:r w:rsidRPr="00F971E6">
        <w:rPr>
          <w:rFonts w:cs="Arial"/>
        </w:rPr>
        <w:t>the</w:t>
      </w:r>
      <w:proofErr w:type="gramEnd"/>
      <w:r w:rsidRPr="00F971E6">
        <w:rPr>
          <w:rFonts w:cs="Arial"/>
        </w:rPr>
        <w:t xml:space="preserve"> Insider Threat Program prevents effective oversight</w:t>
      </w:r>
    </w:p>
    <w:p w:rsidR="007A46FC" w:rsidRPr="007A46FC" w:rsidRDefault="007A46FC" w:rsidP="007A46FC"/>
    <w:p w:rsidR="00EB3C9E" w:rsidRPr="00F971E6" w:rsidRDefault="00EB3C9E" w:rsidP="00EB3C9E">
      <w:r w:rsidRPr="00F971E6">
        <w:rPr>
          <w:b/>
        </w:rPr>
        <w:t>Higham, 2014</w:t>
      </w:r>
      <w:r w:rsidRPr="00F971E6">
        <w:t xml:space="preserve">, [Pulitzer </w:t>
      </w:r>
      <w:proofErr w:type="gramStart"/>
      <w:r w:rsidRPr="00F971E6">
        <w:t>prize</w:t>
      </w:r>
      <w:proofErr w:type="gramEnd"/>
      <w:r w:rsidRPr="00F971E6">
        <w:t xml:space="preserve"> winning member of the Washington post’s investigation unit] </w:t>
      </w:r>
    </w:p>
    <w:p w:rsidR="00EB3C9E" w:rsidRPr="00F971E6" w:rsidRDefault="00EB3C9E" w:rsidP="00EB3C9E">
      <w:r w:rsidRPr="00F971E6">
        <w:t>(Scott, July 23, "Intelligence security initiatives have chilling effect on federal whistleblowers, critics say" https://www.washingtonpost.com/world/national-security/intelligence-security-initiatives-have-chilling-effect-on-federal-whistleblowers-critics-say/2014/07/23/c9dfd794-0ea0-11e4-8341-b8072b1e7348_story.html)</w:t>
      </w:r>
    </w:p>
    <w:p w:rsidR="00EB3C9E" w:rsidRPr="007A46FC" w:rsidRDefault="00EB3C9E" w:rsidP="00EB3C9E">
      <w:pPr>
        <w:rPr>
          <w:sz w:val="14"/>
        </w:rPr>
      </w:pPr>
      <w:r w:rsidRPr="007A46FC">
        <w:rPr>
          <w:sz w:val="14"/>
        </w:rPr>
        <w:t xml:space="preserve">In early April, </w:t>
      </w:r>
      <w:r w:rsidRPr="00F971E6">
        <w:rPr>
          <w:rStyle w:val="StyleBoldUnderline"/>
        </w:rPr>
        <w:t>Sen. Charles E. Grassley summoned FBI officials</w:t>
      </w:r>
      <w:r w:rsidRPr="007A46FC">
        <w:rPr>
          <w:sz w:val="14"/>
        </w:rPr>
        <w:t xml:space="preserve"> to his Capitol Hill office. He said </w:t>
      </w:r>
      <w:r w:rsidRPr="00F971E6">
        <w:rPr>
          <w:rStyle w:val="StyleBoldUnderline"/>
        </w:rPr>
        <w:t xml:space="preserve">he wanted them to explain how a program designed to uncover internal security threats would at the same time protect whistleblowers </w:t>
      </w:r>
      <w:r w:rsidRPr="007A46FC">
        <w:rPr>
          <w:sz w:val="14"/>
        </w:rPr>
        <w:t xml:space="preserve">who wanted to report wrongdoing within the bureau. </w:t>
      </w:r>
      <w:r w:rsidRPr="00F971E6">
        <w:rPr>
          <w:rStyle w:val="StyleBoldUnderline"/>
        </w:rPr>
        <w:t xml:space="preserve">The meeting with two FBI officials, including the chief of the bureau’s Insider Threat Program, </w:t>
      </w:r>
      <w:r w:rsidRPr="00F971E6">
        <w:rPr>
          <w:rStyle w:val="Emphasis"/>
        </w:rPr>
        <w:t>ended almost as soon as it began</w:t>
      </w:r>
      <w:r w:rsidRPr="00F971E6">
        <w:rPr>
          <w:rStyle w:val="StyleBoldUnderline"/>
        </w:rPr>
        <w:t xml:space="preserve">. The officials said the FBI would protect whistleblowers by “registering” them. When Grassley’s staff members asked them to elaborate, the FBI officials declined to answer </w:t>
      </w:r>
      <w:r w:rsidRPr="007A46FC">
        <w:rPr>
          <w:sz w:val="14"/>
        </w:rPr>
        <w:t xml:space="preserve">any more questions </w:t>
      </w:r>
      <w:r w:rsidRPr="00F971E6">
        <w:rPr>
          <w:rStyle w:val="StyleBoldUnderline"/>
        </w:rPr>
        <w:t xml:space="preserve">and headed for the door. </w:t>
      </w:r>
      <w:r w:rsidRPr="007A46FC">
        <w:rPr>
          <w:sz w:val="14"/>
        </w:rPr>
        <w:t xml:space="preserve">“We’re leaving,” said J. Christopher McDonough, an FBI agent assigned to the bureau’s congressional affairs office, said Senate staff members who attended the meeting. The episode infuriated Grassley (Iowa), </w:t>
      </w:r>
      <w:hyperlink r:id="rId64" w:history="1">
        <w:r w:rsidRPr="007A46FC">
          <w:rPr>
            <w:rStyle w:val="Hyperlink"/>
            <w:sz w:val="14"/>
          </w:rPr>
          <w:t>a leading advocate for whistleblowers</w:t>
        </w:r>
      </w:hyperlink>
      <w:r w:rsidRPr="007A46FC">
        <w:rPr>
          <w:sz w:val="14"/>
        </w:rPr>
        <w:t xml:space="preserve"> in Congress and the ranking Republican on the Senate Judiciary Committee. </w:t>
      </w:r>
      <w:r w:rsidRPr="00F971E6">
        <w:rPr>
          <w:rStyle w:val="StyleBoldUnderline"/>
        </w:rPr>
        <w:t xml:space="preserve">Any effort to register whistleblowers, </w:t>
      </w:r>
      <w:r w:rsidRPr="007A46FC">
        <w:rPr>
          <w:sz w:val="14"/>
        </w:rPr>
        <w:t>he said</w:t>
      </w:r>
      <w:r w:rsidRPr="00F971E6">
        <w:rPr>
          <w:rStyle w:val="StyleBoldUnderline"/>
        </w:rPr>
        <w:t xml:space="preserve">, would “clearly put a target on their backs.” </w:t>
      </w:r>
      <w:r w:rsidRPr="007A46FC">
        <w:rPr>
          <w:sz w:val="14"/>
        </w:rPr>
        <w:t xml:space="preserve">The Insider Threat Program and a continuous monitoring initiative under consideration in the intelligence community were begun by the Obama administration after the leaks of classified information by former NSA contractor </w:t>
      </w:r>
      <w:hyperlink r:id="rId65" w:history="1">
        <w:r w:rsidRPr="007A46FC">
          <w:rPr>
            <w:rStyle w:val="Hyperlink"/>
            <w:sz w:val="14"/>
          </w:rPr>
          <w:t>Edward Snowden</w:t>
        </w:r>
      </w:hyperlink>
      <w:r w:rsidRPr="007A46FC">
        <w:rPr>
          <w:sz w:val="14"/>
        </w:rPr>
        <w:t xml:space="preserve"> and Army Pvt. </w:t>
      </w:r>
      <w:hyperlink r:id="rId66" w:history="1">
        <w:r w:rsidRPr="007A46FC">
          <w:rPr>
            <w:rStyle w:val="Hyperlink"/>
            <w:sz w:val="14"/>
          </w:rPr>
          <w:t>Chelsea Manning</w:t>
        </w:r>
      </w:hyperlink>
      <w:r w:rsidRPr="007A46FC">
        <w:rPr>
          <w:sz w:val="14"/>
        </w:rPr>
        <w:t xml:space="preserve">, and the Navy Yard shootings by </w:t>
      </w:r>
      <w:hyperlink r:id="rId67" w:history="1">
        <w:r w:rsidRPr="007A46FC">
          <w:rPr>
            <w:rStyle w:val="Hyperlink"/>
            <w:sz w:val="14"/>
          </w:rPr>
          <w:t>Aaron Alexis,</w:t>
        </w:r>
      </w:hyperlink>
      <w:r w:rsidRPr="007A46FC">
        <w:rPr>
          <w:sz w:val="14"/>
        </w:rPr>
        <w:t xml:space="preserve"> who used his security clearance to gain access to the base. The programs are designed to prevent leaks of classified information by monitoring government computers and employees’ behavior. Grassley said the episode with the FBI illustrates how </w:t>
      </w:r>
      <w:r w:rsidRPr="00F971E6">
        <w:rPr>
          <w:rStyle w:val="StyleBoldUnderline"/>
        </w:rPr>
        <w:t xml:space="preserve">federal agencies are setting up internal security programs without giving careful consideration to whether they could </w:t>
      </w:r>
      <w:r w:rsidRPr="00F971E6">
        <w:rPr>
          <w:rStyle w:val="Emphasis"/>
        </w:rPr>
        <w:t>dissuade whistleblowers</w:t>
      </w:r>
      <w:r w:rsidRPr="00F971E6">
        <w:rPr>
          <w:rStyle w:val="StyleBoldUnderline"/>
        </w:rPr>
        <w:t xml:space="preserve"> from coming forward.</w:t>
      </w:r>
      <w:r w:rsidRPr="007A46FC">
        <w:rPr>
          <w:sz w:val="14"/>
        </w:rPr>
        <w:t xml:space="preserve"> “The </w:t>
      </w:r>
      <w:r w:rsidRPr="00F971E6">
        <w:rPr>
          <w:rStyle w:val="StyleBoldUnderline"/>
        </w:rPr>
        <w:t>Insider Threat Program has the potential for taking the legs out from underneath all of the whistleblower protections we have</w:t>
      </w:r>
      <w:r w:rsidRPr="007A46FC">
        <w:rPr>
          <w:sz w:val="14"/>
        </w:rPr>
        <w:t xml:space="preserve">,” Grassley said in a recent interview. Greg Klein, the head of the FBI’s Insider Threat Program, and McDonough, the congressional affairs agent, did not return calls seeking comment. An FBI spokesman said the bureau does not plan to register whistleblowers. He said there was a misunderstanding about the nature of the briefing with staff members for Grassley, Judiciary Committee Chairman Patrick J. Leahy (D-Vt.) and a law enforcement official who is assigned to the Senate panel. The spokesman noted that the FBI has a whistleblower training program for employees and a whistleblower protection office. “We recognize the importance of protecting the rights of whistleblowers,” FBI spokesman Paul Bresson said. Grassley is part of a growing chorus of lawmakers on Capitol Hill and attorneys for whistleblowers who warn that </w:t>
      </w:r>
      <w:r w:rsidRPr="00F971E6">
        <w:rPr>
          <w:rStyle w:val="StyleBoldUnderline"/>
        </w:rPr>
        <w:t xml:space="preserve">the </w:t>
      </w:r>
      <w:hyperlink r:id="rId68" w:history="1">
        <w:r w:rsidRPr="00F971E6">
          <w:rPr>
            <w:rStyle w:val="StyleBoldUnderline"/>
          </w:rPr>
          <w:t>Insider Threat Program</w:t>
        </w:r>
      </w:hyperlink>
      <w:r w:rsidRPr="007A46FC">
        <w:rPr>
          <w:sz w:val="14"/>
        </w:rPr>
        <w:t xml:space="preserve"> and the potential intelligence community initiative </w:t>
      </w:r>
      <w:r w:rsidRPr="00F971E6">
        <w:rPr>
          <w:rStyle w:val="StyleBoldUnderline"/>
        </w:rPr>
        <w:t xml:space="preserve">threaten to </w:t>
      </w:r>
      <w:r w:rsidRPr="00F971E6">
        <w:rPr>
          <w:rStyle w:val="Emphasis"/>
        </w:rPr>
        <w:t>undermine</w:t>
      </w:r>
      <w:r w:rsidRPr="00F971E6">
        <w:rPr>
          <w:rStyle w:val="StyleBoldUnderline"/>
        </w:rPr>
        <w:t xml:space="preserve"> federal workers’ </w:t>
      </w:r>
      <w:r w:rsidRPr="00F971E6">
        <w:rPr>
          <w:rStyle w:val="Emphasis"/>
        </w:rPr>
        <w:t>ability to report wrongdoing</w:t>
      </w:r>
      <w:r w:rsidRPr="00F971E6">
        <w:rPr>
          <w:rStyle w:val="StyleBoldUnderline"/>
        </w:rPr>
        <w:t xml:space="preserve"> without retaliation. </w:t>
      </w:r>
      <w:r w:rsidRPr="007A46FC">
        <w:rPr>
          <w:sz w:val="14"/>
        </w:rPr>
        <w:t xml:space="preserve">Together, the programs cover millions of federal workers and contractors at every government agency. In February, Director of National Intelligence James R. Clapper Jr. testified before the Senate Armed Services Committee that a system was being considered to continuously monitor the behavior of employees with security clearances “on the job as well as off the job.” A senior intelligence official said a continuous monitoring program, mandated under the Intelligence Authorization Act and signed into law by President Obama on July 7, is being set up and initially will include federal employees who hold top-secret security clearances. The official said there are no plans to monitor employees after hours while they are using non-government computer systems. “I think it’s time to put up the caution light here,” said </w:t>
      </w:r>
      <w:hyperlink r:id="rId69" w:history="1">
        <w:r w:rsidRPr="007A46FC">
          <w:rPr>
            <w:rStyle w:val="Hyperlink"/>
            <w:sz w:val="14"/>
          </w:rPr>
          <w:t>Sen. Ron Wyden</w:t>
        </w:r>
      </w:hyperlink>
      <w:r w:rsidRPr="007A46FC">
        <w:rPr>
          <w:sz w:val="14"/>
        </w:rPr>
        <w:t xml:space="preserve"> (D-Ore.), a member of the Senate Intelligence Committee. While Wyden included a provision in the most recent Intelligence Authorization Act that would prohibit retaliation against whistleblowers, he said he remains concerned about the impact of the threat programs. “</w:t>
      </w:r>
      <w:r w:rsidRPr="00F971E6">
        <w:rPr>
          <w:rStyle w:val="StyleBoldUnderline"/>
        </w:rPr>
        <w:t xml:space="preserve">This really has the potential for </w:t>
      </w:r>
      <w:proofErr w:type="gramStart"/>
      <w:r w:rsidRPr="00F971E6">
        <w:rPr>
          <w:rStyle w:val="StyleBoldUnderline"/>
        </w:rPr>
        <w:t>abuse</w:t>
      </w:r>
      <w:r w:rsidRPr="007A46FC">
        <w:rPr>
          <w:sz w:val="14"/>
        </w:rPr>
        <w:t>,</w:t>
      </w:r>
      <w:proofErr w:type="gramEnd"/>
      <w:r w:rsidRPr="007A46FC">
        <w:rPr>
          <w:sz w:val="14"/>
        </w:rPr>
        <w:t xml:space="preserve"> and I think </w:t>
      </w:r>
      <w:r w:rsidRPr="00F971E6">
        <w:rPr>
          <w:rStyle w:val="StyleBoldUnderline"/>
        </w:rPr>
        <w:t xml:space="preserve">it could have a </w:t>
      </w:r>
      <w:r w:rsidRPr="00F971E6">
        <w:rPr>
          <w:rStyle w:val="Emphasis"/>
        </w:rPr>
        <w:t xml:space="preserve">chilling effect </w:t>
      </w:r>
      <w:r w:rsidRPr="00F971E6">
        <w:rPr>
          <w:rStyle w:val="StyleBoldUnderline"/>
        </w:rPr>
        <w:t xml:space="preserve">on the public’s right to know and </w:t>
      </w:r>
      <w:r w:rsidRPr="00F971E6">
        <w:rPr>
          <w:rStyle w:val="Emphasis"/>
        </w:rPr>
        <w:t>effective oversight</w:t>
      </w:r>
      <w:r w:rsidRPr="00F971E6">
        <w:rPr>
          <w:rStyle w:val="StyleBoldUnderline"/>
        </w:rPr>
        <w:t xml:space="preserve"> of our government</w:t>
      </w:r>
      <w:r w:rsidRPr="007A46FC">
        <w:rPr>
          <w:sz w:val="14"/>
        </w:rPr>
        <w:t xml:space="preserve">,” Wyden said. Dan Meyer, the head of the Intelligence Community Whistleblowing &amp; Source Protection program, created last year as part of the Office of Intelligence Community Inspector General, said he is working to ensure that employees who want to report wrongdoing can do so anonymously and without reprisal. “The critical thing is to maintain confidentiality,” Meyer said. He said he is preparing training materials for intelligence officers and spreading the word that employees can come to him anonymously through third parties. If an employee has verifiable information about wrongdoing, a presidential directive takes effect, providing employees with protection against retaliation. “We are in the process of making a systematic, cultural change and getting everyone on board,” Meyer said. After Manning’s disclosures to WikiLeaks four years ago, Obama signed </w:t>
      </w:r>
      <w:hyperlink r:id="rId70" w:history="1">
        <w:r w:rsidRPr="00F971E6">
          <w:rPr>
            <w:rStyle w:val="StyleBoldUnderline"/>
          </w:rPr>
          <w:t>Executive Order 13587</w:t>
        </w:r>
      </w:hyperlink>
      <w:r w:rsidRPr="007A46FC">
        <w:rPr>
          <w:sz w:val="14"/>
        </w:rPr>
        <w:t xml:space="preserve">, directing government agencies to assess how they handle classified information. On Nov. 28, 2010, the Office of the National Counterintelligence Executive issued a memo to senior government agency officials, advising them to identify insider threats. The memo </w:t>
      </w:r>
      <w:r w:rsidRPr="00F971E6">
        <w:rPr>
          <w:rStyle w:val="StyleBoldUnderline"/>
        </w:rPr>
        <w:t xml:space="preserve">suggested using psychiatrists and sociologists to assess changes in employees’ behavior. </w:t>
      </w:r>
      <w:r w:rsidRPr="007A46FC">
        <w:rPr>
          <w:sz w:val="14"/>
        </w:rPr>
        <w:t>“</w:t>
      </w:r>
      <w:r w:rsidRPr="00F971E6">
        <w:rPr>
          <w:rStyle w:val="StyleBoldUnderline"/>
        </w:rPr>
        <w:t xml:space="preserve">What metrics do you use to measure ‘trustworthiness’ without </w:t>
      </w:r>
      <w:r w:rsidRPr="00F971E6">
        <w:rPr>
          <w:rStyle w:val="Emphasis"/>
        </w:rPr>
        <w:t>alienating employees</w:t>
      </w:r>
      <w:r w:rsidRPr="007A46FC">
        <w:rPr>
          <w:sz w:val="14"/>
        </w:rPr>
        <w:t xml:space="preserve">?” the counterintelligence office asked the agency chiefs. “Do you use a psychiatrist or sociologist to measure: relative happiness as a means to gauge trustworthiness? </w:t>
      </w:r>
      <w:proofErr w:type="gramStart"/>
      <w:r w:rsidRPr="007A46FC">
        <w:rPr>
          <w:sz w:val="14"/>
        </w:rPr>
        <w:t>Despondence and grumpiness as a means to gauge waning trustworthiness?”</w:t>
      </w:r>
      <w:proofErr w:type="gramEnd"/>
      <w:r w:rsidRPr="007A46FC">
        <w:rPr>
          <w:sz w:val="14"/>
        </w:rPr>
        <w:t xml:space="preserve"> </w:t>
      </w:r>
      <w:r w:rsidRPr="00F971E6">
        <w:rPr>
          <w:rStyle w:val="StyleBoldUnderline"/>
        </w:rPr>
        <w:t xml:space="preserve">“It will only </w:t>
      </w:r>
      <w:r w:rsidRPr="00F971E6">
        <w:rPr>
          <w:rStyle w:val="Emphasis"/>
        </w:rPr>
        <w:t>increase hostility</w:t>
      </w:r>
      <w:r w:rsidRPr="00F971E6">
        <w:rPr>
          <w:rStyle w:val="StyleBoldUnderline"/>
        </w:rPr>
        <w:t xml:space="preserve"> between the government and really serious federal employees who are trying to improve the system,”</w:t>
      </w:r>
      <w:r w:rsidRPr="007A46FC">
        <w:rPr>
          <w:sz w:val="14"/>
        </w:rPr>
        <w:t xml:space="preserve"> said Lynne Bernabei, a partner at Bernabei &amp; Wachtel in Washington who has been representing whistleblowers for nearly 30 years. “Turning the security apparatus against its own people is not going to work.” Whistleblower lawyers said they understand the need to protect classified information but think some of the new programs go too far. “There are legitimate reasons for employers to be on the lookout for people who might be leaking classified information, but </w:t>
      </w:r>
      <w:r w:rsidRPr="00F971E6">
        <w:rPr>
          <w:rStyle w:val="StyleBoldUnderline"/>
        </w:rPr>
        <w:t>this will obviously have a chilling effect on employees who might want to blow the whistle</w:t>
      </w:r>
      <w:r w:rsidRPr="007A46FC">
        <w:rPr>
          <w:sz w:val="14"/>
        </w:rPr>
        <w:t>,” said Jason Zuckerman, who served as the senior legal adviser to the U.S. Office of Special Counsel, the federal agency charged with protecting whistleblowers, and now represents whistleblowers nationwide. Michael German, a former undercover FBI agent and whistleblower, called the Insider Threat Program a “dangerous” initiative. “</w:t>
      </w:r>
      <w:r w:rsidRPr="00F971E6">
        <w:rPr>
          <w:rStyle w:val="StyleBoldUnderline"/>
        </w:rPr>
        <w:t>These agencies have long treated whistleblowers as security threats and this makes things even worse</w:t>
      </w:r>
      <w:r w:rsidRPr="007A46FC">
        <w:rPr>
          <w:sz w:val="14"/>
        </w:rPr>
        <w:t>,” said German, now a senior national security fellow at the Brennan Center for Justice at New York University School of Law. Mark S. Zaid, a lawyer who specializes in representing whistleblowers in the intelligence community and the military, said the administration is moving too quickly. “</w:t>
      </w:r>
      <w:r w:rsidRPr="00F971E6">
        <w:rPr>
          <w:rStyle w:val="StyleBoldUnderline"/>
        </w:rPr>
        <w:t xml:space="preserve">They are using a very big net to catch a few small </w:t>
      </w:r>
      <w:proofErr w:type="gramStart"/>
      <w:r w:rsidRPr="00F971E6">
        <w:rPr>
          <w:rStyle w:val="StyleBoldUnderline"/>
        </w:rPr>
        <w:t>fish</w:t>
      </w:r>
      <w:r w:rsidRPr="007A46FC">
        <w:rPr>
          <w:sz w:val="14"/>
        </w:rPr>
        <w:t>,</w:t>
      </w:r>
      <w:proofErr w:type="gramEnd"/>
      <w:r w:rsidRPr="007A46FC">
        <w:rPr>
          <w:sz w:val="14"/>
        </w:rPr>
        <w:t xml:space="preserve"> and they are going to hurt a lot of good people in the process,” he said.</w:t>
      </w:r>
    </w:p>
    <w:p w:rsidR="00EB3C9E" w:rsidRPr="00F971E6" w:rsidRDefault="00EB3C9E" w:rsidP="00B7330A"/>
    <w:p w:rsidR="00390980" w:rsidRPr="00F971E6" w:rsidRDefault="00390980" w:rsidP="00B7330A"/>
    <w:p w:rsidR="00410D15" w:rsidRPr="00F971E6" w:rsidRDefault="00410D15" w:rsidP="00A235FA"/>
    <w:p w:rsidR="0001336C" w:rsidRPr="00F971E6" w:rsidRDefault="0001336C" w:rsidP="00452A2B"/>
    <w:p w:rsidR="00D40A00" w:rsidRPr="00F971E6" w:rsidRDefault="00D40A00" w:rsidP="00D40A00">
      <w:pPr>
        <w:pStyle w:val="Heading2"/>
        <w:rPr>
          <w:rFonts w:cs="Arial"/>
        </w:rPr>
      </w:pPr>
      <w:r w:rsidRPr="00F971E6">
        <w:rPr>
          <w:rFonts w:cs="Arial"/>
        </w:rPr>
        <w:t xml:space="preserve">Whistleblower </w:t>
      </w:r>
      <w:r w:rsidR="00072E35">
        <w:rPr>
          <w:rFonts w:cs="Arial"/>
        </w:rPr>
        <w:t>Internals</w:t>
      </w:r>
      <w:r w:rsidRPr="00F971E6">
        <w:rPr>
          <w:rFonts w:cs="Arial"/>
        </w:rPr>
        <w:t xml:space="preserve"> </w:t>
      </w:r>
    </w:p>
    <w:p w:rsidR="00D40A00" w:rsidRPr="00F971E6" w:rsidRDefault="00D40A00" w:rsidP="00D40A00"/>
    <w:p w:rsidR="00CC6A65" w:rsidRPr="00F971E6" w:rsidRDefault="00CC6A65" w:rsidP="00CC6A65">
      <w:pPr>
        <w:pStyle w:val="Heading3"/>
        <w:rPr>
          <w:rFonts w:cs="Arial"/>
        </w:rPr>
      </w:pPr>
      <w:r w:rsidRPr="00F971E6">
        <w:rPr>
          <w:rFonts w:cs="Arial"/>
        </w:rPr>
        <w:t>Internals: Spills-Over (1AC?)</w:t>
      </w:r>
    </w:p>
    <w:p w:rsidR="00CC6A65" w:rsidRPr="00F971E6" w:rsidRDefault="00CC6A65" w:rsidP="00CC6A65">
      <w:pPr>
        <w:pStyle w:val="Heading4"/>
        <w:rPr>
          <w:rFonts w:cs="Arial"/>
        </w:rPr>
      </w:pPr>
      <w:r w:rsidRPr="00F971E6">
        <w:rPr>
          <w:rFonts w:cs="Arial"/>
        </w:rPr>
        <w:t>FDA surveillance on FDA whistle blowers will have a long-term chilling effect that spills over</w:t>
      </w:r>
    </w:p>
    <w:p w:rsidR="00CC6A65" w:rsidRPr="00F971E6" w:rsidRDefault="00CC6A65" w:rsidP="00CC6A65"/>
    <w:p w:rsidR="00CC6A65" w:rsidRPr="00F971E6" w:rsidRDefault="00CC6A65" w:rsidP="00CC6A65">
      <w:pPr>
        <w:rPr>
          <w:b/>
          <w:sz w:val="26"/>
          <w:szCs w:val="26"/>
        </w:rPr>
      </w:pPr>
      <w:r w:rsidRPr="00F971E6">
        <w:rPr>
          <w:b/>
          <w:sz w:val="26"/>
          <w:szCs w:val="26"/>
        </w:rPr>
        <w:t xml:space="preserve">Gap 12- </w:t>
      </w:r>
      <w:r w:rsidRPr="00F971E6">
        <w:t>whistleblower protection and advocacy organization</w:t>
      </w:r>
    </w:p>
    <w:p w:rsidR="00CC6A65" w:rsidRPr="00F971E6" w:rsidRDefault="00CC6A65" w:rsidP="00CC6A65">
      <w:r w:rsidRPr="00F971E6">
        <w:t xml:space="preserve">(Government Accountability Project, FDA Surveillance of Whistleblowers ‘Unacceptable’, </w:t>
      </w:r>
      <w:hyperlink r:id="rId71" w:history="1">
        <w:r w:rsidRPr="00F971E6">
          <w:rPr>
            <w:rStyle w:val="Hyperlink"/>
          </w:rPr>
          <w:t>http://whistleblower.org/press/fda-surveillance-whistleblowers-%E2%80%98unacceptable%E2%80%99</w:t>
        </w:r>
      </w:hyperlink>
      <w:r w:rsidRPr="00F971E6">
        <w:t>) JB</w:t>
      </w:r>
    </w:p>
    <w:p w:rsidR="00CC6A65" w:rsidRPr="00F971E6" w:rsidRDefault="00CC6A65" w:rsidP="00CC6A65">
      <w:pPr>
        <w:rPr>
          <w:rStyle w:val="Emphasis"/>
        </w:rPr>
      </w:pPr>
      <w:r w:rsidRPr="00F971E6">
        <w:rPr>
          <w:rStyle w:val="StyleBoldUnderline"/>
        </w:rPr>
        <w:t>‘Chilling Effect’ Far-Reaching if Congress Fails to Act</w:t>
      </w:r>
      <w:r w:rsidRPr="00F971E6">
        <w:rPr>
          <w:sz w:val="16"/>
        </w:rPr>
        <w:t xml:space="preserve"> (Washington, D.C.) – </w:t>
      </w:r>
      <w:r w:rsidRPr="00F971E6">
        <w:rPr>
          <w:rStyle w:val="StyleBoldUnderline"/>
        </w:rPr>
        <w:t>Today, the Government Accountability Project</w:t>
      </w:r>
      <w:r w:rsidRPr="00F971E6">
        <w:rPr>
          <w:sz w:val="16"/>
        </w:rPr>
        <w:t xml:space="preserve"> (GAP) is </w:t>
      </w:r>
      <w:r w:rsidRPr="00F971E6">
        <w:rPr>
          <w:rStyle w:val="StyleBoldUnderline"/>
        </w:rPr>
        <w:t>publicly denouncing the Food and Drug Administration’s</w:t>
      </w:r>
      <w:r w:rsidRPr="00F971E6">
        <w:rPr>
          <w:sz w:val="16"/>
        </w:rPr>
        <w:t xml:space="preserve"> (FDA) </w:t>
      </w:r>
      <w:r w:rsidRPr="00F971E6">
        <w:rPr>
          <w:rStyle w:val="StyleBoldUnderline"/>
        </w:rPr>
        <w:t>implementation of an invasive and potentially illegal surveillance system instituted against employees trying to blow the whistle on critical safety issues surrounding medical devices</w:t>
      </w:r>
      <w:r w:rsidRPr="00F971E6">
        <w:rPr>
          <w:sz w:val="16"/>
        </w:rPr>
        <w:t xml:space="preserve">. The New York Times revealed the in-depth surveillance program in an </w:t>
      </w:r>
      <w:hyperlink r:id="rId72" w:history="1">
        <w:r w:rsidRPr="00F971E6">
          <w:rPr>
            <w:rStyle w:val="Hyperlink"/>
            <w:sz w:val="16"/>
          </w:rPr>
          <w:t>explosive piece</w:t>
        </w:r>
      </w:hyperlink>
      <w:r w:rsidRPr="00F971E6">
        <w:rPr>
          <w:sz w:val="16"/>
        </w:rPr>
        <w:t xml:space="preserve"> this past weekend. That article detailed how the agency monitored and “secretly captured thousands” of email communications between the whistleblowers and members of the media, Congress, attorneys, other regulatory officials, and the White House. Many of these communications are protected by various whistleblower laws. Subsequent reports show that agency lawyers approved these measures. Amanda Hitt, GAP Public Health Director, and Director of GAP’s Food Integrity Campaign (which aims to protect whistleblowers at the FDA), stated: </w:t>
      </w:r>
      <w:r w:rsidRPr="00F971E6">
        <w:rPr>
          <w:rStyle w:val="StyleBoldUnderline"/>
        </w:rPr>
        <w:t xml:space="preserve">“While the outcry by Congress and regulators thus far against the FDA is encouraging, the damage may have already been done. </w:t>
      </w:r>
      <w:r w:rsidRPr="00F971E6">
        <w:rPr>
          <w:rStyle w:val="Emphasis"/>
        </w:rPr>
        <w:t>It’s hard to imagine how this fiasco won’t have a chilling effect on future FDA whistleblowers, and employees from all sorts of government agencies.</w:t>
      </w:r>
    </w:p>
    <w:p w:rsidR="00CC6A65" w:rsidRPr="00F971E6" w:rsidRDefault="00CC6A65" w:rsidP="00CC6A65">
      <w:pPr>
        <w:rPr>
          <w:sz w:val="16"/>
        </w:rPr>
      </w:pPr>
    </w:p>
    <w:p w:rsidR="00CC6A65" w:rsidRPr="00F971E6" w:rsidRDefault="00CC6A65" w:rsidP="00CC6A65">
      <w:pPr>
        <w:rPr>
          <w:rStyle w:val="StyleBoldUnderline"/>
        </w:rPr>
      </w:pPr>
    </w:p>
    <w:p w:rsidR="00CC6A65" w:rsidRPr="00F971E6" w:rsidRDefault="00CC6A65" w:rsidP="00CC6A65">
      <w:pPr>
        <w:pStyle w:val="Heading3"/>
        <w:rPr>
          <w:rFonts w:cs="Arial"/>
        </w:rPr>
      </w:pPr>
      <w:proofErr w:type="gramStart"/>
      <w:r w:rsidRPr="00F971E6">
        <w:rPr>
          <w:rFonts w:cs="Arial"/>
        </w:rPr>
        <w:t>1AC/2AC??</w:t>
      </w:r>
      <w:proofErr w:type="gramEnd"/>
    </w:p>
    <w:p w:rsidR="00CC6A65" w:rsidRPr="00F971E6" w:rsidRDefault="00CC6A65" w:rsidP="00CC6A65"/>
    <w:p w:rsidR="00CC6A65" w:rsidRPr="00F971E6" w:rsidRDefault="00CC6A65" w:rsidP="00CC6A65">
      <w:pPr>
        <w:pStyle w:val="Heading4"/>
        <w:rPr>
          <w:rFonts w:cs="Arial"/>
        </w:rPr>
      </w:pPr>
      <w:r w:rsidRPr="00F971E6">
        <w:rPr>
          <w:rFonts w:cs="Arial"/>
        </w:rPr>
        <w:t>The insider threat program will be abused and create a chilling effect</w:t>
      </w:r>
    </w:p>
    <w:p w:rsidR="00CC6A65" w:rsidRPr="00F971E6" w:rsidRDefault="00CC6A65" w:rsidP="00CC6A65"/>
    <w:p w:rsidR="00CC6A65" w:rsidRPr="00F971E6" w:rsidRDefault="00CC6A65" w:rsidP="00CC6A65">
      <w:r w:rsidRPr="00F971E6">
        <w:rPr>
          <w:b/>
          <w:sz w:val="26"/>
          <w:szCs w:val="26"/>
        </w:rPr>
        <w:t>Higham 14</w:t>
      </w:r>
      <w:r w:rsidRPr="00F971E6">
        <w:t>- writer</w:t>
      </w:r>
    </w:p>
    <w:p w:rsidR="00CC6A65" w:rsidRPr="00F971E6" w:rsidRDefault="00CC6A65" w:rsidP="00CC6A65">
      <w:r w:rsidRPr="00F971E6">
        <w:t xml:space="preserve">(Scott, Intelligence security initiatives have chilling effect on federal whistleblowers, critics say, </w:t>
      </w:r>
      <w:hyperlink r:id="rId73" w:history="1">
        <w:r w:rsidRPr="00F971E6">
          <w:rPr>
            <w:rStyle w:val="Hyperlink"/>
          </w:rPr>
          <w:t>https://www.washingtonpost.com/world/national-security/intelligence-security-initiatives-have-chilling-effect-on-federal-whistleblowers-critics-say/2014/07/23/c9dfd794-0ea0-11e4-8341-b8072b1e7348_story.html</w:t>
        </w:r>
      </w:hyperlink>
      <w:r w:rsidRPr="00F971E6">
        <w:t>) JB</w:t>
      </w:r>
    </w:p>
    <w:p w:rsidR="00CC6A65" w:rsidRPr="00F971E6" w:rsidRDefault="00CC6A65" w:rsidP="00CC6A65">
      <w:pPr>
        <w:rPr>
          <w:rStyle w:val="StyleBoldUnderline"/>
        </w:rPr>
      </w:pPr>
      <w:r w:rsidRPr="00F971E6">
        <w:rPr>
          <w:rStyle w:val="Emphasis"/>
        </w:rPr>
        <w:t>“The Insider Threat Program has the potential for taking the legs out from underneath all of the whistleblower protections we have,”</w:t>
      </w:r>
      <w:r w:rsidRPr="00F971E6">
        <w:rPr>
          <w:sz w:val="12"/>
        </w:rPr>
        <w:t xml:space="preserve"> Grassley said in a recent interview. Greg Klein, the head of the FBI’s Insider Threat Program, and McDonough, the congressional affairs agent, did not return calls seeking comment. An FBI spokesman said the bureau does not plan to register whistleblowers. He said there was a misunderstanding about the nature of the briefing with staff members for Grassley, Judiciary Committee Chairman Patrick J. Leahy (D-Vt.) and a law enforcement official who is assigned to the Senate panel. The spokesman noted that the FBI has a whistleblower training program for employees and a whistleblower protection office. “We recognize the importance of protecting the rights of whistleblowers,” FBI spokesman Paul Bresson said. Grassley is part of a growing chorus of lawmakers on Capitol Hill and attorneys for whistleblowers who warn that </w:t>
      </w:r>
      <w:r w:rsidRPr="00F971E6">
        <w:rPr>
          <w:rStyle w:val="StyleBoldUnderline"/>
        </w:rPr>
        <w:t xml:space="preserve">the </w:t>
      </w:r>
      <w:hyperlink r:id="rId74" w:history="1">
        <w:r w:rsidRPr="00F971E6">
          <w:rPr>
            <w:rStyle w:val="StyleBoldUnderline"/>
          </w:rPr>
          <w:t>Insider Threat Program</w:t>
        </w:r>
      </w:hyperlink>
      <w:r w:rsidRPr="00F971E6">
        <w:rPr>
          <w:sz w:val="12"/>
        </w:rPr>
        <w:t xml:space="preserve"> and the potential intelligence community initiative </w:t>
      </w:r>
      <w:r w:rsidRPr="00F971E6">
        <w:rPr>
          <w:rStyle w:val="StyleBoldUnderline"/>
        </w:rPr>
        <w:t>threaten to undermine federal workers’ ability to report wrongdoing without retaliation.</w:t>
      </w:r>
      <w:r w:rsidRPr="00F971E6">
        <w:rPr>
          <w:sz w:val="12"/>
        </w:rPr>
        <w:t xml:space="preserve"> Together, the programs cover millions of federal workers and contractors at every government agency. In February, Director of National Intelligence James R. Clapper Jr. testified before the Senate Armed Services Committee that a system was being considered to continuously monitor the behavior of employees with security clearances “on the job as well as off the job.” A senior intelligence official said a continuous monitoring program, mandated under the Intelligence Authorization Act and signed into law by President Obama on July 7, is being set up and initially will include federal employees who hold top-secret security clearances. The official said there are no plans to monitor employees after hours while they are using non-government computer systems. </w:t>
      </w:r>
      <w:r w:rsidRPr="00F971E6">
        <w:rPr>
          <w:rStyle w:val="Emphasis"/>
        </w:rPr>
        <w:t>“I think it’s time to put up the caution light here,”</w:t>
      </w:r>
      <w:r w:rsidRPr="00F971E6">
        <w:rPr>
          <w:sz w:val="12"/>
        </w:rPr>
        <w:t xml:space="preserve"> said </w:t>
      </w:r>
      <w:hyperlink r:id="rId75" w:history="1">
        <w:r w:rsidRPr="00F971E6">
          <w:rPr>
            <w:rStyle w:val="Hyperlink"/>
            <w:sz w:val="12"/>
          </w:rPr>
          <w:t>Sen. Ron Wyden</w:t>
        </w:r>
      </w:hyperlink>
      <w:r w:rsidRPr="00F971E6">
        <w:rPr>
          <w:sz w:val="12"/>
        </w:rPr>
        <w:t xml:space="preserve"> (D-Ore.), a member of the Senate Intelligence Committee. While Wyden included a provision in the most recent Intelligence Authorization Act that would prohibit retaliation against whistleblowers, he said he remains concerned about the impact of the threat programs. </w:t>
      </w:r>
      <w:r w:rsidRPr="00F971E6">
        <w:rPr>
          <w:rStyle w:val="Emphasis"/>
        </w:rPr>
        <w:t>“This really has the potential for abuse, and I think it could have a chilling effect on the public’s right to know and effective oversight of our government,”</w:t>
      </w:r>
      <w:r w:rsidRPr="00F971E6">
        <w:rPr>
          <w:sz w:val="12"/>
        </w:rPr>
        <w:t xml:space="preserve"> Wyden said. Dan Meyer, the head of the Intelligence Community Whistleblowing &amp; Source Protection program, created last year as part of the Office of Intelligence Community Inspector General, said he is working to ensure that employees who want to report wrongdoing can do so anonymously and without reprisal. “The critical thing is to maintain confidentiality,” Meyer said. He said he is preparing training materials for intelligence officers and spreading the word that employees can come to him anonymously through third parties. If an employee has verifiable information about wrongdoing, a presidential directive takes effect, providing employees with protection against retaliation. “We are in the process of making a systematic, cultural change and getting everyone on board,” Meyer said. After Manning’s disclosures to WikiLeaks four years ago, Obama signed</w:t>
      </w:r>
      <w:hyperlink r:id="rId76" w:history="1">
        <w:r w:rsidRPr="00F971E6">
          <w:rPr>
            <w:rStyle w:val="Hyperlink"/>
            <w:sz w:val="12"/>
          </w:rPr>
          <w:t>Executive Order 13587</w:t>
        </w:r>
      </w:hyperlink>
      <w:r w:rsidRPr="00F971E6">
        <w:rPr>
          <w:sz w:val="12"/>
        </w:rPr>
        <w:t xml:space="preserve">, directing government agencies to assess how they handle classified information. On Nov. 28, 2010, the Office of the National Counterintelligence Executive issued a memo to senior government agency officials, advising them to identify insider threats. The memo suggested using psychiatrists and sociologists to assess changes in employees’ behavior. “What metrics do you use to measure ‘trustworthiness’ without alienating employees?” the counterintelligence office asked the agency chiefs. “Do you use a psychiatrist or sociologist to measure: relative happiness as a means to gauge trustworthiness? </w:t>
      </w:r>
      <w:proofErr w:type="gramStart"/>
      <w:r w:rsidRPr="00F971E6">
        <w:rPr>
          <w:sz w:val="12"/>
        </w:rPr>
        <w:t>Despondence and grumpiness as a means to gauge waning trustworthiness?”</w:t>
      </w:r>
      <w:proofErr w:type="gramEnd"/>
      <w:r w:rsidRPr="00F971E6">
        <w:rPr>
          <w:sz w:val="12"/>
        </w:rPr>
        <w:t xml:space="preserve"> “It will only increase hostility between the government and really serious federal employees who are trying to improve the system,” said Lynne Bernabei, a partner at Bernabei &amp; Wachtel in Washington who has been representing whistleblowers for nearly 30 years. “Turning the security apparatus against its own people is not going to work.” Whistleblower lawyers said they understand the need to protect classified information but think some of the new programs go too far. </w:t>
      </w:r>
      <w:r w:rsidRPr="00F971E6">
        <w:rPr>
          <w:rStyle w:val="StyleBoldUnderline"/>
        </w:rPr>
        <w:t>“There are legitimate reasons for employers to be on the lookout for people who might be leaking classified information, but this will obviously have a chilling effect on employees who might want to blow the whistle,”</w:t>
      </w:r>
      <w:r w:rsidRPr="00F971E6">
        <w:rPr>
          <w:sz w:val="12"/>
        </w:rPr>
        <w:t xml:space="preserve"> said Jason Zuckerman, who served as the senior legal adviser to the U.S. Office of Special Counsel, the federal agency charged with protecting whistleblowers, and now represents whistleblowers nationwide. </w:t>
      </w:r>
      <w:r w:rsidRPr="00F971E6">
        <w:rPr>
          <w:rStyle w:val="StyleBoldUnderline"/>
        </w:rPr>
        <w:t>Michael German, a former undercover FBI agent and whistleblower, called the Insider Threat Program a “dangerous” initiative.</w:t>
      </w:r>
    </w:p>
    <w:p w:rsidR="00CC6A65" w:rsidRPr="00F971E6" w:rsidRDefault="00CC6A65" w:rsidP="00CC6A65"/>
    <w:p w:rsidR="00CC6A65" w:rsidRDefault="00CC6A65" w:rsidP="00CC6A65"/>
    <w:p w:rsidR="00D40A00" w:rsidRPr="00F971E6" w:rsidRDefault="00D40A00" w:rsidP="00D40A00">
      <w:pPr>
        <w:pStyle w:val="Heading3"/>
        <w:rPr>
          <w:rFonts w:cs="Arial"/>
        </w:rPr>
      </w:pPr>
      <w:r w:rsidRPr="00F971E6">
        <w:rPr>
          <w:rFonts w:cs="Arial"/>
        </w:rPr>
        <w:t>Insider Threat Chills WB</w:t>
      </w:r>
    </w:p>
    <w:p w:rsidR="00D40A00" w:rsidRPr="00F971E6" w:rsidRDefault="00D40A00" w:rsidP="00D40A00"/>
    <w:p w:rsidR="00D40A00" w:rsidRPr="00F971E6" w:rsidRDefault="00D40A00" w:rsidP="00D40A00"/>
    <w:p w:rsidR="00D40A00" w:rsidRPr="00F971E6" w:rsidRDefault="00D40A00" w:rsidP="00D40A00">
      <w:pPr>
        <w:pStyle w:val="Heading4"/>
        <w:rPr>
          <w:rFonts w:cs="Arial"/>
        </w:rPr>
      </w:pPr>
      <w:r w:rsidRPr="00F971E6">
        <w:rPr>
          <w:rFonts w:cs="Arial"/>
        </w:rPr>
        <w:t>The Interior Threats Program chills whistleblowers- makes them look like traitors</w:t>
      </w:r>
    </w:p>
    <w:p w:rsidR="00CB039B" w:rsidRPr="00F971E6" w:rsidRDefault="00CB039B" w:rsidP="00CB039B"/>
    <w:p w:rsidR="00D40A00" w:rsidRPr="00F971E6" w:rsidRDefault="00D40A00" w:rsidP="00D40A00">
      <w:r w:rsidRPr="00F971E6">
        <w:rPr>
          <w:b/>
          <w:sz w:val="26"/>
          <w:szCs w:val="26"/>
        </w:rPr>
        <w:t>Robertson 13</w:t>
      </w:r>
      <w:r w:rsidRPr="00F971E6">
        <w:t>- Washington Post's White House bureau chief, covering domestic and foreign policy</w:t>
      </w:r>
    </w:p>
    <w:p w:rsidR="00D40A00" w:rsidRPr="00F971E6" w:rsidRDefault="00D40A00" w:rsidP="00D40A00">
      <w:r w:rsidRPr="00F971E6">
        <w:t xml:space="preserve">(Adi, White House 'Insider Threat' program reportedly equates whistleblowing with spying, The Verge, </w:t>
      </w:r>
      <w:hyperlink r:id="rId77" w:history="1">
        <w:r w:rsidRPr="00F971E6">
          <w:rPr>
            <w:rStyle w:val="Hyperlink"/>
          </w:rPr>
          <w:t>http://www.theverge.com/2013/6/23/4456856/insider-threat-program-reportedly-equates-whistleblowing-with-spying</w:t>
        </w:r>
      </w:hyperlink>
      <w:r w:rsidRPr="00F971E6">
        <w:t>) JB</w:t>
      </w:r>
    </w:p>
    <w:p w:rsidR="00D40A00" w:rsidRPr="00F971E6" w:rsidRDefault="00D40A00" w:rsidP="00D40A00">
      <w:pPr>
        <w:rPr>
          <w:rStyle w:val="StyleBoldUnderline"/>
        </w:rPr>
      </w:pPr>
      <w:r w:rsidRPr="00F971E6">
        <w:rPr>
          <w:rStyle w:val="StyleBoldUnderline"/>
        </w:rPr>
        <w:t>The Obama administration has taken a hard line on secrecy and internal security, aggressively prosecuting leakers and using surveillance programs to uncover journalists' anonymous sources</w:t>
      </w:r>
      <w:r w:rsidRPr="00F971E6">
        <w:rPr>
          <w:sz w:val="16"/>
        </w:rPr>
        <w:t xml:space="preserve">. And according to the McClatchy news agency, </w:t>
      </w:r>
      <w:r w:rsidRPr="00F971E6">
        <w:rPr>
          <w:rStyle w:val="StyleBoldUnderline"/>
        </w:rPr>
        <w:t xml:space="preserve">a program aimed at preventing leaks could be discouraging whistleblowing by equating it with treason. </w:t>
      </w:r>
      <w:r w:rsidRPr="00F971E6">
        <w:rPr>
          <w:sz w:val="16"/>
        </w:rPr>
        <w:t xml:space="preserve">McClatchy has apparently reviewed documents for the administration-wide Insider Threat Program, which was created in 2011 after Bradley Manning released classified cables to WikiLeaks. </w:t>
      </w:r>
      <w:r w:rsidRPr="00F971E6">
        <w:rPr>
          <w:rStyle w:val="StyleBoldUnderline"/>
        </w:rPr>
        <w:t>The program is meant to make it easier for agencies to prevent employees from leaking information, asking them to evaluate workers' trustworthiness and set severe penalties for intentionally breaking security protocol or failing to report a breach. But it also supposedly leaves the actual definition of a threat broad, meaning that almost anything could fall under the program's jurisdiction</w:t>
      </w:r>
      <w:r w:rsidRPr="00F971E6">
        <w:rPr>
          <w:sz w:val="16"/>
        </w:rPr>
        <w:t xml:space="preserve">. While the administration has attempted to make it easier for would-be whistleblowers to report problems through internal channels, McClatchy says a Defense Department document describes any kind of security breach as a kind of espionage. "Hammer this fact home," it apparently says, "leaking is tantamount to aiding the enemies of the United States." "ARE THEY CHEERY? ARE THEY LOOKING AT SALON.COM OR THE ONION DURING THEIR LUNCH BREAK?" </w:t>
      </w:r>
      <w:r w:rsidRPr="00F971E6">
        <w:rPr>
          <w:rStyle w:val="StyleBoldUnderline"/>
        </w:rPr>
        <w:t>The program also directs agencies to monitor their employees, which is standard practice in any high-security area. Frequently, that means watching for high-risk indicators</w:t>
      </w:r>
      <w:r w:rsidRPr="00F971E6">
        <w:rPr>
          <w:sz w:val="16"/>
        </w:rPr>
        <w:t xml:space="preserve"> like financial or marital problems, which can provide leverage for blackmailers or foreign intelligence agencies. But some non-intelligence agencies apparently encourage employees to watch each other for potential risk factors, which could fuel mistrust — especially since these factors can be something as innocuous as working at unusual hours. At worst, it can mean telling employees to be suspicious of anyone who doesn't seem happy enough. "It's about people's profiles, their approach to work, how they interact with management. Are they cheery? Are they looking at Salon.com or The Onion during their lunch break? This is about The Stepford Wives," complained an anonymous Pentagon official. </w:t>
      </w:r>
      <w:r w:rsidRPr="00F971E6">
        <w:rPr>
          <w:rStyle w:val="StyleBoldUnderline"/>
        </w:rPr>
        <w:t xml:space="preserve">The Obama administration has been public about the need for tracking insider threats, and we've known for years that there's a fine line between looking for spies and cracking down on "disgruntled" but trustworthy employees. </w:t>
      </w:r>
      <w:r w:rsidRPr="00F971E6">
        <w:rPr>
          <w:sz w:val="16"/>
        </w:rPr>
        <w:t xml:space="preserve">President Obama and other officials have also been open about the fact that they consider even principled leaking treasonous. </w:t>
      </w:r>
      <w:r w:rsidRPr="00F971E6">
        <w:rPr>
          <w:rStyle w:val="StyleBoldUnderline"/>
        </w:rPr>
        <w:t>These revelations about the Insider Threat Program underscore this, while making it clear that we'll likely see even bigger crackdowns in the wake of Edward Snowden's attempt to evade prosecution for espionage.</w:t>
      </w:r>
    </w:p>
    <w:p w:rsidR="00E54557" w:rsidRPr="00F971E6" w:rsidRDefault="00E54557" w:rsidP="00D40A00">
      <w:pPr>
        <w:rPr>
          <w:rStyle w:val="StyleBoldUnderline"/>
        </w:rPr>
      </w:pPr>
    </w:p>
    <w:p w:rsidR="00E54557" w:rsidRPr="00F971E6" w:rsidRDefault="00E54557" w:rsidP="00E54557">
      <w:pPr>
        <w:pStyle w:val="Heading4"/>
        <w:rPr>
          <w:rFonts w:cs="Arial"/>
        </w:rPr>
      </w:pPr>
      <w:r w:rsidRPr="00F971E6">
        <w:rPr>
          <w:rFonts w:cs="Arial"/>
        </w:rPr>
        <w:t>The Insider Threat Program chills free speech and doesn’t prevent leaks</w:t>
      </w:r>
    </w:p>
    <w:p w:rsidR="00E54557" w:rsidRPr="00F971E6" w:rsidRDefault="00E54557" w:rsidP="00E54557"/>
    <w:p w:rsidR="00E54557" w:rsidRPr="00F971E6" w:rsidRDefault="00E54557" w:rsidP="00E54557">
      <w:r w:rsidRPr="00F971E6">
        <w:rPr>
          <w:b/>
          <w:sz w:val="26"/>
          <w:szCs w:val="26"/>
        </w:rPr>
        <w:t>Brian 13</w:t>
      </w:r>
      <w:r w:rsidRPr="00F971E6">
        <w:t>- executive director at POGO</w:t>
      </w:r>
    </w:p>
    <w:p w:rsidR="00E54557" w:rsidRPr="00F971E6" w:rsidRDefault="00E54557" w:rsidP="00E54557">
      <w:r w:rsidRPr="00F971E6">
        <w:t xml:space="preserve">(Danielle, Nation’s Focus Should be on Broken Whistleblower System </w:t>
      </w:r>
      <w:proofErr w:type="gramStart"/>
      <w:r w:rsidRPr="00F971E6">
        <w:t>And</w:t>
      </w:r>
      <w:proofErr w:type="gramEnd"/>
      <w:r w:rsidRPr="00F971E6">
        <w:t xml:space="preserve"> Unchecked Growth of our National Security State, </w:t>
      </w:r>
      <w:hyperlink r:id="rId78" w:history="1">
        <w:r w:rsidRPr="00F971E6">
          <w:rPr>
            <w:rStyle w:val="Hyperlink"/>
          </w:rPr>
          <w:t>http://www.pogo.org/about/press-room/releases/2013/nations-focus-should-be-on-broken-whistleblower-system.html?referrer=https://www.google.com/</w:t>
        </w:r>
      </w:hyperlink>
      <w:r w:rsidRPr="00F971E6">
        <w:t>) JB</w:t>
      </w:r>
    </w:p>
    <w:p w:rsidR="00E54557" w:rsidRPr="00F971E6" w:rsidRDefault="00E54557" w:rsidP="00E54557">
      <w:pPr>
        <w:rPr>
          <w:rStyle w:val="StyleBoldUnderline"/>
        </w:rPr>
      </w:pPr>
      <w:r w:rsidRPr="00F971E6">
        <w:rPr>
          <w:sz w:val="16"/>
        </w:rPr>
        <w:t xml:space="preserve">But </w:t>
      </w:r>
      <w:r w:rsidRPr="00F971E6">
        <w:rPr>
          <w:rStyle w:val="StyleBoldUnderline"/>
        </w:rPr>
        <w:t>in any case, it’s clear that the government is handling leaks and whistleblowers atrociously</w:t>
      </w:r>
      <w:r w:rsidRPr="00F971E6">
        <w:rPr>
          <w:sz w:val="16"/>
        </w:rPr>
        <w:t xml:space="preserve">. A recent McClatchy Newspapers story reports that, in keeping with POGO’s early warnings about the government’s knee-jerk response to WikiLeaks, </w:t>
      </w:r>
      <w:r w:rsidRPr="00F971E6">
        <w:rPr>
          <w:rStyle w:val="Emphasis"/>
        </w:rPr>
        <w:t>the sweeping “Insider Threat Program” continues to chill free speech and threaten rights while quite obviously failing to prevent leaks</w:t>
      </w:r>
      <w:r w:rsidRPr="00F971E6">
        <w:rPr>
          <w:sz w:val="16"/>
        </w:rPr>
        <w:t xml:space="preserve">. In January 2011, we and our allies sent a letter to the administration about our concerns that agencies were being asked, among other things, to measure their employees’ “relative happiness” and “despondence and grumpiness as a means to gauge waning trustworthiness.” Government officials tried to assure us that it was not their intention to direct agencies to conduct this and other kinds of surveillance of employees. Yet, the McClatchy article points out that </w:t>
      </w:r>
      <w:r w:rsidRPr="00F971E6">
        <w:rPr>
          <w:rStyle w:val="StyleBoldUnderline"/>
        </w:rPr>
        <w:t>those familiar with the program are now concerned with its absurdly broad application and the ease with which the Insider Threat Program can be used to target whistleblowers.</w:t>
      </w:r>
    </w:p>
    <w:p w:rsidR="00A10B22" w:rsidRPr="00F971E6" w:rsidRDefault="00A10B22" w:rsidP="00E54557">
      <w:pPr>
        <w:rPr>
          <w:rStyle w:val="StyleBoldUnderline"/>
        </w:rPr>
      </w:pPr>
    </w:p>
    <w:p w:rsidR="00A10B22" w:rsidRPr="00F971E6" w:rsidRDefault="00A10B22" w:rsidP="00E54557">
      <w:pPr>
        <w:rPr>
          <w:rStyle w:val="StyleBoldUnderline"/>
        </w:rPr>
      </w:pPr>
    </w:p>
    <w:p w:rsidR="00B03870" w:rsidRPr="00F971E6" w:rsidRDefault="00B03870" w:rsidP="00B03870">
      <w:pPr>
        <w:pStyle w:val="Heading4"/>
        <w:rPr>
          <w:rFonts w:cs="Arial"/>
        </w:rPr>
      </w:pPr>
      <w:r w:rsidRPr="00F971E6">
        <w:rPr>
          <w:rFonts w:cs="Arial"/>
        </w:rPr>
        <w:t>The Insider Threat Program is being abused now creating a chilling effect</w:t>
      </w:r>
    </w:p>
    <w:p w:rsidR="00B03870" w:rsidRPr="00F971E6" w:rsidRDefault="00B03870" w:rsidP="00B03870"/>
    <w:p w:rsidR="00B03870" w:rsidRPr="00F971E6" w:rsidRDefault="00B03870" w:rsidP="00B03870">
      <w:r w:rsidRPr="00F971E6">
        <w:rPr>
          <w:b/>
          <w:sz w:val="26"/>
          <w:szCs w:val="26"/>
        </w:rPr>
        <w:t>Hennigsen 13</w:t>
      </w:r>
      <w:r w:rsidRPr="00F971E6">
        <w:t>- writer, investigative journalist, and founder of the 21stCentury Wire.com</w:t>
      </w:r>
    </w:p>
    <w:p w:rsidR="00B03870" w:rsidRPr="00F971E6" w:rsidRDefault="00B03870" w:rsidP="00B03870">
      <w:r w:rsidRPr="00F971E6">
        <w:t xml:space="preserve">(Patrick, Obama’s “Insider Threat Program” Views Whistleblowers as “Enemies of America”, </w:t>
      </w:r>
      <w:hyperlink r:id="rId79" w:history="1">
        <w:r w:rsidRPr="00F971E6">
          <w:rPr>
            <w:rStyle w:val="Hyperlink"/>
          </w:rPr>
          <w:t>http://www.globalresearch.ca/obamas-insider-threat-program-views-whistleblowers-as-enemies-of-america/5340351</w:t>
        </w:r>
      </w:hyperlink>
      <w:r w:rsidRPr="00F971E6">
        <w:t>) JB</w:t>
      </w:r>
    </w:p>
    <w:p w:rsidR="00B03870" w:rsidRPr="00F971E6" w:rsidRDefault="00B03870" w:rsidP="00B03870">
      <w:pPr>
        <w:rPr>
          <w:rStyle w:val="StyleBoldUnderline"/>
        </w:rPr>
      </w:pPr>
      <w:r w:rsidRPr="00F971E6">
        <w:rPr>
          <w:rStyle w:val="StyleBoldUnderline"/>
        </w:rPr>
        <w:t>The ‘Insider Threat Program’, is an anti-whistleblower protocol created by the Obama administration, a program that seeks to crackdown on those looking to expose unjust practices by government agencies. The program mandates that employee’s spy on each other or risk being charged for not detecting a leaker</w:t>
      </w:r>
      <w:r w:rsidRPr="00F971E6">
        <w:rPr>
          <w:sz w:val="16"/>
        </w:rPr>
        <w:t xml:space="preserve">… The Insider Threat Program was created in 2011, shortly after Army Pfc. Bradley Manning shared sensitive information to WikiLeaks, information that asserted the U.S. committed crimes while at war. </w:t>
      </w:r>
      <w:r w:rsidRPr="00F971E6">
        <w:rPr>
          <w:rStyle w:val="StyleBoldUnderline"/>
        </w:rPr>
        <w:t xml:space="preserve">The program as it is </w:t>
      </w:r>
      <w:proofErr w:type="gramStart"/>
      <w:r w:rsidRPr="00F971E6">
        <w:rPr>
          <w:rStyle w:val="StyleBoldUnderline"/>
        </w:rPr>
        <w:t>stated,</w:t>
      </w:r>
      <w:proofErr w:type="gramEnd"/>
      <w:r w:rsidRPr="00F971E6">
        <w:rPr>
          <w:rStyle w:val="StyleBoldUnderline"/>
        </w:rPr>
        <w:t xml:space="preserve"> can charge anyone with “espionage” that leaks to media operations. </w:t>
      </w:r>
      <w:r w:rsidRPr="00F971E6">
        <w:rPr>
          <w:rStyle w:val="Emphasis"/>
        </w:rPr>
        <w:t>This will no doubt produce a chilling effect on whistleblowers everywhere.</w:t>
      </w:r>
      <w:r w:rsidRPr="00F971E6">
        <w:rPr>
          <w:sz w:val="16"/>
        </w:rPr>
        <w:t xml:space="preserve"> </w:t>
      </w:r>
      <w:r w:rsidRPr="00F971E6">
        <w:rPr>
          <w:rStyle w:val="StyleBoldUnderline"/>
        </w:rPr>
        <w:t xml:space="preserve">Is the White House waging a war on reality, effectively keeping the truth on ice? </w:t>
      </w:r>
      <w:proofErr w:type="gramStart"/>
      <w:r w:rsidRPr="00F971E6">
        <w:rPr>
          <w:rStyle w:val="StyleBoldUnderline"/>
        </w:rPr>
        <w:t>More “see something, say something” authoritarian rhetoric, quietly shutting down constitutional guarantees.</w:t>
      </w:r>
      <w:proofErr w:type="gramEnd"/>
      <w:r w:rsidRPr="00F971E6">
        <w:rPr>
          <w:sz w:val="16"/>
        </w:rPr>
        <w:t xml:space="preserve"> These security revelations come on heels of the NSA document drop by intelligence operative Edward Snowden. It remains to be seen how these leaks will affect national security: Even before a former U.S. intelligence contractor exposed the secret collection of Americans’ phone records, the Obama administration was pressing a government-wide crackdown on security threats that requires federal employees to keep closer tabs on their co-workers and exhorts managers to punish those who fail to report their suspicions. President Barack Obama’s unprecedented initiative, known as </w:t>
      </w:r>
      <w:r w:rsidRPr="00F971E6">
        <w:rPr>
          <w:rStyle w:val="StyleBoldUnderline"/>
        </w:rPr>
        <w:t>the Insider Threat Program, is sweeping in its reach. It has received scant public attention even though it extends beyond the U.S. national security bureaucracies to most federal departments and agencies nationwide</w:t>
      </w:r>
      <w:r w:rsidRPr="00F971E6">
        <w:rPr>
          <w:sz w:val="16"/>
        </w:rPr>
        <w:t xml:space="preserve">, including the Peace Corps, the Social Security Administration and the Education and Agriculture departments. </w:t>
      </w:r>
      <w:r w:rsidRPr="00F971E6">
        <w:rPr>
          <w:rStyle w:val="StyleBoldUnderline"/>
        </w:rPr>
        <w:t xml:space="preserve">It emphasizes leaks of classified material, but catchall definitions of “insider threat” </w:t>
      </w:r>
      <w:r w:rsidRPr="00F971E6">
        <w:rPr>
          <w:rStyle w:val="Emphasis"/>
        </w:rPr>
        <w:t>give agencies latitude</w:t>
      </w:r>
      <w:r w:rsidRPr="00F971E6">
        <w:rPr>
          <w:rStyle w:val="StyleBoldUnderline"/>
        </w:rPr>
        <w:t xml:space="preserve"> to pursue and penalize a range of other conduct.</w:t>
      </w:r>
    </w:p>
    <w:p w:rsidR="00E54557" w:rsidRPr="00F971E6" w:rsidRDefault="00E54557" w:rsidP="00D40A00">
      <w:pPr>
        <w:rPr>
          <w:rStyle w:val="StyleBoldUnderline"/>
        </w:rPr>
      </w:pPr>
    </w:p>
    <w:p w:rsidR="00721024" w:rsidRPr="00F971E6" w:rsidRDefault="00721024" w:rsidP="00721024">
      <w:pPr>
        <w:pStyle w:val="Heading4"/>
        <w:rPr>
          <w:rFonts w:cs="Arial"/>
        </w:rPr>
      </w:pPr>
      <w:r w:rsidRPr="00F971E6">
        <w:rPr>
          <w:rFonts w:cs="Arial"/>
        </w:rPr>
        <w:t>Recent FDA surveillance on whistleblowers proves that surveillance has a chilling effect that will spill over to all potential whistleblowers</w:t>
      </w:r>
    </w:p>
    <w:p w:rsidR="00721024" w:rsidRPr="00F971E6" w:rsidRDefault="00721024" w:rsidP="00721024"/>
    <w:p w:rsidR="00721024" w:rsidRPr="00F971E6" w:rsidRDefault="00721024" w:rsidP="00721024">
      <w:r w:rsidRPr="00F971E6">
        <w:rPr>
          <w:b/>
          <w:sz w:val="26"/>
          <w:szCs w:val="26"/>
        </w:rPr>
        <w:t>Lee 12</w:t>
      </w:r>
      <w:r w:rsidRPr="00F971E6">
        <w:t>- journalist</w:t>
      </w:r>
    </w:p>
    <w:p w:rsidR="00721024" w:rsidRPr="00F971E6" w:rsidRDefault="00721024" w:rsidP="00721024">
      <w:r w:rsidRPr="00F971E6">
        <w:t xml:space="preserve">(Jodie, OSC warns agencies of email monitoring restrictions, </w:t>
      </w:r>
      <w:hyperlink r:id="rId80" w:history="1">
        <w:r w:rsidRPr="00F971E6">
          <w:rPr>
            <w:rStyle w:val="Hyperlink"/>
          </w:rPr>
          <w:t>http://federalnewsradio.com/technology/2012/06/osc-warns-agencies-of-email-monitoring-restrictions/</w:t>
        </w:r>
      </w:hyperlink>
      <w:r w:rsidRPr="00F971E6">
        <w:t>) JB</w:t>
      </w:r>
    </w:p>
    <w:p w:rsidR="00721024" w:rsidRPr="00F971E6" w:rsidRDefault="00721024" w:rsidP="00721024">
      <w:pPr>
        <w:rPr>
          <w:sz w:val="16"/>
        </w:rPr>
      </w:pPr>
      <w:r w:rsidRPr="00F971E6">
        <w:rPr>
          <w:sz w:val="16"/>
        </w:rPr>
        <w:t xml:space="preserve">The Office of Special Counsel is reminding agencies not to engage </w:t>
      </w:r>
      <w:r w:rsidRPr="00F971E6">
        <w:t xml:space="preserve">in </w:t>
      </w:r>
      <w:r w:rsidRPr="00F971E6">
        <w:rPr>
          <w:rStyle w:val="Emphasis"/>
        </w:rPr>
        <w:t>email monitoring</w:t>
      </w:r>
      <w:r w:rsidRPr="00F971E6">
        <w:rPr>
          <w:sz w:val="16"/>
        </w:rPr>
        <w:t xml:space="preserve"> that </w:t>
      </w:r>
      <w:r w:rsidRPr="00F971E6">
        <w:rPr>
          <w:rStyle w:val="StyleBoldUnderline"/>
        </w:rPr>
        <w:t xml:space="preserve">could </w:t>
      </w:r>
      <w:r w:rsidRPr="00F971E6">
        <w:rPr>
          <w:rStyle w:val="Emphasis"/>
        </w:rPr>
        <w:t>have a chilling effect on whistleblowers who report waste, fraud and abuse</w:t>
      </w:r>
      <w:r w:rsidRPr="00F971E6">
        <w:rPr>
          <w:sz w:val="16"/>
        </w:rPr>
        <w:t xml:space="preserve">. In a </w:t>
      </w:r>
      <w:hyperlink r:id="rId81" w:tgtFrame="_blank" w:history="1">
        <w:r w:rsidRPr="00F971E6">
          <w:rPr>
            <w:rStyle w:val="Hyperlink"/>
            <w:sz w:val="16"/>
          </w:rPr>
          <w:t>memo</w:t>
        </w:r>
      </w:hyperlink>
      <w:r w:rsidRPr="00F971E6">
        <w:rPr>
          <w:sz w:val="16"/>
        </w:rPr>
        <w:t xml:space="preserve"> last week, Special Counsel Carolyn Lerner urged agencies to evaluate their employee email monitoring policies. </w:t>
      </w:r>
      <w:r w:rsidRPr="00F971E6">
        <w:rPr>
          <w:rStyle w:val="StyleBoldUnderline"/>
        </w:rPr>
        <w:t>“Although lawful agency monitoring of employees communications serves legitimate purposes, federal law also protects the ability of workers to exercise their legal rights to disclose wrongdoing without fear of retaliation, which is essential to good government,</w:t>
      </w:r>
      <w:r w:rsidRPr="00F971E6">
        <w:rPr>
          <w:sz w:val="16"/>
        </w:rPr>
        <w:t xml:space="preserve">” according to the memo. Specifically, the memo warned against agency monitoring that targets protected disclosures to OSC and inspectors general. Such monitoring is “highly problematic” and could be seen as retaliation against a whistleblower, Lerner wrote. Steven VanRoekel, federal chief information officer, and Boris Bershteyn, general counsel, forwarded the OSC memo to agencies. Their letter about the memo urged agencies to ensure monitoring policies “do not interfere with or chill employees’ use of appropriate channels to disclose wrongdoing.” </w:t>
      </w:r>
      <w:r w:rsidRPr="00F971E6">
        <w:rPr>
          <w:rStyle w:val="StyleBoldUnderline"/>
        </w:rPr>
        <w:t xml:space="preserve">Earlier this year, six former employees of the Food and Drug Administration </w:t>
      </w:r>
      <w:hyperlink r:id="rId82" w:tgtFrame="_blank" w:history="1">
        <w:r w:rsidRPr="00F971E6">
          <w:rPr>
            <w:rStyle w:val="StyleBoldUnderline"/>
          </w:rPr>
          <w:t>sued their former agency</w:t>
        </w:r>
      </w:hyperlink>
      <w:r w:rsidRPr="00F971E6">
        <w:rPr>
          <w:rStyle w:val="StyleBoldUnderline"/>
        </w:rPr>
        <w:t xml:space="preserve"> for monitoring their personal emails. The employees said the monitoring started after they had raised concerns about medical devices the FDA had approved. </w:t>
      </w:r>
      <w:r w:rsidRPr="00F971E6">
        <w:rPr>
          <w:sz w:val="16"/>
        </w:rPr>
        <w:t xml:space="preserve">In March, Sen. Charles Grassley (R-Iowa) and Rep. Darrell Issa (R-Calif.) asked the Office of Management and Budget for </w:t>
      </w:r>
      <w:hyperlink r:id="rId83" w:tgtFrame="_blank" w:history="1">
        <w:r w:rsidRPr="00F971E6">
          <w:rPr>
            <w:rStyle w:val="Hyperlink"/>
            <w:sz w:val="16"/>
          </w:rPr>
          <w:t>details on agencies’ email monitoring</w:t>
        </w:r>
      </w:hyperlink>
      <w:r w:rsidRPr="00F971E6">
        <w:rPr>
          <w:sz w:val="16"/>
        </w:rPr>
        <w:t xml:space="preserve">. </w:t>
      </w:r>
      <w:r w:rsidRPr="00F971E6">
        <w:rPr>
          <w:rStyle w:val="StyleBoldUnderline"/>
        </w:rPr>
        <w:t>“Our investigation of FDA’s surveillance of whistleblowers has given rise to a broader question about the policies and practices for electronic surveillance at other federal agencies,”</w:t>
      </w:r>
      <w:r w:rsidRPr="00F971E6">
        <w:rPr>
          <w:sz w:val="16"/>
        </w:rPr>
        <w:t xml:space="preserve"> the lawmakers had written.</w:t>
      </w:r>
    </w:p>
    <w:p w:rsidR="00265E9C" w:rsidRPr="00F971E6" w:rsidRDefault="00265E9C" w:rsidP="00721024">
      <w:pPr>
        <w:rPr>
          <w:sz w:val="16"/>
        </w:rPr>
      </w:pPr>
    </w:p>
    <w:p w:rsidR="00265E9C" w:rsidRPr="00F971E6" w:rsidRDefault="00A22A98" w:rsidP="00265E9C">
      <w:pPr>
        <w:pStyle w:val="Heading4"/>
        <w:rPr>
          <w:rFonts w:cs="Arial"/>
        </w:rPr>
      </w:pPr>
      <w:r w:rsidRPr="00F971E6">
        <w:rPr>
          <w:rFonts w:cs="Arial"/>
        </w:rPr>
        <w:t>Targeted Surveillance through ITP</w:t>
      </w:r>
      <w:r w:rsidR="00265E9C" w:rsidRPr="00F971E6">
        <w:rPr>
          <w:rFonts w:cs="Arial"/>
        </w:rPr>
        <w:t xml:space="preserve"> will have a chilling effect on potential whistleblowers</w:t>
      </w:r>
    </w:p>
    <w:p w:rsidR="00265E9C" w:rsidRPr="00F971E6" w:rsidRDefault="00265E9C" w:rsidP="00265E9C"/>
    <w:p w:rsidR="00265E9C" w:rsidRPr="00F971E6" w:rsidRDefault="00265E9C" w:rsidP="00265E9C">
      <w:pPr>
        <w:rPr>
          <w:b/>
          <w:sz w:val="26"/>
          <w:szCs w:val="26"/>
        </w:rPr>
      </w:pPr>
      <w:r w:rsidRPr="00F971E6">
        <w:rPr>
          <w:b/>
          <w:sz w:val="26"/>
          <w:szCs w:val="26"/>
        </w:rPr>
        <w:t xml:space="preserve">Johnson 12- </w:t>
      </w:r>
      <w:r w:rsidRPr="00F971E6">
        <w:t>journalist</w:t>
      </w:r>
    </w:p>
    <w:p w:rsidR="00265E9C" w:rsidRPr="00F971E6" w:rsidRDefault="00265E9C" w:rsidP="00265E9C">
      <w:r w:rsidRPr="00F971E6">
        <w:t xml:space="preserve">(Nicole, FDA whistle-blowers' lawsuit raises questions about email surveillance, </w:t>
      </w:r>
      <w:hyperlink r:id="rId84" w:history="1">
        <w:r w:rsidRPr="00F971E6">
          <w:rPr>
            <w:rStyle w:val="Hyperlink"/>
          </w:rPr>
          <w:t>http://archive.federaltimes.com/article/20120131/IT03/201310302/FDA-whistle-blowers-lawsuit-raises-questions-about-email-surveillance</w:t>
        </w:r>
      </w:hyperlink>
      <w:r w:rsidRPr="00F971E6">
        <w:t>) JB</w:t>
      </w:r>
    </w:p>
    <w:p w:rsidR="00265E9C" w:rsidRPr="00F971E6" w:rsidRDefault="00265E9C" w:rsidP="00265E9C">
      <w:pPr>
        <w:rPr>
          <w:rStyle w:val="Emphasis"/>
        </w:rPr>
      </w:pPr>
      <w:r w:rsidRPr="00F971E6">
        <w:rPr>
          <w:rStyle w:val="StyleBoldUnderline"/>
        </w:rPr>
        <w:t>Whistle-blower advocates are lauding a new federal lawsuit that seeks to ban all federal agencies from targeting whistleblowers with selected electronic surveillance and monitoring. The lawsuit was filed last week by six current and former Food and Drug Administration doctors and scientists who say their personal email accounts were monitored by agency managers for two years because they were whistle-blowers.</w:t>
      </w:r>
      <w:r w:rsidRPr="00F971E6">
        <w:rPr>
          <w:sz w:val="16"/>
        </w:rPr>
        <w:t xml:space="preserve"> The six filed a lawsuit Jan. 25 in U.S. District Court of Washington, claim that top FDA managers monitored and seized emails from their personal Gmail and Yahoo accounts for at least two years. Documents they obtained through the Freedom of Information Act and other means show that FDA began monitoring electronic conversations in 2009, after the employees expressed concerns to the incoming Obama administration and Congress that FDA had approved unsafe medical devices, Stephen Kohn, executive director of the National Whistleblowers Center and attorney for the six employees, said in an interview with Federal Times. Until now, Kohn said he hadn't heard of agencies carrying out this type of surveillance. FDA's electronic equipment policy allows employees to use government devices and systems for personal use but warns that information created, stored or transmitted on a government device is public information, unless exempted by law. The policy also instructs office managers to monitor and review "all activities" using government electronic equipment and disclose the content of inappropriate documents. "If they are doing just basic monitoring to make sure people aren't violating the law," that's one thing, Kohn said. </w:t>
      </w:r>
      <w:r w:rsidRPr="00F971E6">
        <w:rPr>
          <w:rStyle w:val="StyleBoldUnderline"/>
        </w:rPr>
        <w:t>"The biggest problem with what has occurred here is that they targeted whistleblowers." Targeted monitoring</w:t>
      </w:r>
      <w:r w:rsidRPr="00F971E6">
        <w:rPr>
          <w:sz w:val="16"/>
        </w:rPr>
        <w:t xml:space="preserve">, he said, </w:t>
      </w:r>
      <w:r w:rsidRPr="00F971E6">
        <w:rPr>
          <w:rStyle w:val="Emphasis"/>
        </w:rPr>
        <w:t xml:space="preserve">could have a chilling effect on potential whistleblowers </w:t>
      </w:r>
      <w:proofErr w:type="gramStart"/>
      <w:r w:rsidRPr="00F971E6">
        <w:rPr>
          <w:rStyle w:val="Emphasis"/>
        </w:rPr>
        <w:t>who</w:t>
      </w:r>
      <w:proofErr w:type="gramEnd"/>
      <w:r w:rsidRPr="00F971E6">
        <w:rPr>
          <w:rStyle w:val="Emphasis"/>
        </w:rPr>
        <w:t xml:space="preserve"> fear their complaints will not be kept confidential.</w:t>
      </w:r>
    </w:p>
    <w:p w:rsidR="0033552D" w:rsidRDefault="0033552D" w:rsidP="005045B4">
      <w:pPr>
        <w:pStyle w:val="Heading3"/>
        <w:rPr>
          <w:rFonts w:cs="Arial"/>
        </w:rPr>
      </w:pPr>
      <w:r>
        <w:rPr>
          <w:rFonts w:cs="Arial"/>
        </w:rPr>
        <w:t xml:space="preserve">Obama Chilling WB </w:t>
      </w:r>
    </w:p>
    <w:p w:rsidR="0033552D" w:rsidRDefault="0033552D" w:rsidP="0033552D"/>
    <w:p w:rsidR="0033552D" w:rsidRDefault="0033552D" w:rsidP="0033552D">
      <w:pPr>
        <w:pStyle w:val="Heading4"/>
      </w:pPr>
      <w:r>
        <w:t>Obama is against surveillance whistleblowers</w:t>
      </w:r>
    </w:p>
    <w:p w:rsidR="0033552D" w:rsidRPr="0033552D" w:rsidRDefault="0033552D" w:rsidP="0033552D"/>
    <w:p w:rsidR="0033552D" w:rsidRDefault="0033552D" w:rsidP="0033552D">
      <w:r w:rsidRPr="0033552D">
        <w:rPr>
          <w:rStyle w:val="StyleStyleBold12pt"/>
        </w:rPr>
        <w:t>Blake,</w:t>
      </w:r>
      <w:r>
        <w:t xml:space="preserve"> </w:t>
      </w:r>
      <w:r w:rsidRPr="00FC05F2">
        <w:t>July 2, 20</w:t>
      </w:r>
      <w:r w:rsidRPr="0033552D">
        <w:rPr>
          <w:rStyle w:val="StyleStyleBold12pt"/>
        </w:rPr>
        <w:t>13</w:t>
      </w:r>
    </w:p>
    <w:p w:rsidR="0033552D" w:rsidRDefault="0033552D" w:rsidP="0033552D">
      <w:r>
        <w:t>(</w:t>
      </w:r>
      <w:proofErr w:type="gramStart"/>
      <w:r>
        <w:t>Aaron,</w:t>
      </w:r>
      <w:proofErr w:type="gramEnd"/>
      <w:r>
        <w:t xml:space="preserve"> </w:t>
      </w:r>
      <w:r w:rsidRPr="00FC05F2">
        <w:t>covers national politics and writes regularly for The Fix. A Minnesota native and summa cum laude graduate of the University of Minnesota, Aaron has also written about politics for the Minneapolis Star-Tribune and The Hill newspaper</w:t>
      </w:r>
      <w:r>
        <w:t>, July 2, 2013, “</w:t>
      </w:r>
      <w:r w:rsidRPr="00FC05F2">
        <w:t>Greenwald: Obama engaged in ‘unprecedented war on whistleblowers’</w:t>
      </w:r>
      <w:r>
        <w:t xml:space="preserve">,” Washington Post, </w:t>
      </w:r>
      <w:hyperlink r:id="rId85" w:history="1">
        <w:r w:rsidRPr="005546E6">
          <w:rPr>
            <w:rStyle w:val="Hyperlink"/>
          </w:rPr>
          <w:t>http://www.washingtonpost.com/blogs/post-politics/wp/2013/07/02/greenwald-obama-engaged-in-unprecedented-war-on-whistleblowers/</w:t>
        </w:r>
      </w:hyperlink>
      <w:r>
        <w:t>, Accessed: July 7, 2015, YDEL)</w:t>
      </w:r>
    </w:p>
    <w:p w:rsidR="0033552D" w:rsidRDefault="0033552D" w:rsidP="0033552D">
      <w:pPr>
        <w:rPr>
          <w:rStyle w:val="StyleBoldUnderline"/>
        </w:rPr>
      </w:pPr>
      <w:r>
        <w:t xml:space="preserve">Glenn Greenwald said in an interview Tuesday that </w:t>
      </w:r>
      <w:r w:rsidRPr="00FC05F2">
        <w:rPr>
          <w:rStyle w:val="StyleBoldUnderline"/>
        </w:rPr>
        <w:t>the Obama administration is engaged in an "unprecedented war on whistleblowers."</w:t>
      </w:r>
      <w:r w:rsidRPr="00FC05F2">
        <w:rPr>
          <w:rStyle w:val="StyleBoldUnderline"/>
          <w:sz w:val="12"/>
        </w:rPr>
        <w:t>¶</w:t>
      </w:r>
      <w:r w:rsidRPr="00FC05F2">
        <w:rPr>
          <w:sz w:val="12"/>
        </w:rPr>
        <w:t xml:space="preserve"> </w:t>
      </w:r>
      <w:r>
        <w:t xml:space="preserve">Greenwald, the Guardian reporter who has worked with leaker Edward Snowden to reveal previously secret federal surveillance programs, said on Fox News Channel that </w:t>
      </w:r>
      <w:r w:rsidRPr="00FC05F2">
        <w:rPr>
          <w:rStyle w:val="StyleBoldUnderline"/>
        </w:rPr>
        <w:t>the Obama Administration wants to attack Snowden to send a message to future potential whistleblowers</w:t>
      </w:r>
      <w:r>
        <w:t>.</w:t>
      </w:r>
      <w:r w:rsidRPr="00FC05F2">
        <w:rPr>
          <w:sz w:val="12"/>
        </w:rPr>
        <w:t xml:space="preserve">¶ </w:t>
      </w:r>
      <w:r>
        <w:t>"</w:t>
      </w:r>
      <w:r w:rsidRPr="00FC05F2">
        <w:rPr>
          <w:rStyle w:val="StyleBoldUnderline"/>
        </w:rPr>
        <w:t>I think what the Obama administration wants and has been trying to establish for the last five years now with the unprecedented war on whistleblowers that it is waging is to make it so that everybody is petrified of coming forward with information about what our political officials are doing in the dark that is deceitful, illegal or corrupt,</w:t>
      </w:r>
      <w:r>
        <w:t>" Greenwald said.</w:t>
      </w:r>
      <w:r w:rsidRPr="00FC05F2">
        <w:rPr>
          <w:sz w:val="12"/>
        </w:rPr>
        <w:t xml:space="preserve">¶ </w:t>
      </w:r>
      <w:r>
        <w:t>Greenwald added: "</w:t>
      </w:r>
      <w:r w:rsidRPr="00FC05F2">
        <w:rPr>
          <w:rStyle w:val="StyleBoldUnderline"/>
        </w:rPr>
        <w:t>They don’t care about Edward Snowden at this point</w:t>
      </w:r>
      <w:r>
        <w:t xml:space="preserve">. He can no longer do anything that he hasn’t already done. </w:t>
      </w:r>
      <w:r w:rsidRPr="00FC05F2">
        <w:rPr>
          <w:rStyle w:val="StyleBoldUnderline"/>
        </w:rPr>
        <w:t>What they care about is making an extremely negative example out of him to intimidate future whistleblowers from coming forward,</w:t>
      </w:r>
      <w:r>
        <w:t xml:space="preserve"> because they’ll think that they’re going to end up like him. </w:t>
      </w:r>
      <w:r w:rsidRPr="00FC05F2">
        <w:rPr>
          <w:rStyle w:val="StyleBoldUnderline"/>
        </w:rPr>
        <w:t>That’s their objective.”</w:t>
      </w:r>
    </w:p>
    <w:p w:rsidR="0033552D" w:rsidRPr="0033552D" w:rsidRDefault="0033552D" w:rsidP="0033552D"/>
    <w:p w:rsidR="008F1A35" w:rsidRPr="00F971E6" w:rsidRDefault="008F1A35" w:rsidP="008F1A35"/>
    <w:p w:rsidR="003F6711" w:rsidRPr="00F971E6" w:rsidRDefault="000774EA" w:rsidP="003F6711">
      <w:pPr>
        <w:pStyle w:val="Heading3"/>
        <w:rPr>
          <w:rFonts w:cs="Arial"/>
        </w:rPr>
      </w:pPr>
      <w:r>
        <w:rPr>
          <w:rFonts w:cs="Arial"/>
        </w:rPr>
        <w:t xml:space="preserve">Uniq: </w:t>
      </w:r>
      <w:r w:rsidR="003F6711" w:rsidRPr="00F971E6">
        <w:rPr>
          <w:rFonts w:cs="Arial"/>
        </w:rPr>
        <w:t>War on WB Now</w:t>
      </w:r>
    </w:p>
    <w:p w:rsidR="003F6711" w:rsidRDefault="00CC6A65" w:rsidP="00CC6A65">
      <w:pPr>
        <w:pStyle w:val="Heading4"/>
      </w:pPr>
      <w:r>
        <w:t>Obama waging war on whistleblowers now</w:t>
      </w:r>
    </w:p>
    <w:p w:rsidR="00CC6A65" w:rsidRPr="00F971E6" w:rsidRDefault="00CC6A65" w:rsidP="003F6711"/>
    <w:p w:rsidR="003F6711" w:rsidRPr="00F971E6" w:rsidRDefault="003F6711" w:rsidP="003F6711">
      <w:pPr>
        <w:rPr>
          <w:rStyle w:val="StyleStyleBold12pt"/>
        </w:rPr>
      </w:pPr>
      <w:r w:rsidRPr="00F971E6">
        <w:rPr>
          <w:rStyle w:val="StyleStyleBold12pt"/>
        </w:rPr>
        <w:t>Blake, July 2, 2013</w:t>
      </w:r>
    </w:p>
    <w:p w:rsidR="003F6711" w:rsidRPr="00F971E6" w:rsidRDefault="003F6711" w:rsidP="003F6711">
      <w:r w:rsidRPr="00F971E6">
        <w:t>(</w:t>
      </w:r>
      <w:proofErr w:type="gramStart"/>
      <w:r w:rsidRPr="00F971E6">
        <w:t>Aaron,</w:t>
      </w:r>
      <w:proofErr w:type="gramEnd"/>
      <w:r w:rsidRPr="00F971E6">
        <w:t xml:space="preserve"> covers national politics and writes regularly for The Fix. A Minnesota native and summa cum laude graduate of the University of Minnesota, Aaron has also written about politics for the Minneapolis Star-Tribune and The Hill newspaper, July 2, 2013, “Greenwald: Obama engaged in ‘unprecedented war on whistleblowers’,” Washington Post, </w:t>
      </w:r>
      <w:hyperlink r:id="rId86" w:history="1">
        <w:r w:rsidRPr="00F971E6">
          <w:rPr>
            <w:rStyle w:val="Hyperlink"/>
          </w:rPr>
          <w:t>http://www.washingtonpost.com/blogs/post-politics/wp/2013/07/02/greenwald-obama-engaged-in-unprecedented-war-on-whistleblowers/</w:t>
        </w:r>
      </w:hyperlink>
      <w:r w:rsidRPr="00F971E6">
        <w:t>, Accessed: July 7, 2015, YDEL)</w:t>
      </w:r>
    </w:p>
    <w:p w:rsidR="003F6711" w:rsidRDefault="003F6711" w:rsidP="003F6711">
      <w:pPr>
        <w:rPr>
          <w:rStyle w:val="StyleBoldUnderline"/>
        </w:rPr>
      </w:pPr>
      <w:r w:rsidRPr="00F971E6">
        <w:t xml:space="preserve">Glenn Greenwald said in an interview Tuesday that </w:t>
      </w:r>
      <w:r w:rsidRPr="00F971E6">
        <w:rPr>
          <w:rStyle w:val="StyleBoldUnderline"/>
        </w:rPr>
        <w:t>the Obama administration is engaged in an "unprecedented war on whistleblowers."</w:t>
      </w:r>
      <w:r w:rsidRPr="00F971E6">
        <w:rPr>
          <w:rStyle w:val="StyleBoldUnderline"/>
          <w:sz w:val="12"/>
        </w:rPr>
        <w:t>¶</w:t>
      </w:r>
      <w:r w:rsidRPr="00F971E6">
        <w:rPr>
          <w:sz w:val="12"/>
        </w:rPr>
        <w:t xml:space="preserve"> </w:t>
      </w:r>
      <w:r w:rsidRPr="00F971E6">
        <w:t xml:space="preserve">Greenwald, the Guardian reporter who has worked with leaker Edward Snowden to reveal previously secret federal surveillance programs, said on Fox News Channel that </w:t>
      </w:r>
      <w:r w:rsidRPr="00F971E6">
        <w:rPr>
          <w:rStyle w:val="StyleBoldUnderline"/>
        </w:rPr>
        <w:t>the Obama Administration wants to attack Snowden to send a message to future potential whistleblowers</w:t>
      </w:r>
      <w:r w:rsidRPr="00F971E6">
        <w:t>.</w:t>
      </w:r>
      <w:r w:rsidRPr="00F971E6">
        <w:rPr>
          <w:sz w:val="12"/>
        </w:rPr>
        <w:t xml:space="preserve">¶ </w:t>
      </w:r>
      <w:r w:rsidRPr="00F971E6">
        <w:t>"</w:t>
      </w:r>
      <w:r w:rsidRPr="00F971E6">
        <w:rPr>
          <w:rStyle w:val="StyleBoldUnderline"/>
        </w:rPr>
        <w:t>I think what the Obama administration wants and has been trying to establish for the last five years now with the unprecedented war on whistleblowers that it is waging is to make it so that everybody is petrified of coming forward with information about what our political officials are doing in the dark that is deceitful, illegal or corrupt,</w:t>
      </w:r>
      <w:r w:rsidRPr="00F971E6">
        <w:t>" Greenwald said.</w:t>
      </w:r>
      <w:r w:rsidRPr="00F971E6">
        <w:rPr>
          <w:sz w:val="12"/>
        </w:rPr>
        <w:t xml:space="preserve">¶ </w:t>
      </w:r>
      <w:r w:rsidRPr="00F971E6">
        <w:t>Greenwald added: "</w:t>
      </w:r>
      <w:r w:rsidRPr="00F971E6">
        <w:rPr>
          <w:rStyle w:val="StyleBoldUnderline"/>
        </w:rPr>
        <w:t>They don’t care about Edward Snowden at this point</w:t>
      </w:r>
      <w:r w:rsidRPr="00F971E6">
        <w:t xml:space="preserve">. He can no longer do anything that he hasn’t already done. </w:t>
      </w:r>
      <w:r w:rsidRPr="00F971E6">
        <w:rPr>
          <w:rStyle w:val="StyleBoldUnderline"/>
        </w:rPr>
        <w:t>What they care about is making an extremely negative example out of him to intimidate future whistleblowers from coming forward,</w:t>
      </w:r>
      <w:r w:rsidRPr="00F971E6">
        <w:t xml:space="preserve"> because they’ll think that they’re going to end up like him. </w:t>
      </w:r>
      <w:r w:rsidRPr="00F971E6">
        <w:rPr>
          <w:rStyle w:val="StyleBoldUnderline"/>
        </w:rPr>
        <w:t>That’s their objective.”</w:t>
      </w:r>
    </w:p>
    <w:p w:rsidR="00CC6A65" w:rsidRDefault="00CC6A65" w:rsidP="003F6711">
      <w:pPr>
        <w:rPr>
          <w:rStyle w:val="StyleBoldUnderline"/>
        </w:rPr>
      </w:pPr>
    </w:p>
    <w:p w:rsidR="00CC6A65" w:rsidRPr="00F971E6" w:rsidRDefault="00CC6A65" w:rsidP="00CC6A65">
      <w:pPr>
        <w:pStyle w:val="Heading3"/>
        <w:rPr>
          <w:rFonts w:cs="Arial"/>
        </w:rPr>
      </w:pPr>
      <w:r>
        <w:rPr>
          <w:rFonts w:cs="Arial"/>
        </w:rPr>
        <w:t xml:space="preserve">Uniq: </w:t>
      </w:r>
      <w:r w:rsidRPr="00F971E6">
        <w:rPr>
          <w:rFonts w:cs="Arial"/>
        </w:rPr>
        <w:t>No WB Protection Now</w:t>
      </w:r>
    </w:p>
    <w:p w:rsidR="00CC6A65" w:rsidRPr="00F971E6" w:rsidRDefault="00CC6A65" w:rsidP="00CC6A65"/>
    <w:p w:rsidR="00CC6A65" w:rsidRPr="00F971E6" w:rsidRDefault="00CC6A65" w:rsidP="00CC6A65"/>
    <w:p w:rsidR="00CC6A65" w:rsidRPr="00F971E6" w:rsidRDefault="00CC6A65" w:rsidP="00CC6A65">
      <w:pPr>
        <w:pStyle w:val="Heading4"/>
        <w:rPr>
          <w:rFonts w:cs="Arial"/>
        </w:rPr>
      </w:pPr>
      <w:r w:rsidRPr="00F971E6">
        <w:rPr>
          <w:rFonts w:cs="Arial"/>
        </w:rPr>
        <w:t>Whistleblowers are unprotected-FBI proves</w:t>
      </w:r>
    </w:p>
    <w:p w:rsidR="00CC6A65" w:rsidRPr="00F971E6" w:rsidRDefault="00CC6A65" w:rsidP="00CC6A65"/>
    <w:p w:rsidR="00CC6A65" w:rsidRPr="00F971E6" w:rsidRDefault="00CC6A65" w:rsidP="00CC6A65">
      <w:pPr>
        <w:rPr>
          <w:rStyle w:val="StyleStyleBold12pt"/>
        </w:rPr>
      </w:pPr>
      <w:r w:rsidRPr="00F971E6">
        <w:rPr>
          <w:rStyle w:val="StyleStyleBold12pt"/>
        </w:rPr>
        <w:t>Green, 2015</w:t>
      </w:r>
    </w:p>
    <w:p w:rsidR="00CC6A65" w:rsidRPr="00F971E6" w:rsidRDefault="00CC6A65" w:rsidP="00CC6A65">
      <w:pPr>
        <w:rPr>
          <w:sz w:val="16"/>
        </w:rPr>
      </w:pPr>
      <w:proofErr w:type="gramStart"/>
      <w:r w:rsidRPr="00F971E6">
        <w:rPr>
          <w:sz w:val="16"/>
        </w:rPr>
        <w:t>(Michael, a fellow with the Brennan Center for Justice’s Liberty and National Security Program.</w:t>
      </w:r>
      <w:proofErr w:type="gramEnd"/>
      <w:r w:rsidRPr="00F971E6">
        <w:rPr>
          <w:sz w:val="16"/>
        </w:rPr>
        <w:t xml:space="preserve"> Previously he was policy counsel for national security and privacy for the American Civil Liberties Union Washington Legislative Office. A sixteen-year veteran of federal law enforcement, German served as a special agent with the Federal Bureau of Investigation, where he specialized in domestic terrorism and covert operations, “Why the FBI Needs To Protect Its Intelligence Whistleblowers,” Defense One, MARCH 5, 2015, </w:t>
      </w:r>
      <w:hyperlink r:id="rId87" w:history="1">
        <w:r w:rsidRPr="00F971E6">
          <w:rPr>
            <w:rStyle w:val="Hyperlink"/>
          </w:rPr>
          <w:t>http://www.defenseone.com/ideas/2015/03/why-fbi-needs-protect-its-intelligence-whistleblowers/106824/</w:t>
        </w:r>
      </w:hyperlink>
      <w:r w:rsidRPr="00F971E6">
        <w:rPr>
          <w:sz w:val="16"/>
        </w:rPr>
        <w:t xml:space="preserve">, Accessed: July 8, 2015, YDEL) </w:t>
      </w:r>
    </w:p>
    <w:p w:rsidR="00CC6A65" w:rsidRPr="00F971E6" w:rsidRDefault="00CC6A65" w:rsidP="00CC6A65">
      <w:pPr>
        <w:rPr>
          <w:rStyle w:val="StyleBoldUnderline"/>
        </w:rPr>
      </w:pPr>
      <w:r w:rsidRPr="00F971E6">
        <w:rPr>
          <w:rStyle w:val="StyleBoldUnderline"/>
        </w:rPr>
        <w:t>There seems to be a growing consensus that protecting intelligence community whistleblowers is important to national security</w:t>
      </w:r>
      <w:r w:rsidRPr="00F971E6">
        <w:rPr>
          <w:sz w:val="16"/>
        </w:rPr>
        <w:t>. More needs to be done to protect them.</w:t>
      </w:r>
      <w:r w:rsidRPr="00F971E6">
        <w:rPr>
          <w:sz w:val="12"/>
        </w:rPr>
        <w:t>¶</w:t>
      </w:r>
      <w:r w:rsidRPr="00F971E6">
        <w:rPr>
          <w:sz w:val="16"/>
        </w:rPr>
        <w:t xml:space="preserve"> </w:t>
      </w:r>
      <w:proofErr w:type="gramStart"/>
      <w:r w:rsidRPr="00F971E6">
        <w:rPr>
          <w:sz w:val="16"/>
        </w:rPr>
        <w:t>During</w:t>
      </w:r>
      <w:proofErr w:type="gramEnd"/>
      <w:r w:rsidRPr="00F971E6">
        <w:rPr>
          <w:sz w:val="16"/>
        </w:rPr>
        <w:t xml:space="preserve"> his 2013 nomination hearing to be FBI director, James Comey called whistleblowers “a critical element of a functioning democracy” and vowed to protect them from reprisals. He said that “folks have to feel free to raise their concerns, and if they are not addressed up their chain-of-command, to take them to an appropriate place.”</w:t>
      </w:r>
      <w:r w:rsidRPr="00F971E6">
        <w:rPr>
          <w:sz w:val="12"/>
        </w:rPr>
        <w:t>¶</w:t>
      </w:r>
      <w:r w:rsidRPr="00F971E6">
        <w:rPr>
          <w:sz w:val="16"/>
        </w:rPr>
        <w:t xml:space="preserve"> </w:t>
      </w:r>
      <w:proofErr w:type="gramStart"/>
      <w:r w:rsidRPr="00F971E6">
        <w:rPr>
          <w:sz w:val="16"/>
        </w:rPr>
        <w:t>This</w:t>
      </w:r>
      <w:proofErr w:type="gramEnd"/>
      <w:r w:rsidRPr="00F971E6">
        <w:rPr>
          <w:sz w:val="16"/>
        </w:rPr>
        <w:t xml:space="preserve"> might sound comforting to </w:t>
      </w:r>
      <w:r w:rsidRPr="00F971E6">
        <w:rPr>
          <w:rStyle w:val="StyleBoldUnderline"/>
        </w:rPr>
        <w:t>an FBI agent considering reporting internal waste, fraud or mismanagement. The problem is that any FBI employee taking Comey’s advice would find themselves stripped of the meager protections offered through Justice Department regulations governing FBI whistleblowers</w:t>
      </w:r>
      <w:r w:rsidRPr="00F971E6">
        <w:rPr>
          <w:sz w:val="16"/>
        </w:rPr>
        <w:t xml:space="preserve">. Most people who see a problem on the job naturally report it first to their own supervisor. But </w:t>
      </w:r>
      <w:r w:rsidRPr="00F971E6">
        <w:rPr>
          <w:rStyle w:val="StyleBoldUnderline"/>
        </w:rPr>
        <w:t>the regulation only protects disclosures made to a handful of high-ranking officials and not those made to direct supervisors in the employees’ chain-of-command. So, the regulation serves more as a trap for would-be whistleblowers rather than a shield against retaliation.</w:t>
      </w:r>
      <w:r w:rsidRPr="00F971E6">
        <w:rPr>
          <w:rStyle w:val="StyleBoldUnderline"/>
          <w:b w:val="0"/>
          <w:sz w:val="12"/>
          <w:u w:val="none"/>
        </w:rPr>
        <w:t>¶</w:t>
      </w:r>
      <w:r w:rsidRPr="00F971E6">
        <w:rPr>
          <w:sz w:val="16"/>
        </w:rPr>
        <w:t xml:space="preserve"> </w:t>
      </w:r>
      <w:proofErr w:type="gramStart"/>
      <w:r w:rsidRPr="00F971E6">
        <w:rPr>
          <w:rStyle w:val="Emphasis"/>
        </w:rPr>
        <w:t>It</w:t>
      </w:r>
      <w:proofErr w:type="gramEnd"/>
      <w:r w:rsidRPr="00F971E6">
        <w:rPr>
          <w:rStyle w:val="Emphasis"/>
        </w:rPr>
        <w:t xml:space="preserve"> has a real chilling effect</w:t>
      </w:r>
      <w:r w:rsidRPr="00F971E6">
        <w:rPr>
          <w:sz w:val="16"/>
        </w:rPr>
        <w:t>. The Justice Department dismisses a significant portion of FBI whistleblower claims because they are reported to the wrong person, according to the Government Accountability Office. The FBI is the only federal agency that doesn’t protect chain-of-command whistleblower reports to supervisors.</w:t>
      </w:r>
      <w:r w:rsidRPr="00F971E6">
        <w:rPr>
          <w:sz w:val="12"/>
        </w:rPr>
        <w:t>¶</w:t>
      </w:r>
      <w:r w:rsidRPr="00F971E6">
        <w:rPr>
          <w:sz w:val="16"/>
        </w:rPr>
        <w:t xml:space="preserve"> But don’t think those correctly navigating the Justice Department’s regulatory requirements have an easy path. </w:t>
      </w:r>
      <w:r w:rsidRPr="00F971E6">
        <w:rPr>
          <w:rStyle w:val="StyleBoldUnderline"/>
        </w:rPr>
        <w:t>FBI whistleblower cases are adjudicated in an internal Justice Department process that is exempted from judicial review. The Justice Department argues that allowing FBI whistleblowers to go to court would risk exposing sensitive national security information</w:t>
      </w:r>
      <w:r w:rsidRPr="00F971E6">
        <w:rPr>
          <w:sz w:val="16"/>
        </w:rPr>
        <w:t>.</w:t>
      </w:r>
      <w:r w:rsidRPr="00F971E6">
        <w:rPr>
          <w:sz w:val="12"/>
        </w:rPr>
        <w:t>¶</w:t>
      </w:r>
      <w:r w:rsidRPr="00F971E6">
        <w:rPr>
          <w:sz w:val="16"/>
        </w:rPr>
        <w:t xml:space="preserve"> </w:t>
      </w:r>
      <w:proofErr w:type="gramStart"/>
      <w:r w:rsidRPr="00F971E6">
        <w:rPr>
          <w:rStyle w:val="StyleBoldUnderline"/>
        </w:rPr>
        <w:t>The</w:t>
      </w:r>
      <w:proofErr w:type="gramEnd"/>
      <w:r w:rsidRPr="00F971E6">
        <w:rPr>
          <w:rStyle w:val="StyleBoldUnderline"/>
        </w:rPr>
        <w:t xml:space="preserve"> fact is the Justice Department’s process doesn’t protect whistleblowers</w:t>
      </w:r>
      <w:r w:rsidRPr="00F971E6">
        <w:rPr>
          <w:sz w:val="16"/>
        </w:rPr>
        <w:t>. The GAO looked at more than five dozen FBI whistleblower claims, and found only three that resulted in some form of corrective action. It took the Justice Department eight to 10 years to investigate and adjudicate these three cases. If you can imagine the financial and emotional costs of litigating a claim against your own employer for 10 years, you might understand why 42 percent of FBI employees questioned in a 2009 survey said they did not report all of the misconduct they saw on the job and 18 percent said they never reported any wrongdoing they witnessed.</w:t>
      </w:r>
      <w:r w:rsidRPr="00F971E6">
        <w:rPr>
          <w:sz w:val="12"/>
        </w:rPr>
        <w:t>¶</w:t>
      </w:r>
      <w:r w:rsidRPr="00F971E6">
        <w:rPr>
          <w:sz w:val="16"/>
        </w:rPr>
        <w:t xml:space="preserve"> Danielle Brian, who runs the Project on Government Oversight, which often relies on whistleblowers, explained why whistleblowers come to her, and how employees of the intelligence agencies are most vulnerable to retaliation: There is a reason for the FBI’s rules. </w:t>
      </w:r>
      <w:r w:rsidRPr="00F971E6">
        <w:rPr>
          <w:rStyle w:val="StyleBoldUnderline"/>
        </w:rPr>
        <w:t xml:space="preserve">Congress exempted the FBI and other intelligence agencies from the protections it gave to other federal employees through the Whistleblower Protection Act, fearing that adjudicating such claims might risk exposing national security secrets. </w:t>
      </w:r>
      <w:r w:rsidRPr="00F971E6">
        <w:rPr>
          <w:rStyle w:val="Emphasis"/>
        </w:rPr>
        <w:t>But this fear is misplaced.</w:t>
      </w:r>
      <w:r w:rsidRPr="00F971E6">
        <w:rPr>
          <w:sz w:val="12"/>
        </w:rPr>
        <w:t>¶</w:t>
      </w:r>
      <w:r w:rsidRPr="00F971E6">
        <w:rPr>
          <w:sz w:val="16"/>
        </w:rPr>
        <w:t xml:space="preserve"> Babak Pasdar, CEO of Bat Blue Networks and an information technology and network security expert, is also a whistleblower. In 2003, Verizon Wireless, a major mobile telecommunications provider, hired him to upgrade its security infrastructure. In the course of his work, he found a circuit that provided an unidentified third-party direct access to the company’s data center, with no controls and no meaningful logging of the activity taking place over this portal. When he reported this obvious breach of the carrier’s security policies and industry standards, he was told this was the “Quantico circuit” and he should just ignore it. Quantico is the home of the FBI academy and a U.S. Marine base, and the obvious implication was that this circuit provided unfettered government access to the telecommunications company’s data. Recognizing the legal and security risks posed by such a portal, and unable to convince the company to address the matter appropriately, Pasdar brought the matter to Congress.</w:t>
      </w:r>
      <w:r w:rsidRPr="00F971E6">
        <w:rPr>
          <w:sz w:val="12"/>
        </w:rPr>
        <w:t>¶</w:t>
      </w:r>
      <w:r w:rsidRPr="00F971E6">
        <w:rPr>
          <w:sz w:val="16"/>
        </w:rPr>
        <w:t xml:space="preserve"> The legality of giving the government such unfettered access to telecommunications data is still being debated. What isn’t debatable among information security experts is that these government “backdoors” into the telecommunications companies’ data centers are bad security, as Pasdar explains:</w:t>
      </w:r>
      <w:r w:rsidRPr="00F971E6">
        <w:rPr>
          <w:sz w:val="12"/>
        </w:rPr>
        <w:t>¶</w:t>
      </w:r>
      <w:r w:rsidRPr="00F971E6">
        <w:rPr>
          <w:sz w:val="16"/>
        </w:rPr>
        <w:t xml:space="preserve"> “You cannot be half secure, just like you can’t be half pregnant,” seems like a simple concept. If </w:t>
      </w:r>
      <w:proofErr w:type="gramStart"/>
      <w:r w:rsidRPr="00F971E6">
        <w:rPr>
          <w:sz w:val="16"/>
        </w:rPr>
        <w:t>a vulnerability</w:t>
      </w:r>
      <w:proofErr w:type="gramEnd"/>
      <w:r w:rsidRPr="00F971E6">
        <w:rPr>
          <w:sz w:val="16"/>
        </w:rPr>
        <w:t xml:space="preserve"> is created for one purpose, then there is no guarantee that it won’t be </w:t>
      </w:r>
      <w:r w:rsidRPr="00F971E6">
        <w:rPr>
          <w:rStyle w:val="StyleBoldUnderline"/>
        </w:rPr>
        <w:t xml:space="preserve">exploited by others for a different purpose. But the security threats created by the government’s secretive data access arrangements don’t seem to be properly weighed before these programs are implemented. </w:t>
      </w:r>
      <w:r w:rsidRPr="00F971E6">
        <w:rPr>
          <w:sz w:val="16"/>
        </w:rPr>
        <w:t xml:space="preserve">It’s too easy to make poor decisions when the planning is done in secret, which is </w:t>
      </w:r>
      <w:r w:rsidRPr="00F971E6">
        <w:rPr>
          <w:rStyle w:val="StyleBoldUnderline"/>
        </w:rPr>
        <w:t>why it is so crucial that intelligence community employees have safe and clear avenues to raise their concerns within their agencies</w:t>
      </w:r>
      <w:r w:rsidRPr="00F971E6">
        <w:rPr>
          <w:sz w:val="16"/>
        </w:rPr>
        <w:t>, other executive branch agencies and Congress. These employees are well-trained in the proper handling of classified information and are fully capable of reporting without risking unauthorized disclosures.</w:t>
      </w:r>
      <w:r w:rsidRPr="00F971E6">
        <w:rPr>
          <w:sz w:val="12"/>
        </w:rPr>
        <w:t>¶</w:t>
      </w:r>
      <w:r w:rsidRPr="00F971E6">
        <w:rPr>
          <w:sz w:val="16"/>
        </w:rPr>
        <w:t xml:space="preserve"> In fact, </w:t>
      </w:r>
      <w:r w:rsidRPr="00F971E6">
        <w:rPr>
          <w:rStyle w:val="StyleBoldUnderline"/>
        </w:rPr>
        <w:t>the failure to provide these safe avenues for reporting internal government misconduct is what drives anonymous leaks to the press</w:t>
      </w:r>
      <w:r w:rsidRPr="00F971E6">
        <w:rPr>
          <w:sz w:val="16"/>
        </w:rPr>
        <w:t>. Pasdar discusses what later intelligence leaks by National Security Agency contractor Edward Snowden revealed about the data portal he discovered a decade earlier:</w:t>
      </w:r>
      <w:r w:rsidRPr="00F971E6">
        <w:rPr>
          <w:sz w:val="12"/>
        </w:rPr>
        <w:t>¶</w:t>
      </w:r>
      <w:r w:rsidRPr="00F971E6">
        <w:rPr>
          <w:sz w:val="16"/>
        </w:rPr>
        <w:t xml:space="preserve"> Snowden reportedly said his decision to provide classified information to reporters was informed by seeing how the government treated previous National Security Agency whistleblower Thomas Drake, who tried to go through appropriate channels to report waste and abuse, only to be charged with Espionage Act violations.</w:t>
      </w:r>
      <w:r w:rsidRPr="00F971E6">
        <w:rPr>
          <w:sz w:val="12"/>
        </w:rPr>
        <w:t>¶</w:t>
      </w:r>
      <w:r w:rsidRPr="00F971E6">
        <w:rPr>
          <w:sz w:val="16"/>
        </w:rPr>
        <w:t xml:space="preserve"> </w:t>
      </w:r>
      <w:r w:rsidRPr="00F971E6">
        <w:rPr>
          <w:rStyle w:val="StyleBoldUnderline"/>
        </w:rPr>
        <w:t>The good news is that the Justice Department has acknowledged that its policies and procedures for investigating and adjudicating FBI whistleblower cases needs improvement. Unfortunately, its proposed reforms would not protect chain-of-command disclosures to supervisors, so most FBI whistleblowers still wouldn’t be protected</w:t>
      </w:r>
      <w:r w:rsidRPr="00F971E6">
        <w:rPr>
          <w:sz w:val="16"/>
        </w:rPr>
        <w:t xml:space="preserve">. I testified before the Senate Judiciary Committee hearing on Wednesday and called for Congress to compel the Justice Department to protect FBI complaints to supervisors, and give them the same due process and court access other federal law enforcement and homeland security officials receive. </w:t>
      </w:r>
      <w:r w:rsidRPr="00F971E6">
        <w:rPr>
          <w:rStyle w:val="StyleBoldUnderline"/>
        </w:rPr>
        <w:t>Protecting the workforce that protects us will make all of us safer.</w:t>
      </w:r>
    </w:p>
    <w:p w:rsidR="00CC6A65" w:rsidRDefault="00CC6A65" w:rsidP="00CC6A65">
      <w:pPr>
        <w:rPr>
          <w:rStyle w:val="StyleBoldUnderline"/>
        </w:rPr>
      </w:pPr>
    </w:p>
    <w:p w:rsidR="00CC6A65" w:rsidRPr="00F971E6" w:rsidRDefault="00CC6A65" w:rsidP="00CC6A65">
      <w:pPr>
        <w:pStyle w:val="Heading4"/>
        <w:rPr>
          <w:rFonts w:cs="Arial"/>
        </w:rPr>
      </w:pPr>
      <w:r w:rsidRPr="00F971E6">
        <w:rPr>
          <w:rFonts w:cs="Arial"/>
        </w:rPr>
        <w:t xml:space="preserve">Current protections do not extend to whistleblowers in the intelligence community-they are exempted from the Whistleblower Protection Act  </w:t>
      </w:r>
    </w:p>
    <w:p w:rsidR="00CC6A65" w:rsidRPr="00F971E6" w:rsidRDefault="00CC6A65" w:rsidP="00CC6A65"/>
    <w:p w:rsidR="00CC6A65" w:rsidRPr="00F971E6" w:rsidRDefault="00CC6A65" w:rsidP="00CC6A65">
      <w:r w:rsidRPr="00F971E6">
        <w:rPr>
          <w:rStyle w:val="StyleStyleBold12pt"/>
        </w:rPr>
        <w:t>Goitein</w:t>
      </w:r>
      <w:r w:rsidRPr="00F971E6">
        <w:t>, 12/22/</w:t>
      </w:r>
      <w:r w:rsidRPr="00F971E6">
        <w:rPr>
          <w:rStyle w:val="StyleStyleBold12pt"/>
        </w:rPr>
        <w:t>2012</w:t>
      </w:r>
    </w:p>
    <w:p w:rsidR="00CC6A65" w:rsidRPr="00BE271A" w:rsidRDefault="00CC6A65" w:rsidP="00CC6A65">
      <w:pPr>
        <w:rPr>
          <w:rStyle w:val="StyleStyleBold12pt"/>
          <w:sz w:val="18"/>
          <w:szCs w:val="18"/>
        </w:rPr>
      </w:pPr>
      <w:r w:rsidRPr="00BE271A">
        <w:rPr>
          <w:rStyle w:val="StyleStyleBold12pt"/>
          <w:sz w:val="18"/>
          <w:szCs w:val="18"/>
        </w:rPr>
        <w:t>(</w:t>
      </w:r>
      <w:proofErr w:type="gramStart"/>
      <w:r w:rsidRPr="00BE271A">
        <w:rPr>
          <w:rStyle w:val="StyleStyleBold12pt"/>
          <w:sz w:val="18"/>
          <w:szCs w:val="18"/>
        </w:rPr>
        <w:t>Elizabeth,</w:t>
      </w:r>
      <w:proofErr w:type="gramEnd"/>
      <w:r w:rsidRPr="00BE271A">
        <w:rPr>
          <w:rStyle w:val="StyleStyleBold12pt"/>
          <w:sz w:val="18"/>
          <w:szCs w:val="18"/>
        </w:rPr>
        <w:t xml:space="preserve"> co-directs the Brennan Center for Justice’s Liberty and National Security Program. Before coming to the Brennan Center, Ms. Goitein served as counsel to U.S. Senator Russell Feingold, Chairman of the Constitution Subcommittee of the Senate Judiciary Committee. As counsel to Sen. Feingold, Ms. Goitein handled a variety of liberty and national security matters, with a particular focus on government secrecy and privacy rights. Previously, Ms. Goitein was a trial attorney in the Federal Programs Branch of the Civil Division of the Department of Justice, Ms. Goitein’s writing has been featured in major newspapers including The New York Times, The Washington Post, Boston Globe, the San Francisco Chronicle, Wall Street Journal and the Philadelphia Inquirer, as well as prominent outlets such as Roll Call, the National Law Journal, and the Huffington Post. She has appeared on national television and radio shows including the The Rachel Maddow Show, All In with Chris Hayes, PBS NewsHour and National Public Radio’s Morning Edition and On The Media, December 22, 2012, The Huffington Post, </w:t>
      </w:r>
      <w:hyperlink r:id="rId88" w:history="1">
        <w:r w:rsidRPr="00BE271A">
          <w:rPr>
            <w:rStyle w:val="StyleStyleBold12pt"/>
            <w:sz w:val="18"/>
            <w:szCs w:val="18"/>
          </w:rPr>
          <w:t>http://www.huffingtonpost.com/elizabeth-goitein/</w:t>
        </w:r>
      </w:hyperlink>
      <w:r w:rsidRPr="00BE271A">
        <w:rPr>
          <w:rStyle w:val="StyleStyleBold12pt"/>
          <w:sz w:val="18"/>
          <w:szCs w:val="18"/>
        </w:rPr>
        <w:t xml:space="preserve">, Accessed: July 8, 2015, YDEL) </w:t>
      </w:r>
    </w:p>
    <w:p w:rsidR="00CC6A65" w:rsidRPr="00F971E6" w:rsidRDefault="00CC6A65" w:rsidP="00CC6A65">
      <w:pPr>
        <w:rPr>
          <w:sz w:val="10"/>
        </w:rPr>
      </w:pPr>
      <w:r w:rsidRPr="00F971E6">
        <w:rPr>
          <w:rStyle w:val="StyleBoldUnderline"/>
        </w:rPr>
        <w:t>Ms. Goitein’s writing has been featured in major newspapers including The New York Times, The Washington Post, Boston Globe, the San Francisco Chronicle, Wall Street Journal and the Philadelphia Inquirer, as well as prominent outlets such as Roll Call, the National Law Journal, and the Huffington Post. She has appeared on national television and radio shows including the The Rachel Maddow Show, All In with Chris Hayes, PBS NewsHour and National Public Radio’s Morning Edition and On The Media.</w:t>
      </w:r>
      <w:r w:rsidRPr="00F971E6">
        <w:rPr>
          <w:rStyle w:val="StyleBoldUnderline"/>
          <w:b w:val="0"/>
          <w:sz w:val="12"/>
          <w:u w:val="none"/>
        </w:rPr>
        <w:t>¶</w:t>
      </w:r>
      <w:r w:rsidRPr="00F971E6">
        <w:rPr>
          <w:rStyle w:val="StyleBoldUnderline"/>
          <w:sz w:val="12"/>
        </w:rPr>
        <w:t xml:space="preserve"> </w:t>
      </w:r>
      <w:r w:rsidRPr="00F971E6">
        <w:rPr>
          <w:rStyle w:val="StyleBoldUnderline"/>
        </w:rPr>
        <w:t>Ms. Goitein graduated from the Yale Law School and clerked for the Honorable Michael Daly Hawkins on the U.S. Court of Appeals for the Ninth Circuit.</w:t>
      </w:r>
      <w:r w:rsidRPr="00F971E6">
        <w:rPr>
          <w:rStyle w:val="StyleBoldUnderline"/>
          <w:b w:val="0"/>
          <w:sz w:val="12"/>
          <w:u w:val="none"/>
        </w:rPr>
        <w:t>¶</w:t>
      </w:r>
      <w:r w:rsidRPr="00F971E6">
        <w:rPr>
          <w:rStyle w:val="StyleBoldUnderline"/>
          <w:sz w:val="12"/>
        </w:rPr>
        <w:t xml:space="preserve"> </w:t>
      </w:r>
      <w:r w:rsidRPr="00F971E6">
        <w:rPr>
          <w:rStyle w:val="StyleBoldUnderline"/>
        </w:rPr>
        <w:t>The White House recently released a presidential directive extending legal protections to intelligence community employees who expose government fraud, waste, or abuse. Advocates for greater transparency and accountability in government applauded the move</w:t>
      </w:r>
      <w:r w:rsidRPr="00F971E6">
        <w:rPr>
          <w:sz w:val="10"/>
        </w:rPr>
        <w:t>. But some observers noted a seeming discrepancy between the directive and the administration's aggressive record of prosecuting leaks within the intelligence community. Has the Obama administration turned over a new leaf when it comes to national security whistleblowers</w:t>
      </w:r>
      <w:proofErr w:type="gramStart"/>
      <w:r w:rsidRPr="00F971E6">
        <w:rPr>
          <w:sz w:val="10"/>
        </w:rPr>
        <w:t>?</w:t>
      </w:r>
      <w:r w:rsidRPr="00F971E6">
        <w:rPr>
          <w:sz w:val="12"/>
        </w:rPr>
        <w:t>¶</w:t>
      </w:r>
      <w:proofErr w:type="gramEnd"/>
      <w:r w:rsidRPr="00F971E6">
        <w:rPr>
          <w:sz w:val="10"/>
        </w:rPr>
        <w:t xml:space="preserve"> The directive is unquestionably a step forward. </w:t>
      </w:r>
      <w:r w:rsidRPr="00F971E6">
        <w:rPr>
          <w:rStyle w:val="StyleBoldUnderline"/>
        </w:rPr>
        <w:t>Intelligence community whistleblowers have few legal protections. They are exempted from the Whistleblower Protection Act, which prohibits agencies from retaliating against employees who reveal government misconduct. A separate law allows intelligence community employees to disclose government wrongdoing to certain agency officials and, in some cases, to the congressional intelligence committees</w:t>
      </w:r>
      <w:r w:rsidRPr="00F971E6">
        <w:rPr>
          <w:sz w:val="10"/>
        </w:rPr>
        <w:t>. However, nothing in that law prevents their supervisors from retaliating against them if they make such disclosures.</w:t>
      </w:r>
      <w:r w:rsidRPr="00F971E6">
        <w:rPr>
          <w:sz w:val="12"/>
        </w:rPr>
        <w:t>¶</w:t>
      </w:r>
      <w:r w:rsidRPr="00F971E6">
        <w:rPr>
          <w:rStyle w:val="StyleBoldUnderline"/>
          <w:sz w:val="12"/>
        </w:rPr>
        <w:t xml:space="preserve"> </w:t>
      </w:r>
      <w:proofErr w:type="gramStart"/>
      <w:r w:rsidRPr="00F971E6">
        <w:rPr>
          <w:rStyle w:val="StyleBoldUnderline"/>
        </w:rPr>
        <w:t>The</w:t>
      </w:r>
      <w:proofErr w:type="gramEnd"/>
      <w:r w:rsidRPr="00F971E6">
        <w:rPr>
          <w:rStyle w:val="StyleBoldUnderline"/>
        </w:rPr>
        <w:t xml:space="preserve"> presidential directive attempts to fill this void, requiring intelligence agencies to prohibit</w:t>
      </w:r>
      <w:r w:rsidRPr="00F971E6">
        <w:rPr>
          <w:sz w:val="10"/>
        </w:rPr>
        <w:t xml:space="preserve"> </w:t>
      </w:r>
      <w:r w:rsidRPr="00F971E6">
        <w:rPr>
          <w:rStyle w:val="StyleBoldUnderline"/>
        </w:rPr>
        <w:t>and remedy acts of retaliation for disclosures that are permitted under existing law.</w:t>
      </w:r>
      <w:r w:rsidRPr="00F971E6">
        <w:rPr>
          <w:sz w:val="10"/>
        </w:rPr>
        <w:t xml:space="preserve"> The directive also permits disclosures to an expanded list of government officials.</w:t>
      </w:r>
      <w:r w:rsidRPr="00F971E6">
        <w:rPr>
          <w:sz w:val="12"/>
        </w:rPr>
        <w:t>¶</w:t>
      </w:r>
      <w:r w:rsidRPr="00F971E6">
        <w:rPr>
          <w:sz w:val="10"/>
        </w:rPr>
        <w:t xml:space="preserve"> </w:t>
      </w:r>
      <w:proofErr w:type="gramStart"/>
      <w:r w:rsidRPr="00F971E6">
        <w:rPr>
          <w:sz w:val="10"/>
        </w:rPr>
        <w:t>The</w:t>
      </w:r>
      <w:proofErr w:type="gramEnd"/>
      <w:r w:rsidRPr="00F971E6">
        <w:rPr>
          <w:sz w:val="10"/>
        </w:rPr>
        <w:t xml:space="preserve"> directive, however, does not allow any disclosures to the media. </w:t>
      </w:r>
      <w:r w:rsidRPr="00F971E6">
        <w:rPr>
          <w:rStyle w:val="StyleBoldUnderline"/>
        </w:rPr>
        <w:t>The Obama administration has pursued more criminal prosecutions against officials who leak information to the press than all previous administrations combined. It has leveraged the Espionage Act</w:t>
      </w:r>
      <w:r w:rsidRPr="00F971E6">
        <w:rPr>
          <w:sz w:val="10"/>
        </w:rPr>
        <w:t xml:space="preserve"> -- a law designed to target spies and enemies of the state -- </w:t>
      </w:r>
      <w:r w:rsidRPr="00F971E6">
        <w:rPr>
          <w:rStyle w:val="StyleBoldUnderline"/>
        </w:rPr>
        <w:t>to penalize whistleblowers' disclosure of classified information to reporters.</w:t>
      </w:r>
      <w:r w:rsidRPr="00F971E6">
        <w:rPr>
          <w:rStyle w:val="StyleBoldUnderline"/>
          <w:b w:val="0"/>
          <w:sz w:val="12"/>
          <w:u w:val="none"/>
        </w:rPr>
        <w:t>¶</w:t>
      </w:r>
      <w:r w:rsidRPr="00F971E6">
        <w:rPr>
          <w:sz w:val="10"/>
        </w:rPr>
        <w:t xml:space="preserve"> </w:t>
      </w:r>
      <w:proofErr w:type="gramStart"/>
      <w:r w:rsidRPr="00F971E6">
        <w:rPr>
          <w:rStyle w:val="StyleBoldUnderline"/>
        </w:rPr>
        <w:t>The</w:t>
      </w:r>
      <w:proofErr w:type="gramEnd"/>
      <w:r w:rsidRPr="00F971E6">
        <w:rPr>
          <w:rStyle w:val="StyleBoldUnderline"/>
        </w:rPr>
        <w:t xml:space="preserve"> president no doubt believes</w:t>
      </w:r>
      <w:r w:rsidRPr="00F971E6">
        <w:rPr>
          <w:sz w:val="10"/>
        </w:rPr>
        <w:t xml:space="preserve"> he has struck the right balance through this two-pronged approach. Intelligence community employees </w:t>
      </w:r>
      <w:r w:rsidRPr="00F971E6">
        <w:rPr>
          <w:rStyle w:val="StyleBoldUnderline"/>
        </w:rPr>
        <w:t xml:space="preserve">may flag problems through approved government channels. </w:t>
      </w:r>
      <w:r w:rsidRPr="00F971E6">
        <w:rPr>
          <w:sz w:val="10"/>
        </w:rPr>
        <w:t>Given the sensitivity of classified information, however, they face harsh punishment if they blow the whistle outside these channels. Accountability is served and national security is protected - at least in theory.</w:t>
      </w:r>
      <w:r w:rsidRPr="00F971E6">
        <w:rPr>
          <w:sz w:val="12"/>
        </w:rPr>
        <w:t>¶</w:t>
      </w:r>
      <w:r w:rsidRPr="00F971E6">
        <w:rPr>
          <w:sz w:val="10"/>
        </w:rPr>
        <w:t xml:space="preserve"> </w:t>
      </w:r>
      <w:proofErr w:type="gramStart"/>
      <w:r w:rsidRPr="00F971E6">
        <w:rPr>
          <w:sz w:val="10"/>
        </w:rPr>
        <w:t>The</w:t>
      </w:r>
      <w:proofErr w:type="gramEnd"/>
      <w:r w:rsidRPr="00F971E6">
        <w:rPr>
          <w:sz w:val="10"/>
        </w:rPr>
        <w:t xml:space="preserve"> problem with this theory is that the approved channels for whistleblowing will often lead to a dead end. </w:t>
      </w:r>
      <w:r w:rsidRPr="00F971E6">
        <w:rPr>
          <w:rStyle w:val="StyleBoldUnderline"/>
        </w:rPr>
        <w:t>If an employee questions the legality of a program approved at the highest levels of government, appealing to government officials is unlikely to prompt reform.</w:t>
      </w:r>
      <w:r w:rsidRPr="00F971E6">
        <w:rPr>
          <w:sz w:val="10"/>
        </w:rPr>
        <w:t xml:space="preserve"> There would have been little point in an interrogator informing George Tenet in 2002 that the CIA was waterboarding detainees.</w:t>
      </w:r>
      <w:r w:rsidRPr="00F971E6">
        <w:rPr>
          <w:sz w:val="12"/>
        </w:rPr>
        <w:t>¶</w:t>
      </w:r>
      <w:r w:rsidRPr="00F971E6">
        <w:rPr>
          <w:sz w:val="10"/>
        </w:rPr>
        <w:t xml:space="preserve"> </w:t>
      </w:r>
      <w:proofErr w:type="gramStart"/>
      <w:r w:rsidRPr="00F971E6">
        <w:rPr>
          <w:sz w:val="10"/>
        </w:rPr>
        <w:t>A</w:t>
      </w:r>
      <w:proofErr w:type="gramEnd"/>
      <w:r w:rsidRPr="00F971E6">
        <w:rPr>
          <w:sz w:val="10"/>
        </w:rPr>
        <w:t xml:space="preserve"> whistleblower won't necessarily fare any better with the congressional intelligence committees. In his recent book, Power and Constraint, former Justice Department official Jack Goldsmith observes that these committees provide only "dysfunctional oversight" due to the "perverse political incentives" at play: committee members reap few political rewards from secret battles with the executive branch, and they would prefer not to be on the hook for controversial national security decisions.</w:t>
      </w:r>
      <w:r w:rsidRPr="00F971E6">
        <w:rPr>
          <w:sz w:val="12"/>
        </w:rPr>
        <w:t>¶</w:t>
      </w:r>
      <w:r w:rsidRPr="00F971E6">
        <w:rPr>
          <w:sz w:val="10"/>
        </w:rPr>
        <w:t xml:space="preserve"> The president's approach might nonetheless be justified if disclosing classified information to the press posed an intolerable risk to national security. In fact, however, experts widely agree that much classified information could safely be released. High-level government officials have estimated that 50 to 90 percent of classified documents fall into this category. "Overclassification" is the norm, not the exception.</w:t>
      </w:r>
      <w:r w:rsidRPr="00F971E6">
        <w:rPr>
          <w:sz w:val="12"/>
        </w:rPr>
        <w:t>¶</w:t>
      </w:r>
      <w:r w:rsidRPr="00F971E6">
        <w:rPr>
          <w:sz w:val="10"/>
        </w:rPr>
        <w:t xml:space="preserve"> </w:t>
      </w:r>
      <w:proofErr w:type="gramStart"/>
      <w:r w:rsidRPr="00F971E6">
        <w:rPr>
          <w:rStyle w:val="StyleBoldUnderline"/>
        </w:rPr>
        <w:t>The</w:t>
      </w:r>
      <w:proofErr w:type="gramEnd"/>
      <w:r w:rsidRPr="00F971E6">
        <w:rPr>
          <w:rStyle w:val="StyleBoldUnderline"/>
        </w:rPr>
        <w:t xml:space="preserve"> flaws in the Obama administration's approach are aptly illustrated by the case of Thomas Drake. </w:t>
      </w:r>
      <w:r w:rsidRPr="00F971E6">
        <w:rPr>
          <w:sz w:val="10"/>
        </w:rPr>
        <w:t xml:space="preserve">While an official at the National Security Agency, </w:t>
      </w:r>
      <w:r w:rsidRPr="00F971E6">
        <w:rPr>
          <w:rStyle w:val="StyleBoldUnderline"/>
        </w:rPr>
        <w:t>Drake became concerned that the agency's use of a computer program</w:t>
      </w:r>
      <w:r w:rsidRPr="00F971E6">
        <w:rPr>
          <w:sz w:val="10"/>
        </w:rPr>
        <w:t xml:space="preserve"> to search through Americans' electronic communications </w:t>
      </w:r>
      <w:r w:rsidRPr="00F971E6">
        <w:rPr>
          <w:rStyle w:val="StyleBoldUnderline"/>
        </w:rPr>
        <w:t>was wasteful and illegal</w:t>
      </w:r>
      <w:r w:rsidRPr="00F971E6">
        <w:rPr>
          <w:sz w:val="10"/>
        </w:rPr>
        <w:t xml:space="preserve">. </w:t>
      </w:r>
      <w:r w:rsidRPr="00F971E6">
        <w:rPr>
          <w:rStyle w:val="StyleBoldUnderline"/>
        </w:rPr>
        <w:t xml:space="preserve">He </w:t>
      </w:r>
      <w:r w:rsidRPr="00F971E6">
        <w:rPr>
          <w:sz w:val="10"/>
        </w:rPr>
        <w:t xml:space="preserve">scrupulously </w:t>
      </w:r>
      <w:r w:rsidRPr="00F971E6">
        <w:rPr>
          <w:rStyle w:val="StyleBoldUnderline"/>
        </w:rPr>
        <w:t>followed official whistleblowing procedures</w:t>
      </w:r>
      <w:r w:rsidRPr="00F971E6">
        <w:rPr>
          <w:sz w:val="10"/>
        </w:rPr>
        <w:t xml:space="preserve">, raising his concerns first within the agency and then informing the congressional intelligence committees. </w:t>
      </w:r>
      <w:r w:rsidRPr="00F971E6">
        <w:rPr>
          <w:rStyle w:val="StyleBoldUnderline"/>
        </w:rPr>
        <w:t>Nothing happened. So he spoke with a reporter</w:t>
      </w:r>
      <w:r w:rsidRPr="00F971E6">
        <w:rPr>
          <w:sz w:val="10"/>
        </w:rPr>
        <w:t>, taking great care to limit their discussions to unclassified information.</w:t>
      </w:r>
      <w:r w:rsidRPr="00F971E6">
        <w:rPr>
          <w:sz w:val="12"/>
        </w:rPr>
        <w:t>¶</w:t>
      </w:r>
      <w:r w:rsidRPr="00F971E6">
        <w:rPr>
          <w:sz w:val="10"/>
        </w:rPr>
        <w:t xml:space="preserve"> </w:t>
      </w:r>
      <w:proofErr w:type="gramStart"/>
      <w:r w:rsidRPr="00F971E6">
        <w:rPr>
          <w:sz w:val="10"/>
        </w:rPr>
        <w:t>In</w:t>
      </w:r>
      <w:proofErr w:type="gramEnd"/>
      <w:r w:rsidRPr="00F971E6">
        <w:rPr>
          <w:sz w:val="10"/>
        </w:rPr>
        <w:t xml:space="preserve"> 2010, after a long investigation, </w:t>
      </w:r>
      <w:r w:rsidRPr="00F971E6">
        <w:rPr>
          <w:rStyle w:val="StyleBoldUnderline"/>
        </w:rPr>
        <w:t xml:space="preserve">Obama's Justice Department brought charges against Drake under the Espionage Act for improperly keeping classified documents in his home. </w:t>
      </w:r>
      <w:r w:rsidRPr="00F971E6">
        <w:rPr>
          <w:sz w:val="10"/>
        </w:rPr>
        <w:t xml:space="preserve">The former chief information security officer under George W. Bush testified in Drake's defense. He opined that one of the documents at issue constituted the most egregious example of overclassification he had ever seen. The prosecution largely fell apart, but Drake was forced to plead guilty to a misdemeanor. </w:t>
      </w:r>
      <w:r w:rsidRPr="00F971E6">
        <w:rPr>
          <w:rStyle w:val="StyleBoldUnderline"/>
        </w:rPr>
        <w:t>He lost his job and his pension and spent years of his life in a terrifying legal limbo.</w:t>
      </w:r>
      <w:r w:rsidRPr="00F971E6">
        <w:rPr>
          <w:rStyle w:val="StyleBoldUnderline"/>
          <w:b w:val="0"/>
          <w:sz w:val="12"/>
          <w:u w:val="none"/>
        </w:rPr>
        <w:t>¶</w:t>
      </w:r>
      <w:r w:rsidRPr="00F971E6">
        <w:rPr>
          <w:sz w:val="10"/>
        </w:rPr>
        <w:t xml:space="preserve"> </w:t>
      </w:r>
      <w:proofErr w:type="gramStart"/>
      <w:r w:rsidRPr="00F971E6">
        <w:rPr>
          <w:sz w:val="10"/>
        </w:rPr>
        <w:t>This</w:t>
      </w:r>
      <w:proofErr w:type="gramEnd"/>
      <w:r w:rsidRPr="00F971E6">
        <w:rPr>
          <w:sz w:val="10"/>
        </w:rPr>
        <w:t xml:space="preserve"> is not the way to handle national security whistleblowing. </w:t>
      </w:r>
      <w:r w:rsidRPr="00F971E6">
        <w:rPr>
          <w:rStyle w:val="StyleBoldUnderline"/>
        </w:rPr>
        <w:t>A better solution would be to protect disclosures to the media by intelligence employees who have a good faith, objectively reasonable belief that the information reveals significant fraud, waste, or abuse and that the disclosure will not harm national security, and who have exhausted other whistleblowing avenues available under the law.</w:t>
      </w:r>
      <w:r w:rsidRPr="00F971E6">
        <w:rPr>
          <w:sz w:val="10"/>
        </w:rPr>
        <w:t xml:space="preserve"> The president should declare that he considers the Espionage Act inapplicable in such cases -- after all, that is the better interpretation of the statute -- and drop all pending prosecutions in cases meeting these criteria.</w:t>
      </w:r>
      <w:r w:rsidRPr="00F971E6">
        <w:rPr>
          <w:sz w:val="12"/>
        </w:rPr>
        <w:t>¶</w:t>
      </w:r>
      <w:r w:rsidRPr="00F971E6">
        <w:rPr>
          <w:sz w:val="10"/>
        </w:rPr>
        <w:t xml:space="preserve"> </w:t>
      </w:r>
      <w:proofErr w:type="gramStart"/>
      <w:r w:rsidRPr="00F971E6">
        <w:rPr>
          <w:rStyle w:val="StyleBoldUnderline"/>
        </w:rPr>
        <w:t>This</w:t>
      </w:r>
      <w:proofErr w:type="gramEnd"/>
      <w:r w:rsidRPr="00F971E6">
        <w:rPr>
          <w:rStyle w:val="StyleBoldUnderline"/>
        </w:rPr>
        <w:t xml:space="preserve"> approach would serve the twin goals of promoting accountability and protecting national security more effectively than the current protect-and-prosecute policy.</w:t>
      </w:r>
      <w:r w:rsidRPr="00F971E6">
        <w:rPr>
          <w:sz w:val="10"/>
        </w:rPr>
        <w:t xml:space="preserve"> And it would clarify the decidedly mixed message the administration has been sending national security whistleblowers.</w:t>
      </w:r>
    </w:p>
    <w:p w:rsidR="00CC6A65" w:rsidRPr="00F971E6" w:rsidRDefault="00CC6A65" w:rsidP="00CC6A65"/>
    <w:p w:rsidR="00CC6A65" w:rsidRPr="00F971E6" w:rsidRDefault="00CC6A65" w:rsidP="00CC6A65">
      <w:pPr>
        <w:pStyle w:val="Heading4"/>
        <w:rPr>
          <w:rFonts w:cs="Arial"/>
        </w:rPr>
      </w:pPr>
      <w:r w:rsidRPr="00F971E6">
        <w:rPr>
          <w:rFonts w:cs="Arial"/>
        </w:rPr>
        <w:t>The executive and congress have failed to adequately address national security’s abuse of power</w:t>
      </w:r>
    </w:p>
    <w:p w:rsidR="00CC6A65" w:rsidRPr="00F971E6" w:rsidRDefault="00CC6A65" w:rsidP="00CC6A65"/>
    <w:p w:rsidR="00CC6A65" w:rsidRPr="00F971E6" w:rsidRDefault="00CC6A65" w:rsidP="00CC6A65">
      <w:r w:rsidRPr="00BE271A">
        <w:rPr>
          <w:rStyle w:val="StyleStyleBold12pt"/>
        </w:rPr>
        <w:t>Vaughn 12</w:t>
      </w:r>
      <w:r w:rsidRPr="00F971E6">
        <w:t xml:space="preserve"> (Robert G. Professor of Law at the American University who is published on a variety of topics regarding public information law, public employment law, consumer law, and whistleblower protection “The Successes and Failures of Whistleblower Laws” 28 Dec 2012 Pages 312-314 </w:t>
      </w:r>
      <w:hyperlink r:id="rId89" w:history="1">
        <w:r w:rsidRPr="00F971E6">
          <w:rPr>
            <w:rStyle w:val="Hyperlink"/>
          </w:rPr>
          <w:t>www.elgaronline.com/view/9781849808378.xml</w:t>
        </w:r>
      </w:hyperlink>
      <w:r w:rsidRPr="00F971E6">
        <w:t xml:space="preserve"> , cayla_)</w:t>
      </w:r>
    </w:p>
    <w:p w:rsidR="00CC6A65" w:rsidRPr="00F971E6" w:rsidRDefault="00CC6A65" w:rsidP="00CC6A65">
      <w:pPr>
        <w:rPr>
          <w:sz w:val="14"/>
        </w:rPr>
      </w:pPr>
      <w:r w:rsidRPr="00F971E6">
        <w:rPr>
          <w:rStyle w:val="StyleBoldUnderline"/>
        </w:rPr>
        <w:t>The development and use of increasingly ‘intrusive technologies’ threatened the rights of citizens.</w:t>
      </w:r>
      <w:r w:rsidRPr="00F971E6">
        <w:rPr>
          <w:sz w:val="14"/>
        </w:rPr>
        <w:t xml:space="preserve">32 The response of the government to </w:t>
      </w:r>
      <w:r w:rsidRPr="00F971E6">
        <w:rPr>
          <w:rStyle w:val="StyleBoldUnderline"/>
        </w:rPr>
        <w:t>domestic dissent</w:t>
      </w:r>
      <w:r w:rsidRPr="00F971E6">
        <w:rPr>
          <w:sz w:val="14"/>
        </w:rPr>
        <w:t xml:space="preserve"> and to the violent acts of a small minority of protesters </w:t>
      </w:r>
      <w:r w:rsidRPr="00F971E6">
        <w:rPr>
          <w:rStyle w:val="StyleBoldUnderline"/>
        </w:rPr>
        <w:t>‘could</w:t>
      </w:r>
      <w:r w:rsidRPr="00F971E6">
        <w:rPr>
          <w:sz w:val="14"/>
        </w:rPr>
        <w:t xml:space="preserve"> have</w:t>
      </w:r>
      <w:r w:rsidRPr="00F971E6">
        <w:rPr>
          <w:rStyle w:val="StyleBoldUnderline"/>
        </w:rPr>
        <w:t xml:space="preserve"> set an example for the nation’s citizens</w:t>
      </w:r>
      <w:r w:rsidRPr="00F971E6">
        <w:rPr>
          <w:sz w:val="14"/>
        </w:rPr>
        <w:t xml:space="preserve"> and prevented spiraling lawlessness by respecting the law as it took steps to predict and prevent violence. But agencies of the United States, sometimes abetted by public opinion and government officials, all too often disregarded the Constitutional rights of American[s] in their conduct of domestic intelligence operations.’33 The ‘central problem posed by </w:t>
      </w:r>
      <w:r w:rsidRPr="00F971E6">
        <w:rPr>
          <w:rStyle w:val="StyleBoldUnderline"/>
        </w:rPr>
        <w:t xml:space="preserve">domestic intelligence </w:t>
      </w:r>
      <w:r w:rsidRPr="00F971E6">
        <w:rPr>
          <w:sz w:val="14"/>
        </w:rPr>
        <w:t>activity has been its</w:t>
      </w:r>
      <w:r w:rsidRPr="00F971E6">
        <w:rPr>
          <w:rStyle w:val="StyleBoldUnderline"/>
        </w:rPr>
        <w:t xml:space="preserve"> depart</w:t>
      </w:r>
      <w:r w:rsidRPr="00F971E6">
        <w:rPr>
          <w:sz w:val="14"/>
        </w:rPr>
        <w:t xml:space="preserve">ure </w:t>
      </w:r>
      <w:r w:rsidRPr="00F971E6">
        <w:rPr>
          <w:rStyle w:val="StyleBoldUnderline"/>
        </w:rPr>
        <w:t>from the standards of the law.</w:t>
      </w:r>
      <w:r w:rsidRPr="00F971E6">
        <w:rPr>
          <w:sz w:val="14"/>
        </w:rPr>
        <w:t xml:space="preserve">’34 In particular, the report describes how </w:t>
      </w:r>
      <w:r w:rsidRPr="00F971E6">
        <w:rPr>
          <w:rStyle w:val="StyleBoldUnderline"/>
        </w:rPr>
        <w:t xml:space="preserve">intelligence officials concealed wrongdoing from Executive Branch </w:t>
      </w:r>
      <w:r w:rsidRPr="00F971E6">
        <w:rPr>
          <w:sz w:val="14"/>
        </w:rPr>
        <w:t xml:space="preserve">officials </w:t>
      </w:r>
      <w:r w:rsidRPr="00F971E6">
        <w:rPr>
          <w:rStyle w:val="StyleBoldUnderline"/>
        </w:rPr>
        <w:t>and from Congress</w:t>
      </w:r>
      <w:r w:rsidRPr="00F971E6">
        <w:rPr>
          <w:sz w:val="14"/>
        </w:rPr>
        <w:t xml:space="preserve">.35 Recognition of illegality led not to disclosure or reform but to increased security to prevent discovery.36 Moreover, federal agencies encouraged local police surveillance of lawful First Amendment activities.37 Despite the abuses and the importance of whistleblowers in disclosures of those abuses conducted in the name of national security, the </w:t>
      </w:r>
      <w:r w:rsidRPr="00F971E6">
        <w:rPr>
          <w:rStyle w:val="StyleBoldUnderline"/>
        </w:rPr>
        <w:t>whistleblower provision of the Civil Service Reform Act of 1978</w:t>
      </w:r>
      <w:r w:rsidRPr="00F971E6">
        <w:rPr>
          <w:sz w:val="14"/>
        </w:rPr>
        <w:t xml:space="preserve"> (CSRA) </w:t>
      </w:r>
      <w:r w:rsidRPr="00F971E6">
        <w:rPr>
          <w:rStyle w:val="StyleBoldUnderline"/>
        </w:rPr>
        <w:t>excluded the employees of national security agencies from any protections</w:t>
      </w:r>
      <w:r w:rsidRPr="00F971E6">
        <w:rPr>
          <w:sz w:val="14"/>
        </w:rPr>
        <w:t xml:space="preserve"> otherwise provided to whistleblowers. (A separate provision applied to the Federal Bureau of Investigation.) Thus, these employees enjoyed no protection even if the information they disclosed was not classified. Other federal employees could disclose wrongdoing involving classified information only to agency inspectors general or to the Office of Special Counsel.38 Perhaps one reason for the exclusion were the steps that </w:t>
      </w:r>
      <w:r w:rsidRPr="00F971E6">
        <w:rPr>
          <w:rStyle w:val="StyleBoldUnderline"/>
        </w:rPr>
        <w:t xml:space="preserve">Congress had </w:t>
      </w:r>
      <w:r w:rsidRPr="00F971E6">
        <w:rPr>
          <w:sz w:val="14"/>
        </w:rPr>
        <w:t xml:space="preserve">taken to </w:t>
      </w:r>
      <w:r w:rsidRPr="00F971E6">
        <w:rPr>
          <w:rStyle w:val="StyleBoldUnderline"/>
        </w:rPr>
        <w:t>increase oversight of executive branch national security operations</w:t>
      </w:r>
      <w:r w:rsidRPr="00F971E6">
        <w:rPr>
          <w:sz w:val="14"/>
        </w:rPr>
        <w:t xml:space="preserve">.39 More likely though, </w:t>
      </w:r>
      <w:r w:rsidRPr="00F971E6">
        <w:rPr>
          <w:rStyle w:val="StyleBoldUnderline"/>
        </w:rPr>
        <w:t xml:space="preserve">Congress continued to see national security as </w:t>
      </w:r>
      <w:r w:rsidRPr="00F971E6">
        <w:rPr>
          <w:sz w:val="14"/>
        </w:rPr>
        <w:t xml:space="preserve">both </w:t>
      </w:r>
      <w:r w:rsidRPr="00F971E6">
        <w:rPr>
          <w:rStyle w:val="StyleBoldUnderline"/>
        </w:rPr>
        <w:t xml:space="preserve">separate and immune from the legal protections of whistleblowers </w:t>
      </w:r>
      <w:r w:rsidRPr="00F971E6">
        <w:rPr>
          <w:sz w:val="14"/>
        </w:rPr>
        <w:t xml:space="preserve">applicable elsewhere in the federal government. Rather, whistleblowers in these agencies had to rely on internal procedures provided by the executive. </w:t>
      </w:r>
      <w:r w:rsidRPr="00F971E6">
        <w:rPr>
          <w:rStyle w:val="StyleBoldUnderline"/>
        </w:rPr>
        <w:t>Whistleblower laws</w:t>
      </w:r>
      <w:r w:rsidRPr="00F971E6">
        <w:rPr>
          <w:sz w:val="14"/>
        </w:rPr>
        <w:t xml:space="preserve"> in the United States </w:t>
      </w:r>
      <w:r w:rsidRPr="00F971E6">
        <w:rPr>
          <w:rStyle w:val="StyleBoldUnderline"/>
        </w:rPr>
        <w:t>have not dealt</w:t>
      </w:r>
      <w:r w:rsidRPr="00F971E6">
        <w:rPr>
          <w:sz w:val="14"/>
        </w:rPr>
        <w:t xml:space="preserve"> effectively </w:t>
      </w:r>
      <w:r w:rsidRPr="00F971E6">
        <w:rPr>
          <w:rStyle w:val="StyleBoldUnderline"/>
        </w:rPr>
        <w:t>with</w:t>
      </w:r>
      <w:r w:rsidRPr="00F971E6">
        <w:rPr>
          <w:sz w:val="14"/>
        </w:rPr>
        <w:t xml:space="preserve"> the arguments for </w:t>
      </w:r>
      <w:r w:rsidRPr="00F971E6">
        <w:rPr>
          <w:rStyle w:val="StyleBoldUnderline"/>
        </w:rPr>
        <w:t>secrecy based on national security</w:t>
      </w:r>
      <w:r w:rsidRPr="00F971E6">
        <w:rPr>
          <w:sz w:val="14"/>
        </w:rPr>
        <w:t xml:space="preserve"> </w:t>
      </w:r>
      <w:r w:rsidRPr="00F971E6">
        <w:rPr>
          <w:rStyle w:val="StyleBoldUnderline"/>
        </w:rPr>
        <w:t xml:space="preserve">or </w:t>
      </w:r>
      <w:r w:rsidRPr="00F971E6">
        <w:rPr>
          <w:sz w:val="14"/>
        </w:rPr>
        <w:t xml:space="preserve">with the </w:t>
      </w:r>
      <w:r w:rsidRPr="00F971E6">
        <w:rPr>
          <w:rStyle w:val="StyleBoldUnderline"/>
        </w:rPr>
        <w:t>protection of national security whistleblowers</w:t>
      </w:r>
      <w:r w:rsidRPr="00F971E6">
        <w:rPr>
          <w:sz w:val="14"/>
        </w:rPr>
        <w:t xml:space="preserve">. Official secrets laws in other countries limit whistleblowing beyond the restriction in the United States.40 In particular, official secrets laws criminalize whistleblowing. In its several versions the Whistleblower Protection Enhancement Act of 2010 (WPEA) applied the Whistleblower Protection Act of 1989 to the employees of national security agencies. These versions permitted more than just internal disclosures to officials within national security agencies. For example, one version would have permitted disclosures to any member of the House and Senate Intelligence Committees and to staff of those committees. These versions also sought some type of external review of allegations of reprisal. For example, one proposal would have permitted adjudication by the United States Merit Systems Protection Board (MSPB); another who have established a review board consisting of representatives of national security agencies to consider and review such claims of retaliation.41 Provisions of the </w:t>
      </w:r>
      <w:r w:rsidRPr="00F971E6">
        <w:rPr>
          <w:rStyle w:val="StyleBoldUnderline"/>
        </w:rPr>
        <w:t>law relating to national security whistleblowers were one of the reasons for the failure of the WPEA</w:t>
      </w:r>
      <w:r w:rsidRPr="00F971E6">
        <w:rPr>
          <w:sz w:val="14"/>
        </w:rPr>
        <w:t xml:space="preserve"> to obtain congressional approval. Objections in the House of Representatives to the national security provisions led to the removal of most of the reforms relating to national security. The subsequent delay required unanimous consent of the Senate to consider the law prior to the dissolution of the 111th Congress. One senator anonymously objected and the WPEA failed. Current controversies regarding national security whistleblowers raise the same issues regarding the application of whistleblower laws to national security agencies or to national security information. The failure of Congress to enact the WPEA demonstrates the difficulties of expanding whistleblower laws to national security whistleblowers. </w:t>
      </w:r>
      <w:r w:rsidRPr="00F971E6">
        <w:rPr>
          <w:rStyle w:val="StyleBoldUnderline"/>
        </w:rPr>
        <w:t xml:space="preserve">The </w:t>
      </w:r>
      <w:r w:rsidRPr="00F971E6">
        <w:rPr>
          <w:rStyle w:val="Emphasis"/>
        </w:rPr>
        <w:t>attempts to apply the draconian penalties of the 1918 Espionage Act to</w:t>
      </w:r>
      <w:r w:rsidRPr="00F971E6">
        <w:rPr>
          <w:rStyle w:val="StyleBoldUnderline"/>
        </w:rPr>
        <w:t xml:space="preserve"> an employee of </w:t>
      </w:r>
      <w:r w:rsidRPr="00F971E6">
        <w:rPr>
          <w:rStyle w:val="Emphasis"/>
        </w:rPr>
        <w:t>the</w:t>
      </w:r>
      <w:r w:rsidRPr="00F971E6">
        <w:rPr>
          <w:rStyle w:val="StyleBoldUnderline"/>
        </w:rPr>
        <w:t xml:space="preserve"> </w:t>
      </w:r>
      <w:r w:rsidRPr="00F971E6">
        <w:rPr>
          <w:sz w:val="14"/>
        </w:rPr>
        <w:t xml:space="preserve">National Security Agency who disclosed waste and threats to the privacy of US citizens in surveillance technology developed for the </w:t>
      </w:r>
      <w:r w:rsidRPr="00F971E6">
        <w:rPr>
          <w:rStyle w:val="Emphasis"/>
        </w:rPr>
        <w:t>NSA demonstrates the power of the national security</w:t>
      </w:r>
      <w:r w:rsidRPr="00F971E6">
        <w:rPr>
          <w:rStyle w:val="StyleBoldUnderline"/>
        </w:rPr>
        <w:t xml:space="preserve"> rubric even in an administration pledged to openness.</w:t>
      </w:r>
      <w:r w:rsidRPr="00F971E6">
        <w:rPr>
          <w:sz w:val="14"/>
        </w:rPr>
        <w:t xml:space="preserve">42 The prosecution, under the Espionage Act, of Thomas Drake, an employee of the NSA, also highlights the tension between national security and whistleblowing. Drake’s conviction could have resulted in a sentence of 35 years in prison. The term ‘espionage’ usually conjures the image of the sale of the most sensitive classified information to foreign enemies of the United States and evokes the names of spies such as Aldrich Ames and John Hanson, men whose spying led to the deaths of persons working for US intelligence agencies.43 On the other hand, Drake’s crime was to retain ‘top-secret defense documents’ and to take them home in order to make ‘unauthorized disclosures.’44 </w:t>
      </w:r>
    </w:p>
    <w:p w:rsidR="00CC6A65" w:rsidRPr="00F971E6" w:rsidRDefault="00CC6A65" w:rsidP="00CC6A65"/>
    <w:p w:rsidR="00CC6A65" w:rsidRPr="00F971E6" w:rsidRDefault="00CC6A65" w:rsidP="00CC6A65">
      <w:pPr>
        <w:rPr>
          <w:rStyle w:val="StyleBoldUnderline"/>
        </w:rPr>
      </w:pPr>
    </w:p>
    <w:p w:rsidR="00CC6A65" w:rsidRPr="00F971E6" w:rsidRDefault="00CC6A65" w:rsidP="003F6711">
      <w:pPr>
        <w:rPr>
          <w:rStyle w:val="StyleBoldUnderline"/>
        </w:rPr>
      </w:pPr>
    </w:p>
    <w:p w:rsidR="003F6711" w:rsidRPr="00F971E6" w:rsidRDefault="003F6711" w:rsidP="003F6711"/>
    <w:p w:rsidR="00EF2723" w:rsidRPr="00F971E6" w:rsidRDefault="00EF2723" w:rsidP="00EF2723">
      <w:pPr>
        <w:pStyle w:val="Heading3"/>
        <w:rPr>
          <w:rFonts w:cs="Arial"/>
        </w:rPr>
      </w:pPr>
      <w:r w:rsidRPr="00F971E6">
        <w:rPr>
          <w:rFonts w:cs="Arial"/>
        </w:rPr>
        <w:t>AT: Whistleblower CP/Reforms</w:t>
      </w:r>
    </w:p>
    <w:p w:rsidR="00EF2723" w:rsidRPr="00F971E6" w:rsidRDefault="00EF2723" w:rsidP="00EF2723">
      <w:pPr>
        <w:pStyle w:val="Heading4"/>
        <w:rPr>
          <w:rFonts w:cs="Arial"/>
        </w:rPr>
      </w:pPr>
      <w:r w:rsidRPr="00F971E6">
        <w:rPr>
          <w:rFonts w:cs="Arial"/>
        </w:rPr>
        <w:t>The current system around whistle blowing is broken</w:t>
      </w:r>
    </w:p>
    <w:p w:rsidR="00EF2723" w:rsidRPr="00F971E6" w:rsidRDefault="00EF2723" w:rsidP="00EF2723"/>
    <w:p w:rsidR="00EF2723" w:rsidRPr="00F971E6" w:rsidRDefault="00EF2723" w:rsidP="00EF2723">
      <w:r w:rsidRPr="00F971E6">
        <w:rPr>
          <w:b/>
          <w:sz w:val="26"/>
          <w:szCs w:val="26"/>
        </w:rPr>
        <w:t>Brian 13</w:t>
      </w:r>
      <w:r w:rsidRPr="00F971E6">
        <w:t>- executive director at POGO</w:t>
      </w:r>
    </w:p>
    <w:p w:rsidR="00EF2723" w:rsidRPr="00F971E6" w:rsidRDefault="00EF2723" w:rsidP="00EF2723">
      <w:r w:rsidRPr="00F971E6">
        <w:t xml:space="preserve">(Danielle, Nation’s Focus Should be on Broken Whistleblower System </w:t>
      </w:r>
      <w:proofErr w:type="gramStart"/>
      <w:r w:rsidRPr="00F971E6">
        <w:t>And</w:t>
      </w:r>
      <w:proofErr w:type="gramEnd"/>
      <w:r w:rsidRPr="00F971E6">
        <w:t xml:space="preserve"> Unchecked Growth of our National Security State, </w:t>
      </w:r>
      <w:hyperlink r:id="rId90" w:history="1">
        <w:r w:rsidRPr="00F971E6">
          <w:rPr>
            <w:rStyle w:val="Hyperlink"/>
          </w:rPr>
          <w:t>http://www.pogo.org/about/press-room/releases/2013/nations-focus-should-be-on-broken-whistleblower-system.html?referrer=https://www.google.com/</w:t>
        </w:r>
      </w:hyperlink>
      <w:r w:rsidRPr="00F971E6">
        <w:t>) JB</w:t>
      </w:r>
    </w:p>
    <w:p w:rsidR="00EF2723" w:rsidRPr="00F971E6" w:rsidRDefault="00EF2723" w:rsidP="00EF2723">
      <w:pPr>
        <w:rPr>
          <w:sz w:val="14"/>
        </w:rPr>
      </w:pPr>
      <w:r w:rsidRPr="00F971E6">
        <w:rPr>
          <w:rStyle w:val="StyleBoldUnderline"/>
        </w:rPr>
        <w:t xml:space="preserve">What is unfolding with Edward Snowden is not surprising—our current policies actually encourage leaks, given there is no meaningful legal system for whistleblowing </w:t>
      </w:r>
      <w:r w:rsidRPr="00F971E6">
        <w:rPr>
          <w:sz w:val="14"/>
        </w:rPr>
        <w:t xml:space="preserve">in the intelligence community. </w:t>
      </w:r>
      <w:r w:rsidRPr="00F971E6">
        <w:rPr>
          <w:rStyle w:val="Emphasis"/>
        </w:rPr>
        <w:t>There are too few legal channels for disclosing secret wrongdoing, and those that exist do not provide authentic protections from retaliation. There are very weak protections for intelligence whistleblowers</w:t>
      </w:r>
      <w:r w:rsidRPr="00F971E6">
        <w:rPr>
          <w:sz w:val="14"/>
        </w:rPr>
        <w:t xml:space="preserve"> and none at all for intelligence contractors. </w:t>
      </w:r>
      <w:proofErr w:type="gramStart"/>
      <w:r w:rsidRPr="00F971E6">
        <w:rPr>
          <w:rStyle w:val="StyleBoldUnderline"/>
        </w:rPr>
        <w:t>National security whistleblowers also have good reason to doubt that the authorities will take action on their disclosures, given the inaction by knowledgeable authorities in the administration</w:t>
      </w:r>
      <w:r w:rsidRPr="00F971E6">
        <w:rPr>
          <w:sz w:val="14"/>
        </w:rPr>
        <w:t>, Congress and the Courts.</w:t>
      </w:r>
      <w:proofErr w:type="gramEnd"/>
      <w:r w:rsidRPr="00F971E6">
        <w:rPr>
          <w:sz w:val="14"/>
        </w:rPr>
        <w:t xml:space="preserve"> Where Mr. Snowden chooses asylum is a sideshow to critical matters facing our nation. What we should be focusing on are the </w:t>
      </w:r>
      <w:r w:rsidRPr="00F971E6">
        <w:rPr>
          <w:rStyle w:val="StyleBoldUnderline"/>
        </w:rPr>
        <w:t>important issues</w:t>
      </w:r>
      <w:r w:rsidRPr="00F971E6">
        <w:rPr>
          <w:sz w:val="14"/>
        </w:rPr>
        <w:t xml:space="preserve"> he has exposed—</w:t>
      </w:r>
      <w:r w:rsidRPr="00F971E6">
        <w:rPr>
          <w:rStyle w:val="Emphasis"/>
        </w:rPr>
        <w:t>a broken system for whistleblowers</w:t>
      </w:r>
      <w:r w:rsidRPr="00F971E6">
        <w:rPr>
          <w:sz w:val="14"/>
        </w:rPr>
        <w:t xml:space="preserve"> and how secrecy is undermining our constitutional democracy.</w:t>
      </w:r>
    </w:p>
    <w:p w:rsidR="00EF2723" w:rsidRPr="00F971E6" w:rsidRDefault="00EF2723" w:rsidP="003F6711"/>
    <w:p w:rsidR="00EF2723" w:rsidRPr="00F971E6" w:rsidRDefault="00EF2723" w:rsidP="00EF2723">
      <w:pPr>
        <w:pStyle w:val="Heading3"/>
        <w:rPr>
          <w:rFonts w:cs="Arial"/>
        </w:rPr>
      </w:pPr>
      <w:r w:rsidRPr="00F971E6">
        <w:rPr>
          <w:rFonts w:cs="Arial"/>
        </w:rPr>
        <w:t>AT: Status Quo Solves</w:t>
      </w:r>
    </w:p>
    <w:p w:rsidR="00B73FBC" w:rsidRPr="00F971E6" w:rsidRDefault="00B73FBC" w:rsidP="00B73FBC">
      <w:pPr>
        <w:pStyle w:val="Heading4"/>
        <w:rPr>
          <w:rFonts w:cs="Arial"/>
        </w:rPr>
      </w:pPr>
      <w:r w:rsidRPr="00F971E6">
        <w:rPr>
          <w:rFonts w:cs="Arial"/>
        </w:rPr>
        <w:t>Status quo provisions are not enough—loopholes and threat of retaliation has deterred whistleblowers from bringing attention to fraud in the financial industry</w:t>
      </w:r>
    </w:p>
    <w:p w:rsidR="00B73FBC" w:rsidRPr="00F971E6" w:rsidRDefault="00B73FBC" w:rsidP="00B73FBC"/>
    <w:p w:rsidR="00B73FBC" w:rsidRPr="00F971E6" w:rsidRDefault="00B73FBC" w:rsidP="00B73FBC">
      <w:r w:rsidRPr="00F971E6">
        <w:rPr>
          <w:rStyle w:val="StyleStyleBold12pt"/>
        </w:rPr>
        <w:t>Davis 15</w:t>
      </w:r>
      <w:r w:rsidRPr="00F971E6">
        <w:t xml:space="preserve"> (Owen, Reporting on Wall Street and finance for International Business Times “Wall Street Whistleblowers: After </w:t>
      </w:r>
      <w:proofErr w:type="gramStart"/>
      <w:r w:rsidRPr="00F971E6">
        <w:t>The Largest Leak In</w:t>
      </w:r>
      <w:proofErr w:type="gramEnd"/>
      <w:r w:rsidRPr="00F971E6">
        <w:t xml:space="preserve"> Banking History, Are They Safe?” February 09 2015 </w:t>
      </w:r>
      <w:hyperlink r:id="rId91" w:history="1">
        <w:r w:rsidRPr="00F971E6">
          <w:rPr>
            <w:rStyle w:val="Hyperlink"/>
          </w:rPr>
          <w:t>www.ibtimes.com/wall-street-whistleblowers-after-largest-leak-banking-history-are-they-safe-1810474</w:t>
        </w:r>
      </w:hyperlink>
      <w:r w:rsidRPr="00F971E6">
        <w:t xml:space="preserve"> , </w:t>
      </w:r>
      <w:r w:rsidRPr="00F971E6">
        <w:rPr>
          <w:i/>
        </w:rPr>
        <w:t>cayla</w:t>
      </w:r>
      <w:r w:rsidRPr="00F971E6">
        <w:t>_)</w:t>
      </w:r>
    </w:p>
    <w:p w:rsidR="00B73FBC" w:rsidRPr="00F971E6" w:rsidRDefault="00B73FBC" w:rsidP="00B73FBC">
      <w:pPr>
        <w:rPr>
          <w:sz w:val="14"/>
        </w:rPr>
      </w:pPr>
      <w:r w:rsidRPr="00F971E6">
        <w:rPr>
          <w:sz w:val="14"/>
        </w:rPr>
        <w:t xml:space="preserve">For seven years, Hervé Falciani was on the lam, playing cat-and-mouse with Swiss police as he hopped surreptitiously across European borders. He drove rented cars and wore eccentric disguises, fancying himself a sort of James Bond-style operative. He found strategic allies among French and Spanish authorities and reportedly courted the U.S. Department of Justice before being arrested in Barcelona in 2012. Falciani’s contraband: a cache of secret documents he acquired while working for the private Swiss branch of U.K. banking giant HSBC. The release during the weekend of a report based on Falciani’s cache provides a rare glimpse into the inner workings of the Swiss banking system, widely regarded as an international tax haven. Falciani has since been released and remains in legal limbo. But the fact </w:t>
      </w:r>
      <w:r w:rsidRPr="00F971E6">
        <w:rPr>
          <w:rStyle w:val="StyleBoldUnderline"/>
        </w:rPr>
        <w:t>that it took seven years for the biggest banking industry leak in history to become public</w:t>
      </w:r>
      <w:r w:rsidRPr="00F971E6">
        <w:rPr>
          <w:sz w:val="14"/>
        </w:rPr>
        <w:t xml:space="preserve"> raises questions about the state of financial whistleblower protections. Would Falciani have had an easier time of it in the U.S.? “There’s a lot of talk about how </w:t>
      </w:r>
      <w:r w:rsidRPr="00F971E6">
        <w:rPr>
          <w:rStyle w:val="StyleBoldUnderline"/>
        </w:rPr>
        <w:t>the Obama administration has been hard on whistleblowers</w:t>
      </w:r>
      <w:r w:rsidRPr="00F971E6">
        <w:rPr>
          <w:sz w:val="14"/>
        </w:rPr>
        <w:t xml:space="preserve">,” said Kate Kenny, a researcher at Queen’s University Management School in Belfast, referring to the administration’s unprecedented use of the Espionage Act to prosecute national security whistleblowers. “But you have to ask, ‘Which sector?’ In financial services, it’s gotten much better.” Though it may come as a surprise, the life of the American financial whistleblower has nominally improved in the past five years. Experts say the U.S. has some of the strongest whistleblower protections in the world. “In terms of legal rights, </w:t>
      </w:r>
      <w:r w:rsidRPr="00F971E6">
        <w:rPr>
          <w:rStyle w:val="StyleBoldUnderline"/>
        </w:rPr>
        <w:t>this is the golden era for financial whistleblowers</w:t>
      </w:r>
      <w:r w:rsidRPr="00F971E6">
        <w:rPr>
          <w:sz w:val="14"/>
        </w:rPr>
        <w:t xml:space="preserve">,” said Tom Devine, legal director of the Government Accountability Project, who has worked with more than 6,000 whistleblowers in his career. </w:t>
      </w:r>
      <w:r w:rsidRPr="00F971E6">
        <w:rPr>
          <w:rStyle w:val="StyleBoldUnderline"/>
        </w:rPr>
        <w:t>The Dodd-Frank Act</w:t>
      </w:r>
      <w:r w:rsidRPr="00F971E6">
        <w:rPr>
          <w:sz w:val="14"/>
        </w:rPr>
        <w:t xml:space="preserve">, crafted in response to the institutional failures that culminated in the 2008 financial crisis, </w:t>
      </w:r>
      <w:r w:rsidRPr="00F971E6">
        <w:rPr>
          <w:rStyle w:val="StyleBoldUnderline"/>
        </w:rPr>
        <w:t>created</w:t>
      </w:r>
      <w:r w:rsidRPr="00F971E6">
        <w:rPr>
          <w:sz w:val="14"/>
        </w:rPr>
        <w:t xml:space="preserve"> a raft of </w:t>
      </w:r>
      <w:r w:rsidRPr="00F971E6">
        <w:rPr>
          <w:rStyle w:val="StyleBoldUnderline"/>
        </w:rPr>
        <w:t>provisions to incentivize employees to report abuses</w:t>
      </w:r>
      <w:r w:rsidRPr="00F971E6">
        <w:rPr>
          <w:sz w:val="14"/>
        </w:rPr>
        <w:t xml:space="preserve"> both internally and to authorities. Employers are barred from retaliating against employees who lawfully report perceived wrongdoing. Whistleblowers whose tips lead to settlements may qualify for hefty awards. Last year, the Securities and Exchange Commission set a record with a $30 million payout to an individual central to the Bank of America mortgage fraud settlement. If he were American, however, Falciani still may have faced risks -- less likely from the government than from the employer. “It’s a common phenomenon in the U.S. for corporations to seek civil or criminal prosecution of whistleblowers for stealing evidence,” Levine said. Even with stronger-than-ever anti-retaliation protections in place, Levine said, “</w:t>
      </w:r>
      <w:r w:rsidRPr="00F971E6">
        <w:rPr>
          <w:rStyle w:val="StyleBoldUnderline"/>
        </w:rPr>
        <w:t>the incidence of retaliation has actually increased sharply.</w:t>
      </w:r>
      <w:r w:rsidRPr="00F971E6">
        <w:rPr>
          <w:sz w:val="14"/>
        </w:rPr>
        <w:t xml:space="preserve">” In 2012, the Ethics Resource Center reported the incidence of employees facing retaliation had nearly doubled. And studies have found </w:t>
      </w:r>
      <w:r w:rsidRPr="00F971E6">
        <w:rPr>
          <w:rStyle w:val="Emphasis"/>
        </w:rPr>
        <w:t>workers in the financial sector are</w:t>
      </w:r>
      <w:r w:rsidRPr="00F971E6">
        <w:rPr>
          <w:sz w:val="14"/>
        </w:rPr>
        <w:t xml:space="preserve"> among the </w:t>
      </w:r>
      <w:r w:rsidRPr="00F971E6">
        <w:rPr>
          <w:rStyle w:val="Emphasis"/>
        </w:rPr>
        <w:t>least likely</w:t>
      </w:r>
      <w:r w:rsidRPr="00F971E6">
        <w:rPr>
          <w:sz w:val="14"/>
        </w:rPr>
        <w:t xml:space="preserve"> in any field </w:t>
      </w:r>
      <w:r w:rsidRPr="00F971E6">
        <w:rPr>
          <w:rStyle w:val="Emphasis"/>
        </w:rPr>
        <w:t>to report on wrongdoing for fear of recrimination.</w:t>
      </w:r>
      <w:r w:rsidRPr="00F971E6">
        <w:rPr>
          <w:sz w:val="14"/>
        </w:rPr>
        <w:t xml:space="preserve"> Meanwhile, firms in the private sector have instituted more and greater rules against public disclosure, using contracts to pressure employees into silence. And therein lies a crucial gap in the law, the Government Accountability Project argued in a letter to U.S. legislators. The section in Dodd-Frank that protects financial whistleblowers does not include a so-called anti-gag provision, as many other whistleblower statutes do. The </w:t>
      </w:r>
      <w:r w:rsidRPr="00F971E6">
        <w:rPr>
          <w:rStyle w:val="StyleBoldUnderline"/>
        </w:rPr>
        <w:t xml:space="preserve">loophole </w:t>
      </w:r>
      <w:r w:rsidRPr="00F971E6">
        <w:rPr>
          <w:sz w:val="14"/>
        </w:rPr>
        <w:t xml:space="preserve">potentially </w:t>
      </w:r>
      <w:r w:rsidRPr="00F971E6">
        <w:rPr>
          <w:rStyle w:val="StyleBoldUnderline"/>
        </w:rPr>
        <w:t>allows companies</w:t>
      </w:r>
      <w:r w:rsidRPr="00F971E6">
        <w:rPr>
          <w:sz w:val="14"/>
        </w:rPr>
        <w:t xml:space="preserve">’ internal secrecy policies </w:t>
      </w:r>
      <w:r w:rsidRPr="00F971E6">
        <w:rPr>
          <w:rStyle w:val="StyleBoldUnderline"/>
        </w:rPr>
        <w:t>to override SEC assurances</w:t>
      </w:r>
      <w:r w:rsidRPr="00F971E6">
        <w:rPr>
          <w:sz w:val="14"/>
        </w:rPr>
        <w:t>. As companies erect ever-steeper nondisclosure policies, pending legal battles will determine how -- and whether -- the SEC’s whistleblower protections stack up against corporate secrecy rules. “With a barrage of stronger legal rights, whistleblowers pose an ever greater threat to corporations engaging in questionable conduct,” says Devine. “It’s become: harass first and ask questions later.” Still, the SEC logged the most whistleblower tips last year -- 3,620, according to a 2014 report. And the department awarded nine individuals in 2014, more than in the previous three years combined. But whether this actually will lead to more investigations also remains an open question. Representatives with the SEC declined to say how many ongoing investigations resulted from whistleblower tips. Neither could the agency make any indication as to the percentage of tips that are legally actionable. “All these tips, why aren’t there more investigations?” Devine asked. The answer could lie in the fact that the cases take years to play out. “The SEC has explained that there’s a very active, unprecedented docket,” Devine said. “But we have to be patient.”</w:t>
      </w:r>
    </w:p>
    <w:p w:rsidR="006A2938" w:rsidRPr="00F971E6" w:rsidRDefault="006A2938" w:rsidP="00B73FBC"/>
    <w:p w:rsidR="00B73FBC" w:rsidRPr="00F971E6" w:rsidRDefault="00B73FBC" w:rsidP="00B73FBC"/>
    <w:p w:rsidR="00B73FBC" w:rsidRPr="00F971E6" w:rsidRDefault="00B73FBC" w:rsidP="003F6711"/>
    <w:p w:rsidR="003F6711" w:rsidRPr="00F971E6" w:rsidRDefault="003F6711" w:rsidP="008F1A35"/>
    <w:p w:rsidR="003B307C" w:rsidRPr="00F971E6" w:rsidRDefault="000774EA" w:rsidP="003B307C">
      <w:pPr>
        <w:pStyle w:val="Heading3"/>
        <w:rPr>
          <w:rFonts w:cs="Arial"/>
        </w:rPr>
      </w:pPr>
      <w:r>
        <w:rPr>
          <w:rFonts w:cs="Arial"/>
        </w:rPr>
        <w:t xml:space="preserve">Solvency: </w:t>
      </w:r>
      <w:r w:rsidR="003B307C" w:rsidRPr="00F971E6">
        <w:rPr>
          <w:rFonts w:cs="Arial"/>
        </w:rPr>
        <w:t xml:space="preserve">WB Key </w:t>
      </w:r>
    </w:p>
    <w:p w:rsidR="003B307C" w:rsidRPr="00F971E6" w:rsidRDefault="003B307C" w:rsidP="003B307C"/>
    <w:p w:rsidR="003B307C" w:rsidRPr="00F971E6" w:rsidRDefault="003B307C" w:rsidP="003B307C">
      <w:pPr>
        <w:pStyle w:val="Heading4"/>
        <w:rPr>
          <w:rFonts w:cs="Arial"/>
        </w:rPr>
      </w:pPr>
      <w:r w:rsidRPr="00F971E6">
        <w:rPr>
          <w:rFonts w:cs="Arial"/>
        </w:rPr>
        <w:t>Existing institutions can’t check—whistleblowers are key to releasing insiders’ information with the attention of the public, media, and Congress—Hanford proves</w:t>
      </w:r>
    </w:p>
    <w:p w:rsidR="003B307C" w:rsidRPr="00F971E6" w:rsidRDefault="003B307C" w:rsidP="003B307C"/>
    <w:p w:rsidR="003B307C" w:rsidRPr="00F971E6" w:rsidRDefault="003B307C" w:rsidP="003B307C">
      <w:r w:rsidRPr="00F971E6">
        <w:rPr>
          <w:rStyle w:val="StyleStyleBold12pt"/>
        </w:rPr>
        <w:t>Johnson 03</w:t>
      </w:r>
      <w:r w:rsidRPr="00F971E6">
        <w:t xml:space="preserve"> (Roberta A. Professor of Politics at the University of San Francisco </w:t>
      </w:r>
      <w:r w:rsidRPr="00F971E6">
        <w:rPr>
          <w:i/>
        </w:rPr>
        <w:t xml:space="preserve">Whistleblowing: When It Works—and Why </w:t>
      </w:r>
      <w:r w:rsidRPr="00F971E6">
        <w:t xml:space="preserve">Lynne Rienner Publishers, Inc. (2003) page 76-79, </w:t>
      </w:r>
      <w:r w:rsidRPr="00F971E6">
        <w:rPr>
          <w:i/>
        </w:rPr>
        <w:t>cayla</w:t>
      </w:r>
      <w:r w:rsidRPr="00F971E6">
        <w:t>_)</w:t>
      </w:r>
    </w:p>
    <w:p w:rsidR="003B307C" w:rsidRPr="00F971E6" w:rsidRDefault="003B307C" w:rsidP="003B307C">
      <w:pPr>
        <w:rPr>
          <w:sz w:val="14"/>
        </w:rPr>
      </w:pPr>
      <w:r w:rsidRPr="00F971E6">
        <w:rPr>
          <w:rStyle w:val="StyleBoldUnderline"/>
        </w:rPr>
        <w:t>Hanford’s environmental condition was “so bizarre and sever</w:t>
      </w:r>
      <w:r w:rsidRPr="00F971E6">
        <w:rPr>
          <w:sz w:val="14"/>
        </w:rPr>
        <w:t xml:space="preserve"> it made other Superfund cleanup sites look like driveway oil spills” (Lynch 1999b) and yet the DOE seemed to be dragging its feet. </w:t>
      </w:r>
      <w:r w:rsidRPr="00F971E6">
        <w:rPr>
          <w:rStyle w:val="StyleBoldUnderline"/>
        </w:rPr>
        <w:t>The federal agency was slow to respond</w:t>
      </w:r>
      <w:r w:rsidRPr="00F971E6">
        <w:rPr>
          <w:sz w:val="14"/>
        </w:rPr>
        <w:t xml:space="preserve"> to the concerns of the Washington State Department of Ecology (Wald 1998) and to many alarmed congressional members such as Oregon senator Ron Wyden. In fact, as reflected in descriptions published in local and national newspapers, and as reflected in congressional and GAO reports, the </w:t>
      </w:r>
      <w:r w:rsidRPr="00F971E6">
        <w:rPr>
          <w:rStyle w:val="StyleBoldUnderline"/>
        </w:rPr>
        <w:t>Department of Energy sometimes appeared to even lack knowledge and interest in the Hanford problem</w:t>
      </w:r>
      <w:r w:rsidRPr="00F971E6">
        <w:rPr>
          <w:sz w:val="14"/>
        </w:rPr>
        <w:t xml:space="preserve">. It is not altogether clear why The Department of Energy seemed so slow to address the problems at Hanford. Being slow to act may have had something to do with </w:t>
      </w:r>
      <w:r w:rsidRPr="00F971E6">
        <w:rPr>
          <w:rStyle w:val="StyleBoldUnderline"/>
        </w:rPr>
        <w:t>the complex rules, agreements, and legislation</w:t>
      </w:r>
      <w:r w:rsidRPr="00F971E6">
        <w:rPr>
          <w:sz w:val="14"/>
        </w:rPr>
        <w:t xml:space="preserve"> DOE enforces and the kind of relationship that they had with the state, and with the contractors who were charged with the assessment and cleanup (General Accounting Office 1999; Senate 1995: 20-22). It may also have related to experts disagreeing about technical solutions (Murphy 2000b) or have reflected DOE’s desire to avoid the negative publicity, local meetings, and congressional hearings that would surely accompany actions that publicly expose radioactive dangers (Geiger 1990; Murphy 2000a; Raloff 1990). DOE may have been slow because they simply did not want to know (Wald 1998), or it may have been related to the enormous costs of an effective cleanup, aptly described as “a river of money flowing out of Washington, D.C.” </w:t>
      </w:r>
      <w:proofErr w:type="gramStart"/>
      <w:r w:rsidRPr="00F971E6">
        <w:rPr>
          <w:sz w:val="14"/>
        </w:rPr>
        <w:t>(Schneider 1994: A-21; Senate 1995: 4-8).</w:t>
      </w:r>
      <w:proofErr w:type="gramEnd"/>
      <w:r w:rsidRPr="00F971E6">
        <w:rPr>
          <w:sz w:val="14"/>
        </w:rPr>
        <w:t xml:space="preserve"> DOE’s slowness may have been the result of really not understanding the extent of the problem, or more cynically, </w:t>
      </w:r>
      <w:r w:rsidRPr="00F971E6">
        <w:rPr>
          <w:rStyle w:val="StyleBoldUnderline"/>
        </w:rPr>
        <w:t>they may have wanted to keep a low profile on Hanford so they would reduce public opposition to their efforts to restart one of Hanford’s reactors</w:t>
      </w:r>
      <w:r w:rsidRPr="00F971E6">
        <w:rPr>
          <w:sz w:val="14"/>
        </w:rPr>
        <w:t xml:space="preserve"> (Government Accountability Project 1999, 2001c). Problems simmered underground at Hanford, waiting to be addressed. Reporters continued to ask if the DOE was competent to be an environmental steward (Wald 1998). A crucial ingredient for getting the DOE’s attention came from the grassroots activities of “the Downwinders,” and organizations such as the Hanford Education Action League (D’Antonio 1993: chapter4). But it would eventually take more than concerned-citizen groups, investigative reporters, worried workers, and attentive Congress members to move the Department of Energy to action. It would take whistleblowers. Indeed, the Department of Energy was forced to seriously respond to the health and safety threats at Hanford starting in the late 1980s, because of </w:t>
      </w:r>
      <w:r w:rsidRPr="00F971E6">
        <w:rPr>
          <w:rStyle w:val="StyleBoldUnderline"/>
        </w:rPr>
        <w:t xml:space="preserve">the persistent actions of </w:t>
      </w:r>
      <w:r w:rsidRPr="00F971E6">
        <w:rPr>
          <w:rStyle w:val="Emphasis"/>
        </w:rPr>
        <w:t xml:space="preserve">whistleblowers </w:t>
      </w:r>
      <w:proofErr w:type="gramStart"/>
      <w:r w:rsidRPr="00F971E6">
        <w:rPr>
          <w:rStyle w:val="Emphasis"/>
        </w:rPr>
        <w:t>who</w:t>
      </w:r>
      <w:proofErr w:type="gramEnd"/>
      <w:r w:rsidRPr="00F971E6">
        <w:rPr>
          <w:rStyle w:val="Emphasis"/>
        </w:rPr>
        <w:t xml:space="preserve"> began expressing alarm about the unchecked contamination at the site</w:t>
      </w:r>
      <w:r w:rsidRPr="00F971E6">
        <w:rPr>
          <w:sz w:val="14"/>
        </w:rPr>
        <w:t xml:space="preserve"> (D’Antonio 1993; Lynch 1999b; Murphy 2000a). Whistleblowers such as Casey Ruud, John Brodeur, and Jim </w:t>
      </w:r>
      <w:r w:rsidRPr="00F971E6">
        <w:rPr>
          <w:rStyle w:val="StyleBoldUnderline"/>
        </w:rPr>
        <w:t>Simpkin</w:t>
      </w:r>
      <w:r w:rsidRPr="00F971E6">
        <w:rPr>
          <w:rStyle w:val="Emphasis"/>
        </w:rPr>
        <w:t xml:space="preserve"> had the insider information, the public’s attention, media coverage, and the ear of Congress</w:t>
      </w:r>
      <w:r w:rsidRPr="00F971E6">
        <w:rPr>
          <w:rStyle w:val="StyleBoldUnderline"/>
        </w:rPr>
        <w:t>.</w:t>
      </w:r>
      <w:r w:rsidRPr="00F971E6">
        <w:rPr>
          <w:sz w:val="14"/>
        </w:rPr>
        <w:t xml:space="preserve"> Their important role in moving the DOE toward action was captured in the headlines of an October 1999 issue of the Seattle Times Magazine. The headlines asked, “How Bad Were the Leaking Tanks? And Did Anyone but a Couple of Whistle-Blowers Really Want to Find Out?” </w:t>
      </w:r>
      <w:proofErr w:type="gramStart"/>
      <w:r w:rsidRPr="00F971E6">
        <w:rPr>
          <w:sz w:val="14"/>
        </w:rPr>
        <w:t>(Lynch 1999b).</w:t>
      </w:r>
      <w:proofErr w:type="gramEnd"/>
      <w:r w:rsidRPr="00F971E6">
        <w:rPr>
          <w:sz w:val="14"/>
        </w:rPr>
        <w:t xml:space="preserve"> Whistleblowers succeeded in directing attention and producing action to address the dangers of Hanford. Of course, it would be “unfair” and “unwise” to rely on whistle-blowers as the only “early alarm” warning of trouble or rely on them as the major anticorruption tool. Unfair because the personal cost tot eh individual whistle blower is usually so great; unwise because the uncovering of past misdeeds may misdirect agency attention away from the important ethical issues and choices of the day (Jos 1991). Ethicists agree that the best approach for organizations is to avoid misconduct in the first place. But if this hasn’t happened, whistleblowers play a crucial role in cleaning up the mess. However unfair and unwise</w:t>
      </w:r>
      <w:r w:rsidRPr="00F971E6">
        <w:rPr>
          <w:rStyle w:val="Emphasis"/>
        </w:rPr>
        <w:t>, whistleblowers have been effective instruments for uncovering, exposing, and publicizing wrongdoing and serious health threats.</w:t>
      </w:r>
      <w:r w:rsidRPr="00F971E6">
        <w:rPr>
          <w:sz w:val="14"/>
        </w:rPr>
        <w:t xml:space="preserve"> But whistleblower Barbara Moulton did even more. Barbara Moulton had a profound and lasting effect on the Food and Drug Administration in the early 1960s. In her case, whistleblowing did more than merely uncover problems and expose risks of harm to the public. Because of the particular circumstances, she was instrumental in averting a calamity and responsible for turning an agency’s public exposure and embarrassment into a renewed commitment to their mission. </w:t>
      </w:r>
    </w:p>
    <w:p w:rsidR="003B307C" w:rsidRPr="00F971E6" w:rsidRDefault="003B307C" w:rsidP="003B307C"/>
    <w:p w:rsidR="00E002A9" w:rsidRPr="00F971E6" w:rsidRDefault="00E002A9" w:rsidP="00E002A9"/>
    <w:p w:rsidR="00390980" w:rsidRPr="00F971E6" w:rsidRDefault="00CB4F81" w:rsidP="00D5709A">
      <w:pPr>
        <w:pStyle w:val="Heading3"/>
        <w:rPr>
          <w:rFonts w:cs="Arial"/>
        </w:rPr>
      </w:pPr>
      <w:r w:rsidRPr="00F971E6">
        <w:rPr>
          <w:rFonts w:cs="Arial"/>
        </w:rPr>
        <w:t>AT: WB Protections Now</w:t>
      </w:r>
    </w:p>
    <w:p w:rsidR="00CB4F81" w:rsidRPr="00F971E6" w:rsidRDefault="00CB4F81" w:rsidP="00CB4F81"/>
    <w:p w:rsidR="00CB4F81" w:rsidRPr="00F971E6" w:rsidRDefault="00CB4F81" w:rsidP="00CB4F81">
      <w:pPr>
        <w:pStyle w:val="Heading4"/>
        <w:rPr>
          <w:rFonts w:cs="Arial"/>
        </w:rPr>
      </w:pPr>
      <w:r w:rsidRPr="00F971E6">
        <w:rPr>
          <w:rFonts w:cs="Arial"/>
        </w:rPr>
        <w:t>No accountability in the system and no protections for whistleblowers now</w:t>
      </w:r>
    </w:p>
    <w:p w:rsidR="00D5709A" w:rsidRPr="00F971E6" w:rsidRDefault="00D5709A" w:rsidP="00D5709A"/>
    <w:p w:rsidR="00D5709A" w:rsidRPr="00F971E6" w:rsidRDefault="00D5709A" w:rsidP="00D5709A">
      <w:r w:rsidRPr="00F971E6">
        <w:rPr>
          <w:rStyle w:val="StyleStyleBold12pt"/>
        </w:rPr>
        <w:t>Goodman and Landay</w:t>
      </w:r>
      <w:r w:rsidRPr="00F971E6">
        <w:t xml:space="preserve"> JUNE 25, </w:t>
      </w:r>
      <w:r w:rsidRPr="00F971E6">
        <w:rPr>
          <w:rStyle w:val="StyleStyleBold12pt"/>
        </w:rPr>
        <w:t>2013</w:t>
      </w:r>
    </w:p>
    <w:p w:rsidR="00D5709A" w:rsidRPr="00F971E6" w:rsidRDefault="00D5709A" w:rsidP="00D5709A">
      <w:pPr>
        <w:rPr>
          <w:sz w:val="8"/>
          <w:szCs w:val="8"/>
        </w:rPr>
      </w:pPr>
    </w:p>
    <w:p w:rsidR="00D5709A" w:rsidRPr="00F971E6" w:rsidRDefault="00D5709A" w:rsidP="00D5709A">
      <w:pPr>
        <w:rPr>
          <w:rStyle w:val="StyleBoldUnderline"/>
          <w:b w:val="0"/>
          <w:bCs w:val="0"/>
          <w:sz w:val="16"/>
          <w:u w:val="none"/>
        </w:rPr>
      </w:pPr>
      <w:r w:rsidRPr="00F971E6">
        <w:rPr>
          <w:sz w:val="8"/>
          <w:szCs w:val="8"/>
        </w:rPr>
        <w:t xml:space="preserve">(AARON, rn and raised in Vancouver, Canada, Aaron comes to Democracy Now! after a two-year stint as an independent journalist and as a researcher for the author and journalist Naomi Klein. Through his work as a journalist and activist, he has had the opportunity to visit the Occupied Territories, Haiti, and South Africa. His writings have appeared in publications including the Toronto Star, the Globe and Mail, and the Guardian of London. Aaron received his B.A. in Communication Studies from Concordia University in Montreal. He is a regular contributor to the Montreal/San Francisco-based magazine Warrior, and Amy, he host and executive producer of Democracy Now!, a national, daily, independent, award-winning news program airing on over 1,300 public television and radio stations worldwide. Time Magazine named Democracy Now! </w:t>
      </w:r>
      <w:proofErr w:type="gramStart"/>
      <w:r w:rsidRPr="00F971E6">
        <w:rPr>
          <w:sz w:val="8"/>
          <w:szCs w:val="8"/>
        </w:rPr>
        <w:t>its</w:t>
      </w:r>
      <w:proofErr w:type="gramEnd"/>
      <w:r w:rsidRPr="00F971E6">
        <w:rPr>
          <w:sz w:val="8"/>
          <w:szCs w:val="8"/>
        </w:rPr>
        <w:t xml:space="preserve"> “Pick of the Podcasts,” along with NBC’s Meet the Press.¶ The Nieman Foundation for Journalism at Harvard honored Goodman with the 2014 I.F. Stone Medal for Journalistic Independence Lifetime Achievement Award. She is also the first journalist to receive the Right Livelihood Award, widely known as the 'Alternative Nobel Prize' for “developing an innovative model of truly independent grassroots political journalism that brings to millions of people the alternative voices that are often excluded by the mainstream media.” She is the first co-recipient of the Park Center for Independent Media’s Izzy Award, named for the great muckraking journalist I.F. Stone. The Independent of London called Amy Goodman and Democracy Now! "</w:t>
      </w:r>
      <w:proofErr w:type="gramStart"/>
      <w:r w:rsidRPr="00F971E6">
        <w:rPr>
          <w:sz w:val="8"/>
          <w:szCs w:val="8"/>
        </w:rPr>
        <w:t>an</w:t>
      </w:r>
      <w:proofErr w:type="gramEnd"/>
      <w:r w:rsidRPr="00F971E6">
        <w:rPr>
          <w:sz w:val="8"/>
          <w:szCs w:val="8"/>
        </w:rPr>
        <w:t xml:space="preserve"> inspiration." PULSE named her one of the 20 Top Global Media Figures of 2009.¶ Goodman has co-authored five New York Times bestsellers. Her latest two, The Silenced Majority: Stories of Uprisings, Occupations, Resistance, and Hope, and Breaking the Sound Barrier, both written with Denis Moynihan, give voice to the many ordinary people standing up to corporate and government power. She co-authored her first three bestsellers with her brother, journalist David Goodman: Standing Up to the Madness: Ordinary Heroes in Extraordinary Times (2008), Static: Government Liars, Media Cheerleaders, and the People Who Fight Back (2006) and The Exception to the Rulers: Exposing Oily Politicians, War Profiteers, and the Media That Love Them (2004). She co-writes a weekly column with Denis Moynihan (also produced as an audio podcast) syndicated by King Features, for which she was recognized in 2007 with the James Aronson Award for Social Justice Reporting.¶ Goodman has received the American Women in Radio and Television Gracie Award; the Paley Center for Media’s She’s Made It Award; and the Puffin/Nation Prize for Creative Citizenship. Her reporting on East Timor and Nigeria has won numerous awards, including the George Polk Award, Robert F. Kennedy Prize for International Reporting, and the Alfred I. duPont-Columbia Award. She has also received awards from the Associated Press, United Press International, </w:t>
      </w:r>
      <w:proofErr w:type="gramStart"/>
      <w:r w:rsidRPr="00F971E6">
        <w:rPr>
          <w:sz w:val="8"/>
          <w:szCs w:val="8"/>
        </w:rPr>
        <w:t>the</w:t>
      </w:r>
      <w:proofErr w:type="gramEnd"/>
      <w:r w:rsidRPr="00F971E6">
        <w:rPr>
          <w:sz w:val="8"/>
          <w:szCs w:val="8"/>
        </w:rPr>
        <w:t xml:space="preserve"> Corporation for Public Broadcasting, and Project Censored. Goodman received the first ever Communication for Peace Award from the World Association for Christian Communication. She was also honored by the National Council of Teachers of English with the George Orwell Award for Distinguished Contribution to Honesty and Clarity in Public Language, “Insider Threat: Government Employees Urged to Tattle On Coworkers in Effort to Stop Classified Leaks,” Democracy Now, JUNE 25, 2013, </w:t>
      </w:r>
      <w:hyperlink r:id="rId92" w:history="1">
        <w:r w:rsidRPr="00F971E6">
          <w:rPr>
            <w:rStyle w:val="Hyperlink"/>
          </w:rPr>
          <w:t>http://www.democracynow.org/2013/6/25/insider_threat_government_employees_urged_to</w:t>
        </w:r>
      </w:hyperlink>
      <w:r w:rsidRPr="00F971E6">
        <w:rPr>
          <w:sz w:val="16"/>
        </w:rPr>
        <w:t>, Accessed: July 8, 2015, YDEL)</w:t>
      </w:r>
    </w:p>
    <w:p w:rsidR="00D5709A" w:rsidRPr="00F971E6" w:rsidRDefault="00D5709A" w:rsidP="00D5709A">
      <w:pPr>
        <w:rPr>
          <w:rStyle w:val="StyleBoldUnderline"/>
          <w:b w:val="0"/>
        </w:rPr>
      </w:pPr>
      <w:r w:rsidRPr="00F971E6">
        <w:rPr>
          <w:sz w:val="16"/>
        </w:rPr>
        <w:t xml:space="preserve">MY </w:t>
      </w:r>
      <w:r w:rsidRPr="00F971E6">
        <w:rPr>
          <w:rStyle w:val="StyleBoldUnderline"/>
        </w:rPr>
        <w:t xml:space="preserve">GOODMAN: Your response </w:t>
      </w:r>
      <w:r w:rsidRPr="00F971E6">
        <w:rPr>
          <w:sz w:val="16"/>
        </w:rPr>
        <w:t>to the intelligence chair, Mike Rogers, Jonathan</w:t>
      </w:r>
      <w:proofErr w:type="gramStart"/>
      <w:r w:rsidRPr="00F971E6">
        <w:rPr>
          <w:rStyle w:val="StyleBoldUnderline"/>
        </w:rPr>
        <w:t>?</w:t>
      </w:r>
      <w:r w:rsidR="00154BFE" w:rsidRPr="00F971E6">
        <w:rPr>
          <w:rStyle w:val="StyleBoldUnderline"/>
          <w:b w:val="0"/>
          <w:sz w:val="12"/>
          <w:u w:val="none"/>
        </w:rPr>
        <w:t>¶</w:t>
      </w:r>
      <w:proofErr w:type="gramEnd"/>
      <w:r w:rsidRPr="00F971E6">
        <w:rPr>
          <w:rStyle w:val="StyleBoldUnderline"/>
          <w:sz w:val="12"/>
        </w:rPr>
        <w:t xml:space="preserve"> </w:t>
      </w:r>
      <w:r w:rsidRPr="00F971E6">
        <w:rPr>
          <w:rStyle w:val="StyleBoldUnderline"/>
        </w:rPr>
        <w:t xml:space="preserve">JONATHAN LANDAY: </w:t>
      </w:r>
      <w:r w:rsidRPr="00F971E6">
        <w:rPr>
          <w:sz w:val="16"/>
        </w:rPr>
        <w:t>My response would be that we’ve—that</w:t>
      </w:r>
      <w:r w:rsidRPr="00F971E6">
        <w:rPr>
          <w:rStyle w:val="StyleBoldUnderline"/>
        </w:rPr>
        <w:t xml:space="preserve"> there is a history of people who have used the internal </w:t>
      </w:r>
      <w:r w:rsidRPr="00F971E6">
        <w:rPr>
          <w:sz w:val="16"/>
        </w:rPr>
        <w:t>channels,</w:t>
      </w:r>
      <w:r w:rsidRPr="00F971E6">
        <w:rPr>
          <w:rStyle w:val="StyleBoldUnderline"/>
        </w:rPr>
        <w:t xml:space="preserve"> whistleblower channels within</w:t>
      </w:r>
      <w:r w:rsidRPr="00F971E6">
        <w:rPr>
          <w:sz w:val="16"/>
        </w:rPr>
        <w:t xml:space="preserve"> the </w:t>
      </w:r>
      <w:r w:rsidRPr="00F971E6">
        <w:rPr>
          <w:rStyle w:val="StyleBoldUnderline"/>
        </w:rPr>
        <w:t>government, and instead of having their concerns addressed—</w:t>
      </w:r>
      <w:r w:rsidRPr="00F971E6">
        <w:rPr>
          <w:sz w:val="16"/>
        </w:rPr>
        <w:t xml:space="preserve">and those channels, by the way, include going to members of Congress and trying to get members of Congress to address the whistleblower’s concerns. And instead, </w:t>
      </w:r>
      <w:r w:rsidRPr="00F971E6">
        <w:rPr>
          <w:rStyle w:val="StyleBoldUnderline"/>
        </w:rPr>
        <w:t xml:space="preserve">Congress has </w:t>
      </w:r>
      <w:proofErr w:type="gramStart"/>
      <w:r w:rsidRPr="00F971E6">
        <w:rPr>
          <w:rStyle w:val="StyleBoldUnderline"/>
        </w:rPr>
        <w:t>not only not</w:t>
      </w:r>
      <w:proofErr w:type="gramEnd"/>
      <w:r w:rsidRPr="00F971E6">
        <w:rPr>
          <w:rStyle w:val="StyleBoldUnderline"/>
        </w:rPr>
        <w:t xml:space="preserve"> taken up some of these cases, but we’ve seen retaliation against whistleblowers for bringing up legitimate concerns about waste, fraud and abuse. </w:t>
      </w:r>
      <w:r w:rsidRPr="00F971E6">
        <w:rPr>
          <w:sz w:val="16"/>
        </w:rPr>
        <w:t xml:space="preserve">And so, </w:t>
      </w:r>
      <w:r w:rsidRPr="00F971E6">
        <w:rPr>
          <w:rStyle w:val="StyleBoldUnderline"/>
        </w:rPr>
        <w:t xml:space="preserve">there is a distinct lack of trust in Congress, </w:t>
      </w:r>
      <w:r w:rsidRPr="00F971E6">
        <w:rPr>
          <w:sz w:val="16"/>
        </w:rPr>
        <w:t>of Congress,</w:t>
      </w:r>
      <w:r w:rsidRPr="00F971E6">
        <w:rPr>
          <w:rStyle w:val="StyleBoldUnderline"/>
        </w:rPr>
        <w:t xml:space="preserve"> of the system</w:t>
      </w:r>
      <w:r w:rsidRPr="00F971E6">
        <w:rPr>
          <w:sz w:val="16"/>
        </w:rPr>
        <w:t>. I think that</w:t>
      </w:r>
      <w:r w:rsidRPr="00F971E6">
        <w:rPr>
          <w:rStyle w:val="StyleBoldUnderline"/>
        </w:rPr>
        <w:t xml:space="preserve"> </w:t>
      </w:r>
      <w:r w:rsidRPr="00F971E6">
        <w:rPr>
          <w:rStyle w:val="Emphasis"/>
        </w:rPr>
        <w:t>you can only look at what’s happened with the lack of accountability</w:t>
      </w:r>
      <w:r w:rsidRPr="00F971E6">
        <w:rPr>
          <w:rStyle w:val="StyleBoldUnderline"/>
        </w:rPr>
        <w:t xml:space="preserve"> when it comes to </w:t>
      </w:r>
      <w:r w:rsidRPr="00F971E6">
        <w:rPr>
          <w:sz w:val="16"/>
        </w:rPr>
        <w:t xml:space="preserve">the </w:t>
      </w:r>
      <w:r w:rsidRPr="00F971E6">
        <w:rPr>
          <w:rStyle w:val="StyleBoldUnderline"/>
        </w:rPr>
        <w:t xml:space="preserve">Bush </w:t>
      </w:r>
      <w:r w:rsidRPr="00F971E6">
        <w:rPr>
          <w:sz w:val="16"/>
        </w:rPr>
        <w:t xml:space="preserve">administration </w:t>
      </w:r>
      <w:r w:rsidRPr="00F971E6">
        <w:rPr>
          <w:rStyle w:val="StyleBoldUnderline"/>
        </w:rPr>
        <w:t xml:space="preserve">and </w:t>
      </w:r>
      <w:proofErr w:type="gramStart"/>
      <w:r w:rsidRPr="00F971E6">
        <w:rPr>
          <w:sz w:val="16"/>
        </w:rPr>
        <w:t>its</w:t>
      </w:r>
      <w:proofErr w:type="gramEnd"/>
      <w:r w:rsidRPr="00F971E6">
        <w:rPr>
          <w:sz w:val="16"/>
        </w:rPr>
        <w:t xml:space="preserve"> so-called—its</w:t>
      </w:r>
      <w:r w:rsidRPr="00F971E6">
        <w:rPr>
          <w:rStyle w:val="StyleBoldUnderline"/>
        </w:rPr>
        <w:t xml:space="preserve"> aggressive interrogation techniques, the use of black sites, </w:t>
      </w:r>
      <w:r w:rsidRPr="00F971E6">
        <w:rPr>
          <w:sz w:val="16"/>
        </w:rPr>
        <w:t>the telephone—</w:t>
      </w:r>
      <w:r w:rsidRPr="00F971E6">
        <w:rPr>
          <w:rStyle w:val="StyleBoldUnderline"/>
        </w:rPr>
        <w:t xml:space="preserve">the warrantless wiretapping of Americans, </w:t>
      </w:r>
      <w:r w:rsidRPr="00F971E6">
        <w:rPr>
          <w:sz w:val="16"/>
        </w:rPr>
        <w:t>of telephone conversations,</w:t>
      </w:r>
      <w:r w:rsidRPr="00F971E6">
        <w:rPr>
          <w:rStyle w:val="StyleBoldUnderline"/>
        </w:rPr>
        <w:t xml:space="preserve"> </w:t>
      </w:r>
      <w:r w:rsidRPr="00F971E6">
        <w:rPr>
          <w:sz w:val="16"/>
        </w:rPr>
        <w:t>communications by the Bush administration.</w:t>
      </w:r>
      <w:r w:rsidRPr="00F971E6">
        <w:rPr>
          <w:rStyle w:val="Emphasis"/>
        </w:rPr>
        <w:t xml:space="preserve"> There has been no accountability</w:t>
      </w:r>
      <w:r w:rsidRPr="00F971E6">
        <w:rPr>
          <w:rStyle w:val="StyleBoldUnderline"/>
        </w:rPr>
        <w:t xml:space="preserve"> at all among the senior people who oversaw all of this, and so you’ve got to ask </w:t>
      </w:r>
      <w:r w:rsidRPr="00F971E6">
        <w:rPr>
          <w:sz w:val="16"/>
        </w:rPr>
        <w:t>the question: Well,</w:t>
      </w:r>
      <w:r w:rsidRPr="00F971E6">
        <w:rPr>
          <w:rStyle w:val="StyleBoldUnderline"/>
        </w:rPr>
        <w:t xml:space="preserve"> why would someone </w:t>
      </w:r>
      <w:r w:rsidRPr="00F971E6">
        <w:rPr>
          <w:sz w:val="16"/>
        </w:rPr>
        <w:t>lower down the food chain,</w:t>
      </w:r>
      <w:r w:rsidRPr="00F971E6">
        <w:rPr>
          <w:rStyle w:val="StyleBoldUnderline"/>
        </w:rPr>
        <w:t xml:space="preserve"> lower down the ranks, have any trust in this system at all?</w:t>
      </w:r>
    </w:p>
    <w:p w:rsidR="00D5709A" w:rsidRPr="00F971E6" w:rsidRDefault="00D5709A" w:rsidP="00D5709A"/>
    <w:p w:rsidR="00390980" w:rsidRPr="00F971E6" w:rsidRDefault="00390980" w:rsidP="00390980">
      <w:pPr>
        <w:pStyle w:val="Heading2"/>
        <w:rPr>
          <w:rFonts w:cs="Arial"/>
        </w:rPr>
      </w:pPr>
      <w:r w:rsidRPr="00F971E6">
        <w:rPr>
          <w:rFonts w:cs="Arial"/>
        </w:rPr>
        <w:t>Whistleblowers Good</w:t>
      </w:r>
    </w:p>
    <w:p w:rsidR="00390980" w:rsidRPr="00F971E6" w:rsidRDefault="00390980" w:rsidP="00390980"/>
    <w:p w:rsidR="00C81A4C" w:rsidRDefault="00C81A4C" w:rsidP="00F220FA">
      <w:pPr>
        <w:pStyle w:val="Heading3"/>
        <w:rPr>
          <w:rFonts w:cs="Arial"/>
        </w:rPr>
      </w:pPr>
      <w:r>
        <w:rPr>
          <w:rFonts w:cs="Arial"/>
        </w:rPr>
        <w:t xml:space="preserve">---Environment Impacts </w:t>
      </w:r>
    </w:p>
    <w:p w:rsidR="00C81A4C" w:rsidRDefault="00C81A4C" w:rsidP="00C81A4C"/>
    <w:p w:rsidR="00C81A4C" w:rsidRPr="00F971E6" w:rsidRDefault="00C81A4C" w:rsidP="00C81A4C">
      <w:pPr>
        <w:pStyle w:val="Heading3"/>
        <w:rPr>
          <w:rFonts w:cs="Arial"/>
        </w:rPr>
      </w:pPr>
      <w:r w:rsidRPr="00F971E6">
        <w:rPr>
          <w:rFonts w:cs="Arial"/>
        </w:rPr>
        <w:t>WB Good: Environment</w:t>
      </w:r>
    </w:p>
    <w:p w:rsidR="00C81A4C" w:rsidRPr="00F971E6" w:rsidRDefault="00C81A4C" w:rsidP="00C81A4C"/>
    <w:p w:rsidR="00C81A4C" w:rsidRPr="00F971E6" w:rsidRDefault="00C81A4C" w:rsidP="00C81A4C">
      <w:pPr>
        <w:pStyle w:val="Heading4"/>
        <w:rPr>
          <w:rFonts w:cs="Arial"/>
        </w:rPr>
      </w:pPr>
      <w:r w:rsidRPr="00F971E6">
        <w:rPr>
          <w:rFonts w:cs="Arial"/>
        </w:rPr>
        <w:t xml:space="preserve">Whistleblowing is key to protect the environment over corporate interests—Adebayo proves </w:t>
      </w:r>
    </w:p>
    <w:p w:rsidR="00C81A4C" w:rsidRPr="00F971E6" w:rsidRDefault="00C81A4C" w:rsidP="00C81A4C"/>
    <w:p w:rsidR="00C81A4C" w:rsidRPr="00F971E6" w:rsidRDefault="00C81A4C" w:rsidP="00C81A4C">
      <w:r w:rsidRPr="00F971E6">
        <w:t xml:space="preserve">Desvarieux (Jessica, Host, Producer, and D.C. Correspondent of The Real News, a global online video news network focused on providing independent and uncompromising journalism on the critical issues of our times “EPA Whistleblower Speaks Up About US Corporation Poisoning South African Miners” October 3, 2014 therealnews.com/t2/index.php?option=com_content&amp;task=view&amp;id=31&amp;Itemid=74&amp;jumival=10903 , </w:t>
      </w:r>
      <w:r w:rsidRPr="00F971E6">
        <w:rPr>
          <w:i/>
        </w:rPr>
        <w:t>cayla</w:t>
      </w:r>
      <w:r w:rsidRPr="00F971E6">
        <w:t>_)</w:t>
      </w:r>
    </w:p>
    <w:p w:rsidR="00C81A4C" w:rsidRPr="00F971E6" w:rsidRDefault="00C81A4C" w:rsidP="00C81A4C">
      <w:pPr>
        <w:rPr>
          <w:sz w:val="14"/>
        </w:rPr>
      </w:pPr>
      <w:r w:rsidRPr="00F971E6">
        <w:rPr>
          <w:sz w:val="14"/>
        </w:rPr>
        <w:t xml:space="preserve">COLEMAN-ADEBAYO: Certainly. So my job was to work with the ANC leadership, essentially, in the new government. And as a part of that process, I found out that a </w:t>
      </w:r>
      <w:r w:rsidRPr="00F971E6">
        <w:rPr>
          <w:rStyle w:val="StyleBoldUnderline"/>
        </w:rPr>
        <w:t>U.S. multinational corporation was involved in unsafe working conditions in a U.S.-owned mine in South Africa that mines a substance called vanadium pentoxide.</w:t>
      </w:r>
      <w:r w:rsidRPr="00F971E6">
        <w:rPr>
          <w:sz w:val="14"/>
        </w:rPr>
        <w:t xml:space="preserve"> Now, vanadium pentoxide is really at the base of how we run our country and this--how we run this country and why this country operates, because the United States government and industrial society in general is based on a framework of steel. If you look at your buildings, technology, sometimes surgical equipment, cars, trucks, it's really built on a base of steel. Vanadium is an alloy, so that it's a substance that when you pour it, when you mix it with steel, it provides steel with flexibilities so that the steel would not crack when it's under pressure, either hot and cold pressures or just extreme temperatures. So that it's--so Henry Ford, for example, had a problem with the Model T in Detroit, because Detroit is an environment where we have very hot environments and very cold environments, and the steel kept cracking in the Model T. And through his communications with a French scientist, he found out that if you mix vanadium in with the steel, that the car--that they would provide the steel with the flexibility to withstand both hot and cold situations. So our armament, our weaponry systems, televisions, airplanes, forks, knives, everything that we use in this country that has steel in it comes from this small community in South Africa that produces vanadium pentoxide. DESVARIEUX: So this is a multibillion-dollar industry we're talking about, this--. COLEMAN-ADEBAYO: Oh, absolutely. </w:t>
      </w:r>
      <w:proofErr w:type="gramStart"/>
      <w:r w:rsidRPr="00F971E6">
        <w:rPr>
          <w:sz w:val="14"/>
        </w:rPr>
        <w:t>Absolutely.</w:t>
      </w:r>
      <w:proofErr w:type="gramEnd"/>
      <w:r w:rsidRPr="00F971E6">
        <w:rPr>
          <w:sz w:val="14"/>
        </w:rPr>
        <w:t xml:space="preserve"> There are a number of papers, particularly CIA </w:t>
      </w:r>
      <w:proofErr w:type="gramStart"/>
      <w:r w:rsidRPr="00F971E6">
        <w:rPr>
          <w:sz w:val="14"/>
        </w:rPr>
        <w:t>papers, that</w:t>
      </w:r>
      <w:proofErr w:type="gramEnd"/>
      <w:r w:rsidRPr="00F971E6">
        <w:rPr>
          <w:sz w:val="14"/>
        </w:rPr>
        <w:t xml:space="preserve"> we have been able to have access to which actually note that vanadium is a substance that the United States government would be willing to commit war in order to make sure that U.S. government had access to this substance. DESVARIEUX: Wow--commit war. So when you approach your supervisors and you let on that you have found there to be this, the poisoning of the residents, they basically told you to shut up. COLEMAN-ADEBAYO: No, no. It wasn't basically told me to shut up. </w:t>
      </w:r>
      <w:r w:rsidRPr="00F971E6">
        <w:rPr>
          <w:rStyle w:val="StyleBoldUnderline"/>
        </w:rPr>
        <w:t>I was told to shut up.</w:t>
      </w:r>
      <w:r w:rsidRPr="00F971E6">
        <w:rPr>
          <w:sz w:val="14"/>
        </w:rPr>
        <w:t xml:space="preserve"> And then I was actually told</w:t>
      </w:r>
      <w:proofErr w:type="gramStart"/>
      <w:r w:rsidRPr="00F971E6">
        <w:rPr>
          <w:sz w:val="14"/>
        </w:rPr>
        <w:t>,</w:t>
      </w:r>
      <w:proofErr w:type="gramEnd"/>
      <w:r w:rsidRPr="00F971E6">
        <w:rPr>
          <w:sz w:val="14"/>
        </w:rPr>
        <w:t xml:space="preserve"> you know, look, you know, you've got this great position. You know, why do you want to worry about every poor African on the continent? </w:t>
      </w:r>
      <w:r w:rsidRPr="00F971E6">
        <w:rPr>
          <w:rStyle w:val="StyleBoldUnderline"/>
        </w:rPr>
        <w:t xml:space="preserve">Why don't you spend your time decorating your office? </w:t>
      </w:r>
      <w:r w:rsidRPr="00F971E6">
        <w:rPr>
          <w:sz w:val="14"/>
        </w:rPr>
        <w:t xml:space="preserve">DESVARIEUX: Wow. COLEMAN-ADEBAYO: And so, clearly, that was really the first salvo, I think, that I should have known that something was wrong, because it was such an outrageous statement to make to a senior policymaker. But, you know, nevertheless, what you do is you try just to go to another person and sort of navigate through the system. And every single door I went to, it was just shutting in my face. And, you know, one of the things that we have to be concerned about is this rotating door between industry and government, because you have </w:t>
      </w:r>
      <w:r w:rsidRPr="00F971E6">
        <w:rPr>
          <w:rStyle w:val="StyleBoldUnderline"/>
        </w:rPr>
        <w:t>a lot of people going into government to gather the contacts and to sort of do their sort of outreach.</w:t>
      </w:r>
      <w:r w:rsidRPr="00F971E6">
        <w:rPr>
          <w:sz w:val="14"/>
        </w:rPr>
        <w:t xml:space="preserve"> And then, of course, they leave government, they go back into private sector. But while they're in government, they're still operating as someone from the private sector. And in my office that was the same situation, so that we had a lot of people who had come in from the extractive industries who were actually in my office, so that when I started talking about vanadium pentoxide poisoning, they understood exactly what I was talking about, even though at the time I didn't. DESVARIEUX: I understand. So how would you describe the culture, then? I mean, I know you've said in the past that you've equated it to a 20th-century plantation. COLEMAN-ADEBAYO: Yeah, yeah, definitely. Well, when I first arrived at EPA, there were very few black professionals, and so we were in a sense the first generation of black professionals at the EPA. And the culture was such that, yeah, I mean, we understand by law we have to have black professionals at the table, but we certainly don't expect you to say anything. And so we kept, you know, sort of hitting this screen door where people would look at us like, you </w:t>
      </w:r>
      <w:proofErr w:type="gramStart"/>
      <w:r w:rsidRPr="00F971E6">
        <w:rPr>
          <w:sz w:val="14"/>
        </w:rPr>
        <w:t>know,</w:t>
      </w:r>
      <w:proofErr w:type="gramEnd"/>
      <w:r w:rsidRPr="00F971E6">
        <w:rPr>
          <w:sz w:val="14"/>
        </w:rPr>
        <w:t xml:space="preserve"> who invited you to say anything at the meeting? You're supposed to just sit there as a token. And so </w:t>
      </w:r>
      <w:r w:rsidRPr="00F971E6">
        <w:rPr>
          <w:rStyle w:val="StyleBoldUnderline"/>
        </w:rPr>
        <w:t>we had a lot of problems, particularly when it came to</w:t>
      </w:r>
      <w:r w:rsidRPr="00F971E6">
        <w:rPr>
          <w:sz w:val="14"/>
        </w:rPr>
        <w:t xml:space="preserve"> issues that we were so passionate about, like </w:t>
      </w:r>
      <w:r w:rsidRPr="00F971E6">
        <w:rPr>
          <w:rStyle w:val="StyleBoldUnderline"/>
        </w:rPr>
        <w:t>Africa, the Caribbean, global warming, and issues that really impact our community</w:t>
      </w:r>
      <w:r w:rsidRPr="00F971E6">
        <w:rPr>
          <w:sz w:val="14"/>
        </w:rPr>
        <w:t xml:space="preserve">--you </w:t>
      </w:r>
      <w:proofErr w:type="gramStart"/>
      <w:r w:rsidRPr="00F971E6">
        <w:rPr>
          <w:sz w:val="14"/>
        </w:rPr>
        <w:t>know,</w:t>
      </w:r>
      <w:proofErr w:type="gramEnd"/>
      <w:r w:rsidRPr="00F971E6">
        <w:rPr>
          <w:sz w:val="14"/>
        </w:rPr>
        <w:t xml:space="preserve"> neurotoxic levels of lead in the brain of young black kids. We wanted to make our contributions and we were determined to do that, and every step of the way we were being smacked down. DESVARIEUX: And </w:t>
      </w:r>
      <w:r w:rsidRPr="00F971E6">
        <w:rPr>
          <w:rStyle w:val="Emphasis"/>
        </w:rPr>
        <w:t>the EPA,</w:t>
      </w:r>
      <w:r w:rsidRPr="00F971E6">
        <w:rPr>
          <w:sz w:val="14"/>
        </w:rPr>
        <w:t xml:space="preserve"> I know, </w:t>
      </w:r>
      <w:r w:rsidRPr="00F971E6">
        <w:rPr>
          <w:rStyle w:val="Emphasis"/>
        </w:rPr>
        <w:t xml:space="preserve">has been also equated to </w:t>
      </w:r>
      <w:r w:rsidRPr="00F971E6">
        <w:rPr>
          <w:sz w:val="14"/>
        </w:rPr>
        <w:t xml:space="preserve">sort of this mafia, this, like, </w:t>
      </w:r>
      <w:r w:rsidRPr="00F971E6">
        <w:rPr>
          <w:rStyle w:val="Emphasis"/>
        </w:rPr>
        <w:t>shadow organization.</w:t>
      </w:r>
      <w:r w:rsidRPr="00F971E6">
        <w:rPr>
          <w:sz w:val="14"/>
        </w:rPr>
        <w:t xml:space="preserve"> And it's interesting, because I think the impression that a lot of people have of the EPA is they're safeguarding our water and, you know, our environment and this is one of those great agencies that we should really be championing. But you're saying the culture in there doesn't reflect that at all. COLEMAN-ADEBAYO: </w:t>
      </w:r>
      <w:r w:rsidRPr="00F971E6">
        <w:rPr>
          <w:rStyle w:val="StyleBoldUnderline"/>
        </w:rPr>
        <w:t>It's very much a corporate culture</w:t>
      </w:r>
      <w:r w:rsidRPr="00F971E6">
        <w:rPr>
          <w:sz w:val="14"/>
        </w:rPr>
        <w:t xml:space="preserve">. And when I first arrived at EPA, it was not unusual to have someone from Dow Chemical sitting at a desk in the corner in the same office that you were in who was also writing environmental policy. And so, you know, for a while--it took me a while to sort of, you know, get a handle on who was a government official and who was from the private sector in the very office. And so, you know, I'm sure you've read a lot of history of </w:t>
      </w:r>
      <w:r w:rsidRPr="00F971E6">
        <w:rPr>
          <w:rStyle w:val="StyleBoldUnderline"/>
        </w:rPr>
        <w:t>EPA where in fact there have been congressional hearings about industry leaders actually writing environmental policy, sending it to EPA for their comments, and then EPA promulgating those as rules.</w:t>
      </w:r>
      <w:r w:rsidRPr="00F971E6">
        <w:rPr>
          <w:sz w:val="14"/>
        </w:rPr>
        <w:t xml:space="preserve"> So it took a while for me to understand that this agency, in terms of a Trojan horse, that in fact there was very little difference between corporate interests, interests of the pesticides industry, interests--you know, the mineral extractive industries and what was happening at EPA. And</w:t>
      </w:r>
      <w:r w:rsidRPr="00F971E6">
        <w:rPr>
          <w:rStyle w:val="StyleBoldUnderline"/>
        </w:rPr>
        <w:t xml:space="preserve"> whenever there was a conflict between what was good for industry and what was good for the people, industry almost always won</w:t>
      </w:r>
      <w:r w:rsidRPr="00F971E6">
        <w:rPr>
          <w:sz w:val="14"/>
        </w:rPr>
        <w:t>. DESVARIEUX: Industry almost always won. COLEMAN-ADEBAYO: Almost always won.</w:t>
      </w:r>
    </w:p>
    <w:p w:rsidR="00C81A4C" w:rsidRDefault="00C81A4C" w:rsidP="00C81A4C"/>
    <w:p w:rsidR="00C81A4C" w:rsidRPr="00F971E6" w:rsidRDefault="00C81A4C" w:rsidP="00C81A4C">
      <w:pPr>
        <w:pStyle w:val="Heading3"/>
      </w:pPr>
      <w:r>
        <w:t>WB Good: Pollution</w:t>
      </w:r>
    </w:p>
    <w:p w:rsidR="00C81A4C" w:rsidRPr="00F971E6" w:rsidRDefault="00C81A4C" w:rsidP="00C81A4C">
      <w:pPr>
        <w:pStyle w:val="Heading4"/>
        <w:rPr>
          <w:rFonts w:cs="Arial"/>
        </w:rPr>
      </w:pPr>
      <w:r w:rsidRPr="00F971E6">
        <w:rPr>
          <w:rFonts w:cs="Arial"/>
        </w:rPr>
        <w:t>Whistleblowers are key to check political motives behind undisclosed contamination and pollution</w:t>
      </w:r>
    </w:p>
    <w:p w:rsidR="00C81A4C" w:rsidRPr="00F971E6" w:rsidRDefault="00C81A4C" w:rsidP="00C81A4C"/>
    <w:p w:rsidR="00C81A4C" w:rsidRPr="00F971E6" w:rsidRDefault="00C81A4C" w:rsidP="00C81A4C">
      <w:r w:rsidRPr="00F971E6">
        <w:rPr>
          <w:rStyle w:val="StyleStyleBold12pt"/>
        </w:rPr>
        <w:t>Horn 13</w:t>
      </w:r>
      <w:r w:rsidRPr="00F971E6">
        <w:t xml:space="preserve"> (Steve, Research Fellow for DeSmogBlog and a freelance investigative journalist/DESMOG, Clearing the PR pollution that clouds climate science “Exclusive: Censored EPA PA Fracking Water Contamination Presentation Published for First Time” August 5, 2013 DESMOG </w:t>
      </w:r>
      <w:hyperlink r:id="rId93" w:history="1">
        <w:r w:rsidRPr="00F971E6">
          <w:rPr>
            <w:rStyle w:val="Hyperlink"/>
          </w:rPr>
          <w:t>www.desmogblog.com/2013/08/05/censored-epa-pennsylvania-fracking-water-contamination-presentation-published-first-time</w:t>
        </w:r>
      </w:hyperlink>
      <w:r w:rsidRPr="00F971E6">
        <w:t xml:space="preserve"> , </w:t>
      </w:r>
      <w:r w:rsidRPr="00F971E6">
        <w:rPr>
          <w:i/>
        </w:rPr>
        <w:t>cayla</w:t>
      </w:r>
      <w:r w:rsidRPr="00F971E6">
        <w:t>_)</w:t>
      </w:r>
    </w:p>
    <w:p w:rsidR="00C81A4C" w:rsidRPr="00F971E6" w:rsidRDefault="00C81A4C" w:rsidP="00C81A4C">
      <w:pPr>
        <w:rPr>
          <w:sz w:val="14"/>
        </w:rPr>
      </w:pPr>
      <w:r w:rsidRPr="00F971E6">
        <w:rPr>
          <w:sz w:val="14"/>
        </w:rPr>
        <w:t xml:space="preserve">DeSmogBlog has obtained a copy of an Obama Administration Environmental Protection Agency (EPA) fracking groundwater contamination PowerPoint presentation describing a then-forthcoming study's findings in Dimock, Pennsylvania. The PowerPoint presentation reveals a clear </w:t>
      </w:r>
      <w:r w:rsidRPr="00F971E6">
        <w:rPr>
          <w:rStyle w:val="StyleBoldUnderline"/>
        </w:rPr>
        <w:t xml:space="preserve">link between hydraulic fracturing (“fracking”) for shale gas in Dimock and </w:t>
      </w:r>
      <w:r w:rsidRPr="00F971E6">
        <w:rPr>
          <w:rStyle w:val="Emphasis"/>
        </w:rPr>
        <w:t>groundwater contamination</w:t>
      </w:r>
      <w:r w:rsidRPr="00F971E6">
        <w:rPr>
          <w:sz w:val="14"/>
        </w:rPr>
        <w:t xml:space="preserve">, but </w:t>
      </w:r>
      <w:r w:rsidRPr="00F971E6">
        <w:rPr>
          <w:rStyle w:val="Emphasis"/>
        </w:rPr>
        <w:t>was censored by the Obama Administration</w:t>
      </w:r>
      <w:r w:rsidRPr="00F971E6">
        <w:rPr>
          <w:sz w:val="14"/>
        </w:rPr>
        <w:t xml:space="preserve">. Instead, the EPA issued an official desk statement in July 2012 - </w:t>
      </w:r>
      <w:r w:rsidRPr="00F971E6">
        <w:rPr>
          <w:rStyle w:val="Emphasis"/>
        </w:rPr>
        <w:t>in the thick of election year</w:t>
      </w:r>
      <w:r w:rsidRPr="00F971E6">
        <w:rPr>
          <w:rStyle w:val="StyleBoldUnderline"/>
        </w:rPr>
        <w:t xml:space="preserve"> - saying the water in Dimock was safe for consumption</w:t>
      </w:r>
      <w:r w:rsidRPr="00F971E6">
        <w:rPr>
          <w:sz w:val="14"/>
        </w:rPr>
        <w:t xml:space="preserve">. Titled “Isotech-Stable Isotype Analysis: Determinining the Origin of Methane and Its Effets on the Aquifer,” the PowerPoint presentation concludes that in Cabot Oil and Gas' Dimock Gesford 2 well, “Drilling creates pathways, either temporary or permanent, that allows gas to migrate to the shallow aquifer near [the] surface…In some cases, these gases disrupt groundwater quality.” Other charts depict Cabot's Gesford 3 and 9 wells as doing much of the same, allowing methane to migrate up to aquifers to unprecedented levels - not coincidentally - coinciding with the wells being fracked. The PowerPoint's conclusions are damning. “Methane is released during the drilling and perhaps during the fracking process and other gas well work,” the presentation states. “Methane is at significantly higher concentrations in the aquifers after gas drilling and perhaps as a result of fracking and other gas well work…Methane and other gases released during drilling (including air from the drilling) apparently cause significant damage to the water quality.” Despite the findings, the official EPA desk statement concluded any groundwater contamination in Dimock was “naturally occurring.” “EPA found hazardous substances, specifically arsenic, barium or manganese, all of which are also naturally occurring substances, in well water at five homes at levels that could present a health concern,” read the EPA desk statement. “EPA has provided the residents with all of their sampling results and has no further plans to conduct additional drinking water sampling in Dimock.” </w:t>
      </w:r>
      <w:r w:rsidRPr="00F971E6">
        <w:rPr>
          <w:rStyle w:val="Emphasis"/>
        </w:rPr>
        <w:t>Two EPA whistleblowers</w:t>
      </w:r>
      <w:r w:rsidRPr="00F971E6">
        <w:rPr>
          <w:sz w:val="14"/>
        </w:rPr>
        <w:t xml:space="preserve"> recently </w:t>
      </w:r>
      <w:r w:rsidRPr="00F971E6">
        <w:rPr>
          <w:rStyle w:val="Emphasis"/>
        </w:rPr>
        <w:t>approached the American Tradition Institute and revealed politics were at-pla</w:t>
      </w:r>
      <w:r w:rsidRPr="00F971E6">
        <w:rPr>
          <w:sz w:val="14"/>
        </w:rPr>
        <w:t xml:space="preserve">y in the decision to censor the EPA's actual findings in Dimock. At the heart of the cover-up was former EPA head Lisa Jackson. Former EPA Head Lisa Jackson's Role in Censoring Report EnergyWire's Mike Soraghan explained </w:t>
      </w:r>
      <w:r w:rsidRPr="00F971E6">
        <w:rPr>
          <w:rStyle w:val="Emphasis"/>
        </w:rPr>
        <w:t>the studies were dropped</w:t>
      </w:r>
      <w:r w:rsidRPr="00F971E6">
        <w:rPr>
          <w:sz w:val="14"/>
        </w:rPr>
        <w:t xml:space="preserve"> - according to one of the unidentified whistleblowers close to the field team in Dimock - </w:t>
      </w:r>
      <w:r w:rsidRPr="00F971E6">
        <w:rPr>
          <w:rStyle w:val="Emphasis"/>
        </w:rPr>
        <w:t>“out of fear the inquiries would hurt President Obama's re-election chances.”</w:t>
      </w:r>
      <w:r w:rsidRPr="00F971E6">
        <w:rPr>
          <w:sz w:val="14"/>
        </w:rPr>
        <w:t xml:space="preserve"> </w:t>
      </w:r>
      <w:proofErr w:type="gramStart"/>
      <w:r w:rsidRPr="00F971E6">
        <w:rPr>
          <w:sz w:val="14"/>
        </w:rPr>
        <w:t>Though the two EPA career employees' initial findings pointed to water contamination in Dimock - as seen in the PowerPoint presentation - their superiors told them to stop the investigation, in turn motivating them to blow the whistle.</w:t>
      </w:r>
      <w:proofErr w:type="gramEnd"/>
      <w:r w:rsidRPr="00F971E6">
        <w:rPr>
          <w:sz w:val="14"/>
        </w:rPr>
        <w:t xml:space="preserve"> One of the whistleblowers said he came forward due to witnessing “patently unethical and possibility illegal acts conducted by EPA management.” “I have for over a year now worked within the system to try and make right the injustice and apparent unethical acts I witnessed. I have not been alone in this effort,” the unnamed whistleblower told Soraghan. “I took an oath when I became a federal employee that I assume very solemnly.” Former EPA Head Lisa Jackson, now Apple Environmental Advisor; </w:t>
      </w:r>
      <w:proofErr w:type="gramStart"/>
      <w:r w:rsidRPr="00F971E6">
        <w:rPr>
          <w:sz w:val="14"/>
        </w:rPr>
        <w:t>At</w:t>
      </w:r>
      <w:proofErr w:type="gramEnd"/>
      <w:r w:rsidRPr="00F971E6">
        <w:rPr>
          <w:sz w:val="14"/>
        </w:rPr>
        <w:t xml:space="preserve"> the center of the management team overseeing the false desk statement: former EPA head Lisa Jackson, who now works as Apple's top environmental advisor. Jackson was recently replaced by just-confirmed EPA head Gina McCarthy. This was revealed by the other whistleblower, who as part of the regular duties of his </w:t>
      </w:r>
      <w:proofErr w:type="gramStart"/>
      <w:r w:rsidRPr="00F971E6">
        <w:rPr>
          <w:sz w:val="14"/>
        </w:rPr>
        <w:t>job,</w:t>
      </w:r>
      <w:proofErr w:type="gramEnd"/>
      <w:r w:rsidRPr="00F971E6">
        <w:rPr>
          <w:sz w:val="14"/>
        </w:rPr>
        <w:t xml:space="preserve"> was a member of the “HQ-Dimock” email listserv. On that list, Jackson went by the </w:t>
      </w:r>
      <w:proofErr w:type="gramStart"/>
      <w:r w:rsidRPr="00F971E6">
        <w:rPr>
          <w:sz w:val="14"/>
        </w:rPr>
        <w:t>pseudonym ”</w:t>
      </w:r>
      <w:proofErr w:type="gramEnd"/>
      <w:r w:rsidRPr="00F971E6">
        <w:rPr>
          <w:sz w:val="14"/>
        </w:rPr>
        <w:t xml:space="preserve">Richard Windsor” as a way to shield her real name from potential Freedom of Information Act requests. “Many members of the email group…were lawyers and members of Lisa Jackson's inner political circle,” explained Soraghan. Key Freedom of Information Act Filed American Tradition Institute has filed two FOIA's in response to the whistleblowers coming forward. “One FOIA request seeks certain e-mails, text messages, or instant messages of three specified EPA field staff which are to, from or make reference to the White House or EPA HQ,” explained ATI. “The second FOIA request focuses on emails sent as part of the ‘HQ-Dimock’ discussion group. Both requests cover the seven-month period from December 1, 2011 through June 30, 2012.” Natural Resources Defense Council - which has also been critical of the EPA on this issue - is suspicious of ATI's motives in this case. ATI is more well-known for denying climate change's existence and “ClimateGate” in particular. Yet, when push comes to shove, NRDC's Kate Sinding approves of ATI's FOIA filing and looks forward to what it discovers. “It appears to be an attempt to bully EPA out of these cases,” Sinding told EnergyWire. “If their request results in getting more information about the decisionmaking, that's good information for everyone. But I question their motivation.” “Hide It, Drop It, Forget </w:t>
      </w:r>
      <w:proofErr w:type="gramStart"/>
      <w:r w:rsidRPr="00F971E6">
        <w:rPr>
          <w:sz w:val="14"/>
        </w:rPr>
        <w:t>About</w:t>
      </w:r>
      <w:proofErr w:type="gramEnd"/>
      <w:r w:rsidRPr="00F971E6">
        <w:rPr>
          <w:sz w:val="14"/>
        </w:rPr>
        <w:t xml:space="preserve"> It” The real question at the heart of the matter: What were the EPA's motives for doing an about-face on a key multi-year tax-payer subsidized study? “It is unconscionable that, in the name of political expediency, the </w:t>
      </w:r>
      <w:r w:rsidRPr="00F971E6">
        <w:rPr>
          <w:rStyle w:val="StyleBoldUnderline"/>
        </w:rPr>
        <w:t>Obama Administration suppressed key information that would have connected the dots between fracking and water contamination,</w:t>
      </w:r>
      <w:r w:rsidRPr="00F971E6">
        <w:rPr>
          <w:sz w:val="14"/>
        </w:rPr>
        <w:t xml:space="preserve">” Wenonah Hauter, Executive Director of Food and Water Watch told DeSmogBlog. “Gina </w:t>
      </w:r>
      <w:r w:rsidRPr="00F971E6">
        <w:rPr>
          <w:rStyle w:val="StyleBoldUnderline"/>
        </w:rPr>
        <w:t>McCarthy must put the health and safety of Americans first and prevent the agency from succumbing to political pressure</w:t>
      </w:r>
      <w:r w:rsidRPr="00F971E6">
        <w:rPr>
          <w:sz w:val="14"/>
        </w:rPr>
        <w:t xml:space="preserve">.” Scott Ely - a former Cabot employee and Dimock resident who has three small children and whose water was contaminated by Cabot - expressed similar despair over EPA abandoning ship in this high-profile study. “When does anybody just stand by the truth? Why is it that we have a bunch of people in Washington, DC who are trying to manipulate the truth of what's happening to people in Dimock because of the industry?,” Ely asked rhetorically. </w:t>
      </w:r>
      <w:r w:rsidRPr="00F971E6">
        <w:rPr>
          <w:rStyle w:val="StyleBoldUnderline"/>
        </w:rPr>
        <w:t xml:space="preserve">Ely says he keeps an open line of communications with EPA employees, who regularly check in and caution him not to use his </w:t>
      </w:r>
      <w:proofErr w:type="gramStart"/>
      <w:r w:rsidRPr="00F971E6">
        <w:rPr>
          <w:rStyle w:val="StyleBoldUnderline"/>
        </w:rPr>
        <w:t>water</w:t>
      </w:r>
      <w:proofErr w:type="gramEnd"/>
      <w:r w:rsidRPr="00F971E6">
        <w:rPr>
          <w:rStyle w:val="StyleBoldUnderline"/>
        </w:rPr>
        <w:t>.</w:t>
      </w:r>
      <w:r w:rsidRPr="00F971E6">
        <w:rPr>
          <w:sz w:val="14"/>
        </w:rPr>
        <w:t xml:space="preserve"> The employees remain unidentified for fear of retribution by EPA upper-level management. “We thought EPA was going to come in and be our savior. And what'd they do? They said the truth can't be known: hide it, drop it, </w:t>
      </w:r>
      <w:proofErr w:type="gramStart"/>
      <w:r w:rsidRPr="00F971E6">
        <w:rPr>
          <w:sz w:val="14"/>
        </w:rPr>
        <w:t>forget</w:t>
      </w:r>
      <w:proofErr w:type="gramEnd"/>
      <w:r w:rsidRPr="00F971E6">
        <w:rPr>
          <w:sz w:val="14"/>
        </w:rPr>
        <w:t xml:space="preserve"> about it.”</w:t>
      </w:r>
    </w:p>
    <w:p w:rsidR="00C81A4C" w:rsidRDefault="00C81A4C" w:rsidP="00C81A4C"/>
    <w:p w:rsidR="002340E4" w:rsidRDefault="002340E4" w:rsidP="002340E4">
      <w:pPr>
        <w:pStyle w:val="Heading4"/>
      </w:pPr>
      <w:r>
        <w:t xml:space="preserve">And independently, water pollution creates multiple scenarios for extinction </w:t>
      </w:r>
    </w:p>
    <w:p w:rsidR="002340E4" w:rsidRPr="002340E4" w:rsidRDefault="002340E4" w:rsidP="002340E4"/>
    <w:p w:rsidR="002340E4" w:rsidRDefault="002340E4" w:rsidP="002340E4">
      <w:pPr>
        <w:rPr>
          <w:rStyle w:val="StyleStyleBold12pt"/>
        </w:rPr>
      </w:pPr>
      <w:r w:rsidRPr="002340E4">
        <w:rPr>
          <w:rStyle w:val="StyleStyleBold12pt"/>
        </w:rPr>
        <w:t>History.com 9</w:t>
      </w:r>
      <w:r w:rsidRPr="00CE75DE">
        <w:rPr>
          <w:rStyle w:val="StyleStyleBold12pt"/>
        </w:rPr>
        <w:t xml:space="preserve"> </w:t>
      </w:r>
    </w:p>
    <w:p w:rsidR="002340E4" w:rsidRPr="00CE75DE" w:rsidRDefault="002340E4" w:rsidP="002340E4">
      <w:pPr>
        <w:rPr>
          <w:rStyle w:val="StyleStyleBold12pt"/>
        </w:rPr>
      </w:pPr>
      <w:r w:rsidRPr="00CE75DE">
        <w:rPr>
          <w:rStyle w:val="StyleStyleBold12pt"/>
        </w:rPr>
        <w:t xml:space="preserve">(“Air and Water Pollution”, pg online @ </w:t>
      </w:r>
      <w:hyperlink r:id="rId94" w:history="1">
        <w:r w:rsidRPr="00CE75DE">
          <w:rPr>
            <w:rStyle w:val="StyleStyleBold12pt"/>
          </w:rPr>
          <w:t>http://www.history.com/states.do?action=state&amp;state=Air%20and%20Water%20Pollution&amp;parentId=earth</w:t>
        </w:r>
      </w:hyperlink>
      <w:r w:rsidRPr="00CE75DE">
        <w:rPr>
          <w:rStyle w:val="StyleStyleBold12pt"/>
        </w:rPr>
        <w:t>)</w:t>
      </w:r>
    </w:p>
    <w:p w:rsidR="002340E4" w:rsidRPr="00273A1E" w:rsidRDefault="002340E4" w:rsidP="002340E4">
      <w:pPr>
        <w:pStyle w:val="Cards"/>
        <w:ind w:left="0"/>
        <w:rPr>
          <w:rStyle w:val="Emphasis"/>
        </w:rPr>
      </w:pPr>
      <w:r w:rsidRPr="00F75AB8">
        <w:rPr>
          <w:b/>
          <w:sz w:val="24"/>
          <w:highlight w:val="green"/>
          <w:u w:val="thick"/>
        </w:rPr>
        <w:t xml:space="preserve">Clean air and water are </w:t>
      </w:r>
      <w:r w:rsidRPr="00F75AB8">
        <w:rPr>
          <w:rStyle w:val="Emphasis"/>
          <w:highlight w:val="green"/>
        </w:rPr>
        <w:t>essential to human survival</w:t>
      </w:r>
      <w:r w:rsidRPr="0052017A">
        <w:rPr>
          <w:b/>
          <w:sz w:val="24"/>
          <w:u w:val="thick"/>
        </w:rPr>
        <w:t>,</w:t>
      </w:r>
      <w:r w:rsidRPr="00670A59">
        <w:rPr>
          <w:sz w:val="10"/>
        </w:rPr>
        <w:t xml:space="preserve"> yet for centuries people have been engaging in activities that damage these natural resources. Air pollution has been an issue since at least the 11th century, when people began burning coal as an alternative to wood. In the latter part of the 13th century, in an effort to reduce air pollution, England's King Edward I threatened Londoners with harsh penalties if they didn't stop burning sea-coal. However, the king's regulations--and those of subsequent leaders--had little effect. By the late 18th century and first part of the 19th century, </w:t>
      </w:r>
      <w:r w:rsidRPr="0052017A">
        <w:rPr>
          <w:sz w:val="24"/>
          <w:u w:val="thick"/>
        </w:rPr>
        <w:t>coal came into large-scale use during the Industrial Revolution. The resulting smog and soot had serious health impacts on the residents</w:t>
      </w:r>
      <w:r w:rsidRPr="00670A59">
        <w:rPr>
          <w:sz w:val="10"/>
        </w:rPr>
        <w:t xml:space="preserve"> of growing urban centers. In 1952, pollutants from factories and home fireplaces mixed with air condensation killed at least 4,000 people in London over the course of several days. A few years earlier, in 1948, severe industrial air pollution created </w:t>
      </w:r>
      <w:proofErr w:type="gramStart"/>
      <w:r w:rsidRPr="00670A59">
        <w:rPr>
          <w:sz w:val="10"/>
        </w:rPr>
        <w:t>a deadly</w:t>
      </w:r>
      <w:proofErr w:type="gramEnd"/>
      <w:r w:rsidRPr="00670A59">
        <w:rPr>
          <w:sz w:val="10"/>
        </w:rPr>
        <w:t xml:space="preserve"> smog that asphyxiated 20 people in Donora, Pennsylvania, and made 7,000 more sick. </w:t>
      </w:r>
      <w:r w:rsidRPr="0052017A">
        <w:rPr>
          <w:sz w:val="24"/>
          <w:u w:val="thick"/>
        </w:rPr>
        <w:t>Acid rain</w:t>
      </w:r>
      <w:r w:rsidRPr="00670A59">
        <w:rPr>
          <w:sz w:val="10"/>
        </w:rPr>
        <w:t xml:space="preserve">, first discovered in the 1850s, </w:t>
      </w:r>
      <w:r w:rsidRPr="0052017A">
        <w:rPr>
          <w:sz w:val="24"/>
          <w:u w:val="thick"/>
        </w:rPr>
        <w:t>was another problem</w:t>
      </w:r>
      <w:r w:rsidRPr="00670A59">
        <w:rPr>
          <w:sz w:val="10"/>
        </w:rPr>
        <w:t xml:space="preserve"> resulting from coal-powered plants. </w:t>
      </w:r>
      <w:r w:rsidRPr="00F75AB8">
        <w:rPr>
          <w:b/>
          <w:sz w:val="24"/>
          <w:highlight w:val="green"/>
          <w:u w:val="thick"/>
        </w:rPr>
        <w:t>The release of human-produced</w:t>
      </w:r>
      <w:r w:rsidRPr="00670A59">
        <w:rPr>
          <w:sz w:val="10"/>
        </w:rPr>
        <w:t xml:space="preserve"> sulfur and nitrogen </w:t>
      </w:r>
      <w:r w:rsidRPr="00F75AB8">
        <w:rPr>
          <w:b/>
          <w:sz w:val="24"/>
          <w:highlight w:val="green"/>
          <w:u w:val="thick"/>
        </w:rPr>
        <w:t>compounds into the atmosphere negatively impacted plants, fish, soil, forests</w:t>
      </w:r>
      <w:r w:rsidRPr="00670A59">
        <w:rPr>
          <w:sz w:val="10"/>
        </w:rPr>
        <w:t xml:space="preserve"> </w:t>
      </w:r>
      <w:r w:rsidRPr="00F75AB8">
        <w:rPr>
          <w:sz w:val="24"/>
          <w:highlight w:val="green"/>
          <w:u w:val="thick"/>
        </w:rPr>
        <w:t>and</w:t>
      </w:r>
      <w:r w:rsidRPr="0052017A">
        <w:rPr>
          <w:sz w:val="24"/>
          <w:u w:val="thick"/>
        </w:rPr>
        <w:t xml:space="preserve"> </w:t>
      </w:r>
      <w:r w:rsidRPr="00670A59">
        <w:rPr>
          <w:sz w:val="10"/>
        </w:rPr>
        <w:t xml:space="preserve">some </w:t>
      </w:r>
      <w:r w:rsidRPr="00F75AB8">
        <w:rPr>
          <w:sz w:val="24"/>
          <w:highlight w:val="green"/>
          <w:u w:val="thick"/>
        </w:rPr>
        <w:t>building materials</w:t>
      </w:r>
      <w:r w:rsidRPr="0052017A">
        <w:rPr>
          <w:sz w:val="24"/>
          <w:u w:val="thick"/>
        </w:rPr>
        <w:t>.</w:t>
      </w:r>
      <w:r w:rsidRPr="00670A59">
        <w:rPr>
          <w:sz w:val="10"/>
        </w:rPr>
        <w:t xml:space="preserve"> Today, the leading cause of air pollution in the U.S. is motor vehicles, which were first mass-produced in the U.S. by Henry Ford in the early 20th century. Auto emissions also increase the amount of greenhouse gases in the </w:t>
      </w:r>
      <w:r w:rsidRPr="00273A1E">
        <w:rPr>
          <w:sz w:val="10"/>
          <w:szCs w:val="10"/>
        </w:rPr>
        <w:t>atmosphere, which in turn contribute to global warming. In 1963, in an effort to reduce air pollution, the U.S. Congress passed</w:t>
      </w:r>
      <w:r w:rsidRPr="00670A59">
        <w:rPr>
          <w:sz w:val="10"/>
        </w:rPr>
        <w:t xml:space="preserve"> the Clean Air Act, legislation which has been amended and strengthened in the ensuing decades. </w:t>
      </w:r>
      <w:proofErr w:type="gramStart"/>
      <w:r w:rsidRPr="00670A59">
        <w:rPr>
          <w:sz w:val="10"/>
        </w:rPr>
        <w:t>However, in 2007, almost half (46 percent) of all Americans resided in counties with unhealthy levels of either ozone or particle pollution, according to the American Lung Association (ALA).</w:t>
      </w:r>
      <w:proofErr w:type="gramEnd"/>
      <w:r w:rsidRPr="00670A59">
        <w:rPr>
          <w:sz w:val="10"/>
        </w:rPr>
        <w:t xml:space="preserve"> Ozone, or smog, is described by the ALA as "an irritating, invisible gas that is formed most often by a reaction of sunlight and vapors emitted when fuel is burned by cars and trucks, factories, power plants and other sources. Ozone reacts chemically ("oxidizes") with internal body tissues that it comes in contact with, such as those in the lung." </w:t>
      </w:r>
      <w:r w:rsidRPr="00F75AB8">
        <w:rPr>
          <w:sz w:val="24"/>
          <w:highlight w:val="green"/>
          <w:u w:val="thick"/>
        </w:rPr>
        <w:t>It</w:t>
      </w:r>
      <w:r w:rsidRPr="00670A59">
        <w:rPr>
          <w:sz w:val="10"/>
        </w:rPr>
        <w:t xml:space="preserve"> irritates the respiratory tract and </w:t>
      </w:r>
      <w:r w:rsidRPr="00F75AB8">
        <w:rPr>
          <w:sz w:val="24"/>
          <w:highlight w:val="green"/>
          <w:u w:val="thick"/>
        </w:rPr>
        <w:t>can lead to a number of health problems</w:t>
      </w:r>
      <w:r w:rsidRPr="00670A59">
        <w:rPr>
          <w:sz w:val="10"/>
        </w:rPr>
        <w:t xml:space="preserve">, including asthma attacks, chest pain </w:t>
      </w:r>
      <w:r w:rsidRPr="00F75AB8">
        <w:rPr>
          <w:sz w:val="24"/>
          <w:highlight w:val="green"/>
          <w:u w:val="thick"/>
        </w:rPr>
        <w:t>and even death</w:t>
      </w:r>
      <w:r w:rsidRPr="00670A59">
        <w:rPr>
          <w:sz w:val="10"/>
        </w:rPr>
        <w:t xml:space="preserve">. The ALA defines particle pollution (formerly referred to as soot) as "the most dangerous, and deadly, of the widespread outdoor air pollutants." Particle pollution is microscopic and derived from "a complex mixture that can include ash, soot, diesel exhaust, chemicals, metals, and aerosols. In the eastern U.S., many particles come from power plants that burn coal to produce electricity. In the western U.S., many come from diesel buses, trucks, and heavy equipment, as well as agriculture and wood burning," according to the ALA. "Breathing particle pollution year-round can shorten life by one to three years. It causes many other health effects, premature births to serious respiratory disorders, even when the particle levels are very low. It makes asthma worse and causes wheezing, coughing and respiratory irritation in anyone with sensitive airways. It also triggers heart attacks, strokes, irregular heartbeat, and premature death." </w:t>
      </w:r>
      <w:r w:rsidRPr="0052017A">
        <w:rPr>
          <w:sz w:val="24"/>
          <w:u w:val="thick"/>
        </w:rPr>
        <w:t xml:space="preserve">Just like air, </w:t>
      </w:r>
      <w:r w:rsidRPr="00F75AB8">
        <w:rPr>
          <w:rStyle w:val="Emphasis"/>
          <w:highlight w:val="green"/>
        </w:rPr>
        <w:t>water is under assault from numerous types of pollution</w:t>
      </w:r>
      <w:r w:rsidRPr="00670A59">
        <w:rPr>
          <w:sz w:val="10"/>
        </w:rPr>
        <w:t>. For centuries, humans unknowingly contaminated sources of drinking water with raw sewage, which led to diseases such as cholera and typhoid. According to a CNN report, one gram of human excrement contains approximately "10 million viruses, 1 million bacteria, 1,000 parasite cysts and 100 parasite eggs." Today, over 1 billion people worldwide lack access to safe water and every 15 seconds somewhere on the planet, a child dies from a water-related disease, according to WaterPartners International</w:t>
      </w:r>
      <w:r w:rsidRPr="00670A59">
        <w:rPr>
          <w:rStyle w:val="apple-converted-space"/>
          <w:color w:val="000000"/>
          <w:sz w:val="10"/>
          <w:szCs w:val="17"/>
        </w:rPr>
        <w:t xml:space="preserve"> </w:t>
      </w:r>
      <w:hyperlink r:id="rId95" w:tgtFrame="_blank" w:history="1">
        <w:r w:rsidRPr="00670A59">
          <w:rPr>
            <w:rStyle w:val="Hyperlink"/>
            <w:sz w:val="10"/>
            <w:szCs w:val="17"/>
          </w:rPr>
          <w:t>(www.water.org)</w:t>
        </w:r>
        <w:r w:rsidRPr="00670A59">
          <w:rPr>
            <w:rStyle w:val="apple-converted-space"/>
            <w:color w:val="000000"/>
            <w:sz w:val="10"/>
            <w:szCs w:val="17"/>
          </w:rPr>
          <w:t xml:space="preserve"> </w:t>
        </w:r>
      </w:hyperlink>
      <w:r w:rsidRPr="00670A59">
        <w:rPr>
          <w:sz w:val="10"/>
        </w:rPr>
        <w:t xml:space="preserve">. </w:t>
      </w:r>
      <w:r w:rsidRPr="0052017A">
        <w:rPr>
          <w:sz w:val="24"/>
          <w:u w:val="thick"/>
        </w:rPr>
        <w:t>Water pollution intensified with the advent of the Industrial Revolution,</w:t>
      </w:r>
      <w:r w:rsidRPr="00670A59">
        <w:rPr>
          <w:sz w:val="10"/>
        </w:rPr>
        <w:t xml:space="preserve"> when factories began releasing pollutants directly into rivers and streams. In 1969, chemical waste released into Ohio's Cuyahoga River caused it to burst into flames and the waterway became a symbol of how industrial pollution was destroying America's natural resources. In 2007, CNN reported that "up to 500 million tons of heavy metals, solvents and toxic sludge slip into the global water supply every year. In the developing world [according to UNESCO] as much as 70 percent of industrial waste is just dumped untreated into the rivers and lakes. China is a perfect case in point. According to Greenpeace, around 70 percent of China's lakes and rivers are now polluted from industrial waste, leaving 300 million people 'forced to rely on polluted water supplies.'" Water sources are also contaminated by rain runoff from such things as oil-slick roads; construction, mining and dump sites; and livestock wastes from farm operations. Leaky septic tanks, pesticides and fertilizers are among the other sources that can contaminate groundwater. </w:t>
      </w:r>
      <w:r w:rsidRPr="00F75AB8">
        <w:rPr>
          <w:b/>
          <w:sz w:val="24"/>
          <w:highlight w:val="green"/>
          <w:u w:val="thick"/>
        </w:rPr>
        <w:t>Over half the American populatio</w:t>
      </w:r>
      <w:r w:rsidRPr="0052017A">
        <w:rPr>
          <w:b/>
          <w:sz w:val="24"/>
          <w:u w:val="thick"/>
        </w:rPr>
        <w:t>n</w:t>
      </w:r>
      <w:r w:rsidRPr="00670A59">
        <w:rPr>
          <w:sz w:val="10"/>
        </w:rPr>
        <w:t xml:space="preserve"> (including the majority of those living in rural areas) </w:t>
      </w:r>
      <w:r w:rsidRPr="00F75AB8">
        <w:rPr>
          <w:b/>
          <w:sz w:val="24"/>
          <w:highlight w:val="green"/>
          <w:u w:val="thick"/>
        </w:rPr>
        <w:t>relies on groundwater for drinking water</w:t>
      </w:r>
      <w:r w:rsidRPr="00670A59">
        <w:rPr>
          <w:sz w:val="10"/>
        </w:rPr>
        <w:t xml:space="preserve">, according to The Groundwater Foundation (www.groundwater.org), which also notes that </w:t>
      </w:r>
      <w:r w:rsidRPr="00F75AB8">
        <w:rPr>
          <w:sz w:val="24"/>
          <w:highlight w:val="green"/>
          <w:u w:val="thick"/>
        </w:rPr>
        <w:t xml:space="preserve">the largest use for groundwater is </w:t>
      </w:r>
      <w:r w:rsidRPr="00F75AB8">
        <w:rPr>
          <w:rStyle w:val="Emphasis"/>
          <w:highlight w:val="green"/>
        </w:rPr>
        <w:t>crop irrigation</w:t>
      </w:r>
      <w:r w:rsidRPr="00273A1E">
        <w:rPr>
          <w:rStyle w:val="Emphasis"/>
        </w:rPr>
        <w:t xml:space="preserve">. </w:t>
      </w:r>
    </w:p>
    <w:p w:rsidR="002340E4" w:rsidRPr="00F971E6" w:rsidRDefault="002340E4" w:rsidP="00C81A4C"/>
    <w:p w:rsidR="00C81A4C" w:rsidRPr="00C81A4C" w:rsidRDefault="00C81A4C" w:rsidP="00C81A4C"/>
    <w:p w:rsidR="00C81A4C" w:rsidRDefault="00C81A4C" w:rsidP="00F220FA">
      <w:pPr>
        <w:pStyle w:val="Heading3"/>
        <w:rPr>
          <w:rFonts w:cs="Arial"/>
        </w:rPr>
      </w:pPr>
      <w:r>
        <w:rPr>
          <w:rFonts w:cs="Arial"/>
        </w:rPr>
        <w:t>---Nuclear Impacts</w:t>
      </w:r>
    </w:p>
    <w:p w:rsidR="00F220FA" w:rsidRPr="00F971E6" w:rsidRDefault="00F220FA" w:rsidP="00F220FA">
      <w:pPr>
        <w:pStyle w:val="Heading3"/>
        <w:rPr>
          <w:rFonts w:cs="Arial"/>
        </w:rPr>
      </w:pPr>
      <w:r w:rsidRPr="00F971E6">
        <w:rPr>
          <w:rFonts w:cs="Arial"/>
        </w:rPr>
        <w:t xml:space="preserve">WB </w:t>
      </w:r>
      <w:r>
        <w:rPr>
          <w:rFonts w:cs="Arial"/>
        </w:rPr>
        <w:t>Add-on: Nuclear Meltdown</w:t>
      </w:r>
      <w:r w:rsidRPr="00F971E6">
        <w:rPr>
          <w:rFonts w:cs="Arial"/>
        </w:rPr>
        <w:t xml:space="preserve"> </w:t>
      </w:r>
    </w:p>
    <w:p w:rsidR="00F220FA" w:rsidRPr="00F971E6" w:rsidRDefault="00F220FA" w:rsidP="00F220FA">
      <w:pPr>
        <w:pStyle w:val="Heading4"/>
        <w:numPr>
          <w:ilvl w:val="0"/>
          <w:numId w:val="3"/>
        </w:numPr>
        <w:rPr>
          <w:rStyle w:val="StyleBoldUnderline"/>
          <w:rFonts w:cs="Arial"/>
          <w:b/>
          <w:sz w:val="26"/>
          <w:szCs w:val="26"/>
          <w:u w:val="none"/>
        </w:rPr>
      </w:pPr>
      <w:r>
        <w:rPr>
          <w:rStyle w:val="StyleBoldUnderline"/>
          <w:rFonts w:cs="Arial"/>
          <w:b/>
          <w:sz w:val="26"/>
          <w:szCs w:val="26"/>
          <w:u w:val="none"/>
        </w:rPr>
        <w:t>Nuclear whistleblowers key to prevent catastrophic nuclear meltdown and accidental nuclear weapon use</w:t>
      </w:r>
    </w:p>
    <w:p w:rsidR="00F220FA" w:rsidRPr="00F971E6" w:rsidRDefault="00F220FA" w:rsidP="00F220FA"/>
    <w:p w:rsidR="00F220FA" w:rsidRPr="00F971E6" w:rsidRDefault="00F220FA" w:rsidP="00F220FA">
      <w:r>
        <w:rPr>
          <w:b/>
          <w:sz w:val="26"/>
          <w:szCs w:val="26"/>
        </w:rPr>
        <w:t>HMR</w:t>
      </w:r>
      <w:r w:rsidRPr="00F971E6">
        <w:rPr>
          <w:b/>
          <w:sz w:val="26"/>
          <w:szCs w:val="26"/>
        </w:rPr>
        <w:t xml:space="preserve"> 15</w:t>
      </w:r>
    </w:p>
    <w:p w:rsidR="00F220FA" w:rsidRPr="006561C9" w:rsidRDefault="00F220FA" w:rsidP="00F220FA">
      <w:r w:rsidRPr="00F971E6">
        <w:t>(</w:t>
      </w:r>
      <w:r>
        <w:t>Horace Mann Review, The Review is Horace Mann School’s premier journal of opinion on current events, politics, public policy, and culture, “</w:t>
      </w:r>
      <w:r w:rsidRPr="00F971E6">
        <w:t>Whistleblowers: A Necessary Force in Fighting Corruption,</w:t>
      </w:r>
      <w:r>
        <w:t>”</w:t>
      </w:r>
      <w:r w:rsidRPr="00F971E6">
        <w:t xml:space="preserve"> </w:t>
      </w:r>
      <w:r>
        <w:t xml:space="preserve">2/9, </w:t>
      </w:r>
      <w:r w:rsidRPr="00F971E6">
        <w:t xml:space="preserve">, </w:t>
      </w:r>
      <w:hyperlink r:id="rId96" w:history="1">
        <w:r w:rsidRPr="00F971E6">
          <w:rPr>
            <w:rStyle w:val="Hyperlink"/>
          </w:rPr>
          <w:t>http://www.hmreview.org/?p=212</w:t>
        </w:r>
      </w:hyperlink>
      <w:r w:rsidRPr="00F971E6">
        <w:t>) JB</w:t>
      </w:r>
    </w:p>
    <w:p w:rsidR="00F220FA" w:rsidRPr="00F220FA" w:rsidRDefault="00F220FA" w:rsidP="00F220FA">
      <w:pPr>
        <w:rPr>
          <w:sz w:val="12"/>
        </w:rPr>
      </w:pPr>
      <w:r w:rsidRPr="006561C9">
        <w:rPr>
          <w:rStyle w:val="StyleBoldUnderline"/>
        </w:rPr>
        <w:t>When institutions start to cut corners and slack off on safety, it is the job of whistleblowers to come forward and tell the world of the</w:t>
      </w:r>
      <w:r w:rsidRPr="00E06263">
        <w:rPr>
          <w:sz w:val="12"/>
        </w:rPr>
        <w:t xml:space="preserve"> company’s unfair </w:t>
      </w:r>
      <w:r w:rsidRPr="006561C9">
        <w:rPr>
          <w:rStyle w:val="StyleBoldUnderline"/>
        </w:rPr>
        <w:t>practices so that they can be rectified.</w:t>
      </w:r>
      <w:r w:rsidRPr="00E06263">
        <w:rPr>
          <w:sz w:val="12"/>
        </w:rPr>
        <w:t xml:space="preserve"> From textiles to electronics, from military to civilian, political and social, companies and organizations sometimes engage in processes that cut corners and unfairly exploit workers or supplies at a cost to the consumers and jeopardize both the workers’ and consumers’ safety in the process. </w:t>
      </w:r>
      <w:r w:rsidRPr="006561C9">
        <w:rPr>
          <w:rStyle w:val="Emphasis"/>
        </w:rPr>
        <w:t>Alarmingly, nuclear whistleblowing has also been a necessary part of keeping the world safe from catastrophic events</w:t>
      </w:r>
      <w:r w:rsidRPr="00E06263">
        <w:rPr>
          <w:sz w:val="12"/>
        </w:rPr>
        <w:t xml:space="preserve">. From Mordechai Vanunu, who revealed the Israeli nuclear weapons program to the British, to Gerald Brown, who uncovered the Thermo-lag circuit integrity scandal and silicone foam scandals in U.S. and Canadian nuclear power plants, </w:t>
      </w:r>
      <w:r w:rsidRPr="006561C9">
        <w:rPr>
          <w:rStyle w:val="StyleBoldUnderline"/>
        </w:rPr>
        <w:t>workers in dangerous situations have repeatedly taken the initiative to keep their workplaces, and the world, safe</w:t>
      </w:r>
      <w:r w:rsidRPr="00E06263">
        <w:rPr>
          <w:sz w:val="12"/>
        </w:rPr>
        <w:t xml:space="preserve">. </w:t>
      </w:r>
      <w:r w:rsidRPr="006561C9">
        <w:rPr>
          <w:rStyle w:val="StyleBoldUnderline"/>
        </w:rPr>
        <w:t>Whistleblowers are integral in the function of</w:t>
      </w:r>
      <w:r w:rsidRPr="00E06263">
        <w:rPr>
          <w:sz w:val="12"/>
        </w:rPr>
        <w:t xml:space="preserve"> the world </w:t>
      </w:r>
      <w:r w:rsidRPr="006561C9">
        <w:rPr>
          <w:rStyle w:val="StyleBoldUnderline"/>
        </w:rPr>
        <w:t>government</w:t>
      </w:r>
      <w:r w:rsidRPr="00E06263">
        <w:rPr>
          <w:sz w:val="12"/>
        </w:rPr>
        <w:t xml:space="preserve">. </w:t>
      </w:r>
      <w:r w:rsidRPr="006561C9">
        <w:rPr>
          <w:rStyle w:val="StyleBoldUnderline"/>
        </w:rPr>
        <w:t>They do the thankless job of turning on their bosses and friends and leaking the little cut corners that friends agreed to in a brightly lit conference room as a harmless way to reduce costs</w:t>
      </w:r>
      <w:r w:rsidRPr="00E06263">
        <w:rPr>
          <w:sz w:val="12"/>
        </w:rPr>
        <w:t xml:space="preserve"> to the world, so that the people not </w:t>
      </w:r>
      <w:proofErr w:type="gramStart"/>
      <w:r w:rsidRPr="00E06263">
        <w:rPr>
          <w:sz w:val="12"/>
        </w:rPr>
        <w:t>be</w:t>
      </w:r>
      <w:proofErr w:type="gramEnd"/>
      <w:r w:rsidRPr="00E06263">
        <w:rPr>
          <w:sz w:val="12"/>
        </w:rPr>
        <w:t xml:space="preserve"> deceived as to the product they are receiving. </w:t>
      </w:r>
      <w:r w:rsidRPr="006561C9">
        <w:rPr>
          <w:rStyle w:val="Emphasis"/>
        </w:rPr>
        <w:t>Nuclear whistleblowers’ job is more thankless than any other while being more necessary to the preservation of society than any other</w:t>
      </w:r>
      <w:r w:rsidRPr="00E06263">
        <w:rPr>
          <w:sz w:val="12"/>
        </w:rPr>
        <w:t xml:space="preserve">. Most names are absent from common vernacular, and they seem to have been all but forgotten except on Wikipedia’s page on nuclear whistleblowers. Yet </w:t>
      </w:r>
      <w:r w:rsidRPr="006561C9">
        <w:rPr>
          <w:rStyle w:val="StyleBoldUnderline"/>
        </w:rPr>
        <w:t>men and women who revealed unsafe practices in nuclear power plants have led to sweeping changes in security and management at those plants</w:t>
      </w:r>
      <w:r>
        <w:rPr>
          <w:rStyle w:val="StyleBoldUnderline"/>
        </w:rPr>
        <w:t xml:space="preserve"> </w:t>
      </w:r>
      <w:proofErr w:type="gramStart"/>
      <w:r w:rsidRPr="00E06263">
        <w:rPr>
          <w:sz w:val="12"/>
        </w:rPr>
        <w:t>Some</w:t>
      </w:r>
      <w:proofErr w:type="gramEnd"/>
      <w:r w:rsidRPr="00E06263">
        <w:rPr>
          <w:sz w:val="12"/>
        </w:rPr>
        <w:t xml:space="preserve"> whistleblowers receive national attention and international support. Edward </w:t>
      </w:r>
      <w:r w:rsidRPr="006561C9">
        <w:rPr>
          <w:rStyle w:val="StyleBoldUnderline"/>
        </w:rPr>
        <w:t>Snowden</w:t>
      </w:r>
      <w:r w:rsidRPr="00E06263">
        <w:rPr>
          <w:sz w:val="12"/>
        </w:rPr>
        <w:t xml:space="preserve">, the NSA contractor who leaked the PRISM program to the press, is widely known and discussed, even though not all people support his decision. He received the optimal reaction from the public that will most likely lead to changes in privacy policies of American government. He did the thankless job of revealing trade secrets, and although he is wanted by the United States and is hiding in the Russian Federation, he </w:t>
      </w:r>
      <w:r w:rsidRPr="006561C9">
        <w:rPr>
          <w:rStyle w:val="StyleBoldUnderline"/>
        </w:rPr>
        <w:t>got his message out</w:t>
      </w:r>
      <w:r w:rsidRPr="00E06263">
        <w:rPr>
          <w:sz w:val="12"/>
        </w:rPr>
        <w:t xml:space="preserve">. </w:t>
      </w:r>
      <w:r w:rsidRPr="006561C9">
        <w:rPr>
          <w:rStyle w:val="StyleBoldUnderline"/>
        </w:rPr>
        <w:t>Nuclear whistleblowers are not always so lucky</w:t>
      </w:r>
      <w:r w:rsidRPr="00E06263">
        <w:rPr>
          <w:sz w:val="12"/>
        </w:rPr>
        <w:t xml:space="preserve">. On the other hand, the most high profile nuclear whistleblower, Mordechai Vanunu, the man who leaked Israel’s nuclear program to the British government, is not remembered by name, and his actions have all but been forgotten. Some people blow hot air at the issue of Israel’s violation of the Nuclear Nonproliferation Treaty but most have taken it for granted and accept Israel’s status as a nuclear state. Vanunu deserves to be recognized even though his countrymen in Israel and conservatives everywhere tend to resent his actions. He is a strong man who stood up for what he believed in, and it is the duty of the people to recognize that, especially when the reaction to Snowden’s leaks were disproportionately and vastly larger in magnitude. Yet the message to whistleblowers in the nuclear sector is clear. If even the most high profile case does not receive the attention it deserves, or </w:t>
      </w:r>
      <w:proofErr w:type="gramStart"/>
      <w:r w:rsidRPr="00E06263">
        <w:rPr>
          <w:sz w:val="12"/>
        </w:rPr>
        <w:t>give</w:t>
      </w:r>
      <w:proofErr w:type="gramEnd"/>
      <w:r w:rsidRPr="00E06263">
        <w:rPr>
          <w:sz w:val="12"/>
        </w:rPr>
        <w:t xml:space="preserve"> the whistleblower the attention he or she needs to spread awareness about the issue that he or she is trying to fix, then there is no point of blowing the whistle on one’s employer. </w:t>
      </w:r>
      <w:r w:rsidRPr="006561C9">
        <w:rPr>
          <w:rStyle w:val="Emphasis"/>
        </w:rPr>
        <w:t>This fact is seen in the trend observed- there have been remarkably few whistleblowing events and no high profile ones, even though our nuclear industry is in poor shape.</w:t>
      </w:r>
      <w:r w:rsidRPr="00E06263">
        <w:rPr>
          <w:sz w:val="12"/>
        </w:rPr>
        <w:t xml:space="preserve"> </w:t>
      </w:r>
      <w:proofErr w:type="gramStart"/>
      <w:r w:rsidRPr="00E06263">
        <w:rPr>
          <w:sz w:val="12"/>
        </w:rPr>
        <w:t>The US Public Interest Group advocates against the building of new nuclear power plants by showing that the current plants are outdated and new ones have the same life span.</w:t>
      </w:r>
      <w:proofErr w:type="gramEnd"/>
      <w:r w:rsidRPr="00E06263">
        <w:rPr>
          <w:sz w:val="12"/>
        </w:rPr>
        <w:t xml:space="preserve"> </w:t>
      </w:r>
      <w:r w:rsidRPr="006561C9">
        <w:rPr>
          <w:rStyle w:val="StyleBoldUnderline"/>
        </w:rPr>
        <w:t>While other whistleblowers and whistleblowing events are high profile, many nuclear whistleblowing events are not remembered by the public</w:t>
      </w:r>
      <w:r w:rsidRPr="00E06263">
        <w:rPr>
          <w:sz w:val="12"/>
        </w:rPr>
        <w:t xml:space="preserve">. </w:t>
      </w:r>
      <w:r w:rsidRPr="006561C9">
        <w:rPr>
          <w:rStyle w:val="StyleBoldUnderline"/>
        </w:rPr>
        <w:t xml:space="preserve">There is therefore little incentive for people in the nuclear sector to come forward about issues in the workplace. </w:t>
      </w:r>
      <w:r w:rsidRPr="006561C9">
        <w:rPr>
          <w:rStyle w:val="Emphasis"/>
        </w:rPr>
        <w:t>But there is a need for them to.</w:t>
      </w:r>
      <w:r w:rsidRPr="00E06263">
        <w:rPr>
          <w:sz w:val="12"/>
        </w:rPr>
        <w:t xml:space="preserve"> There are watchdogs in place to prevent mishandling of nuclear materials in the nuclear power and weapons sector, but of late they have also been doing their jobs incorrectly. </w:t>
      </w:r>
      <w:r w:rsidRPr="006561C9">
        <w:rPr>
          <w:rStyle w:val="StyleBoldUnderline"/>
        </w:rPr>
        <w:t>The U</w:t>
      </w:r>
      <w:r w:rsidRPr="00E06263">
        <w:rPr>
          <w:sz w:val="12"/>
        </w:rPr>
        <w:t xml:space="preserve">nited </w:t>
      </w:r>
      <w:r w:rsidRPr="006561C9">
        <w:rPr>
          <w:rStyle w:val="StyleBoldUnderline"/>
        </w:rPr>
        <w:t>S</w:t>
      </w:r>
      <w:r w:rsidRPr="00E06263">
        <w:rPr>
          <w:sz w:val="12"/>
        </w:rPr>
        <w:t xml:space="preserve">tates </w:t>
      </w:r>
      <w:r w:rsidRPr="006561C9">
        <w:rPr>
          <w:rStyle w:val="StyleBoldUnderline"/>
        </w:rPr>
        <w:t>N</w:t>
      </w:r>
      <w:r w:rsidRPr="00E06263">
        <w:rPr>
          <w:sz w:val="12"/>
        </w:rPr>
        <w:t xml:space="preserve">uclear </w:t>
      </w:r>
      <w:r w:rsidRPr="006561C9">
        <w:rPr>
          <w:rStyle w:val="StyleBoldUnderline"/>
        </w:rPr>
        <w:t>R</w:t>
      </w:r>
      <w:r w:rsidRPr="00E06263">
        <w:rPr>
          <w:sz w:val="12"/>
        </w:rPr>
        <w:t xml:space="preserve">egulatory </w:t>
      </w:r>
      <w:r w:rsidRPr="006561C9">
        <w:rPr>
          <w:rStyle w:val="StyleBoldUnderline"/>
        </w:rPr>
        <w:t>C</w:t>
      </w:r>
      <w:r w:rsidRPr="00E06263">
        <w:rPr>
          <w:sz w:val="12"/>
        </w:rPr>
        <w:t xml:space="preserve">ommission </w:t>
      </w:r>
      <w:r w:rsidRPr="006561C9">
        <w:rPr>
          <w:rStyle w:val="StyleBoldUnderline"/>
        </w:rPr>
        <w:t>is the agency responsible for ensuring the safety of nuclear reactors, waste, materials, and security.</w:t>
      </w:r>
      <w:r w:rsidRPr="00E06263">
        <w:rPr>
          <w:sz w:val="12"/>
        </w:rPr>
        <w:t xml:space="preserve"> </w:t>
      </w:r>
      <w:r w:rsidRPr="006561C9">
        <w:rPr>
          <w:rStyle w:val="Emphasis"/>
        </w:rPr>
        <w:t>It too sometimes falls prey to a will to preserve pride and face in front of Congress</w:t>
      </w:r>
      <w:r w:rsidRPr="00E06263">
        <w:rPr>
          <w:sz w:val="12"/>
        </w:rPr>
        <w:t xml:space="preserve">. In July 2011, George </w:t>
      </w:r>
      <w:r w:rsidRPr="006561C9">
        <w:rPr>
          <w:rStyle w:val="StyleBoldUnderline"/>
        </w:rPr>
        <w:t>Mulley blew the whistle on the</w:t>
      </w:r>
      <w:r w:rsidRPr="00E06263">
        <w:rPr>
          <w:sz w:val="12"/>
        </w:rPr>
        <w:t xml:space="preserve"> </w:t>
      </w:r>
      <w:r w:rsidRPr="006561C9">
        <w:rPr>
          <w:rStyle w:val="Emphasis"/>
        </w:rPr>
        <w:t>N</w:t>
      </w:r>
      <w:r w:rsidRPr="00E06263">
        <w:rPr>
          <w:sz w:val="12"/>
        </w:rPr>
        <w:t xml:space="preserve">uclear </w:t>
      </w:r>
      <w:r w:rsidRPr="006561C9">
        <w:rPr>
          <w:rStyle w:val="Emphasis"/>
        </w:rPr>
        <w:t>R</w:t>
      </w:r>
      <w:r w:rsidRPr="00E06263">
        <w:rPr>
          <w:sz w:val="12"/>
        </w:rPr>
        <w:t xml:space="preserve">egulatory </w:t>
      </w:r>
      <w:r w:rsidRPr="006561C9">
        <w:rPr>
          <w:rStyle w:val="Emphasis"/>
        </w:rPr>
        <w:t>C</w:t>
      </w:r>
      <w:r w:rsidRPr="00E06263">
        <w:rPr>
          <w:sz w:val="12"/>
        </w:rPr>
        <w:t xml:space="preserve">ommission </w:t>
      </w:r>
      <w:r w:rsidRPr="006561C9">
        <w:rPr>
          <w:rStyle w:val="StyleBoldUnderline"/>
        </w:rPr>
        <w:t xml:space="preserve">for underreporting issues in the nuclear sectors. His actions show that whistleblowing can </w:t>
      </w:r>
      <w:proofErr w:type="gramStart"/>
      <w:r w:rsidRPr="006561C9">
        <w:rPr>
          <w:rStyle w:val="StyleBoldUnderline"/>
        </w:rPr>
        <w:t>work</w:t>
      </w:r>
      <w:r w:rsidRPr="00E06263">
        <w:rPr>
          <w:sz w:val="12"/>
        </w:rPr>
        <w:t>,</w:t>
      </w:r>
      <w:proofErr w:type="gramEnd"/>
      <w:r w:rsidRPr="00E06263">
        <w:rPr>
          <w:sz w:val="12"/>
        </w:rPr>
        <w:t xml:space="preserve"> and that it is necessary for them to act. It is preposterous to assume that everything is perfect in </w:t>
      </w:r>
      <w:r w:rsidRPr="006561C9">
        <w:rPr>
          <w:rStyle w:val="StyleBoldUnderline"/>
        </w:rPr>
        <w:t>the nuclear sector</w:t>
      </w:r>
      <w:r w:rsidRPr="00E06263">
        <w:rPr>
          <w:sz w:val="12"/>
        </w:rPr>
        <w:t>. It is out of the headlines, which are at the moment populated with horror stories out of the Middle East and West Africa, but r</w:t>
      </w:r>
      <w:r w:rsidRPr="006561C9">
        <w:rPr>
          <w:rStyle w:val="StyleBoldUnderline"/>
        </w:rPr>
        <w:t>emains an issue, and perhaps even more acute than the others, because it directly affects the lives of millions of American citizens.</w:t>
      </w:r>
      <w:r w:rsidRPr="00E06263">
        <w:rPr>
          <w:sz w:val="12"/>
        </w:rPr>
        <w:t xml:space="preserve"> It is imperative for both American citizens and the legislative bodies in the states and in Congress to recognize the attention that needs to be paid to our nuclear sector. It is of the utmost importance for the people to come out and do what is right, because </w:t>
      </w:r>
      <w:r w:rsidRPr="006561C9">
        <w:rPr>
          <w:rStyle w:val="StyleBoldUnderline"/>
        </w:rPr>
        <w:t>government agencies are often awkward and immobile</w:t>
      </w:r>
      <w:r w:rsidRPr="00E06263">
        <w:rPr>
          <w:sz w:val="12"/>
        </w:rPr>
        <w:t xml:space="preserve">, </w:t>
      </w:r>
      <w:r w:rsidRPr="006561C9">
        <w:rPr>
          <w:rStyle w:val="Emphasis"/>
        </w:rPr>
        <w:t>while one person can do a lot to stop unsafe practices in one swoop</w:t>
      </w:r>
      <w:r w:rsidRPr="00E06263">
        <w:rPr>
          <w:sz w:val="12"/>
        </w:rPr>
        <w:t xml:space="preserve">. Even though the job of the whistleblower is unadmirable, it must be done to preserve the security of the country, especially when the sector involved is the nuclear sector. The </w:t>
      </w:r>
      <w:r w:rsidRPr="006561C9">
        <w:rPr>
          <w:rStyle w:val="Emphasis"/>
        </w:rPr>
        <w:t>whistleblowing also extends to nuclear weapons</w:t>
      </w:r>
      <w:r w:rsidRPr="00E06263">
        <w:rPr>
          <w:sz w:val="12"/>
        </w:rPr>
        <w:t xml:space="preserve">. Twenty thousand nuclear warheads exist on the planet today. The bulk of them are stored in silos around the United States and the states of the former Soviet Union. Many warheads were manufactured decades ago, and so were the places where they are stored. </w:t>
      </w:r>
      <w:r w:rsidRPr="006561C9">
        <w:rPr>
          <w:rStyle w:val="StyleBoldUnderline"/>
        </w:rPr>
        <w:t xml:space="preserve">The technology keeping these warheads from going off is antiquated to the point of </w:t>
      </w:r>
      <w:proofErr w:type="gramStart"/>
      <w:r w:rsidRPr="006561C9">
        <w:rPr>
          <w:rStyle w:val="StyleBoldUnderline"/>
        </w:rPr>
        <w:t>comedy</w:t>
      </w:r>
      <w:r w:rsidRPr="00E06263">
        <w:rPr>
          <w:sz w:val="12"/>
        </w:rPr>
        <w:t>,</w:t>
      </w:r>
      <w:proofErr w:type="gramEnd"/>
      <w:r w:rsidRPr="00E06263">
        <w:rPr>
          <w:sz w:val="12"/>
        </w:rPr>
        <w:t xml:space="preserve"> and the locations where they are stored are almost falling apart. The Air Force corpsmen tasked with the protection of the weapons are not only inept, but also insubordinate. Other issues such as a lack of interest in maintaining such a large arsenal and lack of discipline even in the higher echelons of the command also plague the nuclear weapons sector. </w:t>
      </w:r>
      <w:r w:rsidRPr="006561C9">
        <w:rPr>
          <w:rStyle w:val="StyleBoldUnderline"/>
        </w:rPr>
        <w:t>America and the world needs ordinary people who work in these sectors to step up and reveal the wrongs in the industry so that they may be corrected</w:t>
      </w:r>
      <w:r w:rsidRPr="00E06263">
        <w:rPr>
          <w:sz w:val="12"/>
        </w:rPr>
        <w:t xml:space="preserve">. </w:t>
      </w:r>
      <w:r w:rsidRPr="006561C9">
        <w:rPr>
          <w:rStyle w:val="StyleBoldUnderline"/>
        </w:rPr>
        <w:t>At the point where the nuclear power sectors and nuclear weapons facilities cannot self-regulate and the regulator established (NRC) has a conflict of interest when reporting the problems with the plants, the imperative moves to the employees</w:t>
      </w:r>
      <w:r w:rsidRPr="00E06263">
        <w:rPr>
          <w:sz w:val="12"/>
        </w:rPr>
        <w:t>, the people who are seeing the plants continue functioning well past their designed date of expiry and who are seeing them deteriorate day by day, to report them and make the issue of nuclear power safety a national issue. When we can get the general public involved in the issue of nuclear safety, then the world will be a safer place, and it will have been due to the man or woman who originally blew the whistle on the organization.</w:t>
      </w:r>
    </w:p>
    <w:p w:rsidR="00F220FA" w:rsidRDefault="00F220FA" w:rsidP="00F220FA">
      <w:pPr>
        <w:pStyle w:val="Heading4"/>
        <w:numPr>
          <w:ilvl w:val="0"/>
          <w:numId w:val="3"/>
        </w:numPr>
        <w:rPr>
          <w:rFonts w:cs="Arial"/>
        </w:rPr>
      </w:pPr>
      <w:r w:rsidRPr="00E24149">
        <w:rPr>
          <w:rFonts w:cs="Arial"/>
        </w:rPr>
        <w:t>Meltdown leads to extinction</w:t>
      </w:r>
    </w:p>
    <w:p w:rsidR="00F220FA" w:rsidRPr="00184B28" w:rsidRDefault="00F220FA" w:rsidP="00F220FA"/>
    <w:p w:rsidR="00F220FA" w:rsidRPr="00E24149" w:rsidRDefault="00F220FA" w:rsidP="00F220FA">
      <w:pPr>
        <w:rPr>
          <w:rStyle w:val="StyleStyleBold12pt"/>
        </w:rPr>
      </w:pPr>
      <w:r w:rsidRPr="00E24149">
        <w:rPr>
          <w:rStyle w:val="StyleStyleBold12pt"/>
        </w:rPr>
        <w:t xml:space="preserve">Wasserman 1- </w:t>
      </w:r>
      <w:r w:rsidRPr="00E24149">
        <w:t>senior editor of the Free Press</w:t>
      </w:r>
    </w:p>
    <w:p w:rsidR="00F220FA" w:rsidRPr="00E24149" w:rsidRDefault="00F220FA" w:rsidP="00F220FA">
      <w:r w:rsidRPr="00E24149">
        <w:t>(Harvey, America’s Terrorist Nuclear Threat to Itself, https://www.nirs.org/reactorwatch/security/wassermannukesecurity.htm) JB</w:t>
      </w:r>
    </w:p>
    <w:p w:rsidR="00F220FA" w:rsidRPr="00184B28" w:rsidRDefault="00F220FA" w:rsidP="00F220FA">
      <w:pPr>
        <w:spacing w:after="200"/>
        <w:jc w:val="both"/>
        <w:rPr>
          <w:sz w:val="12"/>
        </w:rPr>
      </w:pPr>
      <w:r w:rsidRPr="00184B28">
        <w:rPr>
          <w:color w:val="000000"/>
          <w:sz w:val="12"/>
        </w:rPr>
        <w:t xml:space="preserve">The assault would not require a large jet. The safety systems are extremely complex and virtually indefensible. </w:t>
      </w:r>
      <w:r w:rsidRPr="00184B28">
        <w:rPr>
          <w:rStyle w:val="StyleBoldUnderline"/>
        </w:rPr>
        <w:t>One or more could be wiped out with a wide range of easily deployed small aircraft, ground-based weapons, truck bombs or even chemical/biological assaults</w:t>
      </w:r>
      <w:r w:rsidRPr="00184B28">
        <w:rPr>
          <w:color w:val="000000"/>
          <w:sz w:val="12"/>
        </w:rPr>
        <w:t xml:space="preserve"> aimed at the operating work force. Dozens of </w:t>
      </w:r>
      <w:r w:rsidRPr="00184B28">
        <w:rPr>
          <w:rStyle w:val="StyleBoldUnderline"/>
        </w:rPr>
        <w:t>US reactors have repeatedly failed even modest security tests over the years. Even heightened wartime standards cannot guarantee protection of the vast, supremely sensitive controls required for reactor safety</w:t>
      </w:r>
      <w:r w:rsidRPr="00184B28">
        <w:rPr>
          <w:color w:val="000000"/>
          <w:sz w:val="12"/>
        </w:rPr>
        <w:t xml:space="preserve">. Without continous monitoring and guaranteed water flow, </w:t>
      </w:r>
      <w:r w:rsidRPr="00184B28">
        <w:rPr>
          <w:rStyle w:val="StyleBoldUnderline"/>
        </w:rPr>
        <w:t>the thousands of tons of radioactive rods in the cores and the thousands more stored in those fragile pools would rapidly melt into super-hot radioactive balls of lava that would burn into the ground and the water table</w:t>
      </w:r>
      <w:r w:rsidRPr="00184B28">
        <w:rPr>
          <w:color w:val="000000"/>
          <w:sz w:val="12"/>
        </w:rPr>
        <w:t xml:space="preserve"> and, ultimately, the Hudson. Indeed, a jetcrash like the one on 9/11 or other forms of terrorist assault at Indian Point could yield three infernal fireballs of molten radioactive lava burning through the earth and into the aquifer and the river. </w:t>
      </w:r>
      <w:r w:rsidRPr="00184B28">
        <w:rPr>
          <w:rStyle w:val="StyleBoldUnderline"/>
        </w:rPr>
        <w:t>Striking water they would blast gigantic billows of horribly radioactive steam into the atmosphere. Prevailing winds from the north and west might initially drive these clouds of mass death downriver into New York City and east into Westchester and Long Island.</w:t>
      </w:r>
      <w:r w:rsidRPr="00184B28">
        <w:rPr>
          <w:color w:val="000000"/>
          <w:sz w:val="12"/>
        </w:rPr>
        <w:t xml:space="preserve"> But at Three Mile Island and Chernobyl, winds ultimately shifted around the compass to irradiate all surrounding areas with the devastating poisons released by the on-going fiery torrent. At Indian Point</w:t>
      </w:r>
      <w:r w:rsidRPr="00184B28">
        <w:rPr>
          <w:rStyle w:val="StyleBoldUnderline"/>
        </w:rPr>
        <w:t xml:space="preserve">, thousands of square miles would have been saturated with the most lethal clouds ever created or </w:t>
      </w:r>
      <w:proofErr w:type="gramStart"/>
      <w:r w:rsidRPr="00184B28">
        <w:rPr>
          <w:rStyle w:val="StyleBoldUnderline"/>
        </w:rPr>
        <w:t>imagined,</w:t>
      </w:r>
      <w:proofErr w:type="gramEnd"/>
      <w:r w:rsidRPr="00184B28">
        <w:rPr>
          <w:rStyle w:val="StyleBoldUnderline"/>
        </w:rPr>
        <w:t xml:space="preserve"> depositing relentless genetic poisons that would kill forever</w:t>
      </w:r>
      <w:r w:rsidRPr="00184B28">
        <w:rPr>
          <w:color w:val="000000"/>
          <w:sz w:val="12"/>
        </w:rPr>
        <w:t xml:space="preserve">. In nearby communities like Buchanan, Nyack, Monsey and scores more, </w:t>
      </w:r>
      <w:r w:rsidRPr="00184B28">
        <w:rPr>
          <w:rStyle w:val="StyleBoldUnderline"/>
        </w:rPr>
        <w:t>infants and small children would quickly die en masse. Virtually all pregnant women would spontaneously abort, or ultimately give birth to horribly deformed offspring. Ghastly sores, rashes, ulcerations and burns would afflict the skin of millions</w:t>
      </w:r>
      <w:r w:rsidRPr="00184B28">
        <w:rPr>
          <w:color w:val="000000"/>
          <w:sz w:val="12"/>
        </w:rPr>
        <w:t xml:space="preserve">. Emphysema, heart attacks, stroke, multiple organ failure, hair loss, nausea, inability to eat or drink or </w:t>
      </w:r>
      <w:proofErr w:type="gramStart"/>
      <w:r w:rsidRPr="00184B28">
        <w:rPr>
          <w:color w:val="000000"/>
          <w:sz w:val="12"/>
        </w:rPr>
        <w:t>swallow,</w:t>
      </w:r>
      <w:proofErr w:type="gramEnd"/>
      <w:r w:rsidRPr="00184B28">
        <w:rPr>
          <w:color w:val="000000"/>
          <w:sz w:val="12"/>
        </w:rPr>
        <w:t xml:space="preserve"> diarrhea and incontinance, sterility and impotence, asthma, blindness, and more would kill thousands on the spot, and doom hundreds of thousands if not millions. </w:t>
      </w:r>
      <w:r w:rsidRPr="00184B28">
        <w:rPr>
          <w:rStyle w:val="StyleBoldUnderline"/>
        </w:rPr>
        <w:t>A terrible metallic taste would afflict virtually everyone</w:t>
      </w:r>
      <w:r w:rsidRPr="00184B28">
        <w:rPr>
          <w:color w:val="000000"/>
          <w:sz w:val="12"/>
        </w:rPr>
        <w:t xml:space="preserve"> downwind in New York, New Jersey and New England</w:t>
      </w:r>
      <w:r w:rsidRPr="00184B28">
        <w:rPr>
          <w:rStyle w:val="StyleBoldUnderline"/>
        </w:rPr>
        <w:t>, a ghoulish curse similar to that endured by the fliers who dropped the atomic bombs on Hiroshima and Nagaskai</w:t>
      </w:r>
      <w:r w:rsidRPr="00184B28">
        <w:rPr>
          <w:color w:val="000000"/>
          <w:sz w:val="12"/>
        </w:rPr>
        <w:t xml:space="preserve">, by those living downwind from nuclear bomb tests in the south seas and Nevada, and by victims caught in the downdrafts from Three Mile Island and Chernobyl. </w:t>
      </w:r>
      <w:r w:rsidRPr="00184B28">
        <w:rPr>
          <w:rStyle w:val="StyleBoldUnderline"/>
        </w:rPr>
        <w:t>Then comes the abominable wave of cancers, leukemias, lymphomas, tumors and hellish diseases for which new names will have to be invented, and new dimensions of agony will beg description.</w:t>
      </w:r>
      <w:r w:rsidRPr="00184B28">
        <w:rPr>
          <w:color w:val="000000"/>
          <w:sz w:val="12"/>
        </w:rPr>
        <w:t xml:space="preserve"> Indeed</w:t>
      </w:r>
      <w:r w:rsidRPr="00184B28">
        <w:rPr>
          <w:rStyle w:val="StyleBoldUnderline"/>
        </w:rPr>
        <w:t>, those who survived the initial wave of radiation would envy those who did not. Evacuation would be impossible, but thousands would die trying. Bridges and highways would become killing fields</w:t>
      </w:r>
      <w:r w:rsidRPr="00184B28">
        <w:rPr>
          <w:color w:val="000000"/>
          <w:sz w:val="12"/>
        </w:rPr>
        <w:t xml:space="preserve"> for those attempting to escape to destinations that would soon enough become equally deadly as the winds shifted. Attempts to quench the fires would be futile. At Chernobyl, pilots flying helicopters that dropped boron on the fiery core died in droves. At Indian Point, such missions would be a sure ticket to death. Their utility would be doubtful as the molten cores rage uncontrolled for days, weeks and years, spewing ever more devastation into the eco-sphere. More than 800,000 Soviet draftees were forced through Chernobyl's seething remains in a futile attempt to clean it up. They are dying in droves. Who would now volunteer for such an American task force? The radioactive cloud from Chernobyl blanketed the vast Ukraine and Belarus landscape, </w:t>
      </w:r>
      <w:proofErr w:type="gramStart"/>
      <w:r w:rsidRPr="00184B28">
        <w:rPr>
          <w:color w:val="000000"/>
          <w:sz w:val="12"/>
        </w:rPr>
        <w:t>then</w:t>
      </w:r>
      <w:proofErr w:type="gramEnd"/>
      <w:r w:rsidRPr="00184B28">
        <w:rPr>
          <w:color w:val="000000"/>
          <w:sz w:val="12"/>
        </w:rPr>
        <w:t xml:space="preserve"> carried over Europe and into the jetstream, surging through the west coast of the United States within ten days, carrying across our northern tier, circling the globe, then coming back again</w:t>
      </w:r>
      <w:r w:rsidRPr="00184B28">
        <w:rPr>
          <w:rStyle w:val="StyleBoldUnderline"/>
        </w:rPr>
        <w:t>. The radioactive clouds from Indian Point would enshroud New York, New Jersey, New England, and carry deep into the Atlantic and up into Canada and across to Europe and around the globe again and again.</w:t>
      </w:r>
      <w:r w:rsidRPr="00184B28">
        <w:rPr>
          <w:color w:val="000000"/>
          <w:sz w:val="12"/>
        </w:rPr>
        <w:t xml:space="preserve"> The immediate damage would render thousands of the world's most populous and expensive square miles permanently uninhabitable. All five boroughs of New York City would be an apocalyptic wasteland. The World Trade Center would be rendered as </w:t>
      </w:r>
      <w:proofErr w:type="gramStart"/>
      <w:r w:rsidRPr="00184B28">
        <w:rPr>
          <w:color w:val="000000"/>
          <w:sz w:val="12"/>
        </w:rPr>
        <w:t>unusable and</w:t>
      </w:r>
      <w:proofErr w:type="gramEnd"/>
      <w:r w:rsidRPr="00184B28">
        <w:rPr>
          <w:color w:val="000000"/>
          <w:sz w:val="12"/>
        </w:rPr>
        <w:t xml:space="preserve"> even more lethal by a jet crash at Indian Point than it was by the direct hits of 9/11. All real estate and economic value would be poisonously radioactive throughout the entire region. Irreplaceable trillions in human capital would be forever lost. As at Three Mile Island, where thousands of farm and wild animals died in heaps, and as at Chernobyl, where soil, water and plant life have been hopelessly irradiated</w:t>
      </w:r>
      <w:r w:rsidRPr="00184B28">
        <w:rPr>
          <w:rStyle w:val="StyleBoldUnderline"/>
        </w:rPr>
        <w:t xml:space="preserve">, natural eco-systems on which human and all other life depends would be permanently and irrevocably destroyed, </w:t>
      </w:r>
      <w:proofErr w:type="gramStart"/>
      <w:r w:rsidRPr="00184B28">
        <w:rPr>
          <w:rStyle w:val="StyleBoldUnderline"/>
        </w:rPr>
        <w:t>Spiritually</w:t>
      </w:r>
      <w:proofErr w:type="gramEnd"/>
      <w:r w:rsidRPr="00184B28">
        <w:rPr>
          <w:rStyle w:val="StyleBoldUnderline"/>
        </w:rPr>
        <w:t>, psychologically, financially, ecologically, our nation would never recover</w:t>
      </w:r>
      <w:r w:rsidRPr="00184B28">
        <w:rPr>
          <w:color w:val="000000"/>
          <w:sz w:val="12"/>
        </w:rPr>
        <w:t xml:space="preserve">. This is what we missed by a mere forty miles near New York City on September 11. Now that we are at war, this is what could be happening as you read this. There are 103 of these potential Bombs of the Apocalypse now operating in the United States. They generate just 18% of America's electricity, just 8% of our total energy. </w:t>
      </w:r>
      <w:proofErr w:type="gramStart"/>
      <w:r w:rsidRPr="00184B28">
        <w:rPr>
          <w:color w:val="000000"/>
          <w:sz w:val="12"/>
        </w:rPr>
        <w:t>As with reactors elsewhere, the two at Indian Point have both been off-line for long periods of time with no appreciable impact on life in New York.</w:t>
      </w:r>
      <w:proofErr w:type="gramEnd"/>
      <w:r w:rsidRPr="00184B28">
        <w:rPr>
          <w:color w:val="000000"/>
          <w:sz w:val="12"/>
        </w:rPr>
        <w:t xml:space="preserve"> Already an extremely expensive source of electricity, the cost of attempting to defend these reactors will put nuclear energy even further off the competitive scale. Since its deregulation crisis, California---already the nation's second-most efficient state---cut further into its electric consumption by some 15%. Within a year the US could cheaply replace virtually with increased efficiency all the reactors now so much more expensive to operate and protect. Yet, as the bombs fall and the terror escalates, Congress is fast-tracking a form of legal immunity to protect the operators of reactors like Indian Point from liability in case of a meltdown or terrorist attack. Why is our nation handing its proclaimed enemies the weapons of our own mass destruction, and then shielding from liability the companies that insist on continuing to operate them? Do we take this war seriously? Are we committed to the survival of our nation? If so</w:t>
      </w:r>
      <w:r w:rsidRPr="00184B28">
        <w:rPr>
          <w:sz w:val="12"/>
        </w:rPr>
        <w:t xml:space="preserve">, the ticking reactor bombs that could obliterate the very core of our life and of all future generations must be shut down. </w:t>
      </w:r>
    </w:p>
    <w:p w:rsidR="00F220FA" w:rsidRPr="006561C9" w:rsidRDefault="00F220FA" w:rsidP="00F220FA"/>
    <w:p w:rsidR="00F220FA" w:rsidRPr="006561C9" w:rsidRDefault="00F220FA" w:rsidP="00F220FA"/>
    <w:p w:rsidR="00FB5135" w:rsidRPr="00DE1DEB" w:rsidRDefault="00FB5135" w:rsidP="00DE1DEB"/>
    <w:p w:rsidR="00DE1DEB" w:rsidRPr="00DE1DEB" w:rsidRDefault="00DE1DEB" w:rsidP="00DE1DEB">
      <w:pPr>
        <w:pStyle w:val="Heading3"/>
      </w:pPr>
      <w:r>
        <w:t xml:space="preserve">Uniq: </w:t>
      </w:r>
      <w:r w:rsidRPr="00DE1DEB">
        <w:t>Reactors at Risk – WB Key</w:t>
      </w:r>
    </w:p>
    <w:p w:rsidR="00DE1DEB" w:rsidRDefault="00DE1DEB" w:rsidP="00DE1DEB">
      <w:pPr>
        <w:pStyle w:val="Heading4"/>
        <w:rPr>
          <w:rStyle w:val="StyleBoldUnderline"/>
          <w:rFonts w:cs="Arial"/>
          <w:b/>
          <w:sz w:val="26"/>
          <w:szCs w:val="26"/>
          <w:u w:val="none"/>
        </w:rPr>
      </w:pPr>
      <w:r w:rsidRPr="00E24149">
        <w:rPr>
          <w:rStyle w:val="StyleBoldUnderline"/>
          <w:rFonts w:cs="Arial"/>
          <w:b/>
          <w:sz w:val="26"/>
          <w:szCs w:val="26"/>
          <w:u w:val="none"/>
        </w:rPr>
        <w:t xml:space="preserve">Whistleblowing will continue to be necessary in the nuclear industry- history proves the NRC withholds critical information </w:t>
      </w:r>
    </w:p>
    <w:p w:rsidR="00DE1DEB" w:rsidRPr="00DE1DEB" w:rsidRDefault="00DE1DEB" w:rsidP="00DE1DEB"/>
    <w:p w:rsidR="00DE1DEB" w:rsidRPr="00E24149" w:rsidRDefault="00DE1DEB" w:rsidP="00DE1DEB">
      <w:r w:rsidRPr="00E24149">
        <w:rPr>
          <w:b/>
          <w:sz w:val="26"/>
          <w:szCs w:val="26"/>
        </w:rPr>
        <w:t>Boardman 12</w:t>
      </w:r>
      <w:r w:rsidRPr="00E24149">
        <w:t>- writer</w:t>
      </w:r>
    </w:p>
    <w:p w:rsidR="00DE1DEB" w:rsidRPr="00E24149" w:rsidRDefault="00DE1DEB" w:rsidP="00DE1DEB">
      <w:r w:rsidRPr="00E24149">
        <w:t xml:space="preserve">(William, Whistleblower: Nuclear disaster in America </w:t>
      </w:r>
      <w:proofErr w:type="gramStart"/>
      <w:r w:rsidRPr="00E24149">
        <w:t>Is</w:t>
      </w:r>
      <w:proofErr w:type="gramEnd"/>
      <w:r w:rsidRPr="00E24149">
        <w:t xml:space="preserve"> more likely than the public understands, </w:t>
      </w:r>
      <w:hyperlink r:id="rId97" w:history="1">
        <w:r w:rsidRPr="00E24149">
          <w:rPr>
            <w:rStyle w:val="Hyperlink"/>
          </w:rPr>
          <w:t>http://healfukushima.org/2015/05/14/whistleblower-nuclear-disaster-in-america-is-more-likely-than-the-public-understands/</w:t>
        </w:r>
      </w:hyperlink>
      <w:r w:rsidRPr="00E24149">
        <w:t>) JB</w:t>
      </w:r>
    </w:p>
    <w:p w:rsidR="00DE1DEB" w:rsidRPr="00DE1DEB" w:rsidRDefault="00DE1DEB" w:rsidP="00DE1DEB">
      <w:pPr>
        <w:rPr>
          <w:sz w:val="14"/>
        </w:rPr>
      </w:pPr>
      <w:r w:rsidRPr="00E24149">
        <w:rPr>
          <w:rStyle w:val="StyleBoldUnderline"/>
        </w:rPr>
        <w:t xml:space="preserve">Key </w:t>
      </w:r>
      <w:r w:rsidRPr="00DE1DEB">
        <w:rPr>
          <w:sz w:val="14"/>
        </w:rPr>
        <w:t>federal</w:t>
      </w:r>
      <w:r w:rsidRPr="00E24149">
        <w:rPr>
          <w:rStyle w:val="StyleBoldUnderline"/>
        </w:rPr>
        <w:t xml:space="preserve"> official warns that the public has been kept in the dark about safety risks</w:t>
      </w:r>
      <w:r w:rsidRPr="00DE1DEB">
        <w:rPr>
          <w:sz w:val="14"/>
        </w:rPr>
        <w:t xml:space="preserve">. This article was published in partnership with </w:t>
      </w:r>
      <w:hyperlink r:id="rId98" w:history="1">
        <w:r w:rsidRPr="00DE1DEB">
          <w:rPr>
            <w:rStyle w:val="Hyperlink"/>
            <w:sz w:val="14"/>
          </w:rPr>
          <w:t>GlobalPossibilities.org</w:t>
        </w:r>
      </w:hyperlink>
      <w:r w:rsidRPr="00DE1DEB">
        <w:rPr>
          <w:sz w:val="14"/>
        </w:rPr>
        <w:t xml:space="preserve">. </w:t>
      </w:r>
      <w:r w:rsidRPr="00E24149">
        <w:rPr>
          <w:rStyle w:val="StyleBoldUnderline"/>
        </w:rPr>
        <w:t>The likelihood was very low that an earthquake followed by a tsunami would destroy all four nuclear reactors at the Fukushima nuclear power plant, but</w:t>
      </w:r>
      <w:r w:rsidRPr="00DE1DEB">
        <w:rPr>
          <w:sz w:val="14"/>
        </w:rPr>
        <w:t xml:space="preserve"> in March 2011, </w:t>
      </w:r>
      <w:r w:rsidRPr="00E24149">
        <w:rPr>
          <w:rStyle w:val="StyleBoldUnderline"/>
        </w:rPr>
        <w:t xml:space="preserve">that’s what happened, </w:t>
      </w:r>
      <w:r w:rsidRPr="00DE1DEB">
        <w:rPr>
          <w:sz w:val="14"/>
        </w:rPr>
        <w:t xml:space="preserve">and the accident has yet to be </w:t>
      </w:r>
      <w:hyperlink r:id="rId99" w:history="1">
        <w:r w:rsidRPr="00DE1DEB">
          <w:rPr>
            <w:rStyle w:val="Hyperlink"/>
            <w:sz w:val="14"/>
          </w:rPr>
          <w:t>contained</w:t>
        </w:r>
      </w:hyperlink>
      <w:r w:rsidRPr="00DE1DEB">
        <w:rPr>
          <w:sz w:val="14"/>
        </w:rPr>
        <w:t>.</w:t>
      </w:r>
      <w:r w:rsidRPr="00E24149">
        <w:rPr>
          <w:rStyle w:val="StyleBoldUnderline"/>
        </w:rPr>
        <w:t xml:space="preserve"> Similarly, the likelihood may be low that an upstream dam will fail, unleashing a flood that will turn any of 34 vulnerable nuclear plants into an </w:t>
      </w:r>
      <w:hyperlink r:id="rId100" w:history="1">
        <w:r w:rsidRPr="00E24149">
          <w:rPr>
            <w:rStyle w:val="StyleBoldUnderline"/>
          </w:rPr>
          <w:t>American Fukushima</w:t>
        </w:r>
      </w:hyperlink>
      <w:r w:rsidRPr="00E24149">
        <w:rPr>
          <w:rStyle w:val="StyleBoldUnderline"/>
        </w:rPr>
        <w:t xml:space="preserve">. </w:t>
      </w:r>
      <w:r w:rsidRPr="00DE1DEB">
        <w:rPr>
          <w:sz w:val="14"/>
        </w:rPr>
        <w:t>But knowing that</w:t>
      </w:r>
      <w:r w:rsidRPr="00E24149">
        <w:rPr>
          <w:rStyle w:val="StyleBoldUnderline"/>
        </w:rPr>
        <w:t xml:space="preserve"> unlikely events sometimes happen </w:t>
      </w:r>
      <w:r w:rsidRPr="00DE1DEB">
        <w:rPr>
          <w:sz w:val="14"/>
        </w:rPr>
        <w:t xml:space="preserve">nevertheless, the nuclear industry continues to answer the question of how much safety is enough by seeking to </w:t>
      </w:r>
      <w:hyperlink r:id="rId101" w:history="1">
        <w:r w:rsidRPr="00DE1DEB">
          <w:rPr>
            <w:rStyle w:val="Hyperlink"/>
            <w:sz w:val="14"/>
          </w:rPr>
          <w:t>suppress</w:t>
        </w:r>
      </w:hyperlink>
      <w:r w:rsidRPr="00DE1DEB">
        <w:rPr>
          <w:sz w:val="14"/>
        </w:rPr>
        <w:t xml:space="preserve"> or minimize what the public knows about the danger.</w:t>
      </w:r>
      <w:r w:rsidRPr="00E24149">
        <w:rPr>
          <w:rStyle w:val="StyleBoldUnderline"/>
        </w:rPr>
        <w:t xml:space="preserve"> The</w:t>
      </w:r>
      <w:r w:rsidRPr="00DE1DEB">
        <w:rPr>
          <w:sz w:val="14"/>
        </w:rPr>
        <w:t xml:space="preserve"> Nuclear Regulatory Commission (</w:t>
      </w:r>
      <w:r w:rsidRPr="00E24149">
        <w:rPr>
          <w:rStyle w:val="StyleBoldUnderline"/>
        </w:rPr>
        <w:t>NRC</w:t>
      </w:r>
      <w:r w:rsidRPr="00DE1DEB">
        <w:rPr>
          <w:sz w:val="14"/>
        </w:rPr>
        <w:t xml:space="preserve">) </w:t>
      </w:r>
      <w:r w:rsidRPr="00E24149">
        <w:rPr>
          <w:rStyle w:val="StyleBoldUnderline"/>
        </w:rPr>
        <w:t>has known</w:t>
      </w:r>
      <w:r w:rsidRPr="00DE1DEB">
        <w:rPr>
          <w:sz w:val="14"/>
        </w:rPr>
        <w:t xml:space="preserve"> at least since 1996 </w:t>
      </w:r>
      <w:r w:rsidRPr="00E24149">
        <w:rPr>
          <w:rStyle w:val="StyleBoldUnderline"/>
        </w:rPr>
        <w:t>that flooding danger from upstream dam failure was a more serious threat than the agency would publicly admit. The NRC failed</w:t>
      </w:r>
      <w:r w:rsidRPr="00DE1DEB">
        <w:rPr>
          <w:sz w:val="14"/>
        </w:rPr>
        <w:t xml:space="preserve"> from 1996 until 2011 </w:t>
      </w:r>
      <w:r w:rsidRPr="00E24149">
        <w:rPr>
          <w:rStyle w:val="StyleBoldUnderline"/>
        </w:rPr>
        <w:t>to assess the threat even internally</w:t>
      </w:r>
      <w:r w:rsidRPr="00DE1DEB">
        <w:rPr>
          <w:sz w:val="14"/>
        </w:rPr>
        <w:t xml:space="preserve">. In July 2011, the NRC </w:t>
      </w:r>
      <w:hyperlink r:id="rId102" w:history="1">
        <w:r w:rsidRPr="00DE1DEB">
          <w:rPr>
            <w:rStyle w:val="Hyperlink"/>
            <w:sz w:val="14"/>
          </w:rPr>
          <w:t>staff</w:t>
        </w:r>
      </w:hyperlink>
      <w:r w:rsidRPr="00DE1DEB">
        <w:rPr>
          <w:sz w:val="14"/>
        </w:rPr>
        <w:t xml:space="preserve"> completed a report </w:t>
      </w:r>
      <w:hyperlink r:id="rId103" w:history="1">
        <w:r w:rsidRPr="00DE1DEB">
          <w:rPr>
            <w:rStyle w:val="Hyperlink"/>
            <w:sz w:val="14"/>
          </w:rPr>
          <w:t>finding</w:t>
        </w:r>
      </w:hyperlink>
      <w:r w:rsidRPr="00DE1DEB">
        <w:rPr>
          <w:sz w:val="14"/>
        </w:rPr>
        <w:t xml:space="preserve"> “that </w:t>
      </w:r>
      <w:r w:rsidRPr="00E24149">
        <w:rPr>
          <w:rStyle w:val="StyleBoldUnderline"/>
        </w:rPr>
        <w:t>external flooding due to upstream dam failure poses a larger than expected risk to plants and public safety</w:t>
      </w:r>
      <w:r w:rsidRPr="00DE1DEB">
        <w:rPr>
          <w:sz w:val="14"/>
        </w:rPr>
        <w:t xml:space="preserve">” [emphasis added] but the NRC did not make the 41-page </w:t>
      </w:r>
      <w:hyperlink r:id="rId104" w:history="1">
        <w:r w:rsidRPr="00DE1DEB">
          <w:rPr>
            <w:rStyle w:val="Hyperlink"/>
            <w:sz w:val="14"/>
          </w:rPr>
          <w:t>report</w:t>
        </w:r>
      </w:hyperlink>
      <w:r w:rsidRPr="00DE1DEB">
        <w:rPr>
          <w:sz w:val="14"/>
        </w:rPr>
        <w:t xml:space="preserve"> public. Instead, the agency made much of another </w:t>
      </w:r>
      <w:hyperlink r:id="rId105" w:history="1">
        <w:r w:rsidRPr="00DE1DEB">
          <w:rPr>
            <w:rStyle w:val="Hyperlink"/>
            <w:sz w:val="14"/>
          </w:rPr>
          <w:t>report</w:t>
        </w:r>
      </w:hyperlink>
      <w:r w:rsidRPr="00DE1DEB">
        <w:rPr>
          <w:sz w:val="14"/>
        </w:rPr>
        <w:t xml:space="preserve">, issued July 12, 2011 – “Recommendations for Enhancing Reactor Safety in the 21st Century,” sub-titled “The Near-Term Task Force Review of Insights from the Fukushima Dai-Ichi Accident.” Hardly four months since the continuing accident began in Japan, the premature report had little to say about reactor flooding as a result of upstream dam failure, although an NRC news </w:t>
      </w:r>
      <w:hyperlink r:id="rId106" w:history="1">
        <w:r w:rsidRPr="00DE1DEB">
          <w:rPr>
            <w:rStyle w:val="Hyperlink"/>
            <w:sz w:val="14"/>
          </w:rPr>
          <w:t>release</w:t>
        </w:r>
      </w:hyperlink>
      <w:r w:rsidRPr="00DE1DEB">
        <w:rPr>
          <w:sz w:val="14"/>
        </w:rPr>
        <w:t xml:space="preserve"> in March 2012 would try to suggest otherwise. Censored Report May Be Crime by NRC That 2012 news release accompanied a highly redacted version of the July 2011 report that had recommended a more formal investigation of the unexpectedly higher risks of upstream dam failure to nuclear plants and the public. In its release, the </w:t>
      </w:r>
      <w:r w:rsidRPr="00E24149">
        <w:rPr>
          <w:rStyle w:val="StyleBoldUnderline"/>
        </w:rPr>
        <w:t>NRC said it had “started a formal evaluation of potential generic safety implications for dam failures upstream”</w:t>
      </w:r>
      <w:r w:rsidRPr="00DE1DEB">
        <w:rPr>
          <w:sz w:val="14"/>
        </w:rPr>
        <w:t xml:space="preserve"> including “the effects of upstream dam failure on independent spent fuel storage installations.” Six months later, in September 2012, The </w:t>
      </w:r>
      <w:r w:rsidRPr="00E24149">
        <w:rPr>
          <w:rStyle w:val="StyleBoldUnderline"/>
        </w:rPr>
        <w:t>NRC’s effort at bland public relations went controversial, when the report’s lead author made a criminal complaint</w:t>
      </w:r>
      <w:r w:rsidRPr="00DE1DEB">
        <w:rPr>
          <w:sz w:val="14"/>
        </w:rPr>
        <w:t xml:space="preserve"> to the </w:t>
      </w:r>
      <w:hyperlink r:id="rId107" w:history="1">
        <w:r w:rsidRPr="00DE1DEB">
          <w:rPr>
            <w:rStyle w:val="Hyperlink"/>
            <w:sz w:val="14"/>
          </w:rPr>
          <w:t>NRC’s</w:t>
        </w:r>
      </w:hyperlink>
      <w:r w:rsidRPr="00DE1DEB">
        <w:rPr>
          <w:sz w:val="14"/>
        </w:rPr>
        <w:t xml:space="preserve"> Inspector General,</w:t>
      </w:r>
      <w:r w:rsidRPr="00E24149">
        <w:rPr>
          <w:rStyle w:val="StyleBoldUnderline"/>
        </w:rPr>
        <w:t xml:space="preserve"> alleging “Concealment of Significant Nuclear Safety Information </w:t>
      </w:r>
      <w:r w:rsidRPr="00DE1DEB">
        <w:rPr>
          <w:sz w:val="14"/>
        </w:rPr>
        <w:t xml:space="preserve">by the U.S. Nuclear Regulatory Commission.” In a </w:t>
      </w:r>
      <w:hyperlink r:id="rId108" w:history="1">
        <w:r w:rsidRPr="00DE1DEB">
          <w:rPr>
            <w:rStyle w:val="Hyperlink"/>
            <w:sz w:val="14"/>
          </w:rPr>
          <w:t>letter</w:t>
        </w:r>
      </w:hyperlink>
      <w:r w:rsidRPr="00DE1DEB">
        <w:rPr>
          <w:sz w:val="14"/>
        </w:rPr>
        <w:t xml:space="preserve"> dated September 14 and made public the same day, Richard Perkins, an engineer in the NRC’s Division of Risk Analysis, wrote </w:t>
      </w:r>
      <w:hyperlink r:id="rId109" w:history="1">
        <w:r w:rsidRPr="00DE1DEB">
          <w:rPr>
            <w:rStyle w:val="Hyperlink"/>
            <w:sz w:val="14"/>
          </w:rPr>
          <w:t>Inspector</w:t>
        </w:r>
      </w:hyperlink>
      <w:r w:rsidRPr="00DE1DEB">
        <w:rPr>
          <w:sz w:val="14"/>
        </w:rPr>
        <w:t xml:space="preserve"> General Hubert Bell, describing it as “a violation of law” that the Commission: has intentionally mischaracterized relevant and noteworthy safety information as sensitive, security information in an effort to conceal the information from the public. This action occurred in anticipation of, in preparation for, and as part of the NRC’s response to a Freedom of Information Act request for information concerning the generic issue investigation on Flooding of U.S. Nuclear Power Plants Following Upstream Dam Failure…. Portions of the publically released version of this report are redacted citing security </w:t>
      </w:r>
      <w:proofErr w:type="gramStart"/>
      <w:r w:rsidRPr="00DE1DEB">
        <w:rPr>
          <w:sz w:val="14"/>
        </w:rPr>
        <w:t>sensitivities,</w:t>
      </w:r>
      <w:proofErr w:type="gramEnd"/>
      <w:r w:rsidRPr="00DE1DEB">
        <w:rPr>
          <w:sz w:val="14"/>
        </w:rPr>
        <w:t xml:space="preserve"> however, the redacted information is of a general descriptive nature or is strictly relevant to the safety of U.S. nuclear power plants, plant personnel, and members of the public. The </w:t>
      </w:r>
      <w:r w:rsidRPr="00E24149">
        <w:rPr>
          <w:rStyle w:val="StyleBoldUnderline"/>
        </w:rPr>
        <w:t>N</w:t>
      </w:r>
      <w:r w:rsidRPr="00DE1DEB">
        <w:rPr>
          <w:sz w:val="14"/>
        </w:rPr>
        <w:t xml:space="preserve">uclear </w:t>
      </w:r>
      <w:r w:rsidRPr="00E24149">
        <w:rPr>
          <w:rStyle w:val="StyleBoldUnderline"/>
        </w:rPr>
        <w:t>R</w:t>
      </w:r>
      <w:r w:rsidRPr="00DE1DEB">
        <w:rPr>
          <w:sz w:val="14"/>
        </w:rPr>
        <w:t xml:space="preserve">egulatory </w:t>
      </w:r>
      <w:r w:rsidRPr="00E24149">
        <w:rPr>
          <w:rStyle w:val="StyleBoldUnderline"/>
        </w:rPr>
        <w:t>C</w:t>
      </w:r>
      <w:r w:rsidRPr="00DE1DEB">
        <w:rPr>
          <w:sz w:val="14"/>
        </w:rPr>
        <w:t xml:space="preserve">ommission staff </w:t>
      </w:r>
      <w:r w:rsidRPr="00E24149">
        <w:rPr>
          <w:rStyle w:val="StyleBoldUnderline"/>
        </w:rPr>
        <w:t xml:space="preserve">has engaged in an effort to mischaracterize the information as security sensitive in order to justify withholding it from public </w:t>
      </w:r>
      <w:r w:rsidRPr="00DE1DEB">
        <w:rPr>
          <w:sz w:val="14"/>
        </w:rPr>
        <w:t xml:space="preserve">release using certain exemptions specified in the Freedom of Information Act. … The Nuclear Regulatory Commission staff may be motivated to prevent the disclosure of this safety information to the public because it will embarrass the agency. The redacted information includes discussion of, and excerpts from, NRC official agency records that show the NRC has been in possession of relevant, notable, and derogatory safety information for an extended period but failed to properly act on it. Concurrently, the NRC concealed the information from the public. The Inspector General has not yet acted on the complaint. Most Media Ignore Nuclear Safety Risks </w:t>
      </w:r>
      <w:hyperlink r:id="rId110" w:history="1">
        <w:r w:rsidRPr="00DE1DEB">
          <w:rPr>
            <w:rStyle w:val="Hyperlink"/>
            <w:sz w:val="14"/>
          </w:rPr>
          <w:t>Huffington Post</w:t>
        </w:r>
      </w:hyperlink>
      <w:r w:rsidRPr="00DE1DEB">
        <w:rPr>
          <w:sz w:val="14"/>
        </w:rPr>
        <w:t xml:space="preserve"> picked up the story immediately as did the Union of Concerned Scientists and a number of </w:t>
      </w:r>
      <w:hyperlink r:id="rId111" w:history="1">
        <w:r w:rsidRPr="00DE1DEB">
          <w:rPr>
            <w:rStyle w:val="Hyperlink"/>
            <w:sz w:val="14"/>
          </w:rPr>
          <w:t>online</w:t>
        </w:r>
      </w:hyperlink>
      <w:r w:rsidRPr="00DE1DEB">
        <w:rPr>
          <w:sz w:val="14"/>
        </w:rPr>
        <w:t xml:space="preserve"> news sites. The mainstream media showed little or no interest in a story about yet another example of the NRC lying to the public about the safety of nuclear power plants. An NRC spokesman suggested to HuffPo that the report’s redactions were at least partly at the behest of Homeland Security. A second NRC risk engineer, who requested anonymity, said that Homeland Security had signed off on the report with no redactions. </w:t>
      </w:r>
      <w:proofErr w:type="gramStart"/>
      <w:r w:rsidRPr="00DE1DEB">
        <w:rPr>
          <w:sz w:val="14"/>
        </w:rPr>
        <w:t>As HuffPo noted: If this were truly such a security concern, however, it would be incumbent on the agency to act swiftly to eliminate that threat, the engineer stated.</w:t>
      </w:r>
      <w:proofErr w:type="gramEnd"/>
      <w:r w:rsidRPr="00DE1DEB">
        <w:rPr>
          <w:sz w:val="14"/>
        </w:rPr>
        <w:t xml:space="preserve"> As it is, the engineer suggested, no increased security actions have been undertaken. This same </w:t>
      </w:r>
      <w:r w:rsidRPr="00E24149">
        <w:rPr>
          <w:rStyle w:val="StyleBoldUnderline"/>
        </w:rPr>
        <w:t>engineer expressed serious misgivings, shared by others</w:t>
      </w:r>
      <w:r w:rsidRPr="00DE1DEB">
        <w:rPr>
          <w:sz w:val="14"/>
        </w:rPr>
        <w:t xml:space="preserve"> in and out of the NRC, </w:t>
      </w:r>
      <w:r w:rsidRPr="00E24149">
        <w:rPr>
          <w:rStyle w:val="StyleBoldUnderline"/>
        </w:rPr>
        <w:t>that a nuclear power plant</w:t>
      </w:r>
      <w:r w:rsidRPr="00DE1DEB">
        <w:rPr>
          <w:sz w:val="14"/>
        </w:rPr>
        <w:t xml:space="preserve"> in </w:t>
      </w:r>
      <w:hyperlink r:id="rId112" w:history="1">
        <w:r w:rsidRPr="00DE1DEB">
          <w:rPr>
            <w:rStyle w:val="Hyperlink"/>
            <w:sz w:val="14"/>
          </w:rPr>
          <w:t>Greenville</w:t>
        </w:r>
      </w:hyperlink>
      <w:r w:rsidRPr="00DE1DEB">
        <w:rPr>
          <w:sz w:val="14"/>
        </w:rPr>
        <w:t xml:space="preserve">, South Carolina, </w:t>
      </w:r>
      <w:r w:rsidRPr="00E24149">
        <w:rPr>
          <w:rStyle w:val="StyleBoldUnderline"/>
        </w:rPr>
        <w:t xml:space="preserve">has been at </w:t>
      </w:r>
      <w:hyperlink r:id="rId113" w:history="1">
        <w:r w:rsidRPr="00E24149">
          <w:rPr>
            <w:rStyle w:val="StyleBoldUnderline"/>
          </w:rPr>
          <w:t>risk</w:t>
        </w:r>
      </w:hyperlink>
      <w:r w:rsidRPr="00E24149">
        <w:rPr>
          <w:rStyle w:val="StyleBoldUnderline"/>
        </w:rPr>
        <w:t xml:space="preserve"> from upstream dam failure</w:t>
      </w:r>
      <w:r w:rsidRPr="00DE1DEB">
        <w:rPr>
          <w:sz w:val="14"/>
        </w:rPr>
        <w:t xml:space="preserve"> for years, that the NRC has been aware of the risk, and that the NRC has done nothing to mitigate the risk. </w:t>
      </w:r>
      <w:r w:rsidRPr="00E24149">
        <w:rPr>
          <w:rStyle w:val="StyleBoldUnderline"/>
        </w:rPr>
        <w:t>In the redacted report, the NRC blacked out passages about this plant.</w:t>
      </w:r>
    </w:p>
    <w:p w:rsidR="00DE1DEB" w:rsidRDefault="00DE1DEB" w:rsidP="00DE1DEB"/>
    <w:p w:rsidR="00FB5135" w:rsidRDefault="00FB5135" w:rsidP="00FB5135">
      <w:pPr>
        <w:pStyle w:val="Heading4"/>
        <w:rPr>
          <w:rFonts w:cs="Arial"/>
        </w:rPr>
      </w:pPr>
      <w:r w:rsidRPr="00E24149">
        <w:rPr>
          <w:rFonts w:cs="Arial"/>
        </w:rPr>
        <w:t>Whistleblowing will continue to be critical in the NRC- or else the US will have a dozen Fukushimas</w:t>
      </w:r>
    </w:p>
    <w:p w:rsidR="00E40FDD" w:rsidRPr="00E40FDD" w:rsidRDefault="00E40FDD" w:rsidP="00E40FDD"/>
    <w:p w:rsidR="00FB5135" w:rsidRPr="00E24149" w:rsidRDefault="00FB5135" w:rsidP="00FB5135">
      <w:r w:rsidRPr="00E24149">
        <w:rPr>
          <w:b/>
          <w:sz w:val="26"/>
          <w:szCs w:val="26"/>
        </w:rPr>
        <w:t>Goodell 11</w:t>
      </w:r>
      <w:r w:rsidRPr="00E24149">
        <w:t>- contributor</w:t>
      </w:r>
    </w:p>
    <w:p w:rsidR="00FB5135" w:rsidRPr="00E24149" w:rsidRDefault="00FB5135" w:rsidP="00FB5135">
      <w:r w:rsidRPr="00E24149">
        <w:t xml:space="preserve">(Jeff, America’s Nuclear Nightmare, Rolling Stones, </w:t>
      </w:r>
      <w:hyperlink r:id="rId114" w:history="1">
        <w:r w:rsidRPr="00E24149">
          <w:rPr>
            <w:rStyle w:val="Hyperlink"/>
          </w:rPr>
          <w:t>http://www.rollingstone.com/politics/news/america-s-nuclear-nightmare-20110427</w:t>
        </w:r>
      </w:hyperlink>
      <w:r w:rsidRPr="00E24149">
        <w:t>) JB</w:t>
      </w:r>
    </w:p>
    <w:p w:rsidR="00FB5135" w:rsidRPr="00E24149" w:rsidRDefault="00FB5135" w:rsidP="00FB5135">
      <w:pPr>
        <w:rPr>
          <w:rStyle w:val="StyleBoldUnderline"/>
        </w:rPr>
      </w:pPr>
      <w:r w:rsidRPr="00E24149">
        <w:rPr>
          <w:rStyle w:val="StyleBoldUnderline"/>
        </w:rPr>
        <w:t>Five days after a massive earthquake and tsunami struck Japan</w:t>
      </w:r>
      <w:r w:rsidRPr="00E24149">
        <w:rPr>
          <w:sz w:val="16"/>
        </w:rPr>
        <w:t xml:space="preserve">, triggering the worst nuclear disaster since Chernobyl, </w:t>
      </w:r>
      <w:r w:rsidRPr="00E24149">
        <w:rPr>
          <w:rStyle w:val="StyleBoldUnderline"/>
        </w:rPr>
        <w:t>America's leading nuclear regulator came before Congress bearing good news: Don't worry, it can't happen here.</w:t>
      </w:r>
      <w:r w:rsidRPr="00E24149">
        <w:rPr>
          <w:sz w:val="16"/>
        </w:rPr>
        <w:t xml:space="preserve"> In the aftermath of the Japanese catastrophe, officials in Germany moved swiftly to shut down old plants for inspection, and China put licensing of new plants on hold. But Gregory Jaczko, the chairman of the Nuclear Regulatory Commission, reassured lawmakers that nothing at the Fukushima Daiichi reactors warranted any immediate changes at U.S. nuclear plants. Indeed, 10 days after the earthquake in Japan, the NRC extended the license of the 40-year-old Vermont Yankee nuclear reactor — a virtual twin of Fukushima — for another two decades. The license renewal was granted even though the reactor's cooling tower had literally fallen down, and the plant had repeatedly leaked radioactive fluid. </w:t>
      </w:r>
      <w:r w:rsidRPr="00E24149">
        <w:rPr>
          <w:rStyle w:val="StyleBoldUnderline"/>
        </w:rPr>
        <w:t>Perhaps Jaczko was simply trying to prevent a full-scale panic about the dangers of U.S. nuclear plants.</w:t>
      </w:r>
      <w:r w:rsidRPr="00E24149">
        <w:rPr>
          <w:sz w:val="16"/>
        </w:rPr>
        <w:t xml:space="preserve"> After all, there are now 104 reactors scattered across the country, generating 20 percent of America's power. All of them were designed in the 1960s and '70s, and are nearing the end of their planned life expectancy. </w:t>
      </w:r>
      <w:r w:rsidRPr="00E24149">
        <w:rPr>
          <w:rStyle w:val="StyleBoldUnderline"/>
        </w:rPr>
        <w:t>But there was one problem</w:t>
      </w:r>
      <w:r w:rsidRPr="00E24149">
        <w:rPr>
          <w:sz w:val="16"/>
        </w:rPr>
        <w:t xml:space="preserve"> with Jaczko's testimony</w:t>
      </w:r>
      <w:r w:rsidRPr="00E24149">
        <w:rPr>
          <w:rStyle w:val="StyleBoldUnderline"/>
        </w:rPr>
        <w:t>, according to Dave Lochbaum, a senior adviser at the Union of Concerned Scientists: Key elements of what the NRC chief told Congress were "a baldfaced lie." Lochbaum, a nuclear engineer, says that Jaczko knows full well that what the NRC calls "defense in depth" at U.S. reactors has been seriously compromised over the years. In some places, highly radioactive spent fuel is stockpiled in what amounts to swimming pools located beside reactors. In other places, changes in the cooling systems at reactors have made them more vulnerable to a core meltdown if something goes wrong</w:t>
      </w:r>
      <w:r w:rsidRPr="00E24149">
        <w:rPr>
          <w:sz w:val="16"/>
        </w:rPr>
        <w:t xml:space="preserve">. A few weeks before Fukushima, Lochbaum authored a widely circulated report that underscored the NRC's haphazard performance, describing </w:t>
      </w:r>
      <w:r w:rsidRPr="00E24149">
        <w:rPr>
          <w:rStyle w:val="StyleBoldUnderline"/>
        </w:rPr>
        <w:t>14 serious "near-miss" events at nuclear plants last year alone</w:t>
      </w:r>
      <w:r w:rsidRPr="00E24149">
        <w:rPr>
          <w:sz w:val="16"/>
        </w:rPr>
        <w:t xml:space="preserve">. At the Indian Point reactor just north of New York City, federal inspectors discovered a water-containment system that had been leaking for 16 years. As head of the NRC, Jaczko is the top cop on the nuclear beat, the guy charged with keeping the nation's fleet of aging nukes running safely. A balding, 40-year-old Democrat with big ears and the air of a brilliant high school physics teacher, Jaczko oversees a 4,000-person agency with a budget of $1 billion. But the </w:t>
      </w:r>
      <w:r w:rsidRPr="00E24149">
        <w:rPr>
          <w:rStyle w:val="StyleBoldUnderline"/>
        </w:rPr>
        <w:t>NRC has long served as little more than a lap dog to the nuclear industry, unwilling to crack down on unsafe reactors. "The agency is a wholly owned subsidiary of the nuclear power industry,"</w:t>
      </w:r>
      <w:r w:rsidRPr="00E24149">
        <w:rPr>
          <w:sz w:val="16"/>
        </w:rPr>
        <w:t xml:space="preserve"> says Victor Gilinsky, who served on the commission during the Three Mile Island meltdown in 1979. Even President Obama denounced the NRC during the 2008 campaign, calling it a "moribund agency that needs to be revamped and has become captive of the industries that it regulates." </w:t>
      </w:r>
      <w:r w:rsidRPr="00E24149">
        <w:rPr>
          <w:rStyle w:val="Emphasis"/>
        </w:rPr>
        <w:t>In the years ahead, nuclear experts warn, the consequences of the agency's inaction could be dire</w:t>
      </w:r>
      <w:r w:rsidRPr="00E24149">
        <w:rPr>
          <w:sz w:val="16"/>
        </w:rPr>
        <w:t>. "The NRC has consistently put industry profits above public safety," says Arnie Gundersen, a former nuclear executive turned whistle-blower</w:t>
      </w:r>
      <w:r w:rsidRPr="00E24149">
        <w:rPr>
          <w:rStyle w:val="StyleBoldUnderline"/>
        </w:rPr>
        <w:t>. "Consequently, we have a dozen Fukushimas waiting to happen in America."</w:t>
      </w:r>
    </w:p>
    <w:p w:rsidR="00FB5135" w:rsidRPr="00E24149" w:rsidRDefault="00FB5135" w:rsidP="00FB5135"/>
    <w:p w:rsidR="00FB5135" w:rsidRDefault="00FB5135" w:rsidP="00FB5135">
      <w:pPr>
        <w:pStyle w:val="Heading4"/>
        <w:rPr>
          <w:rFonts w:cs="Arial"/>
        </w:rPr>
      </w:pPr>
      <w:r w:rsidRPr="00E24149">
        <w:rPr>
          <w:rFonts w:cs="Arial"/>
        </w:rPr>
        <w:t>Recent whistleblowing shows whistleblowing will continue to be critical- NRC withholding information proves</w:t>
      </w:r>
    </w:p>
    <w:p w:rsidR="00E40FDD" w:rsidRPr="00E40FDD" w:rsidRDefault="00E40FDD" w:rsidP="00E40FDD"/>
    <w:p w:rsidR="00FB5135" w:rsidRPr="00E24149" w:rsidRDefault="00FB5135" w:rsidP="00FB5135">
      <w:pPr>
        <w:rPr>
          <w:b/>
          <w:sz w:val="26"/>
          <w:szCs w:val="26"/>
        </w:rPr>
      </w:pPr>
      <w:r w:rsidRPr="00E24149">
        <w:rPr>
          <w:b/>
          <w:sz w:val="26"/>
          <w:szCs w:val="26"/>
        </w:rPr>
        <w:t>RT 12</w:t>
      </w:r>
    </w:p>
    <w:p w:rsidR="00FB5135" w:rsidRPr="00E24149" w:rsidRDefault="00FB5135" w:rsidP="00FB5135">
      <w:r w:rsidRPr="00E24149">
        <w:t xml:space="preserve">(RT, Feds covering security flaws with Fukushima-like potential, nuclear whistleblowers claim, </w:t>
      </w:r>
      <w:hyperlink r:id="rId115" w:history="1">
        <w:r w:rsidRPr="00E24149">
          <w:rPr>
            <w:rStyle w:val="Hyperlink"/>
          </w:rPr>
          <w:t>http://rt.com/usa/nuclear-power-nrc-criscione-270/</w:t>
        </w:r>
      </w:hyperlink>
      <w:r w:rsidRPr="00E24149">
        <w:t>) JB</w:t>
      </w:r>
    </w:p>
    <w:p w:rsidR="00DE1DEB" w:rsidRPr="00E40FDD" w:rsidRDefault="00FB5135" w:rsidP="00DE1DEB">
      <w:pPr>
        <w:rPr>
          <w:rStyle w:val="StyleBoldUnderline"/>
          <w:b w:val="0"/>
          <w:bCs w:val="0"/>
          <w:sz w:val="16"/>
          <w:u w:val="none"/>
        </w:rPr>
      </w:pPr>
      <w:r w:rsidRPr="00E24149">
        <w:rPr>
          <w:rStyle w:val="StyleBoldUnderline"/>
        </w:rPr>
        <w:t>Two nuclear power whistleblowers have publicly accused the Nuclear Regulatory Commission of taking steps to cover up dangerous shortcomings at American power plants</w:t>
      </w:r>
      <w:r w:rsidRPr="00E24149">
        <w:rPr>
          <w:sz w:val="16"/>
        </w:rPr>
        <w:t xml:space="preserve">, including severe flood risks facing nuclear power plants downstream from large dams. Richard H. </w:t>
      </w:r>
      <w:r w:rsidRPr="00E24149">
        <w:rPr>
          <w:rStyle w:val="StyleBoldUnderline"/>
        </w:rPr>
        <w:t>Perkins and</w:t>
      </w:r>
      <w:r w:rsidRPr="00E24149">
        <w:rPr>
          <w:sz w:val="16"/>
        </w:rPr>
        <w:t xml:space="preserve"> </w:t>
      </w:r>
      <w:r w:rsidRPr="00E24149">
        <w:rPr>
          <w:rStyle w:val="StyleBoldUnderline"/>
        </w:rPr>
        <w:t>Larry Criscione both have a government and military experience and recently worked at the NRC</w:t>
      </w:r>
      <w:r w:rsidRPr="00E24149">
        <w:rPr>
          <w:sz w:val="16"/>
        </w:rPr>
        <w:t xml:space="preserve">, which was created to oversee reactor safety and security. Compromising their jobs for the sake of speaking out, </w:t>
      </w:r>
      <w:r w:rsidRPr="00E24149">
        <w:rPr>
          <w:rStyle w:val="StyleBoldUnderline"/>
        </w:rPr>
        <w:t>the men have publicized the severity of the flood risks facing a number of nuclear power plants</w:t>
      </w:r>
      <w:r w:rsidRPr="00E24149">
        <w:rPr>
          <w:sz w:val="16"/>
        </w:rPr>
        <w:t xml:space="preserve"> using a number of documents obtained by the Huffington Post. “When you’re working with sensitive information, you just don’t talk about it, so what I’m doing I find to be both perverse and uncomfortable,” Perkins told the Huffington Post. “But I had to do it." </w:t>
      </w:r>
      <w:r w:rsidRPr="00E24149">
        <w:rPr>
          <w:rStyle w:val="StyleBoldUnderline"/>
        </w:rPr>
        <w:t>After realizing that some details regarding the dangerous flood threat were withheld for years at the expense of public security, Perkins and Criscione felt the need to tell someone.</w:t>
      </w:r>
      <w:r w:rsidRPr="00E24149">
        <w:rPr>
          <w:sz w:val="16"/>
        </w:rPr>
        <w:t xml:space="preserve"> If a nuclear power plant floods past the level the facility is built to withstand, power to the plant from a grid connection or back-up diesel generator could be lost, causing an inability to circulate water to keep the reactor core or the spent fuel pool cool. If the plant cannot be kept cool, a catastrophic disaster similar to the failure at Japan’s Fukushima Daiichi plant could occur. “</w:t>
      </w:r>
      <w:r w:rsidRPr="00E24149">
        <w:rPr>
          <w:rStyle w:val="StyleBoldUnderline"/>
        </w:rPr>
        <w:t>If we believe there is a security vulnerability, we need to take measures to address it and not merely withhold it from public discussion</w:t>
      </w:r>
      <w:r w:rsidRPr="00E24149">
        <w:rPr>
          <w:sz w:val="16"/>
        </w:rPr>
        <w:t xml:space="preserve">,” Criscione said. When Perkins in 2010 was assigned to review the dam-flood threat at nuclear power plants across the US, the NRC censored his analysis to exclude certain information. When an edited version of the report was completed and shared among NRC employees in June, 2011, large parts of the document were blacked out. </w:t>
      </w:r>
      <w:r w:rsidRPr="00E24149">
        <w:rPr>
          <w:rStyle w:val="StyleBoldUnderline"/>
        </w:rPr>
        <w:t>NRC officials claim they sometimes withhold information to promote safety – to keep the information from falling into the hands of terrorists</w:t>
      </w:r>
      <w:r w:rsidRPr="00E24149">
        <w:rPr>
          <w:sz w:val="16"/>
        </w:rPr>
        <w:t>, for example. “</w:t>
      </w:r>
      <w:r w:rsidRPr="00E24149">
        <w:rPr>
          <w:rStyle w:val="StyleBoldUnderline"/>
        </w:rPr>
        <w:t>But the redactions by the NRC did not promote safety in any of these ways. The actions have, in fact, allowed a very dangerous scenario to continue unaddressed for years</w:t>
      </w:r>
      <w:r w:rsidRPr="00E24149">
        <w:rPr>
          <w:sz w:val="16"/>
        </w:rPr>
        <w:t>,” Perkins said.</w:t>
      </w:r>
    </w:p>
    <w:p w:rsidR="00DE1DEB" w:rsidRDefault="00DE1DEB" w:rsidP="00DE1DEB">
      <w:pPr>
        <w:pStyle w:val="Heading4"/>
        <w:rPr>
          <w:rStyle w:val="StyleBoldUnderline"/>
          <w:rFonts w:cs="Arial"/>
          <w:b/>
          <w:sz w:val="26"/>
          <w:szCs w:val="26"/>
          <w:u w:val="none"/>
        </w:rPr>
      </w:pPr>
      <w:r w:rsidRPr="00E24149">
        <w:rPr>
          <w:rStyle w:val="StyleBoldUnderline"/>
          <w:rFonts w:cs="Arial"/>
          <w:b/>
          <w:sz w:val="26"/>
          <w:szCs w:val="26"/>
          <w:u w:val="none"/>
        </w:rPr>
        <w:t>Whistleblowers will continue to be necessary- we need to make sure the NRC is fulfilling their obligations</w:t>
      </w:r>
    </w:p>
    <w:p w:rsidR="00DE1DEB" w:rsidRPr="00DE1DEB" w:rsidRDefault="00DE1DEB" w:rsidP="00DE1DEB"/>
    <w:p w:rsidR="00DE1DEB" w:rsidRPr="00E24149" w:rsidRDefault="00DE1DEB" w:rsidP="00DE1DEB">
      <w:r w:rsidRPr="00E24149">
        <w:rPr>
          <w:b/>
          <w:sz w:val="26"/>
          <w:szCs w:val="26"/>
        </w:rPr>
        <w:t>Sullivan and Hickey 11</w:t>
      </w:r>
      <w:r w:rsidRPr="00E24149">
        <w:t>- writer and journalist</w:t>
      </w:r>
    </w:p>
    <w:p w:rsidR="00DE1DEB" w:rsidRPr="00E24149" w:rsidRDefault="00DE1DEB" w:rsidP="00DE1DEB">
      <w:r w:rsidRPr="00E24149">
        <w:t xml:space="preserve">(John, Cameron, Whistleblowers Say Nuclear Regulatory Commission Watchdog Is Losing Its Bite, Propublica, </w:t>
      </w:r>
      <w:hyperlink r:id="rId116" w:history="1">
        <w:r w:rsidRPr="00E24149">
          <w:rPr>
            <w:rStyle w:val="Hyperlink"/>
          </w:rPr>
          <w:t>http://www.propublica.org/article/whistleblowers-say-nuclear-regulatory-commission-watchdog-is-losing-its-bar</w:t>
        </w:r>
      </w:hyperlink>
      <w:r w:rsidRPr="00E24149">
        <w:t>) JB</w:t>
      </w:r>
    </w:p>
    <w:p w:rsidR="00DE1DEB" w:rsidRPr="00E24149" w:rsidRDefault="00DE1DEB" w:rsidP="00DE1DEB">
      <w:pPr>
        <w:rPr>
          <w:sz w:val="16"/>
        </w:rPr>
      </w:pPr>
      <w:r w:rsidRPr="00E24149">
        <w:rPr>
          <w:sz w:val="16"/>
        </w:rPr>
        <w:t xml:space="preserve">When he retired after 26 years as an investigator with the Nuclear Regulatory Commission's Office of the Inspector General, George Mulley thought his final report was one of his best. Mulley had </w:t>
      </w:r>
      <w:r w:rsidRPr="00E24149">
        <w:rPr>
          <w:rStyle w:val="StyleBoldUnderline"/>
        </w:rPr>
        <w:t xml:space="preserve">spent months looking into why </w:t>
      </w:r>
      <w:proofErr w:type="gramStart"/>
      <w:r w:rsidRPr="00E24149">
        <w:rPr>
          <w:rStyle w:val="StyleBoldUnderline"/>
        </w:rPr>
        <w:t>a pipe</w:t>
      </w:r>
      <w:proofErr w:type="gramEnd"/>
      <w:r w:rsidRPr="00E24149">
        <w:rPr>
          <w:rStyle w:val="StyleBoldUnderline"/>
        </w:rPr>
        <w:t xml:space="preserve"> carrying cooling water at the Byron nuclear plant</w:t>
      </w:r>
      <w:r w:rsidRPr="00E24149">
        <w:rPr>
          <w:sz w:val="16"/>
        </w:rPr>
        <w:t xml:space="preserve"> in Illinois </w:t>
      </w:r>
      <w:r w:rsidRPr="00E24149">
        <w:rPr>
          <w:rStyle w:val="StyleBoldUnderline"/>
        </w:rPr>
        <w:t xml:space="preserve">had rusted so badly that it burst. His report cited lapses by a parade of NRC inspectors over six years and systemic weaknesses in the way the NRC monitors corrosion. But rather than accept </w:t>
      </w:r>
      <w:r w:rsidRPr="00E24149">
        <w:rPr>
          <w:sz w:val="16"/>
        </w:rPr>
        <w:t xml:space="preserve">Mulley's </w:t>
      </w:r>
      <w:r w:rsidRPr="00E24149">
        <w:rPr>
          <w:rStyle w:val="StyleBoldUnderline"/>
        </w:rPr>
        <w:t xml:space="preserve">findings, the inspector general's office rewrote them. </w:t>
      </w:r>
      <w:proofErr w:type="gramStart"/>
      <w:r w:rsidRPr="00E24149">
        <w:rPr>
          <w:rStyle w:val="StyleBoldUnderline"/>
        </w:rPr>
        <w:t>The revised report shifted much of the blame to the plant's owner</w:t>
      </w:r>
      <w:r w:rsidRPr="00E24149">
        <w:rPr>
          <w:sz w:val="16"/>
        </w:rPr>
        <w:t xml:space="preserve">, Exelon, </w:t>
      </w:r>
      <w:r w:rsidRPr="00E24149">
        <w:rPr>
          <w:rStyle w:val="StyleBoldUnderline"/>
        </w:rPr>
        <w:t>instead of NRC procedures.</w:t>
      </w:r>
      <w:proofErr w:type="gramEnd"/>
      <w:r w:rsidRPr="00E24149">
        <w:rPr>
          <w:rStyle w:val="StyleBoldUnderline"/>
        </w:rPr>
        <w:t xml:space="preserve"> And instead of designating it a public report and delivering it to Congress</w:t>
      </w:r>
      <w:r w:rsidRPr="00E24149">
        <w:rPr>
          <w:sz w:val="16"/>
        </w:rPr>
        <w:t xml:space="preserve">, as is the norm, </w:t>
      </w:r>
      <w:r w:rsidRPr="00E24149">
        <w:rPr>
          <w:rStyle w:val="StyleBoldUnderline"/>
        </w:rPr>
        <w:t>the office put it off-limits</w:t>
      </w:r>
      <w:r w:rsidRPr="00E24149">
        <w:rPr>
          <w:sz w:val="16"/>
        </w:rPr>
        <w:t xml:space="preserve">. A reporter obtained it only after filing a Freedom of Information Act request. The Fukushima nuclear disaster in Japan has thrust the NRC's role as industry overseer squarely in the spotlight, but another critical player in U.S. nuclear safety is the NRC's Office of the Inspector General, an independent agency that serves as watchdog to the watchdog. Now, Mulley and one other former OIG employee have come forth with allegations that the </w:t>
      </w:r>
      <w:r w:rsidRPr="00E24149">
        <w:rPr>
          <w:rStyle w:val="StyleBoldUnderline"/>
        </w:rPr>
        <w:t>inspector general's office buried the critical Byron report and dropped an investigation into whether the NRC is relying on outdated methods to predict damage from an aircraft crashing into a plant. The inspector general's office</w:t>
      </w:r>
      <w:r w:rsidRPr="00E24149">
        <w:rPr>
          <w:sz w:val="16"/>
        </w:rPr>
        <w:t>, they assert</w:t>
      </w:r>
      <w:r w:rsidRPr="00E24149">
        <w:rPr>
          <w:rStyle w:val="StyleBoldUnderline"/>
        </w:rPr>
        <w:t>, has shied away from challenging the NRC</w:t>
      </w:r>
      <w:r w:rsidRPr="00E24149">
        <w:rPr>
          <w:sz w:val="16"/>
        </w:rPr>
        <w:t xml:space="preserve"> at exactly the wrong time, with many of the country's 104 nuclear power plants aging beyond their 40-year design life and with reactor meltdowns at Fukushima rewriting the definition of a catastrophic accident. "We're in the nuclear power business. It's not a trivial business; </w:t>
      </w:r>
      <w:proofErr w:type="gramStart"/>
      <w:r w:rsidRPr="00E24149">
        <w:rPr>
          <w:sz w:val="16"/>
        </w:rPr>
        <w:t>it's</w:t>
      </w:r>
      <w:proofErr w:type="gramEnd"/>
      <w:r w:rsidRPr="00E24149">
        <w:rPr>
          <w:sz w:val="16"/>
        </w:rPr>
        <w:t xml:space="preserve"> public health and safety," said Mulley, who won the agency's top awards and reviewed nearly every major investigation the office conducted before he retired as the chief investigator three years ago. "</w:t>
      </w:r>
      <w:r w:rsidRPr="00E24149">
        <w:rPr>
          <w:rStyle w:val="Emphasis"/>
        </w:rPr>
        <w:t>We have to have somebody that's going to look over the NRC's shoulder and make sure they were fulfilling their obligations</w:t>
      </w:r>
      <w:r w:rsidRPr="00E24149">
        <w:rPr>
          <w:sz w:val="16"/>
        </w:rPr>
        <w:t>," he said.</w:t>
      </w:r>
    </w:p>
    <w:p w:rsidR="00DE1DEB" w:rsidRDefault="00DE1DEB" w:rsidP="00F220FA">
      <w:pPr>
        <w:rPr>
          <w:rStyle w:val="StyleBoldUnderline"/>
        </w:rPr>
      </w:pPr>
    </w:p>
    <w:p w:rsidR="00C81A4C" w:rsidRPr="00F971E6" w:rsidRDefault="00C81A4C" w:rsidP="00C81A4C">
      <w:pPr>
        <w:pStyle w:val="Heading3"/>
      </w:pPr>
      <w:r>
        <w:t>WB Key: NRC/Nuclear</w:t>
      </w:r>
    </w:p>
    <w:p w:rsidR="00C81A4C" w:rsidRPr="00F971E6" w:rsidRDefault="00C81A4C" w:rsidP="00C81A4C">
      <w:pPr>
        <w:pStyle w:val="Heading4"/>
        <w:rPr>
          <w:rFonts w:cs="Arial"/>
        </w:rPr>
      </w:pPr>
      <w:r w:rsidRPr="00F971E6">
        <w:rPr>
          <w:rFonts w:cs="Arial"/>
        </w:rPr>
        <w:t>Whistleblowers are uniquely key in the NRC- without them the NRC will withhold critical information</w:t>
      </w:r>
    </w:p>
    <w:p w:rsidR="00C81A4C" w:rsidRPr="00F971E6" w:rsidRDefault="00C81A4C" w:rsidP="00C81A4C"/>
    <w:p w:rsidR="00C81A4C" w:rsidRPr="00F971E6" w:rsidRDefault="00C81A4C" w:rsidP="00C81A4C">
      <w:r w:rsidRPr="00F971E6">
        <w:rPr>
          <w:b/>
          <w:sz w:val="26"/>
          <w:szCs w:val="26"/>
        </w:rPr>
        <w:t>Zeller 12</w:t>
      </w:r>
      <w:r w:rsidRPr="00F971E6">
        <w:t>- reporter and writer for Huffington Post</w:t>
      </w:r>
    </w:p>
    <w:p w:rsidR="00C81A4C" w:rsidRPr="00F971E6" w:rsidRDefault="00C81A4C" w:rsidP="00C81A4C">
      <w:r w:rsidRPr="00F971E6">
        <w:t xml:space="preserve">(Tom, Flood Threat </w:t>
      </w:r>
      <w:proofErr w:type="gramStart"/>
      <w:r w:rsidRPr="00F971E6">
        <w:t>To Nuclear Plants Covered Up By</w:t>
      </w:r>
      <w:proofErr w:type="gramEnd"/>
      <w:r w:rsidRPr="00F971E6">
        <w:t xml:space="preserve"> Regulators, NRC Whistleblower Claims, Huffington Post, </w:t>
      </w:r>
      <w:hyperlink r:id="rId117" w:history="1">
        <w:r w:rsidRPr="00F971E6">
          <w:rPr>
            <w:rStyle w:val="Hyperlink"/>
          </w:rPr>
          <w:t>http://www.huffingtonpost.com/2012/09/14/flood-threat-nuclear-plants-nrc_n_1885598.html</w:t>
        </w:r>
      </w:hyperlink>
      <w:r w:rsidRPr="00F971E6">
        <w:t>) JB</w:t>
      </w:r>
    </w:p>
    <w:p w:rsidR="00C81A4C" w:rsidRPr="00F971E6" w:rsidRDefault="00C81A4C" w:rsidP="00C81A4C">
      <w:pPr>
        <w:rPr>
          <w:rStyle w:val="StyleBoldUnderline"/>
        </w:rPr>
      </w:pPr>
      <w:r w:rsidRPr="00F971E6">
        <w:rPr>
          <w:sz w:val="16"/>
        </w:rPr>
        <w:t xml:space="preserve">In a letter submitted Friday afternoon to internal investigators at the Nuclear Regulatory Commission, a </w:t>
      </w:r>
      <w:r w:rsidRPr="00F971E6">
        <w:rPr>
          <w:rStyle w:val="StyleBoldUnderline"/>
        </w:rPr>
        <w:t>whistleblower engineer within the agency accused regulators of deliberately covering up information relating to the vulnerability of U.S. nuclear power facilities that sit downstream from large dams and reservoirs. The letter also accuses the agency of failing to act to correct these vulnerabilities despite being aware of the risks for years. These charges were echoed in separate conversations with another risk engineer</w:t>
      </w:r>
      <w:r w:rsidRPr="00F971E6">
        <w:rPr>
          <w:sz w:val="16"/>
        </w:rPr>
        <w:t xml:space="preserve"> inside the agency who suggested that the vulnerability at one plant in particular -- </w:t>
      </w:r>
      <w:r w:rsidRPr="00F971E6">
        <w:rPr>
          <w:rStyle w:val="StyleBoldUnderline"/>
        </w:rPr>
        <w:t>the three-reactor Oconee Nuclear Station</w:t>
      </w:r>
      <w:r w:rsidRPr="00F971E6">
        <w:rPr>
          <w:sz w:val="16"/>
        </w:rPr>
        <w:t xml:space="preserve"> near Seneca, S.C. -- put it </w:t>
      </w:r>
      <w:r w:rsidRPr="00F971E6">
        <w:rPr>
          <w:rStyle w:val="StyleBoldUnderline"/>
        </w:rPr>
        <w:t xml:space="preserve">at risk of a flood and subsequent systems failure, should an upstream dam completely fail, that would be similar to the tsunami that hobbled the Fukushima Daiichi nuclear facility in Japan last year. That event caused multiple reactor meltdowns. </w:t>
      </w:r>
      <w:r w:rsidRPr="00F971E6">
        <w:rPr>
          <w:sz w:val="16"/>
        </w:rPr>
        <w:t xml:space="preserve">In the letter, a copy of which was obtained by The Huffington Post, Richard H. Perkins, a reliability and risk engineer with the agency's division of risk analysis, alleged that </w:t>
      </w:r>
      <w:r w:rsidRPr="00F971E6">
        <w:rPr>
          <w:rStyle w:val="StyleBoldUnderline"/>
        </w:rPr>
        <w:t xml:space="preserve">NRC officials falsely invoked security concerns in redacting large portions of a report detailing the agency's preliminary investigation into the potential for dangerous and damaging flooding at U.S. nuclear power plants due to upstream dam failure. </w:t>
      </w:r>
      <w:r w:rsidRPr="00F971E6">
        <w:rPr>
          <w:sz w:val="16"/>
        </w:rPr>
        <w:t xml:space="preserve">Perkins, along with at least one other employee inside NRC, also an engineer, suggested that </w:t>
      </w:r>
      <w:r w:rsidRPr="00F971E6">
        <w:rPr>
          <w:rStyle w:val="StyleBoldUnderline"/>
        </w:rPr>
        <w:t xml:space="preserve">the real motive for redacting certain information was to prevent the public from learning the full extent of these vulnerabilities, and to obscure just how much the NRC has known about the problem, and for how long. </w:t>
      </w:r>
      <w:r w:rsidRPr="00F971E6">
        <w:rPr>
          <w:sz w:val="16"/>
        </w:rPr>
        <w:t>"What I've seen," Perkins said in a phone call, "</w:t>
      </w:r>
      <w:r w:rsidRPr="00F971E6">
        <w:rPr>
          <w:rStyle w:val="StyleBoldUnderline"/>
        </w:rPr>
        <w:t>is that the NRC is really struggling to come up with logic that allows this information to be withheld."</w:t>
      </w:r>
    </w:p>
    <w:p w:rsidR="00C81A4C" w:rsidRDefault="00C81A4C" w:rsidP="00C81A4C"/>
    <w:p w:rsidR="00C81A4C" w:rsidRDefault="00C81A4C" w:rsidP="00C81A4C">
      <w:pPr>
        <w:pStyle w:val="Heading4"/>
        <w:rPr>
          <w:rFonts w:cs="Arial"/>
        </w:rPr>
      </w:pPr>
      <w:r w:rsidRPr="00E24149">
        <w:rPr>
          <w:rFonts w:cs="Arial"/>
        </w:rPr>
        <w:t>Previous whistleblowing in the nuclear industry shows that whistleblowing does have an impact</w:t>
      </w:r>
    </w:p>
    <w:p w:rsidR="00C81A4C" w:rsidRPr="00FB5135" w:rsidRDefault="00C81A4C" w:rsidP="00C81A4C"/>
    <w:p w:rsidR="00C81A4C" w:rsidRPr="00E24149" w:rsidRDefault="00C81A4C" w:rsidP="00C81A4C">
      <w:r w:rsidRPr="00E24149">
        <w:rPr>
          <w:b/>
          <w:sz w:val="28"/>
          <w:szCs w:val="28"/>
        </w:rPr>
        <w:t>Gucciardi 14</w:t>
      </w:r>
      <w:r w:rsidRPr="00E24149">
        <w:t>-</w:t>
      </w:r>
      <w:r w:rsidRPr="00E24149">
        <w:rPr>
          <w:color w:val="545454"/>
          <w:shd w:val="clear" w:color="auto" w:fill="FFFFFF"/>
        </w:rPr>
        <w:t xml:space="preserve"> </w:t>
      </w:r>
      <w:r w:rsidRPr="00E24149">
        <w:t>investigative journalist</w:t>
      </w:r>
    </w:p>
    <w:p w:rsidR="00C81A4C" w:rsidRPr="00E24149" w:rsidRDefault="00C81A4C" w:rsidP="00C81A4C">
      <w:r w:rsidRPr="00E24149">
        <w:t>(Anthony, EXPERTS WARN OF ‘AMERICAN FUKUSHIMA’ IN CALIFORNIA UNLESS IMMEDIATE ACTION IS TAKEN, http://www.thedailysheeple.com/experts-warn-of-american-fukushima-in-california-unless-immediate-action-is-taken_092014) JB</w:t>
      </w:r>
    </w:p>
    <w:p w:rsidR="00C81A4C" w:rsidRPr="00E24149" w:rsidRDefault="00C81A4C" w:rsidP="00C81A4C">
      <w:pPr>
        <w:rPr>
          <w:sz w:val="16"/>
        </w:rPr>
      </w:pPr>
      <w:r w:rsidRPr="00E24149">
        <w:rPr>
          <w:sz w:val="16"/>
        </w:rPr>
        <w:t xml:space="preserve">And </w:t>
      </w:r>
      <w:r w:rsidRPr="00E24149">
        <w:rPr>
          <w:rStyle w:val="StyleBoldUnderline"/>
        </w:rPr>
        <w:t>top level nuclear experts, including a senior federal nuclear inspector turned whistleblower, are warning that the California-based plant is a sitting radioactive duck</w:t>
      </w:r>
      <w:r w:rsidRPr="00E24149">
        <w:rPr>
          <w:sz w:val="16"/>
        </w:rPr>
        <w:t xml:space="preserve"> amid the nearby faults that have actually been found to be more dangerous than previously thought. Back in 2008, a new fault known as the Shoreline fault was discovered just offshore from the Diablo Canyon nuclear facility: a discovery that truly changes everything about the ‘safety’ of the California plant. The </w:t>
      </w:r>
      <w:r w:rsidRPr="00E24149">
        <w:rPr>
          <w:rStyle w:val="StyleBoldUnderline"/>
        </w:rPr>
        <w:t>whistleblower and former federal inspector of the plant</w:t>
      </w:r>
      <w:r w:rsidRPr="00E24149">
        <w:rPr>
          <w:sz w:val="16"/>
        </w:rPr>
        <w:t xml:space="preserve">, Michael </w:t>
      </w:r>
      <w:r w:rsidRPr="00E24149">
        <w:rPr>
          <w:rStyle w:val="StyleBoldUnderline"/>
        </w:rPr>
        <w:t>Peck, has even presented his case highlighting the serious hazards of the plant</w:t>
      </w:r>
      <w:r w:rsidRPr="00E24149">
        <w:rPr>
          <w:sz w:val="16"/>
        </w:rPr>
        <w:t xml:space="preserve"> he used to oversee to the U.S. Nuclear Regulatory Commission in a highly confidential report. </w:t>
      </w:r>
      <w:r w:rsidRPr="00E24149">
        <w:rPr>
          <w:rStyle w:val="Emphasis"/>
        </w:rPr>
        <w:t>National organizations are already calling attention to Peck’s finding and reports</w:t>
      </w:r>
      <w:r w:rsidRPr="00E24149">
        <w:rPr>
          <w:sz w:val="16"/>
        </w:rPr>
        <w:t>, with senior strategist Damon Moglen of Friends of the Earth International stating: “</w:t>
      </w:r>
      <w:r w:rsidRPr="00E24149">
        <w:rPr>
          <w:rStyle w:val="StyleBoldUnderline"/>
        </w:rPr>
        <w:t>We agree with him that Diablo Canyon is vulnerable to earthquakes and must be shut down immediately. Rather than the NRC keeping this a secret, there must be a thorough investigation</w:t>
      </w:r>
      <w:r w:rsidRPr="00E24149">
        <w:rPr>
          <w:sz w:val="16"/>
        </w:rPr>
        <w:t xml:space="preserve"> with public hearings to determine whether these reactors can operate safely.”</w:t>
      </w:r>
    </w:p>
    <w:p w:rsidR="00DE1DEB" w:rsidRPr="00E24149" w:rsidRDefault="00DE1DEB" w:rsidP="00DE1DEB"/>
    <w:p w:rsidR="00DE1DEB" w:rsidRPr="00F971E6" w:rsidRDefault="00DE1DEB" w:rsidP="00F220FA">
      <w:pPr>
        <w:rPr>
          <w:rStyle w:val="StyleBoldUnderline"/>
        </w:rPr>
      </w:pPr>
    </w:p>
    <w:p w:rsidR="00DE1DEB" w:rsidRDefault="00DE1DEB" w:rsidP="00DE1DEB">
      <w:pPr>
        <w:pStyle w:val="Heading3"/>
      </w:pPr>
      <w:r>
        <w:t>Impacts: Meltdowns Bad</w:t>
      </w:r>
    </w:p>
    <w:p w:rsidR="00DE1DEB" w:rsidRPr="00DE1DEB" w:rsidRDefault="00DE1DEB" w:rsidP="00DE1DEB"/>
    <w:p w:rsidR="00F220FA" w:rsidRDefault="00F220FA" w:rsidP="00DE1DEB">
      <w:pPr>
        <w:pStyle w:val="Heading4"/>
      </w:pPr>
      <w:r w:rsidRPr="00F971E6">
        <w:t>Extinction</w:t>
      </w:r>
    </w:p>
    <w:p w:rsidR="00F220FA" w:rsidRPr="00F971E6" w:rsidRDefault="00F220FA" w:rsidP="00F220FA">
      <w:pPr>
        <w:pStyle w:val="TagText"/>
      </w:pPr>
    </w:p>
    <w:p w:rsidR="00F220FA" w:rsidRPr="006561C9" w:rsidRDefault="00F220FA" w:rsidP="00F220FA">
      <w:r w:rsidRPr="00F971E6">
        <w:rPr>
          <w:rStyle w:val="StyleStyleBold12pt"/>
        </w:rPr>
        <w:t>Lendman 11</w:t>
      </w:r>
      <w:r w:rsidRPr="00F971E6">
        <w:t xml:space="preserve"> – Research Associate of the Centre for Research on Globalization (Stephen, 03/ 13, “Nuclear Meltdown in Japan,” http://www.thepeoplesvoice.org/TPV3/Voices.php/2011/03/13/nuclear-meltdown-in-japan)</w:t>
      </w:r>
    </w:p>
    <w:p w:rsidR="00F220FA" w:rsidRDefault="00F220FA" w:rsidP="00F220FA">
      <w:pPr>
        <w:rPr>
          <w:rStyle w:val="StyleBoldUnderline"/>
        </w:rPr>
      </w:pPr>
      <w:r w:rsidRPr="00423F51">
        <w:rPr>
          <w:sz w:val="12"/>
        </w:rPr>
        <w:t xml:space="preserve">Reuters said the 1995 Kobe quake caused $100 billion in damage, up to then the most costly ever natural disaster. This time, from quake and tsunami damage alone, that figure will be dwarfed. Moreover, </w:t>
      </w:r>
      <w:r w:rsidRPr="00F971E6">
        <w:rPr>
          <w:rStyle w:val="StyleBoldUnderline"/>
        </w:rPr>
        <w:t>under a worst case</w:t>
      </w:r>
      <w:r w:rsidRPr="00423F51">
        <w:rPr>
          <w:sz w:val="12"/>
        </w:rPr>
        <w:t xml:space="preserve"> core </w:t>
      </w:r>
      <w:r w:rsidRPr="00F971E6">
        <w:rPr>
          <w:rStyle w:val="StyleBoldUnderline"/>
        </w:rPr>
        <w:t xml:space="preserve">meltdown, </w:t>
      </w:r>
      <w:r w:rsidRPr="00F971E6">
        <w:rPr>
          <w:b/>
          <w:u w:val="single"/>
        </w:rPr>
        <w:t>all bets are off</w:t>
      </w:r>
      <w:r w:rsidRPr="00F971E6">
        <w:rPr>
          <w:rStyle w:val="StyleBoldUnderline"/>
        </w:rPr>
        <w:t xml:space="preserve"> as the entire region and beyond will be threatened with </w:t>
      </w:r>
      <w:r w:rsidRPr="00F971E6">
        <w:rPr>
          <w:b/>
          <w:u w:val="single"/>
        </w:rPr>
        <w:t>permanent</w:t>
      </w:r>
      <w:r w:rsidRPr="00F971E6">
        <w:rPr>
          <w:rStyle w:val="StyleBoldUnderline"/>
        </w:rPr>
        <w:t xml:space="preserve"> contamination</w:t>
      </w:r>
      <w:r w:rsidRPr="00423F51">
        <w:rPr>
          <w:sz w:val="12"/>
        </w:rPr>
        <w:t>,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w:t>
      </w:r>
      <w:proofErr w:type="gramStart"/>
      <w:r w:rsidRPr="00423F51">
        <w:rPr>
          <w:sz w:val="12"/>
        </w:rPr>
        <w:t>)s</w:t>
      </w:r>
      <w:proofErr w:type="gramEnd"/>
      <w:r w:rsidRPr="00423F51">
        <w:rPr>
          <w:sz w:val="12"/>
        </w:rPr>
        <w:t xml:space="preserve">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Chernobyl in 1986. In fact, that disaster killed nearly one million people worldwide from nuclear radiation exposure. In their book titled, "Chernobyl: Consequences of the Catastrophe for People and the Environment," Alexey Yablokov, Vassily Nesterenko and Alexey Nesterenko said: "For the past 23 years, it has been clear that there is a danger greater than nuclear weapons concealed within nuclear power. </w:t>
      </w:r>
      <w:r w:rsidRPr="00F971E6">
        <w:rPr>
          <w:rStyle w:val="StyleBoldUnderline"/>
        </w:rPr>
        <w:t>Emissions from</w:t>
      </w:r>
      <w:r w:rsidRPr="00423F51">
        <w:rPr>
          <w:sz w:val="12"/>
        </w:rPr>
        <w:t xml:space="preserve"> this </w:t>
      </w:r>
      <w:r w:rsidRPr="00F971E6">
        <w:rPr>
          <w:rStyle w:val="StyleBoldUnderline"/>
        </w:rPr>
        <w:t>one reactor exceed</w:t>
      </w:r>
      <w:r w:rsidRPr="00423F51">
        <w:rPr>
          <w:sz w:val="12"/>
        </w:rPr>
        <w:t xml:space="preserve">ed </w:t>
      </w:r>
      <w:r w:rsidRPr="00F971E6">
        <w:rPr>
          <w:b/>
          <w:u w:val="single"/>
        </w:rPr>
        <w:t>a hundred-fold</w:t>
      </w:r>
      <w:r w:rsidRPr="00F971E6">
        <w:rPr>
          <w:rStyle w:val="StyleBoldUnderline"/>
        </w:rPr>
        <w:t xml:space="preserve"> the radioactive contamination of</w:t>
      </w:r>
      <w:r w:rsidRPr="00423F51">
        <w:rPr>
          <w:sz w:val="12"/>
        </w:rPr>
        <w:t xml:space="preserve"> the bombs dropped on </w:t>
      </w:r>
      <w:r w:rsidRPr="00F971E6">
        <w:rPr>
          <w:rStyle w:val="StyleBoldUnderline"/>
        </w:rPr>
        <w:t>Hiroshima and Nagasaki.</w:t>
      </w:r>
      <w:r w:rsidRPr="00423F51">
        <w:rPr>
          <w:sz w:val="12"/>
        </w:rPr>
        <w:t>" "</w:t>
      </w:r>
      <w:r w:rsidRPr="00F971E6">
        <w:rPr>
          <w:rStyle w:val="StyleBoldUnderline"/>
        </w:rPr>
        <w:t>No</w:t>
      </w:r>
      <w:r w:rsidRPr="00423F51">
        <w:rPr>
          <w:sz w:val="12"/>
        </w:rPr>
        <w:t xml:space="preserve"> citizen of any </w:t>
      </w:r>
      <w:r w:rsidRPr="00F971E6">
        <w:rPr>
          <w:rStyle w:val="StyleBoldUnderline"/>
        </w:rPr>
        <w:t>country</w:t>
      </w:r>
      <w:r w:rsidRPr="00423F51">
        <w:rPr>
          <w:sz w:val="12"/>
        </w:rPr>
        <w:t xml:space="preserve"> can be assured that he or she </w:t>
      </w:r>
      <w:r w:rsidRPr="00F971E6">
        <w:rPr>
          <w:rStyle w:val="StyleBoldUnderline"/>
        </w:rPr>
        <w:t xml:space="preserve">can be protected from radioactive contamination. One nuclear reactor can pollute </w:t>
      </w:r>
      <w:r w:rsidRPr="00F971E6">
        <w:rPr>
          <w:b/>
          <w:u w:val="single"/>
        </w:rPr>
        <w:t>half the globe</w:t>
      </w:r>
      <w:r w:rsidRPr="00F971E6">
        <w:rPr>
          <w:rStyle w:val="StyleBoldUnderline"/>
        </w:rPr>
        <w:t xml:space="preserve">. </w:t>
      </w:r>
      <w:r w:rsidRPr="00423F51">
        <w:rPr>
          <w:sz w:val="12"/>
        </w:rPr>
        <w:t xml:space="preserve">Chernobyl fallout covers the entire Northern Hemisphere." Stratfor explained that 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w:t>
      </w:r>
      <w:r w:rsidRPr="00F971E6">
        <w:rPr>
          <w:rStyle w:val="StyleBoldUnderline"/>
        </w:rPr>
        <w:t>If the cooling system fails</w:t>
      </w:r>
      <w:r w:rsidRPr="00423F51">
        <w:rPr>
          <w:sz w:val="12"/>
        </w:rPr>
        <w:t xml:space="preserve"> (apparently it has at two or more plants), the super-heated </w:t>
      </w:r>
      <w:r w:rsidRPr="00F971E6">
        <w:rPr>
          <w:rStyle w:val="StyleBoldUnderline"/>
        </w:rPr>
        <w:t>radioactive fuel rods will melt</w:t>
      </w:r>
      <w:r w:rsidRPr="00423F51">
        <w:rPr>
          <w:sz w:val="12"/>
        </w:rPr>
        <w:t xml:space="preserve">, and (if so) you could conceivably have an explosion," that, in fact, occurred. As a result, </w:t>
      </w:r>
      <w:r w:rsidRPr="00F971E6">
        <w:rPr>
          <w:rStyle w:val="StyleBoldUnderline"/>
        </w:rPr>
        <w:t>massive radiation releases may follow</w:t>
      </w:r>
      <w:r w:rsidRPr="00423F51">
        <w:rPr>
          <w:sz w:val="12"/>
        </w:rPr>
        <w:t>, impacting the entire region. "</w:t>
      </w:r>
      <w:r w:rsidRPr="00F971E6">
        <w:rPr>
          <w:rStyle w:val="StyleBoldUnderline"/>
        </w:rPr>
        <w:t>It could be</w:t>
      </w:r>
      <w:r w:rsidRPr="00423F51">
        <w:rPr>
          <w:sz w:val="12"/>
        </w:rPr>
        <w:t xml:space="preserve">, literally, </w:t>
      </w:r>
      <w:r w:rsidRPr="00F971E6">
        <w:rPr>
          <w:rStyle w:val="StyleBoldUnderline"/>
        </w:rPr>
        <w:t xml:space="preserve">an </w:t>
      </w:r>
      <w:r w:rsidRPr="00F971E6">
        <w:rPr>
          <w:b/>
          <w:u w:val="single"/>
        </w:rPr>
        <w:t>apocalyptic</w:t>
      </w:r>
      <w:r w:rsidRPr="00F971E6">
        <w:rPr>
          <w:rStyle w:val="StyleBoldUnderline"/>
        </w:rPr>
        <w:t xml:space="preserve"> event.</w:t>
      </w:r>
    </w:p>
    <w:p w:rsidR="00C81A4C" w:rsidRDefault="00C81A4C" w:rsidP="00F220FA">
      <w:pPr>
        <w:rPr>
          <w:rStyle w:val="StyleBoldUnderline"/>
        </w:rPr>
      </w:pPr>
    </w:p>
    <w:p w:rsidR="00C81A4C" w:rsidRDefault="00C81A4C" w:rsidP="00C81A4C">
      <w:pPr>
        <w:pStyle w:val="Heading3"/>
        <w:rPr>
          <w:rFonts w:cs="Arial"/>
        </w:rPr>
      </w:pPr>
      <w:r>
        <w:rPr>
          <w:rFonts w:cs="Arial"/>
        </w:rPr>
        <w:t>---Food Impacts</w:t>
      </w:r>
    </w:p>
    <w:p w:rsidR="00C81A4C" w:rsidRPr="00F971E6" w:rsidRDefault="00C81A4C" w:rsidP="00C81A4C">
      <w:pPr>
        <w:pStyle w:val="Heading3"/>
        <w:rPr>
          <w:rFonts w:cs="Arial"/>
        </w:rPr>
      </w:pPr>
      <w:r w:rsidRPr="00F971E6">
        <w:rPr>
          <w:rFonts w:cs="Arial"/>
        </w:rPr>
        <w:t>WB Add-on: Food</w:t>
      </w:r>
    </w:p>
    <w:p w:rsidR="00C81A4C" w:rsidRPr="00F971E6" w:rsidRDefault="00C81A4C" w:rsidP="00FC4AD5">
      <w:pPr>
        <w:pStyle w:val="Heading4"/>
        <w:numPr>
          <w:ilvl w:val="0"/>
          <w:numId w:val="4"/>
        </w:numPr>
        <w:rPr>
          <w:rFonts w:cs="Arial"/>
        </w:rPr>
      </w:pPr>
      <w:r w:rsidRPr="00F971E6">
        <w:rPr>
          <w:rFonts w:cs="Arial"/>
        </w:rPr>
        <w:t>Whistleblowers are necessary to protect people from the faults in our food system</w:t>
      </w:r>
    </w:p>
    <w:p w:rsidR="00C81A4C" w:rsidRPr="00F971E6" w:rsidRDefault="00C81A4C" w:rsidP="00C81A4C"/>
    <w:p w:rsidR="00C81A4C" w:rsidRPr="00F971E6" w:rsidRDefault="00C81A4C" w:rsidP="00C81A4C">
      <w:pPr>
        <w:rPr>
          <w:rStyle w:val="StyleBoldUnderline"/>
        </w:rPr>
      </w:pPr>
      <w:r w:rsidRPr="00F971E6">
        <w:rPr>
          <w:b/>
          <w:sz w:val="26"/>
          <w:szCs w:val="26"/>
        </w:rPr>
        <w:t>Lovera 11</w:t>
      </w:r>
      <w:r w:rsidRPr="00F971E6">
        <w:t>- Assistant Director of Food &amp; Water Watch, a national nonprofit advocacy organization</w:t>
      </w:r>
    </w:p>
    <w:p w:rsidR="00B45C93" w:rsidRPr="00B45C93" w:rsidRDefault="00C81A4C" w:rsidP="00B45C93">
      <w:r w:rsidRPr="00F971E6">
        <w:t xml:space="preserve">(Patty, Why We Need Whistleblowers to Keep Our Food Safe, food and Water Watch, </w:t>
      </w:r>
      <w:hyperlink r:id="rId118" w:history="1">
        <w:r w:rsidRPr="00F971E6">
          <w:rPr>
            <w:rStyle w:val="Hyperlink"/>
          </w:rPr>
          <w:t>http://www.foodandwaterwatch.org/blogs/why-we-need-whistleblowers-to-keep-our-food-safe/</w:t>
        </w:r>
      </w:hyperlink>
      <w:r w:rsidRPr="00F971E6">
        <w:t>) JB</w:t>
      </w:r>
    </w:p>
    <w:p w:rsidR="00C81A4C" w:rsidRDefault="00B45C93" w:rsidP="00C81A4C">
      <w:pPr>
        <w:rPr>
          <w:sz w:val="14"/>
        </w:rPr>
      </w:pPr>
      <w:r w:rsidRPr="00B45C93">
        <w:rPr>
          <w:sz w:val="14"/>
        </w:rPr>
        <w:t xml:space="preserve">This conference was particularly well-timed since </w:t>
      </w:r>
      <w:r w:rsidRPr="00B45C93">
        <w:rPr>
          <w:rStyle w:val="StyleBoldUnderline"/>
        </w:rPr>
        <w:t xml:space="preserve">the </w:t>
      </w:r>
      <w:r w:rsidRPr="00B45C93">
        <w:rPr>
          <w:sz w:val="14"/>
        </w:rPr>
        <w:t>Food Safety Modernization Act (</w:t>
      </w:r>
      <w:r w:rsidRPr="00B45C93">
        <w:rPr>
          <w:rStyle w:val="StyleBoldUnderline"/>
        </w:rPr>
        <w:t>FSMA) that</w:t>
      </w:r>
      <w:r w:rsidRPr="00B45C93">
        <w:rPr>
          <w:sz w:val="14"/>
        </w:rPr>
        <w:t xml:space="preserve"> President </w:t>
      </w:r>
      <w:r w:rsidRPr="00B45C93">
        <w:rPr>
          <w:rStyle w:val="StyleBoldUnderline"/>
        </w:rPr>
        <w:t>Obama signed into law</w:t>
      </w:r>
      <w:r w:rsidRPr="00B45C93">
        <w:rPr>
          <w:sz w:val="14"/>
        </w:rPr>
        <w:t xml:space="preserve"> in January </w:t>
      </w:r>
      <w:r w:rsidRPr="00B45C93">
        <w:rPr>
          <w:rStyle w:val="StyleBoldUnderline"/>
        </w:rPr>
        <w:t>establishes</w:t>
      </w:r>
      <w:r w:rsidRPr="00B45C93">
        <w:rPr>
          <w:sz w:val="14"/>
        </w:rPr>
        <w:t xml:space="preserve"> for the first time </w:t>
      </w:r>
      <w:r w:rsidRPr="00B45C93">
        <w:rPr>
          <w:rStyle w:val="StyleBoldUnderline"/>
        </w:rPr>
        <w:t>private sector whistleblower protections specifically for the food industry</w:t>
      </w:r>
      <w:r w:rsidRPr="00B45C93">
        <w:rPr>
          <w:sz w:val="14"/>
        </w:rPr>
        <w:t xml:space="preserve">. This is great news for consumers – giving food industry whistleblowers legal protection to speak out against potential problems can help make our entire food chain safer. Hearing the stories of whistleblowers whose lives were torn apart because they spoke out to protect consumers’ safety was extremely powerful. People like Kit Foshee, the former corporate quality assurance manager at Beef Products, Inc. (BPI) who openly questioned BPI’s practice of using ammonia to “cleanse” microbes from beef trim, and Former Peanut Corporation of America (PCA) assistant plant manager Kenneth Kendrick, who repeatedly reported to the Texas Department of Health incidences of rat infestation at his plant, put their necks on the line because it was the right thing to do for public health. Hopefully these new whistleblower protections will encourage more workers to speak up if they witness something going wrong. I participated in the first panel discussion of the day, A Century in Food: Evolving trends affecting the U.S. food supply with American University Law Professor Lewis Grossman, Caroline Smith DeWaal from the Center for Science in the Public Interest, lawyer and author Michele Simon and moderated by GAP Executive Director Mark Cohen. As the title suggests, we had the assignment of giving the big picture view of how the American food system has evolved over time; how our government has (and hasn’t) kept up with those changes, and the impacts of globalization and industrialization on the safety and quality of our food supply. </w:t>
      </w:r>
      <w:r w:rsidR="00C81A4C" w:rsidRPr="00B45C93">
        <w:rPr>
          <w:sz w:val="14"/>
        </w:rPr>
        <w:t>One of the primary issues that percolated throughout the conversation is that</w:t>
      </w:r>
      <w:r w:rsidR="00C81A4C" w:rsidRPr="00F971E6">
        <w:rPr>
          <w:rStyle w:val="StyleBoldUnderline"/>
        </w:rPr>
        <w:t xml:space="preserve"> the FDA is light years behind on being able to deal with safety issues in our current food system</w:t>
      </w:r>
      <w:r w:rsidR="00C81A4C" w:rsidRPr="00B45C93">
        <w:rPr>
          <w:sz w:val="14"/>
        </w:rPr>
        <w:t xml:space="preserve">, which is why the FSMA was so desperately needed. And although it is now law, </w:t>
      </w:r>
      <w:r w:rsidR="00C81A4C" w:rsidRPr="00F971E6">
        <w:rPr>
          <w:rStyle w:val="StyleBoldUnderline"/>
        </w:rPr>
        <w:t xml:space="preserve">there is a massive amount of work that needs to be done </w:t>
      </w:r>
      <w:r w:rsidR="00C81A4C" w:rsidRPr="00B45C93">
        <w:rPr>
          <w:sz w:val="14"/>
        </w:rPr>
        <w:t xml:space="preserve">to put the law into practice. Without agency rules to put into effect or funding to hire new inspectors, the law won’t make the changes we need. Just as prominent in the conversation was the </w:t>
      </w:r>
      <w:r w:rsidR="00C81A4C" w:rsidRPr="00F971E6">
        <w:rPr>
          <w:rStyle w:val="StyleBoldUnderline"/>
        </w:rPr>
        <w:t>fundamental root cause of our food safety problems – the consolidation at every step of the food chain that has changed the way we produce, process, distribute and sell food and has created a powerful lobby in D.C. that makes changing policy way too difficult</w:t>
      </w:r>
      <w:r w:rsidR="00C81A4C" w:rsidRPr="00B45C93">
        <w:rPr>
          <w:sz w:val="14"/>
        </w:rPr>
        <w:t xml:space="preserve">. Like any good discussion of big picture food trends, two popular topics came up – Walmart and climate change. On the Walmart front we talked about the role Walmart and other mammoth industrial players played in creating lots of food system problems and our skepticism that these entities </w:t>
      </w:r>
      <w:proofErr w:type="gramStart"/>
      <w:r w:rsidR="00C81A4C" w:rsidRPr="00B45C93">
        <w:rPr>
          <w:sz w:val="14"/>
        </w:rPr>
        <w:t>who</w:t>
      </w:r>
      <w:proofErr w:type="gramEnd"/>
      <w:r w:rsidR="00C81A4C" w:rsidRPr="00B45C93">
        <w:rPr>
          <w:sz w:val="14"/>
        </w:rPr>
        <w:t xml:space="preserve"> have caused the problems can effectively create their own “solutions” and standards. This must be the role of government – to establish and enforce functional standards that protect citizens. On climate change, the discussion ranged from the very specific issues it will cause for food safety – new emerging pathogens driven by a changing environment – to sweeping disruption to agriculture as a whole and how our </w:t>
      </w:r>
      <w:proofErr w:type="gramStart"/>
      <w:r w:rsidR="00C81A4C" w:rsidRPr="00B45C93">
        <w:rPr>
          <w:sz w:val="14"/>
        </w:rPr>
        <w:t>very</w:t>
      </w:r>
      <w:proofErr w:type="gramEnd"/>
      <w:r w:rsidR="00C81A4C" w:rsidRPr="00B45C93">
        <w:rPr>
          <w:sz w:val="14"/>
        </w:rPr>
        <w:t xml:space="preserve"> consolidated industrialized system is not equipped to adapt well to such disruption. Tony participated in the last panel of the day, Are We There Yet</w:t>
      </w:r>
      <w:proofErr w:type="gramStart"/>
      <w:r w:rsidR="00C81A4C" w:rsidRPr="00B45C93">
        <w:rPr>
          <w:sz w:val="14"/>
        </w:rPr>
        <w:t>?:</w:t>
      </w:r>
      <w:proofErr w:type="gramEnd"/>
      <w:r w:rsidR="00C81A4C" w:rsidRPr="00B45C93">
        <w:rPr>
          <w:sz w:val="14"/>
        </w:rPr>
        <w:t xml:space="preserve"> Next steps for improving whistleblower and food safety about where we go from here. </w:t>
      </w:r>
      <w:r w:rsidR="00C81A4C" w:rsidRPr="00F971E6">
        <w:rPr>
          <w:rStyle w:val="StyleBoldUnderline"/>
        </w:rPr>
        <w:t>While the passage of the FSMA whistleblower provision is a strong first step</w:t>
      </w:r>
      <w:r w:rsidR="00C81A4C" w:rsidRPr="00B45C93">
        <w:rPr>
          <w:sz w:val="14"/>
        </w:rPr>
        <w:t xml:space="preserve">, panelists provided their expert views on how </w:t>
      </w:r>
      <w:r w:rsidR="00C81A4C" w:rsidRPr="00F971E6">
        <w:rPr>
          <w:rStyle w:val="StyleBoldUnderline"/>
        </w:rPr>
        <w:t xml:space="preserve">whistleblower rights should be </w:t>
      </w:r>
      <w:r w:rsidR="00C81A4C" w:rsidRPr="00B45C93">
        <w:rPr>
          <w:rStyle w:val="Emphasis"/>
        </w:rPr>
        <w:t>implemented and improved</w:t>
      </w:r>
      <w:r w:rsidR="00C81A4C" w:rsidRPr="00B45C93">
        <w:rPr>
          <w:sz w:val="14"/>
        </w:rPr>
        <w:t xml:space="preserve">, particularly </w:t>
      </w:r>
      <w:r w:rsidR="00C81A4C" w:rsidRPr="00B45C93">
        <w:rPr>
          <w:rStyle w:val="StyleBoldUnderline"/>
        </w:rPr>
        <w:t>for</w:t>
      </w:r>
      <w:r w:rsidR="00C81A4C" w:rsidRPr="00B45C93">
        <w:rPr>
          <w:sz w:val="14"/>
        </w:rPr>
        <w:t xml:space="preserve"> migrant workers and </w:t>
      </w:r>
      <w:r w:rsidR="00C81A4C" w:rsidRPr="00B45C93">
        <w:rPr>
          <w:rStyle w:val="StyleBoldUnderline"/>
        </w:rPr>
        <w:t>government food safety employees</w:t>
      </w:r>
      <w:r w:rsidR="00C81A4C" w:rsidRPr="00B45C93">
        <w:rPr>
          <w:sz w:val="14"/>
        </w:rPr>
        <w:t xml:space="preserve">. Tony illustrated the importance of whistleblowers by telling the stories of USDA meat inspectors who have blown the whistle to expose very serious problems with how meat inspection was being run by USDA management. </w:t>
      </w:r>
      <w:r w:rsidR="00C81A4C" w:rsidRPr="00F971E6">
        <w:rPr>
          <w:rStyle w:val="StyleBoldUnderline"/>
        </w:rPr>
        <w:t>Safeguarding</w:t>
      </w:r>
      <w:r w:rsidR="00C81A4C" w:rsidRPr="00B45C93">
        <w:rPr>
          <w:sz w:val="14"/>
        </w:rPr>
        <w:t xml:space="preserve"> private sector </w:t>
      </w:r>
      <w:r w:rsidR="00C81A4C" w:rsidRPr="00F971E6">
        <w:rPr>
          <w:rStyle w:val="Emphasis"/>
        </w:rPr>
        <w:t>whistleblowers is a key piece of what needs to change in our food system</w:t>
      </w:r>
      <w:r w:rsidR="00C81A4C" w:rsidRPr="00B45C93">
        <w:rPr>
          <w:sz w:val="14"/>
        </w:rPr>
        <w:t xml:space="preserve">, but it’s only part of the equation. </w:t>
      </w:r>
      <w:r w:rsidR="00C81A4C" w:rsidRPr="00B45C93">
        <w:rPr>
          <w:rStyle w:val="Emphasis"/>
        </w:rPr>
        <w:t>Government whistleblowers</w:t>
      </w:r>
      <w:r w:rsidR="00C81A4C" w:rsidRPr="00B45C93">
        <w:rPr>
          <w:sz w:val="14"/>
        </w:rPr>
        <w:t xml:space="preserve"> too </w:t>
      </w:r>
      <w:r w:rsidR="00C81A4C" w:rsidRPr="00B45C93">
        <w:rPr>
          <w:rStyle w:val="StyleBoldUnderline"/>
        </w:rPr>
        <w:t xml:space="preserve">should have </w:t>
      </w:r>
      <w:r w:rsidR="00C81A4C" w:rsidRPr="00B45C93">
        <w:rPr>
          <w:sz w:val="14"/>
        </w:rPr>
        <w:t>the same</w:t>
      </w:r>
      <w:r w:rsidR="00C81A4C" w:rsidRPr="00B45C93">
        <w:rPr>
          <w:rStyle w:val="StyleBoldUnderline"/>
        </w:rPr>
        <w:t xml:space="preserve"> protections</w:t>
      </w:r>
      <w:r w:rsidR="00C81A4C" w:rsidRPr="00B45C93">
        <w:rPr>
          <w:sz w:val="14"/>
        </w:rPr>
        <w:t>, if not more since they are directly charged with protecting the public. This conference was a good first step in that direction.</w:t>
      </w:r>
    </w:p>
    <w:p w:rsidR="00A86EB5" w:rsidRDefault="00A86EB5" w:rsidP="00C81A4C">
      <w:pPr>
        <w:rPr>
          <w:sz w:val="14"/>
        </w:rPr>
      </w:pPr>
    </w:p>
    <w:p w:rsidR="002E0A43" w:rsidRPr="00F75AB8" w:rsidRDefault="002E0A43" w:rsidP="002E0A43">
      <w:pPr>
        <w:rPr>
          <w:rStyle w:val="StyleStyleBold12pt"/>
          <w:highlight w:val="green"/>
        </w:rPr>
      </w:pPr>
    </w:p>
    <w:p w:rsidR="002E0A43" w:rsidRPr="00F75AB8" w:rsidRDefault="002E0A43" w:rsidP="002E0A43">
      <w:pPr>
        <w:rPr>
          <w:rStyle w:val="StyleStyleBold12pt"/>
          <w:highlight w:val="green"/>
        </w:rPr>
      </w:pPr>
      <w:r w:rsidRPr="00F75AB8">
        <w:rPr>
          <w:rStyle w:val="StyleStyleBold12pt"/>
          <w:highlight w:val="green"/>
        </w:rPr>
        <w:t xml:space="preserve">Lugar, 4 </w:t>
      </w:r>
    </w:p>
    <w:p w:rsidR="002E0A43" w:rsidRPr="004C306D" w:rsidRDefault="002E0A43" w:rsidP="002E0A43">
      <w:pPr>
        <w:rPr>
          <w:rStyle w:val="StyleStyleBold12pt"/>
        </w:rPr>
      </w:pPr>
      <w:r w:rsidRPr="004C306D">
        <w:rPr>
          <w:rStyle w:val="StyleStyleBold12pt"/>
        </w:rPr>
        <w:t>(Richard</w:t>
      </w:r>
      <w:proofErr w:type="gramStart"/>
      <w:r w:rsidRPr="004C306D">
        <w:rPr>
          <w:rStyle w:val="StyleStyleBold12pt"/>
        </w:rPr>
        <w:t>,  U.S</w:t>
      </w:r>
      <w:proofErr w:type="gramEnd"/>
      <w:r w:rsidRPr="004C306D">
        <w:rPr>
          <w:rStyle w:val="StyleStyleBold12pt"/>
        </w:rPr>
        <w:t xml:space="preserve">. Senator  </w:t>
      </w:r>
      <w:hyperlink r:id="rId119" w:history="1">
        <w:r w:rsidRPr="004C306D">
          <w:rPr>
            <w:rStyle w:val="StyleStyleBold12pt"/>
          </w:rPr>
          <w:t>http://www.unep.org/OurPlanet/imgversn/143/lugar.html</w:t>
        </w:r>
      </w:hyperlink>
      <w:r>
        <w:rPr>
          <w:rStyle w:val="StyleStyleBold12pt"/>
        </w:rPr>
        <w:t xml:space="preserve"> //um-ef</w:t>
      </w:r>
      <w:r w:rsidRPr="004C306D">
        <w:rPr>
          <w:rStyle w:val="StyleStyleBold12pt"/>
        </w:rPr>
        <w:t>)</w:t>
      </w:r>
    </w:p>
    <w:p w:rsidR="002E0A43" w:rsidRPr="00564B11" w:rsidRDefault="002E0A43" w:rsidP="002E0A43">
      <w:pPr>
        <w:pStyle w:val="evidencetext"/>
        <w:ind w:left="0"/>
        <w:rPr>
          <w:rStyle w:val="StyleBoldUnderline"/>
        </w:rPr>
      </w:pPr>
      <w:r w:rsidRPr="00F75AB8">
        <w:rPr>
          <w:rStyle w:val="StyleBoldUnderline"/>
          <w:highlight w:val="green"/>
        </w:rPr>
        <w:t xml:space="preserve">In a world confronted by </w:t>
      </w:r>
      <w:r w:rsidRPr="00564B11">
        <w:rPr>
          <w:rStyle w:val="StyleBoldUnderline"/>
        </w:rPr>
        <w:t xml:space="preserve">global terrorism, </w:t>
      </w:r>
      <w:r w:rsidRPr="00F75AB8">
        <w:rPr>
          <w:rStyle w:val="StyleBoldUnderline"/>
          <w:highlight w:val="green"/>
        </w:rPr>
        <w:t>turmoil in the Middle East</w:t>
      </w:r>
      <w:r w:rsidRPr="00564B11">
        <w:rPr>
          <w:rStyle w:val="StyleBoldUnderline"/>
        </w:rPr>
        <w:t xml:space="preserve">, burgeoning nuclear threats and other crises, </w:t>
      </w:r>
      <w:r w:rsidRPr="00F75AB8">
        <w:rPr>
          <w:rStyle w:val="StyleBoldUnderline"/>
          <w:highlight w:val="green"/>
        </w:rPr>
        <w:t xml:space="preserve">it is easy to lose sight of </w:t>
      </w:r>
      <w:r w:rsidRPr="00564B11">
        <w:rPr>
          <w:rStyle w:val="StyleBoldUnderline"/>
        </w:rPr>
        <w:t xml:space="preserve">the long-range </w:t>
      </w:r>
      <w:r w:rsidRPr="00F75AB8">
        <w:rPr>
          <w:rStyle w:val="StyleBoldUnderline"/>
          <w:highlight w:val="green"/>
        </w:rPr>
        <w:t>challenges</w:t>
      </w:r>
      <w:r w:rsidRPr="00564B11">
        <w:rPr>
          <w:rStyle w:val="StyleBoldUnderline"/>
        </w:rPr>
        <w:t xml:space="preserve">. But </w:t>
      </w:r>
      <w:r w:rsidRPr="00F75AB8">
        <w:rPr>
          <w:rStyle w:val="Emphasis"/>
          <w:highlight w:val="green"/>
        </w:rPr>
        <w:t>we do so at our peril</w:t>
      </w:r>
      <w:r w:rsidRPr="00564B11">
        <w:rPr>
          <w:rStyle w:val="Emphasis"/>
        </w:rPr>
        <w:t>.</w:t>
      </w:r>
      <w:r w:rsidRPr="00704C75">
        <w:rPr>
          <w:sz w:val="10"/>
        </w:rPr>
        <w:t xml:space="preserve"> </w:t>
      </w:r>
      <w:r w:rsidRPr="00564B11">
        <w:rPr>
          <w:rStyle w:val="StyleBoldUnderline"/>
        </w:rPr>
        <w:t xml:space="preserve">One of </w:t>
      </w:r>
      <w:r w:rsidRPr="00F75AB8">
        <w:rPr>
          <w:rStyle w:val="StyleBoldUnderline"/>
          <w:highlight w:val="green"/>
        </w:rPr>
        <w:t xml:space="preserve">the most daunting </w:t>
      </w:r>
      <w:r w:rsidRPr="00564B11">
        <w:rPr>
          <w:rStyle w:val="StyleBoldUnderline"/>
        </w:rPr>
        <w:t xml:space="preserve">of them </w:t>
      </w:r>
      <w:r w:rsidRPr="00F75AB8">
        <w:rPr>
          <w:rStyle w:val="StyleBoldUnderline"/>
          <w:highlight w:val="green"/>
        </w:rPr>
        <w:t xml:space="preserve">is </w:t>
      </w:r>
      <w:r w:rsidRPr="00564B11">
        <w:rPr>
          <w:rStyle w:val="StyleBoldUnderline"/>
        </w:rPr>
        <w:t xml:space="preserve">meeting the world’s need for </w:t>
      </w:r>
      <w:r w:rsidRPr="00F75AB8">
        <w:rPr>
          <w:rStyle w:val="StyleBoldUnderline"/>
          <w:highlight w:val="green"/>
        </w:rPr>
        <w:t xml:space="preserve">food </w:t>
      </w:r>
      <w:r w:rsidRPr="00564B11">
        <w:rPr>
          <w:rStyle w:val="StyleBoldUnderline"/>
        </w:rPr>
        <w:t>and energy in this century. At stake is</w:t>
      </w:r>
      <w:r w:rsidRPr="00704C75">
        <w:rPr>
          <w:sz w:val="10"/>
        </w:rPr>
        <w:t xml:space="preserve"> not only preventing starvation and saving the environment, but also </w:t>
      </w:r>
      <w:r w:rsidRPr="00564B11">
        <w:rPr>
          <w:rStyle w:val="StyleBoldUnderline"/>
        </w:rPr>
        <w:t>world peace and security.</w:t>
      </w:r>
      <w:r w:rsidRPr="00704C75">
        <w:rPr>
          <w:sz w:val="10"/>
        </w:rPr>
        <w:t xml:space="preserve"> History tells us that </w:t>
      </w:r>
      <w:r w:rsidRPr="00F75AB8">
        <w:rPr>
          <w:rStyle w:val="StyleBoldUnderline"/>
          <w:highlight w:val="green"/>
        </w:rPr>
        <w:t>states</w:t>
      </w:r>
      <w:r w:rsidRPr="00704C75">
        <w:rPr>
          <w:sz w:val="10"/>
        </w:rPr>
        <w:t xml:space="preserve"> may </w:t>
      </w:r>
      <w:r w:rsidRPr="00F75AB8">
        <w:rPr>
          <w:rStyle w:val="StyleBoldUnderline"/>
          <w:highlight w:val="green"/>
        </w:rPr>
        <w:t xml:space="preserve">go to war over </w:t>
      </w:r>
      <w:r w:rsidRPr="00564B11">
        <w:rPr>
          <w:rStyle w:val="StyleBoldUnderline"/>
        </w:rPr>
        <w:t xml:space="preserve">access to </w:t>
      </w:r>
      <w:r w:rsidRPr="00F75AB8">
        <w:rPr>
          <w:rStyle w:val="StyleBoldUnderline"/>
          <w:highlight w:val="green"/>
        </w:rPr>
        <w:t>resources</w:t>
      </w:r>
      <w:r w:rsidRPr="00704C75">
        <w:rPr>
          <w:sz w:val="10"/>
        </w:rPr>
        <w:t xml:space="preserve">, and that poverty and famine have often bred fanaticism and terrorism. </w:t>
      </w:r>
      <w:r w:rsidRPr="00F75AB8">
        <w:rPr>
          <w:rStyle w:val="StyleBoldUnderline"/>
          <w:highlight w:val="green"/>
        </w:rPr>
        <w:t xml:space="preserve">Working to feed the world will minimize </w:t>
      </w:r>
      <w:r w:rsidRPr="00564B11">
        <w:rPr>
          <w:rStyle w:val="StyleBoldUnderline"/>
        </w:rPr>
        <w:t xml:space="preserve">factors that contribute to global </w:t>
      </w:r>
      <w:r w:rsidRPr="00F75AB8">
        <w:rPr>
          <w:rStyle w:val="StyleBoldUnderline"/>
          <w:highlight w:val="green"/>
        </w:rPr>
        <w:t xml:space="preserve">instability and </w:t>
      </w:r>
      <w:r w:rsidRPr="00564B11">
        <w:rPr>
          <w:rStyle w:val="StyleBoldUnderline"/>
        </w:rPr>
        <w:t xml:space="preserve">the </w:t>
      </w:r>
      <w:r w:rsidRPr="00F75AB8">
        <w:rPr>
          <w:rStyle w:val="StyleBoldUnderline"/>
          <w:highlight w:val="green"/>
        </w:rPr>
        <w:t xml:space="preserve">proliferation </w:t>
      </w:r>
      <w:r w:rsidRPr="00564B11">
        <w:rPr>
          <w:rStyle w:val="StyleBoldUnderline"/>
        </w:rPr>
        <w:t>of</w:t>
      </w:r>
      <w:r w:rsidRPr="00704C75">
        <w:rPr>
          <w:sz w:val="10"/>
        </w:rPr>
        <w:t xml:space="preserve"> </w:t>
      </w:r>
      <w:r w:rsidRPr="00564B11">
        <w:rPr>
          <w:rStyle w:val="StyleBoldUnderline"/>
        </w:rPr>
        <w:t>w</w:t>
      </w:r>
      <w:r w:rsidRPr="00704C75">
        <w:rPr>
          <w:sz w:val="10"/>
        </w:rPr>
        <w:t xml:space="preserve">eapons of </w:t>
      </w:r>
      <w:r w:rsidRPr="00564B11">
        <w:rPr>
          <w:rStyle w:val="StyleBoldUnderline"/>
        </w:rPr>
        <w:t>m</w:t>
      </w:r>
      <w:r w:rsidRPr="00704C75">
        <w:rPr>
          <w:sz w:val="10"/>
        </w:rPr>
        <w:t xml:space="preserve">ass </w:t>
      </w:r>
      <w:r w:rsidRPr="00564B11">
        <w:rPr>
          <w:rStyle w:val="StyleBoldUnderline"/>
        </w:rPr>
        <w:t>d</w:t>
      </w:r>
      <w:r w:rsidRPr="00704C75">
        <w:rPr>
          <w:sz w:val="10"/>
        </w:rPr>
        <w:t xml:space="preserve">estruction. With the world population expected to grow from 6 billion people today to 9 billion by mid-century, </w:t>
      </w:r>
      <w:r w:rsidRPr="00564B11">
        <w:rPr>
          <w:rStyle w:val="StyleBoldUnderline"/>
        </w:rPr>
        <w:t>the demand for affordable food will increase well beyond current international production levels.</w:t>
      </w:r>
      <w:r w:rsidRPr="00704C75">
        <w:rPr>
          <w:sz w:val="10"/>
        </w:rPr>
        <w:t xml:space="preserve"> People in rapidly </w:t>
      </w:r>
      <w:r w:rsidRPr="00564B11">
        <w:rPr>
          <w:rStyle w:val="StyleBoldUnderline"/>
        </w:rPr>
        <w:t>developing nations will</w:t>
      </w:r>
      <w:r w:rsidRPr="00704C75">
        <w:rPr>
          <w:sz w:val="10"/>
        </w:rPr>
        <w:t xml:space="preserve"> have the means greatly to improve their standard of living and caloric intake. Inevitably, that means eating more meat. This will </w:t>
      </w:r>
      <w:r w:rsidRPr="00564B11">
        <w:rPr>
          <w:rStyle w:val="StyleBoldUnderline"/>
        </w:rPr>
        <w:t>raise demand for feed grain</w:t>
      </w:r>
      <w:r w:rsidRPr="00704C75">
        <w:rPr>
          <w:sz w:val="10"/>
        </w:rPr>
        <w:t xml:space="preserve"> at the same time that the growing world population will need vastly more basic food to eat. Complicating a solution to this problem is a dynamic that must be better understood in the West: </w:t>
      </w:r>
      <w:r w:rsidRPr="00564B11">
        <w:rPr>
          <w:rStyle w:val="StyleBoldUnderline"/>
        </w:rPr>
        <w:t>developing countries often use limited arable land to expand cities to house their growing populations.</w:t>
      </w:r>
      <w:r w:rsidRPr="00704C75">
        <w:rPr>
          <w:sz w:val="10"/>
        </w:rPr>
        <w:t xml:space="preserve"> As good land disappears, people destroy timber resources and even rainforests as they try to create more arable land to feed </w:t>
      </w:r>
      <w:proofErr w:type="gramStart"/>
      <w:r w:rsidRPr="00704C75">
        <w:rPr>
          <w:sz w:val="10"/>
        </w:rPr>
        <w:t>themselves</w:t>
      </w:r>
      <w:proofErr w:type="gramEnd"/>
      <w:r w:rsidRPr="00704C75">
        <w:rPr>
          <w:sz w:val="10"/>
        </w:rPr>
        <w:t xml:space="preserve">. The long-term environmental consequences could be disastrous for the entire globe. </w:t>
      </w:r>
      <w:r w:rsidRPr="00704C75">
        <w:rPr>
          <w:rFonts w:eastAsia="MS Mincho" w:hAnsi="MS Mincho"/>
          <w:sz w:val="10"/>
        </w:rPr>
        <w:t>  </w:t>
      </w:r>
      <w:r w:rsidRPr="00704C75">
        <w:rPr>
          <w:sz w:val="10"/>
        </w:rPr>
        <w:t xml:space="preserve">Productivity revolution </w:t>
      </w:r>
      <w:r w:rsidRPr="00704C75">
        <w:rPr>
          <w:rFonts w:eastAsia="MS Mincho" w:hAnsi="MS Mincho"/>
          <w:sz w:val="10"/>
        </w:rPr>
        <w:t> </w:t>
      </w:r>
      <w:r w:rsidRPr="00F75AB8">
        <w:rPr>
          <w:rStyle w:val="StyleBoldUnderline"/>
          <w:highlight w:val="green"/>
        </w:rPr>
        <w:t xml:space="preserve">To meet the expected demand </w:t>
      </w:r>
      <w:r w:rsidRPr="00564B11">
        <w:rPr>
          <w:rStyle w:val="StyleBoldUnderline"/>
        </w:rPr>
        <w:t>for food over the next 50 years</w:t>
      </w:r>
      <w:r w:rsidRPr="00704C75">
        <w:rPr>
          <w:sz w:val="10"/>
        </w:rPr>
        <w:t xml:space="preserve">, we in </w:t>
      </w:r>
      <w:r w:rsidRPr="00F75AB8">
        <w:rPr>
          <w:rStyle w:val="StyleBoldUnderline"/>
          <w:highlight w:val="green"/>
        </w:rPr>
        <w:t>the</w:t>
      </w:r>
      <w:r w:rsidRPr="00704C75">
        <w:rPr>
          <w:sz w:val="10"/>
        </w:rPr>
        <w:t xml:space="preserve"> </w:t>
      </w:r>
      <w:r w:rsidRPr="00F75AB8">
        <w:rPr>
          <w:rStyle w:val="StyleBoldUnderline"/>
          <w:highlight w:val="green"/>
        </w:rPr>
        <w:t>U</w:t>
      </w:r>
      <w:r w:rsidRPr="00704C75">
        <w:rPr>
          <w:sz w:val="10"/>
        </w:rPr>
        <w:t xml:space="preserve">nited </w:t>
      </w:r>
      <w:r w:rsidRPr="00F75AB8">
        <w:rPr>
          <w:rStyle w:val="StyleBoldUnderline"/>
          <w:highlight w:val="green"/>
        </w:rPr>
        <w:t>S</w:t>
      </w:r>
      <w:r w:rsidRPr="00704C75">
        <w:rPr>
          <w:sz w:val="10"/>
        </w:rPr>
        <w:t xml:space="preserve">tates </w:t>
      </w:r>
      <w:r w:rsidRPr="00F75AB8">
        <w:rPr>
          <w:rStyle w:val="StyleBoldUnderline"/>
          <w:highlight w:val="green"/>
        </w:rPr>
        <w:t>will have to grow</w:t>
      </w:r>
      <w:r w:rsidRPr="00704C75">
        <w:rPr>
          <w:sz w:val="10"/>
        </w:rPr>
        <w:t xml:space="preserve"> roughly </w:t>
      </w:r>
      <w:r w:rsidRPr="00F75AB8">
        <w:rPr>
          <w:rStyle w:val="Emphasis"/>
          <w:highlight w:val="green"/>
        </w:rPr>
        <w:t>three times more food</w:t>
      </w:r>
      <w:r w:rsidRPr="00F75AB8">
        <w:rPr>
          <w:highlight w:val="green"/>
        </w:rPr>
        <w:t xml:space="preserve"> </w:t>
      </w:r>
      <w:r w:rsidRPr="004C306D">
        <w:rPr>
          <w:rStyle w:val="StyleBoldUnderline"/>
        </w:rPr>
        <w:t>on the land we have</w:t>
      </w:r>
      <w:r w:rsidRPr="00A40952">
        <w:t>.</w:t>
      </w:r>
      <w:r w:rsidRPr="00704C75">
        <w:rPr>
          <w:sz w:val="10"/>
        </w:rPr>
        <w:t xml:space="preserve"> That’s a tall order. My farm in Marion County, Indiana, for example, yields on average 8.3 to 8.6 tonnes of corn per hectare – typical for a farm in central Indiana. To triple our production by 2050, we will have to produce an annual average of 25 tonnes per hectare. Can we possibly boost output that much? Well, it’s been done before. Advances in the use of fertilizer and water, improved machinery and better tilling techniques combined to generate a threefold increase in yields since 1935 – on our farm back then, my dad produced 2.8 to 3 tonnes per hectare. Much US agriculture has seen similar increases. But of course </w:t>
      </w:r>
      <w:r w:rsidRPr="00564B11">
        <w:rPr>
          <w:rStyle w:val="StyleBoldUnderline"/>
        </w:rPr>
        <w:t>there is no guarantee that we can achieve those results again. Given the urgency of expanding food production to meet world demand</w:t>
      </w:r>
      <w:r w:rsidRPr="004C306D">
        <w:t>, we must invest much more in scientific research and target that money toward projects that promise to have significant national and global impact. For the United States, that will mean a major shift in the way we conduct and fund agricultural science. Fundamental research will generate the innovations that will be necessary to feed the world</w:t>
      </w:r>
      <w:r w:rsidRPr="00A40952">
        <w:t>.</w:t>
      </w:r>
      <w:r w:rsidRPr="00704C75">
        <w:rPr>
          <w:sz w:val="10"/>
        </w:rPr>
        <w:t xml:space="preserve"> </w:t>
      </w:r>
      <w:r w:rsidRPr="00564B11">
        <w:rPr>
          <w:rStyle w:val="StyleBoldUnderline"/>
        </w:rPr>
        <w:t>The</w:t>
      </w:r>
      <w:r w:rsidRPr="00704C75">
        <w:rPr>
          <w:sz w:val="10"/>
        </w:rPr>
        <w:t xml:space="preserve"> </w:t>
      </w:r>
      <w:r w:rsidRPr="00564B11">
        <w:rPr>
          <w:rStyle w:val="StyleBoldUnderline"/>
        </w:rPr>
        <w:t>U</w:t>
      </w:r>
      <w:r w:rsidRPr="00704C75">
        <w:rPr>
          <w:sz w:val="10"/>
        </w:rPr>
        <w:t xml:space="preserve">nited </w:t>
      </w:r>
      <w:r w:rsidRPr="00564B11">
        <w:rPr>
          <w:rStyle w:val="StyleBoldUnderline"/>
        </w:rPr>
        <w:t>S</w:t>
      </w:r>
      <w:r w:rsidRPr="00704C75">
        <w:rPr>
          <w:sz w:val="10"/>
        </w:rPr>
        <w:t xml:space="preserve">tates </w:t>
      </w:r>
      <w:r w:rsidRPr="00564B11">
        <w:rPr>
          <w:rStyle w:val="StyleBoldUnderline"/>
        </w:rPr>
        <w:t xml:space="preserve">can take a leading position in a productivity revolution. And </w:t>
      </w:r>
      <w:r w:rsidRPr="00F75AB8">
        <w:rPr>
          <w:rStyle w:val="StyleBoldUnderline"/>
          <w:highlight w:val="green"/>
        </w:rPr>
        <w:t xml:space="preserve">our success at increasing food production may play a </w:t>
      </w:r>
      <w:r w:rsidRPr="00F75AB8">
        <w:rPr>
          <w:rStyle w:val="Emphasis"/>
          <w:highlight w:val="green"/>
        </w:rPr>
        <w:t>decisive</w:t>
      </w:r>
      <w:r w:rsidRPr="00F75AB8">
        <w:rPr>
          <w:rStyle w:val="StyleBoldUnderline"/>
          <w:highlight w:val="green"/>
        </w:rPr>
        <w:t xml:space="preserve"> </w:t>
      </w:r>
      <w:r w:rsidRPr="00564B11">
        <w:rPr>
          <w:rStyle w:val="StyleBoldUnderline"/>
        </w:rPr>
        <w:t>humanitarian</w:t>
      </w:r>
      <w:r w:rsidRPr="00564B11">
        <w:rPr>
          <w:rStyle w:val="Emphasis"/>
        </w:rPr>
        <w:t xml:space="preserve"> </w:t>
      </w:r>
      <w:r w:rsidRPr="00F75AB8">
        <w:rPr>
          <w:rStyle w:val="Emphasis"/>
          <w:highlight w:val="green"/>
        </w:rPr>
        <w:t>role</w:t>
      </w:r>
      <w:r w:rsidRPr="00F75AB8">
        <w:rPr>
          <w:rStyle w:val="StyleBoldUnderline"/>
          <w:highlight w:val="green"/>
        </w:rPr>
        <w:t xml:space="preserve"> in the </w:t>
      </w:r>
      <w:r w:rsidRPr="00F75AB8">
        <w:rPr>
          <w:rStyle w:val="Emphasis"/>
          <w:highlight w:val="green"/>
        </w:rPr>
        <w:t>survival of billions of people</w:t>
      </w:r>
      <w:r w:rsidRPr="00F75AB8">
        <w:rPr>
          <w:rStyle w:val="StyleBoldUnderline"/>
          <w:highlight w:val="green"/>
        </w:rPr>
        <w:t xml:space="preserve"> and the health of our planet.</w:t>
      </w:r>
    </w:p>
    <w:p w:rsidR="00A86EB5" w:rsidRPr="00B45C93" w:rsidRDefault="00A86EB5" w:rsidP="00C81A4C">
      <w:pPr>
        <w:rPr>
          <w:sz w:val="14"/>
        </w:rPr>
      </w:pPr>
    </w:p>
    <w:p w:rsidR="00C81A4C" w:rsidRPr="00F971E6" w:rsidRDefault="00C81A4C" w:rsidP="00C81A4C">
      <w:pPr>
        <w:rPr>
          <w:sz w:val="16"/>
        </w:rPr>
      </w:pPr>
    </w:p>
    <w:p w:rsidR="00A86EB5" w:rsidRDefault="00A86EB5" w:rsidP="00A86EB5">
      <w:pPr>
        <w:pStyle w:val="Heading3"/>
      </w:pPr>
      <w:r>
        <w:t>Impacts: Food Insecurity</w:t>
      </w:r>
    </w:p>
    <w:p w:rsidR="00C81A4C" w:rsidRPr="00F971E6" w:rsidRDefault="00C81A4C" w:rsidP="00A86EB5">
      <w:pPr>
        <w:pStyle w:val="Heading4"/>
        <w:rPr>
          <w:rFonts w:cs="Arial"/>
        </w:rPr>
      </w:pPr>
      <w:r w:rsidRPr="00F971E6">
        <w:rPr>
          <w:rFonts w:cs="Arial"/>
        </w:rPr>
        <w:t>That risks nuclear world war 3</w:t>
      </w:r>
    </w:p>
    <w:p w:rsidR="00C81A4C" w:rsidRPr="00F971E6" w:rsidRDefault="00C81A4C" w:rsidP="00C81A4C"/>
    <w:p w:rsidR="00C81A4C" w:rsidRPr="00F971E6" w:rsidRDefault="00C81A4C" w:rsidP="00C81A4C">
      <w:r w:rsidRPr="00F971E6">
        <w:rPr>
          <w:rStyle w:val="StyleStyleBold12pt"/>
        </w:rPr>
        <w:t>FDI 12</w:t>
      </w:r>
      <w:r w:rsidRPr="00F971E6">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rsidR="00C81A4C" w:rsidRPr="00F971E6" w:rsidRDefault="00C81A4C" w:rsidP="00C81A4C">
      <w:pPr>
        <w:rPr>
          <w:sz w:val="12"/>
        </w:rPr>
      </w:pPr>
      <w:r w:rsidRPr="00F971E6">
        <w:rPr>
          <w:rStyle w:val="StyleBoldUnderline"/>
        </w:rPr>
        <w:t xml:space="preserve">There is a </w:t>
      </w:r>
      <w:r w:rsidRPr="00F971E6">
        <w:rPr>
          <w:rStyle w:val="Emphasis"/>
        </w:rPr>
        <w:t>growing appreciation</w:t>
      </w:r>
      <w:r w:rsidRPr="00F971E6">
        <w:rPr>
          <w:sz w:val="12"/>
        </w:rPr>
        <w:t xml:space="preserve"> </w:t>
      </w:r>
      <w:r w:rsidRPr="00F971E6">
        <w:rPr>
          <w:rStyle w:val="StyleBoldUnderline"/>
        </w:rPr>
        <w:t>that</w:t>
      </w:r>
      <w:r w:rsidRPr="00F971E6">
        <w:rPr>
          <w:sz w:val="12"/>
        </w:rPr>
        <w:t xml:space="preserve"> the </w:t>
      </w:r>
      <w:r w:rsidRPr="00F75AB8">
        <w:rPr>
          <w:rStyle w:val="StyleBoldUnderline"/>
          <w:highlight w:val="green"/>
        </w:rPr>
        <w:t xml:space="preserve">conflicts in the next century will </w:t>
      </w:r>
      <w:r w:rsidRPr="00F75AB8">
        <w:rPr>
          <w:rStyle w:val="Emphasis"/>
          <w:highlight w:val="green"/>
        </w:rPr>
        <w:t>most likely</w:t>
      </w:r>
      <w:r w:rsidRPr="00F75AB8">
        <w:rPr>
          <w:rStyle w:val="StyleBoldUnderline"/>
          <w:highlight w:val="green"/>
        </w:rPr>
        <w:t xml:space="preserve"> be fought over</w:t>
      </w:r>
      <w:r w:rsidRPr="00F971E6">
        <w:rPr>
          <w:rStyle w:val="StyleBoldUnderline"/>
        </w:rPr>
        <w:t xml:space="preserve"> a lack of </w:t>
      </w:r>
      <w:r w:rsidRPr="00F75AB8">
        <w:rPr>
          <w:rStyle w:val="StyleBoldUnderline"/>
          <w:highlight w:val="green"/>
        </w:rPr>
        <w:t>resources</w:t>
      </w:r>
      <w:r w:rsidRPr="00F971E6">
        <w:rPr>
          <w:rStyle w:val="StyleBoldUnderline"/>
        </w:rPr>
        <w:t>.</w:t>
      </w:r>
      <w:r w:rsidRPr="00F971E6">
        <w:rPr>
          <w:rStyle w:val="StyleBoldUnderline"/>
          <w:b w:val="0"/>
          <w:sz w:val="12"/>
          <w:u w:val="none"/>
        </w:rPr>
        <w:t>¶</w:t>
      </w:r>
      <w:r w:rsidRPr="00F971E6">
        <w:rPr>
          <w:rStyle w:val="StyleBoldUnderline"/>
          <w:sz w:val="12"/>
        </w:rPr>
        <w:t xml:space="preserve"> </w:t>
      </w:r>
      <w:proofErr w:type="gramStart"/>
      <w:r w:rsidRPr="00F971E6">
        <w:rPr>
          <w:sz w:val="12"/>
        </w:rPr>
        <w:t>Yet</w:t>
      </w:r>
      <w:proofErr w:type="gramEnd"/>
      <w:r w:rsidRPr="00F971E6">
        <w:rPr>
          <w:sz w:val="12"/>
        </w:rPr>
        <w:t xml:space="preserve">, in a sense, </w:t>
      </w:r>
      <w:r w:rsidRPr="00F971E6">
        <w:rPr>
          <w:rStyle w:val="StyleBoldUnderline"/>
        </w:rPr>
        <w:t xml:space="preserve">this is not new. </w:t>
      </w:r>
      <w:r w:rsidRPr="00F75AB8">
        <w:rPr>
          <w:rStyle w:val="StyleBoldUnderline"/>
          <w:highlight w:val="green"/>
        </w:rPr>
        <w:t>Researchers point to the French and Russian revolutions as</w:t>
      </w:r>
      <w:r w:rsidRPr="00F971E6">
        <w:rPr>
          <w:sz w:val="12"/>
        </w:rPr>
        <w:t xml:space="preserve"> conflicts </w:t>
      </w:r>
      <w:r w:rsidRPr="00F75AB8">
        <w:rPr>
          <w:rStyle w:val="StyleBoldUnderline"/>
          <w:highlight w:val="green"/>
        </w:rPr>
        <w:t>induced by</w:t>
      </w:r>
      <w:r w:rsidRPr="00F971E6">
        <w:rPr>
          <w:rStyle w:val="StyleBoldUnderline"/>
        </w:rPr>
        <w:t xml:space="preserve"> a </w:t>
      </w:r>
      <w:r w:rsidRPr="00F75AB8">
        <w:rPr>
          <w:rStyle w:val="StyleBoldUnderline"/>
          <w:highlight w:val="green"/>
        </w:rPr>
        <w:t>lack of food</w:t>
      </w:r>
      <w:r w:rsidRPr="00F971E6">
        <w:rPr>
          <w:rStyle w:val="StyleBoldUnderline"/>
        </w:rPr>
        <w:t>.</w:t>
      </w:r>
      <w:r w:rsidRPr="00F971E6">
        <w:rPr>
          <w:sz w:val="12"/>
        </w:rPr>
        <w:t xml:space="preserve"> More recently, </w:t>
      </w:r>
      <w:r w:rsidRPr="00F75AB8">
        <w:rPr>
          <w:rStyle w:val="Emphasis"/>
          <w:highlight w:val="green"/>
        </w:rPr>
        <w:t>Germany’s World War Two</w:t>
      </w:r>
      <w:r w:rsidRPr="00F75AB8">
        <w:rPr>
          <w:rStyle w:val="StyleBoldUnderline"/>
          <w:highlight w:val="green"/>
        </w:rPr>
        <w:t xml:space="preserve"> efforts are</w:t>
      </w:r>
      <w:r w:rsidRPr="00F971E6">
        <w:rPr>
          <w:rStyle w:val="StyleBoldUnderline"/>
        </w:rPr>
        <w:t xml:space="preserve"> said to have been </w:t>
      </w:r>
      <w:r w:rsidRPr="00F75AB8">
        <w:rPr>
          <w:rStyle w:val="StyleBoldUnderline"/>
          <w:highlight w:val="green"/>
        </w:rPr>
        <w:t>inspired</w:t>
      </w:r>
      <w:r w:rsidRPr="00F971E6">
        <w:rPr>
          <w:sz w:val="12"/>
        </w:rPr>
        <w:t xml:space="preserve">, at least in part, </w:t>
      </w:r>
      <w:r w:rsidRPr="00F75AB8">
        <w:rPr>
          <w:rStyle w:val="StyleBoldUnderline"/>
          <w:highlight w:val="green"/>
        </w:rPr>
        <w:t>by</w:t>
      </w:r>
      <w:r w:rsidRPr="00F971E6">
        <w:rPr>
          <w:rStyle w:val="StyleBoldUnderline"/>
        </w:rPr>
        <w:t xml:space="preserve"> its perceived </w:t>
      </w:r>
      <w:r w:rsidRPr="00F75AB8">
        <w:rPr>
          <w:rStyle w:val="StyleBoldUnderline"/>
          <w:highlight w:val="green"/>
        </w:rPr>
        <w:t>need to gain</w:t>
      </w:r>
      <w:r w:rsidRPr="00F971E6">
        <w:rPr>
          <w:rStyle w:val="StyleBoldUnderline"/>
        </w:rPr>
        <w:t xml:space="preserve"> access to more </w:t>
      </w:r>
      <w:r w:rsidRPr="00F75AB8">
        <w:rPr>
          <w:rStyle w:val="StyleBoldUnderline"/>
          <w:highlight w:val="green"/>
        </w:rPr>
        <w:t>food</w:t>
      </w:r>
      <w:r w:rsidRPr="00F971E6">
        <w:rPr>
          <w:sz w:val="12"/>
        </w:rPr>
        <w:t xml:space="preserve">. Yet the general sense among those that attended FDI’s recent workshops, was that </w:t>
      </w:r>
      <w:r w:rsidRPr="00F75AB8">
        <w:rPr>
          <w:rStyle w:val="StyleBoldUnderline"/>
          <w:highlight w:val="green"/>
        </w:rPr>
        <w:t>the scale</w:t>
      </w:r>
      <w:r w:rsidRPr="00F971E6">
        <w:rPr>
          <w:rStyle w:val="StyleBoldUnderline"/>
        </w:rPr>
        <w:t xml:space="preserve"> of the problem </w:t>
      </w:r>
      <w:r w:rsidRPr="00F75AB8">
        <w:rPr>
          <w:rStyle w:val="StyleBoldUnderline"/>
          <w:highlight w:val="green"/>
        </w:rPr>
        <w:t xml:space="preserve">in the future could be </w:t>
      </w:r>
      <w:r w:rsidRPr="00F75AB8">
        <w:rPr>
          <w:rStyle w:val="Emphasis"/>
          <w:highlight w:val="green"/>
        </w:rPr>
        <w:t>significantly greater</w:t>
      </w:r>
      <w:r w:rsidRPr="00F971E6">
        <w:rPr>
          <w:sz w:val="12"/>
        </w:rPr>
        <w:t xml:space="preserve"> as a result of population pressures, changing weather, urbanisation, migration, loss of arable land and other farm inputs, and increased affluence in the developing world.¶ In his book, Small Farmers Secure Food, </w:t>
      </w:r>
      <w:r w:rsidRPr="00F971E6">
        <w:rPr>
          <w:rStyle w:val="StyleBoldUnderline"/>
        </w:rPr>
        <w:t>Lindsay Falvey</w:t>
      </w:r>
      <w:r w:rsidRPr="00F971E6">
        <w:rPr>
          <w:sz w:val="12"/>
        </w:rPr>
        <w:t xml:space="preserve">, a participant in FDI’s March 2012 workshop on the issue of food and conflict, clearly </w:t>
      </w:r>
      <w:r w:rsidRPr="00F971E6">
        <w:rPr>
          <w:rStyle w:val="StyleBoldUnderline"/>
        </w:rPr>
        <w:t>expresses the problem</w:t>
      </w:r>
      <w:r w:rsidRPr="00F971E6">
        <w:rPr>
          <w:sz w:val="12"/>
        </w:rPr>
        <w:t xml:space="preserve"> and why countries across the globe are starting to take note. .¶ He writes (p.36), “…</w:t>
      </w:r>
      <w:r w:rsidRPr="00F75AB8">
        <w:rPr>
          <w:rStyle w:val="StyleBoldUnderline"/>
          <w:highlight w:val="green"/>
        </w:rPr>
        <w:t>if people are hungry</w:t>
      </w:r>
      <w:r w:rsidRPr="00F971E6">
        <w:rPr>
          <w:sz w:val="12"/>
        </w:rPr>
        <w:t xml:space="preserve">, especially in cities, </w:t>
      </w:r>
      <w:r w:rsidRPr="00F75AB8">
        <w:rPr>
          <w:rStyle w:val="Emphasis"/>
          <w:highlight w:val="green"/>
        </w:rPr>
        <w:t>the state is not stable</w:t>
      </w:r>
      <w:r w:rsidRPr="00F971E6">
        <w:rPr>
          <w:sz w:val="12"/>
        </w:rPr>
        <w:t xml:space="preserve"> – riots, violence, breakdown of law and order and migration result.”¶ “Hunger feeds anarchy.”¶ This view is also shared by </w:t>
      </w:r>
      <w:r w:rsidRPr="00F971E6">
        <w:rPr>
          <w:rStyle w:val="StyleBoldUnderline"/>
        </w:rPr>
        <w:t>Julian Cribb</w:t>
      </w:r>
      <w:r w:rsidRPr="00F971E6">
        <w:rPr>
          <w:sz w:val="12"/>
        </w:rPr>
        <w:t xml:space="preserve">, who in his book, The Coming Famine, </w:t>
      </w:r>
      <w:r w:rsidRPr="00F971E6">
        <w:rPr>
          <w:rStyle w:val="StyleBoldUnderline"/>
        </w:rPr>
        <w:t xml:space="preserve">writes that </w:t>
      </w:r>
      <w:r w:rsidRPr="00F75AB8">
        <w:rPr>
          <w:rStyle w:val="StyleBoldUnderline"/>
          <w:highlight w:val="green"/>
        </w:rPr>
        <w:t xml:space="preserve">if “large regions </w:t>
      </w:r>
      <w:r w:rsidRPr="00F971E6">
        <w:rPr>
          <w:rStyle w:val="StyleBoldUnderline"/>
        </w:rPr>
        <w:t xml:space="preserve">of the world </w:t>
      </w:r>
      <w:r w:rsidRPr="00F75AB8">
        <w:rPr>
          <w:rStyle w:val="StyleBoldUnderline"/>
          <w:highlight w:val="green"/>
        </w:rPr>
        <w:t>run short of food</w:t>
      </w:r>
      <w:r w:rsidRPr="00F971E6">
        <w:rPr>
          <w:sz w:val="12"/>
        </w:rPr>
        <w:t xml:space="preserve">, land or water in the decades that lie ahead, then </w:t>
      </w:r>
      <w:r w:rsidRPr="00F75AB8">
        <w:rPr>
          <w:rStyle w:val="Emphasis"/>
          <w:highlight w:val="green"/>
        </w:rPr>
        <w:t>wholesale, bloody wars are liable to follow.”</w:t>
      </w:r>
      <w:r w:rsidRPr="00F971E6">
        <w:rPr>
          <w:rStyle w:val="Emphasis"/>
        </w:rPr>
        <w:t xml:space="preserve"> </w:t>
      </w:r>
      <w:r w:rsidRPr="00F971E6">
        <w:rPr>
          <w:rStyle w:val="Emphasis"/>
          <w:b w:val="0"/>
          <w:sz w:val="12"/>
          <w:u w:val="none"/>
        </w:rPr>
        <w:t>¶</w:t>
      </w:r>
      <w:r w:rsidRPr="00F971E6">
        <w:rPr>
          <w:rStyle w:val="Emphasis"/>
          <w:sz w:val="12"/>
        </w:rPr>
        <w:t xml:space="preserve"> </w:t>
      </w:r>
      <w:r w:rsidRPr="00F971E6">
        <w:rPr>
          <w:sz w:val="12"/>
        </w:rPr>
        <w:t>He continues: “</w:t>
      </w:r>
      <w:r w:rsidRPr="00F75AB8">
        <w:rPr>
          <w:rStyle w:val="StyleBoldUnderline"/>
          <w:highlight w:val="green"/>
        </w:rPr>
        <w:t>An increasingly credible scenario for World War 3 is</w:t>
      </w:r>
      <w:r w:rsidRPr="00F971E6">
        <w:rPr>
          <w:sz w:val="12"/>
        </w:rPr>
        <w:t xml:space="preserve"> not so much a confrontation of super powers and their allies, as </w:t>
      </w:r>
      <w:r w:rsidRPr="00F75AB8">
        <w:rPr>
          <w:rStyle w:val="StyleBoldUnderline"/>
          <w:highlight w:val="green"/>
        </w:rPr>
        <w:t xml:space="preserve">a </w:t>
      </w:r>
      <w:r w:rsidRPr="00F75AB8">
        <w:rPr>
          <w:rStyle w:val="Emphasis"/>
          <w:highlight w:val="green"/>
        </w:rPr>
        <w:t>festering</w:t>
      </w:r>
      <w:r w:rsidRPr="00F971E6">
        <w:rPr>
          <w:rStyle w:val="StyleBoldUnderline"/>
        </w:rPr>
        <w:t xml:space="preserve">, self-perpetuating </w:t>
      </w:r>
      <w:r w:rsidRPr="00F75AB8">
        <w:rPr>
          <w:rStyle w:val="Emphasis"/>
          <w:highlight w:val="green"/>
        </w:rPr>
        <w:t>chain</w:t>
      </w:r>
      <w:r w:rsidRPr="00F75AB8">
        <w:rPr>
          <w:rStyle w:val="StyleBoldUnderline"/>
          <w:highlight w:val="green"/>
        </w:rPr>
        <w:t xml:space="preserve"> of resource conflicts</w:t>
      </w:r>
      <w:r w:rsidRPr="00F971E6">
        <w:rPr>
          <w:sz w:val="12"/>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w:t>
      </w:r>
      <w:proofErr w:type="gramStart"/>
      <w:r w:rsidRPr="00F971E6">
        <w:rPr>
          <w:sz w:val="12"/>
        </w:rPr>
        <w:t>As</w:t>
      </w:r>
      <w:proofErr w:type="gramEnd"/>
      <w:r w:rsidRPr="00F971E6">
        <w:rPr>
          <w:sz w:val="12"/>
        </w:rPr>
        <w:t xml:space="preserve">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proofErr w:type="gramStart"/>
      <w:r w:rsidRPr="00F971E6">
        <w:rPr>
          <w:rStyle w:val="StyleBoldUnderline"/>
        </w:rPr>
        <w:t>A</w:t>
      </w:r>
      <w:proofErr w:type="gramEnd"/>
      <w:r w:rsidRPr="00F971E6">
        <w:rPr>
          <w:rStyle w:val="StyleBoldUnderline"/>
        </w:rPr>
        <w:t xml:space="preserve"> </w:t>
      </w:r>
      <w:r w:rsidRPr="00F75AB8">
        <w:rPr>
          <w:rStyle w:val="StyleBoldUnderline"/>
          <w:highlight w:val="green"/>
        </w:rPr>
        <w:t xml:space="preserve">study by </w:t>
      </w:r>
      <w:r w:rsidRPr="00F75AB8">
        <w:rPr>
          <w:rStyle w:val="Emphasis"/>
          <w:highlight w:val="green"/>
        </w:rPr>
        <w:t xml:space="preserve">the </w:t>
      </w:r>
      <w:r w:rsidRPr="00F971E6">
        <w:rPr>
          <w:rStyle w:val="Emphasis"/>
        </w:rPr>
        <w:t>I</w:t>
      </w:r>
      <w:r w:rsidRPr="00F971E6">
        <w:rPr>
          <w:rStyle w:val="StyleBoldUnderline"/>
        </w:rPr>
        <w:t xml:space="preserve">nternational </w:t>
      </w:r>
      <w:r w:rsidRPr="00F75AB8">
        <w:rPr>
          <w:rStyle w:val="Emphasis"/>
          <w:highlight w:val="green"/>
        </w:rPr>
        <w:t>P</w:t>
      </w:r>
      <w:r w:rsidRPr="00F971E6">
        <w:rPr>
          <w:rStyle w:val="StyleBoldUnderline"/>
        </w:rPr>
        <w:t xml:space="preserve">eace </w:t>
      </w:r>
      <w:r w:rsidRPr="00F75AB8">
        <w:rPr>
          <w:rStyle w:val="Emphasis"/>
          <w:highlight w:val="green"/>
        </w:rPr>
        <w:t>R</w:t>
      </w:r>
      <w:r w:rsidRPr="00F971E6">
        <w:rPr>
          <w:rStyle w:val="StyleBoldUnderline"/>
        </w:rPr>
        <w:t xml:space="preserve">esearch </w:t>
      </w:r>
      <w:r w:rsidRPr="00F75AB8">
        <w:rPr>
          <w:rStyle w:val="Emphasis"/>
          <w:highlight w:val="green"/>
        </w:rPr>
        <w:t>I</w:t>
      </w:r>
      <w:r w:rsidRPr="00F971E6">
        <w:rPr>
          <w:rStyle w:val="StyleBoldUnderline"/>
        </w:rPr>
        <w:t xml:space="preserve">nstitute </w:t>
      </w:r>
      <w:r w:rsidRPr="00F75AB8">
        <w:rPr>
          <w:rStyle w:val="StyleBoldUnderline"/>
          <w:highlight w:val="green"/>
        </w:rPr>
        <w:t>indicates</w:t>
      </w:r>
      <w:r w:rsidRPr="00F971E6">
        <w:rPr>
          <w:rStyle w:val="StyleBoldUnderline"/>
        </w:rPr>
        <w:t xml:space="preserve"> that </w:t>
      </w:r>
      <w:r w:rsidRPr="00F75AB8">
        <w:rPr>
          <w:rStyle w:val="StyleBoldUnderline"/>
          <w:highlight w:val="green"/>
        </w:rPr>
        <w:t xml:space="preserve">where food security is an issue, it is </w:t>
      </w:r>
      <w:r w:rsidRPr="00F971E6">
        <w:rPr>
          <w:rStyle w:val="StyleBoldUnderline"/>
        </w:rPr>
        <w:t xml:space="preserve">more </w:t>
      </w:r>
      <w:r w:rsidRPr="00F75AB8">
        <w:rPr>
          <w:rStyle w:val="StyleBoldUnderline"/>
          <w:highlight w:val="green"/>
        </w:rPr>
        <w:t>likely to result in</w:t>
      </w:r>
      <w:r w:rsidRPr="00F971E6">
        <w:rPr>
          <w:rStyle w:val="StyleBoldUnderline"/>
        </w:rPr>
        <w:t xml:space="preserve"> some form of </w:t>
      </w:r>
      <w:r w:rsidRPr="00F75AB8">
        <w:rPr>
          <w:rStyle w:val="StyleBoldUnderline"/>
          <w:highlight w:val="green"/>
        </w:rPr>
        <w:t>conflict</w:t>
      </w:r>
      <w:r w:rsidRPr="00F971E6">
        <w:rPr>
          <w:sz w:val="12"/>
        </w:rPr>
        <w:t xml:space="preserve">. </w:t>
      </w:r>
      <w:r w:rsidRPr="00F75AB8">
        <w:rPr>
          <w:rStyle w:val="Emphasis"/>
          <w:highlight w:val="green"/>
        </w:rPr>
        <w:t>Darfur, Rwanda, Eritrea and the Balkans</w:t>
      </w:r>
      <w:r w:rsidRPr="00F75AB8">
        <w:rPr>
          <w:rStyle w:val="StyleBoldUnderline"/>
          <w:highlight w:val="green"/>
        </w:rPr>
        <w:t xml:space="preserve"> experienced</w:t>
      </w:r>
      <w:r w:rsidRPr="00F971E6">
        <w:rPr>
          <w:rStyle w:val="StyleBoldUnderline"/>
        </w:rPr>
        <w:t xml:space="preserve"> such </w:t>
      </w:r>
      <w:r w:rsidRPr="00F75AB8">
        <w:rPr>
          <w:rStyle w:val="StyleBoldUnderline"/>
          <w:highlight w:val="green"/>
        </w:rPr>
        <w:t>wars</w:t>
      </w:r>
      <w:r w:rsidRPr="00F971E6">
        <w:rPr>
          <w:sz w:val="12"/>
        </w:rPr>
        <w:t xml:space="preserve">. Governments, especially in developed countries, are increasingly aware of this phenomenon.¶ </w:t>
      </w:r>
      <w:r w:rsidRPr="00F971E6">
        <w:rPr>
          <w:rStyle w:val="StyleBoldUnderline"/>
        </w:rPr>
        <w:t xml:space="preserve">The </w:t>
      </w:r>
      <w:r w:rsidRPr="00F75AB8">
        <w:rPr>
          <w:rStyle w:val="StyleBoldUnderline"/>
          <w:highlight w:val="green"/>
        </w:rPr>
        <w:t>UK Ministry of Defence, the CIA, the</w:t>
      </w:r>
      <w:r w:rsidRPr="00F971E6">
        <w:rPr>
          <w:sz w:val="12"/>
        </w:rPr>
        <w:t xml:space="preserve"> US </w:t>
      </w:r>
      <w:r w:rsidRPr="00F75AB8">
        <w:rPr>
          <w:rStyle w:val="Emphasis"/>
          <w:highlight w:val="green"/>
        </w:rPr>
        <w:t>C</w:t>
      </w:r>
      <w:r w:rsidRPr="00F971E6">
        <w:rPr>
          <w:sz w:val="12"/>
        </w:rPr>
        <w:t xml:space="preserve">enter for </w:t>
      </w:r>
      <w:r w:rsidRPr="00F75AB8">
        <w:rPr>
          <w:rStyle w:val="Emphasis"/>
          <w:highlight w:val="green"/>
        </w:rPr>
        <w:t>S</w:t>
      </w:r>
      <w:r w:rsidRPr="00F971E6">
        <w:rPr>
          <w:sz w:val="12"/>
        </w:rPr>
        <w:t xml:space="preserve">trategic and </w:t>
      </w:r>
      <w:r w:rsidRPr="00F75AB8">
        <w:rPr>
          <w:rStyle w:val="Emphasis"/>
          <w:highlight w:val="green"/>
        </w:rPr>
        <w:t>I</w:t>
      </w:r>
      <w:r w:rsidRPr="00F971E6">
        <w:rPr>
          <w:sz w:val="12"/>
        </w:rPr>
        <w:t xml:space="preserve">nternational </w:t>
      </w:r>
      <w:r w:rsidRPr="00F75AB8">
        <w:rPr>
          <w:rStyle w:val="Emphasis"/>
          <w:highlight w:val="green"/>
        </w:rPr>
        <w:t>S</w:t>
      </w:r>
      <w:r w:rsidRPr="00F971E6">
        <w:rPr>
          <w:sz w:val="12"/>
        </w:rPr>
        <w:t xml:space="preserve">tudies </w:t>
      </w:r>
      <w:r w:rsidRPr="00F75AB8">
        <w:rPr>
          <w:rStyle w:val="StyleBoldUnderline"/>
          <w:highlight w:val="green"/>
        </w:rPr>
        <w:t>and</w:t>
      </w:r>
      <w:r w:rsidRPr="00F971E6">
        <w:rPr>
          <w:rStyle w:val="StyleBoldUnderline"/>
        </w:rPr>
        <w:t xml:space="preserve"> the </w:t>
      </w:r>
      <w:r w:rsidRPr="00F75AB8">
        <w:rPr>
          <w:rStyle w:val="StyleBoldUnderline"/>
          <w:highlight w:val="green"/>
        </w:rPr>
        <w:t xml:space="preserve">Oslo Peace Research Institute, </w:t>
      </w:r>
      <w:r w:rsidRPr="00F75AB8">
        <w:rPr>
          <w:rStyle w:val="Emphasis"/>
          <w:highlight w:val="green"/>
        </w:rPr>
        <w:t>all identify</w:t>
      </w:r>
      <w:r w:rsidRPr="00F75AB8">
        <w:rPr>
          <w:rStyle w:val="StyleBoldUnderline"/>
          <w:highlight w:val="green"/>
        </w:rPr>
        <w:t xml:space="preserve"> famine as a</w:t>
      </w:r>
      <w:r w:rsidRPr="00F971E6">
        <w:rPr>
          <w:rStyle w:val="StyleBoldUnderline"/>
        </w:rPr>
        <w:t xml:space="preserve"> potential </w:t>
      </w:r>
      <w:r w:rsidRPr="00F75AB8">
        <w:rPr>
          <w:rStyle w:val="StyleBoldUnderline"/>
          <w:highlight w:val="green"/>
        </w:rPr>
        <w:t>trigger for</w:t>
      </w:r>
      <w:r w:rsidRPr="00F971E6">
        <w:rPr>
          <w:sz w:val="12"/>
        </w:rPr>
        <w:t xml:space="preserve"> conflicts and possibly even </w:t>
      </w:r>
      <w:r w:rsidRPr="00F75AB8">
        <w:rPr>
          <w:rStyle w:val="Emphasis"/>
          <w:highlight w:val="green"/>
        </w:rPr>
        <w:t>nuclear war</w:t>
      </w:r>
      <w:r w:rsidRPr="00F971E6">
        <w:rPr>
          <w:sz w:val="12"/>
        </w:rPr>
        <w:t>.</w:t>
      </w:r>
    </w:p>
    <w:p w:rsidR="00C81A4C" w:rsidRPr="00F971E6" w:rsidRDefault="00C81A4C" w:rsidP="00C81A4C">
      <w:pPr>
        <w:rPr>
          <w:sz w:val="16"/>
        </w:rPr>
      </w:pPr>
    </w:p>
    <w:p w:rsidR="00C81A4C" w:rsidRPr="00F971E6" w:rsidRDefault="00C81A4C" w:rsidP="00C81A4C"/>
    <w:p w:rsidR="00C81A4C" w:rsidRPr="00C81A4C" w:rsidRDefault="00C81A4C" w:rsidP="00C81A4C"/>
    <w:p w:rsidR="00C81A4C" w:rsidRDefault="00C81A4C" w:rsidP="00C81A4C">
      <w:pPr>
        <w:pStyle w:val="Heading3"/>
        <w:rPr>
          <w:rFonts w:cs="Arial"/>
        </w:rPr>
      </w:pPr>
      <w:r w:rsidRPr="00F971E6">
        <w:rPr>
          <w:rFonts w:cs="Arial"/>
        </w:rPr>
        <w:t>WB Good: Food Safety</w:t>
      </w:r>
    </w:p>
    <w:p w:rsidR="00C81A4C" w:rsidRDefault="00C81A4C" w:rsidP="00C81A4C"/>
    <w:p w:rsidR="00C81A4C" w:rsidRDefault="00C81A4C" w:rsidP="00C81A4C">
      <w:pPr>
        <w:pStyle w:val="Heading4"/>
        <w:rPr>
          <w:rFonts w:cs="Arial"/>
        </w:rPr>
      </w:pPr>
      <w:r w:rsidRPr="00E24149">
        <w:rPr>
          <w:rFonts w:cs="Arial"/>
        </w:rPr>
        <w:t>Whistleblowers are key to protect people from the faults in our food system</w:t>
      </w:r>
    </w:p>
    <w:p w:rsidR="00C81A4C" w:rsidRPr="00355D2E" w:rsidRDefault="00C81A4C" w:rsidP="00C81A4C"/>
    <w:p w:rsidR="00C81A4C" w:rsidRPr="00E24149" w:rsidRDefault="00C81A4C" w:rsidP="00C81A4C">
      <w:pPr>
        <w:rPr>
          <w:rStyle w:val="StyleBoldUnderline"/>
        </w:rPr>
      </w:pPr>
      <w:r w:rsidRPr="00E24149">
        <w:rPr>
          <w:b/>
          <w:sz w:val="26"/>
          <w:szCs w:val="26"/>
        </w:rPr>
        <w:t>Lovera 11</w:t>
      </w:r>
      <w:r w:rsidRPr="00E24149">
        <w:t>- Assistant Director of Food &amp; Water Watch, a national nonprofit advocacy organization</w:t>
      </w:r>
    </w:p>
    <w:p w:rsidR="00C81A4C" w:rsidRPr="00E24149" w:rsidRDefault="00C81A4C" w:rsidP="00C81A4C">
      <w:r w:rsidRPr="00E24149">
        <w:t xml:space="preserve">(Patty, Why We Need Whistleblowers to Keep Our Food Safe, food and Water Watch, </w:t>
      </w:r>
      <w:hyperlink r:id="rId120" w:history="1">
        <w:r w:rsidRPr="00E24149">
          <w:rPr>
            <w:rStyle w:val="Hyperlink"/>
          </w:rPr>
          <w:t>http://www.foodandwaterwatch.org/blogs/why-we-need-whistleblowers-to-keep-our-food-safe/</w:t>
        </w:r>
      </w:hyperlink>
      <w:r w:rsidRPr="00E24149">
        <w:t>) JB</w:t>
      </w:r>
    </w:p>
    <w:p w:rsidR="00C81A4C" w:rsidRPr="00E24149" w:rsidRDefault="00C81A4C" w:rsidP="00C81A4C">
      <w:pPr>
        <w:rPr>
          <w:sz w:val="14"/>
        </w:rPr>
      </w:pPr>
      <w:r w:rsidRPr="00E24149">
        <w:rPr>
          <w:sz w:val="14"/>
        </w:rPr>
        <w:t xml:space="preserve">One of the primary issues that percolated throughout the conversation is </w:t>
      </w:r>
      <w:r w:rsidRPr="00E24149">
        <w:rPr>
          <w:rStyle w:val="StyleBoldUnderline"/>
        </w:rPr>
        <w:t>that the FDA is light years behind on being able to deal with safety issues in our current food system</w:t>
      </w:r>
      <w:r w:rsidRPr="00E24149">
        <w:rPr>
          <w:sz w:val="14"/>
        </w:rPr>
        <w:t xml:space="preserve">, which is why the FSMA was so desperately needed. And although it is now law, </w:t>
      </w:r>
      <w:r w:rsidRPr="00E24149">
        <w:rPr>
          <w:rStyle w:val="StyleBoldUnderline"/>
        </w:rPr>
        <w:t>there is a massive amount of work that needs to be done to put the law into practice</w:t>
      </w:r>
      <w:r w:rsidRPr="00E24149">
        <w:rPr>
          <w:sz w:val="14"/>
        </w:rPr>
        <w:t xml:space="preserve">. Without agency rules to put into effect or funding to hire new inspectors, the law won’t make the changes we need. Just as prominent in the conversation was the </w:t>
      </w:r>
      <w:r w:rsidRPr="00E24149">
        <w:rPr>
          <w:rStyle w:val="StyleBoldUnderline"/>
        </w:rPr>
        <w:t>fundamental root cause of our food safety problems – the consolidation at every step of the food chain that has changed the way we produce, process, distribute and sell food and has created a powerful lobby in D.C. that makes changing policy way too difficult</w:t>
      </w:r>
      <w:r w:rsidRPr="00E24149">
        <w:rPr>
          <w:sz w:val="14"/>
        </w:rPr>
        <w:t xml:space="preserve">. Like any good discussion of big picture food trends, two popular topics came up – Walmart and climate change. On the Walmart front we talked about the role Walmart and other mammoth industrial players played in creating lots of food system problems and our skepticism that these entities </w:t>
      </w:r>
      <w:proofErr w:type="gramStart"/>
      <w:r w:rsidRPr="00E24149">
        <w:rPr>
          <w:sz w:val="14"/>
        </w:rPr>
        <w:t>who</w:t>
      </w:r>
      <w:proofErr w:type="gramEnd"/>
      <w:r w:rsidRPr="00E24149">
        <w:rPr>
          <w:sz w:val="14"/>
        </w:rPr>
        <w:t xml:space="preserve"> have caused the problems can effectively create their own “solutions” and standards. This must be the role of government – to establish and enforce functional standards that protect citizens. On climate change, the discussion ranged from the very specific issues it will cause for food safety – new emerging pathogens driven by a changing environment – to sweeping disruption to agriculture as a whole and how our </w:t>
      </w:r>
      <w:proofErr w:type="gramStart"/>
      <w:r w:rsidRPr="00E24149">
        <w:rPr>
          <w:sz w:val="14"/>
        </w:rPr>
        <w:t>very</w:t>
      </w:r>
      <w:proofErr w:type="gramEnd"/>
      <w:r w:rsidRPr="00E24149">
        <w:rPr>
          <w:sz w:val="14"/>
        </w:rPr>
        <w:t xml:space="preserve"> consolidated industrialized system is not equipped to adapt well to such disruption. Tony participated in the last panel of the day, Are We There Yet</w:t>
      </w:r>
      <w:proofErr w:type="gramStart"/>
      <w:r w:rsidRPr="00E24149">
        <w:rPr>
          <w:sz w:val="14"/>
        </w:rPr>
        <w:t>?:</w:t>
      </w:r>
      <w:proofErr w:type="gramEnd"/>
      <w:r w:rsidRPr="00E24149">
        <w:rPr>
          <w:sz w:val="14"/>
        </w:rPr>
        <w:t xml:space="preserve"> Next steps for improving whistleblower and food safety about where we go from here. </w:t>
      </w:r>
      <w:r w:rsidRPr="00E24149">
        <w:rPr>
          <w:rStyle w:val="StyleBoldUnderline"/>
        </w:rPr>
        <w:t>While the passage of the FSMA whistleblower provision is a strong first step</w:t>
      </w:r>
      <w:r w:rsidRPr="00E24149">
        <w:rPr>
          <w:sz w:val="14"/>
        </w:rPr>
        <w:t xml:space="preserve">, panelists provided their expert views on how </w:t>
      </w:r>
      <w:r w:rsidRPr="00E24149">
        <w:rPr>
          <w:rStyle w:val="StyleBoldUnderline"/>
        </w:rPr>
        <w:t>whistleblower rights should be implemented and improved</w:t>
      </w:r>
      <w:r w:rsidRPr="00E24149">
        <w:rPr>
          <w:sz w:val="14"/>
        </w:rPr>
        <w:t xml:space="preserve">, particularly for migrant workers and government food safety employees. Tony illustrated the importance of whistleblowers by telling the stories of USDA meat inspectors who have blown the whistle to expose very serious problems with how meat inspection was being run by USDA management. Safeguarding private sector </w:t>
      </w:r>
      <w:r w:rsidRPr="00E24149">
        <w:rPr>
          <w:rStyle w:val="Emphasis"/>
        </w:rPr>
        <w:t xml:space="preserve">whistleblowers </w:t>
      </w:r>
      <w:r w:rsidRPr="00E24149">
        <w:rPr>
          <w:sz w:val="14"/>
        </w:rPr>
        <w:t>is</w:t>
      </w:r>
      <w:r w:rsidRPr="00E24149">
        <w:rPr>
          <w:rStyle w:val="Emphasis"/>
        </w:rPr>
        <w:t xml:space="preserve"> a key piece of what needs to change in our food system</w:t>
      </w:r>
      <w:r w:rsidRPr="00E24149">
        <w:rPr>
          <w:sz w:val="14"/>
        </w:rPr>
        <w:t>, but it’s only part of the equation. Government whistleblowers too should have the same protections, if not more since they are directly charged with protecting the public. This conference was a good first step in that direction.</w:t>
      </w:r>
    </w:p>
    <w:p w:rsidR="00C81A4C" w:rsidRPr="00E24149" w:rsidRDefault="00C81A4C" w:rsidP="00C81A4C">
      <w:pPr>
        <w:rPr>
          <w:sz w:val="14"/>
        </w:rPr>
      </w:pPr>
    </w:p>
    <w:p w:rsidR="00C81A4C" w:rsidRPr="00355D2E" w:rsidRDefault="00C81A4C" w:rsidP="00C81A4C"/>
    <w:p w:rsidR="00C81A4C" w:rsidRDefault="00C81A4C" w:rsidP="00C81A4C"/>
    <w:p w:rsidR="00C81A4C" w:rsidRPr="00F971E6" w:rsidRDefault="00C81A4C" w:rsidP="00C81A4C">
      <w:pPr>
        <w:pStyle w:val="Heading3"/>
      </w:pPr>
      <w:r>
        <w:t>Impacts: Food Safety k Food Security</w:t>
      </w:r>
    </w:p>
    <w:p w:rsidR="00C81A4C" w:rsidRDefault="00C81A4C" w:rsidP="00C81A4C">
      <w:pPr>
        <w:pStyle w:val="Heading4"/>
        <w:rPr>
          <w:rFonts w:cs="Arial"/>
        </w:rPr>
      </w:pPr>
      <w:r w:rsidRPr="00F971E6">
        <w:rPr>
          <w:rFonts w:cs="Arial"/>
        </w:rPr>
        <w:t>Food safety is necessary for food security</w:t>
      </w:r>
    </w:p>
    <w:p w:rsidR="00C81A4C" w:rsidRPr="004D760F" w:rsidRDefault="00C81A4C" w:rsidP="00C81A4C"/>
    <w:p w:rsidR="00C81A4C" w:rsidRPr="00F971E6" w:rsidRDefault="00C81A4C" w:rsidP="00C81A4C">
      <w:r w:rsidRPr="00F971E6">
        <w:rPr>
          <w:b/>
          <w:sz w:val="26"/>
          <w:szCs w:val="26"/>
        </w:rPr>
        <w:t>Zuraw 15</w:t>
      </w:r>
      <w:r w:rsidRPr="00F971E6">
        <w:t>- journalist</w:t>
      </w:r>
    </w:p>
    <w:p w:rsidR="00C81A4C" w:rsidRPr="00F971E6" w:rsidRDefault="00C81A4C" w:rsidP="00C81A4C">
      <w:r w:rsidRPr="00F971E6">
        <w:t xml:space="preserve">(Lydia, WHO Uses World Health Day to Shine Light on Food Safety, </w:t>
      </w:r>
      <w:hyperlink r:id="rId121" w:anchor=".VaQdMZ3F98E" w:history="1">
        <w:r w:rsidRPr="00F971E6">
          <w:rPr>
            <w:rStyle w:val="Hyperlink"/>
          </w:rPr>
          <w:t>http://www.foodsafetynews.com/2015/04/who-uses-world-health-day-to-shine-a-light-on-food-safety/#.VaQdMZ3F98E</w:t>
        </w:r>
      </w:hyperlink>
      <w:r w:rsidRPr="00F971E6">
        <w:t>) JB</w:t>
      </w:r>
    </w:p>
    <w:p w:rsidR="00C81A4C" w:rsidRPr="008D4C4F" w:rsidRDefault="00C81A4C" w:rsidP="00C81A4C">
      <w:pPr>
        <w:pStyle w:val="NormalWeb"/>
        <w:spacing w:before="0" w:beforeAutospacing="0" w:after="300" w:afterAutospacing="0" w:line="294" w:lineRule="atLeast"/>
        <w:textAlignment w:val="baseline"/>
        <w:rPr>
          <w:rStyle w:val="Emphasis"/>
        </w:rPr>
      </w:pPr>
      <w:r w:rsidRPr="008D4C4F">
        <w:rPr>
          <w:rStyle w:val="StyleBoldUnderline"/>
          <w:rFonts w:ascii="Arial" w:hAnsi="Arial" w:cs="Arial"/>
        </w:rPr>
        <w:t xml:space="preserve">Food safety is </w:t>
      </w:r>
      <w:r w:rsidRPr="008D4C4F">
        <w:rPr>
          <w:rFonts w:ascii="Arial" w:hAnsi="Arial" w:cs="Arial"/>
          <w:sz w:val="14"/>
        </w:rPr>
        <w:t>so</w:t>
      </w:r>
      <w:r w:rsidRPr="008D4C4F">
        <w:rPr>
          <w:rStyle w:val="StyleBoldUnderline"/>
          <w:rFonts w:ascii="Arial" w:hAnsi="Arial" w:cs="Arial"/>
        </w:rPr>
        <w:t xml:space="preserve"> important</w:t>
      </w:r>
      <w:r w:rsidRPr="008D4C4F">
        <w:rPr>
          <w:rFonts w:ascii="Arial" w:hAnsi="Arial" w:cs="Arial"/>
          <w:color w:val="222222"/>
          <w:sz w:val="14"/>
          <w:szCs w:val="21"/>
        </w:rPr>
        <w:t xml:space="preserve"> </w:t>
      </w:r>
      <w:r w:rsidRPr="008D4C4F">
        <w:rPr>
          <w:rFonts w:ascii="Arial" w:hAnsi="Arial" w:cs="Arial"/>
          <w:sz w:val="14"/>
        </w:rPr>
        <w:t>to everyone around the world that the World Health Organization (WHO) dedicated this year’s</w:t>
      </w:r>
      <w:r w:rsidRPr="008D4C4F">
        <w:rPr>
          <w:rFonts w:ascii="Arial" w:eastAsiaTheme="majorEastAsia" w:hAnsi="Arial" w:cs="Arial"/>
          <w:sz w:val="14"/>
        </w:rPr>
        <w:t xml:space="preserve"> </w:t>
      </w:r>
      <w:hyperlink r:id="rId122" w:history="1">
        <w:r w:rsidRPr="008D4C4F">
          <w:rPr>
            <w:rStyle w:val="Hyperlink"/>
            <w:rFonts w:ascii="Arial" w:hAnsi="Arial" w:cs="Arial"/>
            <w:sz w:val="14"/>
          </w:rPr>
          <w:t>World Health Day</w:t>
        </w:r>
      </w:hyperlink>
      <w:r w:rsidRPr="008D4C4F">
        <w:rPr>
          <w:rFonts w:ascii="Arial" w:hAnsi="Arial" w:cs="Arial"/>
          <w:sz w:val="14"/>
        </w:rPr>
        <w:t xml:space="preserve"> — celebrated each year on April 7 — to spreading awareness of it. As readers of</w:t>
      </w:r>
      <w:r w:rsidRPr="008D4C4F">
        <w:rPr>
          <w:rFonts w:ascii="Arial" w:eastAsiaTheme="majorEastAsia" w:hAnsi="Arial" w:cs="Arial"/>
          <w:sz w:val="14"/>
        </w:rPr>
        <w:t xml:space="preserve"> Food Safety News</w:t>
      </w:r>
      <w:r w:rsidRPr="008D4C4F">
        <w:rPr>
          <w:rStyle w:val="apple-converted-space"/>
          <w:rFonts w:ascii="Arial" w:eastAsiaTheme="majorEastAsia" w:hAnsi="Arial" w:cs="Arial"/>
          <w:color w:val="222222"/>
          <w:sz w:val="14"/>
          <w:szCs w:val="21"/>
        </w:rPr>
        <w:t xml:space="preserve"> </w:t>
      </w:r>
      <w:r w:rsidRPr="008D4C4F">
        <w:rPr>
          <w:rFonts w:ascii="Arial" w:hAnsi="Arial" w:cs="Arial"/>
          <w:color w:val="222222"/>
          <w:sz w:val="14"/>
          <w:szCs w:val="21"/>
        </w:rPr>
        <w:t xml:space="preserve">know, </w:t>
      </w:r>
      <w:r w:rsidRPr="008D4C4F">
        <w:rPr>
          <w:rStyle w:val="StyleBoldUnderline"/>
          <w:rFonts w:ascii="Arial" w:hAnsi="Arial" w:cs="Arial"/>
        </w:rPr>
        <w:t>food contaminated with harmful bacteria, viruses, parasites or chemical substances can lead to long-lasting disability and death</w:t>
      </w:r>
      <w:r w:rsidRPr="008D4C4F">
        <w:rPr>
          <w:rFonts w:ascii="Arial" w:hAnsi="Arial" w:cs="Arial"/>
          <w:color w:val="222222"/>
          <w:sz w:val="14"/>
          <w:szCs w:val="21"/>
        </w:rPr>
        <w:t xml:space="preserve">. Foodborne and waterborne diarrheal diseases kill an estimated 2 million people annually, including many children and particularly in developing countries. WHO says that World Health Day 2015 is a chance to recognize the food safety role of all those involved in food production and to strengthen collaboration and coordination among these areas in order to prevent, detect and respond to foodborne diseases </w:t>
      </w:r>
      <w:proofErr w:type="gramStart"/>
      <w:r w:rsidRPr="008D4C4F">
        <w:rPr>
          <w:rFonts w:ascii="Arial" w:hAnsi="Arial" w:cs="Arial"/>
          <w:color w:val="222222"/>
          <w:sz w:val="14"/>
          <w:szCs w:val="21"/>
        </w:rPr>
        <w:t>efficiently.</w:t>
      </w:r>
      <w:proofErr w:type="gramEnd"/>
      <w:r w:rsidRPr="008D4C4F">
        <w:rPr>
          <w:rFonts w:ascii="Arial" w:hAnsi="Arial" w:cs="Arial"/>
          <w:color w:val="222222"/>
          <w:sz w:val="14"/>
          <w:szCs w:val="21"/>
        </w:rPr>
        <w:t xml:space="preserve"> The </w:t>
      </w:r>
      <w:r w:rsidRPr="008D4C4F">
        <w:rPr>
          <w:rStyle w:val="StyleBoldUnderline"/>
          <w:rFonts w:ascii="Arial" w:hAnsi="Arial" w:cs="Arial"/>
        </w:rPr>
        <w:t>actual levels of foodborne diseases are estimated to be much higher than what gets reported</w:t>
      </w:r>
      <w:r w:rsidRPr="008D4C4F">
        <w:rPr>
          <w:rFonts w:ascii="Arial" w:hAnsi="Arial" w:cs="Arial"/>
          <w:color w:val="222222"/>
          <w:sz w:val="14"/>
          <w:szCs w:val="21"/>
        </w:rPr>
        <w:t xml:space="preserve">, underlying the need for improved collaboration to lower risks. According to WHO, </w:t>
      </w:r>
      <w:r w:rsidRPr="008D4C4F">
        <w:rPr>
          <w:rStyle w:val="Emphasis"/>
        </w:rPr>
        <w:t>food safety is distinct from, but a prerequisite for, food security.</w:t>
      </w:r>
    </w:p>
    <w:p w:rsidR="00C81A4C" w:rsidRDefault="00C81A4C" w:rsidP="00C81A4C">
      <w:pPr>
        <w:pStyle w:val="Heading4"/>
        <w:rPr>
          <w:rStyle w:val="StyleBoldUnderline"/>
          <w:rFonts w:cs="Arial"/>
          <w:b/>
          <w:sz w:val="26"/>
          <w:szCs w:val="26"/>
          <w:u w:val="none"/>
        </w:rPr>
      </w:pPr>
      <w:r w:rsidRPr="00F971E6">
        <w:rPr>
          <w:rStyle w:val="StyleBoldUnderline"/>
          <w:rFonts w:cs="Arial"/>
          <w:b/>
          <w:sz w:val="26"/>
          <w:szCs w:val="26"/>
          <w:u w:val="none"/>
        </w:rPr>
        <w:t>Food safety is a pre-requisite to food security</w:t>
      </w:r>
    </w:p>
    <w:p w:rsidR="00FC4AD5" w:rsidRPr="00FC4AD5" w:rsidRDefault="00FC4AD5" w:rsidP="00FC4AD5"/>
    <w:p w:rsidR="00C81A4C" w:rsidRPr="00F971E6" w:rsidRDefault="00C81A4C" w:rsidP="00C81A4C">
      <w:r w:rsidRPr="00F971E6">
        <w:rPr>
          <w:b/>
          <w:sz w:val="26"/>
          <w:szCs w:val="26"/>
        </w:rPr>
        <w:t>Evans 15</w:t>
      </w:r>
      <w:r w:rsidRPr="00F971E6">
        <w:t>- Head of the Global Food Safety Partnership Secretariat</w:t>
      </w:r>
    </w:p>
    <w:p w:rsidR="00C81A4C" w:rsidRPr="00F971E6" w:rsidRDefault="00C81A4C" w:rsidP="00C81A4C">
      <w:r w:rsidRPr="00F971E6">
        <w:t>(Amy</w:t>
      </w:r>
      <w:proofErr w:type="gramStart"/>
      <w:r w:rsidRPr="00F971E6">
        <w:t>, ​Why</w:t>
      </w:r>
      <w:proofErr w:type="gramEnd"/>
      <w:r w:rsidRPr="00F971E6">
        <w:t xml:space="preserve"> we’re standing for food safety on World Health Day, </w:t>
      </w:r>
      <w:hyperlink r:id="rId123" w:history="1">
        <w:r w:rsidRPr="00F971E6">
          <w:rPr>
            <w:rStyle w:val="Hyperlink"/>
          </w:rPr>
          <w:t>http://blogs.worldbank.org/voices/why-we-re-standing-food-safety-world-health-d</w:t>
        </w:r>
      </w:hyperlink>
      <w:r w:rsidRPr="00F971E6">
        <w:t>) JB</w:t>
      </w:r>
    </w:p>
    <w:p w:rsidR="00C81A4C" w:rsidRPr="00F971E6" w:rsidRDefault="00C81A4C" w:rsidP="00C81A4C">
      <w:pPr>
        <w:shd w:val="clear" w:color="auto" w:fill="FFFFFF"/>
        <w:spacing w:after="150" w:line="270" w:lineRule="atLeast"/>
        <w:textAlignment w:val="baseline"/>
        <w:rPr>
          <w:rStyle w:val="StyleBoldUnderline"/>
        </w:rPr>
      </w:pPr>
      <w:r w:rsidRPr="00F971E6">
        <w:rPr>
          <w:rStyle w:val="StyleBoldUnderline"/>
        </w:rPr>
        <w:t>Unsafe food containing harmful bacteria, viruses, parasites or chemical substances is the root cause of more than 200 diseases</w:t>
      </w:r>
      <w:r w:rsidRPr="00F971E6">
        <w:rPr>
          <w:rFonts w:eastAsia="Times New Roman"/>
          <w:color w:val="000000"/>
          <w:sz w:val="16"/>
          <w:szCs w:val="18"/>
        </w:rPr>
        <w:t xml:space="preserve">, ranging from diarrhea to cancers. Foodborne and waterborne diseases kill an estimated 1.5 million people annually, including many children under the age of 5. </w:t>
      </w:r>
      <w:r w:rsidRPr="00F971E6">
        <w:rPr>
          <w:rStyle w:val="StyleBoldUnderline"/>
        </w:rPr>
        <w:t>Yet food safety is often neglected to the point that food security and food safety are sometimes perceived to be at odds with one another. And nothing could be farther from the truth, because having access to safe food is a prerequisite for food security. What is the point of having a full stomach if you get sick afterwards—sometimes even fatally—especially if it was preventable in the first place?</w:t>
      </w:r>
    </w:p>
    <w:p w:rsidR="00C81A4C" w:rsidRDefault="00C81A4C" w:rsidP="00C81A4C">
      <w:pPr>
        <w:pStyle w:val="Heading4"/>
        <w:rPr>
          <w:rFonts w:cs="Arial"/>
        </w:rPr>
      </w:pPr>
      <w:r w:rsidRPr="00F971E6">
        <w:rPr>
          <w:rFonts w:cs="Arial"/>
        </w:rPr>
        <w:t>Food insecurity leads to violence</w:t>
      </w:r>
    </w:p>
    <w:p w:rsidR="00FC4AD5" w:rsidRPr="00FC4AD5" w:rsidRDefault="00FC4AD5" w:rsidP="00FC4AD5"/>
    <w:p w:rsidR="00C81A4C" w:rsidRPr="00F971E6" w:rsidRDefault="00C81A4C" w:rsidP="00C81A4C">
      <w:r w:rsidRPr="00F971E6">
        <w:rPr>
          <w:b/>
          <w:sz w:val="26"/>
          <w:szCs w:val="26"/>
        </w:rPr>
        <w:t>Brinkman and Hendrix 11</w:t>
      </w:r>
      <w:r w:rsidRPr="00F971E6">
        <w:t>– Brinkman is a Chief, Policy, Planning and Application in the Peacebuilding Support Office of the United Nations. Hendrix is an Assistant Professor</w:t>
      </w:r>
    </w:p>
    <w:p w:rsidR="00C81A4C" w:rsidRPr="00F971E6" w:rsidRDefault="00C81A4C" w:rsidP="00C81A4C">
      <w:r w:rsidRPr="00F971E6">
        <w:t xml:space="preserve">(Henk-Jan, Cullen, Food Insecurity and Violent Conflict: Causes, Consequences, and Addressing the Challenges, </w:t>
      </w:r>
      <w:hyperlink r:id="rId124" w:history="1">
        <w:r w:rsidRPr="00F971E6">
          <w:rPr>
            <w:rStyle w:val="Hyperlink"/>
          </w:rPr>
          <w:t>http://ucanr.edu/blogs/food2025/blogfiles/14415.pdf</w:t>
        </w:r>
      </w:hyperlink>
      <w:r w:rsidRPr="00F971E6">
        <w:t>) JB</w:t>
      </w:r>
    </w:p>
    <w:p w:rsidR="00C81A4C" w:rsidRPr="00F971E6" w:rsidRDefault="00C81A4C" w:rsidP="00C81A4C">
      <w:pPr>
        <w:rPr>
          <w:sz w:val="16"/>
        </w:rPr>
      </w:pPr>
      <w:r w:rsidRPr="00F971E6">
        <w:rPr>
          <w:sz w:val="16"/>
        </w:rPr>
        <w:t xml:space="preserve">Rising food prices contribute to </w:t>
      </w:r>
      <w:r w:rsidRPr="00F971E6">
        <w:rPr>
          <w:rStyle w:val="StyleBoldUnderline"/>
        </w:rPr>
        <w:t>food insecurity</w:t>
      </w:r>
      <w:r w:rsidRPr="00F971E6">
        <w:rPr>
          <w:sz w:val="16"/>
        </w:rPr>
        <w:t xml:space="preserve">, which </w:t>
      </w:r>
      <w:r w:rsidRPr="00F971E6">
        <w:rPr>
          <w:rStyle w:val="StyleBoldUnderline"/>
        </w:rPr>
        <w:t>is a clear and serious threat to human security. Interest in food security as a catalyst for political instability and conflict has grown rapidly</w:t>
      </w:r>
      <w:r w:rsidRPr="00F971E6">
        <w:rPr>
          <w:sz w:val="16"/>
        </w:rPr>
        <w:t xml:space="preserve"> since 2007–2008, when food protests and riots broke out in 48 countries as a result of record world prices. In February 2011, the food price index of the Food and Agriculture Organization of the United Nations (FAO) reached a new historic peak, and the rise in food prices contributed to the wave of protests across North Africa and the Middle East that toppled Tunisian president Zine El Abidine Ben Ali and Egyptian president Hosni Mubarak. Among major development organizations, the</w:t>
      </w:r>
      <w:r w:rsidRPr="00F971E6">
        <w:rPr>
          <w:rStyle w:val="StyleBoldUnderline"/>
        </w:rPr>
        <w:t xml:space="preserve"> unchallenged consensus is that war and conflict are development issues</w:t>
      </w:r>
      <w:r w:rsidRPr="00F971E6">
        <w:rPr>
          <w:sz w:val="16"/>
        </w:rPr>
        <w:t xml:space="preserve">: conflict ravages local economies, often leading to forced migration, refugee populations, disease, a collapse of social trust, and acute food insecurity. </w:t>
      </w:r>
      <w:r w:rsidRPr="00F971E6">
        <w:rPr>
          <w:rStyle w:val="StyleBoldUnderline"/>
        </w:rPr>
        <w:t>But is food insecurity itself a cause of conflict?</w:t>
      </w:r>
      <w:r w:rsidRPr="00F971E6">
        <w:rPr>
          <w:sz w:val="16"/>
        </w:rPr>
        <w:t xml:space="preserve"> Based on a review of recent research, </w:t>
      </w:r>
      <w:r w:rsidRPr="00F971E6">
        <w:rPr>
          <w:rStyle w:val="StyleBoldUnderline"/>
        </w:rPr>
        <w:t>the answer is a highly qualified yes. Food insecurity</w:t>
      </w:r>
      <w:r w:rsidRPr="00F971E6">
        <w:rPr>
          <w:sz w:val="16"/>
        </w:rPr>
        <w:t xml:space="preserve">, especially when caused by higher food prices, </w:t>
      </w:r>
      <w:r w:rsidRPr="00F971E6">
        <w:rPr>
          <w:rStyle w:val="Emphasis"/>
        </w:rPr>
        <w:t>heightens the risk of democratic breakdown, civil conflict, protest, rioting, and communal conflict</w:t>
      </w:r>
      <w:r w:rsidRPr="00F971E6">
        <w:rPr>
          <w:sz w:val="16"/>
        </w:rPr>
        <w:t xml:space="preserve">. The </w:t>
      </w:r>
      <w:r w:rsidRPr="00F971E6">
        <w:rPr>
          <w:rStyle w:val="StyleBoldUnderline"/>
        </w:rPr>
        <w:t xml:space="preserve">evidence linking food insecurity to interstate conflict </w:t>
      </w:r>
      <w:r w:rsidRPr="00F971E6">
        <w:rPr>
          <w:sz w:val="16"/>
        </w:rPr>
        <w:t>is less strong, though there is some historical evidence linking declining agricultural yields to periods of regional conflict in Europe and Asia.</w:t>
      </w:r>
    </w:p>
    <w:p w:rsidR="00C81A4C" w:rsidRDefault="00C81A4C" w:rsidP="00C81A4C"/>
    <w:p w:rsidR="002E0A43" w:rsidRDefault="002E0A43" w:rsidP="002E0A43">
      <w:pPr>
        <w:pStyle w:val="Heading3"/>
      </w:pPr>
      <w:r>
        <w:t>Impacts: Agro Terror</w:t>
      </w:r>
    </w:p>
    <w:p w:rsidR="002E0A43" w:rsidRDefault="002E0A43" w:rsidP="002E0A43"/>
    <w:p w:rsidR="002E0A43" w:rsidRDefault="002E0A43" w:rsidP="002E0A43">
      <w:pPr>
        <w:pStyle w:val="Heading4"/>
      </w:pPr>
      <w:r>
        <w:t>Increased government food safety efforts solves agroterror</w:t>
      </w:r>
    </w:p>
    <w:p w:rsidR="002E0A43" w:rsidRDefault="002E0A43" w:rsidP="002E0A43">
      <w:pPr>
        <w:pStyle w:val="Cites"/>
      </w:pPr>
    </w:p>
    <w:p w:rsidR="002E0A43" w:rsidRPr="004C306D" w:rsidRDefault="002E0A43" w:rsidP="002E0A43">
      <w:pPr>
        <w:rPr>
          <w:rStyle w:val="StyleStyleBold12pt"/>
        </w:rPr>
      </w:pPr>
      <w:r w:rsidRPr="004C306D">
        <w:rPr>
          <w:rStyle w:val="StyleStyleBold12pt"/>
        </w:rPr>
        <w:t>WHO 8</w:t>
      </w:r>
    </w:p>
    <w:p w:rsidR="002E0A43" w:rsidRPr="004C306D" w:rsidRDefault="002E0A43" w:rsidP="002E0A43">
      <w:pPr>
        <w:rPr>
          <w:rStyle w:val="StyleStyleBold12pt"/>
          <w:sz w:val="20"/>
          <w:szCs w:val="20"/>
        </w:rPr>
      </w:pPr>
      <w:r w:rsidRPr="004C306D">
        <w:rPr>
          <w:rStyle w:val="StyleStyleBold12pt"/>
          <w:sz w:val="20"/>
          <w:szCs w:val="20"/>
        </w:rPr>
        <w:t>(“Terrorist Threats to Food Guidance for Establishing and Strengthening Prevention and Response Systems” Department of Food Safety, Zoonoses and Foodborne Disease Cluster on Health Security and Environment World Health Organization May 2008 http://www.who.int/foodsafety/publications/general/en/terrorist.pdf)</w:t>
      </w:r>
    </w:p>
    <w:p w:rsidR="002E0A43" w:rsidRPr="004C306D" w:rsidRDefault="002E0A43" w:rsidP="002E0A43">
      <w:pPr>
        <w:pStyle w:val="evidencetext"/>
        <w:ind w:left="0"/>
        <w:rPr>
          <w:sz w:val="8"/>
        </w:rPr>
      </w:pPr>
      <w:r w:rsidRPr="004C306D">
        <w:rPr>
          <w:rStyle w:val="StyleBoldUnderline"/>
        </w:rPr>
        <w:t xml:space="preserve">The key to preventing food terrorism is </w:t>
      </w:r>
      <w:r w:rsidRPr="004C306D">
        <w:rPr>
          <w:rStyle w:val="Emphasis"/>
        </w:rPr>
        <w:t>enhancing existing food safety programmes</w:t>
      </w:r>
      <w:r w:rsidRPr="004C306D">
        <w:rPr>
          <w:sz w:val="8"/>
        </w:rPr>
        <w:t xml:space="preserve"> </w:t>
      </w:r>
      <w:r w:rsidRPr="004C306D">
        <w:rPr>
          <w:rStyle w:val="StyleBoldUnderline"/>
        </w:rPr>
        <w:t>and</w:t>
      </w:r>
      <w:r w:rsidRPr="00607D30">
        <w:rPr>
          <w:sz w:val="10"/>
          <w:u w:val="single"/>
        </w:rPr>
        <w:t xml:space="preserve"> </w:t>
      </w:r>
      <w:r w:rsidRPr="004C306D">
        <w:rPr>
          <w:rStyle w:val="StyleBoldUnderline"/>
        </w:rPr>
        <w:t>implementing reasonable security measures on the basis of vulnerability assessments</w:t>
      </w:r>
      <w:r w:rsidRPr="004C306D">
        <w:rPr>
          <w:sz w:val="8"/>
        </w:rPr>
        <w:t xml:space="preserve">. </w:t>
      </w:r>
      <w:r w:rsidRPr="004C306D">
        <w:rPr>
          <w:rStyle w:val="StyleBoldUnderline"/>
        </w:rPr>
        <w:t>The</w:t>
      </w:r>
      <w:r w:rsidRPr="002F1A62">
        <w:rPr>
          <w:sz w:val="10"/>
          <w:u w:val="single"/>
        </w:rPr>
        <w:t xml:space="preserve"> </w:t>
      </w:r>
      <w:r w:rsidRPr="004C306D">
        <w:rPr>
          <w:rStyle w:val="StyleBoldUnderline"/>
        </w:rPr>
        <w:t>deliberate introduction of hazardous agents into food during production, processing, distribution</w:t>
      </w:r>
      <w:r w:rsidRPr="002F1A62">
        <w:rPr>
          <w:sz w:val="10"/>
          <w:u w:val="single"/>
        </w:rPr>
        <w:t xml:space="preserve"> </w:t>
      </w:r>
      <w:r w:rsidRPr="004C306D">
        <w:rPr>
          <w:rStyle w:val="StyleBoldUnderline"/>
        </w:rPr>
        <w:t>or preparation of food may be a relatively new consideration for industries and governments</w:t>
      </w:r>
      <w:r w:rsidRPr="004C306D">
        <w:rPr>
          <w:sz w:val="8"/>
        </w:rPr>
        <w:t xml:space="preserve">. As many production methods and food safety programmes are proprietary, the food industry should assume the responsibility for reducing the likelihood of deliberate contamination of food, from the raw materials to product distribution. </w:t>
      </w:r>
      <w:r w:rsidRPr="004C306D">
        <w:rPr>
          <w:rStyle w:val="StyleBoldUnderline"/>
        </w:rPr>
        <w:t>Governments should support industry in strengthening</w:t>
      </w:r>
      <w:r w:rsidRPr="002F1A62">
        <w:rPr>
          <w:sz w:val="10"/>
          <w:u w:val="single"/>
        </w:rPr>
        <w:t xml:space="preserve"> </w:t>
      </w:r>
      <w:r w:rsidRPr="004C306D">
        <w:rPr>
          <w:rStyle w:val="StyleBoldUnderline"/>
        </w:rPr>
        <w:t>existing food safety management system</w:t>
      </w:r>
      <w:r w:rsidRPr="004C306D">
        <w:rPr>
          <w:sz w:val="8"/>
        </w:rPr>
        <w:t xml:space="preserve">s to include consideration of deliberate contamination. </w:t>
      </w:r>
      <w:r w:rsidRPr="004C306D">
        <w:rPr>
          <w:rStyle w:val="StyleBoldUnderline"/>
        </w:rPr>
        <w:t>Governments</w:t>
      </w:r>
      <w:r w:rsidRPr="004C306D">
        <w:rPr>
          <w:sz w:val="8"/>
        </w:rPr>
        <w:t xml:space="preserve"> also</w:t>
      </w:r>
      <w:r w:rsidRPr="004C306D">
        <w:rPr>
          <w:rStyle w:val="StyleBoldUnderline"/>
        </w:rPr>
        <w:t xml:space="preserve"> </w:t>
      </w:r>
      <w:r w:rsidRPr="004C306D">
        <w:rPr>
          <w:rStyle w:val="Emphasis"/>
        </w:rPr>
        <w:t>have a role in promoting preventive food safety</w:t>
      </w:r>
      <w:r w:rsidRPr="004C306D">
        <w:rPr>
          <w:rStyle w:val="StyleBoldUnderline"/>
        </w:rPr>
        <w:t xml:space="preserve"> through </w:t>
      </w:r>
      <w:r w:rsidRPr="004C306D">
        <w:rPr>
          <w:sz w:val="8"/>
        </w:rPr>
        <w:t>established voluntary and</w:t>
      </w:r>
      <w:r w:rsidRPr="004C306D">
        <w:rPr>
          <w:rStyle w:val="StyleBoldUnderline"/>
        </w:rPr>
        <w:t xml:space="preserve"> regulatory mechanisms</w:t>
      </w:r>
      <w:r w:rsidRPr="004C306D">
        <w:rPr>
          <w:sz w:val="8"/>
        </w:rPr>
        <w:t xml:space="preserve">. 25 </w:t>
      </w:r>
    </w:p>
    <w:p w:rsidR="002E0A43" w:rsidRDefault="002E0A43" w:rsidP="002E0A43"/>
    <w:p w:rsidR="002E0A43" w:rsidRDefault="002E0A43" w:rsidP="002E0A43">
      <w:pPr>
        <w:pStyle w:val="Heading3"/>
      </w:pPr>
      <w:r>
        <w:t xml:space="preserve">Internals: FDA k Food </w:t>
      </w:r>
    </w:p>
    <w:p w:rsidR="002E0A43" w:rsidRDefault="002E0A43" w:rsidP="002E0A43">
      <w:pPr>
        <w:pStyle w:val="Heading4"/>
      </w:pPr>
      <w:r>
        <w:t xml:space="preserve">And, FDA is key to Food safety </w:t>
      </w:r>
    </w:p>
    <w:p w:rsidR="002E0A43" w:rsidRDefault="002E0A43" w:rsidP="002E0A43"/>
    <w:p w:rsidR="002E0A43" w:rsidRPr="004C306D" w:rsidRDefault="002E0A43" w:rsidP="002E0A43">
      <w:pPr>
        <w:rPr>
          <w:rStyle w:val="StyleStyleBold12pt"/>
        </w:rPr>
      </w:pPr>
      <w:r w:rsidRPr="004C306D">
        <w:rPr>
          <w:rStyle w:val="StyleStyleBold12pt"/>
        </w:rPr>
        <w:t>Levy 10</w:t>
      </w:r>
    </w:p>
    <w:p w:rsidR="002E0A43" w:rsidRPr="004C306D" w:rsidRDefault="002E0A43" w:rsidP="002E0A43">
      <w:pPr>
        <w:rPr>
          <w:rStyle w:val="StyleStyleBold12pt"/>
          <w:sz w:val="18"/>
          <w:szCs w:val="18"/>
        </w:rPr>
      </w:pPr>
      <w:r w:rsidRPr="004C306D">
        <w:rPr>
          <w:rStyle w:val="StyleStyleBold12pt"/>
          <w:sz w:val="18"/>
          <w:szCs w:val="18"/>
        </w:rPr>
        <w:t>(Alison, “Will the Food Safety Bill Make Food Safe?” 9/27/10 http://www.huffingtonpost.com/alison-rose-levy/will-the-food-safety-bill_b_740312.html?ir=Food)</w:t>
      </w:r>
    </w:p>
    <w:p w:rsidR="002E0A43" w:rsidRPr="004C306D" w:rsidRDefault="002E0A43" w:rsidP="002E0A43">
      <w:pPr>
        <w:pStyle w:val="evidencetext"/>
        <w:ind w:left="0"/>
        <w:rPr>
          <w:rStyle w:val="StyleBoldUnderline"/>
        </w:rPr>
      </w:pPr>
      <w:r w:rsidRPr="00704C75">
        <w:t>Additional confusion about the bill stems in part from the different ways different people understand the word "safety." To some, "safety" means safer food cultivation practices that are likely to create healthier fruits, vegetables and animals. To others, "safety" means more antibiotics, more food irradiation and more "controllable" food</w:t>
      </w:r>
      <w:r w:rsidRPr="004C306D">
        <w:rPr>
          <w:rStyle w:val="StyleBoldUnderline"/>
        </w:rPr>
        <w:t>. In the latter approach to safety, which focuses on the presence of micro-organisms, a vegetable that has been boiled at high heat and vacuum packed in a can is inherently "safer" than a raw vegetable</w:t>
      </w:r>
      <w:r w:rsidRPr="00704C75">
        <w:t>. As such,</w:t>
      </w:r>
      <w:r w:rsidRPr="004C306D">
        <w:rPr>
          <w:rStyle w:val="StyleBoldUnderline"/>
        </w:rPr>
        <w:t xml:space="preserve"> in </w:t>
      </w:r>
      <w:r w:rsidRPr="00F75AB8">
        <w:rPr>
          <w:rStyle w:val="StyleBoldUnderline"/>
          <w:highlight w:val="green"/>
        </w:rPr>
        <w:t>its focus on safety, the FDA's stated aim will be to enforce labeling, tracking and monitoring practices</w:t>
      </w:r>
      <w:r w:rsidRPr="00F75AB8">
        <w:rPr>
          <w:highlight w:val="green"/>
        </w:rPr>
        <w:t>,</w:t>
      </w:r>
      <w:r w:rsidRPr="00704C75">
        <w:t xml:space="preserve"> not safer growing practices. </w:t>
      </w:r>
      <w:r w:rsidRPr="00F75AB8">
        <w:rPr>
          <w:rStyle w:val="StyleBoldUnderline"/>
          <w:highlight w:val="green"/>
        </w:rPr>
        <w:t>In addition, S510 aims to coordinate with Homeland Security to decrease any perceived risks of terrorism impacting the U.S. food supply</w:t>
      </w:r>
      <w:r w:rsidRPr="004C306D">
        <w:rPr>
          <w:rStyle w:val="StyleBoldUnderline"/>
        </w:rPr>
        <w:t xml:space="preserve">. </w:t>
      </w:r>
    </w:p>
    <w:p w:rsidR="002E0A43" w:rsidRPr="002E0A43" w:rsidRDefault="002E0A43" w:rsidP="002E0A43"/>
    <w:p w:rsidR="00C81A4C" w:rsidRPr="00F971E6" w:rsidRDefault="00C81A4C" w:rsidP="00F220FA">
      <w:pPr>
        <w:rPr>
          <w:rStyle w:val="StyleBoldUnderline"/>
        </w:rPr>
      </w:pPr>
    </w:p>
    <w:p w:rsidR="00390980" w:rsidRPr="00F971E6" w:rsidRDefault="00390980" w:rsidP="00390980">
      <w:pPr>
        <w:rPr>
          <w:sz w:val="16"/>
        </w:rPr>
      </w:pPr>
    </w:p>
    <w:p w:rsidR="00C81A4C" w:rsidRDefault="00C81A4C" w:rsidP="00390980">
      <w:pPr>
        <w:pStyle w:val="Heading3"/>
        <w:rPr>
          <w:rFonts w:cs="Arial"/>
        </w:rPr>
      </w:pPr>
      <w:r>
        <w:rPr>
          <w:rFonts w:cs="Arial"/>
        </w:rPr>
        <w:t>---Other Whistleblower Impacts</w:t>
      </w:r>
    </w:p>
    <w:p w:rsidR="00390980" w:rsidRPr="00F971E6" w:rsidRDefault="00390980" w:rsidP="00390980">
      <w:pPr>
        <w:pStyle w:val="Heading3"/>
        <w:rPr>
          <w:rFonts w:cs="Arial"/>
        </w:rPr>
      </w:pPr>
      <w:r w:rsidRPr="00F971E6">
        <w:rPr>
          <w:rFonts w:cs="Arial"/>
        </w:rPr>
        <w:t>WB Good: Corruption</w:t>
      </w:r>
    </w:p>
    <w:p w:rsidR="00390980" w:rsidRPr="00F971E6" w:rsidRDefault="00390980" w:rsidP="00390980">
      <w:pPr>
        <w:pStyle w:val="Heading4"/>
        <w:rPr>
          <w:rFonts w:cs="Arial"/>
        </w:rPr>
      </w:pPr>
      <w:r w:rsidRPr="00F971E6">
        <w:rPr>
          <w:rFonts w:cs="Arial"/>
        </w:rPr>
        <w:t>Whistleblowers are necessary to fight corruption- without them there wouldn’t be a case</w:t>
      </w:r>
    </w:p>
    <w:p w:rsidR="00B50F80" w:rsidRPr="00F971E6" w:rsidRDefault="00B50F80" w:rsidP="00B50F80"/>
    <w:p w:rsidR="00390980" w:rsidRPr="00F971E6" w:rsidRDefault="00390980" w:rsidP="00390980">
      <w:pPr>
        <w:rPr>
          <w:b/>
          <w:sz w:val="26"/>
          <w:szCs w:val="26"/>
        </w:rPr>
      </w:pPr>
      <w:r w:rsidRPr="00F971E6">
        <w:rPr>
          <w:b/>
          <w:sz w:val="26"/>
          <w:szCs w:val="26"/>
        </w:rPr>
        <w:t>Kohn 14</w:t>
      </w:r>
      <w:r w:rsidRPr="00F971E6">
        <w:t>- Executive Director of the National Whistleblowers Center</w:t>
      </w:r>
    </w:p>
    <w:p w:rsidR="00390980" w:rsidRPr="00F971E6" w:rsidRDefault="00390980" w:rsidP="00390980">
      <w:r w:rsidRPr="00F971E6">
        <w:t xml:space="preserve">(Stephen, Saving America's 'Most Important Tool to Uncover and Punish Fraud, NWC, </w:t>
      </w:r>
      <w:hyperlink r:id="rId125" w:history="1">
        <w:r w:rsidRPr="00F971E6">
          <w:rPr>
            <w:rStyle w:val="Hyperlink"/>
          </w:rPr>
          <w:t>http://www.whistleblowers.org/storage/whistleblowers/RebuttalDocs/final%20fca%20report.pdf</w:t>
        </w:r>
      </w:hyperlink>
      <w:r w:rsidRPr="00F971E6">
        <w:t>) JB</w:t>
      </w:r>
    </w:p>
    <w:p w:rsidR="00390980" w:rsidRPr="00F971E6" w:rsidRDefault="00390980" w:rsidP="00390980">
      <w:pPr>
        <w:rPr>
          <w:sz w:val="16"/>
        </w:rPr>
      </w:pPr>
      <w:r w:rsidRPr="00F971E6">
        <w:rPr>
          <w:sz w:val="16"/>
        </w:rPr>
        <w:t xml:space="preserve">The Committee endorsed the findings reported by Pamela Bucy, a Bainbridge Professor of Law at the University </w:t>
      </w:r>
      <w:proofErr w:type="gramStart"/>
      <w:r w:rsidRPr="00F971E6">
        <w:rPr>
          <w:sz w:val="16"/>
        </w:rPr>
        <w:t>of Alabama School of</w:t>
      </w:r>
      <w:proofErr w:type="gramEnd"/>
      <w:r w:rsidRPr="00F971E6">
        <w:rPr>
          <w:sz w:val="16"/>
        </w:rPr>
        <w:t xml:space="preserve"> Law: “</w:t>
      </w:r>
      <w:r w:rsidRPr="00F971E6">
        <w:rPr>
          <w:rStyle w:val="StyleBoldUnderline"/>
        </w:rPr>
        <w:t>Complex economic wrongdoing cannot be detected or deterred effectively without the help of those who are intimately familiar with it. Law enforcement will always be outsiders to organizations where fraud is occurring. They will not find out about such fraud until it is too late, if at all. When law enforcement does find out about such fraud, it is very labor intensive to investigate.” Michael Hertz</w:t>
      </w:r>
      <w:r w:rsidRPr="00F971E6">
        <w:rPr>
          <w:sz w:val="16"/>
        </w:rPr>
        <w:t xml:space="preserve">, Deputy Assistant Attorney General, Civil Division, of the Department of Justice, also </w:t>
      </w:r>
      <w:r w:rsidRPr="00F971E6">
        <w:rPr>
          <w:rStyle w:val="StyleBoldUnderline"/>
        </w:rPr>
        <w:t xml:space="preserve">testified at the </w:t>
      </w:r>
      <w:proofErr w:type="gramStart"/>
      <w:r w:rsidRPr="00F971E6">
        <w:rPr>
          <w:rStyle w:val="StyleBoldUnderline"/>
        </w:rPr>
        <w:t>hearing.:</w:t>
      </w:r>
      <w:proofErr w:type="gramEnd"/>
      <w:r w:rsidRPr="00F971E6">
        <w:rPr>
          <w:rStyle w:val="StyleBoldUnderline"/>
        </w:rPr>
        <w:t xml:space="preserve"> </w:t>
      </w:r>
      <w:r w:rsidRPr="00F971E6">
        <w:rPr>
          <w:rStyle w:val="Emphasis"/>
        </w:rPr>
        <w:t>“Whistleblowers are essential to our operation. Without them, we wouldn’t have cases.”</w:t>
      </w:r>
      <w:r w:rsidRPr="00F971E6">
        <w:rPr>
          <w:sz w:val="16"/>
        </w:rPr>
        <w:t xml:space="preserve"> Mr. Hertz confirmed that the publicity surrounding FCA payouts greatly contributes toward the government’s enforcement efforts, and a significant deterrent effect on those who may otherwise engage in fraud: “In the wake of well-publicized recoveries attributable to the qui tam cases, those who might otherwise submit false claims to the Federal Government are more aware than ever of the ‘watchdog’ effect of the qui tam statute. We have no doubt that the Act has had the salutary effect of deterring fraudulent conduct.”</w:t>
      </w:r>
    </w:p>
    <w:p w:rsidR="00390980" w:rsidRPr="00F971E6" w:rsidRDefault="00390980" w:rsidP="00390980">
      <w:pPr>
        <w:rPr>
          <w:sz w:val="16"/>
        </w:rPr>
      </w:pPr>
    </w:p>
    <w:p w:rsidR="00390980" w:rsidRPr="00F971E6" w:rsidRDefault="00390980" w:rsidP="00390980">
      <w:pPr>
        <w:pStyle w:val="Heading4"/>
        <w:rPr>
          <w:rFonts w:cs="Arial"/>
        </w:rPr>
      </w:pPr>
      <w:r w:rsidRPr="00F971E6">
        <w:rPr>
          <w:rFonts w:cs="Arial"/>
        </w:rPr>
        <w:t>Whistleblowers are necessary- key to fight corruption</w:t>
      </w:r>
    </w:p>
    <w:p w:rsidR="00B50F80" w:rsidRPr="00F971E6" w:rsidRDefault="00B50F80" w:rsidP="00B50F80"/>
    <w:p w:rsidR="00390980" w:rsidRPr="00F971E6" w:rsidRDefault="00390980" w:rsidP="00390980">
      <w:r w:rsidRPr="00F971E6">
        <w:rPr>
          <w:b/>
          <w:sz w:val="26"/>
          <w:szCs w:val="26"/>
        </w:rPr>
        <w:t>Saleem 14</w:t>
      </w:r>
      <w:r w:rsidRPr="00F971E6">
        <w:t>- writer</w:t>
      </w:r>
    </w:p>
    <w:p w:rsidR="00390980" w:rsidRPr="00F971E6" w:rsidRDefault="00390980" w:rsidP="00390980">
      <w:r w:rsidRPr="00F971E6">
        <w:t xml:space="preserve">(Sana, </w:t>
      </w:r>
      <w:proofErr w:type="gramStart"/>
      <w:r w:rsidRPr="00F971E6">
        <w:t>Why</w:t>
      </w:r>
      <w:proofErr w:type="gramEnd"/>
      <w:r w:rsidRPr="00F971E6">
        <w:t xml:space="preserve"> the world needs more whistleblowers, Courage Found, </w:t>
      </w:r>
      <w:hyperlink r:id="rId126" w:history="1">
        <w:r w:rsidRPr="00F971E6">
          <w:rPr>
            <w:rStyle w:val="Hyperlink"/>
          </w:rPr>
          <w:t>https://couragefound.org/2014/09/why-the-world-needs-more-whistleblowers/</w:t>
        </w:r>
      </w:hyperlink>
      <w:r w:rsidRPr="00F971E6">
        <w:t>) JB</w:t>
      </w:r>
    </w:p>
    <w:p w:rsidR="00390980" w:rsidRPr="00F971E6" w:rsidRDefault="00390980" w:rsidP="00390980">
      <w:pPr>
        <w:rPr>
          <w:sz w:val="16"/>
        </w:rPr>
      </w:pPr>
      <w:r w:rsidRPr="00F971E6">
        <w:rPr>
          <w:rStyle w:val="StyleBoldUnderline"/>
        </w:rPr>
        <w:t>Too often, whistleblowers aren’t valued for the reforms they ins</w:t>
      </w:r>
      <w:r w:rsidRPr="00F971E6">
        <w:rPr>
          <w:sz w:val="16"/>
        </w:rPr>
        <w:t xml:space="preserve">tigate. Even as </w:t>
      </w:r>
      <w:proofErr w:type="gramStart"/>
      <w:r w:rsidRPr="00F971E6">
        <w:rPr>
          <w:sz w:val="16"/>
        </w:rPr>
        <w:t>government worldwide are</w:t>
      </w:r>
      <w:proofErr w:type="gramEnd"/>
      <w:r w:rsidRPr="00F971E6">
        <w:rPr>
          <w:sz w:val="16"/>
        </w:rPr>
        <w:t xml:space="preserve"> considering new ways to limit mass surveillance, there is scant discussion about the need to honor and protect whisteblowers. </w:t>
      </w:r>
      <w:r w:rsidRPr="00F971E6">
        <w:rPr>
          <w:rStyle w:val="Emphasis"/>
        </w:rPr>
        <w:t>The world needs more whistleblowers</w:t>
      </w:r>
      <w:r w:rsidRPr="00F971E6">
        <w:rPr>
          <w:sz w:val="16"/>
        </w:rPr>
        <w:t xml:space="preserve"> </w:t>
      </w:r>
      <w:r w:rsidRPr="00F971E6">
        <w:rPr>
          <w:rStyle w:val="StyleBoldUnderline"/>
        </w:rPr>
        <w:t>because those in positions of power are often expert at hiding corruption from the public. People with integrity and a desire for truth and justice within the political system are often our best hope for bringing light to this corruption</w:t>
      </w:r>
      <w:r w:rsidRPr="00F971E6">
        <w:rPr>
          <w:sz w:val="16"/>
        </w:rPr>
        <w:t xml:space="preserve">. But as much of the world’s press extensively reports on Wikileaks and the Snowden revelations, we must not dismiss the trepidation that comes with reporting the truth and exposing misuse of power. This trepidation will not dissipate unless there is a collective effort to protect and defend whistleblowers, and reform laws that allow for prosecuting them. There’s also the </w:t>
      </w:r>
      <w:r w:rsidRPr="00F971E6">
        <w:rPr>
          <w:rStyle w:val="StyleBoldUnderline"/>
        </w:rPr>
        <w:t>pressing need to keep using the information provided by whistleblowers to push for necessary reforms and protections</w:t>
      </w:r>
      <w:r w:rsidRPr="00F971E6">
        <w:rPr>
          <w:sz w:val="16"/>
        </w:rPr>
        <w:t>. Today is Day 4 of the Electronic Frontier Foundation (EFF) ‘</w:t>
      </w:r>
      <w:hyperlink r:id="rId127" w:history="1">
        <w:r w:rsidRPr="00F971E6">
          <w:rPr>
            <w:rStyle w:val="Hyperlink"/>
            <w:sz w:val="16"/>
          </w:rPr>
          <w:t>Necessary and Proportionate</w:t>
        </w:r>
      </w:hyperlink>
      <w:r w:rsidRPr="00F971E6">
        <w:rPr>
          <w:sz w:val="16"/>
        </w:rPr>
        <w:t xml:space="preserve">’ week of action. The EFF is calling on governments to ensure surveillance law reform is guided by key principles. Today we focus on principle 4: the ‘Integrity of Communications and Systems, Safeguards </w:t>
      </w:r>
      <w:proofErr w:type="gramStart"/>
      <w:r w:rsidRPr="00F971E6">
        <w:rPr>
          <w:sz w:val="16"/>
        </w:rPr>
        <w:t>Against</w:t>
      </w:r>
      <w:proofErr w:type="gramEnd"/>
      <w:r w:rsidRPr="00F971E6">
        <w:rPr>
          <w:sz w:val="16"/>
        </w:rPr>
        <w:t xml:space="preserve"> Illegitimate Access, Protection on Whistleblowers, and Right to An Effective Remedy’.</w:t>
      </w:r>
    </w:p>
    <w:p w:rsidR="00390980" w:rsidRPr="00F971E6" w:rsidRDefault="00390980" w:rsidP="00390980">
      <w:pPr>
        <w:pStyle w:val="Heading4"/>
        <w:rPr>
          <w:rFonts w:cs="Arial"/>
        </w:rPr>
      </w:pPr>
      <w:r w:rsidRPr="00F971E6">
        <w:rPr>
          <w:rFonts w:cs="Arial"/>
        </w:rPr>
        <w:t xml:space="preserve">Whistleblowers are </w:t>
      </w:r>
      <w:r w:rsidR="00D80C6A" w:rsidRPr="00F971E6">
        <w:rPr>
          <w:rFonts w:cs="Arial"/>
        </w:rPr>
        <w:t>Achilles heel of corruption</w:t>
      </w:r>
    </w:p>
    <w:p w:rsidR="00D80C6A" w:rsidRPr="00F971E6" w:rsidRDefault="00D80C6A" w:rsidP="00D80C6A"/>
    <w:p w:rsidR="00390980" w:rsidRPr="00F971E6" w:rsidRDefault="00390980" w:rsidP="00390980">
      <w:proofErr w:type="gramStart"/>
      <w:r w:rsidRPr="00F971E6">
        <w:rPr>
          <w:b/>
          <w:sz w:val="26"/>
          <w:szCs w:val="26"/>
        </w:rPr>
        <w:t>Devine</w:t>
      </w:r>
      <w:proofErr w:type="gramEnd"/>
      <w:r w:rsidRPr="00F971E6">
        <w:rPr>
          <w:b/>
          <w:sz w:val="26"/>
          <w:szCs w:val="26"/>
        </w:rPr>
        <w:t xml:space="preserve"> 02</w:t>
      </w:r>
      <w:r w:rsidRPr="00F971E6">
        <w:t>- legal director of the Government Accountability Project</w:t>
      </w:r>
    </w:p>
    <w:p w:rsidR="00390980" w:rsidRPr="00F971E6" w:rsidRDefault="00390980" w:rsidP="00390980">
      <w:r w:rsidRPr="00F971E6">
        <w:t xml:space="preserve">(Tom, Testimony of Mr. Tom Devine, </w:t>
      </w:r>
      <w:hyperlink r:id="rId128" w:history="1">
        <w:r w:rsidRPr="00F971E6">
          <w:rPr>
            <w:rStyle w:val="Hyperlink"/>
          </w:rPr>
          <w:t>http://www.judiciary.senate.gov/imo/media/doc/devine_testimony_07_10_02.pdf</w:t>
        </w:r>
      </w:hyperlink>
      <w:r w:rsidRPr="00F971E6">
        <w:t>) JB</w:t>
      </w:r>
    </w:p>
    <w:p w:rsidR="00F02614" w:rsidRPr="00F971E6" w:rsidRDefault="00390980" w:rsidP="00F02614">
      <w:pPr>
        <w:rPr>
          <w:rStyle w:val="Emphasis"/>
          <w:bCs/>
          <w:iCs w:val="0"/>
          <w:sz w:val="22"/>
          <w:bdr w:val="none" w:sz="0" w:space="0" w:color="auto"/>
        </w:rPr>
      </w:pPr>
      <w:r w:rsidRPr="00F971E6">
        <w:rPr>
          <w:rStyle w:val="Emphasis"/>
        </w:rPr>
        <w:t>Whistleblowers are the Achilles heel of bureaucratic corruption. As eyewitnesses to the birth of scandals, they are indispensable to bridge the secrecy gap.</w:t>
      </w:r>
      <w:r w:rsidRPr="00F971E6">
        <w:rPr>
          <w:sz w:val="16"/>
        </w:rPr>
        <w:t xml:space="preserve"> Their free speech right goes beyond the freedom to protest misconduct. It also includes the freedom to warn. In the Netherlands, these same individuals are called "bell ringers," after those who warn their communities of danger. Other nations refer to whistleblowers as "lighthouse keepers," after those who save ships from sinking by shining the light on areas where rocks are both invisible and deadly. </w:t>
      </w:r>
      <w:r w:rsidRPr="00F971E6">
        <w:rPr>
          <w:rStyle w:val="StyleBoldUnderline"/>
        </w:rPr>
        <w:t xml:space="preserve">The common theme is that they </w:t>
      </w:r>
      <w:r w:rsidRPr="00F971E6">
        <w:rPr>
          <w:rStyle w:val="Emphasis"/>
        </w:rPr>
        <w:t>warn about threats to the public's well-being, before avoidable crimes or disasters occur</w:t>
      </w:r>
      <w:r w:rsidRPr="00F971E6">
        <w:rPr>
          <w:rStyle w:val="StyleBoldUnderline"/>
        </w:rPr>
        <w:t xml:space="preserve"> and we are limited to damage control. They are the living disclosure statements who refuse to be falsified.</w:t>
      </w:r>
    </w:p>
    <w:p w:rsidR="00F02614" w:rsidRPr="00F971E6" w:rsidRDefault="00F02614" w:rsidP="00F02614">
      <w:pPr>
        <w:pStyle w:val="Heading4"/>
        <w:rPr>
          <w:rFonts w:cs="Arial"/>
        </w:rPr>
      </w:pPr>
      <w:r w:rsidRPr="00F971E6">
        <w:rPr>
          <w:rFonts w:cs="Arial"/>
        </w:rPr>
        <w:t>Whistleblowers are invaluable in exposing corruption</w:t>
      </w:r>
    </w:p>
    <w:p w:rsidR="00CA0E06" w:rsidRPr="00F971E6" w:rsidRDefault="00CA0E06" w:rsidP="00CA0E06"/>
    <w:p w:rsidR="00F02614" w:rsidRPr="00F971E6" w:rsidRDefault="00F02614" w:rsidP="00F02614">
      <w:pPr>
        <w:rPr>
          <w:b/>
          <w:sz w:val="26"/>
          <w:szCs w:val="26"/>
        </w:rPr>
      </w:pPr>
      <w:r w:rsidRPr="00F971E6">
        <w:rPr>
          <w:b/>
          <w:sz w:val="26"/>
          <w:szCs w:val="26"/>
        </w:rPr>
        <w:t>Transparency International 10</w:t>
      </w:r>
    </w:p>
    <w:p w:rsidR="00F02614" w:rsidRPr="00F971E6" w:rsidRDefault="00F02614" w:rsidP="00F02614">
      <w:r w:rsidRPr="00F971E6">
        <w:t xml:space="preserve">(Transparency International, WHISTLEBLOWING, </w:t>
      </w:r>
      <w:hyperlink r:id="rId129" w:history="1">
        <w:r w:rsidRPr="00F971E6">
          <w:rPr>
            <w:rStyle w:val="Hyperlink"/>
          </w:rPr>
          <w:t>https://www.transparency.org/topic/detail/whistleblowing/</w:t>
        </w:r>
      </w:hyperlink>
      <w:r w:rsidRPr="00F971E6">
        <w:t>) JB</w:t>
      </w:r>
    </w:p>
    <w:p w:rsidR="00F02614" w:rsidRPr="00F971E6" w:rsidRDefault="00F02614" w:rsidP="00F02614">
      <w:pPr>
        <w:rPr>
          <w:sz w:val="16"/>
        </w:rPr>
      </w:pPr>
      <w:r w:rsidRPr="00F971E6">
        <w:rPr>
          <w:rStyle w:val="StyleBoldUnderline"/>
        </w:rPr>
        <w:t xml:space="preserve">Corruption often goes unchallenged when people do not speak out about it. Witness accounts offer invaluable insights into corruption, and are powerful tools in the fight against it. From exposing multi-million dollar financial scams to dangerous medical practices, whistleblowers play a crucial role in saving resources and even lives. </w:t>
      </w:r>
      <w:r w:rsidRPr="00F971E6">
        <w:rPr>
          <w:sz w:val="16"/>
        </w:rPr>
        <w:t xml:space="preserve">But in some countries, blowing the whistle can carry high personal risk – particularly when there is little legal protection against dismissal, humiliation or even physical abuse. Controls on information, libel and defamation laws, and inadequate investigation of whistleblowers’ claims can all deter people from speaking out. Whistleblowers are less likely to report workplace misconduct when their employers do not provide clear internal reporting channels. And in some settings, whistleblowing carries connotations of betrayal rather than being seen as a benefit to the public. Ultimately, societies, institutions and citizens lose out when there is no one willing to cry foul in the face of corruption. </w:t>
      </w:r>
      <w:r w:rsidRPr="00F971E6">
        <w:rPr>
          <w:rStyle w:val="Emphasis"/>
        </w:rPr>
        <w:t>Whistleblowers are invaluable in exposing corruption, fraud and mismanagement</w:t>
      </w:r>
      <w:r w:rsidRPr="00F971E6">
        <w:rPr>
          <w:sz w:val="16"/>
        </w:rPr>
        <w:t>.</w:t>
      </w:r>
      <w:r w:rsidRPr="00F971E6">
        <w:rPr>
          <w:rStyle w:val="StyleBoldUnderline"/>
        </w:rPr>
        <w:t xml:space="preserve"> Early disclosure of wrongdoing or the risk of wrongdoing can protect human rights, help to save lives and preserve the rule of law. </w:t>
      </w:r>
      <w:r w:rsidRPr="00F971E6">
        <w:rPr>
          <w:sz w:val="16"/>
        </w:rPr>
        <w:t>Safeguards also protect and encourage people willing to take the risk of speaking out about corruption. We must push countries to introduce comprehensive whistleblower legislation to protect those that speak out and ensure that their claims are properly investigated. Companies, public bodies and non-profit organisations should introduce mechanisms for internal reporting. And workplace reprisals against whistleblowers should be seen as another form of corruption.</w:t>
      </w:r>
    </w:p>
    <w:p w:rsidR="00F02614" w:rsidRPr="00F971E6" w:rsidRDefault="00F02614" w:rsidP="00390980">
      <w:pPr>
        <w:rPr>
          <w:rStyle w:val="StyleBoldUnderline"/>
        </w:rPr>
      </w:pPr>
    </w:p>
    <w:p w:rsidR="00D80C6A" w:rsidRPr="00F971E6" w:rsidRDefault="00D80C6A" w:rsidP="00D80C6A">
      <w:pPr>
        <w:pStyle w:val="Heading3"/>
        <w:rPr>
          <w:rFonts w:cs="Arial"/>
        </w:rPr>
      </w:pPr>
      <w:r w:rsidRPr="00F971E6">
        <w:rPr>
          <w:rFonts w:cs="Arial"/>
        </w:rPr>
        <w:t>WB Good: Govt Acct</w:t>
      </w:r>
    </w:p>
    <w:p w:rsidR="00D80C6A" w:rsidRPr="00F971E6" w:rsidRDefault="00D80C6A" w:rsidP="00D80C6A">
      <w:pPr>
        <w:pStyle w:val="Heading4"/>
        <w:rPr>
          <w:rFonts w:cs="Arial"/>
        </w:rPr>
      </w:pPr>
      <w:r w:rsidRPr="00F971E6">
        <w:rPr>
          <w:rFonts w:cs="Arial"/>
        </w:rPr>
        <w:t>Whistleblowers are the best way to check the government and business</w:t>
      </w:r>
    </w:p>
    <w:p w:rsidR="00D80C6A" w:rsidRPr="00F971E6" w:rsidRDefault="00D80C6A" w:rsidP="00D80C6A"/>
    <w:p w:rsidR="00D80C6A" w:rsidRPr="00F971E6" w:rsidRDefault="00D80C6A" w:rsidP="00D80C6A">
      <w:r w:rsidRPr="00F971E6">
        <w:rPr>
          <w:b/>
          <w:sz w:val="26"/>
          <w:szCs w:val="26"/>
        </w:rPr>
        <w:t>Michaels 14</w:t>
      </w:r>
      <w:r w:rsidRPr="00F971E6">
        <w:t xml:space="preserve">- PHD, Mph Assistant Secretary Occupational Safety </w:t>
      </w:r>
      <w:proofErr w:type="gramStart"/>
      <w:r w:rsidRPr="00F971E6">
        <w:t>And</w:t>
      </w:r>
      <w:proofErr w:type="gramEnd"/>
      <w:r w:rsidRPr="00F971E6">
        <w:t xml:space="preserve"> Health Administration U.S. Department Of Labor</w:t>
      </w:r>
    </w:p>
    <w:p w:rsidR="00D80C6A" w:rsidRPr="00F971E6" w:rsidRDefault="00D80C6A" w:rsidP="00D80C6A">
      <w:r w:rsidRPr="00F971E6">
        <w:rPr>
          <w:sz w:val="20"/>
          <w:szCs w:val="20"/>
        </w:rPr>
        <w:t xml:space="preserve">(David, Testimony Of David Michaels, Phd, Mph Assistant Secretary Occupational Safety And Health Administration U.S. Department Of Labor Before The Subcommittee On Employment And Workplace Safety Committee On Health, Education, Labor And Pensions, Osha, </w:t>
      </w:r>
      <w:hyperlink r:id="rId130" w:history="1">
        <w:r w:rsidRPr="00F971E6">
          <w:rPr>
            <w:rStyle w:val="Hyperlink"/>
            <w:sz w:val="20"/>
            <w:szCs w:val="20"/>
          </w:rPr>
          <w:t>https://www.osha.gov/pls/oshaweb/owadisp.show_document?p_table=TESTIMONIES&amp;p_id=1602</w:t>
        </w:r>
      </w:hyperlink>
      <w:r w:rsidRPr="00F971E6">
        <w:rPr>
          <w:sz w:val="20"/>
          <w:szCs w:val="20"/>
        </w:rPr>
        <w:t>)</w:t>
      </w:r>
      <w:r w:rsidRPr="00F971E6">
        <w:t xml:space="preserve"> JB</w:t>
      </w:r>
    </w:p>
    <w:p w:rsidR="00D80C6A" w:rsidRPr="00F971E6" w:rsidRDefault="00D80C6A" w:rsidP="00D80C6A">
      <w:pPr>
        <w:rPr>
          <w:rStyle w:val="StyleBoldUnderline"/>
        </w:rPr>
      </w:pPr>
      <w:r w:rsidRPr="00F971E6">
        <w:rPr>
          <w:sz w:val="14"/>
        </w:rPr>
        <w:t>In passing the Occupational Safety and Health Act of 1970 (OSH Act), Congress understood that workers play a crucial role in ensuring that their workplaces are safe, but also recognized that employees would be unlikely to participate in safety or health activities, or to report a hazardous condition to their employer or OSHA, if they feared their employer would fire them or otherwise retaliate against them. For that reason, section 11(c) of the OSH Act prohibits discrimination of employees for exercising their rights under the law. In the decades since the passage of the OSH Act,</w:t>
      </w:r>
      <w:r w:rsidRPr="00F971E6">
        <w:rPr>
          <w:color w:val="333333"/>
          <w:sz w:val="14"/>
          <w:szCs w:val="20"/>
          <w:shd w:val="clear" w:color="auto" w:fill="FFFFFF"/>
        </w:rPr>
        <w:t xml:space="preserve"> </w:t>
      </w:r>
      <w:r w:rsidRPr="00F971E6">
        <w:rPr>
          <w:rStyle w:val="StyleBoldUnderline"/>
        </w:rPr>
        <w:t xml:space="preserve">Congress has enacted </w:t>
      </w:r>
      <w:r w:rsidRPr="00F971E6">
        <w:t>a number of other</w:t>
      </w:r>
      <w:r w:rsidRPr="00F971E6">
        <w:rPr>
          <w:rStyle w:val="StyleBoldUnderline"/>
        </w:rPr>
        <w:t xml:space="preserve"> statutes which </w:t>
      </w:r>
      <w:r w:rsidRPr="00F971E6">
        <w:t xml:space="preserve">also </w:t>
      </w:r>
      <w:r w:rsidRPr="00F971E6">
        <w:rPr>
          <w:rStyle w:val="StyleBoldUnderline"/>
        </w:rPr>
        <w:t xml:space="preserve">contain whistleblower provisions, acknowledging that workers are this Nation's eyes and ears, identifying and helping to control not only hazards facing workers at jobsites, but also practices that endanger the public's health, safety, or well-being and the fair and effective functioning of our government. </w:t>
      </w:r>
      <w:r w:rsidRPr="00F971E6">
        <w:rPr>
          <w:rStyle w:val="Emphasis"/>
        </w:rPr>
        <w:t>Whistleblowers serve as a check on the government and business</w:t>
      </w:r>
      <w:r w:rsidRPr="00F971E6">
        <w:rPr>
          <w:rStyle w:val="StyleBoldUnderline"/>
        </w:rPr>
        <w:t>, shining a light on illegal, unethical, or dangerous practices that otherwise may go uncorrected. Whether the safety of our food, environment, or workplaces; the integrity of our financial system; or the security of our transportation systems, whistleblowers help to ensure that our laws are fairly executed.</w:t>
      </w:r>
    </w:p>
    <w:p w:rsidR="00D80C6A" w:rsidRPr="00F971E6" w:rsidRDefault="00D80C6A" w:rsidP="00D80C6A">
      <w:pPr>
        <w:rPr>
          <w:rStyle w:val="StyleBoldUnderline"/>
        </w:rPr>
      </w:pPr>
    </w:p>
    <w:p w:rsidR="00D80C6A" w:rsidRPr="00F971E6" w:rsidRDefault="00D80C6A" w:rsidP="00D80C6A">
      <w:pPr>
        <w:pStyle w:val="Heading4"/>
        <w:rPr>
          <w:rFonts w:cs="Arial"/>
        </w:rPr>
      </w:pPr>
      <w:proofErr w:type="gramStart"/>
      <w:r w:rsidRPr="00F971E6">
        <w:rPr>
          <w:rFonts w:cs="Arial"/>
        </w:rPr>
        <w:t>war</w:t>
      </w:r>
      <w:proofErr w:type="gramEnd"/>
      <w:r w:rsidRPr="00F971E6">
        <w:rPr>
          <w:rFonts w:cs="Arial"/>
        </w:rPr>
        <w:t xml:space="preserve"> on whistleblowers tanks FG accountability – Obama proves</w:t>
      </w:r>
    </w:p>
    <w:p w:rsidR="00D80C6A" w:rsidRPr="00F971E6" w:rsidRDefault="00D80C6A" w:rsidP="00D80C6A"/>
    <w:p w:rsidR="004D760F" w:rsidRDefault="00D80C6A" w:rsidP="00D80C6A">
      <w:pPr>
        <w:rPr>
          <w:b/>
        </w:rPr>
      </w:pPr>
      <w:r w:rsidRPr="00F971E6">
        <w:rPr>
          <w:b/>
        </w:rPr>
        <w:t xml:space="preserve">Free Chelsea Manning 2013, </w:t>
      </w:r>
    </w:p>
    <w:p w:rsidR="00D80C6A" w:rsidRPr="003414A9" w:rsidRDefault="00D80C6A" w:rsidP="003414A9">
      <w:r w:rsidRPr="003414A9">
        <w:t>(</w:t>
      </w:r>
      <w:proofErr w:type="gramStart"/>
      <w:r w:rsidRPr="003414A9">
        <w:t>organization</w:t>
      </w:r>
      <w:proofErr w:type="gramEnd"/>
      <w:r w:rsidRPr="003414A9">
        <w:t xml:space="preserve"> to protect WikiLeaks whistleblower “Update 10/10/13: War on whistleblowers has chilling effect on gov’t accountability”</w:t>
      </w:r>
      <w:r w:rsidR="003414A9" w:rsidRPr="003414A9">
        <w:t>)</w:t>
      </w:r>
    </w:p>
    <w:p w:rsidR="00D80C6A" w:rsidRPr="00F971E6" w:rsidRDefault="00D80C6A" w:rsidP="00D80C6A">
      <w:pPr>
        <w:rPr>
          <w:sz w:val="16"/>
        </w:rPr>
      </w:pPr>
      <w:r w:rsidRPr="00F971E6">
        <w:rPr>
          <w:rStyle w:val="StyleBoldUnderline"/>
        </w:rPr>
        <w:t xml:space="preserve">Government employees witnessing corruption and wrongdoing do not have the proper outlets to expose wrongdoing, and are </w:t>
      </w:r>
      <w:r w:rsidRPr="00F971E6">
        <w:rPr>
          <w:rStyle w:val="Emphasis"/>
        </w:rPr>
        <w:t>intimidated</w:t>
      </w:r>
      <w:r w:rsidRPr="00F971E6">
        <w:rPr>
          <w:rStyle w:val="StyleBoldUnderline"/>
        </w:rPr>
        <w:t xml:space="preserve"> against doing so: “Those suspected of discussing with reporters anything that the government has classified </w:t>
      </w:r>
      <w:r w:rsidRPr="00F971E6">
        <w:rPr>
          <w:sz w:val="16"/>
        </w:rPr>
        <w:t xml:space="preserve">as secret </w:t>
      </w:r>
      <w:r w:rsidRPr="00F971E6">
        <w:rPr>
          <w:rStyle w:val="StyleBoldUnderline"/>
        </w:rPr>
        <w:t>are subject to investigation, including lie-detector tests and scrutiny of their telephone and e-mail records.</w:t>
      </w:r>
      <w:r w:rsidRPr="00F971E6">
        <w:rPr>
          <w:sz w:val="16"/>
        </w:rPr>
        <w:t xml:space="preserve"> An ‘</w:t>
      </w:r>
      <w:r w:rsidRPr="00F971E6">
        <w:rPr>
          <w:rStyle w:val="Emphasis"/>
        </w:rPr>
        <w:t>Insider Threat Program’</w:t>
      </w:r>
      <w:r w:rsidRPr="00F971E6">
        <w:rPr>
          <w:rStyle w:val="StyleBoldUnderline"/>
        </w:rPr>
        <w:t xml:space="preserve"> being implemented in every government department requires all federal employees to help prevent unauthorized disclosures of information by </w:t>
      </w:r>
      <w:r w:rsidRPr="00F971E6">
        <w:rPr>
          <w:rStyle w:val="Emphasis"/>
        </w:rPr>
        <w:t xml:space="preserve">monitoring the behavior of their colleagues.” </w:t>
      </w:r>
      <w:r w:rsidRPr="00F971E6">
        <w:rPr>
          <w:sz w:val="16"/>
        </w:rPr>
        <w:t xml:space="preserve">The </w:t>
      </w:r>
      <w:r w:rsidRPr="00F971E6">
        <w:rPr>
          <w:rStyle w:val="StyleBoldUnderline"/>
        </w:rPr>
        <w:t>crackdown on transparency and on exposing wrongdoing in the government has also depended on the prosecution of journalist sources under the “</w:t>
      </w:r>
      <w:r w:rsidRPr="00F971E6">
        <w:rPr>
          <w:rStyle w:val="Emphasis"/>
        </w:rPr>
        <w:t>Espionage Act</w:t>
      </w:r>
      <w:r w:rsidRPr="00F971E6">
        <w:rPr>
          <w:sz w:val="16"/>
        </w:rPr>
        <w:t xml:space="preserve">”, which the report states is the </w:t>
      </w:r>
      <w:r w:rsidRPr="00F971E6">
        <w:rPr>
          <w:rStyle w:val="StyleBoldUnderline"/>
        </w:rPr>
        <w:t>Obama administrations most successful tool for silencing whistleblowers</w:t>
      </w:r>
      <w:r w:rsidRPr="00F971E6">
        <w:rPr>
          <w:sz w:val="16"/>
        </w:rPr>
        <w:t xml:space="preserve">. </w:t>
      </w:r>
      <w:proofErr w:type="gramStart"/>
      <w:r w:rsidRPr="00F971E6">
        <w:rPr>
          <w:sz w:val="16"/>
        </w:rPr>
        <w:t>And the prosecution of Chelsea Manning “was a turning point” in the Obama administration’s war on whistleblowers.</w:t>
      </w:r>
      <w:proofErr w:type="gramEnd"/>
      <w:r w:rsidRPr="00F971E6">
        <w:rPr>
          <w:sz w:val="16"/>
        </w:rPr>
        <w:t xml:space="preserve"> </w:t>
      </w:r>
      <w:hyperlink r:id="rId131" w:history="1">
        <w:r w:rsidRPr="00F971E6">
          <w:rPr>
            <w:rStyle w:val="Hyperlink"/>
          </w:rPr>
          <w:t>The Guardian covers the report in its article “</w:t>
        </w:r>
        <w:r w:rsidRPr="00F971E6">
          <w:rPr>
            <w:rStyle w:val="StyleBoldUnderline"/>
          </w:rPr>
          <w:t>Obama’s efforts to control leaks ‘most aggressive since Nixon</w:t>
        </w:r>
        <w:r w:rsidRPr="00F971E6">
          <w:rPr>
            <w:rStyle w:val="Hyperlink"/>
          </w:rPr>
          <w:t>”</w:t>
        </w:r>
      </w:hyperlink>
      <w:r w:rsidRPr="00F971E6">
        <w:rPr>
          <w:sz w:val="16"/>
        </w:rPr>
        <w:t xml:space="preserve">: </w:t>
      </w:r>
      <w:r w:rsidRPr="00F971E6">
        <w:rPr>
          <w:rStyle w:val="StyleBoldUnderline"/>
        </w:rPr>
        <w:t>Under Obama, the Espionage Act has been used to mount felony prosecutions against six government employees and two contractors</w:t>
      </w:r>
      <w:r w:rsidRPr="00F971E6">
        <w:rPr>
          <w:sz w:val="16"/>
        </w:rPr>
        <w:t xml:space="preserve"> accused of leaking classified information to the press, including Chelsea (formerly Bradley) Manning and Edward Snowden. </w:t>
      </w:r>
      <w:r w:rsidRPr="00F971E6">
        <w:rPr>
          <w:rStyle w:val="StyleBoldUnderline"/>
        </w:rPr>
        <w:t>In all previous administrations, there had been just three such prosecutions</w:t>
      </w:r>
      <w:r w:rsidRPr="00F971E6">
        <w:rPr>
          <w:sz w:val="16"/>
        </w:rPr>
        <w:t xml:space="preserve">. Stand up for transparency. Stand up for whistleblowers. Stand up for Chelsea Manning! </w:t>
      </w:r>
    </w:p>
    <w:p w:rsidR="00D80C6A" w:rsidRPr="00F971E6" w:rsidRDefault="00D80C6A" w:rsidP="00390980">
      <w:pPr>
        <w:rPr>
          <w:rStyle w:val="StyleBoldUnderline"/>
        </w:rPr>
      </w:pPr>
    </w:p>
    <w:p w:rsidR="009905B1" w:rsidRPr="00F971E6" w:rsidRDefault="009905B1" w:rsidP="009905B1">
      <w:pPr>
        <w:pStyle w:val="Heading4"/>
        <w:rPr>
          <w:rFonts w:cs="Arial"/>
        </w:rPr>
      </w:pPr>
      <w:r w:rsidRPr="00F971E6">
        <w:rPr>
          <w:rFonts w:cs="Arial"/>
        </w:rPr>
        <w:t>The FBI, DOD, and DHS hold information key to the functionality of the government; whistleblowers expose that</w:t>
      </w:r>
    </w:p>
    <w:p w:rsidR="009905B1" w:rsidRPr="00F971E6" w:rsidRDefault="009905B1" w:rsidP="009905B1"/>
    <w:p w:rsidR="008574A0" w:rsidRPr="00F971E6" w:rsidRDefault="009905B1" w:rsidP="009905B1">
      <w:pPr>
        <w:rPr>
          <w:rStyle w:val="StyleStyleBold12pt"/>
        </w:rPr>
      </w:pPr>
      <w:r w:rsidRPr="00F971E6">
        <w:rPr>
          <w:rStyle w:val="StyleStyleBold12pt"/>
        </w:rPr>
        <w:t xml:space="preserve">Vaughn </w:t>
      </w:r>
      <w:r w:rsidR="008574A0" w:rsidRPr="00F971E6">
        <w:rPr>
          <w:rStyle w:val="StyleStyleBold12pt"/>
        </w:rPr>
        <w:t>12</w:t>
      </w:r>
    </w:p>
    <w:p w:rsidR="009905B1" w:rsidRPr="00F971E6" w:rsidRDefault="009905B1" w:rsidP="009905B1">
      <w:r w:rsidRPr="00F971E6">
        <w:t xml:space="preserve">(Robert G. Professor of Law at the American University who is published on a variety of topics regarding public information law, public employment law, consumer law, and whistleblower protection “The Successes and Failures of Whistleblower Laws” 28 Dec 2012 Pages 211-212 </w:t>
      </w:r>
      <w:hyperlink r:id="rId132" w:history="1">
        <w:r w:rsidRPr="00F971E6">
          <w:rPr>
            <w:rStyle w:val="Hyperlink"/>
          </w:rPr>
          <w:t>www.elgaronline.com/view/9781849808378.xml</w:t>
        </w:r>
      </w:hyperlink>
      <w:r w:rsidRPr="00F971E6">
        <w:t xml:space="preserve"> , cayla_)</w:t>
      </w:r>
    </w:p>
    <w:p w:rsidR="009905B1" w:rsidRPr="00F971E6" w:rsidRDefault="009905B1" w:rsidP="009905B1">
      <w:pPr>
        <w:rPr>
          <w:rStyle w:val="StyleBoldUnderline"/>
        </w:rPr>
      </w:pPr>
      <w:r w:rsidRPr="00F971E6">
        <w:rPr>
          <w:rStyle w:val="StyleBoldUnderline"/>
        </w:rPr>
        <w:t xml:space="preserve">Foreign affairs, national defense and whistleblowing have long been intertwined. </w:t>
      </w:r>
      <w:r w:rsidRPr="00F971E6">
        <w:rPr>
          <w:sz w:val="14"/>
        </w:rPr>
        <w:t xml:space="preserve">National security and whistleblowing are part of a dance between secrecy and disclosure in American politics and culture. Whistleblower laws in the United States have been part of this minuet. </w:t>
      </w:r>
      <w:r w:rsidRPr="00F971E6">
        <w:rPr>
          <w:rStyle w:val="StyleBoldUnderline"/>
        </w:rPr>
        <w:t>National security demands for secrecy and agitation for whistleblower laws increase together.</w:t>
      </w:r>
      <w:r w:rsidRPr="00F971E6">
        <w:rPr>
          <w:sz w:val="14"/>
        </w:rPr>
        <w:t xml:space="preserve"> Several factors explain this synchronization. First, the circumstances – war, terrorism, or strained military and diplomatic relations with other countries – that fuel executive claims for control of information regarding national security also generate congressional need for that information. </w:t>
      </w:r>
      <w:r w:rsidRPr="00F971E6">
        <w:rPr>
          <w:rStyle w:val="StyleBoldUnderline"/>
        </w:rPr>
        <w:t>Employees of the</w:t>
      </w:r>
      <w:r w:rsidRPr="00F971E6">
        <w:rPr>
          <w:sz w:val="14"/>
        </w:rPr>
        <w:t xml:space="preserve"> Federal Bureau of Investigation (</w:t>
      </w:r>
      <w:r w:rsidRPr="00F971E6">
        <w:rPr>
          <w:rStyle w:val="StyleBoldUnderline"/>
        </w:rPr>
        <w:t>FBI)</w:t>
      </w:r>
      <w:r w:rsidRPr="00F971E6">
        <w:rPr>
          <w:sz w:val="14"/>
        </w:rPr>
        <w:t>, civilian employees of the Department of Defense (</w:t>
      </w:r>
      <w:r w:rsidRPr="00F971E6">
        <w:rPr>
          <w:rStyle w:val="StyleBoldUnderline"/>
        </w:rPr>
        <w:t>DOD</w:t>
      </w:r>
      <w:r w:rsidRPr="00F971E6">
        <w:rPr>
          <w:sz w:val="14"/>
        </w:rPr>
        <w:t xml:space="preserve">), members of the uniformed services, members of the </w:t>
      </w:r>
      <w:r w:rsidRPr="00F971E6">
        <w:rPr>
          <w:rStyle w:val="StyleBoldUnderline"/>
        </w:rPr>
        <w:t>intelligence community, and,</w:t>
      </w:r>
      <w:r w:rsidRPr="00F971E6">
        <w:rPr>
          <w:sz w:val="14"/>
        </w:rPr>
        <w:t xml:space="preserve"> more recently, the Department of Homeland Security (</w:t>
      </w:r>
      <w:r w:rsidRPr="00F971E6">
        <w:rPr>
          <w:rStyle w:val="StyleBoldUnderline"/>
        </w:rPr>
        <w:t>DHS</w:t>
      </w:r>
      <w:r w:rsidRPr="00F971E6">
        <w:rPr>
          <w:sz w:val="14"/>
        </w:rPr>
        <w:t xml:space="preserve">) </w:t>
      </w:r>
      <w:r w:rsidRPr="00F971E6">
        <w:rPr>
          <w:rStyle w:val="StyleBoldUnderline"/>
        </w:rPr>
        <w:t>hold much of this information</w:t>
      </w:r>
      <w:r w:rsidRPr="00F971E6">
        <w:rPr>
          <w:rStyle w:val="Emphasis"/>
        </w:rPr>
        <w:t>. They have access to information and the experience and skill to analyze its importance</w:t>
      </w:r>
      <w:r w:rsidRPr="00F971E6">
        <w:rPr>
          <w:sz w:val="14"/>
        </w:rPr>
        <w:t xml:space="preserve">. Second, our experiences with claims of national security arouse suspicion regarding them. The </w:t>
      </w:r>
      <w:r w:rsidRPr="00F971E6">
        <w:rPr>
          <w:rStyle w:val="Emphasis"/>
        </w:rPr>
        <w:t>hidden information</w:t>
      </w:r>
      <w:r w:rsidRPr="00F971E6">
        <w:rPr>
          <w:sz w:val="14"/>
        </w:rPr>
        <w:t xml:space="preserve"> protected by these claims can shield incompetence, corruption, and misjudgment. That information also </w:t>
      </w:r>
      <w:r w:rsidRPr="00F971E6">
        <w:rPr>
          <w:rStyle w:val="Emphasis"/>
        </w:rPr>
        <w:t>exposes abuses of power, the violation of civil liberties, and criminal conduct.</w:t>
      </w:r>
      <w:r w:rsidRPr="00F971E6">
        <w:rPr>
          <w:sz w:val="14"/>
        </w:rPr>
        <w:t xml:space="preserve"> Technology, government contracting, and increasingly close ties between national security agencies and private business ensures that employees of private companies, as well as government employees, will hold information about these abuses, abuses that can threaten – either by their character or by their frequency – democratic institutions and the rule of law. When installations owned by private companies become the targets of terrorists, employees of those companies become linked to the preservation of national security. They possess information, inconvenient to their employers, but critical to national security. Third, the perspectives of those connected with national security organizations naturally and properly accentuate the risks of disclosure. Because national security techniques often use a ‘mosaic’ of information to assess and to evaluate threats and to plan and execute responses, </w:t>
      </w:r>
      <w:r w:rsidRPr="00F971E6">
        <w:rPr>
          <w:rStyle w:val="StyleBoldUnderline"/>
        </w:rPr>
        <w:t>national security officials tend to see each bit of information as important.</w:t>
      </w:r>
      <w:r w:rsidRPr="00F971E6">
        <w:rPr>
          <w:sz w:val="14"/>
        </w:rPr>
        <w:t xml:space="preserve"> Those perceptions clash with expectations of citizens and of Congress regarding access to information allowing knowledge and understanding of the operations of government and judgment of the performance of those unelected persons who exercise the power of government. Finally, the perspective of </w:t>
      </w:r>
      <w:r w:rsidRPr="00F971E6">
        <w:rPr>
          <w:rStyle w:val="Emphasis"/>
        </w:rPr>
        <w:t xml:space="preserve">secrecy </w:t>
      </w:r>
      <w:r w:rsidRPr="00F971E6">
        <w:rPr>
          <w:rStyle w:val="StyleBoldUnderline"/>
        </w:rPr>
        <w:t>not only limits public disclosures, but also</w:t>
      </w:r>
      <w:r w:rsidRPr="00F971E6">
        <w:rPr>
          <w:sz w:val="14"/>
        </w:rPr>
        <w:t xml:space="preserve"> </w:t>
      </w:r>
      <w:r w:rsidRPr="00F971E6">
        <w:rPr>
          <w:rStyle w:val="Emphasis"/>
        </w:rPr>
        <w:t>restricts the exchange of information within the government</w:t>
      </w:r>
      <w:r w:rsidRPr="00F971E6">
        <w:rPr>
          <w:sz w:val="14"/>
        </w:rPr>
        <w:t xml:space="preserve">. These restrictions impede the sharing of information and </w:t>
      </w:r>
      <w:r w:rsidRPr="00F971E6">
        <w:rPr>
          <w:rStyle w:val="Emphasis"/>
        </w:rPr>
        <w:t>thus weaken performance and create inefficiencies and errors</w:t>
      </w:r>
      <w:r w:rsidRPr="00F971E6">
        <w:rPr>
          <w:sz w:val="14"/>
        </w:rPr>
        <w:t>. These inefficiencies and errors encourage calls not only for increased exchanges of information within government, but also for external oversight. National security employees and others who are aware of these inefficiencies are likely to seek to change them, often from their commitment to national security. Disclosure of these inefficiencies often dictates release of some of the pieces of otherwise protected information</w:t>
      </w:r>
      <w:r w:rsidRPr="00F971E6">
        <w:rPr>
          <w:rStyle w:val="StyleBoldUnderline"/>
        </w:rPr>
        <w:t xml:space="preserve">. Classified information and national security information differ </w:t>
      </w:r>
      <w:r w:rsidRPr="00F971E6">
        <w:rPr>
          <w:sz w:val="14"/>
        </w:rPr>
        <w:t>from one another.</w:t>
      </w:r>
      <w:r w:rsidRPr="00F971E6">
        <w:rPr>
          <w:rStyle w:val="StyleBoldUnderline"/>
        </w:rPr>
        <w:t xml:space="preserve"> Their similarities</w:t>
      </w:r>
      <w:r w:rsidRPr="00F971E6">
        <w:rPr>
          <w:sz w:val="14"/>
        </w:rPr>
        <w:t xml:space="preserve"> can</w:t>
      </w:r>
      <w:r w:rsidRPr="00F971E6">
        <w:rPr>
          <w:rStyle w:val="StyleBoldUnderline"/>
        </w:rPr>
        <w:t xml:space="preserve"> obscure important differences.</w:t>
      </w:r>
      <w:r w:rsidRPr="00F971E6">
        <w:rPr>
          <w:sz w:val="14"/>
        </w:rPr>
        <w:t xml:space="preserve"> Complex legal, policy, and operational rules define and regulate classification. On the other hand, national security information may not be immune from disclosure. The treatment of classified information, however, can easily be expanded beyond classified information by attempting to link it with undefined presidential powers over national defense and foreign affairs. The executive could claim that national security information encompasses law enforcement information, as well as information provided to the government by private businesses. It is a convenient rubric to encompass significant amounts of unclassified information. </w:t>
      </w:r>
      <w:r w:rsidRPr="00F971E6">
        <w:rPr>
          <w:rStyle w:val="StyleBoldUnderline"/>
        </w:rPr>
        <w:t>Arguments against disclosure and whistleblower protection regarding classified information can be conflated with arguments against whistleblower laws for national security information.</w:t>
      </w:r>
    </w:p>
    <w:p w:rsidR="009905B1" w:rsidRPr="00F971E6" w:rsidRDefault="009905B1" w:rsidP="009905B1"/>
    <w:p w:rsidR="00390980" w:rsidRPr="00F971E6" w:rsidRDefault="00390980" w:rsidP="00390980"/>
    <w:p w:rsidR="00FB2CFC" w:rsidRPr="00F971E6" w:rsidRDefault="00FB2CFC" w:rsidP="00FC0841">
      <w:pPr>
        <w:rPr>
          <w:rStyle w:val="StyleBoldUnderline"/>
        </w:rPr>
      </w:pPr>
    </w:p>
    <w:p w:rsidR="00FC0841" w:rsidRPr="00F971E6" w:rsidRDefault="00FC0841" w:rsidP="00FC0841"/>
    <w:p w:rsidR="00BD29F4" w:rsidRPr="00F971E6" w:rsidRDefault="00BD29F4" w:rsidP="00961B74"/>
    <w:p w:rsidR="00BD29F4" w:rsidRPr="00F971E6" w:rsidRDefault="00BD29F4" w:rsidP="00BD29F4">
      <w:pPr>
        <w:pStyle w:val="Heading3"/>
        <w:rPr>
          <w:rFonts w:cs="Arial"/>
        </w:rPr>
      </w:pPr>
      <w:r w:rsidRPr="00F971E6">
        <w:rPr>
          <w:rFonts w:cs="Arial"/>
        </w:rPr>
        <w:t>WB Good: Racism</w:t>
      </w:r>
    </w:p>
    <w:p w:rsidR="00BD29F4" w:rsidRPr="00F971E6" w:rsidRDefault="00BD29F4" w:rsidP="00BD29F4"/>
    <w:p w:rsidR="00BD29F4" w:rsidRPr="00F971E6" w:rsidRDefault="00BD29F4" w:rsidP="00BD29F4">
      <w:pPr>
        <w:pStyle w:val="Heading4"/>
        <w:rPr>
          <w:rFonts w:cs="Arial"/>
        </w:rPr>
      </w:pPr>
      <w:r w:rsidRPr="00F971E6">
        <w:rPr>
          <w:rFonts w:cs="Arial"/>
        </w:rPr>
        <w:t>Poor communities of color are disproportionately affected by disease—more protections for whistleblowers are necessary to uncover EPA’s abuse and corruption</w:t>
      </w:r>
    </w:p>
    <w:p w:rsidR="00457719" w:rsidRPr="00F971E6" w:rsidRDefault="00457719" w:rsidP="00457719"/>
    <w:p w:rsidR="00BD29F4" w:rsidRPr="00F971E6" w:rsidRDefault="00BD29F4" w:rsidP="00BD29F4">
      <w:r w:rsidRPr="00F971E6">
        <w:rPr>
          <w:rStyle w:val="StyleStyleBold12pt"/>
        </w:rPr>
        <w:t>Adebayo 13</w:t>
      </w:r>
      <w:r w:rsidRPr="00F971E6">
        <w:t xml:space="preserve"> (Dr. Coleman, author of </w:t>
      </w:r>
      <w:r w:rsidRPr="00F971E6">
        <w:rPr>
          <w:i/>
        </w:rPr>
        <w:t xml:space="preserve">No FEAR: A Whistleblowers Triumph over Corruption and Retaliation at the EPA </w:t>
      </w:r>
      <w:r w:rsidRPr="00F971E6">
        <w:t>worked at the EPA for 18 years and blew the whistle on a US multinational corporation that endangered vanadium mine workers in South Africa and is currently the Director of Transparency and Accountability for the Green Shadow Cabinet “EPA Victims Ask: Who Will Protect Us From Our Protectors?” 09/17/2013 blackagendareport.com/content/epa-victims-ask-who-will-protect-us-our-</w:t>
      </w:r>
      <w:proofErr w:type="gramStart"/>
      <w:r w:rsidRPr="00F971E6">
        <w:t>protectors ,</w:t>
      </w:r>
      <w:proofErr w:type="gramEnd"/>
      <w:r w:rsidRPr="00F971E6">
        <w:t xml:space="preserve"> </w:t>
      </w:r>
      <w:r w:rsidRPr="00F971E6">
        <w:rPr>
          <w:i/>
        </w:rPr>
        <w:t>cayla</w:t>
      </w:r>
      <w:r w:rsidRPr="00F971E6">
        <w:t>_)</w:t>
      </w:r>
    </w:p>
    <w:p w:rsidR="00BD29F4" w:rsidRPr="00F25517" w:rsidRDefault="00BD29F4" w:rsidP="00BD29F4">
      <w:pPr>
        <w:rPr>
          <w:sz w:val="12"/>
        </w:rPr>
      </w:pPr>
      <w:r w:rsidRPr="00F971E6">
        <w:rPr>
          <w:rStyle w:val="StyleBoldUnderline"/>
        </w:rPr>
        <w:t>The public need protection from the Environmental Protection Agency, a “rogue” department of government that ruthlessly suppresses the truth about its actual activities</w:t>
      </w:r>
      <w:r w:rsidRPr="00F25517">
        <w:rPr>
          <w:sz w:val="12"/>
        </w:rPr>
        <w:t xml:space="preserve">. “The EPA’s Office of General Counsel, Office of Civil Rights and the Office of the Administrator have all been complicit in crimes against the people and environment they are charged with protecting.” EPA Victims Ask: Who Will Protect Us From Our Protectors? “It is imperative to those with the power for the whistleblower to be destroyed.” The EPA is in the news again. Not for taking credit for a substantive decline in the neurotoxic levels of lead in the brains of young African-American children or imposing major pesticide rules against chemical companies that are poisoning our food and water but for its vicious and malicious retaliation against a courageous EPA employee who blew the whistle on Agency lies and corruption with its purposeful misleading of the public on health risk of dust at the World Trade Center cleanup after 9/11. The EPA's dismal record of discrimination and intolerance gives the Agency the odious distinction of having had its retaliatory and intimidating policies cited in the first whistleblower protective legislation of the 21st century when Congress and the Executive in 2002 took the first tentative steps toward reigning in this rogue agency that has come to symbolize institutionalized governmental coercion and systematic fear tactics applied by criminal elements within the upper ranks of government against lower level, conscientious workers. </w:t>
      </w:r>
      <w:r w:rsidRPr="00F971E6">
        <w:rPr>
          <w:rStyle w:val="Emphasis"/>
        </w:rPr>
        <w:t>The EPA</w:t>
      </w:r>
      <w:r w:rsidRPr="00F25517">
        <w:rPr>
          <w:sz w:val="12"/>
        </w:rPr>
        <w:t xml:space="preserve"> is an Agency that </w:t>
      </w:r>
      <w:r w:rsidRPr="00F971E6">
        <w:rPr>
          <w:rStyle w:val="Emphasis"/>
        </w:rPr>
        <w:t>has historically neglected economically-disadvantaged communities and allowed poor children to disproportionately suffer</w:t>
      </w:r>
      <w:r w:rsidRPr="00F25517">
        <w:rPr>
          <w:sz w:val="12"/>
        </w:rPr>
        <w:t xml:space="preserve"> </w:t>
      </w:r>
      <w:r w:rsidRPr="00F971E6">
        <w:rPr>
          <w:rStyle w:val="StyleBoldUnderline"/>
        </w:rPr>
        <w:t>from asthma and other chronic upper-respiratory diseases, sometimes leading to</w:t>
      </w:r>
      <w:r w:rsidRPr="00F25517">
        <w:rPr>
          <w:sz w:val="12"/>
        </w:rPr>
        <w:t xml:space="preserve"> </w:t>
      </w:r>
      <w:r w:rsidRPr="00F971E6">
        <w:rPr>
          <w:rStyle w:val="Emphasis"/>
        </w:rPr>
        <w:t>death</w:t>
      </w:r>
      <w:r w:rsidRPr="00F25517">
        <w:rPr>
          <w:sz w:val="12"/>
        </w:rPr>
        <w:t xml:space="preserve">. The bulk of these children are Black, Hispanic and others who have nowhere else to go, but remain in toxic dumping grounds throughout the United States. The present controversy represents just the latest example of an Agency still out of control. Because sunlight is a disinfectant, Democratic and Republican presidents have dared not select an administrator from outside the EPA's cloaked walls. The last three EPA Administrators have been insiders who have learned the ropes from the very same culprits the No FEAR Act sought to restrain. “She sounded the alarm about the health risks for them and residents near the WTC buildings, resulting in her being thrown into the abyss of EPA retaliation.” The latest target of their corruption is Dr. Cate Jenkins, a senior chemist who ran into the same “green” stonewall that all EPA employees hit when they make the decision to warn the public about environmental dangers the Agency has a hidden agenda about. Dr. Jenkins raised concerns about the health risks and dangers to the 911 emergency first responders after the terrorist attack on the World Trade Center in New York City. Former New Jersey Governor and </w:t>
      </w:r>
      <w:r w:rsidRPr="00F971E6">
        <w:rPr>
          <w:rStyle w:val="StyleBoldUnderline"/>
        </w:rPr>
        <w:t>EPA administrator Christine Whitman said the air quality immediately following the 911 explosions was “safe to breathe,”</w:t>
      </w:r>
      <w:r w:rsidRPr="00F25517">
        <w:rPr>
          <w:sz w:val="12"/>
        </w:rPr>
        <w:t xml:space="preserve"> leaving firefighters, police and citizens comforted by her statement </w:t>
      </w:r>
      <w:r w:rsidRPr="00F971E6">
        <w:rPr>
          <w:rStyle w:val="StyleBoldUnderline"/>
        </w:rPr>
        <w:t>but actually exposed to life and quality of life threatening toxins.</w:t>
      </w:r>
      <w:r w:rsidRPr="00F25517">
        <w:rPr>
          <w:sz w:val="12"/>
        </w:rPr>
        <w:t xml:space="preserve"> Dr. Jenkins, a seasoned scientist with an impressive resume, professionally disagreed with the “official” line of the EPA and other political leaders. Concerned for the lives of the responders, she sounded the alarm about the health risks for them and residents near the WTC buildings, resulting in her being thrown into the abyss of EPA retaliation. According to Public Employees for Environmental Responsibility (PEER), Dr. Jenkins “received a proposed removal more than a year after a federal civil service court ordered her returned to work…EPA re-filed the same charges from 2010 which had been thrown out for violations of her constitutional due process rights." Further, she had “publicly charged that due to falsified EPA standards, First Responders waded into dust so corrosive that it caused chemical burns deep within their respiratory systems. After raising the issue to the EPA Inspector General, Congress and the FBI, Dr. Jenkins was isolated, harassed and ultimately removed from her position on December 30, 2010 by EPA, based upon an un-witnessed and contested claim that the soft-spoken, petite childhood polio survivor threatened her 6-foot male supervisor.” While the EPA allegations seem laughable, Dr. Jenkin’s EPA career has been destroyed. </w:t>
      </w:r>
      <w:r w:rsidRPr="00F971E6">
        <w:rPr>
          <w:rStyle w:val="StyleBoldUnderline"/>
        </w:rPr>
        <w:t>She follows hundreds of other EPA employees of conscience who have raised “green flags" about EPA corruption</w:t>
      </w:r>
      <w:r w:rsidRPr="00F25517">
        <w:rPr>
          <w:sz w:val="12"/>
        </w:rPr>
        <w:t xml:space="preserve"> continuing unabated. “First Responders waded into dust so corrosive that it caused chemical burns deep within their respiratory systems.” </w:t>
      </w:r>
      <w:r w:rsidRPr="00F971E6">
        <w:rPr>
          <w:rStyle w:val="StyleBoldUnderline"/>
        </w:rPr>
        <w:t>Susan Morris</w:t>
      </w:r>
      <w:r w:rsidRPr="00F25517">
        <w:rPr>
          <w:sz w:val="12"/>
        </w:rPr>
        <w:t xml:space="preserve">, an Assistant Director in the Office of Civil Rights, </w:t>
      </w:r>
      <w:r w:rsidRPr="00F971E6">
        <w:rPr>
          <w:rStyle w:val="StyleBoldUnderline"/>
        </w:rPr>
        <w:t>blew the whistle on the violations of civil rights, dishonesty, and misuse of federal resources</w:t>
      </w:r>
      <w:r w:rsidRPr="00F25517">
        <w:rPr>
          <w:sz w:val="12"/>
        </w:rPr>
        <w:t xml:space="preserve"> that were ignored by the Administrators, the EPA Inspector General and the legal office. After a lengthy investigation, the Office of Special Counsel (OSC), the agency responsible for these violations, found that EPA had retaliated against Morris for whistle blowing and said she should be reinstated with full benefits. Instead, in line with their continued abuse and retaliation of employees, administrator Lisa Jackson ignored the OSC, forcing Ms. Morris to file a complaint that will be heard by a jury in Federal District Court. In discussing Dr. Jenkin’s situation with Ms. Morris, she said, “I am not surprised by anything that EPA does to its employees. I worked at four major Departments and industry for over 30 years and never encountered a more despicable environment in which to work. I understand the woman, another lawyer, that they just put in the Acting position was detailed over 30 times and is now in charge of civil rights. They don’t want civil rights to work in the EPA because it would mean they would have to be timely in processing complaints from employees and poorer communities that are being polluted by industry. It’s a disgrace.” </w:t>
      </w:r>
      <w:r w:rsidRPr="00F971E6">
        <w:rPr>
          <w:rStyle w:val="StyleBoldUnderline"/>
        </w:rPr>
        <w:t>The case of Dr. Jenkins</w:t>
      </w:r>
      <w:r w:rsidRPr="00F25517">
        <w:rPr>
          <w:sz w:val="12"/>
        </w:rPr>
        <w:t>, Morris continued, "</w:t>
      </w:r>
      <w:r w:rsidRPr="00F971E6">
        <w:rPr>
          <w:rStyle w:val="StyleBoldUnderline"/>
        </w:rPr>
        <w:t>just adds to the fear of discrimination and retaliation that permeates the agency with over 1,000 attorneys supporting the corruption."</w:t>
      </w:r>
      <w:r w:rsidRPr="00F25517">
        <w:rPr>
          <w:sz w:val="12"/>
        </w:rPr>
        <w:t xml:space="preserve"> On May 4, 2012, the MSPB (the Merit Systems Protection Board), responsible for protecting employees from agency management abuses unanimously rejected EPA’s claims against Dr. Jenkins and ordered the rogue agency to “fully restore” her back to her position and provide back pay with interest, just as OSC did with respect to Susan Morris. It should be noted that the MSPB routinely finds in favor of federal agencies and rarely in favor of federal employees. In this instance, the evidence was clearly so overwhelming that the MSPB was unable to rubber </w:t>
      </w:r>
      <w:proofErr w:type="gramStart"/>
      <w:r w:rsidRPr="00F25517">
        <w:rPr>
          <w:sz w:val="12"/>
        </w:rPr>
        <w:t>stamp</w:t>
      </w:r>
      <w:proofErr w:type="gramEnd"/>
      <w:r w:rsidRPr="00F25517">
        <w:rPr>
          <w:sz w:val="12"/>
        </w:rPr>
        <w:t xml:space="preserve"> the illegal behavior of the Agency. Ignoring the MSPB decision, the EPA placed Dr. Jenkins on paid administrative leave for over one year (at taxpayers’ expense) and re-filed termination charges against her on August 27, 2013—the same exact charges as those previously dismissed. “They don’t want civil rights to work in the EPA because it would mean they would have to be timely in processing complaints from employees and poorer communities that are being polluted by industry.” Is this an isolated case? </w:t>
      </w:r>
      <w:proofErr w:type="gramStart"/>
      <w:r w:rsidRPr="00F25517">
        <w:rPr>
          <w:sz w:val="12"/>
        </w:rPr>
        <w:t>By no means.</w:t>
      </w:r>
      <w:proofErr w:type="gramEnd"/>
      <w:r w:rsidRPr="00F25517">
        <w:rPr>
          <w:sz w:val="12"/>
        </w:rPr>
        <w:t xml:space="preserve"> The Washington Post recently reported that John C. Beale, a subordinate of EPA Administrator Gina McCarthy, (in her previous position as head of the Air and Radiation office) has pleaded guilty to defrauding the EPA of $900,000. However, the same rules do not apply to all offenders. Mr. Beale obviously belonged to what many refer to as the EPA's "good ole boy club" having basked in the perks of special privilege afforded the high and mighty. Once his crime was discovered he did not face the same level of acrimony suffered by Dr. Cate Jenkins or Susan Morris. In Beale’s case, he was allowed to quietly retire from his position until he was criminally charged. The length to which the Agency will go to provide cover and protection to one of its “own” would shame any government that values fairness and justice. For an agency whose stated mission is "to protect human health and the environment," it is more than a little embarrassing when one of their scientists outs the Agency's willfully dishonest and misleading statements. Questioning the moral, legal and socially responsible ethics of what would in any reasonable context </w:t>
      </w:r>
      <w:proofErr w:type="gramStart"/>
      <w:r w:rsidRPr="00F25517">
        <w:rPr>
          <w:sz w:val="12"/>
        </w:rPr>
        <w:t>be</w:t>
      </w:r>
      <w:proofErr w:type="gramEnd"/>
      <w:r w:rsidRPr="00F25517">
        <w:rPr>
          <w:sz w:val="12"/>
        </w:rPr>
        <w:t xml:space="preserve"> seen as criminal misconduct cannot be allowed. </w:t>
      </w:r>
      <w:r w:rsidRPr="00F971E6">
        <w:rPr>
          <w:rStyle w:val="Emphasis"/>
        </w:rPr>
        <w:t>It is imperative to those with the power for the whistleblower to be destroyed.</w:t>
      </w:r>
      <w:r w:rsidRPr="00F25517">
        <w:rPr>
          <w:sz w:val="12"/>
        </w:rPr>
        <w:t xml:space="preserve"> Dr. Jenkins' is just the latest in the succession of cases that the EPA chooses to ignore direct instructions from its judicial overseers. This flagrant and arrogant disregard for the law comes as no surprise to those familiar with EPA whistleblowers. Despite public outcry and congressional inquiries, the same attorneys in the EPA Office of General Counsel, including David Guerrero and Nancy Dunham, routinely have their names affixed to agency adverse removal actions. </w:t>
      </w:r>
      <w:r w:rsidRPr="00F971E6">
        <w:rPr>
          <w:rStyle w:val="StyleBoldUnderline"/>
        </w:rPr>
        <w:t xml:space="preserve">According to the Centers for Disease Control (CDC), as many as 65,000 people have been ill as a result of exposure to the 9/11 dust. </w:t>
      </w:r>
      <w:r w:rsidRPr="00F25517">
        <w:rPr>
          <w:sz w:val="12"/>
        </w:rPr>
        <w:t xml:space="preserve">This was exactly what Dr. Jenkins was trying to avoid. A Mount Sinai Medical Center study announced the grim statistics that 9/11 first responders are now experiencing a 15% higher cancer rate than their cohorts who were not exposed to the toxic air. </w:t>
      </w:r>
      <w:r w:rsidRPr="00F971E6">
        <w:rPr>
          <w:rStyle w:val="Emphasis"/>
        </w:rPr>
        <w:t>EPA allowed these people to be exposed when it was unnecessary and could have been averted through using proper protective recovery gear.</w:t>
      </w:r>
      <w:r w:rsidRPr="00F25517">
        <w:rPr>
          <w:sz w:val="12"/>
        </w:rPr>
        <w:t xml:space="preserve"> As of August 2013, approximately 1,140 emergency responders and people who lived or worked near ground zero have been certified by the National Institute for Occupational Safety and Health to have a WTC-related cancer and these numbers are expected to rise. The question is how many more will die? Where is the accountability for those who were in a position to know what Dr. Cate Jenkins knew and made up feel-good announcements that condemned all of these people to suffering and death? The EPA’s Office of General Counsel, Office of Civil Rights and the Office of the Administrator have all been complicit in crimes against the people and environment they are charged with protecting. </w:t>
      </w:r>
      <w:r w:rsidRPr="00F971E6">
        <w:rPr>
          <w:rStyle w:val="StyleBoldUnderline"/>
        </w:rPr>
        <w:t xml:space="preserve">The corruption at EPA is found at every level. </w:t>
      </w:r>
      <w:r w:rsidRPr="00F25517">
        <w:rPr>
          <w:sz w:val="12"/>
        </w:rPr>
        <w:t xml:space="preserve">Lisa Jackson, the former EPA Administrator who leveraged her EPA gig into the position of Vice President for Environmental Affairs at Apple (a business that she used to regulate) is under Congressional scrutiny for using the alias, 'Richard Windsor' to skirt Congressional oversight and to avoid having to release information to the public mandated under the Freedom of Information Act (FOIA.) A Congressional hearing was held last week to continue the investigation into this matter. “9/11 first responders are now experiencing a 15% higher cancer rate than their cohorts who were not exposed to the toxic air.” In Coleman-Adebayo v. Carol Browner, in which I prevailed in federal court, a jury of my peers established that EPA as an agency tolerated racism, sexism and a hostile work environment. However, as in the case of Dr. Jenkins, even after I won and the first civil rights and whistleblower protection law of the 21st century, No FEAR, was ratified the agency continued its ham-fisted retaliation until I was fired. The legal attack team that is prosecuting the cases against Dr. Jenkins and Susan Morris are the same lawyers who have been relentless against me. People who trusted the assurances of </w:t>
      </w:r>
      <w:r w:rsidRPr="00F971E6">
        <w:rPr>
          <w:rStyle w:val="Emphasis"/>
        </w:rPr>
        <w:t>the Agency</w:t>
      </w:r>
      <w:r w:rsidRPr="00F25517">
        <w:rPr>
          <w:sz w:val="12"/>
        </w:rPr>
        <w:t xml:space="preserve"> tasked to protect human health and the environment are suffering by the tens of thousands and dying. </w:t>
      </w:r>
      <w:r w:rsidRPr="00F971E6">
        <w:rPr>
          <w:rStyle w:val="StyleBoldUnderline"/>
        </w:rPr>
        <w:t xml:space="preserve">Who is going to protect us from the ones who </w:t>
      </w:r>
      <w:r w:rsidRPr="00F971E6">
        <w:rPr>
          <w:rStyle w:val="Emphasis"/>
        </w:rPr>
        <w:t>systematically destroy the whistleblowers who are trying to protect us</w:t>
      </w:r>
      <w:r w:rsidRPr="00F971E6">
        <w:rPr>
          <w:rStyle w:val="StyleBoldUnderline"/>
        </w:rPr>
        <w:t xml:space="preserve">? It is essential that we continue to fight for the survival of this planet that is placed in peril when we choose corporate collusion over sustainable environmental protection. </w:t>
      </w:r>
    </w:p>
    <w:p w:rsidR="00BD29F4" w:rsidRPr="00F971E6" w:rsidRDefault="00BD29F4" w:rsidP="00BD29F4"/>
    <w:p w:rsidR="00E854A4" w:rsidRPr="00F971E6" w:rsidRDefault="00E854A4" w:rsidP="00E854A4">
      <w:pPr>
        <w:pStyle w:val="Heading3"/>
        <w:rPr>
          <w:rFonts w:cs="Arial"/>
        </w:rPr>
      </w:pPr>
      <w:r w:rsidRPr="00F971E6">
        <w:rPr>
          <w:rFonts w:cs="Arial"/>
        </w:rPr>
        <w:t>WB Good: Military Power</w:t>
      </w:r>
    </w:p>
    <w:p w:rsidR="00E854A4" w:rsidRPr="00F971E6" w:rsidRDefault="00E854A4" w:rsidP="00E854A4"/>
    <w:p w:rsidR="00E854A4" w:rsidRPr="00F971E6" w:rsidRDefault="00E854A4" w:rsidP="00E854A4"/>
    <w:p w:rsidR="00E854A4" w:rsidRPr="00F971E6" w:rsidRDefault="00E854A4" w:rsidP="00E854A4">
      <w:pPr>
        <w:pStyle w:val="Heading4"/>
        <w:rPr>
          <w:rFonts w:cs="Arial"/>
        </w:rPr>
      </w:pPr>
      <w:r w:rsidRPr="00F971E6">
        <w:rPr>
          <w:rFonts w:cs="Arial"/>
        </w:rPr>
        <w:t>Whistleblowers can check the military’s worst abuses of power, but currently they’re labeled “traitors” and “national security issues”</w:t>
      </w:r>
    </w:p>
    <w:p w:rsidR="00E854A4" w:rsidRPr="00F971E6" w:rsidRDefault="00E854A4" w:rsidP="00E854A4"/>
    <w:p w:rsidR="00E854A4" w:rsidRPr="00F971E6" w:rsidRDefault="00E854A4" w:rsidP="00E854A4">
      <w:r w:rsidRPr="00F971E6">
        <w:rPr>
          <w:rStyle w:val="StyleStyleBold12pt"/>
        </w:rPr>
        <w:t>Devine 13</w:t>
      </w:r>
      <w:r w:rsidRPr="00F971E6">
        <w:t xml:space="preserve"> (Tom, a lawyer, lobbyist, advocate for whistleblower rights, and the legal director at the non-profit Government Accountability Project, in Washington, D.C. who has assisted more than 5,000 whistleblowers and has helped enact or defend more than 20 major whistleblower laws in the United States and abroad “Obama's dangerously contradictory stance on whistleblowing” 16 April 2013 </w:t>
      </w:r>
      <w:hyperlink r:id="rId133" w:history="1">
        <w:r w:rsidRPr="00F971E6">
          <w:rPr>
            <w:rStyle w:val="Hyperlink"/>
          </w:rPr>
          <w:t>www.theguardian.com/commentisfree/2013/apr/16/obama-contradictory-stance-whistleblowing</w:t>
        </w:r>
      </w:hyperlink>
      <w:r w:rsidRPr="00F971E6">
        <w:t xml:space="preserve"> , </w:t>
      </w:r>
      <w:r w:rsidRPr="00F971E6">
        <w:rPr>
          <w:i/>
        </w:rPr>
        <w:t>cayla</w:t>
      </w:r>
      <w:r w:rsidRPr="00F971E6">
        <w:t>_)</w:t>
      </w:r>
    </w:p>
    <w:p w:rsidR="00E854A4" w:rsidRPr="00F971E6" w:rsidRDefault="00E854A4" w:rsidP="00E854A4">
      <w:pPr>
        <w:rPr>
          <w:sz w:val="14"/>
        </w:rPr>
      </w:pPr>
      <w:r w:rsidRPr="00F971E6">
        <w:rPr>
          <w:sz w:val="14"/>
        </w:rPr>
        <w:t xml:space="preserve">In a film out this week, War on Whistleblowers, the New York Times' David Carr says: "The Obama administration came to power promising the most transparent administration in history … and began prosecuting [whistleblowers] every which way." </w:t>
      </w:r>
      <w:r w:rsidRPr="00F971E6">
        <w:rPr>
          <w:rStyle w:val="StyleBoldUnderline"/>
        </w:rPr>
        <w:t>The transparency administration's</w:t>
      </w:r>
      <w:r w:rsidRPr="00F971E6">
        <w:rPr>
          <w:sz w:val="14"/>
        </w:rPr>
        <w:t xml:space="preserve"> legacy is being erased by an out-of-control national security bureaucracy. As this important documentary exposes, so far the </w:t>
      </w:r>
      <w:r w:rsidRPr="00F971E6">
        <w:rPr>
          <w:rStyle w:val="StyleBoldUnderline"/>
        </w:rPr>
        <w:t>tactic has been prosecuting or harassing national security whistleblowers</w:t>
      </w:r>
      <w:r w:rsidRPr="00F971E6">
        <w:rPr>
          <w:sz w:val="14"/>
        </w:rPr>
        <w:t xml:space="preserve">. And there's danger the full-scale crackdown could expand to canceling the independent job rights of nearly all government workers in the name of national security. Ironically, the threats are from an administration that championed historic whistleblower protection laws. This contradictory circumstance has produced the best and worst of times. The Whistleblower Protection Enhancement Act (WPEA) provides unprecedented employment protections. No other president has come close to President Obama on strengthening whistleblower job rights. Thanks to him, even national security workers now have in-house free speech rights. These breakthroughs last year were enormous wins after decades of resistance. Simultaneously, </w:t>
      </w:r>
      <w:r w:rsidRPr="00F971E6">
        <w:rPr>
          <w:rStyle w:val="StyleBoldUnderline"/>
        </w:rPr>
        <w:t>the Obama administration has attacked</w:t>
      </w:r>
      <w:r w:rsidRPr="00F971E6">
        <w:rPr>
          <w:sz w:val="14"/>
        </w:rPr>
        <w:t xml:space="preserve"> more </w:t>
      </w:r>
      <w:r w:rsidRPr="00F971E6">
        <w:rPr>
          <w:rStyle w:val="StyleBoldUnderline"/>
        </w:rPr>
        <w:t>national security whistleblowers as Espionage Act criminals</w:t>
      </w:r>
      <w:r w:rsidRPr="00F971E6">
        <w:rPr>
          <w:sz w:val="14"/>
        </w:rPr>
        <w:t xml:space="preserve"> than all previous administrations combined, lumping them in with spies. The </w:t>
      </w:r>
      <w:r w:rsidRPr="00F971E6">
        <w:rPr>
          <w:rStyle w:val="StyleBoldUnderline"/>
        </w:rPr>
        <w:t xml:space="preserve">WPEA provides on-the-job protections, but does nothing against retaliatory prosecutions. </w:t>
      </w:r>
      <w:r w:rsidRPr="00F971E6">
        <w:rPr>
          <w:sz w:val="14"/>
        </w:rPr>
        <w:t xml:space="preserve">While they are the fewest in numbers, </w:t>
      </w:r>
      <w:r w:rsidRPr="00F971E6">
        <w:rPr>
          <w:rStyle w:val="Emphasis"/>
        </w:rPr>
        <w:t>we need national security whistleblowers the most</w:t>
      </w:r>
      <w:r w:rsidRPr="00F971E6">
        <w:rPr>
          <w:rStyle w:val="StyleBoldUnderline"/>
        </w:rPr>
        <w:t xml:space="preserve">. They expose the worst abuses of power: blanket illegal wiretapping, human rights abuses, military murder of journalists and war crimes. </w:t>
      </w:r>
      <w:r w:rsidRPr="00F971E6">
        <w:rPr>
          <w:sz w:val="14"/>
        </w:rPr>
        <w:t xml:space="preserve">They keep us safer, too. Senior Marines science adviser Franz Gayl blew the whistle and freed delivery of life-saving MRAPs (Mine Resistant Ambush Protected vehicles) to Iraq, overcoming delays responsible for thousands of unnecessary casualties. Then came nightmarish years climaxed by loss of security clearance to finish him off. He was eventually reinstated in a still-pending legal case. </w:t>
      </w:r>
      <w:r w:rsidRPr="00F971E6">
        <w:rPr>
          <w:rStyle w:val="StyleBoldUnderline"/>
        </w:rPr>
        <w:t>Whistleblowers</w:t>
      </w:r>
      <w:r w:rsidRPr="00F971E6">
        <w:rPr>
          <w:sz w:val="14"/>
        </w:rPr>
        <w:t xml:space="preserve"> like Gayl first tried institutional channels and did not leak any classified information, yet </w:t>
      </w:r>
      <w:r w:rsidRPr="00F971E6">
        <w:rPr>
          <w:rStyle w:val="StyleBoldUnderline"/>
        </w:rPr>
        <w:t>were treated as potential traitors</w:t>
      </w:r>
      <w:r w:rsidRPr="00F971E6">
        <w:rPr>
          <w:sz w:val="14"/>
        </w:rPr>
        <w:t xml:space="preserve">. That sends a strong message: if you see something wrong, keep quiet. Tailing cars and families, surveillance of homes and communication, criminal investigations, and </w:t>
      </w:r>
      <w:r w:rsidRPr="00F971E6">
        <w:rPr>
          <w:rStyle w:val="StyleBoldUnderline"/>
        </w:rPr>
        <w:t>FBI gunpoint raids</w:t>
      </w:r>
      <w:r w:rsidRPr="00F971E6">
        <w:rPr>
          <w:sz w:val="14"/>
        </w:rPr>
        <w:t xml:space="preserve"> increasingly </w:t>
      </w:r>
      <w:r w:rsidRPr="00F971E6">
        <w:rPr>
          <w:rStyle w:val="StyleBoldUnderline"/>
        </w:rPr>
        <w:t>are the tactics to silence national security whistleblowers</w:t>
      </w:r>
      <w:r w:rsidRPr="00F971E6">
        <w:rPr>
          <w:sz w:val="14"/>
        </w:rPr>
        <w:t xml:space="preserve">. Far from accidental or random, this reflects the calculated, sustained campaign by a rapidly expanding national security bureaucracy that is winning a war within the administration. Sometimes whistleblowers must rely on reporters to get the truth out. Thomas Tamm revealed Bush-era warrantless wiretapping in the New York Times. WikiLeaks and the Pentagon Papers were exposed through news stories. </w:t>
      </w:r>
      <w:r w:rsidRPr="00F971E6">
        <w:rPr>
          <w:rStyle w:val="StyleBoldUnderline"/>
        </w:rPr>
        <w:t>Without national security whistleblowers</w:t>
      </w:r>
      <w:r w:rsidRPr="00F971E6">
        <w:rPr>
          <w:sz w:val="14"/>
        </w:rPr>
        <w:t xml:space="preserve">, the media can't do its job when the </w:t>
      </w:r>
      <w:r w:rsidRPr="00F971E6">
        <w:rPr>
          <w:rStyle w:val="StyleBoldUnderline"/>
        </w:rPr>
        <w:t>stakes are high</w:t>
      </w:r>
      <w:r w:rsidRPr="00F971E6">
        <w:rPr>
          <w:sz w:val="14"/>
        </w:rPr>
        <w:t xml:space="preserve">est: </w:t>
      </w:r>
      <w:r w:rsidRPr="00F971E6">
        <w:rPr>
          <w:rStyle w:val="StyleBoldUnderline"/>
        </w:rPr>
        <w:t>threats to freedom from our own government</w:t>
      </w:r>
      <w:r w:rsidRPr="00F971E6">
        <w:rPr>
          <w:sz w:val="14"/>
        </w:rPr>
        <w:t xml:space="preserve">. Award-winning reporters like Michael Isikoff, Seymour Hersh, Jane Mayer, Bill Keller, Tom Vanden Brook, Dana Priest and David Carr criticize the repression in War on Whistleblowers. These top-caliber journalists highlight whistleblower media partnerships and sound the alarm about a crackdown. </w:t>
      </w:r>
      <w:proofErr w:type="gramStart"/>
      <w:r w:rsidRPr="00F971E6">
        <w:rPr>
          <w:sz w:val="14"/>
        </w:rPr>
        <w:t>None too soon.</w:t>
      </w:r>
      <w:proofErr w:type="gramEnd"/>
      <w:r w:rsidRPr="00F971E6">
        <w:rPr>
          <w:sz w:val="14"/>
        </w:rPr>
        <w:t xml:space="preserve"> The stakes have just been raised exponentially. In court and proposed rules, </w:t>
      </w:r>
      <w:r w:rsidRPr="00F971E6">
        <w:rPr>
          <w:rStyle w:val="StyleBoldUnderline"/>
        </w:rPr>
        <w:t>the administration is seeking to rebrand</w:t>
      </w:r>
      <w:r w:rsidRPr="00F971E6">
        <w:rPr>
          <w:sz w:val="14"/>
        </w:rPr>
        <w:t xml:space="preserve"> virtually </w:t>
      </w:r>
      <w:r w:rsidRPr="00F971E6">
        <w:rPr>
          <w:rStyle w:val="StyleBoldUnderline"/>
        </w:rPr>
        <w:t>all federal employees as national security workers at the mercy of a McCarthy-era executive order</w:t>
      </w:r>
      <w:r w:rsidRPr="00F971E6">
        <w:rPr>
          <w:sz w:val="14"/>
        </w:rPr>
        <w:t xml:space="preserve">, outside the civil service rule of law that has kept the federal workforce professional and non-partisan since 1883. They no longer could defend themselves against charged misconduct at the independent Merit Systems Protection Board. </w:t>
      </w:r>
      <w:r w:rsidRPr="00F971E6">
        <w:rPr>
          <w:rStyle w:val="StyleBoldUnderline"/>
        </w:rPr>
        <w:t>The WPEA's provisions</w:t>
      </w:r>
      <w:r w:rsidRPr="00F971E6">
        <w:rPr>
          <w:sz w:val="14"/>
        </w:rPr>
        <w:t xml:space="preserve">, laws against race, sex and religious discrimination and the ban on political purges, all </w:t>
      </w:r>
      <w:r w:rsidRPr="00F971E6">
        <w:rPr>
          <w:rStyle w:val="StyleBoldUnderline"/>
        </w:rPr>
        <w:t>would</w:t>
      </w:r>
      <w:r w:rsidRPr="00F971E6">
        <w:rPr>
          <w:sz w:val="14"/>
        </w:rPr>
        <w:t xml:space="preserve"> lose relevancy. They'd </w:t>
      </w:r>
      <w:r w:rsidRPr="00F971E6">
        <w:rPr>
          <w:rStyle w:val="StyleBoldUnderline"/>
        </w:rPr>
        <w:t>be replaced by self-policing from agencies</w:t>
      </w:r>
      <w:r w:rsidRPr="00F971E6">
        <w:rPr>
          <w:sz w:val="14"/>
        </w:rPr>
        <w:t xml:space="preserve"> empowered </w:t>
      </w:r>
      <w:r w:rsidRPr="00F971E6">
        <w:rPr>
          <w:rStyle w:val="StyleBoldUnderline"/>
        </w:rPr>
        <w:t>to designate</w:t>
      </w:r>
      <w:r w:rsidRPr="00F971E6">
        <w:rPr>
          <w:sz w:val="14"/>
        </w:rPr>
        <w:t xml:space="preserve"> virtually </w:t>
      </w:r>
      <w:r w:rsidRPr="00F971E6">
        <w:rPr>
          <w:rStyle w:val="StyleBoldUnderline"/>
        </w:rPr>
        <w:t>any employee a "sensitive" national security worker.</w:t>
      </w:r>
      <w:r w:rsidRPr="00F971E6">
        <w:rPr>
          <w:sz w:val="14"/>
        </w:rPr>
        <w:t xml:space="preserve"> This means a civil service system vulnerable to replacement by a national security spoils system. The administration's litigation and regulatory blitz seeks to turn all job and transparency rights into window-dressing. Reinforcing the forces of light in this bizarre Obama v Obama war, his own appointees from the Office of Special Counsel and MSPB are in court fighting the Justice Department over the national security exception. The GAP's Make It Safe Campaign is petitioning President Obama to demand that he let his own people enforce civil service laws, and that Congress make whistleblowing a legal defense to retaliatory criminal prosecutions. It should not be legal to prosecute whistleblowers when it is illegal to fire them. This is inexcusable.</w:t>
      </w:r>
    </w:p>
    <w:p w:rsidR="00E854A4" w:rsidRDefault="00E854A4" w:rsidP="00E854A4"/>
    <w:p w:rsidR="00C36E45" w:rsidRDefault="00C36E45" w:rsidP="00C36E45">
      <w:pPr>
        <w:pStyle w:val="Heading3"/>
      </w:pPr>
      <w:r>
        <w:t>WB Good: Health Care</w:t>
      </w:r>
    </w:p>
    <w:p w:rsidR="00C36E45" w:rsidRDefault="00C36E45" w:rsidP="00C36E45"/>
    <w:p w:rsidR="00C36E45" w:rsidRDefault="00C36E45" w:rsidP="00C36E45">
      <w:pPr>
        <w:pStyle w:val="Heading4"/>
        <w:rPr>
          <w:rFonts w:cs="Arial"/>
        </w:rPr>
      </w:pPr>
      <w:r w:rsidRPr="00E24149">
        <w:rPr>
          <w:rFonts w:cs="Arial"/>
        </w:rPr>
        <w:t>Whistleblowers are becoming increasingly important in healthcare</w:t>
      </w:r>
    </w:p>
    <w:p w:rsidR="004D760F" w:rsidRPr="004D760F" w:rsidRDefault="004D760F" w:rsidP="004D760F"/>
    <w:p w:rsidR="00C36E45" w:rsidRPr="00E24149" w:rsidRDefault="00C36E45" w:rsidP="00C36E45">
      <w:r w:rsidRPr="00E24149">
        <w:rPr>
          <w:b/>
          <w:sz w:val="26"/>
          <w:szCs w:val="26"/>
        </w:rPr>
        <w:t>Getnick 14</w:t>
      </w:r>
      <w:r w:rsidRPr="00E24149">
        <w:t>- managing partner of the law firm Getnick &amp; Getnick L.L.P. in New York and has handled many whistleblower cases</w:t>
      </w:r>
    </w:p>
    <w:p w:rsidR="00C36E45" w:rsidRPr="00E24149" w:rsidRDefault="00C36E45" w:rsidP="00C36E45">
      <w:r w:rsidRPr="00E24149">
        <w:t xml:space="preserve">(Neil, U.S. Whistleblower Cases Soar in Health and Pharma (Op-Ed), Live Science, </w:t>
      </w:r>
      <w:hyperlink r:id="rId134" w:history="1">
        <w:r w:rsidRPr="00E24149">
          <w:rPr>
            <w:rStyle w:val="Hyperlink"/>
          </w:rPr>
          <w:t>http://www.livescience.com/48136-us-whistleblower-cases-are-soaring.html</w:t>
        </w:r>
      </w:hyperlink>
      <w:r w:rsidRPr="00E24149">
        <w:t>) JB</w:t>
      </w:r>
    </w:p>
    <w:p w:rsidR="00C36E45" w:rsidRPr="00E24149" w:rsidRDefault="00C36E45" w:rsidP="00C36E45">
      <w:pPr>
        <w:rPr>
          <w:rStyle w:val="StyleBoldUnderline"/>
        </w:rPr>
      </w:pPr>
      <w:r w:rsidRPr="00E24149">
        <w:rPr>
          <w:rStyle w:val="StyleBoldUnderline"/>
        </w:rPr>
        <w:t>Whistleblower laws have been emerging as a prominent part of the healthcare landscape in the United States — and September 2014 provided a good vantage point to see where this trend is heading. Healthcare and pharmaceutical companies are watching closely, because whistleblower cases have proven an essential tool for unearthing industry fraud. Consumers have benefited as whistleblowers have revealed</w:t>
      </w:r>
      <w:r w:rsidRPr="00E24149">
        <w:rPr>
          <w:sz w:val="16"/>
        </w:rPr>
        <w:t xml:space="preserve"> such </w:t>
      </w:r>
      <w:r w:rsidRPr="00E24149">
        <w:rPr>
          <w:rStyle w:val="StyleBoldUnderline"/>
        </w:rPr>
        <w:t>practice</w:t>
      </w:r>
      <w:r w:rsidRPr="00E24149">
        <w:rPr>
          <w:sz w:val="16"/>
        </w:rPr>
        <w:t xml:space="preserve">s as overcharging for medical devices and the mislabeling of prescription medication — </w:t>
      </w:r>
      <w:r w:rsidRPr="00E24149">
        <w:rPr>
          <w:rStyle w:val="StyleBoldUnderline"/>
        </w:rPr>
        <w:t>and recent events show that the power of the whistleblower is on the rise</w:t>
      </w:r>
      <w:r w:rsidRPr="00E24149">
        <w:rPr>
          <w:sz w:val="16"/>
        </w:rPr>
        <w:t xml:space="preserve">. Encouraging whistleblowers to speak up U.S. Attorney General Eric Holder captured headlines when — the week before announcing his resignation — he called for the increase of award percentages in financial fraud cases under the Financial Institutions Reform, Recovery, and Enforcement Act to encourage whistleblowers to come forward. The move is indicative of a more general rise in support for whistleblower laws in the government, one that will impact multiple industries. A week after the Attorney General's declaration, Acting Associate Attorney General Stuart Delery delivered a speech in Washington, D.C. that received less publicity, but had enormous significance to the healthcare community. He reaffirmed that "the Department [of Justice] is committed to the preservation of a strong, and effective, False Claims Act." The False Claims Act (FCA) is a federal law, which is now mirrored by many recently enacted state </w:t>
      </w:r>
      <w:proofErr w:type="gramStart"/>
      <w:r w:rsidRPr="00E24149">
        <w:rPr>
          <w:sz w:val="16"/>
        </w:rPr>
        <w:t>laws, that</w:t>
      </w:r>
      <w:proofErr w:type="gramEnd"/>
      <w:r w:rsidRPr="00E24149">
        <w:rPr>
          <w:sz w:val="16"/>
        </w:rPr>
        <w:t xml:space="preserve"> empowers whistleblowers, their attorneys and the government to form public-private partnerships aimed at combating fraud against the government. It is particularly relevant to the health care and pharmaceutical industries because fraud in these areas often impacts the government's Medicaid and Medicare expenses — sometimes costing taxpayers billions of dollars. Delery went as far as anyone has to date in emphasizing the importance of the collaborative relationship between the government, whistleblowers and their lawyers, saying, "The unique public-private partnership that is established by the [FCA] safeguards billions of dollars of taxpayer funds, protects the health and safety of consumers, and improves public confidence in government." Delery emphasized that the Department of Justice (DOJ) now </w:t>
      </w:r>
      <w:r w:rsidRPr="00E24149">
        <w:rPr>
          <w:rStyle w:val="StyleBoldUnderline"/>
        </w:rPr>
        <w:t>looks to build off whistleblower cases to achieve systemic change to combat fraud</w:t>
      </w:r>
      <w:r w:rsidRPr="00E24149">
        <w:rPr>
          <w:sz w:val="16"/>
        </w:rPr>
        <w:t xml:space="preserve">, explaining that there is now "a renewed emphasis on ensuring that settlements include clear, public statements about the misconduct giving rise to [FCA] violations." Delery also referenced related government tools for responding to and deterring future fraud, including criminal prosecutions, independent corporate monitors, and the establishment of a U.S. Office of Data Reliability to ensure pharmaceutical company compliance with FDA manufacturing standards. [Men Commit More Scientific Fraud Than </w:t>
      </w:r>
      <w:proofErr w:type="gramStart"/>
      <w:r w:rsidRPr="00E24149">
        <w:rPr>
          <w:sz w:val="16"/>
        </w:rPr>
        <w:t>Women ]</w:t>
      </w:r>
      <w:proofErr w:type="gramEnd"/>
      <w:r w:rsidRPr="00E24149">
        <w:rPr>
          <w:sz w:val="16"/>
        </w:rPr>
        <w:t xml:space="preserve"> Whistleblower support is expanding </w:t>
      </w:r>
      <w:proofErr w:type="gramStart"/>
      <w:r w:rsidRPr="00E24149">
        <w:rPr>
          <w:sz w:val="16"/>
        </w:rPr>
        <w:t>The</w:t>
      </w:r>
      <w:proofErr w:type="gramEnd"/>
      <w:r w:rsidRPr="00E24149">
        <w:rPr>
          <w:sz w:val="16"/>
        </w:rPr>
        <w:t xml:space="preserve"> same week, U.S. Internal Revenue Service (IRS) Commissioner John Koskinen announced his support for whistleblowers and the IRS whistleblower program, advising that the IRS will be increasing the number of personnel in the IRS Whistleblower Office by more than 70 percent. Leaving no doubt about the rationale for this expansion, Commissioner Koskinen explained, "Additional staff will help us continue implementing the [IRS whistleblower] law and working to increase the pace of award payouts . . .[T]he IRS needs to do everything possible to strengthen the whistleblower program and build on the progress already made in implementing the law. I am committed to expanding the program's reach . . ." The week following, the U.S. Securities and Exchange Commission (SEC) announced the largest SEC whistleblower award yet, more than $30 million that went to a foreign national who filed a claim under the SEC whistleblower law. The case involved accusations against a company for cheating investors out of millions of dollars. The SEC did not reveal details or the name of the company but stated that the whistleblower uncovered a "difficult to detect" fraud. Does all this have relevance to the healthcare industry? Just ask GlaxoSmithKline, which separately that same week paid a $484 million fine in China arising from kickback payments to doctors which violated anti-bribery laws. The SEC award is a development of worldwide significance for the healthcare industry because the SEC whistleblower law can take on Foreign Corrupt Practice Act cases for anti-kickback and bribery. This is vital to U.S. consumers who are increasingly on the receiving end of the risks posed by pharmaceuticals and healthcare products produced in under-regulated countries such as China and India. </w:t>
      </w:r>
      <w:r w:rsidRPr="00E24149">
        <w:rPr>
          <w:rStyle w:val="StyleBoldUnderline"/>
        </w:rPr>
        <w:t>September a milestone for healthcare whistleblowers</w:t>
      </w:r>
      <w:r w:rsidRPr="00E24149">
        <w:rPr>
          <w:sz w:val="16"/>
        </w:rPr>
        <w:t xml:space="preserve"> In September, S</w:t>
      </w:r>
      <w:r w:rsidRPr="00E24149">
        <w:rPr>
          <w:rStyle w:val="StyleBoldUnderline"/>
        </w:rPr>
        <w:t>hire Pharmaceuticals L.L.C. agreed to pay $58.9 million to resolve an FCA case alleging the company promoted and overstated the efficacy of one of its drugs</w:t>
      </w:r>
      <w:r w:rsidRPr="00E24149">
        <w:rPr>
          <w:sz w:val="16"/>
        </w:rPr>
        <w:t xml:space="preserve">, despite a lack of supporting clinical data. </w:t>
      </w:r>
      <w:r w:rsidRPr="00E24149">
        <w:rPr>
          <w:rStyle w:val="StyleBoldUnderline"/>
        </w:rPr>
        <w:t>Various other FCA cases that month involving medical device, hospice, skilled nursing facility, surgical center and medical-center companies resulted in agreed-upon settlements totaling another $13 million</w:t>
      </w:r>
      <w:r w:rsidRPr="00E24149">
        <w:rPr>
          <w:sz w:val="16"/>
        </w:rPr>
        <w:t xml:space="preserve">. Such activity is not surprising in an era when annual FCA civil recoveries now average more than $3.7 billion. And that doesn't take into account criminal fines, which are also substantial, and the attendant costs of monitoring and other such programs often included in the overall context of a civil settlement. </w:t>
      </w:r>
      <w:r w:rsidRPr="00E24149">
        <w:rPr>
          <w:rStyle w:val="StyleBoldUnderline"/>
        </w:rPr>
        <w:t>The lesson of September 2014 for the healthcare industry in this area is that whistleblower laws and cases are not only here to stay, but their impact is about to get even greater.</w:t>
      </w:r>
    </w:p>
    <w:p w:rsidR="00C36E45" w:rsidRDefault="00C36E45" w:rsidP="00C36E45"/>
    <w:p w:rsidR="00C81A4C" w:rsidRPr="00F971E6" w:rsidRDefault="00C81A4C" w:rsidP="00C81A4C">
      <w:pPr>
        <w:pStyle w:val="Heading3"/>
        <w:rPr>
          <w:rFonts w:cs="Arial"/>
        </w:rPr>
      </w:pPr>
      <w:r>
        <w:rPr>
          <w:rFonts w:cs="Arial"/>
        </w:rPr>
        <w:t xml:space="preserve">Internals: </w:t>
      </w:r>
      <w:r w:rsidRPr="00F971E6">
        <w:rPr>
          <w:rFonts w:cs="Arial"/>
        </w:rPr>
        <w:t xml:space="preserve">WB Effective </w:t>
      </w:r>
    </w:p>
    <w:p w:rsidR="00C81A4C" w:rsidRPr="00F971E6" w:rsidRDefault="00C81A4C" w:rsidP="00C81A4C"/>
    <w:p w:rsidR="00C81A4C" w:rsidRPr="00F971E6" w:rsidRDefault="00C81A4C" w:rsidP="00C81A4C"/>
    <w:p w:rsidR="00C81A4C" w:rsidRPr="00F971E6" w:rsidRDefault="00C81A4C" w:rsidP="00C81A4C">
      <w:pPr>
        <w:pStyle w:val="Heading4"/>
        <w:rPr>
          <w:rFonts w:cs="Arial"/>
        </w:rPr>
      </w:pPr>
      <w:r w:rsidRPr="00F971E6">
        <w:rPr>
          <w:rFonts w:cs="Arial"/>
        </w:rPr>
        <w:t>Whistleblowers have started movements against political manipulations of data and the media—Rick Piltz proves</w:t>
      </w:r>
    </w:p>
    <w:p w:rsidR="00C81A4C" w:rsidRPr="00F971E6" w:rsidRDefault="00C81A4C" w:rsidP="00C81A4C"/>
    <w:p w:rsidR="00C81A4C" w:rsidRPr="00F971E6" w:rsidRDefault="00C81A4C" w:rsidP="00C81A4C">
      <w:r w:rsidRPr="00F971E6">
        <w:rPr>
          <w:rStyle w:val="StyleStyleBold12pt"/>
        </w:rPr>
        <w:t>Gibson 14</w:t>
      </w:r>
      <w:r w:rsidRPr="00F971E6">
        <w:t xml:space="preserve"> (Connor, researcher for Greenpeace's Investigations team who specializes in tracking those who professionally deny climate change science and obstruct policy solutions to global warming “Remembering Rick Piltz—Whistleblower and Climate Science Advocate” greenpeaceblogs.org/2014/10/20/remembering-rick-piltz-whistleblower-climate-science-advocate</w:t>
      </w:r>
      <w:proofErr w:type="gramStart"/>
      <w:r w:rsidRPr="00F971E6">
        <w:t>/ ,</w:t>
      </w:r>
      <w:proofErr w:type="gramEnd"/>
      <w:r w:rsidRPr="00F971E6">
        <w:t xml:space="preserve"> </w:t>
      </w:r>
      <w:r w:rsidRPr="00F971E6">
        <w:rPr>
          <w:i/>
        </w:rPr>
        <w:t>cayla</w:t>
      </w:r>
      <w:r w:rsidRPr="00F971E6">
        <w:t>_)</w:t>
      </w:r>
    </w:p>
    <w:p w:rsidR="00C81A4C" w:rsidRPr="00F971E6" w:rsidRDefault="00C81A4C" w:rsidP="00C81A4C">
      <w:pPr>
        <w:rPr>
          <w:sz w:val="14"/>
        </w:rPr>
      </w:pPr>
      <w:r w:rsidRPr="00F971E6">
        <w:rPr>
          <w:sz w:val="14"/>
        </w:rPr>
        <w:t xml:space="preserve">Last weekend, the country lost a public servant and altruist named Rick Piltz. </w:t>
      </w:r>
      <w:r w:rsidRPr="00F971E6">
        <w:rPr>
          <w:rStyle w:val="StyleBoldUnderline"/>
        </w:rPr>
        <w:t>Mr. Piltz</w:t>
      </w:r>
      <w:r w:rsidRPr="00F971E6">
        <w:rPr>
          <w:sz w:val="14"/>
        </w:rPr>
        <w:t xml:space="preserve"> was a government whistleblower who documented how the U.S. Environmental Protection Agency systematically misled the public, downplaying the certainty of climate change in U.S. science reports. He </w:t>
      </w:r>
      <w:r w:rsidRPr="00F971E6">
        <w:rPr>
          <w:rStyle w:val="StyleBoldUnderline"/>
        </w:rPr>
        <w:t>produced a rare, detailed case study in how the fossil fuel industry turns our government against the public in order to make more money for itself.</w:t>
      </w:r>
      <w:r w:rsidRPr="00F971E6">
        <w:rPr>
          <w:sz w:val="14"/>
        </w:rPr>
        <w:t xml:space="preserve"> </w:t>
      </w:r>
      <w:proofErr w:type="gramStart"/>
      <w:r w:rsidRPr="00F971E6">
        <w:rPr>
          <w:sz w:val="14"/>
        </w:rPr>
        <w:t>Himself</w:t>
      </w:r>
      <w:proofErr w:type="gramEnd"/>
      <w:r w:rsidRPr="00F971E6">
        <w:rPr>
          <w:sz w:val="14"/>
        </w:rPr>
        <w:t xml:space="preserve"> an employee of the U.S. EPA during the George W Bush administration, Mr. Piltz worked among industry lobbyists who were placed into regulatory position overseeing their former employers. These lobbyists included people like Jeff Holmstead, who continues lobbying against climate regulations for the coal industry, and Phil Cooney, who was plucked from the American Petroleum Institute and placed into the Bush EPA. </w:t>
      </w:r>
      <w:r w:rsidRPr="00F971E6">
        <w:rPr>
          <w:rStyle w:val="StyleBoldUnderline"/>
        </w:rPr>
        <w:t>Rick Piltz exposed Cooney’s hand-written manipulation of the U.S. government’s climate change science reports</w:t>
      </w:r>
      <w:r w:rsidRPr="00F971E6">
        <w:rPr>
          <w:sz w:val="14"/>
        </w:rPr>
        <w:t xml:space="preserve">. This scandal forced Cooney out of the EPA and back into the oil industry as an employee of ExxonMobil. Piltz’s actions earned him the 2006 Ridenhour Prize for Truth-Telling. After leaving EPA, Rick Piltz created Climate Science Watch, which allowed him to counter campaigns to deny climate science and promote scientifically valid viewpoints on global warming. He died early last Saturday morning, October 18th, after a fight with cancer. Rick Piltz did what too few in government are willing to do, </w:t>
      </w:r>
      <w:r w:rsidRPr="00F971E6">
        <w:rPr>
          <w:rStyle w:val="StyleBoldUnderline"/>
        </w:rPr>
        <w:t>withstanding immense social and professional pressure to show taxpayers that their government was working for private interests, against the public, on public funds</w:t>
      </w:r>
      <w:r w:rsidRPr="00F971E6">
        <w:rPr>
          <w:sz w:val="14"/>
        </w:rPr>
        <w:t xml:space="preserve">. Piltz’s bravery embodies some of the core principles that Greenpeace strives to uphold in the best of our work. It takes guts to stand up to political and financial juggernauts, to be willing to subject oneself to great discomfort and personal pressure in order to reveal the truth. </w:t>
      </w:r>
      <w:r w:rsidRPr="00F971E6">
        <w:rPr>
          <w:rStyle w:val="StyleBoldUnderline"/>
        </w:rPr>
        <w:t>Without Piltz’s proof</w:t>
      </w:r>
      <w:r w:rsidRPr="00F971E6">
        <w:rPr>
          <w:sz w:val="14"/>
        </w:rPr>
        <w:t xml:space="preserve"> that fossil fuel foxes were running the hen house</w:t>
      </w:r>
      <w:r w:rsidRPr="00F971E6">
        <w:rPr>
          <w:rStyle w:val="StyleBoldUnderline"/>
        </w:rPr>
        <w:t xml:space="preserve">, we would not be </w:t>
      </w:r>
      <w:r w:rsidRPr="00F971E6">
        <w:rPr>
          <w:sz w:val="14"/>
        </w:rPr>
        <w:t>where we are today in</w:t>
      </w:r>
      <w:r w:rsidRPr="00F971E6">
        <w:rPr>
          <w:rStyle w:val="StyleBoldUnderline"/>
        </w:rPr>
        <w:t xml:space="preserve"> holding companies like ExxonMobil accountable.</w:t>
      </w:r>
      <w:r w:rsidRPr="00F971E6">
        <w:rPr>
          <w:sz w:val="14"/>
        </w:rPr>
        <w:t xml:space="preserve"> </w:t>
      </w:r>
      <w:r w:rsidRPr="00F971E6">
        <w:rPr>
          <w:rStyle w:val="Emphasis"/>
        </w:rPr>
        <w:t>Mr. Piltz’s work gave immense leverage to Greenpeace’s ExxonSecrets project</w:t>
      </w:r>
      <w:r w:rsidRPr="00F971E6">
        <w:rPr>
          <w:rStyle w:val="StyleBoldUnderline"/>
        </w:rPr>
        <w:t>,</w:t>
      </w:r>
      <w:r w:rsidRPr="00F971E6">
        <w:rPr>
          <w:sz w:val="14"/>
        </w:rPr>
        <w:t xml:space="preserve"> which documented how Exxon spent millions on people and groups who lied to the public about global warming, by constantly downplaying the seriousness of the issue, if not denying climate change entirely. Today, even ExxonMobil no longer denies the science of climate change, though Exxon isn’t being proactive in addressing the problem (CEO Rex Tillerson suggests a do-nothing-and-adapt approach and lobbyist Ken Cohen sneers at the fossil fuel divestment movement). But even unpopular Big Oil brands like Exxon have discontinued funding some of the more flamboyant climate policy obstruction groups, like The Heartland Institute and Competitive Enterprise Institute. </w:t>
      </w:r>
      <w:r w:rsidRPr="00F971E6">
        <w:rPr>
          <w:rStyle w:val="Emphasis"/>
        </w:rPr>
        <w:t>This is a sign of the slow but steady progress of truth. The actions of Rick Piltz have hastened that progress</w:t>
      </w:r>
      <w:r w:rsidRPr="00F971E6">
        <w:rPr>
          <w:sz w:val="14"/>
        </w:rPr>
        <w:t xml:space="preserve">. Greenpeace offers its condolences to Mr. Piltz’s family and friends, and its appreciation and gratitude to Rick himself as we reflect on his contributions to his country. Via Rabbett Run, here is Rick describing his work in his own words, in response to media reactions to the People’s Climate March: “I did my graduate study in political science and my undergraduate in experimental psychology, at Michigan, long ago. I listen to leading climate scientists, I know leading climate scientists. I would never pass myself off as one. I have been focused first and foremost on the problem of global warming and climatic disruption since Jim Hansen testified in 1988. I came to that interest, as with other environmental, natural resource, and energy issues I have worked on for the past 35 years, primarily from the policy side. I spent four years on the professional staff of the House Committee on Science, Space, and Technology, and 10 years in a senior staff position in the U.S. Global Change Research Program Coordination Office here in Washington (that’s the $2 billion multiagency program that supports the research and observing systems on climate and global change). During those years I became </w:t>
      </w:r>
      <w:proofErr w:type="gramStart"/>
      <w:r w:rsidRPr="00F971E6">
        <w:rPr>
          <w:sz w:val="14"/>
        </w:rPr>
        <w:t>very</w:t>
      </w:r>
      <w:proofErr w:type="gramEnd"/>
      <w:r w:rsidRPr="00F971E6">
        <w:rPr>
          <w:sz w:val="14"/>
        </w:rPr>
        <w:t xml:space="preserve"> attuned to what I came to refer to as the “collision” between the world of climate science and the realities of Washington politics. I saw how </w:t>
      </w:r>
      <w:r w:rsidRPr="00F971E6">
        <w:rPr>
          <w:rStyle w:val="StyleBoldUnderline"/>
        </w:rPr>
        <w:t>politicians in Washington used, misused, and denied what scientists were telling them</w:t>
      </w:r>
      <w:r w:rsidRPr="00F971E6">
        <w:rPr>
          <w:sz w:val="14"/>
        </w:rPr>
        <w:t xml:space="preserve">, and how difficult it was to make this essential communication channel function productively. So at this point I know considerably more science than most people in the arena of policy and politics, and more about the latter than most scientists. My project, and whatever contribution it makes, is primarily aimed at government accountability in national policymaking. I have an analysis and an approach for doing that, and Climate Science Watch is the vehicle via which I and various collaborators express that. At this point, I think the </w:t>
      </w:r>
      <w:r w:rsidRPr="00F971E6">
        <w:rPr>
          <w:rStyle w:val="Emphasis"/>
        </w:rPr>
        <w:t>discourse about climate change, certainly at the power elite level, is shifting</w:t>
      </w:r>
      <w:r w:rsidRPr="00F971E6">
        <w:rPr>
          <w:sz w:val="14"/>
        </w:rPr>
        <w:t xml:space="preserve">, or has shifted, from what we might call the science-policy nexus, </w:t>
      </w:r>
      <w:r w:rsidRPr="00F971E6">
        <w:rPr>
          <w:rStyle w:val="Emphasis"/>
        </w:rPr>
        <w:t>toward questions about economics, business, politics, energy policy, national security planning,</w:t>
      </w:r>
      <w:r w:rsidRPr="00F971E6">
        <w:rPr>
          <w:sz w:val="14"/>
        </w:rPr>
        <w:t xml:space="preserve"> and so forth. I can deal with that and that’s where our attention is moving, I think. Of course there are many important scientific questions about the physical climate system to research, and I spent quite a few years doing what I could to encourage bipartisan support for a strong research program, regardless of people’s policy disagreements.</w:t>
      </w:r>
    </w:p>
    <w:p w:rsidR="00C81A4C" w:rsidRPr="00F971E6" w:rsidRDefault="00C81A4C" w:rsidP="00C81A4C"/>
    <w:p w:rsidR="00C81A4C" w:rsidRPr="00C36E45" w:rsidRDefault="00C81A4C" w:rsidP="00C36E45"/>
    <w:p w:rsidR="00BD29F4" w:rsidRPr="00F971E6" w:rsidRDefault="00BD29F4" w:rsidP="00BD29F4"/>
    <w:p w:rsidR="00BD29F4" w:rsidRPr="00F971E6" w:rsidRDefault="00BD29F4" w:rsidP="00BD29F4"/>
    <w:p w:rsidR="00072E35" w:rsidRPr="00F971E6" w:rsidRDefault="00072E35" w:rsidP="00072E35">
      <w:pPr>
        <w:pStyle w:val="Heading2"/>
        <w:rPr>
          <w:rFonts w:cs="Arial"/>
        </w:rPr>
      </w:pPr>
      <w:r w:rsidRPr="00F971E6">
        <w:rPr>
          <w:rFonts w:cs="Arial"/>
        </w:rPr>
        <w:t>Freedom of Press</w:t>
      </w:r>
      <w:r w:rsidR="002D5FA8">
        <w:rPr>
          <w:rFonts w:cs="Arial"/>
        </w:rPr>
        <w:t xml:space="preserve"> Scenario</w:t>
      </w:r>
    </w:p>
    <w:p w:rsidR="00072E35" w:rsidRPr="00F971E6" w:rsidRDefault="00072E35" w:rsidP="00072E35"/>
    <w:p w:rsidR="00072E35" w:rsidRPr="00F971E6" w:rsidRDefault="00072E35" w:rsidP="00072E35"/>
    <w:p w:rsidR="00072E35" w:rsidRPr="00F971E6" w:rsidRDefault="00072E35" w:rsidP="00072E35">
      <w:pPr>
        <w:pStyle w:val="Heading3"/>
        <w:rPr>
          <w:rFonts w:cs="Arial"/>
        </w:rPr>
      </w:pPr>
      <w:r w:rsidRPr="00F971E6">
        <w:rPr>
          <w:rFonts w:cs="Arial"/>
        </w:rPr>
        <w:t>Internals: Anti-Leaks Kill FOP</w:t>
      </w:r>
    </w:p>
    <w:p w:rsidR="00072E35" w:rsidRPr="00F971E6" w:rsidRDefault="00072E35" w:rsidP="00072E35"/>
    <w:p w:rsidR="00072E35" w:rsidRPr="00F971E6" w:rsidRDefault="00072E35" w:rsidP="00072E35">
      <w:pPr>
        <w:pStyle w:val="Heading4"/>
        <w:rPr>
          <w:rFonts w:cs="Arial"/>
        </w:rPr>
      </w:pPr>
      <w:r w:rsidRPr="00F971E6">
        <w:rPr>
          <w:rFonts w:cs="Arial"/>
        </w:rPr>
        <w:t>Obama’s programs on leaks are having a chilling effect on the press</w:t>
      </w:r>
    </w:p>
    <w:p w:rsidR="00072E35" w:rsidRPr="00F971E6" w:rsidRDefault="00072E35" w:rsidP="00072E35"/>
    <w:p w:rsidR="00072E35" w:rsidRPr="00F971E6" w:rsidRDefault="00072E35" w:rsidP="00072E35">
      <w:r w:rsidRPr="00F971E6">
        <w:rPr>
          <w:b/>
          <w:sz w:val="26"/>
          <w:szCs w:val="26"/>
        </w:rPr>
        <w:t>Rottman 13</w:t>
      </w:r>
      <w:r w:rsidRPr="00F971E6">
        <w:t>- Legislative Counsel, ACLU Washington Legislative Office</w:t>
      </w:r>
    </w:p>
    <w:p w:rsidR="00072E35" w:rsidRPr="00F971E6" w:rsidRDefault="00072E35" w:rsidP="00072E35">
      <w:r w:rsidRPr="00F971E6">
        <w:t xml:space="preserve">(Gabe, Freezing the Press, ACLU, </w:t>
      </w:r>
      <w:hyperlink r:id="rId135" w:history="1">
        <w:r w:rsidRPr="00F971E6">
          <w:rPr>
            <w:rStyle w:val="Hyperlink"/>
          </w:rPr>
          <w:t>https://www.aclu.org/blog/freezing-press</w:t>
        </w:r>
      </w:hyperlink>
      <w:r w:rsidRPr="00F971E6">
        <w:t>) JB</w:t>
      </w:r>
    </w:p>
    <w:p w:rsidR="00072E35" w:rsidRPr="00F971E6" w:rsidRDefault="00072E35" w:rsidP="00072E35">
      <w:pPr>
        <w:rPr>
          <w:rStyle w:val="StyleBoldUnderline"/>
        </w:rPr>
      </w:pPr>
      <w:r w:rsidRPr="00F971E6">
        <w:rPr>
          <w:rStyle w:val="StyleBoldUnderline"/>
        </w:rPr>
        <w:t>It’s been half a year since the Associated Press revealed a subpoena sweeping up phone metadata records</w:t>
      </w:r>
      <w:r w:rsidRPr="00F971E6">
        <w:rPr>
          <w:sz w:val="16"/>
        </w:rPr>
        <w:t xml:space="preserve"> for more than 20 of its lines, in offices where more than 100 reporters work, covering tens of thousands of newsgathering calls. </w:t>
      </w:r>
      <w:r w:rsidRPr="00F971E6">
        <w:rPr>
          <w:rStyle w:val="StyleBoldUnderline"/>
        </w:rPr>
        <w:t>Members of the press</w:t>
      </w:r>
      <w:r w:rsidRPr="00F971E6">
        <w:rPr>
          <w:sz w:val="16"/>
        </w:rPr>
        <w:t xml:space="preserve"> (</w:t>
      </w:r>
      <w:hyperlink r:id="rId136" w:history="1">
        <w:r w:rsidRPr="00F971E6">
          <w:rPr>
            <w:rStyle w:val="Hyperlink"/>
            <w:sz w:val="16"/>
          </w:rPr>
          <w:t>and me</w:t>
        </w:r>
      </w:hyperlink>
      <w:r w:rsidRPr="00F971E6">
        <w:rPr>
          <w:sz w:val="16"/>
        </w:rPr>
        <w:t xml:space="preserve">) </w:t>
      </w:r>
      <w:r w:rsidRPr="00F971E6">
        <w:rPr>
          <w:rStyle w:val="StyleBoldUnderline"/>
        </w:rPr>
        <w:t xml:space="preserve">seized on the story to decry the chilling effect the Obama administration’s aggressive “leak” investigations are having on the media. </w:t>
      </w:r>
      <w:r w:rsidRPr="00F971E6">
        <w:rPr>
          <w:sz w:val="16"/>
        </w:rPr>
        <w:t xml:space="preserve">To date, hard evidence of that chill has been somewhat sparse. But a </w:t>
      </w:r>
      <w:r w:rsidRPr="00F971E6">
        <w:rPr>
          <w:rStyle w:val="StyleBoldUnderline"/>
        </w:rPr>
        <w:t xml:space="preserve">scathing </w:t>
      </w:r>
      <w:hyperlink r:id="rId137" w:history="1">
        <w:r w:rsidRPr="00F971E6">
          <w:rPr>
            <w:rStyle w:val="StyleBoldUnderline"/>
          </w:rPr>
          <w:t>new report</w:t>
        </w:r>
      </w:hyperlink>
      <w:r w:rsidRPr="00F971E6">
        <w:rPr>
          <w:sz w:val="16"/>
        </w:rPr>
        <w:t xml:space="preserve"> by the Committee for Protection of Journalists </w:t>
      </w:r>
      <w:r w:rsidRPr="00F971E6">
        <w:rPr>
          <w:rStyle w:val="StyleBoldUnderline"/>
        </w:rPr>
        <w:t>makes clear that the chill is real and increasingly frigid.</w:t>
      </w:r>
      <w:r w:rsidRPr="00F971E6">
        <w:rPr>
          <w:sz w:val="16"/>
        </w:rPr>
        <w:t xml:space="preserve"> The report, written by former Washington Post Executive Editor Leonard Downie, pulls no punches in its criticism of </w:t>
      </w:r>
      <w:r w:rsidRPr="00F971E6">
        <w:rPr>
          <w:rStyle w:val="StyleBoldUnderline"/>
        </w:rPr>
        <w:t>the Obama administration’s failure to abide by campaign promises to be the most transparent White House in recent memory.</w:t>
      </w:r>
      <w:r w:rsidRPr="00F971E6">
        <w:rPr>
          <w:sz w:val="16"/>
        </w:rPr>
        <w:t xml:space="preserve"> “The administration’s war on leaks and other efforts to control information are the most aggressive I’ve seen since the Nixon administration,” Downie, who covered Watergate, writes. “The 30 experienced Washington journalists at a variety of news organizations whom I interviewed for this report could not remember any precedent.” Downie also details how </w:t>
      </w:r>
      <w:r w:rsidRPr="00F971E6">
        <w:rPr>
          <w:rStyle w:val="StyleBoldUnderline"/>
        </w:rPr>
        <w:t xml:space="preserve">the leak prosecutions are part of a larger message discipline effort at the White House. That effort includes the administration’s extensive use of social media and White House-produced news content as part of “a strategy, honed during Obama’s presidential campaign, to use the Internet to dispense to the public large amounts of favorable information and images generated by [the] administration, while limiting its exposure to probing by the press.” </w:t>
      </w:r>
    </w:p>
    <w:p w:rsidR="00072E35" w:rsidRPr="00F971E6" w:rsidRDefault="00072E35" w:rsidP="00072E35">
      <w:pPr>
        <w:pStyle w:val="Heading4"/>
        <w:rPr>
          <w:rFonts w:cs="Arial"/>
        </w:rPr>
      </w:pPr>
      <w:r w:rsidRPr="00F971E6">
        <w:rPr>
          <w:rFonts w:cs="Arial"/>
        </w:rPr>
        <w:t>Obama is an enemy to free press</w:t>
      </w:r>
    </w:p>
    <w:p w:rsidR="00072E35" w:rsidRPr="00F971E6" w:rsidRDefault="00072E35" w:rsidP="00072E35"/>
    <w:p w:rsidR="00072E35" w:rsidRPr="00F971E6" w:rsidRDefault="00072E35" w:rsidP="00072E35">
      <w:r w:rsidRPr="00F971E6">
        <w:rPr>
          <w:b/>
          <w:sz w:val="26"/>
          <w:szCs w:val="26"/>
        </w:rPr>
        <w:t>Fung 14</w:t>
      </w:r>
      <w:r w:rsidRPr="00F971E6">
        <w:t>- editor at Huffington Post</w:t>
      </w:r>
    </w:p>
    <w:p w:rsidR="00072E35" w:rsidRPr="00F971E6" w:rsidRDefault="00072E35" w:rsidP="00072E35">
      <w:r w:rsidRPr="00F971E6">
        <w:t xml:space="preserve">(Katherine, James Risen: Obama Is 'Greatest Enemy </w:t>
      </w:r>
      <w:proofErr w:type="gramStart"/>
      <w:r w:rsidRPr="00F971E6">
        <w:t>To Press Freedom In A</w:t>
      </w:r>
      <w:proofErr w:type="gramEnd"/>
      <w:r w:rsidRPr="00F971E6">
        <w:t xml:space="preserve"> Generation', Huffington Post, </w:t>
      </w:r>
      <w:hyperlink r:id="rId138" w:history="1">
        <w:r w:rsidRPr="00F971E6">
          <w:rPr>
            <w:rStyle w:val="Hyperlink"/>
          </w:rPr>
          <w:t>http://www.huffingtonpost.com/2014/08/17/james-risen-obama_n_5685705.html</w:t>
        </w:r>
      </w:hyperlink>
      <w:r w:rsidRPr="00F971E6">
        <w:t>) JB</w:t>
      </w:r>
    </w:p>
    <w:p w:rsidR="00072E35" w:rsidRDefault="00072E35" w:rsidP="00072E35">
      <w:pPr>
        <w:rPr>
          <w:rStyle w:val="Emphasis"/>
        </w:rPr>
      </w:pPr>
      <w:r w:rsidRPr="00F971E6">
        <w:rPr>
          <w:sz w:val="16"/>
        </w:rPr>
        <w:t xml:space="preserve">Pulitzer Prize-winning New York Times reporter James </w:t>
      </w:r>
      <w:r w:rsidRPr="00F971E6">
        <w:rPr>
          <w:rStyle w:val="StyleBoldUnderline"/>
        </w:rPr>
        <w:t>Risen is not mincing words about President Barack Obama. Risen has been fighting the Obama administration's efforts to get him to testify about his sources for six years.</w:t>
      </w:r>
      <w:r w:rsidRPr="00F971E6">
        <w:rPr>
          <w:sz w:val="16"/>
        </w:rPr>
        <w:t xml:space="preserve"> The Department of Justice has ordered him to testify against former CIA agent Jeffrey Sterling, who it believes leaked information about a failed CIA operation in Iran that Risen reported on in his book. </w:t>
      </w:r>
      <w:proofErr w:type="gramStart"/>
      <w:r w:rsidRPr="00F971E6">
        <w:rPr>
          <w:sz w:val="16"/>
        </w:rPr>
        <w:t>Risen</w:t>
      </w:r>
      <w:proofErr w:type="gramEnd"/>
      <w:r w:rsidRPr="00F971E6">
        <w:rPr>
          <w:sz w:val="16"/>
        </w:rPr>
        <w:t xml:space="preserve"> recently lost his bid to have the Supreme Court revisit his case. New York Times columnist Maureen Dowd spoke to Risen for her Sunday column "Where’s the Justice at Justice?" </w:t>
      </w:r>
      <w:r w:rsidRPr="00F971E6">
        <w:rPr>
          <w:rStyle w:val="StyleBoldUnderline"/>
        </w:rPr>
        <w:t>"How can</w:t>
      </w:r>
      <w:r w:rsidRPr="00F971E6">
        <w:rPr>
          <w:sz w:val="16"/>
        </w:rPr>
        <w:t xml:space="preserve"> he [</w:t>
      </w:r>
      <w:r w:rsidRPr="00F971E6">
        <w:rPr>
          <w:rStyle w:val="StyleBoldUnderline"/>
        </w:rPr>
        <w:t>Obama</w:t>
      </w:r>
      <w:r w:rsidRPr="00F971E6">
        <w:rPr>
          <w:sz w:val="16"/>
        </w:rPr>
        <w:t xml:space="preserve">] </w:t>
      </w:r>
      <w:r w:rsidRPr="00F971E6">
        <w:rPr>
          <w:rStyle w:val="StyleBoldUnderline"/>
        </w:rPr>
        <w:t>use the Espionage Act to throw reporters and whistle-blowers in jail even as he defends the intelligence operatives who 'tortured some folks</w:t>
      </w:r>
      <w:r w:rsidRPr="00F971E6">
        <w:rPr>
          <w:sz w:val="16"/>
        </w:rPr>
        <w:t xml:space="preserve">,' and coddles his C.I.A. chief, John Brennan, who spied on the Senate and then </w:t>
      </w:r>
      <w:proofErr w:type="gramStart"/>
      <w:r w:rsidRPr="00F971E6">
        <w:rPr>
          <w:sz w:val="16"/>
        </w:rPr>
        <w:t>lied</w:t>
      </w:r>
      <w:proofErr w:type="gramEnd"/>
      <w:r w:rsidRPr="00F971E6">
        <w:rPr>
          <w:sz w:val="16"/>
        </w:rPr>
        <w:t xml:space="preserve"> to the senators he spied on about it?" Dowd wrote. </w:t>
      </w:r>
      <w:r w:rsidRPr="00F971E6">
        <w:rPr>
          <w:rStyle w:val="StyleBoldUnderline"/>
        </w:rPr>
        <w:t>Risen had one word to describe Obama's actions: "hypocritical."</w:t>
      </w:r>
      <w:r w:rsidRPr="00F971E6">
        <w:rPr>
          <w:sz w:val="16"/>
        </w:rPr>
        <w:t xml:space="preserve"> "A lot of people still think this is some kind of game or signal or spin," he told Dowd. "They don’t want to believe that </w:t>
      </w:r>
      <w:r w:rsidRPr="00F971E6">
        <w:rPr>
          <w:rStyle w:val="StyleBoldUnderline"/>
        </w:rPr>
        <w:t xml:space="preserve">Obama wants to crack down on the press and whistle-blowers. </w:t>
      </w:r>
      <w:r w:rsidRPr="00F971E6">
        <w:rPr>
          <w:sz w:val="16"/>
        </w:rPr>
        <w:t xml:space="preserve">But he does. </w:t>
      </w:r>
      <w:r w:rsidRPr="00F971E6">
        <w:rPr>
          <w:rStyle w:val="Emphasis"/>
        </w:rPr>
        <w:t>He’s the greatest enemy to press freedom in a generation.</w:t>
      </w:r>
    </w:p>
    <w:p w:rsidR="00072E35" w:rsidRDefault="00072E35" w:rsidP="00072E35">
      <w:pPr>
        <w:rPr>
          <w:rStyle w:val="Emphasis"/>
        </w:rPr>
      </w:pPr>
    </w:p>
    <w:p w:rsidR="00072E35" w:rsidRDefault="00072E35" w:rsidP="00072E35">
      <w:pPr>
        <w:pStyle w:val="Heading4"/>
      </w:pPr>
      <w:r>
        <w:t>Obama has initiated a war on whistleblowers and the press – causes chilling effect and crushes freedom of the press</w:t>
      </w:r>
    </w:p>
    <w:p w:rsidR="00072E35" w:rsidRPr="00AB3BD9" w:rsidRDefault="00072E35" w:rsidP="00072E35"/>
    <w:p w:rsidR="00072E35" w:rsidRPr="00AD10BB" w:rsidRDefault="00072E35" w:rsidP="00072E35">
      <w:r w:rsidRPr="000E0810">
        <w:rPr>
          <w:rStyle w:val="StyleStyleBold12pt"/>
        </w:rPr>
        <w:t>Downie and Rafsky</w:t>
      </w:r>
      <w:r>
        <w:t xml:space="preserve">, </w:t>
      </w:r>
      <w:r w:rsidRPr="000E0810">
        <w:t xml:space="preserve">October 10, </w:t>
      </w:r>
      <w:r w:rsidRPr="000E0810">
        <w:rPr>
          <w:rStyle w:val="StyleStyleBold12pt"/>
        </w:rPr>
        <w:t>2013</w:t>
      </w:r>
    </w:p>
    <w:p w:rsidR="00072E35" w:rsidRPr="00AB3BD9" w:rsidRDefault="00072E35" w:rsidP="00072E35">
      <w:pPr>
        <w:rPr>
          <w:sz w:val="16"/>
        </w:rPr>
      </w:pPr>
      <w:r w:rsidRPr="000E0810">
        <w:rPr>
          <w:sz w:val="16"/>
        </w:rPr>
        <w:t xml:space="preserve">(Leonard, vice president at large and former executive editor of The Washington Post, is the Weil Family Professor of Journalism at Arizona State University’s Walter Cronkite School of Journalism and Mass Communication. He is a founder and a current director of Investigative Reporters and Editors and the author of five books, and Sara, Americas research associate for the Committee to Protect Journalists in New York, contributed to this report, “Leak investigations and surveillance in post-9/11 America,” Committee of Protected Journalists, October 10, 2013, </w:t>
      </w:r>
      <w:hyperlink r:id="rId139" w:history="1">
        <w:r w:rsidRPr="005546E6">
          <w:rPr>
            <w:rStyle w:val="Hyperlink"/>
          </w:rPr>
          <w:t>https://cpj.org/reports/2013/10/obama-and-the-press-us-leaks-surveillance-post-911.php</w:t>
        </w:r>
      </w:hyperlink>
      <w:r>
        <w:rPr>
          <w:sz w:val="16"/>
        </w:rPr>
        <w:t>, Accessed: July 12</w:t>
      </w:r>
      <w:r w:rsidRPr="000E0810">
        <w:rPr>
          <w:sz w:val="16"/>
        </w:rPr>
        <w:t xml:space="preserve">, 2015, YDEL) </w:t>
      </w:r>
    </w:p>
    <w:p w:rsidR="00072E35" w:rsidRPr="00AB3BD9" w:rsidRDefault="00072E35" w:rsidP="00072E35">
      <w:pPr>
        <w:rPr>
          <w:sz w:val="16"/>
        </w:rPr>
      </w:pPr>
      <w:r w:rsidRPr="00F357BE">
        <w:rPr>
          <w:rStyle w:val="StyleBoldUnderline"/>
        </w:rPr>
        <w:t>The administration’s war on leaks and other efforts to control information are the most aggressive</w:t>
      </w:r>
      <w:r w:rsidRPr="00AB3BD9">
        <w:rPr>
          <w:sz w:val="16"/>
        </w:rPr>
        <w:t xml:space="preserve"> I’ve seen since the Nixon administration, when I was one of the editors involved in The Washington Post’s investigation of Watergate. The 30 experienced Washington journalists at a variety of news organizations whom I interviewed for this report could not remember any precedent.</w:t>
      </w:r>
      <w:r w:rsidRPr="00AB3BD9">
        <w:rPr>
          <w:sz w:val="12"/>
        </w:rPr>
        <w:t>¶</w:t>
      </w:r>
      <w:r w:rsidRPr="00AB3BD9">
        <w:rPr>
          <w:sz w:val="16"/>
        </w:rPr>
        <w:t xml:space="preserve"> </w:t>
      </w:r>
      <w:r w:rsidRPr="00F357BE">
        <w:rPr>
          <w:rStyle w:val="StyleBoldUnderline"/>
        </w:rPr>
        <w:t>“There’s no question that sources are looking over their shoulders,”</w:t>
      </w:r>
      <w:r w:rsidRPr="00AB3BD9">
        <w:rPr>
          <w:sz w:val="16"/>
        </w:rPr>
        <w:t xml:space="preserve"> Michael Oreskes, a senior managing editor of The Associated Press, told me months after the government, in an extensive leak investigation, secretly subpoenaed and seized records for telephone lines and switchboards used by more than 100 AP reporters in its Washington bureau and elsewhere. “</w:t>
      </w:r>
      <w:r w:rsidRPr="00F357BE">
        <w:rPr>
          <w:rStyle w:val="StyleBoldUnderline"/>
        </w:rPr>
        <w:t xml:space="preserve">Sources are </w:t>
      </w:r>
      <w:proofErr w:type="gramStart"/>
      <w:r w:rsidRPr="00F357BE">
        <w:rPr>
          <w:rStyle w:val="StyleBoldUnderline"/>
        </w:rPr>
        <w:t>more jittery</w:t>
      </w:r>
      <w:proofErr w:type="gramEnd"/>
      <w:r w:rsidRPr="00F357BE">
        <w:rPr>
          <w:rStyle w:val="StyleBoldUnderline"/>
        </w:rPr>
        <w:t xml:space="preserve"> and more standoffish, not just in national security reporting. A lot of skittishness is at the more routine level. The Obama administration has been extremely controlling and extremely resistant to journalistic intervention. There’s a mind-set and approach that holds journalists at a greater distance.”</w:t>
      </w:r>
      <w:r w:rsidRPr="00AB3BD9">
        <w:rPr>
          <w:rStyle w:val="StyleBoldUnderline"/>
          <w:b w:val="0"/>
          <w:sz w:val="12"/>
          <w:u w:val="none"/>
        </w:rPr>
        <w:t>¶</w:t>
      </w:r>
      <w:r w:rsidRPr="00AB3BD9">
        <w:rPr>
          <w:sz w:val="16"/>
        </w:rPr>
        <w:t xml:space="preserve"> Washington Post national security reporter Rajiv Chandrasekaran, a member of CPJ’s board of directors, told me that “</w:t>
      </w:r>
      <w:r w:rsidRPr="00F357BE">
        <w:rPr>
          <w:rStyle w:val="StyleBoldUnderline"/>
        </w:rPr>
        <w:t>one of the most pernicious effects is the chilling effect created across government on matters that are less sensitive but certainly in the public interest as a check on government and elected officials. It serves to shield and obscure the business of government from necessary accountability.”</w:t>
      </w:r>
      <w:r w:rsidRPr="00AB3BD9">
        <w:rPr>
          <w:rStyle w:val="StyleBoldUnderline"/>
          <w:b w:val="0"/>
          <w:sz w:val="12"/>
          <w:u w:val="none"/>
        </w:rPr>
        <w:t>¶</w:t>
      </w:r>
      <w:r w:rsidRPr="00AB3BD9">
        <w:rPr>
          <w:sz w:val="16"/>
        </w:rPr>
        <w:t xml:space="preserve"> Frank Sesno, a former CNN Washington bureau chief who is now director of the School of Media and Public Affairs at George Washington University, said he thought </w:t>
      </w:r>
      <w:r w:rsidRPr="00F357BE">
        <w:rPr>
          <w:rStyle w:val="StyleBoldUnderline"/>
        </w:rPr>
        <w:t>the combined efforts of the administration were “squeezing the flow of information at several pressure points.</w:t>
      </w:r>
      <w:r w:rsidRPr="00AB3BD9">
        <w:rPr>
          <w:sz w:val="16"/>
        </w:rPr>
        <w:t xml:space="preserve">” He cited </w:t>
      </w:r>
      <w:r w:rsidRPr="00F357BE">
        <w:rPr>
          <w:rStyle w:val="StyleBoldUnderline"/>
        </w:rPr>
        <w:t xml:space="preserve">investigations of “leakers and journalists doing business with them” and limitations on “everyday access necessary for the administration to explain itself and be held accountable.” </w:t>
      </w:r>
      <w:r w:rsidRPr="00AB3BD9">
        <w:rPr>
          <w:rStyle w:val="StyleBoldUnderline"/>
          <w:b w:val="0"/>
          <w:sz w:val="12"/>
          <w:u w:val="none"/>
        </w:rPr>
        <w:t>¶</w:t>
      </w:r>
      <w:r w:rsidRPr="00F357BE">
        <w:rPr>
          <w:rStyle w:val="StyleBoldUnderline"/>
          <w:sz w:val="12"/>
        </w:rPr>
        <w:t xml:space="preserve"> </w:t>
      </w:r>
      <w:r w:rsidRPr="00F357BE">
        <w:rPr>
          <w:rStyle w:val="StyleBoldUnderline"/>
        </w:rPr>
        <w:t>The Insider Threat Program</w:t>
      </w:r>
      <w:r w:rsidRPr="00AB3BD9">
        <w:rPr>
          <w:sz w:val="16"/>
        </w:rPr>
        <w:t xml:space="preserve"> being implemented throughout the Obama administration to stop leaks—first detailed by the McClatchy newspapers’ Washington bureau in late June—has already “</w:t>
      </w:r>
      <w:r w:rsidRPr="00F357BE">
        <w:rPr>
          <w:rStyle w:val="Emphasis"/>
        </w:rPr>
        <w:t>created internal surveillance, heightened a degree of paranoia in government and made people conscious of contacts with the public, advocates, and the press</w:t>
      </w:r>
      <w:r w:rsidRPr="00AB3BD9">
        <w:rPr>
          <w:sz w:val="16"/>
        </w:rPr>
        <w:t xml:space="preserve">,” said a prominent transparency advocate, Steven Aftergood, director of the Government Secrecy Project at the Federation of American Scientists in Washington. None of these measures is anything like the government controls, censorship, repression, physical danger, and even death that journalists and their sources face daily in many countries throughout the world—from Asia, the Middle East and Africa to Russia, parts of Europe and Latin America, and including nations that have offered asylum from U.S. prosecution to Snowden. But </w:t>
      </w:r>
      <w:r w:rsidRPr="00F357BE">
        <w:rPr>
          <w:rStyle w:val="StyleBoldUnderline"/>
        </w:rPr>
        <w:t>the United States, with its unique constitutional guarantees of free speech and a free press—essential to its tradition of government accountability—is not any other country.</w:t>
      </w:r>
      <w:r w:rsidRPr="00AB3BD9">
        <w:rPr>
          <w:rStyle w:val="StyleBoldUnderline"/>
          <w:b w:val="0"/>
          <w:sz w:val="12"/>
          <w:u w:val="none"/>
        </w:rPr>
        <w:t>¶</w:t>
      </w:r>
      <w:r w:rsidRPr="00AB3BD9">
        <w:rPr>
          <w:sz w:val="16"/>
        </w:rPr>
        <w:t xml:space="preserve"> </w:t>
      </w:r>
    </w:p>
    <w:p w:rsidR="00072E35" w:rsidRPr="00F971E6" w:rsidRDefault="00072E35" w:rsidP="00072E35">
      <w:pPr>
        <w:rPr>
          <w:rStyle w:val="Emphasis"/>
        </w:rPr>
      </w:pPr>
    </w:p>
    <w:p w:rsidR="00072E35" w:rsidRPr="00F971E6" w:rsidRDefault="00072E35" w:rsidP="00072E35">
      <w:pPr>
        <w:rPr>
          <w:rStyle w:val="StyleBoldUnderline"/>
        </w:rPr>
      </w:pPr>
    </w:p>
    <w:p w:rsidR="00072E35" w:rsidRPr="00F971E6" w:rsidRDefault="00072E35" w:rsidP="00072E35"/>
    <w:p w:rsidR="00072E35" w:rsidRPr="00E90207" w:rsidRDefault="00072E35" w:rsidP="00072E35">
      <w:pPr>
        <w:pStyle w:val="Heading3"/>
        <w:rPr>
          <w:rFonts w:cs="Arial"/>
        </w:rPr>
      </w:pPr>
      <w:r w:rsidRPr="00F971E6">
        <w:rPr>
          <w:rFonts w:cs="Arial"/>
        </w:rPr>
        <w:t>Internals: Insider Threat k FOP</w:t>
      </w:r>
    </w:p>
    <w:p w:rsidR="00072E35" w:rsidRPr="00F971E6" w:rsidRDefault="00072E35" w:rsidP="00072E35">
      <w:pPr>
        <w:pStyle w:val="Heading4"/>
        <w:rPr>
          <w:rFonts w:cs="Arial"/>
        </w:rPr>
      </w:pPr>
      <w:r w:rsidRPr="00F971E6">
        <w:rPr>
          <w:rFonts w:cs="Arial"/>
        </w:rPr>
        <w:t>The Insider Threat Program is chilling the press and creating an atmosphere of mistrust</w:t>
      </w:r>
    </w:p>
    <w:p w:rsidR="00072E35" w:rsidRPr="00F971E6" w:rsidRDefault="00072E35" w:rsidP="00072E35"/>
    <w:p w:rsidR="00072E35" w:rsidRPr="00F971E6" w:rsidRDefault="00072E35" w:rsidP="00072E35">
      <w:r w:rsidRPr="00F971E6">
        <w:rPr>
          <w:b/>
          <w:sz w:val="26"/>
          <w:szCs w:val="26"/>
        </w:rPr>
        <w:t>Parton 14</w:t>
      </w:r>
      <w:r w:rsidRPr="00F971E6">
        <w:t>- contributing writer</w:t>
      </w:r>
    </w:p>
    <w:p w:rsidR="00072E35" w:rsidRPr="00F971E6" w:rsidRDefault="00072E35" w:rsidP="00072E35">
      <w:r w:rsidRPr="00F971E6">
        <w:t xml:space="preserve">(Heather, Journalism under fire: America’s freedom of the press is in danger, Salon, </w:t>
      </w:r>
      <w:hyperlink r:id="rId140" w:history="1">
        <w:r w:rsidRPr="00F971E6">
          <w:rPr>
            <w:rStyle w:val="Hyperlink"/>
          </w:rPr>
          <w:t>http://www.salon.com/2014/07/29/journalism_under_fire_americas_freedom_of_the_press_is_in_danger/</w:t>
        </w:r>
      </w:hyperlink>
      <w:r w:rsidRPr="00F971E6">
        <w:t>) JB</w:t>
      </w:r>
    </w:p>
    <w:p w:rsidR="00072E35" w:rsidRPr="00F971E6" w:rsidRDefault="00072E35" w:rsidP="00072E35">
      <w:pPr>
        <w:rPr>
          <w:b/>
          <w:bCs/>
          <w:u w:val="single"/>
        </w:rPr>
      </w:pPr>
      <w:r w:rsidRPr="00F971E6">
        <w:rPr>
          <w:sz w:val="16"/>
        </w:rPr>
        <w:t xml:space="preserve">Therefore, </w:t>
      </w:r>
      <w:r w:rsidRPr="00F971E6">
        <w:rPr>
          <w:rStyle w:val="StyleBoldUnderline"/>
        </w:rPr>
        <w:t>civil libertarians of all political stripes</w:t>
      </w:r>
      <w:r w:rsidRPr="00F971E6">
        <w:rPr>
          <w:sz w:val="16"/>
        </w:rPr>
        <w:t xml:space="preserve"> should be </w:t>
      </w:r>
      <w:r w:rsidRPr="00F971E6">
        <w:rPr>
          <w:rStyle w:val="StyleBoldUnderline"/>
        </w:rPr>
        <w:t>deeply concerned about this comprehensive new survey of national security and intelligence lawyers and journalists from Human Rights Watch and the American Civil Liberties Union. Professionals in both these areas report a shocking decline in their ability to function properly in their constitutionally protected areas of concern</w:t>
      </w:r>
      <w:r w:rsidRPr="00F971E6">
        <w:rPr>
          <w:sz w:val="16"/>
        </w:rPr>
        <w:t xml:space="preserve">. G. Alex Sinha, the author of the report warns that “The work of journalists and lawyers is central to our democracy. When their work suffers, so do we.” Human Rights Watch and the ACLU interviewed more than 50 journalists from outlets throughout American media and found a </w:t>
      </w:r>
      <w:r w:rsidRPr="00F971E6">
        <w:rPr>
          <w:rStyle w:val="Emphasis"/>
        </w:rPr>
        <w:t>high level of insecurity and anxiety</w:t>
      </w:r>
      <w:r w:rsidRPr="00F971E6">
        <w:rPr>
          <w:sz w:val="16"/>
        </w:rPr>
        <w:t xml:space="preserve"> among them. They report that </w:t>
      </w:r>
      <w:r w:rsidRPr="00F971E6">
        <w:rPr>
          <w:rStyle w:val="StyleBoldUnderline"/>
        </w:rPr>
        <w:t xml:space="preserve">journalists </w:t>
      </w:r>
      <w:proofErr w:type="gramStart"/>
      <w:r w:rsidRPr="00F971E6">
        <w:rPr>
          <w:rStyle w:val="StyleBoldUnderline"/>
        </w:rPr>
        <w:t>are having</w:t>
      </w:r>
      <w:proofErr w:type="gramEnd"/>
      <w:r w:rsidRPr="00F971E6">
        <w:rPr>
          <w:rStyle w:val="StyleBoldUnderline"/>
        </w:rPr>
        <w:t xml:space="preserve"> to adopt extreme, clandestine measures to protect sources, such as complicated encryption, burner phones and being forced to meet exclusively in person</w:t>
      </w:r>
      <w:r w:rsidRPr="00F971E6">
        <w:rPr>
          <w:sz w:val="16"/>
        </w:rPr>
        <w:t xml:space="preserve">. One prominent reporter was said to be representative of the feelings of many when he explained that, </w:t>
      </w:r>
      <w:r w:rsidRPr="00F971E6">
        <w:rPr>
          <w:rStyle w:val="StyleBoldUnderline"/>
        </w:rPr>
        <w:t xml:space="preserve">“I don’t want the government to force me to act like a spy. I’m not a spy; I’m a journalist.” </w:t>
      </w:r>
      <w:r w:rsidRPr="00F971E6">
        <w:rPr>
          <w:sz w:val="16"/>
        </w:rPr>
        <w:t xml:space="preserve">Considering the reaction of many people in the government toward reporters involved in the NSA revelation, it’s clear they have reason to be paranoid. There are government officials awho consider them to be spies and have said they should be punished as such. Even fellow journalists have brought up the question of “aiding and abetting” as if it’s a legitimate line of inquiry. </w:t>
      </w:r>
      <w:r w:rsidRPr="00F971E6">
        <w:rPr>
          <w:rStyle w:val="StyleBoldUnderline"/>
        </w:rPr>
        <w:t xml:space="preserve">The atmosphere of mistrust is also rampant within the government, as with the administration having cracked down on contacts between the intelligence </w:t>
      </w:r>
      <w:proofErr w:type="gramStart"/>
      <w:r w:rsidRPr="00F971E6">
        <w:rPr>
          <w:rStyle w:val="StyleBoldUnderline"/>
        </w:rPr>
        <w:t>community</w:t>
      </w:r>
      <w:proofErr w:type="gramEnd"/>
      <w:r w:rsidRPr="00F971E6">
        <w:rPr>
          <w:rStyle w:val="StyleBoldUnderline"/>
        </w:rPr>
        <w:t xml:space="preserve"> and issuing threats of legal action even before the Snowden revelations. The institutionalized, government-wide initiative called the Insider Threat Program could have any federal employee looking over his shoulder and worrying that his innocent behavior might be construed as suspicious.</w:t>
      </w:r>
    </w:p>
    <w:p w:rsidR="00072E35" w:rsidRPr="00F971E6" w:rsidRDefault="00072E35" w:rsidP="00072E35">
      <w:pPr>
        <w:pStyle w:val="Heading4"/>
        <w:rPr>
          <w:rFonts w:cs="Arial"/>
        </w:rPr>
      </w:pPr>
      <w:r w:rsidRPr="00F971E6">
        <w:rPr>
          <w:rFonts w:cs="Arial"/>
        </w:rPr>
        <w:t>The Insider Threat Program and Obama’s crack down on leakers have had a profound effect on freedom of the press in the US [1AC/2AC??]</w:t>
      </w:r>
    </w:p>
    <w:p w:rsidR="00072E35" w:rsidRPr="00F971E6" w:rsidRDefault="00072E35" w:rsidP="00072E35"/>
    <w:p w:rsidR="00072E35" w:rsidRPr="00F971E6" w:rsidRDefault="00072E35" w:rsidP="00072E35">
      <w:r w:rsidRPr="00F971E6">
        <w:rPr>
          <w:b/>
          <w:sz w:val="26"/>
          <w:szCs w:val="26"/>
        </w:rPr>
        <w:t>Debussman 14</w:t>
      </w:r>
      <w:r w:rsidRPr="00F971E6">
        <w:t>- former columnist for Reuters</w:t>
      </w:r>
    </w:p>
    <w:p w:rsidR="00072E35" w:rsidRPr="00F971E6" w:rsidRDefault="00072E35" w:rsidP="00072E35">
      <w:r w:rsidRPr="00F971E6">
        <w:t xml:space="preserve">(Bernd, Watchdog groups warn of eroding press freedom under Obama, Watchdog groups warn of eroding press freedom under Obama, Daily Star, </w:t>
      </w:r>
      <w:hyperlink r:id="rId141" w:history="1">
        <w:r w:rsidRPr="00F971E6">
          <w:rPr>
            <w:rStyle w:val="Hyperlink"/>
          </w:rPr>
          <w:t>http://www.dailystar.com.lb/News/International/2014/Feb-19/247755-watchdog-groups-warn-of-eroding-press-freedom-under-obama.ashx</w:t>
        </w:r>
      </w:hyperlink>
      <w:r w:rsidRPr="00F971E6">
        <w:t>) JB</w:t>
      </w:r>
    </w:p>
    <w:p w:rsidR="00072E35" w:rsidRPr="00F971E6" w:rsidRDefault="00072E35" w:rsidP="00072E35">
      <w:pPr>
        <w:rPr>
          <w:rStyle w:val="StyleBoldUnderline"/>
        </w:rPr>
      </w:pPr>
      <w:r w:rsidRPr="00F971E6">
        <w:rPr>
          <w:rStyle w:val="StyleBoldUnderline"/>
        </w:rPr>
        <w:t>The day he took office, President Barack Obama promised to head "the most open and transparent" government in U.S. history. Five years later, American government secrecy is so tight that journalism groups fear the freedom of the press is under threat</w:t>
      </w:r>
      <w:r w:rsidRPr="00F971E6">
        <w:rPr>
          <w:sz w:val="16"/>
        </w:rPr>
        <w:t xml:space="preserve">. Obama is drawing comparisons to the secrecy-obsessed Richard Nixon. </w:t>
      </w:r>
      <w:r w:rsidRPr="00F971E6">
        <w:rPr>
          <w:rStyle w:val="StyleBoldUnderline"/>
        </w:rPr>
        <w:t>"Press freedom in the United States dramatically deteriorated in 2013</w:t>
      </w:r>
      <w:r w:rsidRPr="00F971E6">
        <w:rPr>
          <w:sz w:val="16"/>
        </w:rPr>
        <w:t xml:space="preserve">," the New York-based Committee for the Protection of Journalists noted in its annual report on global threats to the free flow of information. The CPJ's harsh assessment coincided with the release of global press freedom rankings by the Paris-based advocacy group Reporters sans Frontieres. It put the United States in 46th place (out of 180), a drop of 13 slots from the previous year. According to the French group, </w:t>
      </w:r>
      <w:r w:rsidRPr="00F971E6">
        <w:rPr>
          <w:rStyle w:val="StyleBoldUnderline"/>
        </w:rPr>
        <w:t xml:space="preserve">freedom of information is being sacrificed to an overly broad and abusive interpretation of national security needs. </w:t>
      </w:r>
      <w:proofErr w:type="gramStart"/>
      <w:r w:rsidRPr="00F971E6">
        <w:rPr>
          <w:rStyle w:val="StyleBoldUnderline"/>
        </w:rPr>
        <w:t>The result -- "a disturbing retreat from democratic practices.</w:t>
      </w:r>
      <w:proofErr w:type="gramEnd"/>
      <w:r w:rsidRPr="00F971E6">
        <w:rPr>
          <w:rStyle w:val="StyleBoldUnderline"/>
        </w:rPr>
        <w:t xml:space="preserve"> Investigative journalism often suffers as a result. This has been the case in the United States</w:t>
      </w:r>
      <w:r w:rsidRPr="00F971E6">
        <w:rPr>
          <w:sz w:val="16"/>
        </w:rPr>
        <w:t xml:space="preserve">. ... Countries that pride themselves on being democracies and respecting the rule of law have not set an example, far from it." That, in the view of the two watchdog groups, encourages authoritarian governments to press on with practices that include censorship, killings, kidnappings, and imprisonment. The U.S. incidents that prompted press freedom advocates to sound the alarm pale in comparison with the brutal treatment of journalists in many other parts of the world. But they do conflict with Obama's early promises of openness and transparency. </w:t>
      </w:r>
      <w:r w:rsidRPr="00F971E6">
        <w:rPr>
          <w:rStyle w:val="StyleBoldUnderline"/>
        </w:rPr>
        <w:t>One of the incidents that set alarm bells ringing was the secret seizure of the records of thousands of telephone calls made by reporters and editors of the Associated Press.</w:t>
      </w:r>
      <w:r w:rsidRPr="00F971E6">
        <w:rPr>
          <w:sz w:val="16"/>
        </w:rPr>
        <w:t xml:space="preserve"> The Justice Department ordered the move as part of an investigation into who in the government leaked information for an AP story about a plot hatched in Yemen to bomb an airliner bound for the U.S. The phone records led government investigators to an FBI agent. He pleaded guilty of disseminating classified information and was sentenced to 43 months in prison. </w:t>
      </w:r>
      <w:r w:rsidRPr="00F971E6">
        <w:rPr>
          <w:rStyle w:val="StyleBoldUnderline"/>
        </w:rPr>
        <w:t>In another hunt for a government official who leaked classified information to a journalist, the government seized emails and phone records of a reporter for Fox News</w:t>
      </w:r>
      <w:r w:rsidRPr="00F971E6">
        <w:rPr>
          <w:sz w:val="16"/>
        </w:rPr>
        <w:t xml:space="preserve">, James Rosen and his parents. The operation resulted in the indictment of a State Department contractor Stephen Kim for disclosing information on North Korea's nuclear program. Accused of having violated the 1917 Espionage Act, he is due to be sentenced in April. Since 1917, only 10 people have been charged under that act for leaking classified information -- seven of them by the Obama administration. They include Private Bradley Manning, the army intelligence analyst who leaked more than 700,000 secret documents from the State Department and the Department of Defense. He was sentenced to 35 years in prison. Edward Snowden, the National Security Agency consultant who disclosed details of his agency's worldwide electronic surveillance program and passed the information to journalists, has also been charged with violating the Espionage Act. Snowden is out of the reach of American courts, living in temporary asylum in Russia. </w:t>
      </w:r>
      <w:r w:rsidRPr="00F971E6">
        <w:rPr>
          <w:rStyle w:val="StyleBoldUnderline"/>
        </w:rPr>
        <w:t>Whether the espionage act is the right instrument in cases of leaks to journalists will remain a subject of dispute between legal experts for some time to come.</w:t>
      </w:r>
      <w:r w:rsidRPr="00F971E6">
        <w:rPr>
          <w:sz w:val="16"/>
        </w:rPr>
        <w:t xml:space="preserve"> </w:t>
      </w:r>
      <w:r w:rsidRPr="00F971E6">
        <w:rPr>
          <w:rStyle w:val="Emphasis"/>
        </w:rPr>
        <w:t>But the administration's crackdown on leakers already has had a chilling effect on the work of journalists,</w:t>
      </w:r>
      <w:r w:rsidRPr="00F971E6">
        <w:rPr>
          <w:sz w:val="16"/>
        </w:rPr>
        <w:t xml:space="preserve"> </w:t>
      </w:r>
      <w:r w:rsidRPr="00F971E6">
        <w:rPr>
          <w:rStyle w:val="StyleBoldUnderline"/>
        </w:rPr>
        <w:t>particularly those working on national security. "In the Obama administration's Washington, government officials are increasingly afraid to talk to the press,"</w:t>
      </w:r>
      <w:r w:rsidRPr="00F971E6">
        <w:rPr>
          <w:sz w:val="16"/>
        </w:rPr>
        <w:t xml:space="preserve"> Leonard Downie, the former executive editor of the Washington Post, wrote in a special CPJ report last October. It revealed that government officials suspected of sharing classified information with reporters are subject to lie detector tests and examination of their telephone and email records. </w:t>
      </w:r>
      <w:r w:rsidRPr="00F971E6">
        <w:rPr>
          <w:rStyle w:val="StyleBoldUnderline"/>
        </w:rPr>
        <w:t>A special "Insider Threat" program requires officials to monitor the behavior of their colleagues and report suspected leakers.</w:t>
      </w:r>
      <w:r w:rsidRPr="00F971E6">
        <w:rPr>
          <w:sz w:val="16"/>
        </w:rPr>
        <w:t xml:space="preserve"> </w:t>
      </w:r>
      <w:r w:rsidRPr="00F971E6">
        <w:rPr>
          <w:rStyle w:val="Emphasis"/>
        </w:rPr>
        <w:t>That program has "created internal surveillance and heightened a degree of paranoia in government, "</w:t>
      </w:r>
      <w:r w:rsidRPr="00F971E6">
        <w:rPr>
          <w:sz w:val="16"/>
        </w:rPr>
        <w:t>according to Steven Aftergood, a veteran anti-secrecy campaigner who puts out a weekly newsletter for the Federation of American Scientists</w:t>
      </w:r>
      <w:proofErr w:type="gramStart"/>
      <w:r w:rsidRPr="00F971E6">
        <w:rPr>
          <w:sz w:val="16"/>
        </w:rPr>
        <w:t xml:space="preserve">. </w:t>
      </w:r>
      <w:r w:rsidRPr="00F971E6">
        <w:rPr>
          <w:rStyle w:val="StyleBoldUnderline"/>
        </w:rPr>
        <w:t>"</w:t>
      </w:r>
      <w:proofErr w:type="gramEnd"/>
      <w:r w:rsidRPr="00F971E6">
        <w:rPr>
          <w:rStyle w:val="StyleBoldUnderline"/>
        </w:rPr>
        <w:t>The administration's war on leaks and other efforts to control information are the most aggressive I've seen since the Nixon administration</w:t>
      </w:r>
      <w:r w:rsidRPr="00F971E6">
        <w:rPr>
          <w:sz w:val="16"/>
        </w:rPr>
        <w:t>, when I was one of the editors involved in the Washington Post's investigation of Watergate," Downie said, referring to the 1972 abuses of presidential powers that were leaked to journalists and led to the resignation of President Nixon. In the digital age four decades later, leaking information the government wants to withhold from the public has become much easier, thanks to computers and the Internet. But it is also easier to track the source of a leak, thanks to the NSA's massive surveillance program</w:t>
      </w:r>
      <w:r w:rsidRPr="00F971E6">
        <w:rPr>
          <w:rStyle w:val="StyleBoldUnderline"/>
        </w:rPr>
        <w:t>. It undermines an essential element in the relationship between journalists and their sources -- the promise of confidentiality. That is bad news for independent journalism in a country that had made press freedom a measure of democracy for much of its history.</w:t>
      </w:r>
    </w:p>
    <w:p w:rsidR="00072E35" w:rsidRPr="00F971E6" w:rsidRDefault="00072E35" w:rsidP="00072E35">
      <w:pPr>
        <w:rPr>
          <w:rStyle w:val="StyleBoldUnderline"/>
        </w:rPr>
      </w:pPr>
    </w:p>
    <w:p w:rsidR="00072E35" w:rsidRPr="00F971E6" w:rsidRDefault="00072E35" w:rsidP="00072E35"/>
    <w:p w:rsidR="00072E35" w:rsidRPr="00F971E6" w:rsidRDefault="00072E35" w:rsidP="00072E35">
      <w:pPr>
        <w:pStyle w:val="Heading4"/>
        <w:rPr>
          <w:rFonts w:cs="Arial"/>
        </w:rPr>
      </w:pPr>
      <w:r w:rsidRPr="00F971E6">
        <w:rPr>
          <w:rFonts w:cs="Arial"/>
        </w:rPr>
        <w:t>The Insider Threat Program chills freedom of press- makes potential sources not want to speak out</w:t>
      </w:r>
    </w:p>
    <w:p w:rsidR="00072E35" w:rsidRPr="00F971E6" w:rsidRDefault="00072E35" w:rsidP="00072E35"/>
    <w:p w:rsidR="00072E35" w:rsidRPr="00F971E6" w:rsidRDefault="00072E35" w:rsidP="00072E35">
      <w:r w:rsidRPr="00F971E6">
        <w:rPr>
          <w:b/>
          <w:sz w:val="26"/>
          <w:szCs w:val="26"/>
        </w:rPr>
        <w:t>Eilperin 13</w:t>
      </w:r>
      <w:r w:rsidRPr="00F971E6">
        <w:t>- reporter</w:t>
      </w:r>
    </w:p>
    <w:p w:rsidR="00072E35" w:rsidRPr="00F971E6" w:rsidRDefault="00072E35" w:rsidP="00072E35">
      <w:r w:rsidRPr="00F971E6">
        <w:t xml:space="preserve">(Juliet, How Obama’s anti-leak policy has chilled the free press, Washington Post, </w:t>
      </w:r>
      <w:hyperlink r:id="rId142" w:history="1">
        <w:r w:rsidRPr="00F971E6">
          <w:rPr>
            <w:rStyle w:val="Hyperlink"/>
          </w:rPr>
          <w:t>http://www.washingtonpost.com/blogs/the-fix/wp/2013/10/11/how-obamas-anti-leak-policy-has-chilled-the-free-press/</w:t>
        </w:r>
      </w:hyperlink>
      <w:r w:rsidRPr="00F971E6">
        <w:t>) JB</w:t>
      </w:r>
    </w:p>
    <w:p w:rsidR="00072E35" w:rsidRPr="00F971E6" w:rsidRDefault="00072E35" w:rsidP="00072E35">
      <w:pPr>
        <w:rPr>
          <w:rStyle w:val="StyleBoldUnderline"/>
        </w:rPr>
      </w:pPr>
      <w:r w:rsidRPr="00F971E6">
        <w:rPr>
          <w:sz w:val="16"/>
        </w:rPr>
        <w:t xml:space="preserve">The </w:t>
      </w:r>
      <w:hyperlink r:id="rId143" w:history="1">
        <w:r w:rsidRPr="00F971E6">
          <w:rPr>
            <w:rStyle w:val="Hyperlink"/>
            <w:sz w:val="16"/>
          </w:rPr>
          <w:t>Committee to Protect Journalists</w:t>
        </w:r>
      </w:hyperlink>
      <w:r w:rsidRPr="00F971E6">
        <w:rPr>
          <w:sz w:val="16"/>
        </w:rPr>
        <w:t xml:space="preserve"> published its </w:t>
      </w:r>
      <w:hyperlink r:id="rId144" w:history="1">
        <w:r w:rsidRPr="00F971E6">
          <w:rPr>
            <w:rStyle w:val="StyleBoldUnderline"/>
          </w:rPr>
          <w:t>first review of press freedoms in the United States</w:t>
        </w:r>
      </w:hyperlink>
      <w:r w:rsidRPr="00F971E6">
        <w:rPr>
          <w:rStyle w:val="StyleBoldUnderline"/>
        </w:rPr>
        <w:t xml:space="preserve"> under the Obama administration, and its conclusion is stark: The administration's aggressive anti-leak policy has intimidated potential sources of information for reporters working in the United States. </w:t>
      </w:r>
      <w:r w:rsidRPr="00F971E6">
        <w:rPr>
          <w:sz w:val="16"/>
        </w:rPr>
        <w:t xml:space="preserve">The report, written by The Washington Post's former executive editor </w:t>
      </w:r>
      <w:hyperlink r:id="rId145" w:history="1">
        <w:r w:rsidRPr="00F971E6">
          <w:rPr>
            <w:rStyle w:val="Hyperlink"/>
            <w:sz w:val="16"/>
          </w:rPr>
          <w:t>Len Downie</w:t>
        </w:r>
      </w:hyperlink>
      <w:r w:rsidRPr="00F971E6">
        <w:rPr>
          <w:sz w:val="16"/>
        </w:rPr>
        <w:t xml:space="preserve">, along with Committee research associate Sara Rafsky, does not contain any bombshells about how the White House has gone after media outlets' unauthorized government sources. But it articulates how </w:t>
      </w:r>
      <w:r w:rsidRPr="00F971E6">
        <w:rPr>
          <w:rStyle w:val="StyleBoldUnderline"/>
        </w:rPr>
        <w:t>these efforts — including the Insider Threat Program</w:t>
      </w:r>
      <w:r w:rsidRPr="00F971E6">
        <w:rPr>
          <w:sz w:val="16"/>
        </w:rPr>
        <w:t xml:space="preserve"> launched in October 2011 — </w:t>
      </w:r>
      <w:r w:rsidRPr="00F971E6">
        <w:rPr>
          <w:rStyle w:val="StyleBoldUnderline"/>
        </w:rPr>
        <w:t>have made it more difficult for reporters</w:t>
      </w:r>
      <w:r w:rsidRPr="00F971E6">
        <w:rPr>
          <w:sz w:val="16"/>
        </w:rPr>
        <w:t xml:space="preserve"> to hold the federal government accountable. And the most powerful aspects of the report are the comments made by journalists — and even some administration officials — themselves. Here is a sampling: The impact of leak prosecutions “I think we have a real problem,” said New York Times national security reporter Scott Shane. “Most </w:t>
      </w:r>
      <w:r w:rsidRPr="00F971E6">
        <w:rPr>
          <w:rStyle w:val="StyleBoldUnderline"/>
        </w:rPr>
        <w:t>people are deterred by</w:t>
      </w:r>
      <w:r w:rsidRPr="00F971E6">
        <w:rPr>
          <w:sz w:val="16"/>
        </w:rPr>
        <w:t xml:space="preserve"> those </w:t>
      </w:r>
      <w:r w:rsidRPr="00F971E6">
        <w:rPr>
          <w:rStyle w:val="StyleBoldUnderline"/>
        </w:rPr>
        <w:t>leaks prosecutions.</w:t>
      </w:r>
      <w:r w:rsidRPr="00F971E6">
        <w:rPr>
          <w:sz w:val="16"/>
        </w:rPr>
        <w:t xml:space="preserve"> </w:t>
      </w:r>
      <w:r w:rsidRPr="00F971E6">
        <w:rPr>
          <w:rStyle w:val="Emphasis"/>
        </w:rPr>
        <w:t>They're scared to death.</w:t>
      </w:r>
      <w:r w:rsidRPr="00F971E6">
        <w:rPr>
          <w:sz w:val="16"/>
        </w:rPr>
        <w:t xml:space="preserve"> </w:t>
      </w:r>
      <w:r w:rsidRPr="00F971E6">
        <w:rPr>
          <w:rStyle w:val="StyleBoldUnderline"/>
        </w:rPr>
        <w:t>There’s a gray zone between classified and unclassified information, and most sources were in that gray zone. Sources are now afraid to enter that gray zone. It’s having a deterrent effect</w:t>
      </w:r>
      <w:r w:rsidRPr="00F971E6">
        <w:rPr>
          <w:sz w:val="16"/>
        </w:rPr>
        <w:t xml:space="preserve">. If we consider aggressive press coverage of government activities being at the core of American democracy, this tips the balance heavily in favor of the government.” </w:t>
      </w:r>
      <w:r w:rsidRPr="00F971E6">
        <w:rPr>
          <w:rStyle w:val="StyleBoldUnderline"/>
        </w:rPr>
        <w:t>“There’s no question that sources are looking over their shoulders,”</w:t>
      </w:r>
      <w:r w:rsidRPr="00F971E6">
        <w:rPr>
          <w:sz w:val="16"/>
        </w:rPr>
        <w:t xml:space="preserve"> said Michael Oreskes, a senior managing editor of the Associated Press, after the government, in an extensive leak investigation, secretly subpoenaed and seized records for telephone lines and switchboards used by more than 100 AP reporters in its Washington bureau and elsewhere. “Sources are </w:t>
      </w:r>
      <w:proofErr w:type="gramStart"/>
      <w:r w:rsidRPr="00F971E6">
        <w:rPr>
          <w:sz w:val="16"/>
        </w:rPr>
        <w:t>more jittery</w:t>
      </w:r>
      <w:proofErr w:type="gramEnd"/>
      <w:r w:rsidRPr="00F971E6">
        <w:rPr>
          <w:sz w:val="16"/>
        </w:rPr>
        <w:t xml:space="preserve"> and more standoffish, not just in national security reporting. A lot of skittishness is at the more routine level. The Obama administration has been extremely controlling and extremely resistant to journalistic intervention. There’s a mind-set and approach that holds journalists at a greater distance.” </w:t>
      </w:r>
      <w:r w:rsidRPr="00F971E6">
        <w:rPr>
          <w:rStyle w:val="StyleBoldUnderline"/>
        </w:rPr>
        <w:t>"The administration’s war on leaks and other efforts to control information are the most aggressive I’ve seen since the Nixon administration</w:t>
      </w:r>
      <w:r w:rsidRPr="00F971E6">
        <w:rPr>
          <w:sz w:val="16"/>
        </w:rPr>
        <w:t xml:space="preserve">, when I was one of the editors involved in The Washington Post’s investigation of Watergate," Downie wrote. "The 30 </w:t>
      </w:r>
      <w:r w:rsidRPr="00F971E6">
        <w:rPr>
          <w:rStyle w:val="StyleBoldUnderline"/>
        </w:rPr>
        <w:t>experienced Washington journalists</w:t>
      </w:r>
      <w:r w:rsidRPr="00F971E6">
        <w:rPr>
          <w:sz w:val="16"/>
        </w:rPr>
        <w:t xml:space="preserve"> at a variety of news organizations whom I interviewed for this report </w:t>
      </w:r>
      <w:r w:rsidRPr="00F971E6">
        <w:rPr>
          <w:rStyle w:val="StyleBoldUnderline"/>
        </w:rPr>
        <w:t>could not remember any precedent."</w:t>
      </w:r>
    </w:p>
    <w:p w:rsidR="00072E35" w:rsidRPr="00F971E6" w:rsidRDefault="00072E35" w:rsidP="00072E35">
      <w:pPr>
        <w:rPr>
          <w:rStyle w:val="StyleBoldUnderline"/>
        </w:rPr>
      </w:pPr>
    </w:p>
    <w:p w:rsidR="00072E35" w:rsidRPr="00F971E6" w:rsidRDefault="00072E35" w:rsidP="00072E35">
      <w:pPr>
        <w:pStyle w:val="Heading4"/>
        <w:rPr>
          <w:rFonts w:cs="Arial"/>
        </w:rPr>
      </w:pPr>
      <w:proofErr w:type="gramStart"/>
      <w:r w:rsidRPr="00F971E6">
        <w:rPr>
          <w:rFonts w:cs="Arial"/>
        </w:rPr>
        <w:t>anti-leak</w:t>
      </w:r>
      <w:proofErr w:type="gramEnd"/>
      <w:r w:rsidRPr="00F971E6">
        <w:rPr>
          <w:rFonts w:cs="Arial"/>
        </w:rPr>
        <w:t xml:space="preserve"> policies prevent government transparency</w:t>
      </w:r>
    </w:p>
    <w:p w:rsidR="00072E35" w:rsidRPr="00F971E6" w:rsidRDefault="00072E35" w:rsidP="00072E35"/>
    <w:p w:rsidR="00072E35" w:rsidRPr="00F971E6" w:rsidRDefault="00072E35" w:rsidP="00072E35">
      <w:r w:rsidRPr="00F971E6">
        <w:rPr>
          <w:b/>
        </w:rPr>
        <w:t>Eilperin</w:t>
      </w:r>
      <w:r w:rsidRPr="00F971E6">
        <w:t>, 20</w:t>
      </w:r>
      <w:r w:rsidRPr="00F971E6">
        <w:rPr>
          <w:b/>
        </w:rPr>
        <w:t>13</w:t>
      </w:r>
      <w:r w:rsidRPr="00F971E6">
        <w:t xml:space="preserve"> [(Juliet, "How Obama's anti-leak policy has chilled the free press" The Washington Post, www.washingtonpost.com/blogs/the-fix/wp/2013/10/11/how-obamas-anti-leak-policy-has-chilled-the-free-press/)</w:t>
      </w:r>
    </w:p>
    <w:p w:rsidR="00072E35" w:rsidRPr="00F971E6" w:rsidRDefault="00072E35" w:rsidP="00072E35">
      <w:pPr>
        <w:rPr>
          <w:sz w:val="16"/>
        </w:rPr>
      </w:pPr>
      <w:r w:rsidRPr="00F971E6">
        <w:rPr>
          <w:sz w:val="16"/>
        </w:rPr>
        <w:t xml:space="preserve">The </w:t>
      </w:r>
      <w:hyperlink r:id="rId146" w:history="1">
        <w:r w:rsidRPr="00F971E6">
          <w:rPr>
            <w:rStyle w:val="Hyperlink"/>
            <w:u w:val="single"/>
          </w:rPr>
          <w:t>Committee to Protect Journalists</w:t>
        </w:r>
      </w:hyperlink>
      <w:r w:rsidRPr="00F971E6">
        <w:rPr>
          <w:rStyle w:val="StyleBoldUnderline"/>
        </w:rPr>
        <w:t xml:space="preserve"> published its </w:t>
      </w:r>
      <w:hyperlink r:id="rId147" w:history="1">
        <w:r w:rsidRPr="00F971E6">
          <w:rPr>
            <w:rStyle w:val="Hyperlink"/>
            <w:u w:val="single"/>
          </w:rPr>
          <w:t>first review of press freedoms in the United States</w:t>
        </w:r>
      </w:hyperlink>
      <w:r w:rsidRPr="00F971E6">
        <w:rPr>
          <w:rStyle w:val="StyleBoldUnderline"/>
        </w:rPr>
        <w:t xml:space="preserve"> under </w:t>
      </w:r>
      <w:r w:rsidRPr="00F971E6">
        <w:rPr>
          <w:sz w:val="16"/>
        </w:rPr>
        <w:t xml:space="preserve">the </w:t>
      </w:r>
      <w:r w:rsidRPr="00F971E6">
        <w:rPr>
          <w:rStyle w:val="StyleBoldUnderline"/>
        </w:rPr>
        <w:t>Obama</w:t>
      </w:r>
      <w:r w:rsidRPr="00F971E6">
        <w:rPr>
          <w:sz w:val="16"/>
        </w:rPr>
        <w:t xml:space="preserve"> administration, </w:t>
      </w:r>
      <w:r w:rsidRPr="00F971E6">
        <w:rPr>
          <w:rStyle w:val="StyleBoldUnderline"/>
        </w:rPr>
        <w:t xml:space="preserve">and its conclusion is stark: </w:t>
      </w:r>
      <w:r w:rsidRPr="00F75AB8">
        <w:rPr>
          <w:rStyle w:val="StyleBoldUnderline"/>
          <w:highlight w:val="green"/>
        </w:rPr>
        <w:t xml:space="preserve">The administration's aggressive anti-leak policy has </w:t>
      </w:r>
      <w:r w:rsidRPr="00F75AB8">
        <w:rPr>
          <w:rStyle w:val="Emphasis"/>
          <w:highlight w:val="green"/>
        </w:rPr>
        <w:t>intimidated potential sources</w:t>
      </w:r>
      <w:r w:rsidRPr="00F75AB8">
        <w:rPr>
          <w:rStyle w:val="StyleBoldUnderline"/>
          <w:highlight w:val="green"/>
        </w:rPr>
        <w:t xml:space="preserve"> of info</w:t>
      </w:r>
      <w:r w:rsidRPr="00F971E6">
        <w:rPr>
          <w:rStyle w:val="StyleBoldUnderline"/>
        </w:rPr>
        <w:t xml:space="preserve">rmation </w:t>
      </w:r>
      <w:r w:rsidRPr="00F75AB8">
        <w:rPr>
          <w:rStyle w:val="StyleBoldUnderline"/>
          <w:highlight w:val="green"/>
        </w:rPr>
        <w:t>for reporters working in the U</w:t>
      </w:r>
      <w:r w:rsidRPr="00F971E6">
        <w:rPr>
          <w:rStyle w:val="StyleBoldUnderline"/>
        </w:rPr>
        <w:t xml:space="preserve">nited </w:t>
      </w:r>
      <w:r w:rsidRPr="00F75AB8">
        <w:rPr>
          <w:rStyle w:val="StyleBoldUnderline"/>
          <w:highlight w:val="green"/>
        </w:rPr>
        <w:t>S</w:t>
      </w:r>
      <w:r w:rsidRPr="00F971E6">
        <w:rPr>
          <w:rStyle w:val="StyleBoldUnderline"/>
        </w:rPr>
        <w:t>tates</w:t>
      </w:r>
      <w:r w:rsidRPr="00F971E6">
        <w:rPr>
          <w:sz w:val="16"/>
        </w:rPr>
        <w:t>. The report, written by The Washington Post's former executive editor</w:t>
      </w:r>
      <w:hyperlink r:id="rId148" w:history="1">
        <w:r w:rsidRPr="00F971E6">
          <w:rPr>
            <w:rStyle w:val="Hyperlink"/>
            <w:sz w:val="16"/>
          </w:rPr>
          <w:t>Len Downie</w:t>
        </w:r>
      </w:hyperlink>
      <w:r w:rsidRPr="00F971E6">
        <w:rPr>
          <w:sz w:val="16"/>
        </w:rPr>
        <w:t xml:space="preserve">, along with Committee research associate Sara Rafsky, does not contain any bombshells about how the White House has gone after media outlets' unauthorized government sources. But it articulates how </w:t>
      </w:r>
      <w:r w:rsidRPr="00F971E6">
        <w:rPr>
          <w:rStyle w:val="StyleBoldUnderline"/>
        </w:rPr>
        <w:t xml:space="preserve">these efforts — including </w:t>
      </w:r>
      <w:r w:rsidRPr="00F75AB8">
        <w:rPr>
          <w:rStyle w:val="StyleBoldUnderline"/>
          <w:highlight w:val="green"/>
        </w:rPr>
        <w:t>the Insider Threat Program</w:t>
      </w:r>
      <w:r w:rsidRPr="00F971E6">
        <w:rPr>
          <w:sz w:val="16"/>
        </w:rPr>
        <w:t xml:space="preserve"> launched in October 2011 — </w:t>
      </w:r>
      <w:r w:rsidRPr="00F75AB8">
        <w:rPr>
          <w:rStyle w:val="Emphasis"/>
          <w:highlight w:val="green"/>
        </w:rPr>
        <w:t>have made it more difficult for reporters to hold the federal government accountable</w:t>
      </w:r>
      <w:r w:rsidRPr="00F971E6">
        <w:rPr>
          <w:rStyle w:val="StyleBoldUnderline"/>
        </w:rPr>
        <w:t xml:space="preserve">. </w:t>
      </w:r>
      <w:r w:rsidRPr="00F971E6">
        <w:rPr>
          <w:sz w:val="16"/>
        </w:rPr>
        <w:t xml:space="preserve">And the most powerful aspects of the report are the comments made by journalists — and even some administration officials — themselves. Here is a sampling: The impact of leak prosecutions “I think we have a real problem,” said New York Times national security reporter Scott Shane. “Most people are deterred by those leaks prosecutions. They're scared to death. There’s a gray zone between classified and unclassified information, and most sources were in that gray zone. Sources are now afraid to enter that gray zone. </w:t>
      </w:r>
      <w:r w:rsidRPr="00F75AB8">
        <w:rPr>
          <w:rStyle w:val="StyleBoldUnderline"/>
          <w:highlight w:val="green"/>
        </w:rPr>
        <w:t xml:space="preserve">It’s having a </w:t>
      </w:r>
      <w:r w:rsidRPr="00F75AB8">
        <w:rPr>
          <w:rStyle w:val="Emphasis"/>
          <w:highlight w:val="green"/>
        </w:rPr>
        <w:t>deterrent effect</w:t>
      </w:r>
      <w:r w:rsidRPr="00F971E6">
        <w:rPr>
          <w:rStyle w:val="StyleBoldUnderline"/>
        </w:rPr>
        <w:t>. If we consider aggressive press coverage of government activities being at the core of American democracy, this tips the balance heavily in favor of the government</w:t>
      </w:r>
      <w:r w:rsidRPr="00F971E6">
        <w:rPr>
          <w:sz w:val="16"/>
        </w:rPr>
        <w:t xml:space="preserve">.” “There’s no question that sources are looking over their shoulders,” said Michael Oreskes, a senior managing editor of the Associated Press, after the government, in an extensive leak investigation, secretly subpoenaed and seized records for telephone lines and switchboards used by more than 100 AP reporters in its Washington bureau and elsewhere. “Sources are </w:t>
      </w:r>
      <w:proofErr w:type="gramStart"/>
      <w:r w:rsidRPr="00F971E6">
        <w:rPr>
          <w:sz w:val="16"/>
        </w:rPr>
        <w:t>more jittery</w:t>
      </w:r>
      <w:proofErr w:type="gramEnd"/>
      <w:r w:rsidRPr="00F971E6">
        <w:rPr>
          <w:sz w:val="16"/>
        </w:rPr>
        <w:t xml:space="preserve"> and more standoffish, not just in national security reporting. A lot of skittishness is at the more routine level. The Obama administration has been extremely controlling and extremely resistant to journalistic intervention. There’s a mind-set and approach that holds journalists at a greater distance.” How the </w:t>
      </w:r>
      <w:hyperlink r:id="rId149" w:history="1">
        <w:r w:rsidRPr="00F971E6">
          <w:rPr>
            <w:rStyle w:val="Hyperlink"/>
            <w:sz w:val="16"/>
          </w:rPr>
          <w:t>Obama administration compares to previous administrations</w:t>
        </w:r>
      </w:hyperlink>
      <w:r w:rsidRPr="00F971E6">
        <w:rPr>
          <w:sz w:val="16"/>
        </w:rPr>
        <w:t xml:space="preserve"> "The </w:t>
      </w:r>
      <w:r w:rsidRPr="00F75AB8">
        <w:rPr>
          <w:rStyle w:val="StyleBoldUnderline"/>
          <w:highlight w:val="green"/>
        </w:rPr>
        <w:t>administration’s war on leaks</w:t>
      </w:r>
      <w:r w:rsidRPr="00F971E6">
        <w:rPr>
          <w:rStyle w:val="StyleBoldUnderline"/>
        </w:rPr>
        <w:t xml:space="preserve"> </w:t>
      </w:r>
      <w:r w:rsidRPr="00F971E6">
        <w:rPr>
          <w:sz w:val="16"/>
        </w:rPr>
        <w:t xml:space="preserve">and other efforts to control information </w:t>
      </w:r>
      <w:r w:rsidRPr="00F75AB8">
        <w:rPr>
          <w:rStyle w:val="StyleBoldUnderline"/>
          <w:highlight w:val="green"/>
        </w:rPr>
        <w:t xml:space="preserve">are the </w:t>
      </w:r>
      <w:r w:rsidRPr="00F75AB8">
        <w:rPr>
          <w:rStyle w:val="Emphasis"/>
          <w:highlight w:val="green"/>
        </w:rPr>
        <w:t>most aggressive</w:t>
      </w:r>
      <w:r w:rsidRPr="00F971E6">
        <w:rPr>
          <w:sz w:val="16"/>
        </w:rPr>
        <w:t xml:space="preserve"> I’ve seen </w:t>
      </w:r>
      <w:r w:rsidRPr="00F75AB8">
        <w:rPr>
          <w:rStyle w:val="Emphasis"/>
          <w:highlight w:val="green"/>
        </w:rPr>
        <w:t>since</w:t>
      </w:r>
      <w:r w:rsidRPr="00F971E6">
        <w:rPr>
          <w:rStyle w:val="StyleBoldUnderline"/>
        </w:rPr>
        <w:t xml:space="preserve"> the </w:t>
      </w:r>
      <w:r w:rsidRPr="00F75AB8">
        <w:rPr>
          <w:rStyle w:val="Emphasis"/>
          <w:highlight w:val="green"/>
        </w:rPr>
        <w:t>Nixon</w:t>
      </w:r>
      <w:r w:rsidRPr="00F971E6">
        <w:rPr>
          <w:rStyle w:val="StyleBoldUnderline"/>
        </w:rPr>
        <w:t xml:space="preserve"> administration</w:t>
      </w:r>
      <w:r w:rsidRPr="00F971E6">
        <w:rPr>
          <w:sz w:val="16"/>
        </w:rPr>
        <w:t xml:space="preserve">, when I was one of the editors involved in The Washington Post’s investigation of Watergate," Downie wrote. "The 30 experienced Washington journalists at a variety of news organizations whom I interviewed for this report could not remember any precedent." “When I'm asked what is the most manipulative and secretive administration I’ve covered, I always say it’s the one in office now,” Bob Schieffer, the veteran CBS television news anchor and chief Washington correspondent, said. “Every administration learns from the previous administration. They become more secretive and put tighter clamps on information. This administration exercises more control than George W. Bush’s did, and his before that.” “This is the most closed, control freak administration I’ve ever covered,” said David E. Sanger, veteran chief Washington correspondent of the New York Times. The Insider Threat Program Michael Hayden, who directed the National Security Agency and then the Central Intelligence Agency during the George W. Bush administration, said that the unfolding </w:t>
      </w:r>
      <w:r w:rsidRPr="00F75AB8">
        <w:rPr>
          <w:rStyle w:val="StyleBoldUnderline"/>
          <w:highlight w:val="green"/>
        </w:rPr>
        <w:t>Insider Threat Program “is designed to chill any conversation whatsoever.”</w:t>
      </w:r>
      <w:r w:rsidRPr="00F971E6">
        <w:rPr>
          <w:rStyle w:val="StyleBoldUnderline"/>
        </w:rPr>
        <w:t xml:space="preserve"> </w:t>
      </w:r>
    </w:p>
    <w:p w:rsidR="00072E35" w:rsidRPr="00F971E6" w:rsidRDefault="00072E35" w:rsidP="00072E35">
      <w:pPr>
        <w:rPr>
          <w:rStyle w:val="StyleBoldUnderline"/>
        </w:rPr>
      </w:pPr>
    </w:p>
    <w:p w:rsidR="00072E35" w:rsidRPr="00F971E6" w:rsidRDefault="00072E35" w:rsidP="00072E35">
      <w:pPr>
        <w:pStyle w:val="Heading4"/>
        <w:rPr>
          <w:rFonts w:cs="Arial"/>
        </w:rPr>
      </w:pPr>
      <w:r w:rsidRPr="00F971E6">
        <w:rPr>
          <w:rFonts w:cs="Arial"/>
        </w:rPr>
        <w:t>The Insider Threat Program casts a chilling effect on government officials and journalists</w:t>
      </w:r>
    </w:p>
    <w:p w:rsidR="00072E35" w:rsidRPr="00F971E6" w:rsidRDefault="00072E35" w:rsidP="00072E35"/>
    <w:p w:rsidR="00072E35" w:rsidRPr="00F971E6" w:rsidRDefault="00072E35" w:rsidP="00072E35">
      <w:r w:rsidRPr="00F971E6">
        <w:rPr>
          <w:rStyle w:val="StyleStyleBold12pt"/>
        </w:rPr>
        <w:t>Downie and Rafsky</w:t>
      </w:r>
      <w:r w:rsidRPr="00F971E6">
        <w:t xml:space="preserve">, October 10, </w:t>
      </w:r>
      <w:r w:rsidRPr="00F971E6">
        <w:rPr>
          <w:rStyle w:val="StyleStyleBold12pt"/>
        </w:rPr>
        <w:t>2013</w:t>
      </w:r>
    </w:p>
    <w:p w:rsidR="00072E35" w:rsidRPr="00F971E6" w:rsidRDefault="00072E35" w:rsidP="00072E35">
      <w:pPr>
        <w:rPr>
          <w:sz w:val="16"/>
        </w:rPr>
      </w:pPr>
      <w:r w:rsidRPr="00F971E6">
        <w:rPr>
          <w:sz w:val="16"/>
        </w:rPr>
        <w:t xml:space="preserve">(Leonard, vice president at large and former executive editor of The Washington Post, is the Weil Family Professor of Journalism at Arizona State University’s Walter Cronkite School of Journalism and Mass Communication. He is a founder and a current director of Investigative Reporters and Editors and the author of five books, and Sara, Americas research associate for the Committee to Protect Journalists in New York, contributed to this report, “Leak investigations and surveillance in post-9/11 America,” Committee of Protected Journalists, October 10, 2013, </w:t>
      </w:r>
      <w:hyperlink r:id="rId150" w:history="1">
        <w:r w:rsidRPr="00F971E6">
          <w:rPr>
            <w:rStyle w:val="Hyperlink"/>
          </w:rPr>
          <w:t>https://cpj.org/reports/2013/10/obama-and-the-press-us-leaks-surveillance-post-911.php</w:t>
        </w:r>
      </w:hyperlink>
      <w:r w:rsidRPr="00F971E6">
        <w:rPr>
          <w:sz w:val="16"/>
        </w:rPr>
        <w:t xml:space="preserve">, Accessed: July 8, 2015, YDEL) </w:t>
      </w:r>
    </w:p>
    <w:p w:rsidR="00072E35" w:rsidRPr="00F971E6" w:rsidRDefault="00072E35" w:rsidP="00072E35">
      <w:r w:rsidRPr="00F971E6">
        <w:t>WASHINGTON, D.C.</w:t>
      </w:r>
      <w:r w:rsidRPr="00F971E6">
        <w:rPr>
          <w:sz w:val="12"/>
        </w:rPr>
        <w:t xml:space="preserve">¶ </w:t>
      </w:r>
      <w:proofErr w:type="gramStart"/>
      <w:r w:rsidRPr="00F971E6">
        <w:t>In</w:t>
      </w:r>
      <w:proofErr w:type="gramEnd"/>
      <w:r w:rsidRPr="00F971E6">
        <w:t xml:space="preserve"> the Obama administration’s Washington</w:t>
      </w:r>
      <w:r w:rsidRPr="00F971E6">
        <w:rPr>
          <w:rStyle w:val="StyleBoldUnderline"/>
        </w:rPr>
        <w:t>, government officials are increasingly afraid to talk to the press.</w:t>
      </w:r>
      <w:r w:rsidRPr="00F971E6">
        <w:t xml:space="preserve"> </w:t>
      </w:r>
      <w:r w:rsidRPr="00F971E6">
        <w:rPr>
          <w:rStyle w:val="StyleBoldUnderline"/>
        </w:rPr>
        <w:t>Those suspected of discussing with reporters anything that the government has classified as secret are subject to investigation</w:t>
      </w:r>
      <w:r w:rsidRPr="00F971E6">
        <w:t>, including lie-detector tests and scrutiny of their telephone and e-mail records. An “</w:t>
      </w:r>
      <w:r w:rsidRPr="00F971E6">
        <w:rPr>
          <w:rStyle w:val="StyleBoldUnderline"/>
        </w:rPr>
        <w:t>Insider Threat Program</w:t>
      </w:r>
      <w:r w:rsidRPr="00F971E6">
        <w:t xml:space="preserve">” being </w:t>
      </w:r>
      <w:r w:rsidRPr="00F971E6">
        <w:rPr>
          <w:rStyle w:val="StyleBoldUnderline"/>
        </w:rPr>
        <w:t>implemented in every government department requires all federal employees to help prevent unauthorized disclosures of information by monitoring the behavior of their colleagues</w:t>
      </w:r>
      <w:r w:rsidRPr="00F971E6">
        <w:t>.</w:t>
      </w:r>
      <w:r w:rsidRPr="00F971E6">
        <w:rPr>
          <w:sz w:val="12"/>
        </w:rPr>
        <w:t xml:space="preserve">¶ </w:t>
      </w:r>
      <w:r w:rsidRPr="00F971E6">
        <w:t>Six government employees, plus two contractors including Edward Snowden, have been subjects of felony criminal prosecutions since 2009 under the 1917 Espionage Act, accused of leaking classified information to the press—compared with a total of three such prosecutions in all previous U.S. administrations. Still more criminal investigations into leaks are under way. Reporters’ phone logs and e-mails were secretly subpoenaed and seized by the Justice Department in two of the investigations, and a Fox News reporter was accused in an affidavit for one of those subpoenas of being “an aider, abettor and/or conspirator” of an indicted leak defendant, exposing him to possible prosecution for doing his job as a journalist. In another leak case, a New York Times reporter has been ordered to testify against a defendant or go to jail.</w:t>
      </w:r>
      <w:r w:rsidRPr="00F971E6">
        <w:rPr>
          <w:sz w:val="12"/>
        </w:rPr>
        <w:t xml:space="preserve">¶ </w:t>
      </w:r>
      <w:r w:rsidRPr="00F971E6">
        <w:t xml:space="preserve">Compounding the concerns of journalists and the government officials they contact, </w:t>
      </w:r>
      <w:r w:rsidRPr="00F971E6">
        <w:rPr>
          <w:rStyle w:val="StyleBoldUnderline"/>
        </w:rPr>
        <w:t>news stories based on classified documents obtained from Snowden have revealed extensive surveillance of Americans’ telephone and e-mail traffic by the National Security Agency</w:t>
      </w:r>
      <w:r w:rsidRPr="00F971E6">
        <w:t xml:space="preserve">. Numerous Washington-based journalists told me that </w:t>
      </w:r>
      <w:r w:rsidRPr="00F971E6">
        <w:rPr>
          <w:rStyle w:val="StyleBoldUnderline"/>
        </w:rPr>
        <w:t>officials are reluctant to discuss even unclassified information with them because they fear that leak investigations and government surveillance make it more difficult for reporters to protect them as sources</w:t>
      </w:r>
      <w:r w:rsidRPr="00F971E6">
        <w:t>. “I worry now about calling somebody because the contact can be found out through a check of phone records or e-mails,” said veteran national security journalist R. Jeffrey Smith of the Center for Public Integrity, an influential nonprofit government accountability news organization in Washington. “</w:t>
      </w:r>
      <w:r w:rsidRPr="00F971E6">
        <w:rPr>
          <w:rStyle w:val="StyleBoldUnderline"/>
        </w:rPr>
        <w:t>It leaves a digital trail that makes it easier for the government to monitor those contacts</w:t>
      </w:r>
      <w:r w:rsidRPr="00F971E6">
        <w:t>,” he said.</w:t>
      </w:r>
      <w:r w:rsidRPr="00F971E6">
        <w:rPr>
          <w:sz w:val="12"/>
        </w:rPr>
        <w:t xml:space="preserve">¶ </w:t>
      </w:r>
      <w:r w:rsidRPr="00F971E6">
        <w:t xml:space="preserve">“I think </w:t>
      </w:r>
      <w:r w:rsidRPr="00F971E6">
        <w:rPr>
          <w:rStyle w:val="StyleBoldUnderline"/>
        </w:rPr>
        <w:t>we have a real problem</w:t>
      </w:r>
      <w:r w:rsidRPr="00F971E6">
        <w:t>,” said New York Times national security reporter Scott Shane. “</w:t>
      </w:r>
      <w:r w:rsidRPr="00F971E6">
        <w:rPr>
          <w:rStyle w:val="StyleBoldUnderline"/>
        </w:rPr>
        <w:t>Most people are deterred by those leaks prosecutions. They’re scared to death. There’s a gray zone between classified and unclassified information, and most sources were in that gray zone</w:t>
      </w:r>
      <w:r w:rsidRPr="00F971E6">
        <w:t xml:space="preserve">. Sources are now afraid to enter that gray zone. It’s having a deterrent effect. </w:t>
      </w:r>
      <w:r w:rsidRPr="00F971E6">
        <w:rPr>
          <w:rStyle w:val="StyleBoldUnderline"/>
        </w:rPr>
        <w:t>If we consider aggressive press coverage of government activities being at the core of American democracy, this tips the balance heavily in favor of the government.”</w:t>
      </w:r>
      <w:r w:rsidRPr="00F971E6">
        <w:rPr>
          <w:rStyle w:val="StyleBoldUnderline"/>
          <w:sz w:val="12"/>
        </w:rPr>
        <w:t>¶</w:t>
      </w:r>
      <w:r w:rsidRPr="00F971E6">
        <w:rPr>
          <w:sz w:val="12"/>
        </w:rPr>
        <w:t xml:space="preserve"> </w:t>
      </w:r>
      <w:r w:rsidRPr="00F971E6">
        <w:t xml:space="preserve">At the same time, the journalists told me, </w:t>
      </w:r>
      <w:r w:rsidRPr="00F971E6">
        <w:rPr>
          <w:rStyle w:val="StyleBoldUnderline"/>
        </w:rPr>
        <w:t>designated administration spokesmen are often unresponsive or hostile to press inquiries, even when reporters have been sent to them by officials who won’t talk on their own.</w:t>
      </w:r>
      <w:r w:rsidRPr="00F971E6">
        <w:t xml:space="preserve"> Despite President Barack Obama’s repeated promise that his administration would be the most open and transparent in American history, </w:t>
      </w:r>
      <w:r w:rsidRPr="00F971E6">
        <w:rPr>
          <w:rStyle w:val="StyleBoldUnderline"/>
        </w:rPr>
        <w:t>reporters and government transparency advocates said they are disappointed by its performance in improving access to the information they need.</w:t>
      </w:r>
      <w:r w:rsidRPr="00F971E6">
        <w:rPr>
          <w:rStyle w:val="StyleBoldUnderline"/>
          <w:sz w:val="12"/>
        </w:rPr>
        <w:t>¶</w:t>
      </w:r>
      <w:r w:rsidRPr="00F971E6">
        <w:rPr>
          <w:sz w:val="12"/>
        </w:rPr>
        <w:t xml:space="preserve"> </w:t>
      </w:r>
      <w:r w:rsidRPr="00F971E6">
        <w:t>“This is the most closed, control freak administration I’ve ever covered,” said David E. Sanger, veteran chief Washington correspondent of The New York Times.</w:t>
      </w:r>
    </w:p>
    <w:p w:rsidR="00072E35" w:rsidRPr="00F971E6" w:rsidRDefault="00072E35" w:rsidP="00072E35"/>
    <w:p w:rsidR="00072E35" w:rsidRPr="00F971E6" w:rsidRDefault="00072E35" w:rsidP="00072E35">
      <w:pPr>
        <w:rPr>
          <w:sz w:val="16"/>
        </w:rPr>
      </w:pPr>
    </w:p>
    <w:p w:rsidR="00072E35" w:rsidRPr="00F971E6" w:rsidRDefault="00072E35" w:rsidP="00072E35">
      <w:pPr>
        <w:rPr>
          <w:rStyle w:val="StyleBoldUnderline"/>
        </w:rPr>
      </w:pPr>
    </w:p>
    <w:p w:rsidR="00072E35" w:rsidRPr="00F971E6" w:rsidRDefault="00072E35" w:rsidP="00072E35">
      <w:pPr>
        <w:pStyle w:val="Heading3"/>
        <w:rPr>
          <w:rFonts w:cs="Arial"/>
        </w:rPr>
      </w:pPr>
      <w:r w:rsidRPr="00F971E6">
        <w:rPr>
          <w:rFonts w:cs="Arial"/>
        </w:rPr>
        <w:t>Internals: Obama Kills FOP</w:t>
      </w:r>
    </w:p>
    <w:p w:rsidR="00072E35" w:rsidRPr="00F971E6" w:rsidRDefault="00072E35" w:rsidP="00072E35">
      <w:pPr>
        <w:pStyle w:val="Heading4"/>
        <w:rPr>
          <w:rFonts w:cs="Arial"/>
        </w:rPr>
      </w:pPr>
      <w:r w:rsidRPr="00F971E6">
        <w:rPr>
          <w:rFonts w:cs="Arial"/>
        </w:rPr>
        <w:t>Obama’s war on leakers is chilling the press</w:t>
      </w:r>
    </w:p>
    <w:p w:rsidR="00072E35" w:rsidRPr="00F971E6" w:rsidRDefault="00072E35" w:rsidP="00072E35"/>
    <w:p w:rsidR="00072E35" w:rsidRPr="00F971E6" w:rsidRDefault="00072E35" w:rsidP="00072E35">
      <w:r w:rsidRPr="00F971E6">
        <w:rPr>
          <w:b/>
          <w:sz w:val="26"/>
          <w:szCs w:val="26"/>
        </w:rPr>
        <w:t>Bordelon 13</w:t>
      </w:r>
      <w:r w:rsidRPr="00F971E6">
        <w:t>- reporter</w:t>
      </w:r>
    </w:p>
    <w:p w:rsidR="00072E35" w:rsidRPr="00F971E6" w:rsidRDefault="00072E35" w:rsidP="00072E35">
      <w:r w:rsidRPr="00F971E6">
        <w:t xml:space="preserve">(Brendan, ‘Most aggressive since Nixon': Report details Obama’s assault on free press, Daily caller, </w:t>
      </w:r>
      <w:hyperlink r:id="rId151" w:history="1">
        <w:r w:rsidRPr="00F971E6">
          <w:rPr>
            <w:rStyle w:val="Hyperlink"/>
          </w:rPr>
          <w:t>http://dailycaller.com/2013/10/11/most-aggressive-since-nixon-report-details-obamas-assault-on-free-press/</w:t>
        </w:r>
      </w:hyperlink>
      <w:r w:rsidRPr="00F971E6">
        <w:t>) JB</w:t>
      </w:r>
    </w:p>
    <w:p w:rsidR="00072E35" w:rsidRDefault="00072E35" w:rsidP="00072E35">
      <w:pPr>
        <w:rPr>
          <w:sz w:val="16"/>
        </w:rPr>
      </w:pPr>
      <w:r w:rsidRPr="00F971E6">
        <w:rPr>
          <w:sz w:val="16"/>
        </w:rPr>
        <w:t xml:space="preserve">A </w:t>
      </w:r>
      <w:r w:rsidRPr="00F971E6">
        <w:rPr>
          <w:rStyle w:val="StyleBoldUnderline"/>
        </w:rPr>
        <w:t xml:space="preserve">brutal </w:t>
      </w:r>
      <w:hyperlink r:id="rId152" w:history="1">
        <w:r w:rsidRPr="00F971E6">
          <w:rPr>
            <w:rStyle w:val="StyleBoldUnderline"/>
          </w:rPr>
          <w:t>report</w:t>
        </w:r>
      </w:hyperlink>
      <w:r w:rsidRPr="00F971E6">
        <w:rPr>
          <w:rStyle w:val="StyleBoldUnderline"/>
        </w:rPr>
        <w:t xml:space="preserve"> from the Committee to Protect Journalists (</w:t>
      </w:r>
      <w:r w:rsidRPr="00F971E6">
        <w:rPr>
          <w:sz w:val="16"/>
        </w:rPr>
        <w:t xml:space="preserve">CPJ) </w:t>
      </w:r>
      <w:r w:rsidRPr="00F971E6">
        <w:rPr>
          <w:rStyle w:val="StyleBoldUnderline"/>
        </w:rPr>
        <w:t>blasted the Obama administration</w:t>
      </w:r>
      <w:r w:rsidRPr="00F971E6">
        <w:rPr>
          <w:sz w:val="16"/>
        </w:rPr>
        <w:t>, calling the White House’s efforts to control information the harshest since the Nixon administration</w:t>
      </w:r>
      <w:r w:rsidRPr="00F971E6">
        <w:rPr>
          <w:rStyle w:val="StyleBoldUnderline"/>
        </w:rPr>
        <w:t>. The report is something of a first for CPJ, which typically focuses on oppressed journalists in Africa, the Middle East and Asia</w:t>
      </w:r>
      <w:r w:rsidRPr="00F971E6">
        <w:rPr>
          <w:sz w:val="16"/>
        </w:rPr>
        <w:t>. Written by Leonard Downie Jr., the former editor of The Washington Post, the report contradicts the Obama administration’s insistence that it is “the most transparent administration in history.” “</w:t>
      </w:r>
      <w:r w:rsidRPr="00F971E6">
        <w:rPr>
          <w:rStyle w:val="StyleBoldUnderline"/>
        </w:rPr>
        <w:t>The administration’s war on leaks and other efforts to control information are the most aggressive I’ve seen since the Nixon administration,</w:t>
      </w:r>
      <w:r w:rsidRPr="00F971E6">
        <w:rPr>
          <w:sz w:val="16"/>
        </w:rPr>
        <w:t xml:space="preserve">” he wrote. “The 30 experienced Washington journalists . . . whom I interviewed for this report could not remember any precedent.” Downie explains that the </w:t>
      </w:r>
      <w:r w:rsidRPr="00F971E6">
        <w:rPr>
          <w:rStyle w:val="StyleBoldUnderline"/>
        </w:rPr>
        <w:t>Obama administration’s obsession with controlling the narrative combines with reporter surveillance and its unprecedented prosecution of leakers</w:t>
      </w:r>
      <w:r w:rsidRPr="00F971E6">
        <w:rPr>
          <w:sz w:val="16"/>
        </w:rPr>
        <w:t xml:space="preserve"> to </w:t>
      </w:r>
      <w:r w:rsidRPr="00F971E6">
        <w:rPr>
          <w:rStyle w:val="Emphasis"/>
        </w:rPr>
        <w:t>produce anxiety and inaction within the press</w:t>
      </w:r>
      <w:r w:rsidRPr="00F971E6">
        <w:rPr>
          <w:sz w:val="16"/>
        </w:rPr>
        <w:t xml:space="preserve"> corp.</w:t>
      </w:r>
    </w:p>
    <w:p w:rsidR="00072E35" w:rsidRDefault="00072E35" w:rsidP="00072E35">
      <w:pPr>
        <w:rPr>
          <w:sz w:val="16"/>
        </w:rPr>
      </w:pPr>
    </w:p>
    <w:p w:rsidR="00072E35" w:rsidRPr="00F971E6" w:rsidRDefault="00072E35" w:rsidP="00072E35">
      <w:pPr>
        <w:pStyle w:val="Heading4"/>
        <w:rPr>
          <w:rFonts w:cs="Arial"/>
        </w:rPr>
      </w:pPr>
      <w:r w:rsidRPr="00F971E6">
        <w:rPr>
          <w:rFonts w:cs="Arial"/>
        </w:rPr>
        <w:t>The US is being very hypocritical in its stance on freedom of press</w:t>
      </w:r>
    </w:p>
    <w:p w:rsidR="00072E35" w:rsidRPr="00F971E6" w:rsidRDefault="00072E35" w:rsidP="00072E35"/>
    <w:p w:rsidR="00072E35" w:rsidRPr="00F971E6" w:rsidRDefault="00072E35" w:rsidP="00072E35">
      <w:pPr>
        <w:rPr>
          <w:b/>
          <w:sz w:val="26"/>
          <w:szCs w:val="26"/>
        </w:rPr>
      </w:pPr>
      <w:r w:rsidRPr="00F971E6">
        <w:rPr>
          <w:b/>
          <w:sz w:val="26"/>
          <w:szCs w:val="26"/>
        </w:rPr>
        <w:t>Global Research 14</w:t>
      </w:r>
    </w:p>
    <w:p w:rsidR="00072E35" w:rsidRPr="00F971E6" w:rsidRDefault="00072E35" w:rsidP="00072E35">
      <w:r w:rsidRPr="00F971E6">
        <w:t xml:space="preserve">(Global Research, Stunning Hypocrisy: Obama Administration Praises Freedom of the Press while </w:t>
      </w:r>
      <w:proofErr w:type="gramStart"/>
      <w:r w:rsidRPr="00F971E6">
        <w:t>Gutting</w:t>
      </w:r>
      <w:proofErr w:type="gramEnd"/>
      <w:r w:rsidRPr="00F971E6">
        <w:t xml:space="preserve"> it in the U.S., </w:t>
      </w:r>
      <w:hyperlink r:id="rId153" w:history="1">
        <w:r w:rsidRPr="00F971E6">
          <w:rPr>
            <w:rStyle w:val="Hyperlink"/>
          </w:rPr>
          <w:t>http://www.globalresearch.ca/stunning-hypocrisy-obama-administration-praises-freedom-of-the-press-while-gutting-it-in-the-u-s/5411859</w:t>
        </w:r>
      </w:hyperlink>
      <w:r w:rsidRPr="00F971E6">
        <w:t>) JB</w:t>
      </w:r>
    </w:p>
    <w:p w:rsidR="00072E35" w:rsidRPr="00F971E6" w:rsidRDefault="00072E35" w:rsidP="00072E35">
      <w:pPr>
        <w:rPr>
          <w:rStyle w:val="StyleBoldUnderline"/>
        </w:rPr>
      </w:pPr>
      <w:r w:rsidRPr="00E90207">
        <w:rPr>
          <w:sz w:val="12"/>
        </w:rPr>
        <w:t xml:space="preserve">The </w:t>
      </w:r>
      <w:r w:rsidRPr="00F971E6">
        <w:rPr>
          <w:rStyle w:val="StyleBoldUnderline"/>
        </w:rPr>
        <w:t xml:space="preserve">White House </w:t>
      </w:r>
      <w:hyperlink r:id="rId154" w:tgtFrame="_blank" w:tooltip="said" w:history="1">
        <w:r w:rsidRPr="00F971E6">
          <w:rPr>
            <w:rStyle w:val="StyleBoldUnderline"/>
          </w:rPr>
          <w:t>said</w:t>
        </w:r>
      </w:hyperlink>
      <w:r w:rsidRPr="00F971E6">
        <w:rPr>
          <w:rStyle w:val="StyleBoldUnderline"/>
        </w:rPr>
        <w:t xml:space="preserve"> today: History shows that a free press remains a critical foundation for prosperous, open, and secure societies, allowing citizens to access information and hold their governments accountable.</w:t>
      </w:r>
      <w:r w:rsidRPr="00E90207">
        <w:rPr>
          <w:sz w:val="12"/>
        </w:rPr>
        <w:t xml:space="preserve"> Indeed, </w:t>
      </w:r>
      <w:r w:rsidRPr="00F971E6">
        <w:rPr>
          <w:rStyle w:val="StyleBoldUnderline"/>
        </w:rPr>
        <w:t>the Universal Declaration of Human Rights reiterates the fundamental principle that every person has the right “to seek, receive, and impart information and ideas through any media and regardless of frontiers</w:t>
      </w:r>
      <w:r w:rsidRPr="00E90207">
        <w:rPr>
          <w:sz w:val="12"/>
        </w:rPr>
        <w:t xml:space="preserve">.” Each and every day, brave journalists make extraordinary risks to bring us stories we otherwise would not hear – exposing corruption, asking tough questions, or bearing witness to the dignity of innocent men, women and children suffering the horrors of war. In this service to humanity, hundreds of journalists have been killed in the past decade alone, while countless more have been harassed, threatened, imprisoned, and tortured. In the overwhelming majority of these cases, the perpetrators of these crimes against journalists go unpunished. </w:t>
      </w:r>
      <w:r w:rsidRPr="00F971E6">
        <w:rPr>
          <w:rStyle w:val="Emphasis"/>
        </w:rPr>
        <w:t>All governments must protect the ability of journalists to write and speak freely</w:t>
      </w:r>
      <w:r w:rsidRPr="00E90207">
        <w:rPr>
          <w:sz w:val="12"/>
        </w:rPr>
        <w:t xml:space="preserve">. On this first-ever International Day to End Impunity for Crimes against Journalists, the United States commends the priceless contributions by journalists to the freedom and security of us all, shining light into the darkness and giving voice to the voiceless. We honor the sacrifices so many journalists have made in their quest for the truth, and demand accountability for those who have committed crimes against journalists. We whole-heartedly agree. But </w:t>
      </w:r>
      <w:r w:rsidRPr="00F971E6">
        <w:rPr>
          <w:rStyle w:val="StyleBoldUnderline"/>
        </w:rPr>
        <w:t xml:space="preserve">that’s stunning </w:t>
      </w:r>
      <w:proofErr w:type="gramStart"/>
      <w:r w:rsidRPr="00F971E6">
        <w:rPr>
          <w:rStyle w:val="StyleBoldUnderline"/>
        </w:rPr>
        <w:t>hypocrisy,</w:t>
      </w:r>
      <w:proofErr w:type="gramEnd"/>
      <w:r w:rsidRPr="00F971E6">
        <w:rPr>
          <w:rStyle w:val="StyleBoldUnderline"/>
        </w:rPr>
        <w:t xml:space="preserve"> given that the U.S. is actually one of the </w:t>
      </w:r>
      <w:hyperlink r:id="rId155" w:tooltip="world’s worst offenders" w:history="1">
        <w:r w:rsidRPr="00F971E6">
          <w:rPr>
            <w:rStyle w:val="StyleBoldUnderline"/>
          </w:rPr>
          <w:t>world’s worst offenders</w:t>
        </w:r>
      </w:hyperlink>
      <w:r w:rsidRPr="00F971E6">
        <w:rPr>
          <w:rStyle w:val="StyleBoldUnderline"/>
        </w:rPr>
        <w:t xml:space="preserve"> against press freedom … </w:t>
      </w:r>
      <w:hyperlink r:id="rId156" w:tooltip="treating reporters like terrorists and criminals" w:history="1">
        <w:r w:rsidRPr="00F971E6">
          <w:rPr>
            <w:rStyle w:val="StyleBoldUnderline"/>
          </w:rPr>
          <w:t>treating reporters like terrorists and criminals</w:t>
        </w:r>
      </w:hyperlink>
      <w:r w:rsidRPr="00F971E6">
        <w:rPr>
          <w:rStyle w:val="StyleBoldUnderline"/>
        </w:rPr>
        <w:t xml:space="preserve">. Even top mainstream reporters have said that this administration is </w:t>
      </w:r>
      <w:hyperlink r:id="rId157" w:tooltip="more hostile to the press" w:history="1">
        <w:r w:rsidRPr="00F971E6">
          <w:rPr>
            <w:rStyle w:val="StyleBoldUnderline"/>
          </w:rPr>
          <w:t>more hostile to the press</w:t>
        </w:r>
      </w:hyperlink>
      <w:r w:rsidRPr="00F971E6">
        <w:rPr>
          <w:rStyle w:val="StyleBoldUnderline"/>
        </w:rPr>
        <w:t xml:space="preserve"> than any other in history.</w:t>
      </w:r>
      <w:r w:rsidRPr="00E90207">
        <w:rPr>
          <w:sz w:val="12"/>
        </w:rPr>
        <w:t xml:space="preserve"> As just one example, the Washington Post </w:t>
      </w:r>
      <w:hyperlink r:id="rId158" w:tgtFrame="_blank" w:tooltip="reports" w:history="1">
        <w:r w:rsidRPr="00E90207">
          <w:rPr>
            <w:rStyle w:val="Hyperlink"/>
            <w:sz w:val="12"/>
          </w:rPr>
          <w:t>reports</w:t>
        </w:r>
      </w:hyperlink>
      <w:r w:rsidRPr="00E90207">
        <w:rPr>
          <w:sz w:val="12"/>
        </w:rPr>
        <w:t xml:space="preserve"> that USA Today Washington Bureau Chief Susan Page says the </w:t>
      </w:r>
      <w:r w:rsidRPr="00F971E6">
        <w:rPr>
          <w:rStyle w:val="StyleBoldUnderline"/>
        </w:rPr>
        <w:t xml:space="preserve">current administration is more threatening to press freedom than “any administration in American history,” that she was “really worried” about what could happen if the White House continues to prevent reporters from doing their job </w:t>
      </w:r>
      <w:r w:rsidRPr="00E90207">
        <w:rPr>
          <w:sz w:val="12"/>
        </w:rPr>
        <w:t xml:space="preserve">of telling the news and telling the truth, and: This administration has been more restrictive and more challenging to the press, more dangerous to the press, really, than any administration in American history. </w:t>
      </w:r>
      <w:r w:rsidRPr="00F971E6">
        <w:rPr>
          <w:rStyle w:val="StyleBoldUnderline"/>
        </w:rPr>
        <w:t xml:space="preserve">This administration may be the </w:t>
      </w:r>
      <w:hyperlink r:id="rId159" w:tooltip="most hypocritical" w:history="1">
        <w:r w:rsidRPr="00F971E6">
          <w:rPr>
            <w:rStyle w:val="StyleBoldUnderline"/>
          </w:rPr>
          <w:t>most hypocritical</w:t>
        </w:r>
      </w:hyperlink>
      <w:r w:rsidRPr="00F971E6">
        <w:rPr>
          <w:rStyle w:val="StyleBoldUnderline"/>
        </w:rPr>
        <w:t xml:space="preserve"> in history. Indeed – </w:t>
      </w:r>
      <w:hyperlink r:id="rId160" w:tooltip="in an attempt to hide" w:history="1">
        <w:r w:rsidRPr="00F971E6">
          <w:rPr>
            <w:rStyle w:val="StyleBoldUnderline"/>
          </w:rPr>
          <w:t>in an attempt to hide</w:t>
        </w:r>
      </w:hyperlink>
      <w:r w:rsidRPr="00F971E6">
        <w:rPr>
          <w:rStyle w:val="StyleBoldUnderline"/>
        </w:rPr>
        <w:t xml:space="preserve"> its hypocrisy – the Obama administration has prosecuted more whistleblowers than </w:t>
      </w:r>
      <w:hyperlink r:id="rId161" w:tooltip="all other presidents combined" w:history="1">
        <w:r w:rsidRPr="00F971E6">
          <w:rPr>
            <w:rStyle w:val="StyleBoldUnderline"/>
          </w:rPr>
          <w:t>all other presidents combined</w:t>
        </w:r>
      </w:hyperlink>
      <w:r w:rsidRPr="00F971E6">
        <w:rPr>
          <w:rStyle w:val="StyleBoldUnderline"/>
        </w:rPr>
        <w:t>.</w:t>
      </w:r>
    </w:p>
    <w:p w:rsidR="00072E35" w:rsidRPr="00F971E6" w:rsidRDefault="00072E35" w:rsidP="00072E35">
      <w:pPr>
        <w:rPr>
          <w:sz w:val="16"/>
        </w:rPr>
      </w:pPr>
    </w:p>
    <w:p w:rsidR="00072E35" w:rsidRPr="00F971E6" w:rsidRDefault="00072E35" w:rsidP="00072E35">
      <w:pPr>
        <w:rPr>
          <w:sz w:val="16"/>
        </w:rPr>
      </w:pPr>
    </w:p>
    <w:p w:rsidR="00072E35" w:rsidRPr="00F971E6" w:rsidRDefault="00072E35" w:rsidP="00072E35">
      <w:pPr>
        <w:pStyle w:val="Heading3"/>
        <w:rPr>
          <w:rFonts w:cs="Arial"/>
        </w:rPr>
      </w:pPr>
      <w:r>
        <w:rPr>
          <w:rFonts w:cs="Arial"/>
        </w:rPr>
        <w:t>Impacts: FOP k Pov/HC</w:t>
      </w:r>
    </w:p>
    <w:p w:rsidR="00072E35" w:rsidRPr="00F971E6" w:rsidRDefault="00072E35" w:rsidP="00072E35"/>
    <w:p w:rsidR="00072E35" w:rsidRPr="00F971E6" w:rsidRDefault="00072E35" w:rsidP="00072E35">
      <w:pPr>
        <w:pStyle w:val="Heading4"/>
        <w:rPr>
          <w:rFonts w:cs="Arial"/>
        </w:rPr>
      </w:pPr>
      <w:proofErr w:type="gramStart"/>
      <w:r w:rsidRPr="00F971E6">
        <w:rPr>
          <w:rFonts w:cs="Arial"/>
        </w:rPr>
        <w:t>press</w:t>
      </w:r>
      <w:proofErr w:type="gramEnd"/>
      <w:r w:rsidRPr="00F971E6">
        <w:rPr>
          <w:rFonts w:cs="Arial"/>
        </w:rPr>
        <w:t xml:space="preserve"> freedom promotes vital public goals - solves poverty, public safety, health care – empirics prove</w:t>
      </w:r>
    </w:p>
    <w:p w:rsidR="00072E35" w:rsidRPr="00F971E6" w:rsidRDefault="00072E35" w:rsidP="00072E35"/>
    <w:p w:rsidR="00072E35" w:rsidRPr="00F971E6" w:rsidRDefault="00072E35" w:rsidP="00072E35">
      <w:r w:rsidRPr="00F971E6">
        <w:rPr>
          <w:b/>
        </w:rPr>
        <w:t xml:space="preserve">Themudo, PhD </w:t>
      </w:r>
      <w:r w:rsidRPr="00F971E6">
        <w:t>20</w:t>
      </w:r>
      <w:r w:rsidRPr="00F971E6">
        <w:rPr>
          <w:b/>
        </w:rPr>
        <w:t>12</w:t>
      </w:r>
      <w:r w:rsidRPr="00F971E6">
        <w:t xml:space="preserve"> [assistant professor in the Graduate School of Public and International Affairs at the University of Pittsburgh]</w:t>
      </w:r>
    </w:p>
    <w:p w:rsidR="00072E35" w:rsidRPr="00F971E6" w:rsidRDefault="00072E35" w:rsidP="00072E35">
      <w:r w:rsidRPr="00F971E6">
        <w:t>(Nuno S., January "Reassessing the Impact of Civil Society: Nonprofit Sector, Press Freedom, and Corruption" Governance Volume 26, Issue 1, pages 63-89, 89onlinelibrary.wiley.com/doi/10.1111/j.1468-0491.2012.01602.x/full)</w:t>
      </w:r>
    </w:p>
    <w:p w:rsidR="00072E35" w:rsidRPr="00F971E6" w:rsidRDefault="00072E35" w:rsidP="00072E35">
      <w:pPr>
        <w:rPr>
          <w:sz w:val="16"/>
        </w:rPr>
      </w:pPr>
      <w:r w:rsidRPr="00F971E6">
        <w:rPr>
          <w:sz w:val="16"/>
        </w:rPr>
        <w:t xml:space="preserve">How does civil society impact corruption? This question has become an important research topic with significant policy implications. According to the World Bank, </w:t>
      </w:r>
      <w:r w:rsidRPr="00F971E6">
        <w:rPr>
          <w:rStyle w:val="StyleBoldUnderline"/>
        </w:rPr>
        <w:t xml:space="preserve">corruption is “the single </w:t>
      </w:r>
      <w:r w:rsidRPr="00F971E6">
        <w:rPr>
          <w:rStyle w:val="Emphasis"/>
        </w:rPr>
        <w:t>greatest obstacle to economic and social development</w:t>
      </w:r>
      <w:r w:rsidRPr="00F971E6">
        <w:rPr>
          <w:rStyle w:val="StyleBoldUnderline"/>
        </w:rPr>
        <w:t xml:space="preserve">.”1 Corruption </w:t>
      </w:r>
      <w:r w:rsidRPr="00F971E6">
        <w:rPr>
          <w:rStyle w:val="Emphasis"/>
        </w:rPr>
        <w:t>undermines public trust</w:t>
      </w:r>
      <w:r w:rsidRPr="00F971E6">
        <w:rPr>
          <w:rStyle w:val="StyleBoldUnderline"/>
        </w:rPr>
        <w:t xml:space="preserve"> in government and other institutions, </w:t>
      </w:r>
      <w:r w:rsidRPr="00F971E6">
        <w:rPr>
          <w:rStyle w:val="Emphasis"/>
        </w:rPr>
        <w:t>wastes public resources,</w:t>
      </w:r>
      <w:r w:rsidRPr="00F971E6">
        <w:rPr>
          <w:rStyle w:val="StyleBoldUnderline"/>
        </w:rPr>
        <w:t xml:space="preserve"> and </w:t>
      </w:r>
      <w:r w:rsidRPr="00F971E6">
        <w:rPr>
          <w:rStyle w:val="Emphasis"/>
        </w:rPr>
        <w:t>obstructs</w:t>
      </w:r>
      <w:r w:rsidRPr="00F971E6">
        <w:rPr>
          <w:rStyle w:val="StyleBoldUnderline"/>
        </w:rPr>
        <w:t xml:space="preserve"> the responsive management of vital public goals, such as </w:t>
      </w:r>
      <w:r w:rsidRPr="00F971E6">
        <w:rPr>
          <w:rStyle w:val="Emphasis"/>
        </w:rPr>
        <w:t>poverty alleviation, health care</w:t>
      </w:r>
      <w:r w:rsidRPr="00F971E6">
        <w:rPr>
          <w:rStyle w:val="StyleBoldUnderline"/>
        </w:rPr>
        <w:t xml:space="preserve">, and </w:t>
      </w:r>
      <w:r w:rsidRPr="00F971E6">
        <w:rPr>
          <w:rStyle w:val="Emphasis"/>
        </w:rPr>
        <w:t>public safety</w:t>
      </w:r>
      <w:r w:rsidRPr="00F971E6">
        <w:rPr>
          <w:sz w:val="16"/>
        </w:rPr>
        <w:t xml:space="preserve">. </w:t>
      </w:r>
      <w:proofErr w:type="gramStart"/>
      <w:r w:rsidRPr="00F971E6">
        <w:rPr>
          <w:sz w:val="16"/>
        </w:rPr>
        <w:t>Moreover, by undermining the achievement of program goals and taxpayers’ willingness to support development cooperation,</w:t>
      </w:r>
      <w:r w:rsidRPr="00F971E6">
        <w:rPr>
          <w:rStyle w:val="StyleBoldUnderline"/>
        </w:rPr>
        <w:t xml:space="preserve"> corruption “constitutes a challenge to the very foundations of development cooperation</w:t>
      </w:r>
      <w:r w:rsidRPr="00F971E6">
        <w:rPr>
          <w:sz w:val="16"/>
        </w:rPr>
        <w:t>” (Swedish International DevelopmentAgency 2004, 6).</w:t>
      </w:r>
      <w:proofErr w:type="gramEnd"/>
      <w:r w:rsidRPr="00F971E6">
        <w:rPr>
          <w:sz w:val="16"/>
        </w:rPr>
        <w:t xml:space="preserve"> Consequently, a large body of research has examined differences in the level of corruption across countries, revealing corruption’s complex relationship with the state (e.g., Elliott 1997; Hopkin and Rodríguez-Pose 2007; Rose-Ackerman 1999) and the market (e.g., Vogl 1998; Wu 2005). This article focuses instead on the relatively less explored relationship between corruption and civil society—defined here as the organizations and informal networks “located between the family, the state and the market in which people associate voluntarily to advance common interests” (Anheier 2004, 20). A growing body of qualitative research has found that civil society organizations can contribute to reductions in corruption (e.g., Choi 2007; Elliott 1997; Florini and Simmons 2000; Glynn, Kobrin, and Naím 1997; Goetz and Jenkins 2005; Johnston 2005; Lambsdorff 2005; McCoy and Heckel 2001; Natal 2006; Organisation for Economic Co-operation and Development [OECD] 2003; Ralchev 2004; Robinson 1998; World Bank 1997). In just the first six months of 2011, civil society organizations were involved in coordinating major anticorruption protests in India, Spain, Russia, China, Taiwan, Algeria, Azerbaijan, Jordan, Oman, Syria, Egypt, Iraq, Kenya, and Indonesia. They also organized protests in the United States and the United Kingdom against logging corruption in Borneo. It is not </w:t>
      </w:r>
      <w:proofErr w:type="gramStart"/>
      <w:r w:rsidRPr="00F971E6">
        <w:rPr>
          <w:sz w:val="16"/>
        </w:rPr>
        <w:t>surprising,</w:t>
      </w:r>
      <w:proofErr w:type="gramEnd"/>
      <w:r w:rsidRPr="00F971E6">
        <w:rPr>
          <w:sz w:val="16"/>
        </w:rPr>
        <w:t xml:space="preserve"> therefore, that civil society strengthening is one of the hallmarks of current anticorruption policy. This can be seen in the United States Agency for International Development’s (USAID 2005, 32) AntiCorruption Strategy Plan: “USAID has long recognized the key role of civil society in creating pressure for [anti-corruption] reform and ensuring that the resulting changes are sustainable.” As a result, civil society programs are USAID’s second largest type of anticorruption programs.2 The OECD (2003, 7) puts it even more bluntly: “Civil society plays a key role in fighting corruption . . . it has become a leitmotif of anticorruption discourses.” Yet critics contend that civil society’s anticorruption impact has been overstated, pointing out that civil society can also create an environment that is propitious for corruption. Civil society organizations typically share several characteristics that hinder detection of corrupt behavior: Their governance is based on self-selected, volunteer-based boards that often do not have the capacity or willingness to oversee the executive; their culture of trust discourages monitoring; the extent of their accountability to the public is unclear; their work in environments characterized by high power asymmetries invites beneficiary silence; and their financial management capacity is often limited (see Gibelman and Gelman 2004; Greenlee et al. 2007; World Bank 1997). Moreover, civil society organizations can be valuable partners in corruption schemes: They are typically trusted by donors and local communities, enjoy tax benefits, and convene powerful individuals in their boards (see Cooksey 2007; Hancock 1989). In many parts of the world, civil society organizations are commonly created to take advantage of pouring foreign aid and to meet donor demands that “civil society” be involved in the management of aid (Cooksey 2007; Holloway 2001). Civil society organizations can also work as institutionalized mechanisms of socialization into corruption, lowering the moral costs of corrupt behavior and helping to create supporting networks among corrupt actors (Della Porta and Vannucci 1999). Thus, </w:t>
      </w:r>
      <w:r w:rsidRPr="00F971E6">
        <w:rPr>
          <w:rStyle w:val="StyleBoldUnderline"/>
        </w:rPr>
        <w:t>civil society often contributes to higher levels of corruption</w:t>
      </w:r>
      <w:r w:rsidRPr="00F971E6">
        <w:rPr>
          <w:sz w:val="16"/>
        </w:rPr>
        <w:t xml:space="preserve">. Some empirical studies are consistent with this claim, finding that civil society organizations are often either corrupt or serve as conduits for corruption (e.g., Gibelman and Gelman 2004; Greenlee et al. 2007; Hancock 1989; Holloway 2001; Maxwell et al. 2008; Sandor 2003; Townsend and Townsend 2004). 64 NUNO S. THEMUDO On the other hand, skepticism about civil society’s anticorruption impact is also fueled by the fact that the relationship between civil society and corruption has been examined almost exclusively through qualitative research (e.g., Florini and Simmons 2000; McCoy and Heckel 2001; Ralchev 2004). While such research has been invaluable in revealing some of the processes through which civil society may contribute to lower corruption, its empirical generalizability remains untested (Brooks 2002; Natal 2006). As evidence of corruption among nonprofits and nongovernmental organizations (NGOs) mounts, the international community’s policy initiatives come under threat. Should we be skeptical of civil society’s purported link to lower corruption? And if civil society is indeed </w:t>
      </w:r>
      <w:proofErr w:type="gramStart"/>
      <w:r w:rsidRPr="00F971E6">
        <w:rPr>
          <w:sz w:val="16"/>
        </w:rPr>
        <w:t>key</w:t>
      </w:r>
      <w:proofErr w:type="gramEnd"/>
      <w:r w:rsidRPr="00F971E6">
        <w:rPr>
          <w:sz w:val="16"/>
        </w:rPr>
        <w:t xml:space="preserve"> in the fight against corruption, what are the general mechanisms through which it impacts corruption? This article seeks to answer these questions by examining the relationship between civil society and corruption based on cross-national and longitudinal data. It shows that countries with a stronger civil society tend to have less corruption than those where civil society is weaker and that, over time, civil society strengthening is linked to a decline in corruption. By corroborating the widely held view that civil society helps to fight corruption, this finding is assuring, but it is also at odds with critics’ numerous observations of widespread civil society corruption in developing countries and former Soviet republics (Cooksey 2007; Holloway 2001; Sandor 2003). This apparent contradiction suggests that civil society’s link to corruption may be partly dependent on, or conditioned by, a third variable. Yet, while some theories explain why civil society helps to reduce corruption and other theories explain why civil society contributes to more corruption, the conditions under which either of these effects is likely to prevail have not been appropriately theorized. Based on a principal–agent model, this article </w:t>
      </w:r>
      <w:r w:rsidRPr="00F971E6">
        <w:rPr>
          <w:rStyle w:val="StyleBoldUnderline"/>
        </w:rPr>
        <w:t xml:space="preserve">argues that press freedom is </w:t>
      </w:r>
      <w:r w:rsidRPr="00F971E6">
        <w:rPr>
          <w:rStyle w:val="Emphasis"/>
        </w:rPr>
        <w:t>critical</w:t>
      </w:r>
      <w:r w:rsidRPr="00F971E6">
        <w:rPr>
          <w:rStyle w:val="StyleBoldUnderline"/>
        </w:rPr>
        <w:t xml:space="preserve"> in civil society efforts to </w:t>
      </w:r>
      <w:r w:rsidRPr="00F971E6">
        <w:rPr>
          <w:rStyle w:val="Emphasis"/>
        </w:rPr>
        <w:t>generate public pressure</w:t>
      </w:r>
      <w:r w:rsidRPr="00F971E6">
        <w:rPr>
          <w:rStyle w:val="StyleBoldUnderline"/>
        </w:rPr>
        <w:t xml:space="preserve"> against corrupt officials.</w:t>
      </w:r>
      <w:r w:rsidRPr="00F971E6">
        <w:rPr>
          <w:sz w:val="16"/>
        </w:rPr>
        <w:t xml:space="preserve"> It hypothesizes, therefore, that </w:t>
      </w:r>
      <w:r w:rsidRPr="00F971E6">
        <w:rPr>
          <w:rStyle w:val="StyleBoldUnderline"/>
        </w:rPr>
        <w:t xml:space="preserve">civil society’s impact on corruption should be partly conditioned by the level of press freedom. This hypothesis finds </w:t>
      </w:r>
      <w:r w:rsidRPr="00F971E6">
        <w:rPr>
          <w:rStyle w:val="Emphasis"/>
        </w:rPr>
        <w:t>robust empirical support</w:t>
      </w:r>
      <w:r w:rsidRPr="00F971E6">
        <w:rPr>
          <w:sz w:val="16"/>
        </w:rPr>
        <w:t xml:space="preserve">. Civil society’s anticorruption effect is strong in countries with more press freedom and practically disappears in countries with less press freedom. This result is robust to various changes in the operationalization of the variables and method of analysis. The fact that civil society’s relationship with corruption is conditioned by the extent of press freedom helps to reconcile conflicting views on the relationship between civil society and corruption, provides a new explanation for the persistence of corruption, and brings key policy implications. </w:t>
      </w:r>
    </w:p>
    <w:p w:rsidR="00072E35" w:rsidRPr="00F971E6" w:rsidRDefault="00072E35" w:rsidP="00072E35">
      <w:pPr>
        <w:pStyle w:val="Heading4"/>
        <w:rPr>
          <w:rFonts w:cs="Arial"/>
        </w:rPr>
      </w:pPr>
      <w:proofErr w:type="gramStart"/>
      <w:r w:rsidRPr="00F971E6">
        <w:rPr>
          <w:rFonts w:cs="Arial"/>
        </w:rPr>
        <w:t>freedom</w:t>
      </w:r>
      <w:proofErr w:type="gramEnd"/>
      <w:r w:rsidRPr="00F971E6">
        <w:rPr>
          <w:rFonts w:cs="Arial"/>
        </w:rPr>
        <w:t xml:space="preserve"> of the press key internal link to solve corruption – civil society alone fails</w:t>
      </w:r>
    </w:p>
    <w:p w:rsidR="00072E35" w:rsidRPr="00F971E6" w:rsidRDefault="00072E35" w:rsidP="00072E35">
      <w:r w:rsidRPr="00F971E6">
        <w:rPr>
          <w:b/>
        </w:rPr>
        <w:t xml:space="preserve">Themudo, PhD </w:t>
      </w:r>
      <w:r w:rsidRPr="00F971E6">
        <w:t>20</w:t>
      </w:r>
      <w:r w:rsidRPr="00F971E6">
        <w:rPr>
          <w:b/>
        </w:rPr>
        <w:t>12</w:t>
      </w:r>
      <w:r w:rsidRPr="00F971E6">
        <w:t xml:space="preserve"> [assistant professor in the Graduate School of Public and International Affairs at the University of Pittsburgh]</w:t>
      </w:r>
    </w:p>
    <w:p w:rsidR="00072E35" w:rsidRPr="00F971E6" w:rsidRDefault="00072E35" w:rsidP="00072E35">
      <w:r w:rsidRPr="00F971E6">
        <w:t>(Nuno S., January "Reassessing the Impact of Civil Society: Nonprofit Sector, Press Freedom, and Corruption" Governance Volume 26, Issue 1, pages 63-89, 89onlinelibrary.wiley.com/doi/10.1111/j.1468-0491.2012.01602.x/full)</w:t>
      </w:r>
    </w:p>
    <w:p w:rsidR="00072E35" w:rsidRPr="00F971E6" w:rsidRDefault="00072E35" w:rsidP="00072E35">
      <w:pPr>
        <w:rPr>
          <w:sz w:val="16"/>
        </w:rPr>
      </w:pPr>
      <w:r w:rsidRPr="00F971E6">
        <w:rPr>
          <w:sz w:val="16"/>
        </w:rPr>
        <w:t>Cross-national longitudinal analysis showed that a stronger civil society is generally linked to lower levels of corruption across countries and over time, even after controlling for a vast array of known causes of corruption. These results are remarkable given the complex nature of corruption, intensity of the scholarly debate, and measurement challenges involved. In effect, the</w:t>
      </w:r>
      <w:r w:rsidRPr="00F971E6">
        <w:rPr>
          <w:rStyle w:val="StyleBoldUnderline"/>
        </w:rPr>
        <w:t xml:space="preserve"> empirical validity of the models used here is affirmed by their significant ability to explain variation in the level of corruption across nations</w:t>
      </w:r>
      <w:r w:rsidRPr="00F971E6">
        <w:rPr>
          <w:sz w:val="16"/>
        </w:rPr>
        <w:t xml:space="preserve">. This macro-level analysis disproves inferences based on microlevel evidence that civil society generally contributes to higher corruption in developing and transition countries. At the same time, claims of civil society’s anticorruption impact must acknowledge its significant dependence on civil society’s ability to generate public pressure against corruption and that, in </w:t>
      </w:r>
      <w:proofErr w:type="gramStart"/>
      <w:r w:rsidRPr="00F971E6">
        <w:rPr>
          <w:sz w:val="16"/>
        </w:rPr>
        <w:t>turn,</w:t>
      </w:r>
      <w:proofErr w:type="gramEnd"/>
      <w:r w:rsidRPr="00F971E6">
        <w:rPr>
          <w:sz w:val="16"/>
        </w:rPr>
        <w:t xml:space="preserve"> the </w:t>
      </w:r>
      <w:r w:rsidRPr="00F971E6">
        <w:rPr>
          <w:rStyle w:val="StyleBoldUnderline"/>
        </w:rPr>
        <w:t xml:space="preserve">public pressure mechanism is strongly </w:t>
      </w:r>
      <w:r w:rsidRPr="00F971E6">
        <w:rPr>
          <w:rStyle w:val="Emphasis"/>
        </w:rPr>
        <w:t>conditioned by the extent of press freedom.</w:t>
      </w:r>
      <w:r w:rsidRPr="00F971E6">
        <w:rPr>
          <w:sz w:val="16"/>
        </w:rPr>
        <w:t xml:space="preserve"> </w:t>
      </w:r>
      <w:r w:rsidRPr="00F971E6">
        <w:rPr>
          <w:rStyle w:val="StyleBoldUnderline"/>
        </w:rPr>
        <w:t xml:space="preserve">This theoretical argument finds </w:t>
      </w:r>
      <w:r w:rsidRPr="00F971E6">
        <w:rPr>
          <w:rStyle w:val="Emphasis"/>
        </w:rPr>
        <w:t>robust empirical support</w:t>
      </w:r>
      <w:r w:rsidRPr="00F971E6">
        <w:rPr>
          <w:rStyle w:val="StyleBoldUnderline"/>
        </w:rPr>
        <w:t>.</w:t>
      </w:r>
      <w:r w:rsidRPr="00F971E6">
        <w:rPr>
          <w:sz w:val="16"/>
        </w:rPr>
        <w:t xml:space="preserve"> While </w:t>
      </w:r>
      <w:r w:rsidRPr="00F971E6">
        <w:rPr>
          <w:rStyle w:val="StyleBoldUnderline"/>
        </w:rPr>
        <w:t>civil society strength</w:t>
      </w:r>
      <w:r w:rsidRPr="00F971E6">
        <w:rPr>
          <w:sz w:val="16"/>
        </w:rPr>
        <w:t xml:space="preserve"> has a strong anticorruption impact in countries with more press freedom, it </w:t>
      </w:r>
      <w:r w:rsidRPr="00F971E6">
        <w:rPr>
          <w:rStyle w:val="StyleBoldUnderline"/>
        </w:rPr>
        <w:t>has no significant impact on corruption in countries with less press freedom</w:t>
      </w:r>
      <w:r w:rsidRPr="00F971E6">
        <w:rPr>
          <w:sz w:val="16"/>
        </w:rPr>
        <w:t xml:space="preserve">. </w:t>
      </w:r>
      <w:proofErr w:type="gramStart"/>
      <w:r w:rsidRPr="00F971E6">
        <w:rPr>
          <w:sz w:val="16"/>
        </w:rPr>
        <w:t xml:space="preserve">This stark contrast </w:t>
      </w:r>
      <w:r w:rsidRPr="00F971E6">
        <w:rPr>
          <w:rStyle w:val="StyleBoldUnderline"/>
        </w:rPr>
        <w:t>combined with the strong and statistically significant interaction effect</w:t>
      </w:r>
      <w:r w:rsidRPr="00F971E6">
        <w:rPr>
          <w:sz w:val="16"/>
        </w:rPr>
        <w:t xml:space="preserve"> between the two variables powerfully </w:t>
      </w:r>
      <w:r w:rsidRPr="00F971E6">
        <w:rPr>
          <w:rStyle w:val="StyleBoldUnderline"/>
        </w:rPr>
        <w:t>demonstrate</w:t>
      </w:r>
      <w:proofErr w:type="gramEnd"/>
      <w:r w:rsidRPr="00F971E6">
        <w:rPr>
          <w:rStyle w:val="StyleBoldUnderline"/>
        </w:rPr>
        <w:t xml:space="preserve"> the </w:t>
      </w:r>
      <w:r w:rsidRPr="00F971E6">
        <w:rPr>
          <w:rStyle w:val="Emphasis"/>
        </w:rPr>
        <w:t>interdependence</w:t>
      </w:r>
      <w:r w:rsidRPr="00F971E6">
        <w:rPr>
          <w:rStyle w:val="StyleBoldUnderline"/>
        </w:rPr>
        <w:t xml:space="preserve"> between civil society and free press in the fight against corruption</w:t>
      </w:r>
      <w:r w:rsidRPr="00F971E6">
        <w:rPr>
          <w:sz w:val="16"/>
        </w:rPr>
        <w:t xml:space="preserve">. These findings help reconcile the debate over civil society’s impact on corruption. The disagreement has been partly caused by the lack of theoretical and empirical attention to the influences that might condition civil society’s relationship with corruption. Press freedom is generally constant within existing qualitative research and, consequently, its profound effect is not clearly evidenced. By deliberately varying press freedom, the cross-national analysis demonstrated that in countries with limited press freedom, civil society strength has no significant association with the level of corruption. This ambiguous relationship can be partly explained by the fact that </w:t>
      </w:r>
      <w:r w:rsidRPr="00F971E6">
        <w:rPr>
          <w:rStyle w:val="StyleBoldUnderline"/>
        </w:rPr>
        <w:t xml:space="preserve">in those countries, civil society is missing a </w:t>
      </w:r>
      <w:r w:rsidRPr="00F971E6">
        <w:rPr>
          <w:rStyle w:val="Emphasis"/>
        </w:rPr>
        <w:t>key ally</w:t>
      </w:r>
      <w:r w:rsidRPr="00F971E6">
        <w:rPr>
          <w:rStyle w:val="StyleBoldUnderline"/>
        </w:rPr>
        <w:t xml:space="preserve"> in the fight against corruption</w:t>
      </w:r>
      <w:r w:rsidRPr="00F971E6">
        <w:rPr>
          <w:sz w:val="16"/>
        </w:rPr>
        <w:t xml:space="preserve">. Moreover, the lack of press freedom may contribute to higher levels of corruption within civil society itself, which might explain why some qualitative studies in countries with limited press freedom, such as Indonesia, Tanzania, and the former Soviet republics, often find a direct link between civil society and corruption. Future research could identify other conditioning influences and refine 82 NUNO S. THEMUDO the press freedom conditioning effect studied here by, for example, assessing the relative importance of different types of civil society groups and different types of media. What is the relative importance, for example, of local and transnational organizations? Can international NGOs help locals bypass obstacles caused by limited press freedom? Does the involvement of international NGOs boost local anticorruption efforts or does it undermine the local accountability and legitimacy of domestic groups? The growing impact of the Internet also seems to be a fertile opportunity for future research. Can civil society circumvent restrictions on press freedom through the Internet? Or does the limited Internet penetration in most developing countries and the increasing ability of states to filter the Internet preclude a significant impact in aiding civil society in the fight against corruption? From a policy perspective, this study suggests that the global expansion of civil society registered in the past two decades (e.g., Hammack 2001; Salamon et al. 2004) represents good news for anticorruption and sustainable development campaigners. Nevertheless, the powerful interdependence between civil society and press freedom as well as the large number of other potential influences help explain the high persistence of corruption. </w:t>
      </w:r>
      <w:r w:rsidRPr="00F971E6">
        <w:rPr>
          <w:rStyle w:val="StyleBoldUnderline"/>
        </w:rPr>
        <w:t>A policy focus on civil society strengthening, which many donors have embraced, is not likely to lead to substantial reductions in corruption until press freedom is also tackled</w:t>
      </w:r>
      <w:r w:rsidRPr="00F971E6">
        <w:rPr>
          <w:sz w:val="16"/>
        </w:rPr>
        <w:t>. Yet, persuading country leaders and elites to increase civil liberties and press freedom has not been easy. Consider, for example, the case of China that, faced with considerable internal and external pressure to reduce controls over civil liberties and the press, responded by further tightening. At stake is much more than the fight for public integrity. Democratization and liberalization also affect the distribution of power and resources, which elites will often resist (see Rudra 2005). Indeed, despite widespread agreement among policymakers that civil society is a critical element of anticorruption policy (see OECD 2003)</w:t>
      </w:r>
      <w:proofErr w:type="gramStart"/>
      <w:r w:rsidRPr="00F971E6">
        <w:rPr>
          <w:sz w:val="16"/>
        </w:rPr>
        <w:t>,</w:t>
      </w:r>
      <w:proofErr w:type="gramEnd"/>
      <w:r w:rsidRPr="00F971E6">
        <w:rPr>
          <w:sz w:val="16"/>
        </w:rPr>
        <w:t xml:space="preserve"> civil liberties have recently declined in 40 countries (Freedom House 2010). In the opening statement of its latest Press Freedom report, Freedom House (2011, 1) describes another worrying trend: “The proportion of the world’s population that has access to a Free press declined to its lowest point in over a decade during 2010, as repressive governments intensified their efforts to control traditional media and developed new techniques to limit the independence of rapidly expanding Internet-based media (p. 1).” As this study demonstrates, these are significant setbacks in the fight against corruption. If international donors are serious about fighting corruption, they should consider conditioning development aid (but not humanitarian aid) on satisfactory progress in civil liberties and press freedom. As illustrated by Mauritius, even poor countries can establish a governance system with full-fledged civil liberties and press freedom. The main cost of implementing such a system is political as elites may be threatened by it. Progress on civil liberties and press freedom, therefore, is a powerful indicator of political commitment to the REASSESSING THE IMPACT OF CIVIL SOCIETY 83 fight against corruption. Though the effectiveness of governance-based conditionality is still debated, to provide development aid to corrupt countries which do not demonstrate a commitment to civil society and press freedom is likely to lead to wasted resources or perhaps to even more corruption. </w:t>
      </w:r>
    </w:p>
    <w:p w:rsidR="00072E35" w:rsidRPr="00F971E6" w:rsidRDefault="00072E35" w:rsidP="00072E35">
      <w:pPr>
        <w:pStyle w:val="Heading4"/>
        <w:rPr>
          <w:rFonts w:cs="Arial"/>
        </w:rPr>
      </w:pPr>
      <w:proofErr w:type="gramStart"/>
      <w:r w:rsidRPr="00F971E6">
        <w:rPr>
          <w:rFonts w:cs="Arial"/>
        </w:rPr>
        <w:t>complete</w:t>
      </w:r>
      <w:proofErr w:type="gramEnd"/>
      <w:r w:rsidRPr="00F971E6">
        <w:rPr>
          <w:rFonts w:cs="Arial"/>
        </w:rPr>
        <w:t xml:space="preserve"> press freedom is a prereq to effective democracy – reduces poverty and checks totalitarian power</w:t>
      </w:r>
    </w:p>
    <w:p w:rsidR="00072E35" w:rsidRPr="00F971E6" w:rsidRDefault="00072E35" w:rsidP="00072E35">
      <w:r w:rsidRPr="00F971E6">
        <w:rPr>
          <w:b/>
        </w:rPr>
        <w:t>Barrett, 2014</w:t>
      </w:r>
      <w:r w:rsidRPr="00F971E6">
        <w:rPr>
          <w:sz w:val="20"/>
        </w:rPr>
        <w:t xml:space="preserve">, [graduated from his Bachelor of Arts with a Double Major in Geography and Political Science and a Concentration in Global Studies in 2014. Master of Arts student within the Geography Department at Memorial University] </w:t>
      </w:r>
    </w:p>
    <w:p w:rsidR="00072E35" w:rsidRPr="00F971E6" w:rsidRDefault="00072E35" w:rsidP="00072E35">
      <w:pPr>
        <w:rPr>
          <w:sz w:val="18"/>
        </w:rPr>
      </w:pPr>
      <w:r w:rsidRPr="00F971E6">
        <w:rPr>
          <w:sz w:val="18"/>
        </w:rPr>
        <w:t>(Joshua, "Is freedom of the press required for a liberal democracy: A case study of Mexico's freedom of the press and democracy" Mapping Politics: Memorial University Political Science Journal Vol 6 journals.library.mun.ca/ojs/index.php/MP/article/view/1411/1045)</w:t>
      </w:r>
    </w:p>
    <w:p w:rsidR="00072E35" w:rsidRPr="00F971E6" w:rsidRDefault="00072E35" w:rsidP="00072E35">
      <w:pPr>
        <w:rPr>
          <w:sz w:val="16"/>
        </w:rPr>
      </w:pPr>
      <w:r w:rsidRPr="00F971E6">
        <w:rPr>
          <w:sz w:val="16"/>
        </w:rPr>
        <w:t xml:space="preserve">The press can also play the role of an advocate for democracy and good governance. In many situations, the press will show how the decisions of the government can improve or worsen the life of ordinary citizens. Media can report on not only what is happening, but also what should be happening. This is important, especially for developing nations, as decisions made by an authoritative figure or party can play a direct role in improving basic human living conditions. Pressures exerted by the press can help provoke optimal solutions. There are many ways the press can influence democracy in this capacity. For example, the media can identify which authorities are using clean administration versus corruption and nepotism, appropriate use of public resources versus mismanagement and waste, as well as other areas (Bratton, 1994). Lastly, and most importantly, the </w:t>
      </w:r>
      <w:r w:rsidRPr="00F971E6">
        <w:rPr>
          <w:rStyle w:val="StyleBoldUnderline"/>
        </w:rPr>
        <w:t xml:space="preserve">press can act as a </w:t>
      </w:r>
      <w:r w:rsidRPr="00F971E6">
        <w:rPr>
          <w:rStyle w:val="Emphasis"/>
        </w:rPr>
        <w:t>catalyst</w:t>
      </w:r>
      <w:r w:rsidRPr="00F971E6">
        <w:rPr>
          <w:rStyle w:val="StyleBoldUnderline"/>
        </w:rPr>
        <w:t xml:space="preserve"> for democracy</w:t>
      </w:r>
      <w:r w:rsidRPr="00F971E6">
        <w:rPr>
          <w:sz w:val="16"/>
        </w:rPr>
        <w:t xml:space="preserve"> and development. </w:t>
      </w:r>
      <w:r w:rsidRPr="00F971E6">
        <w:rPr>
          <w:rStyle w:val="StyleBoldUnderline"/>
        </w:rPr>
        <w:t>Even if the press is only able to authentically perform the most basic function of reporting on the matters of public interest, it is still acting as a promoter of transparency, openness, and accountability.</w:t>
      </w:r>
      <w:r w:rsidRPr="00F971E6">
        <w:rPr>
          <w:sz w:val="16"/>
        </w:rPr>
        <w:t xml:space="preserve"> The 2002 World Bank president, James Wolfensohn, expresses in a report that</w:t>
      </w:r>
      <w:r w:rsidRPr="00F971E6">
        <w:rPr>
          <w:rStyle w:val="StyleBoldUnderline"/>
        </w:rPr>
        <w:t xml:space="preserve">: A key ingredient of an effective development strategy is knowledge transmission and enhanced transparency. To </w:t>
      </w:r>
      <w:r w:rsidRPr="00F971E6">
        <w:rPr>
          <w:rStyle w:val="Emphasis"/>
        </w:rPr>
        <w:t>reduce poverty</w:t>
      </w:r>
      <w:r w:rsidRPr="00F971E6">
        <w:rPr>
          <w:rStyle w:val="StyleBoldUnderline"/>
        </w:rPr>
        <w:t>, we must liberate access to information and improve the quality of information</w:t>
      </w:r>
      <w:r w:rsidRPr="00F971E6">
        <w:rPr>
          <w:sz w:val="16"/>
        </w:rPr>
        <w:t>.</w:t>
      </w:r>
      <w:r w:rsidRPr="00F971E6">
        <w:rPr>
          <w:rStyle w:val="StyleBoldUnderline"/>
        </w:rPr>
        <w:t xml:space="preserve"> People with more information are empowered to make better choices</w:t>
      </w:r>
      <w:r w:rsidRPr="00F971E6">
        <w:rPr>
          <w:sz w:val="16"/>
        </w:rPr>
        <w:t xml:space="preserve">. For these reasons I have long argued that a free press is not a luxury. It is at the core of equitable development. </w:t>
      </w:r>
      <w:r w:rsidRPr="00F971E6">
        <w:rPr>
          <w:rStyle w:val="StyleBoldUnderline"/>
        </w:rPr>
        <w:t>The media can expose corruption. They can keep a check on public policy</w:t>
      </w:r>
      <w:r w:rsidRPr="00F971E6">
        <w:rPr>
          <w:sz w:val="16"/>
        </w:rPr>
        <w:t xml:space="preserve"> by throwing a spotlight on government action. They let people voice diverse opinions on governance and reform and help build public consensus to bring about change (2002: 14). Acknowledging these points, it is evident that the provision of media does positively influence democracy. </w:t>
      </w:r>
      <w:r w:rsidRPr="00F971E6">
        <w:rPr>
          <w:rStyle w:val="StyleBoldUnderline"/>
        </w:rPr>
        <w:t>Mexico</w:t>
      </w:r>
      <w:r w:rsidRPr="00F971E6">
        <w:rPr>
          <w:sz w:val="16"/>
        </w:rPr>
        <w:t xml:space="preserve"> has made a powerful pursuit in becoming a more democratic country. However, they </w:t>
      </w:r>
      <w:r w:rsidRPr="00F971E6">
        <w:rPr>
          <w:rStyle w:val="StyleBoldUnderline"/>
        </w:rPr>
        <w:t>can never be truly democratic unless they allow media to report on controversial ideas without repercussions</w:t>
      </w:r>
      <w:r w:rsidRPr="00F971E6">
        <w:rPr>
          <w:sz w:val="16"/>
        </w:rPr>
        <w:t xml:space="preserve">. Conclusion </w:t>
      </w:r>
      <w:proofErr w:type="gramStart"/>
      <w:r w:rsidRPr="00F971E6">
        <w:rPr>
          <w:sz w:val="16"/>
        </w:rPr>
        <w:t>Although</w:t>
      </w:r>
      <w:proofErr w:type="gramEnd"/>
      <w:r w:rsidRPr="00F971E6">
        <w:rPr>
          <w:sz w:val="16"/>
        </w:rPr>
        <w:t xml:space="preserve"> today’s world may not be dominated by democracies, it has the largest percentage of states that are in the transitional stages of becoming democratic than ever before (EIU, 2013). As this paper has described, freedom of the press is a significant right when becoming democratic. Without exception, </w:t>
      </w:r>
      <w:r w:rsidRPr="00F971E6">
        <w:rPr>
          <w:rStyle w:val="StyleBoldUnderline"/>
        </w:rPr>
        <w:t>if a state has full freedom of the press, they are either a full or a flawed democracy.</w:t>
      </w:r>
      <w:r w:rsidRPr="00F971E6">
        <w:rPr>
          <w:sz w:val="16"/>
        </w:rPr>
        <w:t xml:space="preserve"> The case of Mexico depicts the recent trend the country has been following to initiate democratic principles throughout their policies and practices. However, without appropriate media rights to advocate controversial and oppositional views, a state cannot be an authentic democracy. Therefore, the provision of media does influence democracy, and flawed democracies working towards obtaining media rights are moving in the right direction.</w:t>
      </w:r>
    </w:p>
    <w:p w:rsidR="00072E35" w:rsidRDefault="00072E35" w:rsidP="00072E35"/>
    <w:p w:rsidR="00072E35" w:rsidRPr="00F971E6" w:rsidRDefault="00072E35" w:rsidP="00072E35">
      <w:pPr>
        <w:pStyle w:val="Heading3"/>
        <w:rPr>
          <w:rFonts w:cs="Arial"/>
        </w:rPr>
      </w:pPr>
      <w:r w:rsidRPr="00F971E6">
        <w:rPr>
          <w:rFonts w:cs="Arial"/>
        </w:rPr>
        <w:t>Impacts: Egypt Scenario</w:t>
      </w:r>
    </w:p>
    <w:p w:rsidR="00072E35" w:rsidRPr="00F971E6" w:rsidRDefault="00072E35" w:rsidP="00072E35">
      <w:pPr>
        <w:pStyle w:val="Heading4"/>
        <w:rPr>
          <w:rFonts w:cs="Arial"/>
        </w:rPr>
      </w:pPr>
      <w:r w:rsidRPr="00F971E6">
        <w:rPr>
          <w:rFonts w:cs="Arial"/>
        </w:rPr>
        <w:t>US current strategy when it comes to free press in Egypt is failing</w:t>
      </w:r>
    </w:p>
    <w:p w:rsidR="00072E35" w:rsidRPr="00F971E6" w:rsidRDefault="00072E35" w:rsidP="00072E35"/>
    <w:p w:rsidR="00072E35" w:rsidRPr="00F971E6" w:rsidRDefault="00072E35" w:rsidP="00072E35">
      <w:r w:rsidRPr="00F971E6">
        <w:rPr>
          <w:b/>
          <w:sz w:val="26"/>
          <w:szCs w:val="26"/>
        </w:rPr>
        <w:t>Ali 14</w:t>
      </w:r>
      <w:r w:rsidRPr="00F971E6">
        <w:t>- senior editor at the Cairo Review of Foreign Affairs</w:t>
      </w:r>
    </w:p>
    <w:p w:rsidR="00072E35" w:rsidRPr="00F971E6" w:rsidRDefault="00072E35" w:rsidP="00072E35">
      <w:r w:rsidRPr="00F971E6">
        <w:t xml:space="preserve">(Rozina, Egypt's al-Jazeera trial was inspired by America's global war on journalism, Guardian, </w:t>
      </w:r>
      <w:hyperlink r:id="rId162" w:history="1">
        <w:r w:rsidRPr="00F971E6">
          <w:rPr>
            <w:rStyle w:val="Hyperlink"/>
          </w:rPr>
          <w:t>http://www.theguardian.com/commentisfree/2014/mar/31/egypts-al-jazeera-trial-was-inspired-by-americas-global-war-on-journalism</w:t>
        </w:r>
      </w:hyperlink>
      <w:r w:rsidRPr="00F971E6">
        <w:t>) JB</w:t>
      </w:r>
    </w:p>
    <w:p w:rsidR="00072E35" w:rsidRPr="00F971E6" w:rsidRDefault="00072E35" w:rsidP="00072E35">
      <w:pPr>
        <w:rPr>
          <w:sz w:val="16"/>
        </w:rPr>
      </w:pPr>
      <w:r w:rsidRPr="00F971E6">
        <w:rPr>
          <w:rStyle w:val="StyleBoldUnderline"/>
        </w:rPr>
        <w:t xml:space="preserve">Today, Egypt resumes </w:t>
      </w:r>
      <w:hyperlink r:id="rId163" w:history="1">
        <w:r w:rsidRPr="00F971E6">
          <w:rPr>
            <w:rStyle w:val="StyleBoldUnderline"/>
          </w:rPr>
          <w:t>its trial of the three al-Jazeera journalists</w:t>
        </w:r>
      </w:hyperlink>
      <w:r w:rsidRPr="00F971E6">
        <w:rPr>
          <w:rStyle w:val="StyleBoldUnderline"/>
        </w:rPr>
        <w:t xml:space="preserve"> it has held in captivity</w:t>
      </w:r>
      <w:r w:rsidRPr="00F971E6">
        <w:rPr>
          <w:sz w:val="16"/>
        </w:rPr>
        <w:t xml:space="preserve"> since December on the grounds that their coverage threatened national security. </w:t>
      </w:r>
      <w:r w:rsidRPr="00F971E6">
        <w:rPr>
          <w:rStyle w:val="StyleBoldUnderline"/>
        </w:rPr>
        <w:t>Media outlets, advocacy groups and foreign governments – including the United States – have all condemned the arrests and criticized the proceedings as a bold political move to suppress opposition.</w:t>
      </w:r>
      <w:r w:rsidRPr="00F971E6">
        <w:rPr>
          <w:sz w:val="16"/>
        </w:rPr>
        <w:t xml:space="preserve"> Indeed, even as Washington keeps its distance from the upcoming election, the State Department has insisted upon </w:t>
      </w:r>
      <w:hyperlink r:id="rId164" w:history="1">
        <w:r w:rsidRPr="00F971E6">
          <w:rPr>
            <w:rStyle w:val="Hyperlink"/>
            <w:sz w:val="16"/>
          </w:rPr>
          <w:t>“the free expression of political views without intimidation or fear of retribution”</w:t>
        </w:r>
      </w:hyperlink>
      <w:r w:rsidRPr="00F971E6">
        <w:rPr>
          <w:sz w:val="16"/>
        </w:rPr>
        <w:t xml:space="preserve">. Last month, the US, along with other signatories, filed a declaration through the United Nations condemning Egypt for its violent suppression of dissent, including against journalists. But </w:t>
      </w:r>
      <w:r w:rsidRPr="00F971E6">
        <w:rPr>
          <w:rStyle w:val="StyleBoldUnderline"/>
        </w:rPr>
        <w:t>the brazen political rhetoric out of Cairo continues</w:t>
      </w:r>
      <w:r w:rsidRPr="00F971E6">
        <w:rPr>
          <w:sz w:val="16"/>
        </w:rPr>
        <w:t xml:space="preserve">: that al-Jazeera’s Peter Greste, Mohamed Fahmy and Baher Mohamed are guilty of aiding the </w:t>
      </w:r>
      <w:hyperlink r:id="rId165" w:history="1">
        <w:r w:rsidRPr="00F971E6">
          <w:rPr>
            <w:rStyle w:val="Hyperlink"/>
            <w:sz w:val="16"/>
          </w:rPr>
          <w:t>Muslim Brotherhood</w:t>
        </w:r>
      </w:hyperlink>
      <w:r w:rsidRPr="00F971E6">
        <w:rPr>
          <w:sz w:val="16"/>
        </w:rPr>
        <w:t xml:space="preserve">, that the Brotherhood is a terror </w:t>
      </w:r>
      <w:proofErr w:type="gramStart"/>
      <w:r w:rsidRPr="00F971E6">
        <w:rPr>
          <w:sz w:val="16"/>
        </w:rPr>
        <w:t>group,</w:t>
      </w:r>
      <w:proofErr w:type="gramEnd"/>
      <w:r w:rsidRPr="00F971E6">
        <w:rPr>
          <w:sz w:val="16"/>
        </w:rPr>
        <w:t xml:space="preserve"> and that counter-terror policy is crucial to democracy at all costs – even at the cost of a free press, that beating heart of democracy. </w:t>
      </w:r>
      <w:r w:rsidRPr="00F971E6">
        <w:rPr>
          <w:rStyle w:val="StyleBoldUnderline"/>
        </w:rPr>
        <w:t>This rhetoric is not new.</w:t>
      </w:r>
      <w:r w:rsidRPr="00F971E6">
        <w:rPr>
          <w:sz w:val="16"/>
        </w:rPr>
        <w:t xml:space="preserve"> </w:t>
      </w:r>
      <w:hyperlink r:id="rId166" w:history="1">
        <w:r w:rsidRPr="00F971E6">
          <w:rPr>
            <w:rStyle w:val="Emphasis"/>
          </w:rPr>
          <w:t>Egypt</w:t>
        </w:r>
      </w:hyperlink>
      <w:r w:rsidRPr="00F971E6">
        <w:rPr>
          <w:rStyle w:val="Emphasis"/>
        </w:rPr>
        <w:t xml:space="preserve"> seems to draw inspiration from the very country criticizing it – the United States.</w:t>
      </w:r>
    </w:p>
    <w:p w:rsidR="00072E35" w:rsidRPr="00F971E6" w:rsidRDefault="00072E35" w:rsidP="00072E35">
      <w:pPr>
        <w:pStyle w:val="Heading4"/>
        <w:rPr>
          <w:rFonts w:cs="Arial"/>
        </w:rPr>
      </w:pPr>
      <w:r w:rsidRPr="00F971E6">
        <w:rPr>
          <w:rFonts w:cs="Arial"/>
        </w:rPr>
        <w:t>The US must show a commitment to free press in order to get a response from Egypt- squo hypocrisy won’t work</w:t>
      </w:r>
    </w:p>
    <w:p w:rsidR="00072E35" w:rsidRPr="00F971E6" w:rsidRDefault="00072E35" w:rsidP="00072E35"/>
    <w:p w:rsidR="00072E35" w:rsidRPr="00F971E6" w:rsidRDefault="00072E35" w:rsidP="00072E35">
      <w:r w:rsidRPr="00F971E6">
        <w:rPr>
          <w:b/>
          <w:sz w:val="26"/>
          <w:szCs w:val="26"/>
        </w:rPr>
        <w:t>Ali 14</w:t>
      </w:r>
      <w:r w:rsidRPr="00F971E6">
        <w:t>- senior editor at the Cairo Review of Foreign Affairs</w:t>
      </w:r>
    </w:p>
    <w:p w:rsidR="00072E35" w:rsidRPr="00F971E6" w:rsidRDefault="00072E35" w:rsidP="00072E35">
      <w:r w:rsidRPr="00F971E6">
        <w:t xml:space="preserve">(Rozina, Egypt's al-Jazeera trial was inspired by America's global war on journalism, Guardian, </w:t>
      </w:r>
      <w:hyperlink r:id="rId167" w:history="1">
        <w:r w:rsidRPr="00F971E6">
          <w:rPr>
            <w:rStyle w:val="Hyperlink"/>
          </w:rPr>
          <w:t>http://www.theguardian.com/commentisfree/2014/mar/31/egypts-al-jazeera-trial-was-inspired-by-americas-global-war-on-journalism</w:t>
        </w:r>
      </w:hyperlink>
      <w:r w:rsidRPr="00F971E6">
        <w:t>) JB</w:t>
      </w:r>
    </w:p>
    <w:p w:rsidR="00072E35" w:rsidRPr="00F971E6" w:rsidRDefault="00072E35" w:rsidP="00072E35">
      <w:pPr>
        <w:rPr>
          <w:sz w:val="12"/>
        </w:rPr>
      </w:pPr>
      <w:r w:rsidRPr="00F971E6">
        <w:rPr>
          <w:rStyle w:val="StyleBoldUnderline"/>
        </w:rPr>
        <w:t>Over the past decade, the US not only detained but tortured al-Jazeera journalists under counterterrorism policies. Now</w:t>
      </w:r>
      <w:r w:rsidRPr="00F971E6">
        <w:rPr>
          <w:sz w:val="12"/>
        </w:rPr>
        <w:t xml:space="preserve">, as its War on Terror diffuses into support for an increasing number of local – and secret – wars on terrorism across the globe, </w:t>
      </w:r>
      <w:r w:rsidRPr="00F971E6">
        <w:rPr>
          <w:rStyle w:val="StyleBoldUnderline"/>
        </w:rPr>
        <w:t>the tactic of imprisoning journalists seems to be catching on. Ten years ago, the United States also justified its detention of al-Jazeera journalists by claiming a “national security threat”.</w:t>
      </w:r>
      <w:r w:rsidRPr="00F971E6">
        <w:rPr>
          <w:sz w:val="12"/>
        </w:rPr>
        <w:t xml:space="preserve"> These arrests could not be cloaked as mere collateral damage in a messy war. </w:t>
      </w:r>
      <w:r w:rsidRPr="00F971E6">
        <w:rPr>
          <w:rStyle w:val="Emphasis"/>
        </w:rPr>
        <w:t>The US, then as Egypt does now, made leaping connections between the news network and militants</w:t>
      </w:r>
      <w:r w:rsidRPr="00F971E6">
        <w:rPr>
          <w:sz w:val="12"/>
        </w:rPr>
        <w:t xml:space="preserve">, and specifically targeted those whose coverage did not serve the military’s objectives: Dick Cheney warned that al-Jazeera risked being </w:t>
      </w:r>
      <w:hyperlink r:id="rId168" w:history="1">
        <w:r w:rsidRPr="00F971E6">
          <w:rPr>
            <w:rStyle w:val="Hyperlink"/>
            <w:sz w:val="12"/>
          </w:rPr>
          <w:t>“labeled as ‘Osama’s outlet to the world’”</w:t>
        </w:r>
      </w:hyperlink>
      <w:r w:rsidRPr="00F971E6">
        <w:rPr>
          <w:sz w:val="12"/>
        </w:rPr>
        <w:t>; Donald Rumsfeld called the network’s coverage of the Iraq war</w:t>
      </w:r>
      <w:hyperlink r:id="rId169" w:history="1">
        <w:r w:rsidRPr="00F971E6">
          <w:rPr>
            <w:rStyle w:val="Hyperlink"/>
            <w:sz w:val="12"/>
          </w:rPr>
          <w:t>“vicious, inaccurate, inexcusable”</w:t>
        </w:r>
      </w:hyperlink>
      <w:r w:rsidRPr="00F971E6">
        <w:rPr>
          <w:sz w:val="12"/>
        </w:rPr>
        <w:t xml:space="preserve">. Over the next several years, US forces arrested and detained al-Jazeera journalists </w:t>
      </w:r>
      <w:hyperlink r:id="rId170" w:history="1">
        <w:r w:rsidRPr="00F971E6">
          <w:rPr>
            <w:rStyle w:val="Hyperlink"/>
            <w:sz w:val="12"/>
          </w:rPr>
          <w:t>like Sami al Hajj</w:t>
        </w:r>
      </w:hyperlink>
      <w:r w:rsidRPr="00F971E6">
        <w:rPr>
          <w:sz w:val="12"/>
        </w:rPr>
        <w:t xml:space="preserve"> and </w:t>
      </w:r>
      <w:hyperlink r:id="rId171" w:history="1">
        <w:r w:rsidRPr="00F971E6">
          <w:rPr>
            <w:rStyle w:val="Hyperlink"/>
            <w:sz w:val="12"/>
          </w:rPr>
          <w:t>Salah Hasan Nusaif Jasim al Ejaili</w:t>
        </w:r>
      </w:hyperlink>
      <w:r w:rsidRPr="00F971E6">
        <w:rPr>
          <w:sz w:val="12"/>
        </w:rPr>
        <w:t xml:space="preserve">. US military forces captured both in separate instances while they were doing their jobs, and tortured them while attempting to establish ties between al-Jazeera and al-Qaida. Neither al Hajj nor al Ejaili received justice for their wrongful detention. After seven years of imprisonment in Guantanamo Bay, the US government released al Hajj to Sudanese authorities, without any reparations. Meanwhile al Ejaili, who was detained at Abu Ghraib, brought a case with other victims against the private military contractor at the prison, alleging it conspired to commit torture and war crimes. But the case was dismissed by the district court. The court perversely ordered al Ejaili and other plaintiffs to pay their alleged torturers for the cost of the suit. The case is pending on appeal. The reverberations of this misguided War on Terror continue, even if the war has shifted: </w:t>
      </w:r>
      <w:r w:rsidRPr="00F971E6">
        <w:rPr>
          <w:rStyle w:val="StyleBoldUnderline"/>
        </w:rPr>
        <w:t xml:space="preserve">the Obama administration has famously invoked the Espionage Act more than any other American president, attempting to control press leaks with tactics a report found to be </w:t>
      </w:r>
      <w:hyperlink r:id="rId172" w:history="1">
        <w:r w:rsidRPr="00F971E6">
          <w:rPr>
            <w:rStyle w:val="StyleBoldUnderline"/>
          </w:rPr>
          <w:t>“the most aggressive … since the Nixon administration”</w:t>
        </w:r>
      </w:hyperlink>
      <w:r w:rsidRPr="00F971E6">
        <w:rPr>
          <w:rStyle w:val="StyleBoldUnderline"/>
        </w:rPr>
        <w:t>.</w:t>
      </w:r>
      <w:r w:rsidRPr="00F971E6">
        <w:rPr>
          <w:sz w:val="12"/>
        </w:rPr>
        <w:t xml:space="preserve"> From a War on Terror to a war on leaks, now comes </w:t>
      </w:r>
      <w:r w:rsidRPr="00F971E6">
        <w:rPr>
          <w:rStyle w:val="Emphasis"/>
        </w:rPr>
        <w:t>America’s shadow influence in the global war on journalism</w:t>
      </w:r>
      <w:r w:rsidRPr="00F971E6">
        <w:rPr>
          <w:sz w:val="12"/>
        </w:rPr>
        <w:t xml:space="preserve">: when the </w:t>
      </w:r>
      <w:hyperlink r:id="rId173" w:history="1">
        <w:r w:rsidRPr="00F971E6">
          <w:rPr>
            <w:rStyle w:val="Hyperlink"/>
            <w:sz w:val="12"/>
          </w:rPr>
          <w:t>US downgraded aid to Egypt</w:t>
        </w:r>
      </w:hyperlink>
      <w:r w:rsidRPr="00F971E6">
        <w:rPr>
          <w:sz w:val="12"/>
        </w:rPr>
        <w:t xml:space="preserve"> after the government violently disbanded protests against the state, for example, it continued to supply the government funds for its counter-terrorism efforts – the same efforts that were used to justify the imprisonment of al-Jazeera journalists in the first place. No wonder Egypt’s UN delegation </w:t>
      </w:r>
      <w:hyperlink r:id="rId174" w:history="1">
        <w:r w:rsidRPr="00F971E6">
          <w:rPr>
            <w:rStyle w:val="Hyperlink"/>
            <w:sz w:val="12"/>
          </w:rPr>
          <w:t>questioned</w:t>
        </w:r>
      </w:hyperlink>
      <w:r w:rsidRPr="00F971E6">
        <w:rPr>
          <w:sz w:val="12"/>
        </w:rPr>
        <w:t xml:space="preserve"> those countries signing the recent UN declaration on suppression of dissent: We call upon the countries that signed to the statement … to consider the credibility of their positions … when they speak about freedom in the work of journalists and illegally follow their activities and throw them in detention camps and secret prisons without trial under the banner of the war on terror. </w:t>
      </w:r>
      <w:r w:rsidRPr="00F971E6">
        <w:rPr>
          <w:rStyle w:val="StyleBoldUnderline"/>
        </w:rPr>
        <w:t xml:space="preserve">Now, as the fate of three journalists rests in the hands of a government mirroring US policies, the reality of America’s media crackdown could not be starker. </w:t>
      </w:r>
      <w:r w:rsidRPr="00F971E6">
        <w:rPr>
          <w:rStyle w:val="Emphasis"/>
        </w:rPr>
        <w:t>Absent a commitment to a free press and accountability for those journalists who have been wrongly accused, arrested and tortured, the ongoing – if evolving – hypocrisy of US policy will continue to serve as justification for untold future harms.</w:t>
      </w:r>
      <w:r w:rsidRPr="00F971E6">
        <w:rPr>
          <w:sz w:val="12"/>
        </w:rPr>
        <w:t xml:space="preserve"> And whenever the war on terror does eventually end, and if the smoke clears, it’s frightening to envision what might remain.</w:t>
      </w:r>
    </w:p>
    <w:p w:rsidR="00072E35" w:rsidRDefault="00072E35" w:rsidP="00072E35">
      <w:pPr>
        <w:pStyle w:val="Heading4"/>
        <w:rPr>
          <w:rFonts w:cs="Arial"/>
        </w:rPr>
      </w:pPr>
      <w:r w:rsidRPr="00F971E6">
        <w:rPr>
          <w:rFonts w:cs="Arial"/>
        </w:rPr>
        <w:t>US can’t do anything about Egypt’s violation of freedom of press- must handle problems with freed press at home first</w:t>
      </w:r>
    </w:p>
    <w:p w:rsidR="002D5FA8" w:rsidRPr="002D5FA8" w:rsidRDefault="002D5FA8" w:rsidP="002D5FA8"/>
    <w:p w:rsidR="00072E35" w:rsidRPr="00F971E6" w:rsidRDefault="00072E35" w:rsidP="00072E35">
      <w:r w:rsidRPr="00F971E6">
        <w:rPr>
          <w:b/>
          <w:sz w:val="26"/>
          <w:szCs w:val="26"/>
        </w:rPr>
        <w:t>Harvard 14</w:t>
      </w:r>
      <w:r w:rsidRPr="00F971E6">
        <w:t>- writer</w:t>
      </w:r>
    </w:p>
    <w:p w:rsidR="00072E35" w:rsidRPr="00F971E6" w:rsidRDefault="00072E35" w:rsidP="00072E35">
      <w:r w:rsidRPr="00F971E6">
        <w:t xml:space="preserve">(Sarah, Why the US Record on Free Press Won't Inspire Cairo, Huffington Post, </w:t>
      </w:r>
      <w:hyperlink r:id="rId175" w:history="1">
        <w:r w:rsidRPr="00F971E6">
          <w:rPr>
            <w:rStyle w:val="Hyperlink"/>
          </w:rPr>
          <w:t>http://www.huffingtonpost.com/sarah-harvard/why-the-us-record-on-free_b_5538211.html</w:t>
        </w:r>
      </w:hyperlink>
      <w:r w:rsidRPr="00F971E6">
        <w:t>) JB</w:t>
      </w:r>
    </w:p>
    <w:p w:rsidR="00072E35" w:rsidRPr="00F971E6" w:rsidRDefault="00072E35" w:rsidP="00072E35">
      <w:pPr>
        <w:rPr>
          <w:rStyle w:val="Emphasis"/>
        </w:rPr>
      </w:pPr>
      <w:r w:rsidRPr="00F971E6">
        <w:rPr>
          <w:sz w:val="12"/>
        </w:rPr>
        <w:t xml:space="preserve">On July 5, 2005, former New York Times reporter Judith Miller made an honorable sacrifice by accepting a jail sentence rather than exposing her confidential source through testifying before a grand jury. Miller's story is a stark reminder of the nation's own war on press freedom and a chilling foreshadowing of the United States' own struggles of respecting and obeying the rights of journalists. </w:t>
      </w:r>
      <w:r w:rsidRPr="00F971E6">
        <w:rPr>
          <w:rStyle w:val="StyleBoldUnderline"/>
        </w:rPr>
        <w:t>The Obama administration always seem to be on point with setting themselves apart from the Middle Eastern dictators, as they had made public statements condemning the Egyptian court's jail sentences of</w:t>
      </w:r>
      <w:r w:rsidRPr="00F971E6">
        <w:rPr>
          <w:sz w:val="12"/>
        </w:rPr>
        <w:t xml:space="preserve"> three Al Jazeera </w:t>
      </w:r>
      <w:r w:rsidRPr="00F971E6">
        <w:rPr>
          <w:rStyle w:val="StyleBoldUnderline"/>
        </w:rPr>
        <w:t>journalists</w:t>
      </w:r>
      <w:r w:rsidRPr="00F971E6">
        <w:rPr>
          <w:sz w:val="12"/>
        </w:rPr>
        <w:t xml:space="preserve"> -- Australian Peter Greste, and Egyptian-Canadian Mohamed Fahmy for seven years and Egyptian Baher Mohamed for 10 years -- for allegedly reporting false news and aiding terrorists. A sentence with no legitimate evidence backing their charges, the Egyptian courts decision sparked worldwide outrage and </w:t>
      </w:r>
      <w:r w:rsidRPr="00F971E6">
        <w:rPr>
          <w:rStyle w:val="StyleBoldUnderline"/>
        </w:rPr>
        <w:t>made US government officials concerned about the democratic transition in Egypt.</w:t>
      </w:r>
      <w:r w:rsidRPr="00F971E6">
        <w:rPr>
          <w:sz w:val="12"/>
        </w:rPr>
        <w:t xml:space="preserve"> </w:t>
      </w:r>
      <w:r w:rsidRPr="00F971E6">
        <w:rPr>
          <w:rStyle w:val="StyleBoldUnderline"/>
        </w:rPr>
        <w:t>The White House publicly condemns the sentences</w:t>
      </w:r>
      <w:r w:rsidRPr="00F971E6">
        <w:rPr>
          <w:sz w:val="12"/>
        </w:rPr>
        <w:t xml:space="preserve"> with Press Secretary Josh Earnest telling reporters that the verdict was a "blow to democratic progress in Egypt." </w:t>
      </w:r>
      <w:r w:rsidRPr="00F971E6">
        <w:rPr>
          <w:rStyle w:val="StyleBoldUnderline"/>
        </w:rPr>
        <w:t>Secretary of State</w:t>
      </w:r>
      <w:r w:rsidRPr="00F971E6">
        <w:rPr>
          <w:sz w:val="12"/>
        </w:rPr>
        <w:t xml:space="preserve"> John </w:t>
      </w:r>
      <w:r w:rsidRPr="00F971E6">
        <w:rPr>
          <w:rStyle w:val="StyleBoldUnderline"/>
        </w:rPr>
        <w:t xml:space="preserve">Kerry </w:t>
      </w:r>
      <w:r w:rsidRPr="00F971E6">
        <w:rPr>
          <w:sz w:val="12"/>
        </w:rPr>
        <w:t xml:space="preserve">goes further into public disapproval of the sentencing and </w:t>
      </w:r>
      <w:r w:rsidRPr="00F971E6">
        <w:rPr>
          <w:rStyle w:val="StyleBoldUnderline"/>
        </w:rPr>
        <w:t xml:space="preserve">said that the "verdicts fly in the face of the essential role of civil society, a free press, and the real rule of law" and that press freedom is measure of a democratic society. These statements by the administration are encouraging and ring true to the needs of both the Egyptian and the American people, </w:t>
      </w:r>
      <w:r w:rsidRPr="00F971E6">
        <w:rPr>
          <w:rStyle w:val="Emphasis"/>
        </w:rPr>
        <w:t>but it's unsure whether they are in the right position to point their finger just yet.</w:t>
      </w:r>
      <w:r w:rsidRPr="00F971E6">
        <w:rPr>
          <w:rStyle w:val="StyleBoldUnderline"/>
        </w:rPr>
        <w:t xml:space="preserve"> Both the Bush and Obama administration have gone to unprecedented lengths to block or hinder the role of journalists and made government transparency a hard feat for American journalists.</w:t>
      </w:r>
      <w:r w:rsidRPr="00F971E6">
        <w:rPr>
          <w:sz w:val="12"/>
        </w:rPr>
        <w:t xml:space="preserve"> From classifying government documents as confidential when there was no evident threat of their release, to violations of the Freedom of Information Act, increased measures of surveillance and their unparalleled use of the Espionage Act in prosecuting media leaks, their showmanships ring hypocrisy rather than true acknowledgement of the necessity of press freedom. In the United States, nearly a decade after Miller's noble sacrifice, journalism is still under attack. There's no other way to put it. </w:t>
      </w:r>
      <w:r w:rsidRPr="00F971E6">
        <w:rPr>
          <w:rStyle w:val="StyleBoldUnderline"/>
        </w:rPr>
        <w:t>Facing an eerily similar case, James Risen of the New York Times is facing jail time for refusing to identify a confidential source after the Supreme Court decided to turn down an appeal from him</w:t>
      </w:r>
      <w:r w:rsidRPr="00F971E6">
        <w:rPr>
          <w:sz w:val="12"/>
        </w:rPr>
        <w:t xml:space="preserve"> earlier this month. </w:t>
      </w:r>
      <w:r w:rsidRPr="00F971E6">
        <w:rPr>
          <w:rStyle w:val="StyleBoldUnderline"/>
        </w:rPr>
        <w:t>The Supreme Court gave no reasons for their decision to refuse an appeal</w:t>
      </w:r>
      <w:r w:rsidRPr="00F971E6">
        <w:rPr>
          <w:sz w:val="12"/>
        </w:rPr>
        <w:t xml:space="preserve">, but sided with the government in what "prosecutors said was an imperative to secure evidence in a national security prosecution and what journalists said was an intolerable infringement of press freedom." Risen was put into the spotlight for communicating with former CIA Officer Jeffrey Alexander Sterling on leaks regarding the CIA's Operation Merlin in 2000 that eventually led to massive blowback and aided Iran in its nuclear weapons program. The email and phone connections between Sterling and Risen were monitored by the US federal government and eventually ended with Risen being subpoenaed by the Bush administration. Although Risen fought the subpoena until its expiration in the summer of 2009, the Obama administration took a "rare step" by renewing the subpoena in 2011. </w:t>
      </w:r>
      <w:r w:rsidRPr="00F971E6">
        <w:rPr>
          <w:rStyle w:val="StyleBoldUnderline"/>
        </w:rPr>
        <w:t>The Justice Department made another blow to press freedom in 2010 by collecting telephone records of Fox News Washington Correspondent James Rosen and labeling him as a "criminal co-conspirator"</w:t>
      </w:r>
      <w:r w:rsidRPr="00F971E6">
        <w:rPr>
          <w:sz w:val="12"/>
        </w:rPr>
        <w:t xml:space="preserve"> when former State Dept contractor Stephen Jin-Woo Kim disclosed information that North Korea might test a nuclear bomb. They went to further lengths of investigating Rosen by tracking the journalist's visits to the State Department through his security badge access records, tracing the timing of his phone calls with Kim, and obtaining a search warrant, personally signed by Attorney General Eric Holder, for the reporter's personal e-mails. The surveillance came about a week after leaks proved that federal investigators obtained records of Associated Press journalists' telephone lines for over two months. And now, the most aggravating aspect of press freedom is that other media networks and congressional members are allying with the administration over a journalist's relationship with a government intelligence whistle-blower. </w:t>
      </w:r>
      <w:r w:rsidRPr="00F971E6">
        <w:rPr>
          <w:rStyle w:val="StyleBoldUnderline"/>
        </w:rPr>
        <w:t>Immediately after the Guardian published leaks provided by Edward Snowden about the National Security Agency's PRISM program, journalists like NBC's David Gregory questioned Glenn Greenwald's involvement in the report</w:t>
      </w:r>
      <w:r w:rsidRPr="00F971E6">
        <w:rPr>
          <w:sz w:val="12"/>
        </w:rPr>
        <w:t xml:space="preserve"> by inquiring why he wasn't prosecuted for aiding and abetting the felon. The New Republic </w:t>
      </w:r>
      <w:r w:rsidRPr="00F971E6">
        <w:rPr>
          <w:rStyle w:val="StyleBoldUnderline"/>
        </w:rPr>
        <w:t>accused Greenwald of having some secret agenda as an attempt to discredit his journalistic integrity</w:t>
      </w:r>
      <w:r w:rsidRPr="00F971E6">
        <w:rPr>
          <w:sz w:val="12"/>
        </w:rPr>
        <w:t xml:space="preserve">. Congressional members like Peter King and Mike Rogers </w:t>
      </w:r>
      <w:r w:rsidRPr="00F971E6">
        <w:rPr>
          <w:rStyle w:val="StyleBoldUnderline"/>
        </w:rPr>
        <w:t>demanded that "legal action should be taken against him"</w:t>
      </w:r>
      <w:r w:rsidRPr="00F971E6">
        <w:rPr>
          <w:sz w:val="12"/>
        </w:rPr>
        <w:t xml:space="preserve"> and referred to him as a "thief who sells stolen material." </w:t>
      </w:r>
      <w:r w:rsidRPr="00F971E6">
        <w:rPr>
          <w:rStyle w:val="StyleBoldUnderline"/>
        </w:rPr>
        <w:t>The Obama administration and the US government agencies often make claims that journalists who publish leaks pertaining to government intelligence are causing harm and costing American lives, but cannot provide any evidence of such statements. This was the case for Rosen and Risen, and Greenwald is no exception</w:t>
      </w:r>
      <w:r w:rsidRPr="00F971E6">
        <w:rPr>
          <w:sz w:val="12"/>
        </w:rPr>
        <w:t xml:space="preserve">. When WikiLeaks created an international scandal, US officials rushed to make the warning that the documents could lead to the endangerment of American lives. However, McClatchy reported four years ago that US officials conceded that they have no evidence to date that documents led to anyone's death. Still, the same former argument is being used again today against Greenwald by intelligence agency officers, congressional members, and disgracefully, journalists. The former Guardian journalist was confronted with the same accusations of costing American lives by Shepard Smith and Paul Rieckenhoff, but there is yet to be evidence or government officials rushing to release information that there is evidence or documentation to prove such accusation. The US government's lack of evidence to make such claims and for them, and journalists, to stand by it is just as absurd as the Egyptian government's use of a horse clip of Arabic Sky News as evidence that the three journalists from Al Jazeera are guilty of aiding terrorists. The handiwork of investigation is essential evidence of the significance of a free press. The institution of the fourth estate is the barrier between a government that serves for its people and the government that enslaves the people. Journalists are at the forefront of protecting the liberties and ensuring the transparency of our leaders, but reporters can't preserve a democratic society if their government denies the fundamental rights of a free press. Journalists need to be assured that they are protected by all threats and costs from doing their job, and this should ring true within the media industry in itself. Journalists like Greenwald should not be without the solidity of other journalists and networks if they truly care for the state of their role in a civil society. The simple profession of reporting -- always asking questions, observing, providing context, and recording even the minuscule actions -- is not a skill that can be easily replaced. The simple profession of reporting, of journalism, is the might of justice for the people and by the people. </w:t>
      </w:r>
      <w:r w:rsidRPr="00F971E6">
        <w:rPr>
          <w:rStyle w:val="StyleBoldUnderline"/>
        </w:rPr>
        <w:t xml:space="preserve">The story of American journalists, from Miller to Risen and from Rosen to Greenwald, is one that must not be overlooked or cast aside. </w:t>
      </w:r>
      <w:r w:rsidRPr="00F971E6">
        <w:rPr>
          <w:rStyle w:val="Emphasis"/>
        </w:rPr>
        <w:t>John Kerry and John Earnest are right when they state that press freedom is vital for a democracy, but it's about time that the Obama administration and the US government stand by those words on the homefront.</w:t>
      </w:r>
    </w:p>
    <w:p w:rsidR="00072E35" w:rsidRPr="00F971E6" w:rsidRDefault="00072E35" w:rsidP="00072E35">
      <w:pPr>
        <w:rPr>
          <w:sz w:val="12"/>
        </w:rPr>
      </w:pPr>
    </w:p>
    <w:p w:rsidR="00072E35" w:rsidRPr="00F971E6" w:rsidRDefault="00072E35" w:rsidP="00072E35">
      <w:pPr>
        <w:rPr>
          <w:sz w:val="16"/>
        </w:rPr>
      </w:pPr>
    </w:p>
    <w:p w:rsidR="006D36EE" w:rsidRDefault="006D36EE" w:rsidP="006D36EE"/>
    <w:p w:rsidR="00E1081F" w:rsidRPr="00F971E6" w:rsidRDefault="00E1081F" w:rsidP="00E1081F">
      <w:pPr>
        <w:pStyle w:val="Heading1"/>
        <w:rPr>
          <w:rFonts w:cs="Arial"/>
        </w:rPr>
      </w:pPr>
      <w:r w:rsidRPr="00F971E6">
        <w:rPr>
          <w:rFonts w:cs="Arial"/>
        </w:rPr>
        <w:t>Group Think Advantage</w:t>
      </w:r>
    </w:p>
    <w:p w:rsidR="00E1081F" w:rsidRDefault="00E1081F" w:rsidP="00E1081F">
      <w:pPr>
        <w:pStyle w:val="Heading2"/>
      </w:pPr>
      <w:r>
        <w:t>Uniqueness</w:t>
      </w:r>
    </w:p>
    <w:p w:rsidR="00E1081F" w:rsidRPr="00F971E6" w:rsidRDefault="00E1081F" w:rsidP="00E1081F">
      <w:pPr>
        <w:pStyle w:val="Heading3"/>
        <w:rPr>
          <w:rFonts w:cs="Arial"/>
        </w:rPr>
      </w:pPr>
      <w:r w:rsidRPr="00F971E6">
        <w:rPr>
          <w:rFonts w:cs="Arial"/>
        </w:rPr>
        <w:t>Groupthink Fails</w:t>
      </w:r>
    </w:p>
    <w:p w:rsidR="00E1081F" w:rsidRPr="00F971E6" w:rsidRDefault="00E1081F" w:rsidP="00E1081F"/>
    <w:p w:rsidR="00E1081F" w:rsidRPr="00F971E6" w:rsidRDefault="00E1081F" w:rsidP="00E1081F">
      <w:pPr>
        <w:pStyle w:val="Heading4"/>
        <w:rPr>
          <w:rFonts w:cs="Arial"/>
        </w:rPr>
      </w:pPr>
      <w:r w:rsidRPr="00F971E6">
        <w:rPr>
          <w:rFonts w:cs="Arial"/>
        </w:rPr>
        <w:t xml:space="preserve">Groupthink fails </w:t>
      </w:r>
    </w:p>
    <w:p w:rsidR="00E1081F" w:rsidRPr="00F971E6" w:rsidRDefault="00E1081F" w:rsidP="00E1081F"/>
    <w:p w:rsidR="00E1081F" w:rsidRPr="00F971E6" w:rsidRDefault="00E1081F" w:rsidP="00E1081F">
      <w:pPr>
        <w:rPr>
          <w:rStyle w:val="StyleStyleBold12pt"/>
        </w:rPr>
      </w:pPr>
      <w:r w:rsidRPr="00F971E6">
        <w:rPr>
          <w:rStyle w:val="StyleStyleBold12pt"/>
        </w:rPr>
        <w:t>Shapiro 10.3.1</w:t>
      </w:r>
    </w:p>
    <w:p w:rsidR="00E1081F" w:rsidRPr="00F971E6" w:rsidRDefault="00E1081F" w:rsidP="00E1081F">
      <w:pPr>
        <w:rPr>
          <w:rStyle w:val="StyleStyleBold12pt"/>
        </w:rPr>
      </w:pPr>
      <w:r w:rsidRPr="00F971E6">
        <w:rPr>
          <w:rStyle w:val="StyleStyleBold12pt"/>
        </w:rPr>
        <w:t>(Walter, “Groupthink a danger for White House war planners,” USA Today, pg lexis//um-ef)</w:t>
      </w:r>
    </w:p>
    <w:p w:rsidR="00E1081F" w:rsidRPr="002D0925" w:rsidRDefault="00E1081F" w:rsidP="00E1081F">
      <w:pPr>
        <w:rPr>
          <w:sz w:val="12"/>
        </w:rPr>
      </w:pPr>
      <w:r w:rsidRPr="002D0925">
        <w:rPr>
          <w:sz w:val="12"/>
        </w:rPr>
        <w:t xml:space="preserve">WASHINGTON -- Nearly 40 years ago, nuclear-war theorist Herman Kahn entitled one of his deliberately provocative books, Thinking </w:t>
      </w:r>
      <w:proofErr w:type="gramStart"/>
      <w:r w:rsidRPr="002D0925">
        <w:rPr>
          <w:sz w:val="12"/>
        </w:rPr>
        <w:t>About</w:t>
      </w:r>
      <w:proofErr w:type="gramEnd"/>
      <w:r w:rsidRPr="002D0925">
        <w:rPr>
          <w:sz w:val="12"/>
        </w:rPr>
        <w:t xml:space="preserve"> the Unthinkable. Faced with the current crisis, which makes one almost long for the icy rationalism of the Cold War, there is again a pressing need for guideposts to help fathom the unfathomable.</w:t>
      </w:r>
      <w:r w:rsidR="002D0925" w:rsidRPr="002D0925">
        <w:rPr>
          <w:sz w:val="12"/>
        </w:rPr>
        <w:t xml:space="preserve"> </w:t>
      </w:r>
      <w:r w:rsidRPr="002D0925">
        <w:rPr>
          <w:sz w:val="12"/>
        </w:rPr>
        <w:t xml:space="preserve">But where is wisdom to be found? </w:t>
      </w:r>
      <w:r w:rsidRPr="002D0925">
        <w:rPr>
          <w:rStyle w:val="StyleBoldUnderline"/>
        </w:rPr>
        <w:t>Conversations with former government officials, military thinkers, terrorism experts and academics who study presidential decision-making have provided the grist for this column</w:t>
      </w:r>
      <w:r w:rsidRPr="002D0925">
        <w:rPr>
          <w:sz w:val="12"/>
        </w:rPr>
        <w:t>. The result is not an armchair battle plan for the trying months ahead, but rather a cautionary lecture against the smug assumption that, in 3 weeks, we have mastered the terrible terrain of terrorism.</w:t>
      </w:r>
      <w:r w:rsidR="002D0925" w:rsidRPr="002D0925">
        <w:rPr>
          <w:sz w:val="12"/>
        </w:rPr>
        <w:t xml:space="preserve"> </w:t>
      </w:r>
      <w:r w:rsidRPr="002D0925">
        <w:rPr>
          <w:sz w:val="12"/>
        </w:rPr>
        <w:t>We all naturally think by way of analogy. That's why the first metaphor that sprang to mind on Sept. 11 was Pearl Harbor, even though the Japanese surprise attack was by naval aircraft against military targets in Hawaii. As Wesleyan University political scientist Martha Crenshaw puts it, "Whenever you're confronted with a new problem, you have to make a link to the familiar. Your mind can't grasp something completely new."</w:t>
      </w:r>
      <w:r w:rsidR="002D0925" w:rsidRPr="002D0925">
        <w:rPr>
          <w:sz w:val="12"/>
        </w:rPr>
        <w:t xml:space="preserve"> </w:t>
      </w:r>
      <w:r w:rsidRPr="002D0925">
        <w:rPr>
          <w:sz w:val="12"/>
        </w:rPr>
        <w:t>There is an implicit danger in this instinctive search for historical parallels, however. The words we choose to describe the threat can end up shaping and limiting our responses. Before Sept. 11, we viewed domestic terrorism primarily in law-enforcement terms and responded to the 1993 bombing of the World Trade Center by trying to bring the perpetrators to justice. Now, with our innocence shattered, we have substituted the language of war.</w:t>
      </w:r>
      <w:r w:rsidR="002D0925" w:rsidRPr="002D0925">
        <w:rPr>
          <w:sz w:val="12"/>
        </w:rPr>
        <w:t xml:space="preserve"> </w:t>
      </w:r>
      <w:r w:rsidRPr="002D0925">
        <w:rPr>
          <w:sz w:val="12"/>
        </w:rPr>
        <w:t>War, even against monomaniacal foes like Adolf Hitler and Saddam Hussein, is premised on the belief that your adversary responds to the basic logic of self-interest. Volumes have been written about the failure of Britain and France to stand up to Hitler when he occupied the Rhineland in 1936 and annexed Austria and dismembered Czechoslovakia in 1938. Even though Saddam survived the Gulf War, U.S. policy since then has been predicated on the philosophy of aggressive containment.</w:t>
      </w:r>
      <w:r w:rsidR="002D0925" w:rsidRPr="002D0925">
        <w:rPr>
          <w:sz w:val="12"/>
        </w:rPr>
        <w:t xml:space="preserve"> </w:t>
      </w:r>
      <w:r w:rsidRPr="002D0925">
        <w:rPr>
          <w:sz w:val="12"/>
        </w:rPr>
        <w:t>But how do you deter suicidal terrorists? It is tempting to talk about retaliation, but the very word implies a tit-for-tat response to evil. There is no cost-benefit analysis that can convince those who planned the attacks that prudence dictates a change in tactics. Where is the middle ground between the seemingly unattainable goal of eradicating terrorists everywhere and the folly of limiting our goal to capturing Osama bin Laden and dismantling his terror networks?</w:t>
      </w:r>
      <w:r w:rsidR="002D0925" w:rsidRPr="002D0925">
        <w:rPr>
          <w:sz w:val="12"/>
        </w:rPr>
        <w:t xml:space="preserve"> </w:t>
      </w:r>
      <w:r w:rsidRPr="002D0925">
        <w:rPr>
          <w:sz w:val="12"/>
        </w:rPr>
        <w:t>Diplomacy, that age-old discipline of persuading by peaceful means, also needs to be rethought in the wake of Sept. 11. Even the Pakistanis have been unable to maintain the fiction that it is possible to negotiate with the Taliban. We, of course, desperately need the cooperation of nations with unsavory histories, such as the Central Asian republics of the former Soviet Union. But it is a mistake to talk in Gulf War terms about an international coalition against terrorism. More realistic than such a global alliance is a series of temporary accommodations built around mutual self-interest with nations that are potentially useful in the struggle.</w:t>
      </w:r>
      <w:r w:rsidR="002D0925" w:rsidRPr="002D0925">
        <w:rPr>
          <w:sz w:val="12"/>
        </w:rPr>
        <w:t xml:space="preserve"> </w:t>
      </w:r>
      <w:r w:rsidRPr="002D0925">
        <w:rPr>
          <w:sz w:val="12"/>
        </w:rPr>
        <w:t>British Prime Minister Tony Blair reflected post-Sept. 11 orthodoxy when he declared Tuesday, "It is time the West confronted its ignorance of Islam." While it is indeed imperative to understand the appeal of Islamic fundamentalism, it may prove limiting to view the terrorist attacks solely in religious terms, however.</w:t>
      </w:r>
      <w:r w:rsidR="002D0925" w:rsidRPr="002D0925">
        <w:rPr>
          <w:sz w:val="12"/>
        </w:rPr>
        <w:t xml:space="preserve"> </w:t>
      </w:r>
      <w:r w:rsidRPr="002D0925">
        <w:rPr>
          <w:sz w:val="12"/>
        </w:rPr>
        <w:t>Even now, we have limited understanding of the glue that held the terrorist teams together as they embarked on their suicidal missions. As we learn more about the activities of the hijackers in the days prior to Sept. 11, it is evident from some of their visits to strip clubs and bars that they deviated from Islamic orthodoxy. As Crenshaw puts it, "Their identity seemed to depend on intense loyalty to the group as much as religious fanaticism. How did they manage to maintain this group solidarity?"</w:t>
      </w:r>
      <w:r w:rsidR="002D0925" w:rsidRPr="002D0925">
        <w:rPr>
          <w:sz w:val="12"/>
        </w:rPr>
        <w:t xml:space="preserve"> </w:t>
      </w:r>
      <w:r w:rsidRPr="002D0925">
        <w:rPr>
          <w:rStyle w:val="StyleBoldUnderline"/>
        </w:rPr>
        <w:t>At a time when the deliberations of</w:t>
      </w:r>
      <w:r w:rsidRPr="002D0925">
        <w:rPr>
          <w:sz w:val="12"/>
        </w:rPr>
        <w:t xml:space="preserve"> President </w:t>
      </w:r>
      <w:r w:rsidRPr="002D0925">
        <w:rPr>
          <w:rStyle w:val="StyleBoldUnderline"/>
        </w:rPr>
        <w:t>Bush's top advisers are shrouded in secrecy, much has been made of the shared Gulf War history of the president's war Cabinet.</w:t>
      </w:r>
      <w:r w:rsidRPr="002D0925">
        <w:rPr>
          <w:sz w:val="12"/>
        </w:rPr>
        <w:t xml:space="preserve"> But while such pre-existing bonds bring with them the virtues of maturity and experience, </w:t>
      </w:r>
      <w:r w:rsidRPr="002D0925">
        <w:rPr>
          <w:rStyle w:val="StyleBoldUnderline"/>
        </w:rPr>
        <w:t>there is also a potential downside in limiting decision-making to the chosen few.</w:t>
      </w:r>
      <w:r w:rsidRPr="002D0925">
        <w:rPr>
          <w:sz w:val="12"/>
        </w:rPr>
        <w:t xml:space="preserve"> </w:t>
      </w:r>
      <w:r w:rsidRPr="002D0925">
        <w:rPr>
          <w:rStyle w:val="Emphasis"/>
        </w:rPr>
        <w:t>Presidential scholar Fred Greenstein, a political science professor at Princeton, warns, "Groupthink is a constant danger of groups that spend a lot of time together and develop a strong rapport."</w:t>
      </w:r>
      <w:r w:rsidR="002D0925">
        <w:rPr>
          <w:rStyle w:val="Emphasis"/>
        </w:rPr>
        <w:t xml:space="preserve"> </w:t>
      </w:r>
      <w:r w:rsidRPr="002D0925">
        <w:rPr>
          <w:sz w:val="12"/>
        </w:rPr>
        <w:t xml:space="preserve">Greenstein is referring to the work of Irving Janis, the late social psychologist who wrote the 1972 classic, Victims of Groupthink. Analyzing the decision-making of the close circle of foreign-policy advisers who counseled John Kennedy during both the Bay of Pigs and the Cuban Missile Crisis, </w:t>
      </w:r>
      <w:r w:rsidRPr="002D0925">
        <w:rPr>
          <w:rStyle w:val="Emphasis"/>
        </w:rPr>
        <w:t>Janis theorized that, at times, the desire for group consensus outweighed needed skepticism</w:t>
      </w:r>
      <w:r w:rsidRPr="002D0925">
        <w:rPr>
          <w:sz w:val="12"/>
        </w:rPr>
        <w:t xml:space="preserve">. </w:t>
      </w:r>
      <w:r w:rsidRPr="002D0925">
        <w:rPr>
          <w:rStyle w:val="StyleBoldUnderline"/>
        </w:rPr>
        <w:t>Even though the views of Bush's inner circle seem to range from the diplomatic caution of</w:t>
      </w:r>
      <w:r w:rsidRPr="002D0925">
        <w:rPr>
          <w:sz w:val="12"/>
        </w:rPr>
        <w:t xml:space="preserve"> Secretary of State Colin </w:t>
      </w:r>
      <w:r w:rsidRPr="002D0925">
        <w:rPr>
          <w:rStyle w:val="StyleBoldUnderline"/>
        </w:rPr>
        <w:t>Powell to the hawkish outlook of Paul Wolfowitz</w:t>
      </w:r>
      <w:r w:rsidRPr="002D0925">
        <w:rPr>
          <w:sz w:val="12"/>
        </w:rPr>
        <w:t xml:space="preserve">, the deputy secretary of Defense, </w:t>
      </w:r>
      <w:r w:rsidRPr="002D0925">
        <w:rPr>
          <w:rStyle w:val="StyleBoldUnderline"/>
        </w:rPr>
        <w:t xml:space="preserve">Greenstein suggests that even policy dissents can become as ritualized as Japanese Kabuki </w:t>
      </w:r>
      <w:proofErr w:type="gramStart"/>
      <w:r w:rsidRPr="002D0925">
        <w:rPr>
          <w:rStyle w:val="StyleBoldUnderline"/>
        </w:rPr>
        <w:t>theater</w:t>
      </w:r>
      <w:proofErr w:type="gramEnd"/>
      <w:r w:rsidRPr="002D0925">
        <w:rPr>
          <w:sz w:val="12"/>
        </w:rPr>
        <w:t>.</w:t>
      </w:r>
      <w:r w:rsidR="002D0925" w:rsidRPr="002D0925">
        <w:rPr>
          <w:sz w:val="12"/>
        </w:rPr>
        <w:t xml:space="preserve"> </w:t>
      </w:r>
      <w:r w:rsidRPr="002D0925">
        <w:rPr>
          <w:sz w:val="12"/>
        </w:rPr>
        <w:t xml:space="preserve">Greenstein, it must be stressed, is not challenging the competence of the president's team </w:t>
      </w:r>
      <w:proofErr w:type="gramStart"/>
      <w:r w:rsidRPr="002D0925">
        <w:rPr>
          <w:sz w:val="12"/>
        </w:rPr>
        <w:t>nor</w:t>
      </w:r>
      <w:proofErr w:type="gramEnd"/>
      <w:r w:rsidRPr="002D0925">
        <w:rPr>
          <w:sz w:val="12"/>
        </w:rPr>
        <w:t xml:space="preserve"> the wisdom of their public pronouncements during this wrenching crisis. Rather, </w:t>
      </w:r>
      <w:r w:rsidRPr="002D0925">
        <w:rPr>
          <w:rStyle w:val="StyleBoldUnderline"/>
        </w:rPr>
        <w:t>Greenstein's cautionary words can be interpreted as an argument for vigorous and more open debate about policy options in the months ahead.</w:t>
      </w:r>
      <w:r w:rsidRPr="002D0925">
        <w:rPr>
          <w:sz w:val="12"/>
        </w:rPr>
        <w:t xml:space="preserve"> For that is the true test facing the nation: Can democracy be reconciled with the demands of national security?</w:t>
      </w:r>
    </w:p>
    <w:p w:rsidR="00E1081F" w:rsidRPr="00F971E6" w:rsidRDefault="00E1081F" w:rsidP="00E1081F">
      <w:pPr>
        <w:pStyle w:val="Heading3"/>
        <w:rPr>
          <w:rFonts w:cs="Arial"/>
        </w:rPr>
      </w:pPr>
      <w:r>
        <w:rPr>
          <w:rFonts w:cs="Arial"/>
        </w:rPr>
        <w:t>Uniq: Yes Groupthink</w:t>
      </w:r>
    </w:p>
    <w:p w:rsidR="00E1081F" w:rsidRPr="00F971E6" w:rsidRDefault="00E1081F" w:rsidP="00E1081F">
      <w:pPr>
        <w:pStyle w:val="Heading4"/>
        <w:rPr>
          <w:rFonts w:cs="Arial"/>
        </w:rPr>
      </w:pPr>
      <w:r w:rsidRPr="00F971E6">
        <w:rPr>
          <w:rFonts w:cs="Arial"/>
        </w:rPr>
        <w:t xml:space="preserve">Obama at risk of Groupthink now – ensures foreign policy failures </w:t>
      </w:r>
    </w:p>
    <w:p w:rsidR="00E1081F" w:rsidRPr="00F971E6" w:rsidRDefault="00E1081F" w:rsidP="00E1081F"/>
    <w:p w:rsidR="00E1081F" w:rsidRPr="00F971E6" w:rsidRDefault="00E1081F" w:rsidP="00E1081F">
      <w:pPr>
        <w:rPr>
          <w:rStyle w:val="StyleStyleBold12pt"/>
        </w:rPr>
      </w:pPr>
      <w:r w:rsidRPr="00F971E6">
        <w:rPr>
          <w:rStyle w:val="StyleStyleBold12pt"/>
        </w:rPr>
        <w:t>Milbank 14</w:t>
      </w:r>
    </w:p>
    <w:p w:rsidR="00E1081F" w:rsidRPr="00F971E6" w:rsidRDefault="00E1081F" w:rsidP="00E1081F">
      <w:pPr>
        <w:rPr>
          <w:rStyle w:val="StyleStyleBold12pt"/>
        </w:rPr>
      </w:pPr>
      <w:r w:rsidRPr="00F971E6">
        <w:rPr>
          <w:rStyle w:val="StyleStyleBold12pt"/>
        </w:rPr>
        <w:t>(Dana, “The groupthink surrounding Obama,” Washington Post, 6/11, pg lexis//um-ef)</w:t>
      </w:r>
    </w:p>
    <w:p w:rsidR="00E1081F" w:rsidRPr="00F971E6" w:rsidRDefault="00E1081F" w:rsidP="00E1081F">
      <w:r w:rsidRPr="00F971E6">
        <w:t>Of the many strange moments in the Bowe Bergdahl saga, the most worrisome was Defense Secretary Chuck Hagel's statement about the prisoner exchange.</w:t>
      </w:r>
    </w:p>
    <w:p w:rsidR="00E1081F" w:rsidRPr="00F971E6" w:rsidRDefault="00E1081F" w:rsidP="00E1081F">
      <w:r w:rsidRPr="00F971E6">
        <w:t xml:space="preserve">"The president feels very strongly about this. I feel very strongly about it," Hagel told the BBC's Katty Kay last week while traveling in Romania. "This was the right decision for the right reasons." </w:t>
      </w:r>
    </w:p>
    <w:p w:rsidR="00E1081F" w:rsidRPr="00F971E6" w:rsidRDefault="00E1081F" w:rsidP="00E1081F">
      <w:r w:rsidRPr="00F971E6">
        <w:t xml:space="preserve">They felt they were right even about rushing the swap with the Taliban before informing Congress. "It was our judgment, and it was unanimous, by the way," Hagel said. "It was the secretary of defense, secretary of state, chairman of the joint chiefs of staff, director of national intelligence, attorney general. We all came to the same conclusion. . . ." </w:t>
      </w:r>
    </w:p>
    <w:p w:rsidR="00E1081F" w:rsidRPr="00F971E6" w:rsidRDefault="00E1081F" w:rsidP="00E1081F">
      <w:r w:rsidRPr="00F971E6">
        <w:t xml:space="preserve">And this is precisely the problem. President Obama felt "very strongly" that he had made the right decision - and nobody who worked for him was about to tell him otherwise. "There was not a dissent on moving forward with this plan," Ben Rhodes, a deputy national security adviser, told Time magazine. </w:t>
      </w:r>
    </w:p>
    <w:p w:rsidR="00E1081F" w:rsidRPr="00F971E6" w:rsidRDefault="00E1081F" w:rsidP="00E1081F">
      <w:r w:rsidRPr="00F971E6">
        <w:t xml:space="preserve">I don't doubt these accounts about Obama's agreeable advisers. Such affirmations of Obama's instincts are what </w:t>
      </w:r>
      <w:proofErr w:type="gramStart"/>
      <w:r w:rsidRPr="00F971E6">
        <w:t>has</w:t>
      </w:r>
      <w:proofErr w:type="gramEnd"/>
      <w:r w:rsidRPr="00F971E6">
        <w:t xml:space="preserve"> worried me about the way Obama has structured his administration in his second term: By surrounding himself with longtime loyalists in the White House and on his national-security team, he has left himself with advisers lacking either the stature or the confidence to tell him when he's wrong. </w:t>
      </w:r>
    </w:p>
    <w:p w:rsidR="00E1081F" w:rsidRPr="00F971E6" w:rsidRDefault="00E1081F" w:rsidP="00E1081F">
      <w:r w:rsidRPr="00F971E6">
        <w:t xml:space="preserve">Exactly a year before Hagel made his remarks, I wrote about the "incestuous arrangement" Obama was creating in his inner circle, replacing his first-term "team of rivals" by promoting friends and loyalists to top posts: Denis McDonough, John Brennan, Susan Rice, Samantha Power, Jack Lew and many more. Hagel, Secretary of State John Kerry and Vice President Biden were all Obama's pals from the Senate Foreign Relations Committee. The danger with such an arrangement is you create a bubble around yourself, and your advisers become susceptible to groupthink. </w:t>
      </w:r>
    </w:p>
    <w:p w:rsidR="00E1081F" w:rsidRPr="00F971E6" w:rsidRDefault="00E1081F" w:rsidP="00E1081F">
      <w:r w:rsidRPr="00F971E6">
        <w:t xml:space="preserve">In the Bergdahl case, the problem wasn't the exchange itself. There are compelling moral and historical justifications for swapping prisoners at the end of a war, and the Republican efforts to turn the negotiations with the Taliban into another "scandal" are far-fetched. As The Post's David Fahrenthold and Jaime Fuller have documented, many of Obama's critics have opportunistically switched positions on Bergdahl. </w:t>
      </w:r>
    </w:p>
    <w:p w:rsidR="00E1081F" w:rsidRPr="00F971E6" w:rsidRDefault="00E1081F" w:rsidP="00E1081F">
      <w:r w:rsidRPr="00F971E6">
        <w:t xml:space="preserve">The real damage was self-inflicted: choosing to highlight the exchange with a Rose Garden ceremony featuring Bergdahl's eccentric father, and then allowing Rice, the national security adviser, to go on television and say Bergdahl served with "honor and distinction" even though administration officials had to know this was in dispute. </w:t>
      </w:r>
    </w:p>
    <w:p w:rsidR="00E1081F" w:rsidRPr="00F971E6" w:rsidRDefault="00E1081F" w:rsidP="00E1081F">
      <w:r w:rsidRPr="00F971E6">
        <w:t xml:space="preserve">Even if Obama doubted the constitutionality of the law requiring him to give Congress 30 days' notice before removing prisoners from Guantanamo Bay, would it really have been a huge security risk to place phone calls to Sen. Dianne Feinstein (D-Calif.) and Rep. Mike Rogers (R-Mich.), the intelligence committee chairmen, before he finalized the deal? At the very least, they might have cautioned Obama against a victory lap around the Rose Garden. </w:t>
      </w:r>
    </w:p>
    <w:p w:rsidR="00E1081F" w:rsidRPr="00F971E6" w:rsidRDefault="00E1081F" w:rsidP="00E1081F">
      <w:r w:rsidRPr="00F971E6">
        <w:t xml:space="preserve">I'm told that Obama's advisers didn't check with Congress in part because they knew lawmakers would object. But now Obama is hearing objections from the public instead. A USA Today/Pew Research poll out Tuesday shows that a majority of Americans believe the United States had a responsibility to bring Bergdahl home. But by two to one, Americans think the president should inform Congress before making prisoner swaps, which helps explain why a plurality, 43 percent to 34 percent, say Obama was wrong to make the Bergdahl deal. </w:t>
      </w:r>
    </w:p>
    <w:p w:rsidR="00E1081F" w:rsidRPr="00F971E6" w:rsidRDefault="00E1081F" w:rsidP="00E1081F">
      <w:r w:rsidRPr="00F971E6">
        <w:t xml:space="preserve">Senior administration officials I spoke to Tuesday said they weren't expecting the swap to be as controversial as it is. But even in retrospect, they told me, they wouldn't have done things differently (not even the Rose Garden event or the lack of a heads up to Congress), arguing that the exchange went smoothly and that Obama had shown leadership. A White House official apologized to Feinstein, calling it an oversight that she wasn't consulted. That itself shows how little value the administration puts in the advice and consent of Congress - as if it's a legal box to be checked, not a valuable source of a second opinion that could rescue the president from his bubble of loyalists. </w:t>
      </w:r>
    </w:p>
    <w:p w:rsidR="00E1081F" w:rsidRPr="00F971E6" w:rsidRDefault="00E1081F" w:rsidP="00E1081F">
      <w:r w:rsidRPr="00F971E6">
        <w:t xml:space="preserve">More than a decade ago, a different administration's groupthink got us into a war in Iraq, which distracted the military from the more important war in Afghanistan and unnecessarily prolonged that conflict. Now, as Obama finally withdraws the last troops from Afghanistan, he'll be a more effective president if he can also remove himself from the groupthink produced by his adoring acolytes. </w:t>
      </w:r>
    </w:p>
    <w:p w:rsidR="00E1081F" w:rsidRDefault="00E1081F" w:rsidP="00E1081F"/>
    <w:p w:rsidR="00E1081F" w:rsidRDefault="00E1081F" w:rsidP="00E1081F">
      <w:pPr>
        <w:pStyle w:val="Heading4"/>
      </w:pPr>
      <w:r>
        <w:t xml:space="preserve">Yes groupthink – applies to Obama </w:t>
      </w:r>
    </w:p>
    <w:p w:rsidR="00E1081F" w:rsidRPr="00E270EF" w:rsidRDefault="00E1081F" w:rsidP="00E1081F"/>
    <w:p w:rsidR="00E1081F" w:rsidRDefault="00E1081F" w:rsidP="00E1081F">
      <w:r w:rsidRPr="00CF758A">
        <w:rPr>
          <w:rStyle w:val="StyleStyleBold12pt"/>
        </w:rPr>
        <w:t>Ignatius 13</w:t>
      </w:r>
      <w:r w:rsidRPr="00CF758A">
        <w:t xml:space="preserve"> </w:t>
      </w:r>
    </w:p>
    <w:p w:rsidR="00E1081F" w:rsidRPr="00E270EF" w:rsidRDefault="00E1081F" w:rsidP="00E1081F">
      <w:pPr>
        <w:rPr>
          <w:rStyle w:val="StyleStyleBold12pt"/>
          <w:sz w:val="20"/>
          <w:szCs w:val="20"/>
        </w:rPr>
      </w:pPr>
      <w:r w:rsidRPr="00E270EF">
        <w:rPr>
          <w:rStyle w:val="StyleStyleBold12pt"/>
          <w:sz w:val="20"/>
          <w:szCs w:val="20"/>
        </w:rPr>
        <w:t>(David, associate editor and columnist for the New York Post, “Out: Team of rivals. In: Obama’s guys.” February 22, 2013. http://www.washingtonpost.com/opinions/david-ignatius-in-obamas-new-cabinet-rivals-out-loyalists-in/2013/02/22/13f2f27e-7c73-11e2-82e8-61a46c2cde3d_story.html)</w:t>
      </w:r>
    </w:p>
    <w:p w:rsidR="00E1081F" w:rsidRPr="00CF758A" w:rsidRDefault="00E1081F" w:rsidP="00E1081F">
      <w:pPr>
        <w:rPr>
          <w:rStyle w:val="StyleBoldUnderline"/>
        </w:rPr>
      </w:pPr>
      <w:r w:rsidRPr="00CF758A">
        <w:rPr>
          <w:rStyle w:val="StyleBoldUnderline"/>
        </w:rPr>
        <w:t xml:space="preserve">During President Obama’s first term, there was hidden friction </w:t>
      </w:r>
      <w:r w:rsidRPr="00CF758A">
        <w:rPr>
          <w:sz w:val="14"/>
        </w:rPr>
        <w:t>between powerful Cabinet secretaries and a White House that wanted control over the foreign-policy process</w:t>
      </w:r>
      <w:r w:rsidRPr="00CF758A">
        <w:rPr>
          <w:rStyle w:val="StyleBoldUnderline"/>
        </w:rPr>
        <w:t xml:space="preserve">. Now </w:t>
      </w:r>
      <w:r w:rsidRPr="00F75AB8">
        <w:rPr>
          <w:rStyle w:val="StyleBoldUnderline"/>
          <w:highlight w:val="green"/>
        </w:rPr>
        <w:t>Obama has assembled a new team that</w:t>
      </w:r>
      <w:r w:rsidRPr="00CF758A">
        <w:rPr>
          <w:rStyle w:val="StyleBoldUnderline"/>
        </w:rPr>
        <w:t xml:space="preserve">, for better or worse, </w:t>
      </w:r>
      <w:r w:rsidRPr="00F75AB8">
        <w:rPr>
          <w:rStyle w:val="StyleBoldUnderline"/>
          <w:highlight w:val="green"/>
        </w:rPr>
        <w:t>seems</w:t>
      </w:r>
      <w:r w:rsidRPr="00CF758A">
        <w:rPr>
          <w:rStyle w:val="StyleBoldUnderline"/>
        </w:rPr>
        <w:t xml:space="preserve"> more </w:t>
      </w:r>
      <w:r w:rsidRPr="00F75AB8">
        <w:rPr>
          <w:rStyle w:val="StyleBoldUnderline"/>
          <w:highlight w:val="green"/>
        </w:rPr>
        <w:t>likely to follow the White House lead</w:t>
      </w:r>
      <w:r w:rsidRPr="00CF758A">
        <w:rPr>
          <w:rStyle w:val="StyleBoldUnderline"/>
        </w:rPr>
        <w:t xml:space="preserve">. </w:t>
      </w:r>
      <w:r w:rsidRPr="00CF758A">
        <w:rPr>
          <w:sz w:val="14"/>
        </w:rPr>
        <w:t xml:space="preserve">The first term featured the famous “team of rivals,” people with heavyweight egos and ambitions who could buck the White House and get away with it. Hillary Clinton and Bob Gates were strong secretaries of state and defense, respectively, because of this independent power. Leon Panetta had similar stature as CIA director, as did David Petraeus, who became CIA director when Panetta moved to the Pentagon. </w:t>
      </w:r>
      <w:r w:rsidRPr="00F75AB8">
        <w:rPr>
          <w:rStyle w:val="StyleBoldUnderline"/>
          <w:highlight w:val="green"/>
        </w:rPr>
        <w:t>The new team</w:t>
      </w:r>
      <w:r w:rsidRPr="00CF758A">
        <w:rPr>
          <w:sz w:val="14"/>
        </w:rPr>
        <w:t xml:space="preserve"> has prominent players, too, but </w:t>
      </w:r>
      <w:r w:rsidRPr="00F75AB8">
        <w:rPr>
          <w:rStyle w:val="StyleBoldUnderline"/>
          <w:highlight w:val="green"/>
        </w:rPr>
        <w:t xml:space="preserve">they’re </w:t>
      </w:r>
      <w:r w:rsidRPr="00F75AB8">
        <w:rPr>
          <w:rStyle w:val="Emphasis"/>
          <w:highlight w:val="green"/>
        </w:rPr>
        <w:t>likely to defer</w:t>
      </w:r>
      <w:r w:rsidRPr="00CF758A">
        <w:rPr>
          <w:rStyle w:val="StyleBoldUnderline"/>
        </w:rPr>
        <w:t xml:space="preserve"> more </w:t>
      </w:r>
      <w:r w:rsidRPr="00F75AB8">
        <w:rPr>
          <w:rStyle w:val="Emphasis"/>
          <w:highlight w:val="green"/>
        </w:rPr>
        <w:t>to the White House</w:t>
      </w:r>
      <w:r w:rsidRPr="00CF758A">
        <w:rPr>
          <w:rStyle w:val="StyleBoldUnderline"/>
        </w:rPr>
        <w:t xml:space="preserve">. </w:t>
      </w:r>
      <w:r w:rsidRPr="00CF758A">
        <w:rPr>
          <w:sz w:val="14"/>
        </w:rPr>
        <w:t xml:space="preserve">Secretary of State John Kerry has the heft of a former presidential candidate, but he has been a loyal and discreet emissary for Obama and is likely to remain so. Chuck Hagel, who will probably be </w:t>
      </w:r>
      <w:proofErr w:type="gramStart"/>
      <w:r w:rsidRPr="00CF758A">
        <w:rPr>
          <w:sz w:val="14"/>
        </w:rPr>
        <w:t>confirmed</w:t>
      </w:r>
      <w:proofErr w:type="gramEnd"/>
      <w:r w:rsidRPr="00CF758A">
        <w:rPr>
          <w:sz w:val="14"/>
        </w:rPr>
        <w:t xml:space="preserve"> next week as defense secretary, is a feisty combat veteran with a sometimes sharp temper, but he has been damaged by the confirmation process and will need White House cover. John Brennan, the nominee for CIA director, made a reputation throughout his career as a loyal deputy. This was especially true these past four years, when he carried the dark burden of counterterrorism policy for Obama. </w:t>
      </w:r>
      <w:r w:rsidRPr="00CF758A">
        <w:rPr>
          <w:rStyle w:val="StyleBoldUnderline"/>
        </w:rPr>
        <w:t xml:space="preserve">It’s a Washington truism that </w:t>
      </w:r>
      <w:r w:rsidRPr="00F75AB8">
        <w:rPr>
          <w:rStyle w:val="StyleBoldUnderline"/>
          <w:highlight w:val="green"/>
        </w:rPr>
        <w:t>every White House</w:t>
      </w:r>
      <w:r w:rsidRPr="00CF758A">
        <w:rPr>
          <w:rStyle w:val="StyleBoldUnderline"/>
        </w:rPr>
        <w:t xml:space="preserve"> likes Cabinet consensus and </w:t>
      </w:r>
      <w:r w:rsidRPr="00F75AB8">
        <w:rPr>
          <w:rStyle w:val="StyleBoldUnderline"/>
          <w:highlight w:val="green"/>
        </w:rPr>
        <w:t>hates</w:t>
      </w:r>
      <w:r w:rsidRPr="00CF758A">
        <w:rPr>
          <w:rStyle w:val="StyleBoldUnderline"/>
        </w:rPr>
        <w:t xml:space="preserve"> </w:t>
      </w:r>
      <w:r w:rsidRPr="00F75AB8">
        <w:rPr>
          <w:rStyle w:val="StyleBoldUnderline"/>
          <w:highlight w:val="green"/>
        </w:rPr>
        <w:t>dissent</w:t>
      </w:r>
      <w:r w:rsidRPr="00CF758A">
        <w:rPr>
          <w:rStyle w:val="StyleBoldUnderline"/>
        </w:rPr>
        <w:t xml:space="preserve">. But </w:t>
      </w:r>
      <w:r w:rsidRPr="00F75AB8">
        <w:rPr>
          <w:rStyle w:val="Emphasis"/>
          <w:highlight w:val="green"/>
        </w:rPr>
        <w:t>that’s especially so with Obama’s team</w:t>
      </w:r>
      <w:r w:rsidRPr="00F75AB8">
        <w:rPr>
          <w:rStyle w:val="StyleBoldUnderline"/>
          <w:highlight w:val="green"/>
        </w:rPr>
        <w:t>, which has centralized</w:t>
      </w:r>
      <w:r w:rsidRPr="00CF758A">
        <w:rPr>
          <w:rStyle w:val="StyleBoldUnderline"/>
        </w:rPr>
        <w:t xml:space="preserve"> national security </w:t>
      </w:r>
      <w:r w:rsidRPr="00F75AB8">
        <w:rPr>
          <w:rStyle w:val="StyleBoldUnderline"/>
          <w:highlight w:val="green"/>
        </w:rPr>
        <w:t xml:space="preserve">policy to an </w:t>
      </w:r>
      <w:r w:rsidRPr="00F75AB8">
        <w:rPr>
          <w:rStyle w:val="Emphasis"/>
          <w:highlight w:val="green"/>
        </w:rPr>
        <w:t>unusual extent</w:t>
      </w:r>
      <w:r w:rsidRPr="0086109E">
        <w:rPr>
          <w:rStyle w:val="Emphasis"/>
        </w:rPr>
        <w:t>.</w:t>
      </w:r>
      <w:r w:rsidRPr="00CF758A">
        <w:rPr>
          <w:rStyle w:val="StyleBoldUnderline"/>
        </w:rPr>
        <w:t xml:space="preserve"> </w:t>
      </w:r>
      <w:r w:rsidRPr="00CF758A">
        <w:rPr>
          <w:sz w:val="14"/>
        </w:rPr>
        <w:t xml:space="preserve">This starts with national security adviser Tom Donilon, who runs what his fans and critics agree is a “tight process” at the National Security Council (NSC). Donilon was said to have been peeved, for example, when a chairman of the Joint Chiefs of Staff insisted on delivering a dissenting view to the president. This centralizing ethos will be bolstered by a White House team headed by Denis McDonough, the new chief of staff, who is close to Obama in age and temperament. Tony Blinken, who was Vice President Biden’s top aide, has replaced McDonough as NSC deputy director, and State Department wunderkind Jacob Sullivan, who was Clinton’s most influential adviser, is expected to replace Blinken. That’s lot of intellectual firepower for enforcing a top-down consensus. </w:t>
      </w:r>
      <w:r w:rsidRPr="00CF758A">
        <w:rPr>
          <w:rStyle w:val="StyleBoldUnderline"/>
        </w:rPr>
        <w:t xml:space="preserve">The real driver, obviously, will be </w:t>
      </w:r>
      <w:r w:rsidRPr="00F75AB8">
        <w:rPr>
          <w:rStyle w:val="StyleBoldUnderline"/>
          <w:highlight w:val="green"/>
        </w:rPr>
        <w:t>Obama</w:t>
      </w:r>
      <w:r w:rsidRPr="00CF758A">
        <w:rPr>
          <w:rStyle w:val="StyleBoldUnderline"/>
        </w:rPr>
        <w:t xml:space="preserve">, and he </w:t>
      </w:r>
      <w:r w:rsidRPr="00F75AB8">
        <w:rPr>
          <w:rStyle w:val="StyleBoldUnderline"/>
          <w:highlight w:val="green"/>
        </w:rPr>
        <w:t>has assembled a team with</w:t>
      </w:r>
      <w:r w:rsidRPr="00CF758A">
        <w:rPr>
          <w:rStyle w:val="StyleBoldUnderline"/>
        </w:rPr>
        <w:t xml:space="preserve"> some </w:t>
      </w:r>
      <w:r w:rsidRPr="00F75AB8">
        <w:rPr>
          <w:rStyle w:val="StyleBoldUnderline"/>
          <w:highlight w:val="green"/>
        </w:rPr>
        <w:t>common</w:t>
      </w:r>
      <w:r w:rsidRPr="00CF758A">
        <w:rPr>
          <w:rStyle w:val="StyleBoldUnderline"/>
        </w:rPr>
        <w:t xml:space="preserve"> </w:t>
      </w:r>
      <w:r w:rsidRPr="00F75AB8">
        <w:rPr>
          <w:rStyle w:val="StyleBoldUnderline"/>
          <w:highlight w:val="green"/>
        </w:rPr>
        <w:t xml:space="preserve">understandings. </w:t>
      </w:r>
      <w:r w:rsidRPr="0086109E">
        <w:rPr>
          <w:rStyle w:val="StyleBoldUnderline"/>
        </w:rPr>
        <w:t>They share his commitment to ending the war in Afghanistan and avoiding new foreign military interventions, as well as his corresponding</w:t>
      </w:r>
      <w:r w:rsidRPr="00CF758A">
        <w:rPr>
          <w:rStyle w:val="StyleBoldUnderline"/>
        </w:rPr>
        <w:t xml:space="preserve"> belief in diplomatic engagement. None has much experience managing large bureaucracies. </w:t>
      </w:r>
      <w:r w:rsidRPr="00F75AB8">
        <w:rPr>
          <w:rStyle w:val="Emphasis"/>
          <w:highlight w:val="green"/>
        </w:rPr>
        <w:t>They</w:t>
      </w:r>
      <w:r w:rsidRPr="00CF758A">
        <w:rPr>
          <w:rStyle w:val="StyleBoldUnderline"/>
        </w:rPr>
        <w:t xml:space="preserve"> have independent views, to be sure, but they </w:t>
      </w:r>
      <w:r w:rsidRPr="00F75AB8">
        <w:rPr>
          <w:rStyle w:val="Emphasis"/>
          <w:highlight w:val="green"/>
        </w:rPr>
        <w:t>owe an abiding loyalty to Obama</w:t>
      </w:r>
      <w:r w:rsidRPr="00CF758A">
        <w:rPr>
          <w:rStyle w:val="StyleBoldUnderline"/>
        </w:rPr>
        <w:t xml:space="preserve">. </w:t>
      </w:r>
      <w:r w:rsidRPr="00CF758A">
        <w:rPr>
          <w:sz w:val="14"/>
        </w:rPr>
        <w:t xml:space="preserve">In Obama’s nomination of people skeptical about military power, you can sense a sharp turn away from his December 2009 decision for a troop surge in Afghanistan. The White House felt jammed by the military’s pressure for more troops, backed by Gates and Clinton. Watching Obama’s lukewarm support for the war after 2009, one suspected he felt pushed into what he eventually concluded was a mistake. Clearly, he doesn’t intend to repeat that process. Obama’s choice for CIA director is also telling. The White House warily managed Petraeus, letting him run the CIA but keeping him away from the media. In choosing Brennan, the president opted for a member of his inner circle with whom he did some of the hardest work of his presidency. Brennan was not a popular choice at the CIA, where some view him as having been too supportive of the Saudi government when he was station chief in Riyadh in the 1990s; these critics argue that Brennan didn’t push the Saudis hard enough for intelligence about the rising threat of Osama bin Laden. But agency officials know, too, that the CIA prospers when its director is close to the president, which will certainly be the case with Brennan and Obama. </w:t>
      </w:r>
      <w:r w:rsidRPr="00CF758A">
        <w:rPr>
          <w:rStyle w:val="StyleBoldUnderline"/>
        </w:rPr>
        <w:t>Obama has some big problems coming at him</w:t>
      </w:r>
      <w:r w:rsidRPr="00CF758A">
        <w:rPr>
          <w:sz w:val="14"/>
        </w:rPr>
        <w:t xml:space="preserve"> in foreign policy, starting with Syria and Iran. </w:t>
      </w:r>
      <w:r w:rsidRPr="00CF758A">
        <w:rPr>
          <w:rStyle w:val="StyleBoldUnderline"/>
        </w:rPr>
        <w:t xml:space="preserve">Both will require a delicate mix of pressure and diplomacy. To get the balance right, Obama will need a creative policy debate where advisers “think outside the box,” to use the management cliche. </w:t>
      </w:r>
      <w:r w:rsidRPr="00CF758A">
        <w:rPr>
          <w:sz w:val="14"/>
        </w:rPr>
        <w:t xml:space="preserve">Presidents always say that they want that kind of open debate, and Obama handles it better than most. But </w:t>
      </w:r>
      <w:r w:rsidRPr="00F75AB8">
        <w:rPr>
          <w:rStyle w:val="StyleBoldUnderline"/>
          <w:highlight w:val="green"/>
        </w:rPr>
        <w:t xml:space="preserve">by assembling a team where all the top players are going in the same direction, </w:t>
      </w:r>
      <w:r w:rsidRPr="00F75AB8">
        <w:rPr>
          <w:rStyle w:val="Emphasis"/>
          <w:highlight w:val="green"/>
        </w:rPr>
        <w:t>he is perilously close to groupthink</w:t>
      </w:r>
      <w:r w:rsidRPr="00CF758A">
        <w:rPr>
          <w:rStyle w:val="StyleBoldUnderline"/>
        </w:rPr>
        <w:t>.</w:t>
      </w:r>
    </w:p>
    <w:p w:rsidR="00E1081F" w:rsidRDefault="00E1081F" w:rsidP="00E1081F">
      <w:pPr>
        <w:pStyle w:val="Heading4"/>
      </w:pPr>
      <w:r w:rsidRPr="0086109E">
        <w:t xml:space="preserve">Groupthink likely and applies to Obama </w:t>
      </w:r>
    </w:p>
    <w:p w:rsidR="00E1081F" w:rsidRPr="00EC2B79" w:rsidRDefault="00E1081F" w:rsidP="00E1081F"/>
    <w:p w:rsidR="00E1081F" w:rsidRDefault="00E1081F" w:rsidP="00E1081F">
      <w:r w:rsidRPr="00CF758A">
        <w:rPr>
          <w:rStyle w:val="Heading4Char"/>
        </w:rPr>
        <w:t>Thompson, 13</w:t>
      </w:r>
      <w:r w:rsidRPr="00CF758A">
        <w:t xml:space="preserve"> </w:t>
      </w:r>
    </w:p>
    <w:p w:rsidR="00E1081F" w:rsidRPr="00132BDE" w:rsidRDefault="00132BDE" w:rsidP="00E1081F">
      <w:pPr>
        <w:rPr>
          <w:rStyle w:val="StyleStyleBold12pt"/>
        </w:rPr>
      </w:pPr>
      <w:r w:rsidRPr="00132BDE">
        <w:rPr>
          <w:rStyle w:val="StyleStyleBold12pt"/>
        </w:rPr>
        <w:t>(</w:t>
      </w:r>
      <w:r w:rsidR="00E1081F" w:rsidRPr="00132BDE">
        <w:rPr>
          <w:rStyle w:val="StyleStyleBold12pt"/>
        </w:rPr>
        <w:t>Pulitzer Prize-winner Mark Thompson has covered national security in Washington since 1979, and for Time since 1994,</w:t>
      </w:r>
      <w:r w:rsidRPr="00132BDE">
        <w:rPr>
          <w:rStyle w:val="StyleStyleBold12pt"/>
        </w:rPr>
        <w:t xml:space="preserve"> 3/4,</w:t>
      </w:r>
      <w:r w:rsidR="00E1081F" w:rsidRPr="00132BDE">
        <w:rPr>
          <w:rStyle w:val="StyleStyleBold12pt"/>
        </w:rPr>
        <w:t xml:space="preserve"> “Decision-Making, Lite”, March 04, 2013 </w:t>
      </w:r>
      <w:hyperlink r:id="rId176" w:history="1">
        <w:r w:rsidR="00E1081F" w:rsidRPr="00132BDE">
          <w:rPr>
            <w:rStyle w:val="StyleStyleBold12pt"/>
          </w:rPr>
          <w:t>http://nation.time.com/2013/03/04/decision-making-lite/</w:t>
        </w:r>
      </w:hyperlink>
      <w:r w:rsidRPr="00132BDE">
        <w:rPr>
          <w:rStyle w:val="StyleStyleBold12pt"/>
        </w:rPr>
        <w:t>)</w:t>
      </w:r>
    </w:p>
    <w:p w:rsidR="00E1081F" w:rsidRPr="00D24C2F" w:rsidRDefault="00E1081F" w:rsidP="00E1081F">
      <w:pPr>
        <w:rPr>
          <w:b/>
          <w:bCs/>
          <w:u w:val="single"/>
        </w:rPr>
      </w:pPr>
      <w:r w:rsidRPr="0086109E">
        <w:rPr>
          <w:rStyle w:val="StyleBoldUnderline"/>
        </w:rPr>
        <w:t>How much outside advice</w:t>
      </w:r>
      <w:r w:rsidRPr="0086109E">
        <w:rPr>
          <w:sz w:val="10"/>
        </w:rPr>
        <w:t xml:space="preserve"> – from the Pentagon and other places – </w:t>
      </w:r>
      <w:r w:rsidRPr="0086109E">
        <w:rPr>
          <w:rStyle w:val="StyleBoldUnderline"/>
        </w:rPr>
        <w:t xml:space="preserve">does a President need </w:t>
      </w:r>
      <w:r w:rsidRPr="0086109E">
        <w:rPr>
          <w:rStyle w:val="Emphasis"/>
        </w:rPr>
        <w:t>before</w:t>
      </w:r>
      <w:r w:rsidRPr="0086109E">
        <w:rPr>
          <w:rStyle w:val="StyleBoldUnderline"/>
        </w:rPr>
        <w:t xml:space="preserve"> </w:t>
      </w:r>
      <w:r w:rsidRPr="0086109E">
        <w:rPr>
          <w:rStyle w:val="Emphasis"/>
        </w:rPr>
        <w:t>making</w:t>
      </w:r>
      <w:r w:rsidRPr="0086109E">
        <w:rPr>
          <w:sz w:val="10"/>
        </w:rPr>
        <w:t xml:space="preserve"> national-security </w:t>
      </w:r>
      <w:r w:rsidRPr="0086109E">
        <w:rPr>
          <w:rStyle w:val="Emphasis"/>
        </w:rPr>
        <w:t>decisions?</w:t>
      </w:r>
      <w:r w:rsidRPr="0086109E">
        <w:rPr>
          <w:sz w:val="10"/>
        </w:rPr>
        <w:t xml:space="preserve"> </w:t>
      </w:r>
      <w:r w:rsidRPr="0086109E">
        <w:rPr>
          <w:rStyle w:val="StyleBoldUnderline"/>
        </w:rPr>
        <w:t>Plainly he doesn’t need any</w:t>
      </w:r>
      <w:r w:rsidRPr="0086109E">
        <w:rPr>
          <w:sz w:val="10"/>
        </w:rPr>
        <w:t xml:space="preserve">, short of going to war (and even that is now in question, as we’ll get to later). But </w:t>
      </w:r>
      <w:r w:rsidRPr="0086109E">
        <w:rPr>
          <w:rStyle w:val="StyleBoldUnderline"/>
        </w:rPr>
        <w:t>it’s good politics</w:t>
      </w:r>
      <w:r w:rsidRPr="0086109E">
        <w:rPr>
          <w:sz w:val="10"/>
        </w:rPr>
        <w:t xml:space="preserve"> </w:t>
      </w:r>
      <w:r w:rsidRPr="0086109E">
        <w:rPr>
          <w:rStyle w:val="StyleBoldUnderline"/>
        </w:rPr>
        <w:t>to share such decision-making</w:t>
      </w:r>
      <w:r w:rsidRPr="0086109E">
        <w:rPr>
          <w:sz w:val="10"/>
        </w:rPr>
        <w:t xml:space="preserve">. First of all, </w:t>
      </w:r>
      <w:r w:rsidRPr="0086109E">
        <w:rPr>
          <w:rStyle w:val="StyleBoldUnderline"/>
        </w:rPr>
        <w:t>it invests the wider circle in the policy’s ultimate success.</w:t>
      </w:r>
      <w:r w:rsidRPr="0086109E">
        <w:rPr>
          <w:sz w:val="10"/>
        </w:rPr>
        <w:t xml:space="preserve"> </w:t>
      </w:r>
      <w:r w:rsidRPr="0086109E">
        <w:rPr>
          <w:rStyle w:val="StyleBoldUnderline"/>
        </w:rPr>
        <w:t>Secondly, when things go wrong</w:t>
      </w:r>
      <w:r w:rsidRPr="0086109E">
        <w:rPr>
          <w:sz w:val="10"/>
        </w:rPr>
        <w:t xml:space="preserve"> – </w:t>
      </w:r>
      <w:r w:rsidRPr="0086109E">
        <w:rPr>
          <w:rStyle w:val="StyleBoldUnderline"/>
        </w:rPr>
        <w:t>and invariably, they do</w:t>
      </w:r>
      <w:r w:rsidRPr="0086109E">
        <w:rPr>
          <w:sz w:val="10"/>
        </w:rPr>
        <w:t xml:space="preserve"> – </w:t>
      </w:r>
      <w:r w:rsidRPr="0086109E">
        <w:rPr>
          <w:rStyle w:val="StyleBoldUnderline"/>
        </w:rPr>
        <w:t>it’s better not to be the only one holding the bag.</w:t>
      </w:r>
      <w:r w:rsidRPr="0086109E">
        <w:rPr>
          <w:sz w:val="10"/>
        </w:rPr>
        <w:t xml:space="preserve"> We noted recently the dearth of advice President Obama got as he made his decision to cut the 66,000 U.S. troops now in Afghanistan by 34,000 – more than half – over the coming year. It seemed just a little strange that </w:t>
      </w:r>
      <w:r w:rsidRPr="0086109E">
        <w:rPr>
          <w:rStyle w:val="StyleBoldUnderline"/>
        </w:rPr>
        <w:t>the Army’s No. 2 officer</w:t>
      </w:r>
      <w:r w:rsidRPr="0086109E">
        <w:rPr>
          <w:sz w:val="10"/>
        </w:rPr>
        <w:t xml:space="preserve"> – now off to run U.S. Central Command, which includes Afghanistan – knew nothing of the number. “I </w:t>
      </w:r>
      <w:r w:rsidRPr="0086109E">
        <w:rPr>
          <w:rStyle w:val="StyleBoldUnderline"/>
        </w:rPr>
        <w:t>was not a part of the process that helped to generate the proposals for the numbers of troops to be drawn down</w:t>
      </w:r>
      <w:r w:rsidRPr="0086109E">
        <w:rPr>
          <w:sz w:val="10"/>
        </w:rPr>
        <w:t>, and the rate at which they should be drawn down,” General Lloyd Austin told the Senate Armed Services Committee at his Feb. 14 confirmation hearing, two days after Obama announced the figure during his State of the Union address. Austin declined to say he supported the pace of the ramp down, when asked about it, and seemed to correct Sen. John McCain, R-Ariz., when McCain concluded Austin had been “excluded” from the internal debate on the issue. “I was not included,” Austin countered. Even given your imminent responsibility overseeing the war in Afghanistan? McCain responded. “I was not included,” Austin said again. Then Battleland learned, from someone who has been in the tank with the Joint Chiefs of Staff in recent months, that the nation’s senior military advisers hadn’t discuss the wisdom of the 34,000 number, either. “The first time I heard the number 34</w:t>
      </w:r>
      <w:proofErr w:type="gramStart"/>
      <w:r w:rsidRPr="0086109E">
        <w:rPr>
          <w:sz w:val="10"/>
        </w:rPr>
        <w:t>,000</w:t>
      </w:r>
      <w:proofErr w:type="gramEnd"/>
      <w:r w:rsidRPr="0086109E">
        <w:rPr>
          <w:sz w:val="10"/>
        </w:rPr>
        <w:t xml:space="preserve">,” said one senior military officer who was in the Joint Chiefs’ secret meeting room for the recent sessions, “was during the State of the Union.” </w:t>
      </w:r>
      <w:r w:rsidRPr="0086109E">
        <w:rPr>
          <w:rStyle w:val="StyleBoldUnderline"/>
        </w:rPr>
        <w:t xml:space="preserve">Why are such decisions being made </w:t>
      </w:r>
      <w:r w:rsidRPr="0086109E">
        <w:rPr>
          <w:rStyle w:val="Emphasis"/>
        </w:rPr>
        <w:t>without</w:t>
      </w:r>
      <w:r w:rsidRPr="0086109E">
        <w:rPr>
          <w:sz w:val="10"/>
        </w:rPr>
        <w:t xml:space="preserve"> the </w:t>
      </w:r>
      <w:r w:rsidRPr="0086109E">
        <w:rPr>
          <w:rStyle w:val="Emphasis"/>
        </w:rPr>
        <w:t>input</w:t>
      </w:r>
      <w:r w:rsidRPr="0086109E">
        <w:rPr>
          <w:sz w:val="10"/>
        </w:rPr>
        <w:t xml:space="preserve"> of senior U.S. military leaders? What’s the point of having a super-secret tank inside the Pentagon if the Joint Chiefs don’t use it to debate and devise the right military strategy? Plainly, the President got advice from Army General Martin Dempsey, chairman of the Joint Chiefs, Marine General John Allen, the four-star officer in command of the Afghan war at the time, and his successor, four-star Marine General Joe Dunford, who assumed command four days before the State of the Union speech. </w:t>
      </w:r>
      <w:proofErr w:type="gramStart"/>
      <w:r w:rsidRPr="0086109E">
        <w:rPr>
          <w:sz w:val="10"/>
        </w:rPr>
        <w:t>But what about everybody else?</w:t>
      </w:r>
      <w:proofErr w:type="gramEnd"/>
      <w:r w:rsidRPr="0086109E">
        <w:rPr>
          <w:sz w:val="10"/>
        </w:rPr>
        <w:t xml:space="preserve"> </w:t>
      </w:r>
      <w:proofErr w:type="gramStart"/>
      <w:r w:rsidRPr="0086109E">
        <w:rPr>
          <w:sz w:val="10"/>
        </w:rPr>
        <w:t>Discussing the topic with former top Pentagon officials, both</w:t>
      </w:r>
      <w:r w:rsidRPr="00CF758A">
        <w:rPr>
          <w:sz w:val="10"/>
        </w:rPr>
        <w:t xml:space="preserve"> in an out of uniform, leads to several suggestions responsible for the current state of affairs.</w:t>
      </w:r>
      <w:proofErr w:type="gramEnd"/>
      <w:r w:rsidRPr="00CF758A">
        <w:rPr>
          <w:sz w:val="10"/>
        </w:rPr>
        <w:t xml:space="preserve"> First, the Pentagon itself has choked down on the flow of information, even among its most senior leaders. It was the one-two punch of the attacks of 9/11, combined with then-Defense Secretary Don Rumsfeld’s close-hold management style, that has limited such military consultations, several officials say. The tight hold on information, they contend, continued into the tenures of defense secretaries Robert Gates and Leon Panetta. “Rumsfeld had been defense secretary the first time (1975-77) pre-Goldwater-Nichols,” one retired four-star officer says, referring to the 1986 law that empowered the chairman of the Joint Chiefs while diminishing the role of the service chiefs. “It’s been pretty much that way ever since: the Joint Chiefs have sort of taken a back seat, and many have complained about it.” Rumsfeld also didn’t care for the increased clout given regional commanders, like U.S. Central Command, under Goldwater-Nichols, these officers say. He barred the term “commander-in-chief” – CINC (pronounced “sink”) — for combatant commanders, thinking it should be reserved for the President. And the regional commanders’ clout – represented by their four-star rank – was diluted once the guys actually running the wars one level beneath them were promoted to four-star rank, too. In Iraq, the first four-star war commander was General George Casey (2004-07), following by Army generals David Petraeus (2007-08) Ray Odierno (2008-10) and Austin (2010-2011). In Afghanistan, the first U.S. four-star war commander was Army General Dan McNeill (2007-08), followed by Army generals David McKiernan (2008-09), Stanley McChrystal (2009-10) and Petraeus (2010-2011). The last pair of four-star officers in command have been Marine generals Allen (2011-13) and Dunford. “This encourages Washington to deal directly with the field commander, keeping the CINC from really getting engaged, except for coming back for hearings,” the retired four-star says. “Regional commanders think differently than a theater commander who’s out there for a year or two, and they’ve changed commanders every year in Afghanistan.” That, in turn, removes the regional calculation from much recent U.S. war strategy. “None of these conflicts is bound within the borders of a single country,” another senior officer says. “The war in Afghanistan involves Pakistan, Iran, central Asia and NATO…but when all the focus is on the theater commander, the regional context tends to be ignored.” The fact that the chiefs weren’t solicited for their views before deciding on how fast U.S. troops would pull out of Afghanistan has upset both currently-serving and retired senior officers. “The service chiefs’ voice is critically important,” says one, “because the service chiefs are the providers of the forces to the fight. All three elements – giving theater commanders four stars, cutting down on input from regional commanders, and sidelining the service chiefs who together make up the Joint Chiefs of Staff – could cause trouble. “The problem comes from making them four-stars, and letting them bypass the regional commanders and the Joint Chiefs,” the four-star officer says. “It sort of throws out the whole concept of Goldwater-Nichols, which was sort of this more collegial body that presented the best advice and offered differing views. It means you don’t know the long-term damage you’re doing, the consequences of your actions, you don’t know the regional impact of what you’re doing, and you don’t know the costs that you’re inflicting on the services – those are the downsides.” A former top Pentagon civilian says he felt it was “vital” that “the service chiefs and the combatant commanders [were] fully involved in discussions about the key issues we were facing.” Such debates “are, by their nature, extremely complex and will benefit from the fullest possible consideration.” And, he continues, </w:t>
      </w:r>
      <w:r w:rsidRPr="00CF758A">
        <w:rPr>
          <w:rStyle w:val="StyleBoldUnderline"/>
        </w:rPr>
        <w:t xml:space="preserve">there’s a benefit to </w:t>
      </w:r>
      <w:r w:rsidRPr="00CF758A">
        <w:rPr>
          <w:rStyle w:val="Emphasis"/>
        </w:rPr>
        <w:t>expanding the number of those involved</w:t>
      </w:r>
      <w:r w:rsidRPr="00CF758A">
        <w:rPr>
          <w:rStyle w:val="StyleBoldUnderline"/>
        </w:rPr>
        <w:t xml:space="preserve"> in such decisions to make the nation’s</w:t>
      </w:r>
      <w:r w:rsidRPr="00CF758A">
        <w:rPr>
          <w:sz w:val="10"/>
        </w:rPr>
        <w:t xml:space="preserve"> senior military </w:t>
      </w:r>
      <w:r w:rsidRPr="00CF758A">
        <w:rPr>
          <w:rStyle w:val="StyleBoldUnderline"/>
        </w:rPr>
        <w:t>leaders part of the process</w:t>
      </w:r>
      <w:r w:rsidRPr="00CF758A">
        <w:rPr>
          <w:sz w:val="10"/>
        </w:rPr>
        <w:t xml:space="preserve">. “I found them to be entirely comfortable with the notion of civilian control,” he adds, “and all the more so when they felt consulted and respected by those civilians.” </w:t>
      </w:r>
      <w:r w:rsidRPr="00F75AB8">
        <w:rPr>
          <w:rStyle w:val="StyleBoldUnderline"/>
          <w:highlight w:val="green"/>
        </w:rPr>
        <w:t xml:space="preserve">This tendency to keep </w:t>
      </w:r>
      <w:r w:rsidRPr="00CF758A">
        <w:rPr>
          <w:rStyle w:val="StyleBoldUnderline"/>
        </w:rPr>
        <w:t>one’s</w:t>
      </w:r>
      <w:r w:rsidRPr="00CF758A">
        <w:rPr>
          <w:sz w:val="10"/>
        </w:rPr>
        <w:t xml:space="preserve"> military </w:t>
      </w:r>
      <w:r w:rsidRPr="00F75AB8">
        <w:rPr>
          <w:rStyle w:val="StyleBoldUnderline"/>
          <w:highlight w:val="green"/>
        </w:rPr>
        <w:t>cards close</w:t>
      </w:r>
      <w:r w:rsidRPr="00F75AB8">
        <w:rPr>
          <w:sz w:val="10"/>
          <w:highlight w:val="green"/>
        </w:rPr>
        <w:t xml:space="preserve"> </w:t>
      </w:r>
      <w:r w:rsidRPr="00CF758A">
        <w:rPr>
          <w:sz w:val="10"/>
        </w:rPr>
        <w:t xml:space="preserve">to the presidential vest </w:t>
      </w:r>
      <w:r w:rsidRPr="00F75AB8">
        <w:rPr>
          <w:rStyle w:val="StyleBoldUnderline"/>
          <w:highlight w:val="green"/>
        </w:rPr>
        <w:t>could come back to haunt Obama</w:t>
      </w:r>
      <w:r w:rsidRPr="00F75AB8">
        <w:rPr>
          <w:sz w:val="10"/>
          <w:highlight w:val="green"/>
        </w:rPr>
        <w:t xml:space="preserve">. </w:t>
      </w:r>
      <w:r w:rsidRPr="00F75AB8">
        <w:rPr>
          <w:rStyle w:val="StyleBoldUnderline"/>
          <w:highlight w:val="green"/>
        </w:rPr>
        <w:t xml:space="preserve">It is </w:t>
      </w:r>
      <w:r w:rsidRPr="00CF758A">
        <w:rPr>
          <w:rStyle w:val="StyleBoldUnderline"/>
        </w:rPr>
        <w:t xml:space="preserve">already </w:t>
      </w:r>
      <w:r w:rsidRPr="00F75AB8">
        <w:rPr>
          <w:rStyle w:val="StyleBoldUnderline"/>
          <w:highlight w:val="green"/>
        </w:rPr>
        <w:t>spreading</w:t>
      </w:r>
      <w:r w:rsidRPr="00F75AB8">
        <w:rPr>
          <w:sz w:val="10"/>
          <w:highlight w:val="green"/>
        </w:rPr>
        <w:t xml:space="preserve"> </w:t>
      </w:r>
      <w:r w:rsidRPr="00F75AB8">
        <w:rPr>
          <w:rStyle w:val="StyleBoldUnderline"/>
          <w:highlight w:val="green"/>
        </w:rPr>
        <w:t xml:space="preserve">to </w:t>
      </w:r>
      <w:r w:rsidRPr="00CF758A">
        <w:rPr>
          <w:rStyle w:val="StyleBoldUnderline"/>
        </w:rPr>
        <w:t xml:space="preserve">his </w:t>
      </w:r>
      <w:r w:rsidRPr="00F75AB8">
        <w:rPr>
          <w:rStyle w:val="StyleBoldUnderline"/>
          <w:highlight w:val="green"/>
        </w:rPr>
        <w:t>civilian foreign-policy advisers</w:t>
      </w:r>
      <w:r w:rsidRPr="00CF758A">
        <w:rPr>
          <w:sz w:val="10"/>
        </w:rPr>
        <w:t xml:space="preserve">, the Washington Post‘s David </w:t>
      </w:r>
      <w:r w:rsidRPr="00CF758A">
        <w:rPr>
          <w:rStyle w:val="StyleBoldUnderline"/>
        </w:rPr>
        <w:t>Ignatius warned</w:t>
      </w:r>
      <w:r w:rsidRPr="00CF758A">
        <w:rPr>
          <w:sz w:val="10"/>
        </w:rPr>
        <w:t xml:space="preserve"> in a Feb. 22 column, and </w:t>
      </w:r>
      <w:r w:rsidRPr="00CF758A">
        <w:rPr>
          <w:rStyle w:val="Emphasis"/>
        </w:rPr>
        <w:t>he “is</w:t>
      </w:r>
      <w:r w:rsidRPr="00CF758A">
        <w:rPr>
          <w:rStyle w:val="StyleBoldUnderline"/>
        </w:rPr>
        <w:t xml:space="preserve"> </w:t>
      </w:r>
      <w:r w:rsidRPr="00F75AB8">
        <w:rPr>
          <w:rStyle w:val="Emphasis"/>
          <w:highlight w:val="green"/>
        </w:rPr>
        <w:t>perilously close to groupthink</w:t>
      </w:r>
      <w:r w:rsidRPr="00CF758A">
        <w:rPr>
          <w:rStyle w:val="Emphasis"/>
        </w:rPr>
        <w:t>.”</w:t>
      </w:r>
      <w:r w:rsidRPr="00CF758A">
        <w:rPr>
          <w:sz w:val="10"/>
        </w:rPr>
        <w:t xml:space="preserve"> The same day, in the Wall Street Journal, Mackubin </w:t>
      </w:r>
      <w:r w:rsidRPr="00CF758A">
        <w:rPr>
          <w:rStyle w:val="StyleBoldUnderline"/>
        </w:rPr>
        <w:t>Owens</w:t>
      </w:r>
      <w:r w:rsidRPr="00CF758A">
        <w:rPr>
          <w:sz w:val="10"/>
        </w:rPr>
        <w:t xml:space="preserve">, </w:t>
      </w:r>
      <w:r w:rsidRPr="00CF758A">
        <w:rPr>
          <w:rStyle w:val="StyleBoldUnderline"/>
        </w:rPr>
        <w:t>a professor at the Naval War College</w:t>
      </w:r>
      <w:r w:rsidRPr="00CF758A">
        <w:rPr>
          <w:sz w:val="10"/>
        </w:rPr>
        <w:t xml:space="preserve">, </w:t>
      </w:r>
      <w:r w:rsidRPr="00CF758A">
        <w:rPr>
          <w:rStyle w:val="StyleBoldUnderline"/>
        </w:rPr>
        <w:t>said he is dismayed by reports</w:t>
      </w:r>
      <w:r w:rsidRPr="00CF758A">
        <w:rPr>
          <w:sz w:val="10"/>
        </w:rPr>
        <w:t xml:space="preserve"> </w:t>
      </w:r>
      <w:r w:rsidRPr="00CF758A">
        <w:rPr>
          <w:rStyle w:val="StyleBoldUnderline"/>
        </w:rPr>
        <w:t>that</w:t>
      </w:r>
      <w:r w:rsidRPr="00CF758A">
        <w:rPr>
          <w:sz w:val="10"/>
        </w:rPr>
        <w:t xml:space="preserve"> Marine General James </w:t>
      </w:r>
      <w:r w:rsidRPr="00F75AB8">
        <w:rPr>
          <w:rStyle w:val="StyleBoldUnderline"/>
          <w:highlight w:val="green"/>
        </w:rPr>
        <w:t>Mattis was booted from</w:t>
      </w:r>
      <w:r w:rsidRPr="00CF758A">
        <w:rPr>
          <w:rStyle w:val="StyleBoldUnderline"/>
        </w:rPr>
        <w:t xml:space="preserve"> his </w:t>
      </w:r>
      <w:r w:rsidRPr="00F75AB8">
        <w:rPr>
          <w:rStyle w:val="StyleBoldUnderline"/>
          <w:highlight w:val="green"/>
        </w:rPr>
        <w:t>Cent</w:t>
      </w:r>
      <w:r w:rsidRPr="00CF758A">
        <w:rPr>
          <w:rStyle w:val="StyleBoldUnderline"/>
        </w:rPr>
        <w:t xml:space="preserve">ral </w:t>
      </w:r>
      <w:r w:rsidRPr="00F75AB8">
        <w:rPr>
          <w:rStyle w:val="StyleBoldUnderline"/>
          <w:highlight w:val="green"/>
        </w:rPr>
        <w:t>Com</w:t>
      </w:r>
      <w:r w:rsidRPr="00CF758A">
        <w:rPr>
          <w:rStyle w:val="StyleBoldUnderline"/>
        </w:rPr>
        <w:t>mand post</w:t>
      </w:r>
      <w:r w:rsidRPr="00CF758A">
        <w:rPr>
          <w:sz w:val="10"/>
        </w:rPr>
        <w:t xml:space="preserve"> (making room for Austin) </w:t>
      </w:r>
      <w:r w:rsidRPr="00F75AB8">
        <w:rPr>
          <w:rStyle w:val="StyleBoldUnderline"/>
          <w:highlight w:val="green"/>
        </w:rPr>
        <w:t>because he disagreed too often</w:t>
      </w:r>
      <w:r w:rsidRPr="00CF758A">
        <w:rPr>
          <w:rStyle w:val="StyleBoldUnderline"/>
        </w:rPr>
        <w:t xml:space="preserve"> with the White House’s view</w:t>
      </w:r>
      <w:r w:rsidRPr="00CF758A">
        <w:rPr>
          <w:sz w:val="10"/>
        </w:rPr>
        <w:t xml:space="preserve">. “A president has every right to choose the generals he wants, but it is also the case that he usually gets the generals he deserves,” Owens wrote. “By pushing Gen. Mattis overboard, the administration sent a message that it doesn’t want smart, independent-minded generals who speak candidly to their civilian leaders. What other generals and admirals are likely to take from this is that they should go along to get along, a very bad message for the health of U.S. civil-military relations.” The same bug apparently spread to the State Department as well. “My time in the Obama administration turned out to be a deeply disillusioning experience. The truth is that his administration made it extremely difficult for its own foreign-policy experts to be heard,” writes Vali Nasr, a former top aide to the late Richard Holbrooke, charged with managing the Afghan-Pakistan diplomatic portfolio during Obama’s first term. “The president had a truly disturbing habit of funneling major foreign-policy decisions through a small cabal of relatively inexperienced White House advisors whose turf was strictly politics,” Nasr writes in an excerpt from his forthcoming book, The Dispensable Nation, published on the Foreign Policy website Monday. </w:t>
      </w:r>
      <w:r w:rsidRPr="00F75AB8">
        <w:rPr>
          <w:rStyle w:val="Emphasis"/>
          <w:highlight w:val="green"/>
        </w:rPr>
        <w:t xml:space="preserve">This </w:t>
      </w:r>
      <w:r w:rsidRPr="00CF758A">
        <w:rPr>
          <w:rStyle w:val="Emphasis"/>
        </w:rPr>
        <w:t>lack of consultation</w:t>
      </w:r>
      <w:r w:rsidRPr="00CF758A">
        <w:rPr>
          <w:sz w:val="10"/>
        </w:rPr>
        <w:t xml:space="preserve"> </w:t>
      </w:r>
      <w:r w:rsidRPr="00F75AB8">
        <w:rPr>
          <w:rStyle w:val="Emphasis"/>
          <w:highlight w:val="green"/>
        </w:rPr>
        <w:t xml:space="preserve">may not be limited </w:t>
      </w:r>
      <w:r w:rsidRPr="00CF758A">
        <w:rPr>
          <w:sz w:val="10"/>
        </w:rPr>
        <w:t xml:space="preserve">to relations among elements of the Administration. James Webb – ex-Democratic senator from Virginia, Navy secretary during the Reagan Administration, and a highly-decorated Marine infantry officer in Vietnam – says </w:t>
      </w:r>
      <w:r w:rsidRPr="00CF758A">
        <w:rPr>
          <w:rStyle w:val="StyleBoldUnderline"/>
        </w:rPr>
        <w:t>the Administration is stiffing Congress</w:t>
      </w:r>
      <w:r w:rsidRPr="00CF758A">
        <w:rPr>
          <w:sz w:val="10"/>
        </w:rPr>
        <w:t xml:space="preserve">, too (in part because Congress finds it convenient to- t avoid taking a stand on the use of military force that might turn too bloody for its constituents). </w:t>
      </w:r>
      <w:r w:rsidRPr="00F75AB8">
        <w:rPr>
          <w:rStyle w:val="StyleBoldUnderline"/>
          <w:highlight w:val="green"/>
        </w:rPr>
        <w:t>Congressional approval</w:t>
      </w:r>
      <w:r w:rsidRPr="00CF758A">
        <w:rPr>
          <w:sz w:val="10"/>
        </w:rPr>
        <w:t xml:space="preserve">, which used to be a given in matters of war and peace, </w:t>
      </w:r>
      <w:r w:rsidRPr="00F75AB8">
        <w:rPr>
          <w:rStyle w:val="StyleBoldUnderline"/>
          <w:highlight w:val="green"/>
        </w:rPr>
        <w:t xml:space="preserve">has become a </w:t>
      </w:r>
      <w:r w:rsidRPr="00F75AB8">
        <w:rPr>
          <w:rStyle w:val="Emphasis"/>
          <w:highlight w:val="green"/>
        </w:rPr>
        <w:t>quaint artifact</w:t>
      </w:r>
      <w:r w:rsidRPr="00CF758A">
        <w:rPr>
          <w:rStyle w:val="Emphasis"/>
        </w:rPr>
        <w:t xml:space="preserve"> of a bygone</w:t>
      </w:r>
      <w:r w:rsidRPr="00CF758A">
        <w:rPr>
          <w:sz w:val="10"/>
        </w:rPr>
        <w:t xml:space="preserve"> </w:t>
      </w:r>
      <w:r w:rsidRPr="00CF758A">
        <w:rPr>
          <w:rStyle w:val="Emphasis"/>
        </w:rPr>
        <w:t>era,</w:t>
      </w:r>
      <w:r w:rsidRPr="00CF758A">
        <w:rPr>
          <w:sz w:val="10"/>
        </w:rPr>
        <w:t xml:space="preserve"> Webb argues in the latest issue of The National Interest. “In May 2012, after what was officially termed `a year-and-a-half of negotiations,’ President Obama traveled overnight to Afghanistan in order to sign a strategic partnership agreement with Afghan president Hamid Karzai. The agreement was characterized by the White House as `a legally binding executive agreement, undertaken between two sovereign nations,’” Webb writes. “It is difficult to understand how any international agreement negotiated, signed and authorized only by our executive branch of government can be construed as legally binding in our constitutional system. And, with respect to Afghanistan, one strains to find the rationale under which the president alone holds the power to commit our country to a long-term economic and security arrangement that far transcends his authority as commander in chief to oversee combat operations against international terrorism. </w:t>
      </w:r>
      <w:proofErr w:type="gramStart"/>
      <w:r w:rsidRPr="00CF758A">
        <w:rPr>
          <w:sz w:val="10"/>
        </w:rPr>
        <w:t>If such an agreement were `legally binding,’ one must ask what law binds it and how, and against whom it would be enforced?”</w:t>
      </w:r>
      <w:proofErr w:type="gramEnd"/>
      <w:r w:rsidRPr="00CF758A">
        <w:rPr>
          <w:sz w:val="10"/>
        </w:rPr>
        <w:t xml:space="preserve"> Things got even worse in when the U.S. and NATO began bombing Libya in March 2011, Webb asserts: Was our country under attack, or under the threat of imminent attack? No. Was a clearly vital national interest at stake? No. Were we invoking the inherent right of self-defense as outlined in the UN Charter? No. Were we called upon by treaty commitments to come to the aid of an ally? No. Were we responding in kind to an attack on our forces elsewhere, as we did in the 1986 raids in Libya after American soldiers had been killed in a Berlin disco? No. Were we rescuing Americans in distress, as we did in Grenada in 1983? No… Under the objectively undefinable rubric of “humanitarian intervention,” President </w:t>
      </w:r>
      <w:r w:rsidRPr="00F75AB8">
        <w:rPr>
          <w:rStyle w:val="StyleBoldUnderline"/>
          <w:highlight w:val="green"/>
        </w:rPr>
        <w:t xml:space="preserve">Obama has </w:t>
      </w:r>
      <w:r w:rsidRPr="00CF758A">
        <w:rPr>
          <w:sz w:val="10"/>
        </w:rPr>
        <w:t xml:space="preserve">arguably </w:t>
      </w:r>
      <w:r w:rsidRPr="00CF758A">
        <w:rPr>
          <w:rStyle w:val="StyleBoldUnderline"/>
        </w:rPr>
        <w:t xml:space="preserve">established the </w:t>
      </w:r>
      <w:r w:rsidRPr="00F75AB8">
        <w:rPr>
          <w:rStyle w:val="Emphasis"/>
          <w:highlight w:val="green"/>
        </w:rPr>
        <w:t>authority</w:t>
      </w:r>
      <w:r w:rsidRPr="00F75AB8">
        <w:rPr>
          <w:rStyle w:val="StyleBoldUnderline"/>
          <w:highlight w:val="green"/>
        </w:rPr>
        <w:t xml:space="preserve"> </w:t>
      </w:r>
      <w:r w:rsidRPr="00CF758A">
        <w:rPr>
          <w:rStyle w:val="StyleBoldUnderline"/>
        </w:rPr>
        <w:t xml:space="preserve">of the president </w:t>
      </w:r>
      <w:r w:rsidRPr="00F75AB8">
        <w:rPr>
          <w:rStyle w:val="Emphasis"/>
          <w:highlight w:val="green"/>
        </w:rPr>
        <w:t>to intervene</w:t>
      </w:r>
      <w:r w:rsidRPr="00F75AB8">
        <w:rPr>
          <w:rStyle w:val="StyleBoldUnderline"/>
          <w:highlight w:val="green"/>
        </w:rPr>
        <w:t xml:space="preserve"> </w:t>
      </w:r>
      <w:r w:rsidRPr="00CF758A">
        <w:rPr>
          <w:sz w:val="10"/>
        </w:rPr>
        <w:t xml:space="preserve">militarily virtually </w:t>
      </w:r>
      <w:r w:rsidRPr="00CF758A">
        <w:rPr>
          <w:rStyle w:val="Emphasis"/>
        </w:rPr>
        <w:t xml:space="preserve">anywhere </w:t>
      </w:r>
      <w:r w:rsidRPr="00F75AB8">
        <w:rPr>
          <w:rStyle w:val="Emphasis"/>
          <w:highlight w:val="green"/>
        </w:rPr>
        <w:t xml:space="preserve">without </w:t>
      </w:r>
      <w:r w:rsidRPr="00CF758A">
        <w:rPr>
          <w:rStyle w:val="Emphasis"/>
        </w:rPr>
        <w:t xml:space="preserve">the </w:t>
      </w:r>
      <w:r w:rsidRPr="00F75AB8">
        <w:rPr>
          <w:rStyle w:val="Emphasis"/>
          <w:highlight w:val="green"/>
        </w:rPr>
        <w:t>consent</w:t>
      </w:r>
      <w:r w:rsidRPr="00F75AB8">
        <w:rPr>
          <w:sz w:val="10"/>
          <w:highlight w:val="green"/>
        </w:rPr>
        <w:t xml:space="preserve"> </w:t>
      </w:r>
      <w:r w:rsidRPr="00CF758A">
        <w:rPr>
          <w:sz w:val="10"/>
        </w:rPr>
        <w:t xml:space="preserve">or the approval </w:t>
      </w:r>
      <w:r w:rsidRPr="00CF758A">
        <w:rPr>
          <w:rStyle w:val="Emphasis"/>
        </w:rPr>
        <w:t>of Congress,</w:t>
      </w:r>
      <w:r w:rsidRPr="00CF758A">
        <w:rPr>
          <w:sz w:val="10"/>
        </w:rPr>
        <w:t xml:space="preserve"> </w:t>
      </w:r>
      <w:r w:rsidRPr="00CF758A">
        <w:rPr>
          <w:rStyle w:val="StyleBoldUnderline"/>
        </w:rPr>
        <w:t>at his own discretion and for as long as he wishes.</w:t>
      </w:r>
      <w:r w:rsidRPr="00CF758A">
        <w:rPr>
          <w:sz w:val="10"/>
        </w:rPr>
        <w:t xml:space="preserve"> It is not hyperbole to say that </w:t>
      </w:r>
      <w:r w:rsidRPr="00F75AB8">
        <w:rPr>
          <w:rStyle w:val="Emphasis"/>
          <w:highlight w:val="green"/>
        </w:rPr>
        <w:t>the president</w:t>
      </w:r>
      <w:r w:rsidRPr="00F75AB8">
        <w:rPr>
          <w:rStyle w:val="StyleBoldUnderline"/>
          <w:highlight w:val="green"/>
        </w:rPr>
        <w:t xml:space="preserve"> </w:t>
      </w:r>
      <w:r w:rsidRPr="00CF758A">
        <w:rPr>
          <w:sz w:val="10"/>
        </w:rPr>
        <w:t xml:space="preserve">himself </w:t>
      </w:r>
      <w:r w:rsidRPr="00F75AB8">
        <w:rPr>
          <w:rStyle w:val="Emphasis"/>
          <w:highlight w:val="green"/>
        </w:rPr>
        <w:t>can</w:t>
      </w:r>
      <w:r w:rsidRPr="00F75AB8">
        <w:rPr>
          <w:rStyle w:val="StyleBoldUnderline"/>
          <w:highlight w:val="green"/>
        </w:rPr>
        <w:t xml:space="preserve"> </w:t>
      </w:r>
      <w:r w:rsidRPr="00CF758A">
        <w:rPr>
          <w:rStyle w:val="StyleBoldUnderline"/>
        </w:rPr>
        <w:t xml:space="preserve">now </w:t>
      </w:r>
      <w:r w:rsidRPr="00F75AB8">
        <w:rPr>
          <w:rStyle w:val="Emphasis"/>
          <w:highlight w:val="green"/>
        </w:rPr>
        <w:t xml:space="preserve">bomb a country with which we maintain </w:t>
      </w:r>
      <w:r w:rsidRPr="0086109E">
        <w:rPr>
          <w:rStyle w:val="Emphasis"/>
        </w:rPr>
        <w:t xml:space="preserve">diplomatic </w:t>
      </w:r>
      <w:r w:rsidRPr="00F75AB8">
        <w:rPr>
          <w:rStyle w:val="Emphasis"/>
          <w:highlight w:val="green"/>
        </w:rPr>
        <w:t>relations, in support of loose</w:t>
      </w:r>
      <w:r w:rsidRPr="0086109E">
        <w:rPr>
          <w:rStyle w:val="Emphasis"/>
        </w:rPr>
        <w:t xml:space="preserve">ly aligned </w:t>
      </w:r>
      <w:r w:rsidRPr="00F75AB8">
        <w:rPr>
          <w:rStyle w:val="Emphasis"/>
          <w:highlight w:val="green"/>
        </w:rPr>
        <w:t>opposition groups</w:t>
      </w:r>
      <w:r w:rsidRPr="00F75AB8">
        <w:rPr>
          <w:rStyle w:val="StyleBoldUnderline"/>
          <w:highlight w:val="green"/>
        </w:rPr>
        <w:t xml:space="preserve"> </w:t>
      </w:r>
      <w:r w:rsidRPr="00CF758A">
        <w:rPr>
          <w:rStyle w:val="StyleBoldUnderline"/>
        </w:rPr>
        <w:t>that do not represent any coalition that we</w:t>
      </w:r>
      <w:r w:rsidRPr="00CF758A">
        <w:rPr>
          <w:sz w:val="10"/>
        </w:rPr>
        <w:t xml:space="preserve"> </w:t>
      </w:r>
      <w:r w:rsidRPr="00CF758A">
        <w:rPr>
          <w:rStyle w:val="StyleBoldUnderline"/>
        </w:rPr>
        <w:t>actually recognize as an alternative</w:t>
      </w:r>
      <w:r w:rsidRPr="00CF758A">
        <w:rPr>
          <w:sz w:val="10"/>
        </w:rPr>
        <w:t xml:space="preserve">. </w:t>
      </w:r>
      <w:r w:rsidRPr="00CF758A">
        <w:rPr>
          <w:rStyle w:val="StyleBoldUnderline"/>
        </w:rPr>
        <w:t>We know he can do it because he already has done it.</w:t>
      </w:r>
    </w:p>
    <w:p w:rsidR="00E1081F" w:rsidRDefault="00E1081F" w:rsidP="00E1081F">
      <w:pPr>
        <w:pStyle w:val="Heading4"/>
      </w:pPr>
      <w:r w:rsidRPr="00CF758A">
        <w:t xml:space="preserve">Groupthink increasing—Obama </w:t>
      </w:r>
      <w:r>
        <w:t>2</w:t>
      </w:r>
      <w:r w:rsidRPr="00EC2B79">
        <w:rPr>
          <w:vertAlign w:val="superscript"/>
        </w:rPr>
        <w:t>nd</w:t>
      </w:r>
      <w:r>
        <w:t xml:space="preserve"> term</w:t>
      </w:r>
      <w:r w:rsidRPr="00CF758A">
        <w:t xml:space="preserve"> appointe</w:t>
      </w:r>
      <w:r>
        <w:t>d a cabinet of Obama loyalists.</w:t>
      </w:r>
    </w:p>
    <w:p w:rsidR="00E1081F" w:rsidRPr="00EC2B79" w:rsidRDefault="00E1081F" w:rsidP="00E1081F"/>
    <w:p w:rsidR="00E1081F" w:rsidRDefault="00E1081F" w:rsidP="00E1081F">
      <w:r w:rsidRPr="00CF758A">
        <w:rPr>
          <w:rStyle w:val="StyleStyleBold12pt"/>
        </w:rPr>
        <w:t xml:space="preserve">Pillar 13 </w:t>
      </w:r>
    </w:p>
    <w:p w:rsidR="00E1081F" w:rsidRPr="00EC2B79" w:rsidRDefault="00E1081F" w:rsidP="00E1081F">
      <w:pPr>
        <w:rPr>
          <w:rStyle w:val="StyleBoldUnderline"/>
          <w:b w:val="0"/>
          <w:bCs w:val="0"/>
          <w:u w:val="none"/>
        </w:rPr>
      </w:pPr>
      <w:r w:rsidRPr="00CF758A">
        <w:t>(Paul R. Pillar is Nonresident Senior Fellow at the Center for Security Studies at Georgetown University and Nonresident Senior Fellow in Foreign Policy at the Brookings Institution.  He is a contributing editor to The National Interest</w:t>
      </w:r>
      <w:r>
        <w:t xml:space="preserve"> </w:t>
      </w:r>
      <w:r w:rsidRPr="00CF758A">
        <w:t xml:space="preserve">“The Danger of Groupthink” The National Interest. February 26, 2013. http://nationalinterest.org/blog/paul-pillar/the-danger-groupthink-8161?page=1) </w:t>
      </w:r>
    </w:p>
    <w:p w:rsidR="00E1081F" w:rsidRPr="00CF758A" w:rsidRDefault="00E1081F" w:rsidP="00E1081F">
      <w:pPr>
        <w:rPr>
          <w:sz w:val="14"/>
        </w:rPr>
      </w:pPr>
      <w:r w:rsidRPr="00CF758A">
        <w:rPr>
          <w:sz w:val="14"/>
        </w:rPr>
        <w:t>David Ignatius has an interesting take on national security decision-making in the Obama administration in the wake of the reshuffle of senior positions taking place during these early weeks of the president's second term</w:t>
      </w:r>
      <w:r w:rsidRPr="00CF758A">
        <w:rPr>
          <w:rStyle w:val="StyleBoldUnderline"/>
        </w:rPr>
        <w:t>. Ignatius perceives certain patterns that he believes reinforce each other in what could be a worrying way. One is that the new team does not have as much “independent power”</w:t>
      </w:r>
      <w:r w:rsidRPr="00CF758A">
        <w:rPr>
          <w:sz w:val="14"/>
        </w:rPr>
        <w:t xml:space="preserve"> as such first-term figures as Clinton, Gates, Panetta and Petraeus. Another is that the administration has “centralized national security policy to an unusual extent” in the White House. </w:t>
      </w:r>
      <w:r w:rsidRPr="00CF758A">
        <w:rPr>
          <w:rStyle w:val="StyleBoldUnderline"/>
        </w:rPr>
        <w:t>With a corps of Obama loyalists, the substantive thinking may,</w:t>
      </w:r>
      <w:r w:rsidRPr="00CF758A">
        <w:rPr>
          <w:sz w:val="14"/>
        </w:rPr>
        <w:t xml:space="preserve"> Ignatius fears, </w:t>
      </w:r>
      <w:r w:rsidRPr="00CF758A">
        <w:rPr>
          <w:rStyle w:val="StyleBoldUnderline"/>
        </w:rPr>
        <w:t>run too uniformly in the same direction</w:t>
      </w:r>
      <w:r w:rsidRPr="00CF758A">
        <w:rPr>
          <w:sz w:val="14"/>
        </w:rPr>
        <w:t xml:space="preserve">. He concludes his column by stating that “by assembling a team where all the top players are going in the same direction, he [Obama] is perilously close to groupthink.” </w:t>
      </w:r>
      <w:r w:rsidRPr="00CF758A">
        <w:rPr>
          <w:rStyle w:val="StyleBoldUnderline"/>
        </w:rPr>
        <w:t>We are dealing here with tendencies to which the executive branch of the U.S. government is more vulnerable than many other advanced democracies</w:t>
      </w:r>
      <w:r w:rsidRPr="00CF758A">
        <w:rPr>
          <w:sz w:val="14"/>
        </w:rPr>
        <w:t xml:space="preserve">, where leading political figures with a standing independent of the head of government are more likely to wind up in a cabinet. This is especially true of, but not limited to, coalition governments. Single-party governments in Britain have varied in the degree to which the prime minister exercises control, but generally room is made in the cabinet for those the British call “big beasts”: leading figures in different wings or tendencies in the governing party who are not beholden to the prime minister for the power and standing they have attained. Ignatius overstates his case in a couple of respects. Although he acknowledges that Obama is “better than most” in handling open debate, he could have gone farther and noted that there have been egregious examples in the past of administrations enforcing a national security orthodoxy, and that the Obama administration does not even come close to these examples. There was Lyndon Johnson in the time of the Vietnam War, when policy was made around the president's Tuesday lunch table and even someone with the stature of the indefatigable Robert McNamara was ejected when he strayed from orthodoxy. Then there was, as the most extreme case, the George W. Bush administration, in which there was no policy process and no internal debate at all in deciding to launch a war in Iraq and in which those who strayed from orthodoxy, ranging from Lawrence Lindsey to Eric Shinseki, were treated mercilessly. Obama's prolonged—to the point of inviting charges of dithering—internal debates on the Afghanistan War were the polar opposite of this. Ignatius also probably underestimates the contributions that will be made to internal debate by the two most important cabinet members in national security: the secretaries of state and defense. He says John Kerry “has the heft of a former presidential candidate, but he has been a loyal and discreet emissary for Obama and is likely to remain so.” The heft matters, and Kerry certainly qualifies as a big beast. Moreover, the discreet way in which a member of Congress would carry any of the administration's water, as Kerry sometimes did when still a senator, is not necessarily a good indication of the role he will assume in internal debates as secretary of state. As for Chuck Hagel, Ignatius states “he has been damaged by the confirmation process and will need White House cover.” But now that Hagel's nomination finally has been confirmed, what other “cover” will he need? It's not as if he ever will face another confirmation vote in the Senate. It was Hagel's very inclination to flout orthodoxy, to arrive at independent opinions and to voice those opinions freely that led to the fevered opposition to his nomination. Nevertheless, </w:t>
      </w:r>
      <w:r w:rsidRPr="00CF758A">
        <w:rPr>
          <w:rStyle w:val="StyleBoldUnderline"/>
        </w:rPr>
        <w:t>Ignatius is on to something that is at least a potential hazard for the second Obama term</w:t>
      </w:r>
      <w:r w:rsidRPr="00CF758A">
        <w:rPr>
          <w:sz w:val="14"/>
        </w:rPr>
        <w:t xml:space="preserve">. </w:t>
      </w:r>
      <w:r w:rsidRPr="00CF758A">
        <w:rPr>
          <w:rStyle w:val="StyleBoldUnderline"/>
        </w:rPr>
        <w:t>The key factor is not so much the substantive views that senior appointees bring with them into office</w:t>
      </w:r>
      <w:r w:rsidRPr="00CF758A">
        <w:rPr>
          <w:sz w:val="14"/>
        </w:rPr>
        <w:t xml:space="preserve">. As the cliché goes, </w:t>
      </w:r>
      <w:r w:rsidRPr="00CF758A">
        <w:rPr>
          <w:rStyle w:val="StyleBoldUnderline"/>
        </w:rPr>
        <w:t>a president is entitled to have working for him people who agree with his policies. The issue is instead one of how loyalty</w:t>
      </w:r>
      <w:r w:rsidRPr="00CF758A">
        <w:rPr>
          <w:sz w:val="14"/>
        </w:rPr>
        <w:t>—not only to the president, but collective loyalty as part of the president's inner circle—</w:t>
      </w:r>
      <w:r w:rsidRPr="00CF758A">
        <w:rPr>
          <w:rStyle w:val="StyleBoldUnderline"/>
        </w:rPr>
        <w:t xml:space="preserve">may affect how senior officials express or push views once they are in office. </w:t>
      </w:r>
      <w:r w:rsidRPr="00CF758A">
        <w:rPr>
          <w:sz w:val="14"/>
        </w:rPr>
        <w:t>In this regard it is useful to reflect on the meaning of “</w:t>
      </w:r>
      <w:r w:rsidRPr="00CF758A">
        <w:rPr>
          <w:rStyle w:val="StyleBoldUnderline"/>
        </w:rPr>
        <w:t>groupthink</w:t>
      </w:r>
      <w:r w:rsidRPr="00CF758A">
        <w:rPr>
          <w:sz w:val="14"/>
        </w:rPr>
        <w:t xml:space="preserve">.” </w:t>
      </w:r>
      <w:r w:rsidRPr="00CF758A">
        <w:rPr>
          <w:rStyle w:val="StyleBoldUnderline"/>
        </w:rPr>
        <w:t>The term has come to be used loosely as a synonym for many kinds of conventional wisdom or failure to consider alternatives rigorously</w:t>
      </w:r>
      <w:r w:rsidRPr="00CF758A">
        <w:rPr>
          <w:sz w:val="14"/>
        </w:rPr>
        <w:t xml:space="preserve">. But the father of research on groupthink, the psychologist Irving Janis, meant something narrower and more precise. </w:t>
      </w:r>
      <w:r w:rsidRPr="00CF758A">
        <w:rPr>
          <w:rStyle w:val="StyleBoldUnderline"/>
        </w:rPr>
        <w:t>Groupthink is pathology in decision-making that stems from a desire to preserve harmony and conformity in a small group where bonds of collegiality and mutual loyalty have been forged</w:t>
      </w:r>
      <w:r w:rsidRPr="00CF758A">
        <w:rPr>
          <w:sz w:val="14"/>
        </w:rPr>
        <w:t>. It is the negative flip side of whatever are the positive attributes of such bonds. LBJ's Tuesday lunch group was one of the original subjects of Janis's writing.</w:t>
      </w:r>
    </w:p>
    <w:p w:rsidR="00E1081F" w:rsidRPr="00F971E6" w:rsidRDefault="00E1081F" w:rsidP="00E1081F"/>
    <w:p w:rsidR="00E1081F" w:rsidRDefault="00E1081F" w:rsidP="00E1081F">
      <w:pPr>
        <w:pStyle w:val="Heading2"/>
      </w:pPr>
      <w:r>
        <w:t>Internals</w:t>
      </w:r>
    </w:p>
    <w:p w:rsidR="00E1081F" w:rsidRDefault="00E1081F" w:rsidP="00E1081F">
      <w:pPr>
        <w:pStyle w:val="Heading3"/>
      </w:pPr>
      <w:r>
        <w:t>2AC ITP = Group Think</w:t>
      </w:r>
    </w:p>
    <w:p w:rsidR="00E1081F" w:rsidRPr="0014210C" w:rsidRDefault="00E1081F" w:rsidP="00E1081F"/>
    <w:p w:rsidR="00E1081F" w:rsidRDefault="00E1081F" w:rsidP="00E1081F">
      <w:pPr>
        <w:pStyle w:val="Heading4"/>
      </w:pPr>
      <w:r>
        <w:t>ITP program based on EO 13587 creates snitching that results in co-workers attacking each and the development of “Groupthink”</w:t>
      </w:r>
    </w:p>
    <w:p w:rsidR="00E1081F" w:rsidRDefault="00E1081F" w:rsidP="00E1081F"/>
    <w:p w:rsidR="00E1081F" w:rsidRDefault="00E1081F" w:rsidP="00E1081F">
      <w:pPr>
        <w:rPr>
          <w:sz w:val="20"/>
          <w:szCs w:val="20"/>
        </w:rPr>
      </w:pPr>
      <w:r>
        <w:rPr>
          <w:rStyle w:val="StyleStyleBold12pt"/>
        </w:rPr>
        <w:t xml:space="preserve">Kuvach 2013 - </w:t>
      </w:r>
      <w:r w:rsidRPr="00A24FD8">
        <w:rPr>
          <w:sz w:val="20"/>
          <w:szCs w:val="20"/>
        </w:rPr>
        <w:t>Writing Fellow at Hampshire College</w:t>
      </w:r>
      <w:r>
        <w:rPr>
          <w:sz w:val="20"/>
          <w:szCs w:val="20"/>
        </w:rPr>
        <w:t xml:space="preserve">, Research intern, </w:t>
      </w:r>
      <w:r w:rsidRPr="00A24FD8">
        <w:rPr>
          <w:sz w:val="20"/>
          <w:szCs w:val="20"/>
        </w:rPr>
        <w:t>Published research on corporate codes of conduct in Pakistan and The Philippines in Verité’s 2011 global update on 27 emerging market countries</w:t>
      </w:r>
      <w:r>
        <w:rPr>
          <w:sz w:val="20"/>
          <w:szCs w:val="20"/>
        </w:rPr>
        <w:t xml:space="preserve">, </w:t>
      </w:r>
      <w:r w:rsidRPr="00A24FD8">
        <w:rPr>
          <w:sz w:val="20"/>
          <w:szCs w:val="20"/>
        </w:rPr>
        <w:t>Researched key aspects of country labor laws relating to standard corporate codes of conduct in Pakistan and The Philippines, including: child labor, freedom of association and collective bargaining, contract labor, wages and benefits</w:t>
      </w:r>
      <w:r>
        <w:rPr>
          <w:sz w:val="20"/>
          <w:szCs w:val="20"/>
        </w:rPr>
        <w:t xml:space="preserve">, </w:t>
      </w:r>
      <w:r w:rsidRPr="00760AE0">
        <w:rPr>
          <w:sz w:val="20"/>
          <w:szCs w:val="20"/>
        </w:rPr>
        <w:t>Edited 2010 report on corporate codes of conduct in Pakistan and The Philippines</w:t>
      </w:r>
      <w:r>
        <w:rPr>
          <w:sz w:val="20"/>
          <w:szCs w:val="20"/>
        </w:rPr>
        <w:t xml:space="preserve"> (Kyla, “’Insider Threat’</w:t>
      </w:r>
      <w:r w:rsidRPr="00BC1909">
        <w:rPr>
          <w:sz w:val="20"/>
          <w:szCs w:val="20"/>
        </w:rPr>
        <w:t xml:space="preserve"> program promotes spying on colleagues</w:t>
      </w:r>
      <w:r>
        <w:rPr>
          <w:sz w:val="20"/>
          <w:szCs w:val="20"/>
        </w:rPr>
        <w:t xml:space="preserve">,” July 2, 2013 </w:t>
      </w:r>
      <w:hyperlink r:id="rId177" w:history="1">
        <w:r w:rsidRPr="00D41287">
          <w:rPr>
            <w:rStyle w:val="Hyperlink"/>
            <w:sz w:val="20"/>
            <w:szCs w:val="20"/>
          </w:rPr>
          <w:t>http://www.bordc.org/blog/insider-threat-program-promotes-spying-colleagues)//CEB</w:t>
        </w:r>
      </w:hyperlink>
    </w:p>
    <w:p w:rsidR="00E1081F" w:rsidRPr="009A1F72" w:rsidRDefault="00E1081F" w:rsidP="00E1081F">
      <w:pPr>
        <w:rPr>
          <w:sz w:val="12"/>
        </w:rPr>
      </w:pPr>
      <w:r w:rsidRPr="009A1F72">
        <w:rPr>
          <w:sz w:val="12"/>
          <w:szCs w:val="20"/>
        </w:rPr>
        <w:t xml:space="preserve">On October 7, 2011 President </w:t>
      </w:r>
      <w:r w:rsidRPr="00753D35">
        <w:rPr>
          <w:rStyle w:val="StyleBoldUnderline"/>
        </w:rPr>
        <w:t>Obama released Executive order 13587</w:t>
      </w:r>
      <w:r w:rsidRPr="009A1F72">
        <w:rPr>
          <w:sz w:val="12"/>
          <w:szCs w:val="20"/>
        </w:rPr>
        <w:t xml:space="preserve">, presenting a program that was ignored by major media coverage until recently. </w:t>
      </w:r>
      <w:r w:rsidRPr="00753D35">
        <w:rPr>
          <w:rStyle w:val="StyleBoldUnderline"/>
        </w:rPr>
        <w:t>The Executive Order</w:t>
      </w:r>
      <w:r w:rsidRPr="009A1F72">
        <w:rPr>
          <w:sz w:val="12"/>
          <w:szCs w:val="20"/>
        </w:rPr>
        <w:t xml:space="preserve"> purports to address "Structural Reforms to Improve the Security of Classified Networks and the Responsible Sharing and Safeguarding of Classified Information," embedded in which </w:t>
      </w:r>
      <w:r w:rsidRPr="00753D35">
        <w:rPr>
          <w:rStyle w:val="StyleBoldUnderline"/>
        </w:rPr>
        <w:t>was his introduction of the Insider Threat Task Force</w:t>
      </w:r>
      <w:r w:rsidRPr="009A1F72">
        <w:rPr>
          <w:sz w:val="12"/>
          <w:szCs w:val="20"/>
        </w:rPr>
        <w:t xml:space="preserve">. Until a recent article by McClatchy, however, </w:t>
      </w:r>
      <w:r w:rsidRPr="00753D35">
        <w:rPr>
          <w:rStyle w:val="StyleBoldUnderline"/>
        </w:rPr>
        <w:t>it had gone largely unacknowledged by those concerned with the safety of whistleblowers</w:t>
      </w:r>
      <w:r w:rsidRPr="009A1F72">
        <w:rPr>
          <w:sz w:val="12"/>
          <w:szCs w:val="20"/>
        </w:rPr>
        <w:t xml:space="preserve"> in the post-Bradley Manning era. Even now, with the "Where in the world is Edward Snowden?" conversation, </w:t>
      </w:r>
      <w:r w:rsidRPr="00753D35">
        <w:rPr>
          <w:rStyle w:val="StyleBoldUnderline"/>
        </w:rPr>
        <w:t xml:space="preserve">the Insider Threat Program remains </w:t>
      </w:r>
      <w:r w:rsidRPr="00753D35">
        <w:rPr>
          <w:rStyle w:val="Emphasis"/>
        </w:rPr>
        <w:t>largely outside the realm of discussion</w:t>
      </w:r>
      <w:r w:rsidRPr="00753D35">
        <w:rPr>
          <w:rStyle w:val="StyleBoldUnderline"/>
        </w:rPr>
        <w:t xml:space="preserve"> despite its enormous implications for government transparency and the rights of whistleblowers</w:t>
      </w:r>
      <w:r w:rsidRPr="009A1F72">
        <w:rPr>
          <w:sz w:val="12"/>
          <w:szCs w:val="20"/>
        </w:rPr>
        <w:t xml:space="preserve">. </w:t>
      </w:r>
      <w:r w:rsidRPr="00753D35">
        <w:rPr>
          <w:rStyle w:val="StyleBoldUnderline"/>
        </w:rPr>
        <w:t>The Insider Threat Program relies</w:t>
      </w:r>
      <w:r w:rsidRPr="009A1F72">
        <w:rPr>
          <w:sz w:val="12"/>
          <w:szCs w:val="20"/>
        </w:rPr>
        <w:t xml:space="preserve"> largely</w:t>
      </w:r>
      <w:r w:rsidRPr="00753D35">
        <w:rPr>
          <w:rStyle w:val="StyleBoldUnderline"/>
        </w:rPr>
        <w:t xml:space="preserve"> on</w:t>
      </w:r>
      <w:r w:rsidRPr="009A1F72">
        <w:rPr>
          <w:sz w:val="12"/>
          <w:szCs w:val="20"/>
        </w:rPr>
        <w:t xml:space="preserve"> one modus operandi: </w:t>
      </w:r>
      <w:r w:rsidRPr="00753D35">
        <w:rPr>
          <w:rStyle w:val="StyleBoldUnderline"/>
        </w:rPr>
        <w:t>government-mandated snitching.</w:t>
      </w:r>
      <w:r w:rsidRPr="009A1F72">
        <w:rPr>
          <w:sz w:val="12"/>
          <w:szCs w:val="20"/>
        </w:rPr>
        <w:t xml:space="preserve"> Federal agency employees and their supervisors are instructed to be on the look-out for and report "high-risk persons or behaviors." Though this may seem vague, the program kindly clarifies that some specific instances that would prompt the categorization of individuals as "high-risk" would be stress, divorce or financial problems. </w:t>
      </w:r>
      <w:r w:rsidRPr="00753D35">
        <w:rPr>
          <w:rStyle w:val="StyleBoldUnderline"/>
        </w:rPr>
        <w:t>The program is a psychological "If you see something, say something," which potentially criminalizes anyone in the workplace who may be in an emotional slump</w:t>
      </w:r>
      <w:r w:rsidRPr="009A1F72">
        <w:rPr>
          <w:sz w:val="12"/>
          <w:szCs w:val="20"/>
        </w:rPr>
        <w:t xml:space="preserve">. An individual going through a tough divorce, suffering the loss of a loved one, or struggling to make ends meet then has become the vaguely dangerous INSIDER THREAT. I offer no exaggeration in this language: </w:t>
      </w:r>
      <w:r w:rsidRPr="00753D35">
        <w:rPr>
          <w:rStyle w:val="StyleBoldUnderline"/>
        </w:rPr>
        <w:t xml:space="preserve">the program turns federal agencies like the Peace Corps, the Social Security Administration and the Educational and Agricultural Departments into noir-like environments, where each individual is potentially more paranoid and </w:t>
      </w:r>
      <w:proofErr w:type="gramStart"/>
      <w:r w:rsidRPr="00753D35">
        <w:rPr>
          <w:rStyle w:val="StyleBoldUnderline"/>
        </w:rPr>
        <w:t>more guilty</w:t>
      </w:r>
      <w:proofErr w:type="gramEnd"/>
      <w:r w:rsidRPr="00753D35">
        <w:rPr>
          <w:rStyle w:val="StyleBoldUnderline"/>
        </w:rPr>
        <w:t xml:space="preserve"> than the next</w:t>
      </w:r>
      <w:r w:rsidRPr="009A1F72">
        <w:rPr>
          <w:sz w:val="12"/>
          <w:szCs w:val="20"/>
        </w:rPr>
        <w:t xml:space="preserve">. Though the "indicators" that may potentially signify threats are vague and, one might argue, not an employer's business (let alone the government's), the Program renders such individual behavior in the workplace a matter of national security. Officials stated that Bradley Manning, for example, "exhibited behavior that could have forewarned his superiors that he posed a security risk" - perhaps they would argue the same for Edward Snowden, who had been a "trusted insider" before his leak. The general consensus seems to be that concerning oneself with co-workers' personal lives is necessary to the safety of our country. Let's assume that some co-workers had suspected that Manning and Snowden might be "up to no good." If these co-workers did not snitch under the Insider Threat Program, they are now required to turn themselves or others in for failing to report breaches in security. </w:t>
      </w:r>
      <w:r w:rsidRPr="00753D35">
        <w:rPr>
          <w:rStyle w:val="StyleBoldUnderline"/>
        </w:rPr>
        <w:t>The danger here</w:t>
      </w:r>
      <w:r w:rsidRPr="009A1F72">
        <w:rPr>
          <w:sz w:val="12"/>
          <w:szCs w:val="20"/>
        </w:rPr>
        <w:t xml:space="preserve">, as the news-breaking McClatchy article pointed out, </w:t>
      </w:r>
      <w:r w:rsidRPr="00753D35">
        <w:rPr>
          <w:rStyle w:val="Emphasis"/>
        </w:rPr>
        <w:t>is that a tendency towards dangerous "group think" develops,</w:t>
      </w:r>
      <w:r w:rsidRPr="009A1F72">
        <w:rPr>
          <w:sz w:val="12"/>
          <w:szCs w:val="20"/>
        </w:rPr>
        <w:t xml:space="preserve"> "</w:t>
      </w:r>
      <w:r w:rsidRPr="00753D35">
        <w:rPr>
          <w:rStyle w:val="StyleBoldUnderline"/>
        </w:rPr>
        <w:t>the kind that was blamed for the CIA’s erroneous assessment that Iraq was hiding weapons of mass destruction</w:t>
      </w:r>
      <w:r w:rsidRPr="009A1F72">
        <w:rPr>
          <w:sz w:val="12"/>
          <w:szCs w:val="20"/>
        </w:rPr>
        <w:t xml:space="preserve">, </w:t>
      </w:r>
      <w:r w:rsidRPr="00753D35">
        <w:rPr>
          <w:rStyle w:val="StyleBoldUnderline"/>
        </w:rPr>
        <w:t>a judgment that underpinned the 2003 U.S. invasion."</w:t>
      </w:r>
      <w:r>
        <w:rPr>
          <w:rStyle w:val="StyleBoldUnderline"/>
        </w:rPr>
        <w:t xml:space="preserve"> </w:t>
      </w:r>
      <w:r w:rsidRPr="00871303">
        <w:rPr>
          <w:rStyle w:val="StyleBoldUnderline"/>
        </w:rPr>
        <w:t xml:space="preserve">In the midst of </w:t>
      </w:r>
      <w:r w:rsidRPr="00753D35">
        <w:rPr>
          <w:rStyle w:val="Emphasis"/>
        </w:rPr>
        <w:t>"group think" danger</w:t>
      </w:r>
      <w:r w:rsidRPr="00871303">
        <w:rPr>
          <w:rStyle w:val="StyleBoldUnderline"/>
        </w:rPr>
        <w:t xml:space="preserve"> and general paranoia, the Insider Threat Program continues to be</w:t>
      </w:r>
      <w:r w:rsidRPr="009A1F72">
        <w:rPr>
          <w:sz w:val="12"/>
        </w:rPr>
        <w:t xml:space="preserve"> fairly </w:t>
      </w:r>
      <w:r w:rsidRPr="00871303">
        <w:rPr>
          <w:rStyle w:val="StyleBoldUnderline"/>
        </w:rPr>
        <w:t>ineffective.</w:t>
      </w:r>
      <w:r w:rsidRPr="009A1F72">
        <w:rPr>
          <w:sz w:val="12"/>
        </w:rPr>
        <w:t xml:space="preserve"> </w:t>
      </w:r>
      <w:r w:rsidRPr="00871303">
        <w:rPr>
          <w:rStyle w:val="StyleBoldUnderline"/>
        </w:rPr>
        <w:t>Edward Snowden's success in leaking NSA secrets stands as a prime example of this: the Insider Threat Program was fully operational, but Snowden still managed to release sensitive government information</w:t>
      </w:r>
      <w:r w:rsidRPr="009A1F72">
        <w:rPr>
          <w:sz w:val="12"/>
        </w:rPr>
        <w:t xml:space="preserve">. Snowden's successful release of information may lead to an even more aggressive mutation of the Insider Threat Program, perhaps involving some material reward for snitches. The McClatchy article quotes Kel McClanahan, a Washington lawyer who specializes in national security law, as saying, </w:t>
      </w:r>
      <w:r w:rsidRPr="00871303">
        <w:rPr>
          <w:rStyle w:val="StyleBoldUnderline"/>
        </w:rPr>
        <w:t>"The only thing they haven’t done here is reward [snitching]...I’m waiting for the time when you turn in a friend and you get a $50 reward.” Though the Insider Threat Program seems almost a caricature, it cannot be taken lightly.  It stands as yet another breach of privacy under the Obama presidency, and one that will likely become more aggressive in days to come.  In addition to requiring snitching, the program equates leaking information to journalists (whether classified or not) with espionage.</w:t>
      </w:r>
      <w:r w:rsidRPr="00BC1909">
        <w:rPr>
          <w:rStyle w:val="StyleBoldUnderline"/>
        </w:rPr>
        <w:t xml:space="preserve"> </w:t>
      </w:r>
      <w:r w:rsidRPr="009A1F72">
        <w:rPr>
          <w:sz w:val="12"/>
        </w:rPr>
        <w:t>Not only are governmental employees at risk of being classified as an "Insider Threat" for having a bad day, but the general public is at risk of losing the information passed along to the media by whistleblowers like Manning and Snowden.</w:t>
      </w:r>
    </w:p>
    <w:p w:rsidR="00E1081F" w:rsidRPr="009A1F72" w:rsidRDefault="00E1081F" w:rsidP="00E1081F"/>
    <w:p w:rsidR="00E1081F" w:rsidRPr="00525726" w:rsidRDefault="00E1081F" w:rsidP="00E1081F">
      <w:pPr>
        <w:pStyle w:val="Heading3"/>
        <w:rPr>
          <w:rFonts w:cs="Arial"/>
        </w:rPr>
      </w:pPr>
      <w:r w:rsidRPr="00F971E6">
        <w:rPr>
          <w:rFonts w:cs="Arial"/>
        </w:rPr>
        <w:t>IThreat Spills-Over</w:t>
      </w:r>
    </w:p>
    <w:p w:rsidR="00E1081F" w:rsidRPr="00F971E6" w:rsidRDefault="00E1081F" w:rsidP="00E1081F">
      <w:pPr>
        <w:pStyle w:val="Heading4"/>
        <w:rPr>
          <w:rFonts w:cs="Arial"/>
        </w:rPr>
      </w:pPr>
      <w:r w:rsidRPr="00F971E6">
        <w:rPr>
          <w:rFonts w:cs="Arial"/>
        </w:rPr>
        <w:t>Agencies are using the Insider Threat Program to take unauthorized information and classified data</w:t>
      </w:r>
    </w:p>
    <w:p w:rsidR="00E1081F" w:rsidRPr="00F971E6" w:rsidRDefault="00E1081F" w:rsidP="00E1081F"/>
    <w:p w:rsidR="00E1081F" w:rsidRPr="00F971E6" w:rsidRDefault="00E1081F" w:rsidP="00E1081F">
      <w:r w:rsidRPr="00F971E6">
        <w:rPr>
          <w:b/>
          <w:sz w:val="26"/>
          <w:szCs w:val="26"/>
        </w:rPr>
        <w:t>Taylor and Manday 13</w:t>
      </w:r>
      <w:r w:rsidRPr="00F971E6">
        <w:t xml:space="preserve">- investigative reporter and intelligence reporter  </w:t>
      </w:r>
    </w:p>
    <w:p w:rsidR="00E1081F" w:rsidRPr="00F971E6" w:rsidRDefault="00E1081F" w:rsidP="00E1081F">
      <w:r w:rsidRPr="00F971E6">
        <w:t xml:space="preserve">(Marissa and Jonathan, Obama’s crackdown views leaks as aiding enemies of U.S., </w:t>
      </w:r>
      <w:hyperlink r:id="rId178" w:history="1">
        <w:r w:rsidRPr="00F971E6">
          <w:rPr>
            <w:rStyle w:val="Hyperlink"/>
          </w:rPr>
          <w:t>http://www.mcclatchydc.com/news/special-reports/insider-threats/article24750244.html</w:t>
        </w:r>
      </w:hyperlink>
      <w:r w:rsidRPr="00F971E6">
        <w:t>) JB</w:t>
      </w:r>
    </w:p>
    <w:p w:rsidR="00E1081F" w:rsidRPr="00F971E6" w:rsidRDefault="00E1081F" w:rsidP="00E1081F">
      <w:pPr>
        <w:rPr>
          <w:sz w:val="16"/>
        </w:rPr>
      </w:pPr>
      <w:r w:rsidRPr="00F971E6">
        <w:rPr>
          <w:sz w:val="16"/>
        </w:rPr>
        <w:t xml:space="preserve">Even before a former U.S. intelligence contractor exposed the secret collection of Americans’ phone records, the </w:t>
      </w:r>
      <w:r w:rsidRPr="00F971E6">
        <w:rPr>
          <w:rStyle w:val="StyleBoldUnderline"/>
        </w:rPr>
        <w:t>Obama administration</w:t>
      </w:r>
      <w:r w:rsidRPr="00F971E6">
        <w:rPr>
          <w:sz w:val="16"/>
        </w:rPr>
        <w:t xml:space="preserve"> was </w:t>
      </w:r>
      <w:r w:rsidRPr="00F971E6">
        <w:rPr>
          <w:rStyle w:val="StyleBoldUnderline"/>
        </w:rPr>
        <w:t>pressing a government-wide crackdown on security threats that requires federal employees to keep closer tabs on their co-workers and exhorts managers to punish those who fail to report their suspicions</w:t>
      </w:r>
      <w:r w:rsidRPr="00F971E6">
        <w:rPr>
          <w:sz w:val="16"/>
        </w:rPr>
        <w:t xml:space="preserve">. President Barack Obama’s unprecedented initiative, </w:t>
      </w:r>
      <w:r w:rsidRPr="00F971E6">
        <w:rPr>
          <w:rStyle w:val="StyleBoldUnderline"/>
        </w:rPr>
        <w:t>known as the Insider Threat Program</w:t>
      </w:r>
      <w:r w:rsidRPr="00F971E6">
        <w:rPr>
          <w:sz w:val="16"/>
        </w:rPr>
        <w:t xml:space="preserve">, is sweeping in its reach. </w:t>
      </w:r>
      <w:r w:rsidRPr="00F971E6">
        <w:rPr>
          <w:rStyle w:val="StyleBoldUnderline"/>
        </w:rPr>
        <w:t>It has received scant public attention even though it extends beyond the U.S. national security bureaucracies to most federal departments and agencies nationwide</w:t>
      </w:r>
      <w:r w:rsidRPr="00F971E6">
        <w:rPr>
          <w:sz w:val="16"/>
        </w:rPr>
        <w:t xml:space="preserve">, including the Peace Corps, the Social Security Administration and the Education and Agriculture departments. </w:t>
      </w:r>
      <w:r w:rsidRPr="00F971E6">
        <w:rPr>
          <w:rStyle w:val="StyleBoldUnderline"/>
        </w:rPr>
        <w:t xml:space="preserve">It emphasizes leaks of classified material, but catchall definitions of “insider threat” give agencies latitude to pursue and penalize a range of other conduct. </w:t>
      </w:r>
      <w:r w:rsidRPr="00F971E6">
        <w:rPr>
          <w:sz w:val="16"/>
        </w:rPr>
        <w:t xml:space="preserve">Government documents reviewed by McClatchy illustrate how some </w:t>
      </w:r>
      <w:r w:rsidRPr="00F971E6">
        <w:rPr>
          <w:rStyle w:val="Emphasis"/>
        </w:rPr>
        <w:t>agencies are using that latitude to pursue unauthorized disclosures of any information, not just classified material.</w:t>
      </w:r>
      <w:r w:rsidRPr="00F971E6">
        <w:rPr>
          <w:sz w:val="16"/>
        </w:rPr>
        <w:t xml:space="preserve"> They also show how millions of federal employees and contractors must watch for “high-risk persons or behaviors” among co-workers and could face penalties, including criminal charges, for failing to report them. Leaks to the media are equated with espionage. “Hammer this fact home . . . leaking is tantamount to aiding the enemies of the United States,” says a June 1, 2012, Defense Department strategy for the program that was obtained by McClatchy. The </w:t>
      </w:r>
      <w:r w:rsidRPr="00F971E6">
        <w:rPr>
          <w:rStyle w:val="StyleBoldUnderline"/>
        </w:rPr>
        <w:t>Obama administration is expected to hasten the program’s implementation</w:t>
      </w:r>
      <w:r w:rsidRPr="00F971E6">
        <w:rPr>
          <w:sz w:val="16"/>
        </w:rPr>
        <w:t xml:space="preserve"> as the government grapples with the fallout from the leaks of top secret documents by Edward Snowden, the former National Security Agency contractor who revealed the agency’s secret telephone data collection program. The case is only the latest in a series of what the government condemns as betrayals by “trusted insiders” who</w:t>
      </w:r>
      <w:r>
        <w:rPr>
          <w:sz w:val="16"/>
        </w:rPr>
        <w:t xml:space="preserve"> have harmed national security.</w:t>
      </w:r>
    </w:p>
    <w:p w:rsidR="00E1081F" w:rsidRPr="00F971E6" w:rsidRDefault="00E1081F" w:rsidP="00E1081F">
      <w:pPr>
        <w:pStyle w:val="Heading4"/>
        <w:rPr>
          <w:rFonts w:cs="Arial"/>
        </w:rPr>
      </w:pPr>
      <w:proofErr w:type="gramStart"/>
      <w:r w:rsidRPr="00F971E6">
        <w:rPr>
          <w:rFonts w:cs="Arial"/>
        </w:rPr>
        <w:t>gov</w:t>
      </w:r>
      <w:proofErr w:type="gramEnd"/>
      <w:r w:rsidRPr="00F971E6">
        <w:rPr>
          <w:rFonts w:cs="Arial"/>
        </w:rPr>
        <w:t xml:space="preserve"> agencies silence ALL dissent – not just classified info</w:t>
      </w:r>
    </w:p>
    <w:p w:rsidR="00E1081F" w:rsidRPr="00F971E6" w:rsidRDefault="00E1081F" w:rsidP="00E1081F"/>
    <w:p w:rsidR="00E1081F" w:rsidRPr="00F971E6" w:rsidRDefault="00E1081F" w:rsidP="00E1081F">
      <w:pPr>
        <w:rPr>
          <w:b/>
        </w:rPr>
      </w:pPr>
      <w:r w:rsidRPr="00F971E6">
        <w:rPr>
          <w:b/>
        </w:rPr>
        <w:t>Whistleblowing Today, 2013</w:t>
      </w:r>
    </w:p>
    <w:p w:rsidR="00E1081F" w:rsidRPr="00F971E6" w:rsidRDefault="00E1081F" w:rsidP="00E1081F">
      <w:r w:rsidRPr="00F971E6">
        <w:t>(</w:t>
      </w:r>
      <w:proofErr w:type="gramStart"/>
      <w:r w:rsidRPr="00F971E6">
        <w:t>staff</w:t>
      </w:r>
      <w:proofErr w:type="gramEnd"/>
      <w:r w:rsidRPr="00F971E6">
        <w:t>, "Obama's 'insider threat' program sends chill across government", whistleblowingtoday.org/2013/06/obamas-insider-threat-program-sends-chill/</w:t>
      </w:r>
    </w:p>
    <w:p w:rsidR="00E1081F" w:rsidRPr="00F971E6" w:rsidRDefault="00E1081F" w:rsidP="00E1081F">
      <w:pPr>
        <w:rPr>
          <w:sz w:val="16"/>
        </w:rPr>
      </w:pPr>
      <w:r w:rsidRPr="00F971E6">
        <w:rPr>
          <w:sz w:val="16"/>
        </w:rPr>
        <w:t>McClatchy reporters Marisa Taylor and Jonathan S. Landay provide a startling update on President Obama’s Insider Threat Program in the article,</w:t>
      </w:r>
      <w:r w:rsidRPr="00F971E6">
        <w:rPr>
          <w:rStyle w:val="StyleBoldUnderline"/>
        </w:rPr>
        <w:t xml:space="preserve"> “</w:t>
      </w:r>
      <w:hyperlink r:id="rId179" w:anchor="storylink=cpy" w:history="1">
        <w:r w:rsidRPr="00F971E6">
          <w:rPr>
            <w:rStyle w:val="StyleBoldUnderline"/>
          </w:rPr>
          <w:t>Obama’s crackdown views leaks as aiding enemies of U.S.</w:t>
        </w:r>
      </w:hyperlink>
      <w:r w:rsidRPr="00F971E6">
        <w:rPr>
          <w:sz w:val="16"/>
        </w:rPr>
        <w:t xml:space="preserve">” President Obama announced the program in an October 7, 2011 </w:t>
      </w:r>
      <w:hyperlink r:id="rId180" w:history="1">
        <w:r w:rsidRPr="00F971E6">
          <w:rPr>
            <w:rStyle w:val="Hyperlink"/>
            <w:sz w:val="16"/>
          </w:rPr>
          <w:t>executive order</w:t>
        </w:r>
      </w:hyperlink>
      <w:r w:rsidRPr="00F971E6">
        <w:rPr>
          <w:sz w:val="16"/>
        </w:rPr>
        <w:t xml:space="preserve">. There is established an interagency </w:t>
      </w:r>
      <w:r w:rsidRPr="00F971E6">
        <w:rPr>
          <w:rStyle w:val="StyleBoldUnderline"/>
        </w:rPr>
        <w:t>Insider Threat Task Force</w:t>
      </w:r>
      <w:r w:rsidRPr="00F971E6">
        <w:rPr>
          <w:sz w:val="16"/>
        </w:rPr>
        <w:t xml:space="preserve"> that shall develop a Government-wide program (insider threat program) for deterring, detecting, and mitigating insider threats, including the safeguarding of classified information from exploitation, compromise, or other unauthorized disclosure, taking into account risk levels, as well as the distinct needs, missions, and systems of individual agencies. This program shall include development of policies, objectives, and priorities for establishing and integrating security, counterintelligence, user audits and monitoring, and other safeguarding capabilities and practices within agencies. The </w:t>
      </w:r>
      <w:r w:rsidRPr="00F971E6">
        <w:rPr>
          <w:rStyle w:val="StyleBoldUnderline"/>
        </w:rPr>
        <w:t>impacts go beyond intelligence agencies and classified information</w:t>
      </w:r>
      <w:r w:rsidRPr="00F971E6">
        <w:rPr>
          <w:sz w:val="16"/>
        </w:rPr>
        <w:t xml:space="preserve">. On Democracy Now!, Landay said that </w:t>
      </w:r>
      <w:r w:rsidRPr="00F971E6">
        <w:rPr>
          <w:rStyle w:val="StyleBoldUnderline"/>
        </w:rPr>
        <w:t xml:space="preserve">agencies and departments “are not only going after leaks of classified information but </w:t>
      </w:r>
      <w:r w:rsidRPr="00F971E6">
        <w:rPr>
          <w:sz w:val="16"/>
        </w:rPr>
        <w:t>leaks…</w:t>
      </w:r>
      <w:r w:rsidRPr="00F971E6">
        <w:rPr>
          <w:rStyle w:val="Emphasis"/>
        </w:rPr>
        <w:t>unauthorized leaks…of any information at all</w:t>
      </w:r>
      <w:r w:rsidRPr="00F971E6">
        <w:rPr>
          <w:sz w:val="16"/>
        </w:rPr>
        <w:t xml:space="preserve"> . That appears to violate the intent of the President’s executive order, which states: The entities created and the activities directed by this order shall not seek to deter, detect, or mitigate disclosures of information by Government employees or contractors that are lawful under and protected by the Intelligence Community Whistleblower Protection Act of 1998, Whistleblower Protection Act of 1989, Inspector General Act of 1978, or similar statutes, regulations, or policies. </w:t>
      </w:r>
      <w:r w:rsidRPr="00F971E6">
        <w:rPr>
          <w:rStyle w:val="StyleBoldUnderline"/>
        </w:rPr>
        <w:t>Government agencies</w:t>
      </w:r>
      <w:r w:rsidRPr="00F971E6">
        <w:rPr>
          <w:sz w:val="16"/>
        </w:rPr>
        <w:t xml:space="preserve"> like the Department of Agriculture </w:t>
      </w:r>
      <w:r w:rsidRPr="00F971E6">
        <w:rPr>
          <w:rStyle w:val="StyleBoldUnderline"/>
        </w:rPr>
        <w:t xml:space="preserve">have long histories of </w:t>
      </w:r>
      <w:r w:rsidRPr="00F971E6">
        <w:rPr>
          <w:rStyle w:val="Emphasis"/>
        </w:rPr>
        <w:t>labeling as “traitors</w:t>
      </w:r>
      <w:r w:rsidRPr="00F971E6">
        <w:rPr>
          <w:rStyle w:val="StyleBoldUnderline"/>
        </w:rPr>
        <w:t>” employees who disclose any kind of agency wrongdoing</w:t>
      </w:r>
      <w:r w:rsidRPr="00F971E6">
        <w:rPr>
          <w:sz w:val="16"/>
        </w:rPr>
        <w:t xml:space="preserve">. With that in mind, USDA’s online tutorial, “Treason 101,” is especially disturbing. In the current environment, anyone who considers contacting a reporter should use great caution and make certain the reporter is handling their information securely. Landay said </w:t>
      </w:r>
      <w:r w:rsidRPr="00F971E6">
        <w:rPr>
          <w:rStyle w:val="StyleBoldUnderline"/>
        </w:rPr>
        <w:t>he began taking “extreme precautions about protecting my sources</w:t>
      </w:r>
      <w:r w:rsidRPr="00F971E6">
        <w:rPr>
          <w:sz w:val="16"/>
        </w:rPr>
        <w:t xml:space="preserve"> before the Edward Snowden case because it became quite obvious to me several years ago that there was a chance…</w:t>
      </w:r>
      <w:r w:rsidRPr="00F971E6">
        <w:rPr>
          <w:rStyle w:val="StyleBoldUnderline"/>
        </w:rPr>
        <w:t>because of all the electronics we use…there was a chance that my own cellphone could be used to track down</w:t>
      </w:r>
      <w:r w:rsidRPr="00F971E6">
        <w:rPr>
          <w:sz w:val="16"/>
        </w:rPr>
        <w:t xml:space="preserve"> who </w:t>
      </w:r>
      <w:r w:rsidRPr="00F971E6">
        <w:rPr>
          <w:rStyle w:val="StyleBoldUnderline"/>
        </w:rPr>
        <w:t>my sources</w:t>
      </w:r>
      <w:r w:rsidRPr="00F971E6">
        <w:rPr>
          <w:sz w:val="16"/>
        </w:rPr>
        <w:t xml:space="preserve"> were.” </w:t>
      </w:r>
    </w:p>
    <w:p w:rsidR="00E1081F" w:rsidRPr="00F971E6" w:rsidRDefault="00E1081F" w:rsidP="00E1081F">
      <w:pPr>
        <w:rPr>
          <w:sz w:val="16"/>
        </w:rPr>
      </w:pPr>
    </w:p>
    <w:p w:rsidR="00E1081F" w:rsidRPr="00F971E6" w:rsidRDefault="00E1081F" w:rsidP="00E1081F">
      <w:pPr>
        <w:pStyle w:val="Heading3"/>
        <w:rPr>
          <w:rFonts w:cs="Arial"/>
        </w:rPr>
      </w:pPr>
      <w:r w:rsidRPr="00F971E6">
        <w:rPr>
          <w:rFonts w:cs="Arial"/>
        </w:rPr>
        <w:t>ITP = Chilling Effect</w:t>
      </w:r>
    </w:p>
    <w:p w:rsidR="00E1081F" w:rsidRPr="00F971E6" w:rsidRDefault="00E1081F" w:rsidP="00E1081F"/>
    <w:p w:rsidR="00E1081F" w:rsidRPr="00F971E6" w:rsidRDefault="00E1081F" w:rsidP="00E1081F"/>
    <w:p w:rsidR="00E1081F" w:rsidRPr="00F971E6" w:rsidRDefault="00E1081F" w:rsidP="00E1081F">
      <w:pPr>
        <w:pStyle w:val="Heading4"/>
        <w:rPr>
          <w:rFonts w:cs="Arial"/>
        </w:rPr>
      </w:pPr>
      <w:r w:rsidRPr="00F971E6">
        <w:rPr>
          <w:rFonts w:cs="Arial"/>
        </w:rPr>
        <w:t xml:space="preserve">FDA constitutional violations </w:t>
      </w:r>
      <w:r w:rsidRPr="00F971E6">
        <w:rPr>
          <w:rFonts w:cs="Arial"/>
          <w:u w:val="single"/>
        </w:rPr>
        <w:t>chill</w:t>
      </w:r>
      <w:r w:rsidRPr="00F971E6">
        <w:rPr>
          <w:rFonts w:cs="Arial"/>
        </w:rPr>
        <w:t xml:space="preserve"> action, precluding reform</w:t>
      </w:r>
    </w:p>
    <w:p w:rsidR="00E1081F" w:rsidRPr="00F971E6" w:rsidRDefault="00E1081F" w:rsidP="00E1081F"/>
    <w:p w:rsidR="00E1081F" w:rsidRPr="00F971E6" w:rsidRDefault="00E1081F" w:rsidP="00E1081F">
      <w:r w:rsidRPr="00F971E6">
        <w:rPr>
          <w:b/>
        </w:rPr>
        <w:t>Congressional joint staff report, 2014</w:t>
      </w:r>
      <w:r w:rsidRPr="00F971E6">
        <w:t>, (February 26, 113th Congress, "Limitless Surveillance at the FDA: Protecting the Rights of Federal Whistleblowers"oversight.house.gov/wp-content/uploads/2014/02/FDA-Staff-Report-final.pdf</w:t>
      </w:r>
      <w:r>
        <w:t>)</w:t>
      </w:r>
    </w:p>
    <w:p w:rsidR="00E1081F" w:rsidRPr="00525726" w:rsidRDefault="00E1081F" w:rsidP="00E1081F">
      <w:pPr>
        <w:rPr>
          <w:sz w:val="12"/>
        </w:rPr>
      </w:pPr>
      <w:r w:rsidRPr="00F971E6">
        <w:rPr>
          <w:rStyle w:val="StyleBoldUnderline"/>
        </w:rPr>
        <w:t>Upon learning CDRH scientists publicly disclosed information about pending device applications</w:t>
      </w:r>
      <w:r w:rsidRPr="00525726">
        <w:rPr>
          <w:sz w:val="12"/>
        </w:rPr>
        <w:t xml:space="preserve">, known as 510(k) applications, </w:t>
      </w:r>
      <w:r w:rsidRPr="00F971E6">
        <w:rPr>
          <w:rStyle w:val="StyleBoldUnderline"/>
        </w:rPr>
        <w:t xml:space="preserve">CDRH management initiated an electronic surveillance program of </w:t>
      </w:r>
      <w:r w:rsidRPr="00F971E6">
        <w:rPr>
          <w:rStyle w:val="Emphasis"/>
        </w:rPr>
        <w:t>unprecedented scope</w:t>
      </w:r>
      <w:r w:rsidRPr="00525726">
        <w:rPr>
          <w:sz w:val="12"/>
        </w:rPr>
        <w:t xml:space="preserve">. To determine which scientists were disclosing information and what specific information they were disclosing, the CDRH engaged two contractors working on the FDA’s information technology security systems in April 2010 to begin monitoring Dr. Smith.5 Approximately one month later, the monitoring expanded to another CDRH scientist.6 </w:t>
      </w:r>
      <w:r w:rsidRPr="00F971E6">
        <w:rPr>
          <w:rStyle w:val="StyleBoldUnderline"/>
        </w:rPr>
        <w:t xml:space="preserve">Using a software monitoring program called Spector 360, which took screenshots of FDA employees’ computers every five seconds,7 FDA officials were able to obtain sensitive information and protected communications, </w:t>
      </w:r>
      <w:r w:rsidRPr="00F971E6">
        <w:rPr>
          <w:rStyle w:val="Emphasis"/>
        </w:rPr>
        <w:t>including attorney-client</w:t>
      </w:r>
      <w:r w:rsidRPr="00F971E6">
        <w:rPr>
          <w:rStyle w:val="StyleBoldUnderline"/>
        </w:rPr>
        <w:t xml:space="preserve"> </w:t>
      </w:r>
      <w:r w:rsidRPr="00525726">
        <w:rPr>
          <w:sz w:val="12"/>
        </w:rPr>
        <w:t xml:space="preserve">1 </w:t>
      </w:r>
      <w:r w:rsidRPr="00F971E6">
        <w:rPr>
          <w:rStyle w:val="StyleBoldUnderline"/>
        </w:rPr>
        <w:t>communications, communications with Congress, and communications with the OSC.</w:t>
      </w:r>
      <w:r w:rsidRPr="00525726">
        <w:rPr>
          <w:sz w:val="12"/>
        </w:rPr>
        <w:t xml:space="preserve"> The FDA intercepted communications with congressional staffers and draft versions of whistleblower complaints complete with editing notes in the margins.8 The agency also took electronic snapshots of the computer desktops of the FDA employees and reviewed documents and files they saved on the hard drives of their government computers as well as personal thumb drives attached to their computers. 9 FDA even reconstructed files that had been deleted from personal thumb drives prior to the device being used on an FDA computer. The contractors conducting the investigation prepared an interim report to update FDA officials.10 This </w:t>
      </w:r>
      <w:r w:rsidRPr="00F971E6">
        <w:rPr>
          <w:rStyle w:val="StyleBoldUnderline"/>
        </w:rPr>
        <w:t>report</w:t>
      </w:r>
      <w:r w:rsidRPr="00525726">
        <w:rPr>
          <w:sz w:val="12"/>
        </w:rPr>
        <w:t xml:space="preserve">, which was sent to Deputy Chief Information Officer Lori Davis on June 3, 2010, </w:t>
      </w:r>
      <w:r w:rsidRPr="00F971E6">
        <w:rPr>
          <w:rStyle w:val="StyleBoldUnderline"/>
        </w:rPr>
        <w:t>attempted—yet could not definitively support—a link to Dr. Smith with the release of</w:t>
      </w:r>
      <w:r w:rsidRPr="00525726">
        <w:rPr>
          <w:sz w:val="12"/>
        </w:rPr>
        <w:t xml:space="preserve"> 510(k) information to </w:t>
      </w:r>
      <w:r w:rsidRPr="00F971E6">
        <w:rPr>
          <w:rStyle w:val="StyleBoldUnderline"/>
        </w:rPr>
        <w:t>non-FDA employees.</w:t>
      </w:r>
      <w:r w:rsidRPr="00525726">
        <w:rPr>
          <w:sz w:val="12"/>
        </w:rPr>
        <w:t xml:space="preserve"> 11 The report described information found on Dr. Smith’s computer, including e-mails with journalists, Congress, and the Project on Government Oversight.12 The report also stated that Dr. Smith “ghostwrote” reports for his subordinates and supplied internal CDRH documents to external sources.13 </w:t>
      </w:r>
      <w:r w:rsidRPr="00F971E6">
        <w:rPr>
          <w:rStyle w:val="StyleBoldUnderline"/>
        </w:rPr>
        <w:t xml:space="preserve">After receiving this report, the FDA expanded the computer monitoring to include three additional CDRH scientists14 and </w:t>
      </w:r>
      <w:r w:rsidRPr="00F971E6">
        <w:rPr>
          <w:rStyle w:val="Emphasis"/>
        </w:rPr>
        <w:t>declined to renew Dr. Smith’s contract</w:t>
      </w:r>
      <w:r w:rsidRPr="00525726">
        <w:rPr>
          <w:sz w:val="12"/>
        </w:rPr>
        <w:t xml:space="preserve">.15 FDA officials also contacted the Department of Health and Human Services (HHS) Office of Inspector General (OIG) on numerous occasions to request an investigation into the disclosures.16 The OIG declined these requests, noting that contacts with the media and Congress were lawful, and no evidence of criminal conduct existed.17 Despite the OIG’s repeated refusal to investigate, the FDA continued to monitor Dr. Smith and his colleagues in the hope of finding enough evidence to convince the OIG to take action.18 However, the FDA failed to take direct administrative or management action on its own to address the concerns directly. 8 Ellen Nakashima and Lisa Rein, FDA staffers sue agency over surveillance of personal e-mail, FDA officials eventually forwarded information gathered from the computer monitoring program to the OIG. 19 The OIG contacted the Criminal Division of the Department of Justice to determine whether the evidence collected by the FDA against Dr. Smith and his colleagues supported a criminal referral. 20 In November 2010, by letter, the Criminal Division formally declined to take up the matter. 21 FDA’s overly-invasive monitoring program came to light in January 2012, when Dr. Smith and several of his colleagues filed a lawsuit in U.S. District Court in Washington, D.C. The suit alleged that </w:t>
      </w:r>
      <w:r w:rsidRPr="00F971E6">
        <w:rPr>
          <w:rStyle w:val="StyleBoldUnderline"/>
        </w:rPr>
        <w:t>information gathered during the monitoring was used to harass or dismiss at least six current and former FDA employees.</w:t>
      </w:r>
      <w:r w:rsidRPr="00525726">
        <w:rPr>
          <w:sz w:val="12"/>
        </w:rPr>
        <w:t xml:space="preserve"> House Committee on Oversight and Government Reform Chairman Darrell Issa and Senate Committee on the Judiciary Ranking Member Charles Grassley (the Committees) subsequently launched a joint investigation into the monitoring program. In May 2012, documents associated with the monitoring were posted on a public internet site. Included in these materials were confidential and proprietary FDA documents, as well as confidential communications between FDA employees and Congress, the OSC, and personal attorneys.22 </w:t>
      </w:r>
      <w:r w:rsidRPr="00F971E6">
        <w:rPr>
          <w:rStyle w:val="StyleBoldUnderline"/>
        </w:rPr>
        <w:t>Witnesses who contacted the Committees voiced concerns about the intrusive nature of the surveillance, and the irresponsibility</w:t>
      </w:r>
      <w:r w:rsidRPr="00525726">
        <w:rPr>
          <w:sz w:val="12"/>
        </w:rPr>
        <w:t xml:space="preserve"> in posting the fruits of the surveillance on the Internet for anyone to see. </w:t>
      </w:r>
      <w:r w:rsidRPr="00F971E6">
        <w:rPr>
          <w:rStyle w:val="StyleBoldUnderline"/>
        </w:rPr>
        <w:t xml:space="preserve">They believed that the FDA conducted surveillance for the sole purpose of </w:t>
      </w:r>
      <w:r w:rsidRPr="00F971E6">
        <w:rPr>
          <w:rStyle w:val="Emphasis"/>
        </w:rPr>
        <w:t>retaliating against the scientists</w:t>
      </w:r>
      <w:r w:rsidRPr="00F971E6">
        <w:rPr>
          <w:rStyle w:val="StyleBoldUnderline"/>
        </w:rPr>
        <w:t xml:space="preserve"> for raising concerns about the medical device review process.</w:t>
      </w:r>
      <w:r w:rsidRPr="00525726">
        <w:rPr>
          <w:sz w:val="12"/>
        </w:rPr>
        <w:t xml:space="preserve"> The Committees conducted seven transcribed interviews with current and former FDA employees and contractors and reviewed approximately 70,000 documents. The pace of the Committees’ investigation was slowed by FDA’s unwillingness to cooperate. The FDA repeatedly cited the ongoing litigation with Dr. Smith and his colleagues as an excuse to withhold documents and information. </w:t>
      </w:r>
      <w:r w:rsidRPr="00F971E6">
        <w:rPr>
          <w:rStyle w:val="StyleBoldUnderline"/>
        </w:rPr>
        <w:t xml:space="preserve">Documents and information obtained by the Committees show the FDA conducted this monitoring program </w:t>
      </w:r>
      <w:r w:rsidRPr="00F971E6">
        <w:rPr>
          <w:rStyle w:val="Emphasis"/>
        </w:rPr>
        <w:t>without regard for employees’ rights</w:t>
      </w:r>
      <w:r w:rsidRPr="00F971E6">
        <w:rPr>
          <w:rStyle w:val="StyleBoldUnderline"/>
        </w:rPr>
        <w:t xml:space="preserve"> to communicate with Congress, the OSC, or their personal attorneys.</w:t>
      </w:r>
      <w:r w:rsidRPr="00525726">
        <w:rPr>
          <w:sz w:val="12"/>
        </w:rPr>
        <w:t xml:space="preserve"> The Committees’ investigation also found that data collected could be used to justify adverse personnel actions against agency whistleblowers. </w:t>
      </w:r>
      <w:r w:rsidRPr="00F971E6">
        <w:rPr>
          <w:rStyle w:val="StyleBoldUnderline"/>
        </w:rPr>
        <w:t xml:space="preserve">Absent a lawful purpose, an agency should not conduct such </w:t>
      </w:r>
      <w:r w:rsidRPr="00F971E6">
        <w:rPr>
          <w:rStyle w:val="Emphasis"/>
        </w:rPr>
        <w:t>invasive monitoring</w:t>
      </w:r>
      <w:r w:rsidRPr="00F971E6">
        <w:rPr>
          <w:rStyle w:val="StyleBoldUnderline"/>
        </w:rPr>
        <w:t xml:space="preserve"> of employees’ computer activity</w:t>
      </w:r>
      <w:r w:rsidRPr="00525726">
        <w:rPr>
          <w:sz w:val="12"/>
        </w:rPr>
        <w:t xml:space="preserve">. The </w:t>
      </w:r>
      <w:r w:rsidRPr="00F971E6">
        <w:rPr>
          <w:rStyle w:val="StyleBoldUnderline"/>
        </w:rPr>
        <w:t xml:space="preserve">FDA failed not only to manage the monitoring program responsibly, but also to consider </w:t>
      </w:r>
      <w:r w:rsidRPr="00F971E6">
        <w:rPr>
          <w:rStyle w:val="Emphasis"/>
        </w:rPr>
        <w:t>any potential legal limits</w:t>
      </w:r>
      <w:r w:rsidRPr="00F971E6">
        <w:rPr>
          <w:rStyle w:val="StyleBoldUnderline"/>
        </w:rPr>
        <w:t xml:space="preserve"> on its authority to conduct surveillance of its employees.</w:t>
      </w:r>
      <w:r w:rsidRPr="00525726">
        <w:rPr>
          <w:sz w:val="12"/>
        </w:rPr>
        <w:t xml:space="preserve"> The Committees’ investigation has shown that</w:t>
      </w:r>
      <w:r w:rsidRPr="00F971E6">
        <w:rPr>
          <w:rStyle w:val="StyleBoldUnderline"/>
        </w:rPr>
        <w:t xml:space="preserve"> agencies need clearer policies addressing appropriate monitoring practices to ensure that agency officials do not order or conduct surveillance beyond their legal authority or in order to retaliate against whistleblowers, </w:t>
      </w:r>
      <w:r w:rsidRPr="00525726">
        <w:rPr>
          <w:sz w:val="12"/>
        </w:rPr>
        <w:t xml:space="preserve">especially </w:t>
      </w:r>
      <w:r w:rsidRPr="00F971E6">
        <w:rPr>
          <w:rStyle w:val="StyleBoldUnderline"/>
        </w:rPr>
        <w:t xml:space="preserve">in such a way that </w:t>
      </w:r>
      <w:r w:rsidRPr="00F971E6">
        <w:rPr>
          <w:rStyle w:val="Emphasis"/>
        </w:rPr>
        <w:t>chills whistleblower communications</w:t>
      </w:r>
      <w:r w:rsidRPr="00F971E6">
        <w:rPr>
          <w:rStyle w:val="StyleBoldUnderline"/>
        </w:rPr>
        <w:t xml:space="preserve"> </w:t>
      </w:r>
      <w:r w:rsidRPr="00525726">
        <w:rPr>
          <w:sz w:val="12"/>
        </w:rPr>
        <w:t xml:space="preserve">with Congress, the OSC, and Inspectors General. 23 </w:t>
      </w:r>
      <w:r w:rsidRPr="00F971E6">
        <w:rPr>
          <w:rStyle w:val="StyleBoldUnderline"/>
        </w:rPr>
        <w:t xml:space="preserve">Congress has a strong interest in keeping such lines of communication open, primarily as a deterrent to </w:t>
      </w:r>
      <w:r w:rsidRPr="00F971E6">
        <w:rPr>
          <w:rStyle w:val="Emphasis"/>
        </w:rPr>
        <w:t>waste, fraud, and abuse</w:t>
      </w:r>
      <w:r w:rsidRPr="00F971E6">
        <w:rPr>
          <w:rStyle w:val="StyleBoldUnderline"/>
        </w:rPr>
        <w:t xml:space="preserve"> in Executive Branch departments and agencies. Whistleblower disclosures are protected by law,</w:t>
      </w:r>
      <w:r w:rsidRPr="00525726">
        <w:rPr>
          <w:sz w:val="12"/>
        </w:rPr>
        <w:t xml:space="preserve"> even if they are ultimately unsubstantiated, </w:t>
      </w:r>
      <w:r w:rsidRPr="00F971E6">
        <w:rPr>
          <w:rStyle w:val="StyleBoldUnderline"/>
        </w:rPr>
        <w:t>so long as the disclosure was made in good faith</w:t>
      </w:r>
      <w:r w:rsidRPr="00525726">
        <w:rPr>
          <w:sz w:val="12"/>
        </w:rPr>
        <w:t>. Accordingly, the analysis of the issues examined in this report is not dependent on the merits of the underlying claims that whistleblowers made about the safety of certain medical devices. Thus, this report does not examine the merits of those underlying claims and takes no position on whether the devices in question posed a risk to public health.</w:t>
      </w:r>
    </w:p>
    <w:p w:rsidR="00E1081F" w:rsidRPr="00F971E6" w:rsidRDefault="00E1081F" w:rsidP="00E1081F"/>
    <w:p w:rsidR="00E1081F" w:rsidRPr="00F971E6" w:rsidRDefault="00E1081F" w:rsidP="00E1081F">
      <w:pPr>
        <w:pStyle w:val="Heading4"/>
        <w:rPr>
          <w:rFonts w:cs="Arial"/>
        </w:rPr>
      </w:pPr>
      <w:proofErr w:type="gramStart"/>
      <w:r w:rsidRPr="00F971E6">
        <w:rPr>
          <w:rFonts w:cs="Arial"/>
        </w:rPr>
        <w:t>now</w:t>
      </w:r>
      <w:proofErr w:type="gramEnd"/>
      <w:r w:rsidRPr="00F971E6">
        <w:rPr>
          <w:rFonts w:cs="Arial"/>
        </w:rPr>
        <w:t xml:space="preserve"> key for reform– rise of insider threat programs, Obama policies prove it’s getting worse</w:t>
      </w:r>
    </w:p>
    <w:p w:rsidR="00E1081F" w:rsidRPr="00F971E6" w:rsidRDefault="00E1081F" w:rsidP="00E1081F"/>
    <w:p w:rsidR="00E1081F" w:rsidRPr="00F971E6" w:rsidRDefault="00E1081F" w:rsidP="00E1081F">
      <w:r>
        <w:rPr>
          <w:rStyle w:val="StyleStyleBold12pt"/>
        </w:rPr>
        <w:t xml:space="preserve">Rothschild </w:t>
      </w:r>
      <w:r w:rsidRPr="00525726">
        <w:rPr>
          <w:rStyle w:val="StyleStyleBold12pt"/>
        </w:rPr>
        <w:t>11</w:t>
      </w:r>
      <w:r w:rsidRPr="00F971E6">
        <w:t xml:space="preserve">, [senior editor of The Progressive magazine] (Matthew, </w:t>
      </w:r>
      <w:proofErr w:type="gramStart"/>
      <w:r w:rsidRPr="00F971E6">
        <w:t>The</w:t>
      </w:r>
      <w:proofErr w:type="gramEnd"/>
      <w:r w:rsidRPr="00F971E6">
        <w:t xml:space="preserve"> Progressive 75.2: 8-9, "Obama Grabs Repressive Tools" search.proquest.com.proxy.lib.umich.edu/docview/849509684/fulltext/400D5FD7912A4273PQ/1?accountid=14667)</w:t>
      </w:r>
    </w:p>
    <w:p w:rsidR="00E1081F" w:rsidRPr="00525726" w:rsidRDefault="00E1081F" w:rsidP="00E1081F">
      <w:pPr>
        <w:rPr>
          <w:sz w:val="14"/>
        </w:rPr>
      </w:pPr>
      <w:r w:rsidRPr="00F75AB8">
        <w:rPr>
          <w:rStyle w:val="StyleBoldUnderline"/>
          <w:highlight w:val="green"/>
        </w:rPr>
        <w:t>Whistleblowers and solidarity activists beware:</w:t>
      </w:r>
      <w:r w:rsidRPr="00F971E6">
        <w:rPr>
          <w:rStyle w:val="StyleBoldUnderline"/>
        </w:rPr>
        <w:t xml:space="preserve"> The </w:t>
      </w:r>
      <w:r w:rsidRPr="00F75AB8">
        <w:rPr>
          <w:rStyle w:val="StyleBoldUnderline"/>
          <w:highlight w:val="green"/>
        </w:rPr>
        <w:t>Obama</w:t>
      </w:r>
      <w:r w:rsidRPr="00F971E6">
        <w:rPr>
          <w:rStyle w:val="StyleBoldUnderline"/>
        </w:rPr>
        <w:t xml:space="preserve"> Administration </w:t>
      </w:r>
      <w:r w:rsidRPr="00F75AB8">
        <w:rPr>
          <w:rStyle w:val="StyleBoldUnderline"/>
          <w:highlight w:val="green"/>
        </w:rPr>
        <w:t xml:space="preserve">may be coming after you. It is using the repressive powers of the state </w:t>
      </w:r>
      <w:r w:rsidRPr="00F971E6">
        <w:rPr>
          <w:rStyle w:val="StyleBoldUnderline"/>
        </w:rPr>
        <w:t xml:space="preserve">to try </w:t>
      </w:r>
      <w:r w:rsidRPr="00F75AB8">
        <w:rPr>
          <w:rStyle w:val="StyleBoldUnderline"/>
          <w:highlight w:val="green"/>
        </w:rPr>
        <w:t xml:space="preserve">to </w:t>
      </w:r>
      <w:r w:rsidRPr="00F75AB8">
        <w:rPr>
          <w:rStyle w:val="Emphasis"/>
          <w:highlight w:val="green"/>
        </w:rPr>
        <w:t>send a chill</w:t>
      </w:r>
      <w:r w:rsidRPr="00F75AB8">
        <w:rPr>
          <w:rStyle w:val="StyleBoldUnderline"/>
          <w:highlight w:val="green"/>
        </w:rPr>
        <w:t xml:space="preserve"> down the backs of</w:t>
      </w:r>
      <w:r w:rsidRPr="00F971E6">
        <w:rPr>
          <w:rStyle w:val="StyleBoldUnderline"/>
        </w:rPr>
        <w:t xml:space="preserve"> many </w:t>
      </w:r>
      <w:r w:rsidRPr="00F75AB8">
        <w:rPr>
          <w:rStyle w:val="StyleBoldUnderline"/>
          <w:highlight w:val="green"/>
        </w:rPr>
        <w:t xml:space="preserve">people who </w:t>
      </w:r>
      <w:r w:rsidRPr="00F971E6">
        <w:rPr>
          <w:rStyle w:val="StyleBoldUnderline"/>
        </w:rPr>
        <w:t xml:space="preserve">might </w:t>
      </w:r>
      <w:r w:rsidRPr="00F75AB8">
        <w:rPr>
          <w:rStyle w:val="StyleBoldUnderline"/>
          <w:highlight w:val="green"/>
        </w:rPr>
        <w:t>dream of opposing U.S. policy.</w:t>
      </w:r>
      <w:r w:rsidRPr="00F971E6">
        <w:rPr>
          <w:rStyle w:val="StyleBoldUnderline"/>
        </w:rPr>
        <w:t xml:space="preserve"> The WikiLeaks revelations fell like a hammer on</w:t>
      </w:r>
      <w:r w:rsidRPr="00525726">
        <w:rPr>
          <w:sz w:val="14"/>
        </w:rPr>
        <w:t xml:space="preserve"> the repressive reflex of </w:t>
      </w:r>
      <w:r w:rsidRPr="00F971E6">
        <w:rPr>
          <w:rStyle w:val="StyleBoldUnderline"/>
        </w:rPr>
        <w:t>those in power</w:t>
      </w:r>
      <w:r w:rsidRPr="00525726">
        <w:rPr>
          <w:sz w:val="14"/>
        </w:rPr>
        <w:t xml:space="preserve">. God forbid that in a democracy the citizenry actually knows what its government is up to, but pundits and politicians alike viewed the publication of Pentagon documents and State Department cables as the gravest possible assault. The </w:t>
      </w:r>
      <w:r w:rsidRPr="00F971E6">
        <w:rPr>
          <w:rStyle w:val="StyleBoldUnderline"/>
        </w:rPr>
        <w:t>Pentagon tossed Private Bradley Manning</w:t>
      </w:r>
      <w:r w:rsidRPr="00525726">
        <w:rPr>
          <w:sz w:val="14"/>
        </w:rPr>
        <w:t xml:space="preserve">, who is </w:t>
      </w:r>
      <w:r w:rsidRPr="00F971E6">
        <w:rPr>
          <w:rStyle w:val="StyleBoldUnderline"/>
        </w:rPr>
        <w:t>suspected of spilling documents to WikiLeaks, into solitary confinement</w:t>
      </w:r>
      <w:r w:rsidRPr="00525726">
        <w:rPr>
          <w:sz w:val="14"/>
        </w:rPr>
        <w:t xml:space="preserve"> for the last half year "</w:t>
      </w:r>
      <w:r w:rsidRPr="00F971E6">
        <w:rPr>
          <w:rStyle w:val="StyleBoldUnderline"/>
        </w:rPr>
        <w:t>for no discernable reason other than punishment,"</w:t>
      </w:r>
      <w:r w:rsidRPr="00525726">
        <w:rPr>
          <w:sz w:val="14"/>
        </w:rPr>
        <w:t xml:space="preserve"> said Psychologists for Social Responsibility. The group added that "</w:t>
      </w:r>
      <w:r w:rsidRPr="00F971E6">
        <w:rPr>
          <w:rStyle w:val="StyleBoldUnderline"/>
        </w:rPr>
        <w:t>solitary confinement is</w:t>
      </w:r>
      <w:r w:rsidRPr="00525726">
        <w:rPr>
          <w:sz w:val="14"/>
        </w:rPr>
        <w:t>, at the very least,</w:t>
      </w:r>
      <w:r w:rsidRPr="00F971E6">
        <w:rPr>
          <w:rStyle w:val="StyleBoldUnderline"/>
        </w:rPr>
        <w:t xml:space="preserve"> a form of cruel, unusual, and inhumane treatment in violation of U.S. law." </w:t>
      </w:r>
      <w:r w:rsidRPr="00525726">
        <w:rPr>
          <w:sz w:val="14"/>
        </w:rPr>
        <w:t xml:space="preserve">That was just the beginning. Attorney General Eric Holder opened a criminal investigation of Julian Assange and threatened to charge him under the Espionage Act of 1917. And both houses of Congress introduced bills to amend that oppressive act to make it even more oppressive. </w:t>
      </w:r>
      <w:r w:rsidRPr="00F75AB8">
        <w:rPr>
          <w:rStyle w:val="StyleBoldUnderline"/>
          <w:highlight w:val="green"/>
        </w:rPr>
        <w:t>Anyone would be guilty of violating the Espionage Act if that person knowingly and willfully disseminated any classified information about U.S. human intel</w:t>
      </w:r>
      <w:r w:rsidRPr="00F971E6">
        <w:rPr>
          <w:rStyle w:val="StyleBoldUnderline"/>
        </w:rPr>
        <w:t xml:space="preserve">ligence </w:t>
      </w:r>
      <w:r w:rsidRPr="00F75AB8">
        <w:rPr>
          <w:rStyle w:val="StyleBoldUnderline"/>
          <w:highlight w:val="green"/>
        </w:rPr>
        <w:t>activities</w:t>
      </w:r>
      <w:r w:rsidRPr="00525726">
        <w:rPr>
          <w:sz w:val="14"/>
        </w:rPr>
        <w:t xml:space="preserve"> "in any manner </w:t>
      </w:r>
      <w:r w:rsidRPr="00F75AB8">
        <w:rPr>
          <w:rStyle w:val="StyleBoldUnderline"/>
          <w:highlight w:val="green"/>
        </w:rPr>
        <w:t>prejudicial to the safety or interest of the U</w:t>
      </w:r>
      <w:r w:rsidRPr="00F75AB8">
        <w:rPr>
          <w:sz w:val="14"/>
          <w:highlight w:val="green"/>
        </w:rPr>
        <w:t xml:space="preserve">nited </w:t>
      </w:r>
      <w:r w:rsidRPr="00F75AB8">
        <w:rPr>
          <w:rStyle w:val="StyleBoldUnderline"/>
          <w:highlight w:val="green"/>
        </w:rPr>
        <w:t>S</w:t>
      </w:r>
      <w:r w:rsidRPr="00525726">
        <w:rPr>
          <w:sz w:val="14"/>
        </w:rPr>
        <w:t xml:space="preserve">tates." Note the immense sweep of "in any manner." And who </w:t>
      </w:r>
      <w:r w:rsidRPr="00F971E6">
        <w:rPr>
          <w:rStyle w:val="StyleBoldUnderline"/>
        </w:rPr>
        <w:t>would define "the safety," much less the "interest," of the U</w:t>
      </w:r>
      <w:r w:rsidRPr="00525726">
        <w:rPr>
          <w:sz w:val="14"/>
        </w:rPr>
        <w:t xml:space="preserve">nited </w:t>
      </w:r>
      <w:r w:rsidRPr="00F971E6">
        <w:rPr>
          <w:rStyle w:val="StyleBoldUnderline"/>
        </w:rPr>
        <w:t>S</w:t>
      </w:r>
      <w:r w:rsidRPr="00525726">
        <w:rPr>
          <w:sz w:val="14"/>
        </w:rPr>
        <w:t xml:space="preserve">tates? Under this elastic language, The New York Times and The Washington Post would have committed a crime when they published the Pentagon Papers. The </w:t>
      </w:r>
      <w:r w:rsidRPr="00F75AB8">
        <w:rPr>
          <w:rStyle w:val="StyleBoldUnderline"/>
          <w:highlight w:val="green"/>
        </w:rPr>
        <w:t>dusting off and polishing of the Espionage Act should fill you with great alarm</w:t>
      </w:r>
      <w:r w:rsidRPr="00525726">
        <w:rPr>
          <w:sz w:val="14"/>
        </w:rPr>
        <w:t xml:space="preserve">. As Naomi Wolf has argued so well, </w:t>
      </w:r>
      <w:r w:rsidRPr="00F75AB8">
        <w:rPr>
          <w:rStyle w:val="StyleBoldUnderline"/>
          <w:highlight w:val="green"/>
        </w:rPr>
        <w:t>members of Congress and the White House "are manipulatively counting on Americans to have no knowledge</w:t>
      </w:r>
      <w:r w:rsidRPr="00525726">
        <w:rPr>
          <w:sz w:val="14"/>
        </w:rPr>
        <w:t xml:space="preserve"> or memory </w:t>
      </w:r>
      <w:r w:rsidRPr="00F971E6">
        <w:rPr>
          <w:rStyle w:val="StyleBoldUnderline"/>
        </w:rPr>
        <w:t>of the dark history of the Espionage Act</w:t>
      </w:r>
      <w:r w:rsidRPr="00525726">
        <w:rPr>
          <w:sz w:val="14"/>
        </w:rPr>
        <w:t xml:space="preserve">, a history that should alert us all at once to the fact that this Act </w:t>
      </w:r>
      <w:r w:rsidRPr="00F971E6">
        <w:rPr>
          <w:rStyle w:val="StyleBoldUnderline"/>
        </w:rPr>
        <w:t>has only ever been used</w:t>
      </w:r>
      <w:r w:rsidRPr="00525726">
        <w:rPr>
          <w:sz w:val="14"/>
        </w:rPr>
        <w:t xml:space="preserve"> - was designed deliberately to be used - specifically and viciously </w:t>
      </w:r>
      <w:r w:rsidRPr="00F971E6">
        <w:rPr>
          <w:rStyle w:val="StyleBoldUnderline"/>
        </w:rPr>
        <w:t>to silence people</w:t>
      </w:r>
      <w:r w:rsidRPr="00525726">
        <w:rPr>
          <w:sz w:val="14"/>
        </w:rPr>
        <w:t xml:space="preserve"> like you and me." She reminds us that Eugene Victor Debs was sentenced to ten years in prison "for daring to read the First Amendment in public," and that "E. E. Cummings spent three and a half months in a military detention camp under the Espionage Act for the 'crime' of saying that he did not hate Germans." But don't be surprised if the revision of the Espionage Act goes through. Senators Scott Brown, John Ensign, and Joe Lieberman introduced it in the Senate, and the Republicans control the House. So we may see bipartisanship in the service of repression. Meanwhile, according to an Office of Management and Budget memo that NBC got a hold of, federal agencies are supposed to develop </w:t>
      </w:r>
      <w:r w:rsidRPr="00F75AB8">
        <w:rPr>
          <w:rStyle w:val="Emphasis"/>
          <w:highlight w:val="green"/>
        </w:rPr>
        <w:t>an "insider threat program</w:t>
      </w:r>
      <w:r w:rsidRPr="00F971E6">
        <w:rPr>
          <w:rStyle w:val="StyleBoldUnderline"/>
        </w:rPr>
        <w:t xml:space="preserve">." </w:t>
      </w:r>
      <w:r w:rsidRPr="00F75AB8">
        <w:rPr>
          <w:rStyle w:val="StyleBoldUnderline"/>
          <w:highlight w:val="green"/>
        </w:rPr>
        <w:t>Under this program, federal supervisors would be on the watch for "behavioral changes" that</w:t>
      </w:r>
      <w:r w:rsidRPr="00525726">
        <w:rPr>
          <w:sz w:val="14"/>
        </w:rPr>
        <w:t xml:space="preserve"> somehow would </w:t>
      </w:r>
      <w:r w:rsidRPr="00F75AB8">
        <w:rPr>
          <w:rStyle w:val="StyleBoldUnderline"/>
          <w:highlight w:val="green"/>
        </w:rPr>
        <w:t>suggest</w:t>
      </w:r>
      <w:r w:rsidRPr="00525726">
        <w:rPr>
          <w:sz w:val="14"/>
        </w:rPr>
        <w:t xml:space="preserve"> that </w:t>
      </w:r>
      <w:r w:rsidRPr="00F75AB8">
        <w:rPr>
          <w:rStyle w:val="StyleBoldUnderline"/>
          <w:highlight w:val="green"/>
        </w:rPr>
        <w:t>employees may be leakers</w:t>
      </w:r>
      <w:r w:rsidRPr="00F971E6">
        <w:rPr>
          <w:rStyle w:val="StyleBoldUnderline"/>
        </w:rPr>
        <w:t xml:space="preserve">. </w:t>
      </w:r>
      <w:r w:rsidRPr="00525726">
        <w:rPr>
          <w:sz w:val="14"/>
        </w:rPr>
        <w:t xml:space="preserve">Agencies are also supposed to hire psychiatrists to gauge the "despondence or grumpiness" of their employees as an indicator of "trustworthiness." </w:t>
      </w:r>
      <w:r w:rsidRPr="00F75AB8">
        <w:rPr>
          <w:rStyle w:val="Emphasis"/>
          <w:highlight w:val="green"/>
        </w:rPr>
        <w:t>Polygraphs are coming back</w:t>
      </w:r>
      <w:r w:rsidRPr="00525726">
        <w:rPr>
          <w:sz w:val="14"/>
        </w:rPr>
        <w:t xml:space="preserve">. What's more, </w:t>
      </w:r>
      <w:r w:rsidRPr="00F971E6">
        <w:rPr>
          <w:rStyle w:val="StyleBoldUnderline"/>
        </w:rPr>
        <w:t>supervisors are supposed to "capture evidence" of "postemployment activities</w:t>
      </w:r>
      <w:r w:rsidRPr="00525726">
        <w:rPr>
          <w:sz w:val="14"/>
        </w:rPr>
        <w:t>." So if you're a federal employee, you may become a perpetual suspect - even when you retire. That's enough to make anyone grumpy or despondent. But it's not like President Obama waited for the WikiLeaks controversy to start clamping down. The most ominous assault had nothing to do with WikiLeaks. On September 24, Obama's FBI descended on the homes and workplaces of fourteen socialists and solidarity activists working on Palestinian and Colombian issues in the Midwest. Many of the activists had helped organize protests against the Republican National Convention in Minneapolis in 2008. Twenty-five FBI agents came to the door of longtime Chicago activists Joe Iosbaker and Stephanie Weiner at 7:00 in the morning. The feds stayed for ten hours, rummaging through their house, and then leaving with thirty boxes of their belongings. The agents even went through their son's T-shirt drawer and separated those that they considered controversial from those they didn't, says Weiner. At one point, the agent in charge was called in to evaluate one of the shirts because it said "Hellboy" on it, she recalls. The pretext for this raid, and others that followed, was that the activists were "providing material support" or "attempting to provide material support" or "conspiring to provide material support" to groups that are listed by the State Department as terrorists. Providing "material support" became a crime as part of Bill Clinton's Antiterrorism and Effective Death Penalty Act of 1996. Under the Patriot Act, the law was amended to define "material support" as providing "any property, tangible or intangible, or service," and that service includes providing "expert advice or assistance." The Obama Administration defended the statute before the Supreme Court last June in a case called Holder v. Humanitarian Law Project. Then-Solicitor General Elena Kagan argued that even if human rights activists were urging groups on the terrorist list to dispense with their violent activities, the activists would still be guilty of providing "expert advice" and therefore could face fifteen years behind bars. Kagan and the Obama Administration prevailed in a 6-3 decision by the Court. "</w:t>
      </w:r>
      <w:r w:rsidRPr="00F971E6">
        <w:rPr>
          <w:rStyle w:val="StyleBoldUnderline"/>
        </w:rPr>
        <w:t>The Court ruled</w:t>
      </w:r>
      <w:r w:rsidRPr="00525726">
        <w:rPr>
          <w:sz w:val="14"/>
        </w:rPr>
        <w:t xml:space="preserve"> - for the first time in its history - that </w:t>
      </w:r>
      <w:r w:rsidRPr="00F971E6">
        <w:rPr>
          <w:rStyle w:val="StyleBoldUnderline"/>
        </w:rPr>
        <w:t xml:space="preserve">speech advocating </w:t>
      </w:r>
      <w:r w:rsidRPr="00525726">
        <w:rPr>
          <w:sz w:val="14"/>
        </w:rPr>
        <w:t xml:space="preserve">only </w:t>
      </w:r>
      <w:r w:rsidRPr="00F971E6">
        <w:rPr>
          <w:rStyle w:val="StyleBoldUnderline"/>
        </w:rPr>
        <w:t>lawful, nonviolent activity can be subject to criminal penalty, even where the speakers' intent is to discourage</w:t>
      </w:r>
      <w:r w:rsidRPr="00525726">
        <w:rPr>
          <w:sz w:val="14"/>
        </w:rPr>
        <w:t xml:space="preserve"> resort to </w:t>
      </w:r>
      <w:r w:rsidRPr="00F971E6">
        <w:rPr>
          <w:rStyle w:val="StyleBoldUnderline"/>
        </w:rPr>
        <w:t>violence</w:t>
      </w:r>
      <w:r w:rsidRPr="00525726">
        <w:rPr>
          <w:sz w:val="14"/>
        </w:rPr>
        <w:t xml:space="preserve">," said Georgetown law professor David Cole, who represented the Humanitarian Law Project, in an article for The New York Review of Books. This </w:t>
      </w:r>
      <w:r w:rsidRPr="00F971E6">
        <w:rPr>
          <w:rStyle w:val="StyleBoldUnderline"/>
        </w:rPr>
        <w:t xml:space="preserve">decision represents an astonishing </w:t>
      </w:r>
      <w:r w:rsidRPr="00F971E6">
        <w:rPr>
          <w:rStyle w:val="Emphasis"/>
        </w:rPr>
        <w:t>assault on our First Amendment rights</w:t>
      </w:r>
      <w:r w:rsidRPr="00F971E6">
        <w:rPr>
          <w:rStyle w:val="StyleBoldUnderline"/>
        </w:rPr>
        <w:t xml:space="preserve"> to freedom of speech and freedom of assembly. </w:t>
      </w:r>
      <w:r w:rsidRPr="00525726">
        <w:rPr>
          <w:sz w:val="14"/>
        </w:rPr>
        <w:t xml:space="preserve">The FBI continues to use brass knuckles against the solidarity activists. It has empaneled a grand jury in Chicago. But the fourteen activists all signed a letter to federal prosecutor Patrick Fitzgerald asserting their Fifth Amendment rights and advising him that they would not cooperate with his investigation. Fitzgerald has now subpoenaed a total of twenty-three people to appear before the grand jury, and he seems to be focusing on those who visited with Palestinians in the Occupied Territories. Sarah Smith is one of them. The FBI </w:t>
      </w:r>
      <w:proofErr w:type="gramStart"/>
      <w:r w:rsidRPr="00525726">
        <w:rPr>
          <w:sz w:val="14"/>
        </w:rPr>
        <w:t>came</w:t>
      </w:r>
      <w:proofErr w:type="gramEnd"/>
      <w:r w:rsidRPr="00525726">
        <w:rPr>
          <w:sz w:val="14"/>
        </w:rPr>
        <w:t xml:space="preserve"> calling on her on December 3. "I took a trip last summer to Israel and Palestine. I am Jewish and wanted to see firsthand what life is like for Israelis and Palestinians," she said. "I went with two Palestinian American friends. You would think Jews and Palestinians going together to visit Israel and Palestine is something the U.S. government would encourage. Instead, all three of us are now being ordered by the FBI to go before a grand jury for going on that trip." Fitzgerald has also resubpoenaed three of the activists who asserted the Fifth: Tracy MoIm, Anh Pham, and Sarah Martin. Organizers worry that Fitzgerald will compel the three to testify by issuing them immunity, and if they refuse to do so, he can then toss them in jail. These strong-arm tactics must stop. </w:t>
      </w:r>
      <w:r w:rsidRPr="00F75AB8">
        <w:rPr>
          <w:rStyle w:val="StyleBoldUnderline"/>
          <w:highlight w:val="green"/>
        </w:rPr>
        <w:t>The man who ran for President as a</w:t>
      </w:r>
      <w:r w:rsidRPr="00525726">
        <w:rPr>
          <w:sz w:val="14"/>
        </w:rPr>
        <w:t xml:space="preserve"> professor of constitutional law and a </w:t>
      </w:r>
      <w:r w:rsidRPr="00F971E6">
        <w:rPr>
          <w:rStyle w:val="StyleBoldUnderline"/>
        </w:rPr>
        <w:t xml:space="preserve">restorer </w:t>
      </w:r>
      <w:r w:rsidRPr="00F75AB8">
        <w:rPr>
          <w:rStyle w:val="StyleBoldUnderline"/>
          <w:highlight w:val="green"/>
        </w:rPr>
        <w:t xml:space="preserve">of civil liberties is now dragging out some of the most </w:t>
      </w:r>
      <w:r w:rsidRPr="00F75AB8">
        <w:rPr>
          <w:rStyle w:val="Emphasis"/>
          <w:highlight w:val="green"/>
        </w:rPr>
        <w:t>repressive tools</w:t>
      </w:r>
      <w:r w:rsidRPr="00F971E6">
        <w:rPr>
          <w:rStyle w:val="Emphasis"/>
        </w:rPr>
        <w:t xml:space="preserve"> </w:t>
      </w:r>
      <w:r w:rsidRPr="00525726">
        <w:rPr>
          <w:sz w:val="14"/>
        </w:rPr>
        <w:t>at his disposal. And he's using them to go after not suspected Al Qaeda terrorists but whistleblowers and leftwing solidarity activists. That should serve as a warning to us all. - Matthew Rothschild</w:t>
      </w:r>
    </w:p>
    <w:p w:rsidR="00E1081F" w:rsidRPr="00F971E6" w:rsidRDefault="00E1081F" w:rsidP="00E1081F"/>
    <w:p w:rsidR="00E1081F" w:rsidRPr="00F971E6" w:rsidRDefault="00E1081F" w:rsidP="00E1081F"/>
    <w:p w:rsidR="00E1081F" w:rsidRPr="00F971E6" w:rsidRDefault="00E1081F" w:rsidP="00E1081F">
      <w:pPr>
        <w:pStyle w:val="Heading3"/>
        <w:rPr>
          <w:rFonts w:cs="Arial"/>
        </w:rPr>
      </w:pPr>
      <w:r w:rsidRPr="00F971E6">
        <w:rPr>
          <w:rFonts w:cs="Arial"/>
        </w:rPr>
        <w:t>ITP = Hostile Work Envt</w:t>
      </w:r>
    </w:p>
    <w:p w:rsidR="00E1081F" w:rsidRPr="00F971E6" w:rsidRDefault="00E1081F" w:rsidP="00E1081F"/>
    <w:p w:rsidR="00E1081F" w:rsidRPr="00F971E6" w:rsidRDefault="00E1081F" w:rsidP="00E1081F">
      <w:pPr>
        <w:pStyle w:val="Heading4"/>
        <w:rPr>
          <w:rFonts w:cs="Arial"/>
        </w:rPr>
      </w:pPr>
      <w:r w:rsidRPr="00F971E6">
        <w:rPr>
          <w:rFonts w:cs="Arial"/>
        </w:rPr>
        <w:t xml:space="preserve">The Insider Threat Program causes colleagues to spy on each other which leads to a hostile work environment </w:t>
      </w:r>
    </w:p>
    <w:p w:rsidR="00E1081F" w:rsidRPr="00F971E6" w:rsidRDefault="00E1081F" w:rsidP="00E1081F"/>
    <w:p w:rsidR="00E1081F" w:rsidRPr="00F971E6" w:rsidRDefault="00E1081F" w:rsidP="00E1081F">
      <w:pPr>
        <w:rPr>
          <w:b/>
          <w:sz w:val="26"/>
          <w:szCs w:val="26"/>
        </w:rPr>
      </w:pPr>
      <w:r w:rsidRPr="00F971E6">
        <w:rPr>
          <w:b/>
          <w:sz w:val="26"/>
          <w:szCs w:val="26"/>
        </w:rPr>
        <w:t>Democracy Now 13</w:t>
      </w:r>
    </w:p>
    <w:p w:rsidR="00E1081F" w:rsidRPr="00F971E6" w:rsidRDefault="00E1081F" w:rsidP="00E1081F">
      <w:r w:rsidRPr="00F971E6">
        <w:t xml:space="preserve">(Democracy Now, Insider Threat: Government Employees Urged to Tattle </w:t>
      </w:r>
      <w:proofErr w:type="gramStart"/>
      <w:r w:rsidRPr="00F971E6">
        <w:t>On</w:t>
      </w:r>
      <w:proofErr w:type="gramEnd"/>
      <w:r w:rsidRPr="00F971E6">
        <w:t xml:space="preserve"> Coworkers in Effort to Stop Classified Leaks, </w:t>
      </w:r>
      <w:hyperlink r:id="rId181" w:history="1">
        <w:r w:rsidRPr="00F971E6">
          <w:rPr>
            <w:rStyle w:val="Hyperlink"/>
          </w:rPr>
          <w:t>http://www.democracynow.org/2013/6/25/insider_threat_government_employees_urged_to</w:t>
        </w:r>
      </w:hyperlink>
      <w:r w:rsidRPr="00F971E6">
        <w:t>) JB</w:t>
      </w:r>
    </w:p>
    <w:p w:rsidR="00E1081F" w:rsidRPr="00F971E6" w:rsidRDefault="00E1081F" w:rsidP="00E1081F">
      <w:pPr>
        <w:rPr>
          <w:sz w:val="16"/>
        </w:rPr>
      </w:pPr>
      <w:r w:rsidRPr="00F971E6">
        <w:rPr>
          <w:sz w:val="16"/>
        </w:rPr>
        <w:t xml:space="preserve">As the media focuses almost exclusively on Edward Snowden’s possible whereabouts, </w:t>
      </w:r>
      <w:r w:rsidRPr="00F971E6">
        <w:rPr>
          <w:rStyle w:val="StyleBoldUnderline"/>
        </w:rPr>
        <w:t>more details on the Obama administration’s crackdown on whistleblowers have come to light. A new investigative report has revealed the administration’s crackdown on leaks extends far beyond high-profile cases</w:t>
      </w:r>
      <w:r w:rsidRPr="00F971E6">
        <w:rPr>
          <w:sz w:val="16"/>
        </w:rPr>
        <w:t xml:space="preserve"> like Snowden or the Associated Press, to the vast majority of government agencies and departments — </w:t>
      </w:r>
      <w:r w:rsidRPr="00F971E6">
        <w:rPr>
          <w:rStyle w:val="StyleBoldUnderline"/>
        </w:rPr>
        <w:t>even those with no connection to intelligence or national security.</w:t>
      </w:r>
      <w:r w:rsidRPr="00F971E6">
        <w:rPr>
          <w:sz w:val="16"/>
        </w:rPr>
        <w:t xml:space="preserve"> For nearly two years, the White House has </w:t>
      </w:r>
      <w:r w:rsidRPr="00F971E6">
        <w:rPr>
          <w:rStyle w:val="StyleBoldUnderline"/>
        </w:rPr>
        <w:t>waged a program called "Insider Threat" that forces government employees to remain on the constant lookout for their colleagues’ behavior and to report their suspicions. It targets government officials who leak any information, not just classified material.</w:t>
      </w:r>
      <w:r w:rsidRPr="00F971E6">
        <w:rPr>
          <w:sz w:val="16"/>
        </w:rPr>
        <w:t xml:space="preserve"> All of this leads McClatchy to warn: "</w:t>
      </w:r>
      <w:r w:rsidRPr="00F971E6">
        <w:rPr>
          <w:rStyle w:val="StyleBoldUnderline"/>
        </w:rPr>
        <w:t>The [Insider Threat] program could make it easier for the government to stifle the flow of unclassified and potentially vital information to the public, while creating toxic work environments poisoned by unfounded suspicions and spurious investigations."</w:t>
      </w:r>
      <w:r w:rsidRPr="00F971E6">
        <w:rPr>
          <w:sz w:val="16"/>
        </w:rPr>
        <w:t xml:space="preserve"> We’re joined by the reporter who helped break the story, Jonathan Landay, senior national security and intelligence reporter for McClatchy Newspapers. Landay also discusses his reporting that revealed how drone strikes carried out in Pakistan over a four-year period ran contrary to standards set forth publicly by President Obama.</w:t>
      </w:r>
    </w:p>
    <w:p w:rsidR="00E1081F" w:rsidRPr="00F971E6" w:rsidRDefault="00E1081F" w:rsidP="00E1081F"/>
    <w:p w:rsidR="00E1081F" w:rsidRPr="00F971E6" w:rsidRDefault="00E1081F" w:rsidP="00E1081F">
      <w:pPr>
        <w:pStyle w:val="Heading4"/>
        <w:rPr>
          <w:rFonts w:cs="Arial"/>
        </w:rPr>
      </w:pPr>
      <w:r w:rsidRPr="00F971E6">
        <w:rPr>
          <w:rFonts w:cs="Arial"/>
        </w:rPr>
        <w:t>The Insider Threat Program encourages colleagues to snitch on each other which hurts the work space</w:t>
      </w:r>
    </w:p>
    <w:p w:rsidR="00E1081F" w:rsidRPr="00F971E6" w:rsidRDefault="00E1081F" w:rsidP="00E1081F"/>
    <w:p w:rsidR="00E1081F" w:rsidRPr="00F971E6" w:rsidRDefault="00E1081F" w:rsidP="00E1081F">
      <w:r w:rsidRPr="00F971E6">
        <w:rPr>
          <w:b/>
          <w:sz w:val="26"/>
          <w:szCs w:val="26"/>
        </w:rPr>
        <w:t>Coleman-Adebayo 14</w:t>
      </w:r>
      <w:r w:rsidRPr="00F971E6">
        <w:t>- was a Senior Policy Analyst in the Office of the Administrator at the US Environmental Protection Agency. She has held various academic positions as Adjunct Professor at the Georgetown University _ School of Foreign Studies and Visiting Scholar in the Department of African-American Studies at George Mason University</w:t>
      </w:r>
    </w:p>
    <w:p w:rsidR="00E1081F" w:rsidRPr="00F971E6" w:rsidRDefault="00E1081F" w:rsidP="00E1081F">
      <w:r w:rsidRPr="00F971E6">
        <w:t xml:space="preserve">(Dr. Marsha, Obama's Insider Threat Program Turns "Colleagues </w:t>
      </w:r>
      <w:proofErr w:type="gramStart"/>
      <w:r w:rsidRPr="00F971E6">
        <w:t>Against</w:t>
      </w:r>
      <w:proofErr w:type="gramEnd"/>
      <w:r w:rsidRPr="00F971E6">
        <w:t xml:space="preserve"> Each Other", the Real News, </w:t>
      </w:r>
      <w:hyperlink r:id="rId182" w:history="1">
        <w:r w:rsidRPr="00F971E6">
          <w:rPr>
            <w:rStyle w:val="Hyperlink"/>
          </w:rPr>
          <w:t>http://therealnews.com/t2/index.php?option=com_content&amp;task=view&amp;id=31&amp;Itemid=74&amp;jumival=10904</w:t>
        </w:r>
      </w:hyperlink>
      <w:r w:rsidRPr="00F971E6">
        <w:t>) JB</w:t>
      </w:r>
    </w:p>
    <w:p w:rsidR="00E1081F" w:rsidRPr="00F971E6" w:rsidRDefault="00E1081F" w:rsidP="00E1081F">
      <w:pPr>
        <w:rPr>
          <w:sz w:val="16"/>
        </w:rPr>
      </w:pPr>
      <w:r w:rsidRPr="00F971E6">
        <w:rPr>
          <w:sz w:val="16"/>
        </w:rPr>
        <w:t xml:space="preserve">DESVARIEUX: So let's start with talking about the current state of affairs for whistleblowers in the United States. In the last segment I mentioned President </w:t>
      </w:r>
      <w:r w:rsidRPr="00F971E6">
        <w:rPr>
          <w:rStyle w:val="StyleBoldUnderline"/>
        </w:rPr>
        <w:t>Obama has used the Espionage Act against whistleblowers more than every other president combined. And now there's an "insider threat" program that encourages federal employees to report suspicious actions by their coworkers</w:t>
      </w:r>
      <w:r w:rsidRPr="00F971E6">
        <w:rPr>
          <w:sz w:val="16"/>
        </w:rPr>
        <w:t xml:space="preserve">. Have us understand why </w:t>
      </w:r>
      <w:proofErr w:type="gramStart"/>
      <w:r w:rsidRPr="00F971E6">
        <w:rPr>
          <w:sz w:val="16"/>
        </w:rPr>
        <w:t>are these practices</w:t>
      </w:r>
      <w:proofErr w:type="gramEnd"/>
      <w:r w:rsidRPr="00F971E6">
        <w:rPr>
          <w:sz w:val="16"/>
        </w:rPr>
        <w:t xml:space="preserve"> so dangerous, so dangerous to bringing the truth forward to the public. COLEMAN-ADEBAYO: Well, I think we </w:t>
      </w:r>
      <w:r w:rsidRPr="00F971E6">
        <w:rPr>
          <w:rStyle w:val="StyleBoldUnderline"/>
        </w:rPr>
        <w:t>first have to identify or define what a suspicious act is, because according to the Insider Threat Program a suspicious act is any kind of activity that places stressors on various employees</w:t>
      </w:r>
      <w:r w:rsidRPr="00F971E6">
        <w:rPr>
          <w:sz w:val="16"/>
        </w:rPr>
        <w:t xml:space="preserve">. And </w:t>
      </w:r>
      <w:r w:rsidRPr="00F971E6">
        <w:rPr>
          <w:rStyle w:val="StyleBoldUnderline"/>
        </w:rPr>
        <w:t>so, for example, a stressor can be financial difficulties at home.</w:t>
      </w:r>
      <w:r w:rsidRPr="00F971E6">
        <w:rPr>
          <w:sz w:val="16"/>
        </w:rPr>
        <w:t xml:space="preserve"> A stressor can be difficulties with your children. A stressor can be a health-related issue. Those are the stressors that this act is addressing as a problem for the administration. That's very important for you to understand. So, for example, if an employee goes to lunch with a colleague and she's bemoaning the fact that her 15-year-old son is giving her a lot of problems, that's a stressor, that's a problem, and the employee who is listening to this narrative must go back to the Insider Threat office at their agency and report that their colleague is having problems with her 15-year-old son. Or if you find out that one of your colleagues is having trouble paying their </w:t>
      </w:r>
      <w:proofErr w:type="gramStart"/>
      <w:r w:rsidRPr="00F971E6">
        <w:rPr>
          <w:sz w:val="16"/>
        </w:rPr>
        <w:t>mortgage, that</w:t>
      </w:r>
      <w:proofErr w:type="gramEnd"/>
      <w:r w:rsidRPr="00F971E6">
        <w:rPr>
          <w:sz w:val="16"/>
        </w:rPr>
        <w:t xml:space="preserve"> is a stressor that must be reported. DESVARIEUX: And if you don't report it? COLEMAN-ADEBAYO: A</w:t>
      </w:r>
      <w:r w:rsidRPr="00F971E6">
        <w:rPr>
          <w:rStyle w:val="StyleBoldUnderline"/>
        </w:rPr>
        <w:t>nd if you don't report it, there are all kinds of penalties, including being fired from your job. So essentially</w:t>
      </w:r>
      <w:r w:rsidRPr="00F971E6">
        <w:rPr>
          <w:sz w:val="16"/>
        </w:rPr>
        <w:t xml:space="preserve"> what this act has done is to take a chapter out of the Stasi, out of East Germany, in which </w:t>
      </w:r>
      <w:r w:rsidRPr="00F971E6">
        <w:rPr>
          <w:rStyle w:val="Emphasis"/>
        </w:rPr>
        <w:t>you basically turn colleagues against each other</w:t>
      </w:r>
      <w:r w:rsidRPr="00F971E6">
        <w:rPr>
          <w:rStyle w:val="StyleBoldUnderline"/>
        </w:rPr>
        <w:t xml:space="preserve">. Basically they're rewarded for snitching on each other. So you break up any possibility of community inside the organization, any possibility of collegiate relationships inside of the organization, and you basically have everyone looking over their shoulders trying to determine whether or not someone is going to snitch on them, whether that narrative is truthful or not. </w:t>
      </w:r>
      <w:r w:rsidRPr="00F971E6">
        <w:rPr>
          <w:sz w:val="16"/>
        </w:rPr>
        <w:t>So you can imagine how this can be--this kind of executive order can be abused. If you want to get rid of a colleague, all you have to do is, you know, go to the Insider Threat office and say, I heard that Mary said that she's having trouble with her husband.</w:t>
      </w:r>
    </w:p>
    <w:p w:rsidR="00E1081F" w:rsidRPr="00F971E6" w:rsidRDefault="00E1081F" w:rsidP="00E1081F">
      <w:pPr>
        <w:rPr>
          <w:sz w:val="16"/>
        </w:rPr>
      </w:pPr>
    </w:p>
    <w:p w:rsidR="00E1081F" w:rsidRPr="00F971E6" w:rsidRDefault="00E1081F" w:rsidP="00E1081F">
      <w:pPr>
        <w:pStyle w:val="Heading4"/>
        <w:rPr>
          <w:rFonts w:cs="Arial"/>
        </w:rPr>
      </w:pPr>
      <w:r w:rsidRPr="00F971E6">
        <w:rPr>
          <w:rFonts w:cs="Arial"/>
        </w:rPr>
        <w:t>Insider threat program spurs distrust in the workplace and affirms Constitutional breakdown</w:t>
      </w:r>
    </w:p>
    <w:p w:rsidR="00E1081F" w:rsidRPr="00F971E6" w:rsidRDefault="00E1081F" w:rsidP="00E1081F"/>
    <w:p w:rsidR="00E1081F" w:rsidRPr="00F971E6" w:rsidRDefault="00E1081F" w:rsidP="00E1081F">
      <w:r w:rsidRPr="00F971E6">
        <w:rPr>
          <w:b/>
        </w:rPr>
        <w:t>Krieger, 2013</w:t>
      </w:r>
      <w:r w:rsidRPr="00F971E6">
        <w:t xml:space="preserve">, [BA in economics from Duke] </w:t>
      </w:r>
    </w:p>
    <w:p w:rsidR="00E1081F" w:rsidRPr="00F971E6" w:rsidRDefault="00E1081F" w:rsidP="00E1081F">
      <w:r w:rsidRPr="00F971E6">
        <w:t>(Michael, July 11, "The 3 key Takeaways from the ridiculous 'Insider Threat Program'" libertyblitzkrieg.com/2013/07/11/the-3-key-takeaways-from-the-ridiculous-insider-threat-program/</w:t>
      </w:r>
    </w:p>
    <w:p w:rsidR="00E1081F" w:rsidRPr="00F971E6" w:rsidRDefault="00E1081F" w:rsidP="00E1081F">
      <w:r w:rsidRPr="00F971E6">
        <w:rPr>
          <w:sz w:val="16"/>
        </w:rPr>
        <w:t xml:space="preserve">McClatchy’s recent report covering the government’s expansive employee snitch policy, aka the Insider Threat Program, has gotten a great deal of attention in the alternative media, and rightfully so. I finally took the time to read it and quickly realized that I need to offer my own take since it encapsulates so much of the severe mental illness, delusion and sociopathy rampant within the so-called American “elite” class. The first line of the report pretty much summarizes what the Insider Threat Program intends to do: “In an initiative aimed at rooting out future leakers and other security violators, President Barack Obama has ordered federal employees to report suspicious actions of their colleagues.” There are three main takeaways from this revelation I think are crucial to be aware of. I will cover each of them briefly. 1) </w:t>
      </w:r>
      <w:r w:rsidRPr="00F971E6">
        <w:rPr>
          <w:rStyle w:val="StyleBoldUnderline"/>
        </w:rPr>
        <w:t xml:space="preserve">This creates a horrible and counterproductive work environment where everyone distrusts everyone else. </w:t>
      </w:r>
      <w:r w:rsidRPr="00F971E6">
        <w:rPr>
          <w:sz w:val="16"/>
        </w:rPr>
        <w:t xml:space="preserve">So imagine working for the government and being fully aware that because you are going through a divorce or having some financial difficulties that you are now deemed “suspicious” to your superiors. What about voicing a political view in a conversation at the water cooler? The mere </w:t>
      </w:r>
      <w:r w:rsidRPr="00F971E6">
        <w:rPr>
          <w:rStyle w:val="StyleBoldUnderline"/>
        </w:rPr>
        <w:t xml:space="preserve">fact that this program exists turns the </w:t>
      </w:r>
      <w:r w:rsidRPr="00F971E6">
        <w:rPr>
          <w:rStyle w:val="Emphasis"/>
        </w:rPr>
        <w:t>work environment into</w:t>
      </w:r>
      <w:r w:rsidRPr="00F971E6">
        <w:rPr>
          <w:rStyle w:val="StyleBoldUnderline"/>
        </w:rPr>
        <w:t xml:space="preserve"> a virtual </w:t>
      </w:r>
      <w:r w:rsidRPr="00F971E6">
        <w:rPr>
          <w:rStyle w:val="Emphasis"/>
        </w:rPr>
        <w:t>prison</w:t>
      </w:r>
      <w:r w:rsidRPr="00F971E6">
        <w:rPr>
          <w:rStyle w:val="StyleBoldUnderline"/>
        </w:rPr>
        <w:t xml:space="preserve"> where all normal human behavior is suspect and you are encouraged to become a government robot</w:t>
      </w:r>
      <w:r w:rsidRPr="00F971E6">
        <w:rPr>
          <w:sz w:val="16"/>
        </w:rPr>
        <w:t xml:space="preserve">. But it’s even worse than that. </w:t>
      </w:r>
      <w:r w:rsidRPr="00F971E6">
        <w:rPr>
          <w:rStyle w:val="StyleBoldUnderline"/>
        </w:rPr>
        <w:t>This program guarantees that the nastiest and most immoral types will rise to the top</w:t>
      </w:r>
      <w:r w:rsidRPr="00F971E6">
        <w:rPr>
          <w:sz w:val="16"/>
        </w:rPr>
        <w:t>. Someone with sociopathic tendencies will quickly realize that the “</w:t>
      </w:r>
      <w:r w:rsidRPr="00F971E6">
        <w:rPr>
          <w:rStyle w:val="StyleBoldUnderline"/>
        </w:rPr>
        <w:t>upside” is to always snitch on everyone</w:t>
      </w:r>
      <w:r w:rsidRPr="00F971E6">
        <w:rPr>
          <w:sz w:val="16"/>
        </w:rPr>
        <w:t xml:space="preserve">. Is there someone right above you </w:t>
      </w:r>
      <w:proofErr w:type="gramStart"/>
      <w:r w:rsidRPr="00F971E6">
        <w:rPr>
          <w:sz w:val="16"/>
        </w:rPr>
        <w:t>who’s</w:t>
      </w:r>
      <w:proofErr w:type="gramEnd"/>
      <w:r w:rsidRPr="00F971E6">
        <w:rPr>
          <w:sz w:val="16"/>
        </w:rPr>
        <w:t xml:space="preserve"> position you covet? Simply make consistent accusations against them and play the political game until you ruin that person. This works particularly well if your target is a decent person. 2) Solidifies the fact </w:t>
      </w:r>
      <w:r w:rsidRPr="00F971E6">
        <w:rPr>
          <w:rStyle w:val="StyleBoldUnderline"/>
        </w:rPr>
        <w:t>the government is not interested in solving problems</w:t>
      </w:r>
      <w:r w:rsidRPr="00F971E6">
        <w:rPr>
          <w:sz w:val="16"/>
        </w:rPr>
        <w:t xml:space="preserve">, but rather is focused on continuing the cronyism and criminality and merely covering it up. The above point basically summarizes everything that is wrong with all of our major institutions today, and why we have total political and economic disfunction. This is a topic I have covered for many, many years with regard to the financial system. The reason the economy has not really recovered and why it will not enter into a healthy recovery is that our “leaders” merely covered up all of the bubbles and crimes pre-2008. Not only did no one go to jail, but those most responsible for the crisis were rewarded with high political positions (Larry Summers and Tim Geithner) and also monetarily through bailouts. The same thing is now happening </w:t>
      </w:r>
      <w:r w:rsidRPr="00F971E6">
        <w:rPr>
          <w:rStyle w:val="StyleBoldUnderline"/>
        </w:rPr>
        <w:t>with the NSA scandal</w:t>
      </w:r>
      <w:r w:rsidRPr="00F971E6">
        <w:rPr>
          <w:sz w:val="16"/>
        </w:rPr>
        <w:t xml:space="preserve">. </w:t>
      </w:r>
      <w:r w:rsidRPr="00F971E6">
        <w:rPr>
          <w:rStyle w:val="StyleBoldUnderline"/>
        </w:rPr>
        <w:t xml:space="preserve">Rather than addressing this gross violation of the 4th Amendment </w:t>
      </w:r>
      <w:r w:rsidRPr="00F971E6">
        <w:rPr>
          <w:sz w:val="16"/>
        </w:rPr>
        <w:t xml:space="preserve">as well as </w:t>
      </w:r>
      <w:hyperlink r:id="rId183" w:history="1">
        <w:r w:rsidRPr="00F971E6">
          <w:rPr>
            <w:rStyle w:val="Hyperlink"/>
            <w:sz w:val="16"/>
          </w:rPr>
          <w:t>Clapper lying in front of Congress</w:t>
        </w:r>
      </w:hyperlink>
      <w:r w:rsidRPr="00F971E6">
        <w:rPr>
          <w:sz w:val="16"/>
        </w:rPr>
        <w:t xml:space="preserve">, </w:t>
      </w:r>
      <w:r w:rsidRPr="00F971E6">
        <w:rPr>
          <w:rStyle w:val="StyleBoldUnderline"/>
        </w:rPr>
        <w:t xml:space="preserve">the power structure is </w:t>
      </w:r>
      <w:r w:rsidRPr="00F971E6">
        <w:rPr>
          <w:rStyle w:val="Emphasis"/>
        </w:rPr>
        <w:t>focused on making sure its crimes aren’t revealed</w:t>
      </w:r>
      <w:r w:rsidRPr="00F971E6">
        <w:rPr>
          <w:rStyle w:val="StyleBoldUnderline"/>
        </w:rPr>
        <w:t xml:space="preserve"> going forward.</w:t>
      </w:r>
      <w:r w:rsidRPr="00F971E6">
        <w:rPr>
          <w:sz w:val="16"/>
        </w:rPr>
        <w:t xml:space="preserve"> </w:t>
      </w:r>
      <w:r w:rsidRPr="00F971E6">
        <w:rPr>
          <w:rStyle w:val="StyleBoldUnderline"/>
        </w:rPr>
        <w:t xml:space="preserve">Whistleblowers are prosecuted and jailed, while those in power destroying the Constitution are promoted. This guarantees future </w:t>
      </w:r>
      <w:r w:rsidRPr="00F971E6">
        <w:rPr>
          <w:rStyle w:val="Emphasis"/>
        </w:rPr>
        <w:t>societal breakdown</w:t>
      </w:r>
      <w:r w:rsidRPr="00F971E6">
        <w:rPr>
          <w:rStyle w:val="StyleBoldUnderline"/>
        </w:rPr>
        <w:t xml:space="preserve">. </w:t>
      </w:r>
      <w:r w:rsidRPr="00F971E6">
        <w:rPr>
          <w:sz w:val="16"/>
        </w:rPr>
        <w:t>3) Exposes how completely hopeless and terminal the status quo is. This is the silver lining to the entire thing. I have covered previously how the status quo has no philosophy the masses can believe in. Its position of power depends on its crimes being hidden in the shadows and enormous payoffs (or threats) for those at the top directly involved in the pillaging. Once the scam is exposed, the public will ultimately turn against the system. This is why Snowden’s leaks are so important and why the status quo is panicking. One of the things McClatchy notes is that one trend the government is looking out for is: “an increasingly disgruntled, post-Great Recession workforce and the entry of younger, ‘Gen Y’ employees who were ‘raised on the Internet.'” Sorry, but a power structure this frightened of the younger generation cannot and will not survive. It is simply a matter of time.</w:t>
      </w:r>
      <w:r w:rsidRPr="00F971E6">
        <w:t xml:space="preserve"> </w:t>
      </w:r>
      <w:r w:rsidRPr="00F971E6">
        <w:rPr>
          <w:sz w:val="16"/>
        </w:rPr>
        <w:t xml:space="preserve">Now here are some key excerpts from the McClatchy report: WASHINGTON — In an initiative aimed at rooting out future leakers and other security violators, President Barack Obama has ordered federal employees to report suspicious actions of their colleagues based on behavioral profiling techniques that are not scientifically proven to work, according to experts and government documents. The techniques are a key pillar of the Insider Threat Program, an unprecedented government-wide crackdown under which millions offederal bureaucrats and contractors must watch out for “high-risk persons or behaviors” among co-workers. Those who fail to report them could face penalties, including criminal charges. The order covers virtually every federal department and agency, including the Peace Corps, the Department of Education and others not directly involved in national security. </w:t>
      </w:r>
      <w:r w:rsidRPr="00F971E6">
        <w:rPr>
          <w:rStyle w:val="StyleBoldUnderline"/>
        </w:rPr>
        <w:t>Federal employees and contractors are asked to pay particular attention to the lifestyles, attitudes and behaviors – like financial troubles, odd working hours or unexplained travel – of co-workers as a way to predict whether they might do “harm to the United States</w:t>
      </w:r>
      <w:r w:rsidRPr="00F971E6">
        <w:rPr>
          <w:sz w:val="16"/>
        </w:rPr>
        <w:t xml:space="preserve">.” Managers of special insider threat offices will have “regular, timely, and, if possible, electronic, access” to employees’ personnel, payroll, disciplinary and “personal contact” files, as well as records of their use of classified and unclassified computer networks, polygraph results, travel reports and financial disclosure forms. The White House, the Justice Department, the Peace Corps and the departments of Health and Human Services, Homeland Security and Education refused to answer questions about the program’s </w:t>
      </w:r>
      <w:proofErr w:type="gramStart"/>
      <w:r w:rsidRPr="00F971E6">
        <w:rPr>
          <w:sz w:val="16"/>
        </w:rPr>
        <w:t>implementation.Instead,</w:t>
      </w:r>
      <w:proofErr w:type="gramEnd"/>
      <w:r w:rsidRPr="00F971E6">
        <w:rPr>
          <w:sz w:val="16"/>
        </w:rPr>
        <w:t xml:space="preserve"> they issued virtually identical email statements directing inquiries to the Office of the Director of National Intelligence, declined to comment or didn’t respond. Transparency! Caitlin Hayden, a spokeswoman for the White House National Security Council, said in her statement that the Insider Threat Program includes extra safeguards for “civil rights, civil liberties and privacy,” but she didn’t elaborate. I spit out my coffee laughing at that one. Manning’s leaks to WikiLeaks, she added, showed that at the time protections of classified materials were “inadequate and put our nation’s security at risk.” Ok Caitlin, </w:t>
      </w:r>
      <w:hyperlink r:id="rId184" w:history="1">
        <w:r w:rsidRPr="00F971E6">
          <w:rPr>
            <w:rStyle w:val="StyleBoldUnderline"/>
          </w:rPr>
          <w:t>so killing civilians and laughing about it isn’t the problem</w:t>
        </w:r>
      </w:hyperlink>
      <w:proofErr w:type="gramStart"/>
      <w:r w:rsidRPr="00F971E6">
        <w:rPr>
          <w:rStyle w:val="StyleBoldUnderline"/>
        </w:rPr>
        <w:t>,</w:t>
      </w:r>
      <w:proofErr w:type="gramEnd"/>
      <w:r w:rsidRPr="00F971E6">
        <w:rPr>
          <w:rStyle w:val="StyleBoldUnderline"/>
        </w:rPr>
        <w:t xml:space="preserve"> the problem is that the world found out about it.</w:t>
      </w:r>
      <w:r w:rsidRPr="00F971E6">
        <w:rPr>
          <w:sz w:val="16"/>
        </w:rPr>
        <w:t xml:space="preserve"> USA! USA! McClatchy obtained a copy of the document, which was produced by an Insider Threat Task Force that was set up under Obama’s order and is headed by Director of National Intelligence James Clapper and Attorney General Eric Holder. McClatchy also obtained the group’s final policy guidance. The White House, the Justice Department and the Office of the Director of National Intelligence declined requests for both documents, neither of which is classified. </w:t>
      </w:r>
      <w:r w:rsidRPr="00F971E6">
        <w:t>On Monday, October 20, Professor Lawrence Lessig interviewed Edward Snowden, one of the most famous whistleblowers in recent history, about institutional corruption and the National Security Agency (NSA).</w:t>
      </w:r>
    </w:p>
    <w:p w:rsidR="00E1081F" w:rsidRPr="00F971E6" w:rsidRDefault="00E1081F" w:rsidP="00E1081F">
      <w:pPr>
        <w:rPr>
          <w:sz w:val="16"/>
        </w:rPr>
      </w:pPr>
    </w:p>
    <w:p w:rsidR="00E1081F" w:rsidRPr="00F971E6" w:rsidRDefault="00E1081F" w:rsidP="00E1081F">
      <w:pPr>
        <w:pStyle w:val="Heading4"/>
        <w:rPr>
          <w:rFonts w:cs="Arial"/>
        </w:rPr>
      </w:pPr>
      <w:r w:rsidRPr="00F971E6">
        <w:rPr>
          <w:rFonts w:cs="Arial"/>
        </w:rPr>
        <w:t>The insider threat program does nothing and creates a terrible work environment</w:t>
      </w:r>
    </w:p>
    <w:p w:rsidR="00E1081F" w:rsidRPr="00F971E6" w:rsidRDefault="00E1081F" w:rsidP="00E1081F"/>
    <w:p w:rsidR="00E1081F" w:rsidRPr="00F971E6" w:rsidRDefault="00E1081F" w:rsidP="00E1081F">
      <w:r w:rsidRPr="00F971E6">
        <w:rPr>
          <w:b/>
          <w:sz w:val="26"/>
          <w:szCs w:val="26"/>
        </w:rPr>
        <w:t>Krieger 13</w:t>
      </w:r>
      <w:r w:rsidRPr="00F971E6">
        <w:t>- creator and editor of Liberty Blitzkrieg</w:t>
      </w:r>
    </w:p>
    <w:p w:rsidR="00E1081F" w:rsidRPr="00F971E6" w:rsidRDefault="00E1081F" w:rsidP="00E1081F">
      <w:r w:rsidRPr="00F971E6">
        <w:t xml:space="preserve">(Michael, The 3 Key Takeaways from the Ridiculous “Insider Threat Program”, </w:t>
      </w:r>
      <w:hyperlink r:id="rId185" w:history="1">
        <w:r w:rsidRPr="00F971E6">
          <w:rPr>
            <w:rStyle w:val="Hyperlink"/>
          </w:rPr>
          <w:t>http://libertyblitzkrieg.com/2013/07/11/the-3-key-takeaways-from-the-ridiculous-insider-threat-program/</w:t>
        </w:r>
      </w:hyperlink>
      <w:r w:rsidRPr="00F971E6">
        <w:t>) JB</w:t>
      </w:r>
    </w:p>
    <w:p w:rsidR="00E1081F" w:rsidRPr="00F971E6" w:rsidRDefault="00E1081F" w:rsidP="00E1081F">
      <w:pPr>
        <w:rPr>
          <w:sz w:val="16"/>
        </w:rPr>
      </w:pPr>
      <w:r w:rsidRPr="00F971E6">
        <w:rPr>
          <w:sz w:val="16"/>
        </w:rPr>
        <w:t xml:space="preserve">McClatchy’s recent report covering the </w:t>
      </w:r>
      <w:r w:rsidRPr="00F971E6">
        <w:rPr>
          <w:rStyle w:val="StyleBoldUnderline"/>
        </w:rPr>
        <w:t>government’s expansive employee snitch policy, aka the Insider Threat Program</w:t>
      </w:r>
      <w:r w:rsidRPr="00F971E6">
        <w:rPr>
          <w:sz w:val="16"/>
        </w:rPr>
        <w:t xml:space="preserve">, has gotten a great deal of attention in the alternative media, and rightfully so. I finally took the time to read it and quickly realized that I need to offer my own take since it encapsulates so much of the severe mental illness, delusion and sociopathy rampant within the so-called American “elite” class. The first line of the report pretty much summarizes what the Insider Threat Program intends to do: “In an initiative aimed at rooting out future leakers and other security violators, President Barack Obama has ordered federal employees to report suspicious actions of their colleagues.” There are </w:t>
      </w:r>
      <w:r w:rsidRPr="00F971E6">
        <w:rPr>
          <w:rStyle w:val="StyleBoldUnderline"/>
        </w:rPr>
        <w:t xml:space="preserve">three main takeaways </w:t>
      </w:r>
      <w:r w:rsidRPr="00F971E6">
        <w:rPr>
          <w:sz w:val="16"/>
        </w:rPr>
        <w:t xml:space="preserve">from this revelation I think are crucial to be aware of. I will cover each of them briefly. </w:t>
      </w:r>
      <w:r w:rsidRPr="00F971E6">
        <w:rPr>
          <w:rStyle w:val="StyleBoldUnderline"/>
        </w:rPr>
        <w:t>1) This creates a horrible and counterproductive work environment where everyone distrusts everyone else.</w:t>
      </w:r>
      <w:r w:rsidRPr="00F971E6">
        <w:rPr>
          <w:sz w:val="16"/>
        </w:rPr>
        <w:t xml:space="preserve"> So imagine working for the government and being fully aware that because you are going through a divorce or having some financial difficulties that you are now deemed “suspicious” to your superiors. What about voicing a political view in a conversation at the water cooler? </w:t>
      </w:r>
      <w:r w:rsidRPr="00F971E6">
        <w:rPr>
          <w:rStyle w:val="StyleBoldUnderline"/>
        </w:rPr>
        <w:t>The mere fact that this program exists turns the work environment into a virtual prison where all normal human behavior is suspect and you are encouraged to become a government robot.</w:t>
      </w:r>
      <w:r w:rsidRPr="00F971E6">
        <w:rPr>
          <w:sz w:val="16"/>
        </w:rPr>
        <w:t xml:space="preserve"> But it’s even worse than that. This program guarantees that the nastiest and most immoral types will rise to the top. Someone with sociopathic tendencies will quickly realize that the “upside” is to always snitch on everyone. Is there someone right above you </w:t>
      </w:r>
      <w:proofErr w:type="gramStart"/>
      <w:r w:rsidRPr="00F971E6">
        <w:rPr>
          <w:sz w:val="16"/>
        </w:rPr>
        <w:t>who’s</w:t>
      </w:r>
      <w:proofErr w:type="gramEnd"/>
      <w:r w:rsidRPr="00F971E6">
        <w:rPr>
          <w:sz w:val="16"/>
        </w:rPr>
        <w:t xml:space="preserve"> position you covet? Simply make consistent accusations against them and play the political game until you ruin that person. This works particularly well if your target is a decent person</w:t>
      </w:r>
      <w:r w:rsidRPr="00F971E6">
        <w:rPr>
          <w:rStyle w:val="StyleBoldUnderline"/>
        </w:rPr>
        <w:t>. 2) Solidifies the fact the government is not interested in solving problems, but rather is focused on continuing the cronyism and criminality and merely covering it up.</w:t>
      </w:r>
      <w:r w:rsidRPr="00F971E6">
        <w:rPr>
          <w:sz w:val="16"/>
        </w:rPr>
        <w:t xml:space="preserve"> The above point basically summarizes everything that is wrong with all of our major institutions today, and why we have total political and economic disfunction. This is a topic I have covered for many, many years with regard to the financial system. The reason the economy has not really recovered and why it will not enter into a healthy recovery is that our “leaders” merely covered up all of the bubbles and crimes pre-2008. Not only did no one go to jail, but those most responsible for the crisis were rewarded with high political positions (Larry Summers and Tim Geithner) and also monetarily through bailouts. The same thing is now happening with the NSA scandal</w:t>
      </w:r>
      <w:r w:rsidRPr="00F971E6">
        <w:t xml:space="preserve">. </w:t>
      </w:r>
      <w:r w:rsidRPr="00F971E6">
        <w:rPr>
          <w:sz w:val="16"/>
        </w:rPr>
        <w:t xml:space="preserve">Rather than addressing this gross violation of the 4th Amendment as well as </w:t>
      </w:r>
      <w:hyperlink r:id="rId186" w:history="1">
        <w:r w:rsidRPr="00F971E6">
          <w:rPr>
            <w:rStyle w:val="Hyperlink"/>
            <w:sz w:val="16"/>
          </w:rPr>
          <w:t>Clapper lying in front of Congress</w:t>
        </w:r>
      </w:hyperlink>
      <w:r w:rsidRPr="00F971E6">
        <w:rPr>
          <w:sz w:val="16"/>
        </w:rPr>
        <w:t xml:space="preserve">, the power structure is focused on making sure its crimes aren’t revealed going forward. </w:t>
      </w:r>
      <w:r w:rsidRPr="00F971E6">
        <w:rPr>
          <w:rStyle w:val="StyleBoldUnderline"/>
        </w:rPr>
        <w:t>Whistleblowers are prosecuted and jailed, while those in power destroying the Constitution are promoted.</w:t>
      </w:r>
      <w:r w:rsidRPr="00F971E6">
        <w:rPr>
          <w:sz w:val="16"/>
        </w:rPr>
        <w:t xml:space="preserve"> This guarantees future societal breakdown. </w:t>
      </w:r>
      <w:r w:rsidRPr="00F971E6">
        <w:rPr>
          <w:rStyle w:val="StyleBoldUnderline"/>
        </w:rPr>
        <w:t>3) Exposes how completely hopeless and terminal the status quo is. This is the silver lining to the entire thing</w:t>
      </w:r>
      <w:r w:rsidRPr="00F971E6">
        <w:rPr>
          <w:sz w:val="16"/>
        </w:rPr>
        <w:t xml:space="preserve">. I have covered previously how the status quo has no philosophy the masses can believe in. Its position of power depends on its crimes being hidden in the shadows and enormous payoffs (or threats) for those at the top directly involved in the pillaging. </w:t>
      </w:r>
      <w:r w:rsidRPr="00F971E6">
        <w:rPr>
          <w:rStyle w:val="StyleBoldUnderline"/>
        </w:rPr>
        <w:t xml:space="preserve">Once the scam is exposed, the public will ultimately turn against the system. </w:t>
      </w:r>
      <w:r w:rsidRPr="00F971E6">
        <w:rPr>
          <w:sz w:val="16"/>
        </w:rPr>
        <w:t>This is why Snowden’s leaks are so important and why the status quo is panicking. One of the things McClatchy notes is that one trend the government is looking out for is: “an increasingly disgruntled, post-Great Recession workforce and the entry of younger, ‘Gen Y’ employees who were ‘raised on the Internet.'” Sorry, but a power structure this frightened of the younger generation cannot and will not survive. It is simply a matter of time.</w:t>
      </w:r>
    </w:p>
    <w:p w:rsidR="00E1081F" w:rsidRDefault="00E1081F" w:rsidP="00E1081F">
      <w:pPr>
        <w:rPr>
          <w:sz w:val="16"/>
        </w:rPr>
      </w:pPr>
    </w:p>
    <w:p w:rsidR="00E1081F" w:rsidRDefault="00E1081F" w:rsidP="00E1081F">
      <w:pPr>
        <w:pStyle w:val="Heading4"/>
        <w:rPr>
          <w:rStyle w:val="StyleStyleBold12pt"/>
          <w:b/>
        </w:rPr>
      </w:pPr>
      <w:r w:rsidRPr="002A490D">
        <w:rPr>
          <w:rStyle w:val="StyleStyleBold12pt"/>
          <w:b/>
        </w:rPr>
        <w:t>Government officers are required to invade other’s privacy under the Insider Threat Program – the plan stops it.</w:t>
      </w:r>
    </w:p>
    <w:p w:rsidR="00E1081F" w:rsidRPr="0038337D" w:rsidRDefault="00E1081F" w:rsidP="00E1081F"/>
    <w:p w:rsidR="00E1081F" w:rsidRPr="006C2179" w:rsidRDefault="00E1081F" w:rsidP="00E1081F">
      <w:pPr>
        <w:rPr>
          <w:rStyle w:val="StyleStyleBold12pt"/>
        </w:rPr>
      </w:pPr>
      <w:r>
        <w:rPr>
          <w:rStyle w:val="StyleStyleBold12pt"/>
        </w:rPr>
        <w:t xml:space="preserve">Tencer 2011 – </w:t>
      </w:r>
      <w:r w:rsidRPr="006C2179">
        <w:rPr>
          <w:sz w:val="20"/>
          <w:szCs w:val="20"/>
        </w:rPr>
        <w:t>Daniel Tencer</w:t>
      </w:r>
      <w:r>
        <w:rPr>
          <w:sz w:val="20"/>
          <w:szCs w:val="20"/>
        </w:rPr>
        <w:t xml:space="preserve">, </w:t>
      </w:r>
      <w:r w:rsidRPr="006C2179">
        <w:rPr>
          <w:sz w:val="20"/>
          <w:szCs w:val="20"/>
        </w:rPr>
        <w:t>Business Editor, Canada at The Huffington Post</w:t>
      </w:r>
      <w:r>
        <w:rPr>
          <w:sz w:val="20"/>
          <w:szCs w:val="20"/>
        </w:rPr>
        <w:t xml:space="preserve"> (January 5, 2011, “</w:t>
      </w:r>
      <w:r w:rsidRPr="006C2179">
        <w:rPr>
          <w:sz w:val="20"/>
          <w:szCs w:val="20"/>
        </w:rPr>
        <w:t>White House’s ‘insider threat’ program targets federal employees for surveillance</w:t>
      </w:r>
      <w:proofErr w:type="gramStart"/>
      <w:r>
        <w:rPr>
          <w:sz w:val="20"/>
          <w:szCs w:val="20"/>
        </w:rPr>
        <w:t>”  http</w:t>
      </w:r>
      <w:proofErr w:type="gramEnd"/>
      <w:r>
        <w:rPr>
          <w:sz w:val="20"/>
          <w:szCs w:val="20"/>
        </w:rPr>
        <w:t>://www.rawstory.com/2011/01/insider-threat-targets-employees-surveillance/)//CEB</w:t>
      </w:r>
    </w:p>
    <w:p w:rsidR="00E1081F" w:rsidRDefault="00E1081F" w:rsidP="00E1081F">
      <w:pPr>
        <w:rPr>
          <w:rStyle w:val="StyleBoldUnderline"/>
        </w:rPr>
      </w:pPr>
      <w:r w:rsidRPr="005E6F98">
        <w:rPr>
          <w:sz w:val="16"/>
        </w:rPr>
        <w:t xml:space="preserve">The document (PDF), which was leaked to NBC less than 48 hours after it was written, urges agencies to develop an “insider threat program” that would monitor employees for “behavioral changes” indicating they may be leaking classified documents or be willing to do so. </w:t>
      </w:r>
      <w:r w:rsidRPr="005E6F98">
        <w:rPr>
          <w:rStyle w:val="StyleBoldUnderline"/>
        </w:rPr>
        <w:t>The document calls on agencies to hire psychiatrists and sociologists to measure the “despondence or grumpiness” of federal employees in order to “gauge trustworthiness.” It also urges the use of polygraph machines, and the monitoring of computer activities and signs of “high occurrences of foreign travel.” Agencies are urged to “capture evidence of pre-employment and/or post-employment activities or participation in on-line media data mining sites like WikiLeaks or Open Leaks,” indicating that the administration wants to see personnel monitored even after they stop working for the federal government.</w:t>
      </w:r>
      <w:r w:rsidRPr="005E6F98">
        <w:rPr>
          <w:sz w:val="16"/>
        </w:rPr>
        <w:t xml:space="preserve"> The memo, written as a check-list of questions, doesn’t order agencies to carry out these policies, but is written in such a way to suggest that agencies that don’t carry out these policies would be delinquent in their duties. </w:t>
      </w:r>
      <w:r w:rsidRPr="005E6F98">
        <w:rPr>
          <w:rStyle w:val="StyleBoldUnderline"/>
        </w:rPr>
        <w:t>“This is paranoia, not security,”</w:t>
      </w:r>
      <w:r w:rsidRPr="005E6F98">
        <w:rPr>
          <w:sz w:val="16"/>
        </w:rPr>
        <w:t xml:space="preserve"> Steven Aftergood, a national security expert with the Federation of American Scientists, told NBC. Aftergood said </w:t>
      </w:r>
      <w:r w:rsidRPr="005E6F98">
        <w:rPr>
          <w:rStyle w:val="StyleBoldUnderline"/>
        </w:rPr>
        <w:t>the White House was simply expanding the methods used by the CIA to weed out spies to other agencies of the government, where they are unlikely to work. He called some of the recommendations — such as one that all employees report any contact with members of the media — “absurd.”</w:t>
      </w:r>
    </w:p>
    <w:p w:rsidR="00E1081F" w:rsidRPr="00F971E6" w:rsidRDefault="00E1081F" w:rsidP="00E1081F">
      <w:pPr>
        <w:rPr>
          <w:sz w:val="16"/>
        </w:rPr>
      </w:pPr>
    </w:p>
    <w:p w:rsidR="00E1081F" w:rsidRDefault="00E1081F" w:rsidP="00E1081F">
      <w:pPr>
        <w:pStyle w:val="Heading2"/>
      </w:pPr>
      <w:r>
        <w:t>Impacts</w:t>
      </w:r>
    </w:p>
    <w:p w:rsidR="00E1081F" w:rsidRPr="00F971E6" w:rsidRDefault="00E1081F" w:rsidP="00E1081F">
      <w:pPr>
        <w:pStyle w:val="Heading3"/>
        <w:rPr>
          <w:rFonts w:cs="Arial"/>
        </w:rPr>
      </w:pPr>
      <w:r w:rsidRPr="00F971E6">
        <w:rPr>
          <w:rFonts w:cs="Arial"/>
        </w:rPr>
        <w:t>Impacts: New Iraq</w:t>
      </w:r>
      <w:r>
        <w:rPr>
          <w:rFonts w:cs="Arial"/>
        </w:rPr>
        <w:t xml:space="preserve"> (1AC?)</w:t>
      </w:r>
    </w:p>
    <w:p w:rsidR="00E1081F" w:rsidRPr="00F971E6" w:rsidRDefault="00E1081F" w:rsidP="00E1081F"/>
    <w:p w:rsidR="00E1081F" w:rsidRPr="00F971E6" w:rsidRDefault="00E1081F" w:rsidP="00E1081F">
      <w:pPr>
        <w:pStyle w:val="Heading4"/>
        <w:rPr>
          <w:rFonts w:cs="Arial"/>
        </w:rPr>
      </w:pPr>
      <w:r>
        <w:rPr>
          <w:rFonts w:cs="Arial"/>
        </w:rPr>
        <w:t>The Insider Threats program causes an over-reliance on groupthink by destroying creative thinking – risks new Iraq’s</w:t>
      </w:r>
    </w:p>
    <w:p w:rsidR="00E1081F" w:rsidRPr="00F971E6" w:rsidRDefault="00E1081F" w:rsidP="00E1081F"/>
    <w:p w:rsidR="00E1081F" w:rsidRPr="00F971E6" w:rsidRDefault="00E1081F" w:rsidP="00E1081F">
      <w:r w:rsidRPr="00F971E6">
        <w:rPr>
          <w:rStyle w:val="StyleStyleBold12pt"/>
        </w:rPr>
        <w:t>Maté, Goodman, and Landay</w:t>
      </w:r>
      <w:r w:rsidRPr="00F971E6">
        <w:t xml:space="preserve"> JUNE 25, </w:t>
      </w:r>
      <w:r w:rsidRPr="00F971E6">
        <w:rPr>
          <w:rStyle w:val="StyleStyleBold12pt"/>
        </w:rPr>
        <w:t>2013</w:t>
      </w:r>
    </w:p>
    <w:p w:rsidR="00E1081F" w:rsidRPr="00F971E6" w:rsidRDefault="00E1081F" w:rsidP="00E1081F">
      <w:pPr>
        <w:rPr>
          <w:sz w:val="16"/>
        </w:rPr>
      </w:pPr>
      <w:r w:rsidRPr="00F971E6">
        <w:rPr>
          <w:sz w:val="8"/>
          <w:szCs w:val="8"/>
        </w:rPr>
        <w:t xml:space="preserve">(AARON, rn and raised in Vancouver, Canada, Aaron comes to Democracy Now! after a two-year stint as an independent journalist and as a researcher for the author and journalist Naomi Klein. Through his work as a journalist and activist, he has had the opportunity to visit the Occupied Territories, Haiti, and South Africa. His writings have appeared in publications including the Toronto Star, the Globe and Mail, and the Guardian of London. Aaron received his B.A. in Communication Studies from Concordia University in Montreal. He is a regular contributor to the Montreal/San Francisco-based magazine Warrior, and Amy, he host and executive producer of Democracy Now!, a national, daily, independent, award-winning news program airing on over 1,300 public television and radio stations worldwide. Time Magazine named Democracy Now! </w:t>
      </w:r>
      <w:proofErr w:type="gramStart"/>
      <w:r w:rsidRPr="00F971E6">
        <w:rPr>
          <w:sz w:val="8"/>
          <w:szCs w:val="8"/>
        </w:rPr>
        <w:t>its</w:t>
      </w:r>
      <w:proofErr w:type="gramEnd"/>
      <w:r w:rsidRPr="00F971E6">
        <w:rPr>
          <w:sz w:val="8"/>
          <w:szCs w:val="8"/>
        </w:rPr>
        <w:t xml:space="preserve"> “Pick of the Podcasts,” along with NBC’s Meet the Press.¶ The Nieman Foundation for Journalism at Harvard honored Goodman with the 2014 I.F. Stone Medal for Journalistic Independence Lifetime Achievement Award. She is also the first journalist to receive the Right Livelihood Award, widely known as the 'Alternative Nobel Prize' for “developing an innovative model of truly independent grassroots political journalism that brings to millions of people the alternative voices that are often excluded by the mainstream media.” She is the first co-recipient of the Park Center for Independent Media’s Izzy Award, named for the great muckraking journalist I.F. Stone. The Independent of London called Amy Goodman and Democracy Now! "</w:t>
      </w:r>
      <w:proofErr w:type="gramStart"/>
      <w:r w:rsidRPr="00F971E6">
        <w:rPr>
          <w:sz w:val="8"/>
          <w:szCs w:val="8"/>
        </w:rPr>
        <w:t>an</w:t>
      </w:r>
      <w:proofErr w:type="gramEnd"/>
      <w:r w:rsidRPr="00F971E6">
        <w:rPr>
          <w:sz w:val="8"/>
          <w:szCs w:val="8"/>
        </w:rPr>
        <w:t xml:space="preserve"> inspiration." PULSE named her one of the 20 Top Global Media Figures of 2009.¶ Goodman has co-authored five New York Times bestsellers. Her latest two, The Silenced Majority: Stories of Uprisings, Occupations, Resistance, and Hope, and Breaking the Sound Barrier, both written with Denis Moynihan, give voice to the many ordinary people standing up to corporate and government power. She co-authored her first three bestsellers with her brother, journalist David Goodman: Standing Up to the Madness: Ordinary Heroes in Extraordinary Times (2008), Static: Government Liars, Media Cheerleaders, and the People Who Fight Back (2006) and The Exception to the Rulers: Exposing Oily Politicians, War Profiteers, and the Media That Love Them (2004). She co-writes a weekly column with Denis Moynihan (also produced as an audio podcast) syndicated by King Features, for which she was recognized in 2007 with the James Aronson Award for Social Justice Reporting.¶ Goodman has received the American Women in Radio and Television Gracie Award; the Paley Center for Media’s She’s Made It Award; and the Puffin/Nation Prize for Creative Citizenship. Her reporting on East Timor and Nigeria has won numerous awards, including the George Polk Award, Robert F. Kennedy Prize for International Reporting, and the Alfred I. duPont-Columbia Award. She has also received awards from the Associated Press, United Press International, </w:t>
      </w:r>
      <w:proofErr w:type="gramStart"/>
      <w:r w:rsidRPr="00F971E6">
        <w:rPr>
          <w:sz w:val="8"/>
          <w:szCs w:val="8"/>
        </w:rPr>
        <w:t>the</w:t>
      </w:r>
      <w:proofErr w:type="gramEnd"/>
      <w:r w:rsidRPr="00F971E6">
        <w:rPr>
          <w:sz w:val="8"/>
          <w:szCs w:val="8"/>
        </w:rPr>
        <w:t xml:space="preserve"> Corporation for Public Broadcasting, and Project Censored. Goodman received the first ever Communication for Peace Award from the World Association for Christian Communication. She was also honored by the National Council of Teachers of English with the George Orwell Award for Distinguished Contribution to Honesty and Clarity in Public Language, “Insider Threat: Government Employees Urged to Tattle On Coworkers in Effort to Stop Classified Leaks,” Democracy Now, JUNE 25, 2013, </w:t>
      </w:r>
      <w:hyperlink r:id="rId187" w:history="1">
        <w:r w:rsidRPr="00F971E6">
          <w:rPr>
            <w:rStyle w:val="Hyperlink"/>
          </w:rPr>
          <w:t>http://www.democracynow.org/2013/6/25/insider_threat_government_employees_urged_to</w:t>
        </w:r>
      </w:hyperlink>
      <w:r w:rsidRPr="00F971E6">
        <w:rPr>
          <w:sz w:val="16"/>
        </w:rPr>
        <w:t>, Accessed: July 8, 2015, YDEL)</w:t>
      </w:r>
    </w:p>
    <w:p w:rsidR="00E1081F" w:rsidRPr="00F971E6" w:rsidRDefault="00E1081F" w:rsidP="00E1081F">
      <w:pPr>
        <w:rPr>
          <w:rStyle w:val="StyleBoldUnderline"/>
        </w:rPr>
      </w:pPr>
      <w:r w:rsidRPr="00504EBB">
        <w:rPr>
          <w:sz w:val="16"/>
        </w:rPr>
        <w:t>AMY GOODMAN: Can you tell us who Ilana Greenstein is</w:t>
      </w:r>
      <w:proofErr w:type="gramStart"/>
      <w:r w:rsidRPr="00504EBB">
        <w:rPr>
          <w:sz w:val="16"/>
        </w:rPr>
        <w:t>?</w:t>
      </w:r>
      <w:r w:rsidRPr="00504EBB">
        <w:rPr>
          <w:sz w:val="12"/>
        </w:rPr>
        <w:t>¶</w:t>
      </w:r>
      <w:proofErr w:type="gramEnd"/>
      <w:r w:rsidRPr="00504EBB">
        <w:rPr>
          <w:sz w:val="16"/>
        </w:rPr>
        <w:t xml:space="preserve"> JONATHAN LANDAY: Ilana Greenstein is a former CIA covert officer who believes that she was falsely accused of being a security risk. And even after going through the proper channels for reporting what she believed were violations of security and other matters while she was serving in Iraq, she even wrote to the then-director of the CIA, Michael Hayden. She went—she and her attorney wrote to the CIA inspector general. And instead, she felt that she was being retaliated against, and she resigned from the agency.</w:t>
      </w:r>
      <w:r w:rsidRPr="00504EBB">
        <w:rPr>
          <w:sz w:val="12"/>
        </w:rPr>
        <w:t>¶</w:t>
      </w:r>
      <w:r w:rsidRPr="00504EBB">
        <w:rPr>
          <w:sz w:val="16"/>
        </w:rPr>
        <w:t xml:space="preserve"> AARON MATÉ: Jonathan, you write that </w:t>
      </w:r>
      <w:r w:rsidRPr="00F971E6">
        <w:rPr>
          <w:rStyle w:val="StyleBoldUnderline"/>
        </w:rPr>
        <w:t xml:space="preserve">this program </w:t>
      </w:r>
      <w:r w:rsidRPr="00F971E6">
        <w:rPr>
          <w:rStyle w:val="Emphasis"/>
        </w:rPr>
        <w:t>could create a form of groupthink</w:t>
      </w:r>
      <w:r w:rsidRPr="00504EBB">
        <w:rPr>
          <w:sz w:val="16"/>
        </w:rPr>
        <w:t>,</w:t>
      </w:r>
      <w:r w:rsidRPr="00F971E6">
        <w:rPr>
          <w:rStyle w:val="Emphasis"/>
        </w:rPr>
        <w:t xml:space="preserve"> a form of lack of creative thinking that helped lead to the invasion of Iraq</w:t>
      </w:r>
      <w:proofErr w:type="gramStart"/>
      <w:r w:rsidRPr="00504EBB">
        <w:rPr>
          <w:sz w:val="16"/>
        </w:rPr>
        <w:t>?</w:t>
      </w:r>
      <w:r w:rsidRPr="00504EBB">
        <w:rPr>
          <w:sz w:val="12"/>
        </w:rPr>
        <w:t>¶</w:t>
      </w:r>
      <w:proofErr w:type="gramEnd"/>
      <w:r w:rsidRPr="00504EBB">
        <w:rPr>
          <w:sz w:val="16"/>
        </w:rPr>
        <w:t xml:space="preserve"> JONATHAN LANDAY: This was—this was Ilana’s observation. This was a story that I covered quite intensely for quite a few years, disclosing a lot of the bogus intelligence that was used to justify the invasion, and her point being, we know that the Senate Intelligence Committee found—I believe </w:t>
      </w:r>
      <w:r w:rsidRPr="00F971E6">
        <w:rPr>
          <w:rStyle w:val="StyleBoldUnderline"/>
        </w:rPr>
        <w:t xml:space="preserve">it was the Intelligence Committee—found that </w:t>
      </w:r>
      <w:r w:rsidRPr="00F971E6">
        <w:rPr>
          <w:rStyle w:val="Emphasis"/>
        </w:rPr>
        <w:t>there was this groupthink within the intelligence community</w:t>
      </w:r>
      <w:r w:rsidRPr="00F971E6">
        <w:rPr>
          <w:rStyle w:val="StyleBoldUnderline"/>
        </w:rPr>
        <w:t xml:space="preserve"> behind the false assessment that Saddam </w:t>
      </w:r>
      <w:r w:rsidRPr="00504EBB">
        <w:rPr>
          <w:sz w:val="16"/>
        </w:rPr>
        <w:t xml:space="preserve">Hussein </w:t>
      </w:r>
      <w:r w:rsidRPr="00F971E6">
        <w:rPr>
          <w:rStyle w:val="StyleBoldUnderline"/>
        </w:rPr>
        <w:t xml:space="preserve">had reactivated his </w:t>
      </w:r>
      <w:r w:rsidRPr="00F971E6">
        <w:rPr>
          <w:rStyle w:val="Emphasis"/>
        </w:rPr>
        <w:t>w</w:t>
      </w:r>
      <w:r w:rsidRPr="00504EBB">
        <w:rPr>
          <w:sz w:val="16"/>
        </w:rPr>
        <w:t xml:space="preserve">eapons of </w:t>
      </w:r>
      <w:r w:rsidRPr="00F971E6">
        <w:rPr>
          <w:rStyle w:val="Emphasis"/>
        </w:rPr>
        <w:t>m</w:t>
      </w:r>
      <w:r w:rsidRPr="00504EBB">
        <w:rPr>
          <w:sz w:val="16"/>
        </w:rPr>
        <w:t xml:space="preserve">ass </w:t>
      </w:r>
      <w:r w:rsidRPr="00F971E6">
        <w:rPr>
          <w:rStyle w:val="Emphasis"/>
        </w:rPr>
        <w:t>d</w:t>
      </w:r>
      <w:r w:rsidRPr="00504EBB">
        <w:rPr>
          <w:sz w:val="16"/>
        </w:rPr>
        <w:t xml:space="preserve">estruction </w:t>
      </w:r>
      <w:r w:rsidRPr="00F971E6">
        <w:rPr>
          <w:rStyle w:val="StyleBoldUnderline"/>
        </w:rPr>
        <w:t>program</w:t>
      </w:r>
      <w:r w:rsidRPr="00504EBB">
        <w:rPr>
          <w:sz w:val="16"/>
        </w:rPr>
        <w:t xml:space="preserve">. </w:t>
      </w:r>
      <w:r w:rsidRPr="00F971E6">
        <w:rPr>
          <w:rStyle w:val="StyleBoldUnderline"/>
        </w:rPr>
        <w:t>This is the kind of atmosphere that</w:t>
      </w:r>
      <w:r w:rsidRPr="00504EBB">
        <w:rPr>
          <w:sz w:val="16"/>
        </w:rPr>
        <w:t xml:space="preserve"> Ilana believes </w:t>
      </w:r>
      <w:r w:rsidRPr="00F971E6">
        <w:rPr>
          <w:rStyle w:val="StyleBoldUnderline"/>
        </w:rPr>
        <w:t xml:space="preserve">could be created because of the Insider Threat Program, where you have people </w:t>
      </w:r>
      <w:r w:rsidRPr="00F971E6">
        <w:rPr>
          <w:rStyle w:val="Emphasis"/>
        </w:rPr>
        <w:t>who are afraid to think outside the box</w:t>
      </w:r>
      <w:r w:rsidRPr="00F971E6">
        <w:rPr>
          <w:rStyle w:val="StyleBoldUnderline"/>
        </w:rPr>
        <w:t>, afraid to challenge whatever the majority opinion is, because it could attract attention to them as being a potential insider threat. This is about profiling</w:t>
      </w:r>
      <w:r w:rsidRPr="00504EBB">
        <w:rPr>
          <w:sz w:val="16"/>
        </w:rPr>
        <w:t xml:space="preserve">, I think, in the end, </w:t>
      </w:r>
      <w:r w:rsidRPr="00F971E6">
        <w:rPr>
          <w:rStyle w:val="StyleBoldUnderline"/>
        </w:rPr>
        <w:t>which we know is pretty problematic</w:t>
      </w:r>
      <w:r w:rsidRPr="00504EBB">
        <w:rPr>
          <w:sz w:val="16"/>
        </w:rPr>
        <w:t>.</w:t>
      </w:r>
      <w:r w:rsidRPr="00504EBB">
        <w:rPr>
          <w:sz w:val="12"/>
        </w:rPr>
        <w:t>¶</w:t>
      </w:r>
      <w:r w:rsidRPr="00504EBB">
        <w:rPr>
          <w:sz w:val="16"/>
        </w:rPr>
        <w:t xml:space="preserve"> I think one of the biggest problems here is that </w:t>
      </w:r>
      <w:r w:rsidRPr="00F971E6">
        <w:rPr>
          <w:rStyle w:val="StyleBoldUnderline"/>
        </w:rPr>
        <w:t>the government seems to always react in the wrong way and in an extreme—</w:t>
      </w:r>
      <w:r w:rsidRPr="00504EBB">
        <w:rPr>
          <w:sz w:val="16"/>
        </w:rPr>
        <w:t>in an extreme</w:t>
      </w:r>
      <w:r w:rsidRPr="00F971E6">
        <w:rPr>
          <w:rStyle w:val="StyleBoldUnderline"/>
        </w:rPr>
        <w:t xml:space="preserve"> way to this kind of thing, rather than trying to tackle the core of the problem,</w:t>
      </w:r>
      <w:r w:rsidRPr="00504EBB">
        <w:rPr>
          <w:sz w:val="16"/>
        </w:rPr>
        <w:t xml:space="preserve"> which is the enormous number of people, almost five million, who have clearances and access to classified material, and a lot of those people are contractors, as well as the problem—and this goes way back to the overclassification by the government of materials. And I think that one of the problems here is that the more </w:t>
      </w:r>
      <w:r w:rsidRPr="00F971E6">
        <w:rPr>
          <w:rStyle w:val="StyleBoldUnderline"/>
        </w:rPr>
        <w:t>there is a perception that the government is doing the wrong thing by cracking down on civil liberties and privacy and doing things like collecting the telephone data of millions of Americans, the greater the chances are going to be that you’re going to have a leak, that there will always be someone who’s going to feel that the government has crossed the lines when it comes to the Constitution and the law, and they’re going to go leak, because they do not trust the prescribed channels within the government for being a whistleblower</w:t>
      </w:r>
      <w:r w:rsidRPr="00504EBB">
        <w:rPr>
          <w:sz w:val="16"/>
        </w:rPr>
        <w:t xml:space="preserve">. We’ve seen what’s happened to whistleblowers—Tom Drake, for instance, you’ve had him on this program—where they have used the—and Ilana Greenstein, who we talked to, who used </w:t>
      </w:r>
      <w:r w:rsidRPr="00F971E6">
        <w:rPr>
          <w:rStyle w:val="StyleBoldUnderline"/>
        </w:rPr>
        <w:t>the proper channels to try and report what they saw as being waste or fraud or abuse, and being retaliated against rather than having their concerns addressed.</w:t>
      </w:r>
    </w:p>
    <w:p w:rsidR="00E1081F" w:rsidRDefault="00E1081F" w:rsidP="00E1081F"/>
    <w:p w:rsidR="00E1081F" w:rsidRDefault="00E1081F" w:rsidP="00E1081F">
      <w:pPr>
        <w:rPr>
          <w:rFonts w:eastAsia="Calibri"/>
          <w:color w:val="000000"/>
        </w:rPr>
      </w:pPr>
    </w:p>
    <w:p w:rsidR="00E1081F" w:rsidRDefault="00E1081F" w:rsidP="00E1081F">
      <w:pPr>
        <w:pStyle w:val="Heading3"/>
        <w:rPr>
          <w:rFonts w:eastAsia="Calibri"/>
        </w:rPr>
      </w:pPr>
      <w:r>
        <w:rPr>
          <w:rFonts w:eastAsia="Calibri"/>
        </w:rPr>
        <w:t xml:space="preserve">2AC Exec Sup </w:t>
      </w:r>
      <w:r w:rsidRPr="00816DB8">
        <w:rPr>
          <w:rFonts w:eastAsia="Calibri"/>
        </w:rPr>
        <w:sym w:font="Wingdings" w:char="F0E0"/>
      </w:r>
      <w:r>
        <w:rPr>
          <w:rFonts w:eastAsia="Calibri"/>
        </w:rPr>
        <w:t xml:space="preserve"> NW</w:t>
      </w:r>
    </w:p>
    <w:p w:rsidR="00E1081F" w:rsidRDefault="00E1081F" w:rsidP="00E1081F">
      <w:pPr>
        <w:pStyle w:val="Heading4"/>
      </w:pPr>
      <w:r>
        <w:t>Restraints on Executive power is critical to prevent policy error that risks nuclear extinction</w:t>
      </w:r>
    </w:p>
    <w:p w:rsidR="00E1081F" w:rsidRPr="00504EBB" w:rsidRDefault="00E1081F" w:rsidP="00E1081F"/>
    <w:p w:rsidR="00E1081F" w:rsidRPr="00246CFA" w:rsidRDefault="00E1081F" w:rsidP="00E1081F">
      <w:pPr>
        <w:rPr>
          <w:rStyle w:val="StyleStyleBold12pt"/>
        </w:rPr>
      </w:pPr>
      <w:r>
        <w:rPr>
          <w:rStyle w:val="StyleStyleBold12pt"/>
        </w:rPr>
        <w:t>Adler</w:t>
      </w:r>
      <w:r w:rsidRPr="00246CFA">
        <w:rPr>
          <w:rStyle w:val="StyleStyleBold12pt"/>
        </w:rPr>
        <w:t xml:space="preserve"> 11 </w:t>
      </w:r>
    </w:p>
    <w:p w:rsidR="00E1081F" w:rsidRPr="00816DB8" w:rsidRDefault="00E1081F" w:rsidP="00E1081F">
      <w:pPr>
        <w:rPr>
          <w:rStyle w:val="StyleStyleBold12pt"/>
          <w:sz w:val="20"/>
          <w:szCs w:val="20"/>
        </w:rPr>
      </w:pPr>
      <w:r w:rsidRPr="00816DB8">
        <w:rPr>
          <w:rStyle w:val="StyleStyleBold12pt"/>
          <w:sz w:val="20"/>
          <w:szCs w:val="20"/>
        </w:rPr>
        <w:t>(David, Director of the Andrus Center for Public Policy at Boise State University, Cecil Andrus Professor of Public Affairs</w:t>
      </w:r>
      <w:r>
        <w:rPr>
          <w:rStyle w:val="StyleStyleBold12pt"/>
          <w:sz w:val="20"/>
          <w:szCs w:val="20"/>
        </w:rPr>
        <w:t>,</w:t>
      </w:r>
      <w:r w:rsidRPr="00816DB8">
        <w:rPr>
          <w:rStyle w:val="StyleStyleBold12pt"/>
          <w:sz w:val="20"/>
          <w:szCs w:val="20"/>
        </w:rPr>
        <w:t xml:space="preserve">  “Presidential Ascendancy in Foreign Affairs and the Subversion of the Constitution” pg online @ </w:t>
      </w:r>
      <w:hyperlink r:id="rId188" w:history="1">
        <w:r w:rsidRPr="00816DB8">
          <w:rPr>
            <w:rStyle w:val="StyleStyleBold12pt"/>
            <w:sz w:val="20"/>
            <w:szCs w:val="20"/>
          </w:rPr>
          <w:t>http://www.civiced.org/pdfs/GermanAmericanConf2011/Adler.pdf</w:t>
        </w:r>
      </w:hyperlink>
      <w:r w:rsidRPr="00816DB8">
        <w:rPr>
          <w:rStyle w:val="StyleStyleBold12pt"/>
          <w:sz w:val="20"/>
          <w:szCs w:val="20"/>
        </w:rPr>
        <w:t>)</w:t>
      </w:r>
    </w:p>
    <w:p w:rsidR="00E1081F" w:rsidRPr="00504EBB" w:rsidRDefault="00E1081F" w:rsidP="00E1081F">
      <w:pPr>
        <w:rPr>
          <w:sz w:val="14"/>
        </w:rPr>
      </w:pPr>
      <w:r w:rsidRPr="005E5C12">
        <w:rPr>
          <w:rStyle w:val="StyleBoldUnderline"/>
        </w:rPr>
        <w:t>A considerable literature urges executive supremacy</w:t>
      </w:r>
      <w:r w:rsidRPr="00504EBB">
        <w:rPr>
          <w:sz w:val="14"/>
        </w:rPr>
        <w:t xml:space="preserve">, and extols the supposed virtues of presidential assertion, domination and control; </w:t>
      </w:r>
      <w:r w:rsidRPr="005E5C12">
        <w:rPr>
          <w:rStyle w:val="StyleBoldUnderline"/>
        </w:rPr>
        <w:t>yet this body of work often ignores the dimensions of executive flaws, foibles, and frailties</w:t>
      </w:r>
      <w:r w:rsidRPr="00504EBB">
        <w:rPr>
          <w:sz w:val="14"/>
        </w:rPr>
        <w:t xml:space="preserve">. The electoral process is not infallible; </w:t>
      </w:r>
      <w:r w:rsidRPr="005E5C12">
        <w:rPr>
          <w:rStyle w:val="StyleBoldUnderline"/>
        </w:rPr>
        <w:t>an elected president may lack the wisdom, temperament and judgment, not to mention perception, expertise and emotional intelligence to produce success in matters of war and peace</w:t>
      </w:r>
      <w:r w:rsidRPr="00504EBB">
        <w:rPr>
          <w:sz w:val="14"/>
        </w:rPr>
        <w:t xml:space="preserve">. Those qualities which, to be sure, are attributes of the occupant and not of the office, cannot be conferred by election. 104 </w:t>
      </w:r>
      <w:r w:rsidRPr="005E5C12">
        <w:rPr>
          <w:rStyle w:val="StyleBoldUnderline"/>
        </w:rPr>
        <w:t>Champions of a unilateral executive war power have ignored</w:t>
      </w:r>
      <w:r w:rsidRPr="00504EBB">
        <w:rPr>
          <w:sz w:val="14"/>
        </w:rPr>
        <w:t xml:space="preserve"> and, perhaps, forgotten </w:t>
      </w:r>
      <w:r w:rsidRPr="005E5C12">
        <w:rPr>
          <w:rStyle w:val="StyleBoldUnderline"/>
        </w:rPr>
        <w:t>the institutional safeguards of s</w:t>
      </w:r>
      <w:r w:rsidRPr="00816DB8">
        <w:t>eparation</w:t>
      </w:r>
      <w:r w:rsidRPr="005E5C12">
        <w:rPr>
          <w:rStyle w:val="StyleBoldUnderline"/>
        </w:rPr>
        <w:t xml:space="preserve"> o</w:t>
      </w:r>
      <w:r w:rsidRPr="00816DB8">
        <w:t>f</w:t>
      </w:r>
      <w:r w:rsidRPr="005E5C12">
        <w:rPr>
          <w:rStyle w:val="StyleBoldUnderline"/>
        </w:rPr>
        <w:t xml:space="preserve"> p</w:t>
      </w:r>
      <w:r w:rsidRPr="00816DB8">
        <w:t xml:space="preserve">owers, </w:t>
      </w:r>
      <w:r w:rsidRPr="005E5C12">
        <w:rPr>
          <w:rStyle w:val="StyleBoldUnderline"/>
        </w:rPr>
        <w:t>checks and balances and collective decision making</w:t>
      </w:r>
      <w:r w:rsidRPr="00504EBB">
        <w:rPr>
          <w:sz w:val="14"/>
        </w:rPr>
        <w:t xml:space="preserve"> urged by the Framers as protection from the flaws of unilateral judgment and the temptations of power. Among those who have lost their memory of the virtues and values of those institutional safeguards, apparently, are those many members of Congress and dozens of judges over the years, who have acquiesced in the face of presidential usurpation in the realm of national security. Perhaps seduced by the allure of swift, bold military action under the banner of nationalism, patriotism and ideological and political certainty, these representatives, some elected and others appointed, have forgotten their institutional duties and responsibilities. It is not probable, but certain, that the Imperial Presidency would be brought to heel if the other branches duly exercised their powers and responsibilities, but they have lost their way. No less a personage than the late Senator Sam Ervin questioned, in the course of hearings in 1973 on the unchecked executive practice of impoundment, whether the Congress of the United States will remain a viable institution or whether the current trend toward the executive use of legislative power is to continue unabated until we have arrived at a presidential form of government.” Senator Ervin justly criticized executive aggrandizement of legislative authority, but he also found Congress culpable for the rise of presidential dominance: “The executive branch has been able to seize power so brazenly only because the Congress has lacked the courage and foresight to maintain its constitutional position.” 105 What was true of </w:t>
      </w:r>
      <w:proofErr w:type="gramStart"/>
      <w:r w:rsidRPr="00504EBB">
        <w:rPr>
          <w:sz w:val="14"/>
        </w:rPr>
        <w:t>impoundment,</w:t>
      </w:r>
      <w:proofErr w:type="gramEnd"/>
      <w:r w:rsidRPr="00504EBB">
        <w:rPr>
          <w:sz w:val="14"/>
        </w:rPr>
        <w:t xml:space="preserve"> is true of the war power. Only “Congressitself,” to borrow from Justice Robert H. Jackson, “can prevent power from slipping through its fingers.”106 </w:t>
      </w:r>
      <w:r w:rsidRPr="005E5C12">
        <w:rPr>
          <w:rStyle w:val="StyleBoldUnderline"/>
        </w:rPr>
        <w:t>The siren song of unilateral presidential war making ignores the tragedies of Korea, Vietnam and Iraq,</w:t>
      </w:r>
      <w:r w:rsidRPr="00504EBB">
        <w:rPr>
          <w:sz w:val="14"/>
        </w:rPr>
        <w:t xml:space="preserve"> and the cost to America of its precious blood and treasure as well as denied and stolen. The American constitutional system is grounded in the conviction, as James Iredell explained it, that there is “nothing more fallible than human judgment.” 107 It is sometimes observed that the intentions of the Framers are outdated and irrelevant. But before we too readily acquiesce in that verdict, we might do well to recall the policy considerations that underlay the decision to vest the war power in Congress and not the president. Painfully aware of the horror and destructive consequences of warfare, the Framers wisely determined that before the very fate of the nation were put to risk that there ought to be some discussion, some deliberation by Congress, the people’s representatives. The Founders did not, as James Wilson explained it, want “one man to hurry us into war.”108 As things stand in the United States today, however, the president has been exercising that power. </w:t>
      </w:r>
      <w:r w:rsidRPr="005E5C12">
        <w:rPr>
          <w:rStyle w:val="StyleBoldUnderline"/>
        </w:rPr>
        <w:t>The “accretion of dangerous power</w:t>
      </w:r>
      <w:r w:rsidRPr="00504EBB">
        <w:rPr>
          <w:sz w:val="14"/>
        </w:rPr>
        <w:t xml:space="preserve">,” Justice Frankfurter has reminded us, </w:t>
      </w:r>
      <w:r w:rsidRPr="005E5C12">
        <w:rPr>
          <w:rStyle w:val="StyleBoldUnderline"/>
        </w:rPr>
        <w:t xml:space="preserve">occurs when power is </w:t>
      </w:r>
      <w:r w:rsidRPr="00816DB8">
        <w:rPr>
          <w:rStyle w:val="Emphasis"/>
        </w:rPr>
        <w:t>freed from institutional restraints</w:t>
      </w:r>
      <w:r w:rsidRPr="005E5C12">
        <w:rPr>
          <w:rStyle w:val="StyleBoldUnderline"/>
        </w:rPr>
        <w:t>,</w:t>
      </w:r>
      <w:r w:rsidRPr="00504EBB">
        <w:rPr>
          <w:sz w:val="14"/>
        </w:rPr>
        <w:t xml:space="preserve"> checks and safeguards. The eminently sound rationales that convinced the Framers to vest the war power exclusively in Congress, however, have been ignored and abandoned in recent decades. There is a cost in that, too. It was the artist, Goya, who in one of his </w:t>
      </w:r>
      <w:proofErr w:type="gramStart"/>
      <w:r w:rsidRPr="00504EBB">
        <w:rPr>
          <w:sz w:val="14"/>
        </w:rPr>
        <w:t>etchings,</w:t>
      </w:r>
      <w:proofErr w:type="gramEnd"/>
      <w:r w:rsidRPr="00504EBB">
        <w:rPr>
          <w:sz w:val="14"/>
        </w:rPr>
        <w:t xml:space="preserve"> graphically portrayed the consequences of ignoring reason with the inscription: “The sleep of reason brings forth monsters.”109 </w:t>
      </w:r>
      <w:r w:rsidRPr="005E5C12">
        <w:rPr>
          <w:rStyle w:val="StyleBoldUnderline"/>
        </w:rPr>
        <w:t xml:space="preserve">There is no comfort to be found in a practice which permits unilateral executive war making, particularly in the age of nuclear weapons, when war might </w:t>
      </w:r>
      <w:r w:rsidRPr="005E5C12">
        <w:rPr>
          <w:rStyle w:val="Emphasis"/>
        </w:rPr>
        <w:t>lead to the incineration of the planet.</w:t>
      </w:r>
      <w:r w:rsidRPr="005E5C12">
        <w:rPr>
          <w:rStyle w:val="StyleBoldUnderline"/>
        </w:rPr>
        <w:t xml:space="preserve"> </w:t>
      </w:r>
      <w:r w:rsidRPr="00504EBB">
        <w:rPr>
          <w:sz w:val="14"/>
        </w:rPr>
        <w:t>When it comes to the constitutional design for war making, it is clear that the Framers’ policy concerns are even more compelling today than they were two centuries ago.</w:t>
      </w:r>
    </w:p>
    <w:p w:rsidR="00E1081F" w:rsidRDefault="00E1081F" w:rsidP="00E1081F"/>
    <w:p w:rsidR="00E1081F" w:rsidRPr="00F96DFB" w:rsidRDefault="00E1081F" w:rsidP="00E1081F">
      <w:pPr>
        <w:pStyle w:val="Heading4"/>
      </w:pPr>
      <w:r w:rsidRPr="00F96DFB">
        <w:t>Nuclear war</w:t>
      </w:r>
    </w:p>
    <w:p w:rsidR="00E1081F" w:rsidRDefault="00E1081F" w:rsidP="00E1081F"/>
    <w:p w:rsidR="00E1081F" w:rsidRPr="00F96DFB" w:rsidRDefault="00E1081F" w:rsidP="00E1081F">
      <w:pPr>
        <w:rPr>
          <w:rStyle w:val="StyleStyleBold12pt"/>
        </w:rPr>
      </w:pPr>
      <w:r w:rsidRPr="00F96DFB">
        <w:rPr>
          <w:rStyle w:val="StyleStyleBold12pt"/>
        </w:rPr>
        <w:t xml:space="preserve">Adler 8 </w:t>
      </w:r>
    </w:p>
    <w:p w:rsidR="00E1081F" w:rsidRPr="00F96DFB" w:rsidRDefault="00E1081F" w:rsidP="00E1081F">
      <w:pPr>
        <w:rPr>
          <w:rStyle w:val="StyleStyleBold12pt"/>
        </w:rPr>
      </w:pPr>
      <w:r w:rsidRPr="00F96DFB">
        <w:rPr>
          <w:rStyle w:val="StyleStyleBold12pt"/>
        </w:rPr>
        <w:t>(David Gray, Professor of Political Science at Idaho State University, “The Judiciary and Presidential Power in Foreign Affairs: A Critique”, 6-1, http://www.freerangethought.com/index.php?option=com_content&amp;task=blogsection&amp;id=6&amp;Itemid=41)</w:t>
      </w:r>
    </w:p>
    <w:p w:rsidR="00E1081F" w:rsidRPr="00F96DFB" w:rsidRDefault="00E1081F" w:rsidP="00E1081F">
      <w:pPr>
        <w:rPr>
          <w:rFonts w:eastAsia="Calibri"/>
          <w:sz w:val="12"/>
        </w:rPr>
      </w:pPr>
      <w:r w:rsidRPr="00F96DFB">
        <w:rPr>
          <w:rFonts w:eastAsia="Calibri"/>
          <w:sz w:val="12"/>
        </w:rPr>
        <w:t xml:space="preserve">{11} </w:t>
      </w:r>
      <w:proofErr w:type="gramStart"/>
      <w:r w:rsidRPr="00F96DFB">
        <w:rPr>
          <w:rStyle w:val="StyleBoldUnderline"/>
        </w:rPr>
        <w:t>The</w:t>
      </w:r>
      <w:proofErr w:type="gramEnd"/>
      <w:r w:rsidRPr="00F96DFB">
        <w:rPr>
          <w:rStyle w:val="StyleBoldUnderline"/>
        </w:rPr>
        <w:t xml:space="preserve"> structure of </w:t>
      </w:r>
      <w:r w:rsidRPr="00F75AB8">
        <w:rPr>
          <w:rStyle w:val="StyleBoldUnderline"/>
          <w:highlight w:val="green"/>
        </w:rPr>
        <w:t>shared powers</w:t>
      </w:r>
      <w:r w:rsidRPr="00F96DFB">
        <w:rPr>
          <w:rStyle w:val="StyleBoldUnderline"/>
        </w:rPr>
        <w:t xml:space="preserve"> in foreign relations serves to </w:t>
      </w:r>
      <w:r w:rsidRPr="00F75AB8">
        <w:rPr>
          <w:rStyle w:val="Emphasis"/>
          <w:highlight w:val="green"/>
        </w:rPr>
        <w:t>deter abuse</w:t>
      </w:r>
      <w:r w:rsidRPr="00F96DFB">
        <w:rPr>
          <w:rStyle w:val="Emphasis"/>
        </w:rPr>
        <w:t xml:space="preserve"> of power</w:t>
      </w:r>
      <w:r w:rsidRPr="00F96DFB">
        <w:rPr>
          <w:rStyle w:val="StyleBoldUnderline"/>
        </w:rPr>
        <w:t xml:space="preserve">, </w:t>
      </w:r>
      <w:r w:rsidRPr="00F75AB8">
        <w:rPr>
          <w:rStyle w:val="Emphasis"/>
          <w:highlight w:val="green"/>
        </w:rPr>
        <w:t>misguided policies</w:t>
      </w:r>
      <w:r w:rsidRPr="00F75AB8">
        <w:rPr>
          <w:rStyle w:val="StyleBoldUnderline"/>
          <w:highlight w:val="green"/>
        </w:rPr>
        <w:t xml:space="preserve">, </w:t>
      </w:r>
      <w:r w:rsidRPr="00F75AB8">
        <w:rPr>
          <w:rStyle w:val="Emphasis"/>
          <w:highlight w:val="green"/>
        </w:rPr>
        <w:t>irrational action</w:t>
      </w:r>
      <w:r w:rsidRPr="00F75AB8">
        <w:rPr>
          <w:rStyle w:val="StyleBoldUnderline"/>
          <w:highlight w:val="green"/>
        </w:rPr>
        <w:t xml:space="preserve">, and </w:t>
      </w:r>
      <w:r w:rsidRPr="00F75AB8">
        <w:rPr>
          <w:rStyle w:val="Emphasis"/>
          <w:highlight w:val="green"/>
        </w:rPr>
        <w:t>unaccountable behavior</w:t>
      </w:r>
      <w:r w:rsidRPr="00F96DFB">
        <w:rPr>
          <w:rFonts w:eastAsia="Calibri"/>
          <w:sz w:val="12"/>
        </w:rPr>
        <w:t>.</w:t>
      </w:r>
      <w:hyperlink r:id="rId189" w:anchor="31" w:history="1">
        <w:r w:rsidRPr="00F96DFB">
          <w:rPr>
            <w:rFonts w:eastAsia="Calibri"/>
            <w:sz w:val="12"/>
          </w:rPr>
          <w:t>[31]</w:t>
        </w:r>
      </w:hyperlink>
      <w:r w:rsidRPr="00F96DFB">
        <w:rPr>
          <w:rFonts w:eastAsia="Calibri"/>
          <w:sz w:val="12"/>
        </w:rPr>
        <w:t xml:space="preserve"> </w:t>
      </w:r>
      <w:r w:rsidRPr="00F96DFB">
        <w:rPr>
          <w:rStyle w:val="StyleBoldUnderline"/>
        </w:rPr>
        <w:t xml:space="preserve">As a fundamental matter, emphasis on </w:t>
      </w:r>
      <w:r w:rsidRPr="00F75AB8">
        <w:rPr>
          <w:rStyle w:val="StyleBoldUnderline"/>
          <w:highlight w:val="green"/>
        </w:rPr>
        <w:t>joint policymaking</w:t>
      </w:r>
      <w:r w:rsidRPr="00F96DFB">
        <w:rPr>
          <w:rStyle w:val="StyleBoldUnderline"/>
        </w:rPr>
        <w:t xml:space="preserve"> permits the airing of sundry political, social, and economic values and concerns. Such a structure wisely </w:t>
      </w:r>
      <w:r w:rsidRPr="00F75AB8">
        <w:rPr>
          <w:rStyle w:val="StyleBoldUnderline"/>
          <w:highlight w:val="green"/>
        </w:rPr>
        <w:t>ensures</w:t>
      </w:r>
      <w:r w:rsidRPr="00F96DFB">
        <w:rPr>
          <w:rStyle w:val="StyleBoldUnderline"/>
        </w:rPr>
        <w:t xml:space="preserve"> that the ultimate </w:t>
      </w:r>
      <w:r w:rsidRPr="00F75AB8">
        <w:rPr>
          <w:rStyle w:val="StyleBoldUnderline"/>
          <w:highlight w:val="green"/>
        </w:rPr>
        <w:t>policies will not</w:t>
      </w:r>
      <w:r w:rsidRPr="00F96DFB">
        <w:rPr>
          <w:rStyle w:val="StyleBoldUnderline"/>
        </w:rPr>
        <w:t xml:space="preserve"> merely </w:t>
      </w:r>
      <w:r w:rsidRPr="00F75AB8">
        <w:rPr>
          <w:rStyle w:val="StyleBoldUnderline"/>
          <w:highlight w:val="green"/>
        </w:rPr>
        <w:t>reflect</w:t>
      </w:r>
      <w:r w:rsidRPr="00F96DFB">
        <w:rPr>
          <w:rStyle w:val="StyleBoldUnderline"/>
        </w:rPr>
        <w:t xml:space="preserve"> the </w:t>
      </w:r>
      <w:r w:rsidRPr="00F75AB8">
        <w:rPr>
          <w:rStyle w:val="Emphasis"/>
          <w:highlight w:val="green"/>
        </w:rPr>
        <w:t>private preferences</w:t>
      </w:r>
      <w:r w:rsidRPr="00F75AB8">
        <w:rPr>
          <w:rStyle w:val="StyleBoldUnderline"/>
          <w:highlight w:val="green"/>
        </w:rPr>
        <w:t xml:space="preserve"> or</w:t>
      </w:r>
      <w:r w:rsidRPr="00F96DFB">
        <w:rPr>
          <w:rStyle w:val="StyleBoldUnderline"/>
        </w:rPr>
        <w:t xml:space="preserve"> the </w:t>
      </w:r>
      <w:r w:rsidRPr="00F75AB8">
        <w:rPr>
          <w:rStyle w:val="Emphasis"/>
          <w:highlight w:val="green"/>
        </w:rPr>
        <w:t>short-term political interests</w:t>
      </w:r>
      <w:r w:rsidRPr="00F96DFB">
        <w:rPr>
          <w:rStyle w:val="StyleBoldUnderline"/>
        </w:rPr>
        <w:t xml:space="preserve"> of the President</w:t>
      </w:r>
      <w:r w:rsidRPr="00F96DFB">
        <w:rPr>
          <w:rFonts w:eastAsia="Calibri"/>
          <w:sz w:val="12"/>
        </w:rPr>
        <w:t>.</w:t>
      </w:r>
      <w:hyperlink r:id="rId190" w:anchor="32" w:history="1">
        <w:r w:rsidRPr="00F96DFB">
          <w:rPr>
            <w:rFonts w:eastAsia="Calibri"/>
            <w:sz w:val="12"/>
          </w:rPr>
          <w:t>[32]</w:t>
        </w:r>
      </w:hyperlink>
      <w:r w:rsidRPr="00F96DFB">
        <w:rPr>
          <w:rFonts w:eastAsia="Calibri"/>
          <w:sz w:val="12"/>
        </w:rPr>
        <w:t xml:space="preserve"> </w:t>
      </w:r>
      <w:smartTag w:uri="isiresearchsoft-com/cwyw" w:element="citation">
        <w:r w:rsidRPr="00F96DFB">
          <w:rPr>
            <w:rFonts w:eastAsia="Calibri"/>
            <w:sz w:val="12"/>
          </w:rPr>
          <w:t>{12}</w:t>
        </w:r>
      </w:smartTag>
      <w:r w:rsidRPr="00F96DFB">
        <w:rPr>
          <w:rFonts w:eastAsia="Calibri"/>
          <w:sz w:val="12"/>
        </w:rPr>
        <w:t xml:space="preserve"> </w:t>
      </w:r>
      <w:r w:rsidRPr="00F96DFB">
        <w:rPr>
          <w:rStyle w:val="StyleBoldUnderline"/>
        </w:rPr>
        <w:t>Of course, this arrangement has come under fire in the postwar period</w:t>
      </w:r>
      <w:r w:rsidRPr="00F96DFB">
        <w:rPr>
          <w:rFonts w:eastAsia="Calibri"/>
          <w:sz w:val="12"/>
        </w:rPr>
        <w:t xml:space="preserve"> on a number of policy grounds. Some have argued, for example, that fundamental political and technological changes in the character of international relations and the position of the United States in the world have rendered obsolete an eighteenth century document designed for a peripheral, small state in the European system of diplomatic relations. Moreover, </w:t>
      </w:r>
      <w:r w:rsidRPr="00F96DFB">
        <w:rPr>
          <w:rStyle w:val="StyleBoldUnderline"/>
        </w:rPr>
        <w:t>it has been asserted that quick action and a single, authoritative voice are necessary to deal with an increasingly complex, interdependent, and technologically linked world capable of almost instantaneous massive destruction. Extollers of presidential dominance also have contended that only the President has the qualitative information, the expertise, and the capacity to act with the necessary dispatch to conduct U.S. foreign</w:t>
      </w:r>
      <w:r w:rsidRPr="00F96DFB">
        <w:rPr>
          <w:rFonts w:eastAsia="Calibri"/>
          <w:sz w:val="12"/>
        </w:rPr>
        <w:t xml:space="preserve"> policy.</w:t>
      </w:r>
      <w:hyperlink r:id="rId191" w:anchor="33" w:history="1">
        <w:r w:rsidRPr="00F96DFB">
          <w:rPr>
            <w:rFonts w:eastAsia="Calibri"/>
            <w:sz w:val="12"/>
          </w:rPr>
          <w:t>[33]</w:t>
        </w:r>
      </w:hyperlink>
      <w:r w:rsidRPr="00F96DFB">
        <w:rPr>
          <w:rFonts w:eastAsia="Calibri"/>
          <w:sz w:val="12"/>
        </w:rPr>
        <w:t xml:space="preserve"> </w:t>
      </w:r>
      <w:smartTag w:uri="isiresearchsoft-com/cwyw" w:element="citation">
        <w:r w:rsidRPr="00F96DFB">
          <w:rPr>
            <w:rFonts w:eastAsia="Calibri"/>
            <w:sz w:val="12"/>
          </w:rPr>
          <w:t>{13}</w:t>
        </w:r>
      </w:smartTag>
      <w:r w:rsidRPr="00F96DFB">
        <w:rPr>
          <w:rFonts w:eastAsia="Calibri"/>
          <w:sz w:val="12"/>
        </w:rPr>
        <w:t xml:space="preserve"> </w:t>
      </w:r>
      <w:proofErr w:type="gramStart"/>
      <w:r w:rsidRPr="00F96DFB">
        <w:rPr>
          <w:rStyle w:val="StyleBoldUnderline"/>
        </w:rPr>
        <w:t>These</w:t>
      </w:r>
      <w:proofErr w:type="gramEnd"/>
      <w:r w:rsidRPr="00F96DFB">
        <w:rPr>
          <w:rStyle w:val="StyleBoldUnderline"/>
        </w:rPr>
        <w:t xml:space="preserve"> policy arguments have been reviewed, and </w:t>
      </w:r>
      <w:r w:rsidRPr="00F96DFB">
        <w:rPr>
          <w:rStyle w:val="Emphasis"/>
        </w:rPr>
        <w:t>discredited</w:t>
      </w:r>
      <w:r w:rsidRPr="00F96DFB">
        <w:rPr>
          <w:rStyle w:val="StyleBoldUnderline"/>
        </w:rPr>
        <w:t>, elsewhere; space limitations here permit only a brief commentary</w:t>
      </w:r>
      <w:r w:rsidRPr="00F96DFB">
        <w:rPr>
          <w:rFonts w:eastAsia="Calibri"/>
          <w:sz w:val="12"/>
        </w:rPr>
        <w:t>.</w:t>
      </w:r>
      <w:hyperlink r:id="rId192" w:anchor="34NAME=" w:history="1">
        <w:r w:rsidRPr="00F96DFB">
          <w:rPr>
            <w:rFonts w:eastAsia="Calibri"/>
            <w:sz w:val="12"/>
          </w:rPr>
          <w:t>[34]</w:t>
        </w:r>
      </w:hyperlink>
      <w:r w:rsidRPr="00F96DFB">
        <w:rPr>
          <w:rFonts w:eastAsia="Calibri"/>
          <w:sz w:val="12"/>
        </w:rPr>
        <w:t xml:space="preserve"> Above all else, </w:t>
      </w:r>
      <w:r w:rsidRPr="00F96DFB">
        <w:rPr>
          <w:rStyle w:val="StyleBoldUnderline"/>
        </w:rPr>
        <w:t>the implications of U.S. power</w:t>
      </w:r>
      <w:r w:rsidRPr="00F96DFB">
        <w:rPr>
          <w:rFonts w:eastAsia="Calibri"/>
          <w:sz w:val="12"/>
        </w:rPr>
        <w:t xml:space="preserve"> and action </w:t>
      </w:r>
      <w:r w:rsidRPr="00F96DFB">
        <w:rPr>
          <w:rStyle w:val="StyleBoldUnderline"/>
        </w:rPr>
        <w:t xml:space="preserve">in the twentieth century have brought about an even greater need for </w:t>
      </w:r>
      <w:r w:rsidRPr="00F96DFB">
        <w:rPr>
          <w:rStyle w:val="Emphasis"/>
        </w:rPr>
        <w:t>institutional accountability</w:t>
      </w:r>
      <w:r w:rsidRPr="00F96DFB">
        <w:rPr>
          <w:rStyle w:val="StyleBoldUnderline"/>
        </w:rPr>
        <w:t xml:space="preserve"> and </w:t>
      </w:r>
      <w:r w:rsidRPr="00F96DFB">
        <w:rPr>
          <w:rStyle w:val="Emphasis"/>
        </w:rPr>
        <w:t>collective judgment</w:t>
      </w:r>
      <w:r w:rsidRPr="00F96DFB">
        <w:rPr>
          <w:rStyle w:val="StyleBoldUnderline"/>
        </w:rPr>
        <w:t xml:space="preserve"> than existed two hundred years ago. </w:t>
      </w:r>
      <w:r w:rsidRPr="00944BD0">
        <w:rPr>
          <w:rStyle w:val="StyleBoldUnderline"/>
        </w:rPr>
        <w:t xml:space="preserve">The </w:t>
      </w:r>
      <w:r w:rsidRPr="00F75AB8">
        <w:rPr>
          <w:rStyle w:val="StyleBoldUnderline"/>
          <w:highlight w:val="green"/>
        </w:rPr>
        <w:t>devastating</w:t>
      </w:r>
      <w:r w:rsidRPr="00944BD0">
        <w:rPr>
          <w:rStyle w:val="StyleBoldUnderline"/>
        </w:rPr>
        <w:t>, incomprehensible destruction of</w:t>
      </w:r>
      <w:r w:rsidRPr="00F96DFB">
        <w:rPr>
          <w:rStyle w:val="StyleBoldUnderline"/>
        </w:rPr>
        <w:t xml:space="preserve"> </w:t>
      </w:r>
      <w:r w:rsidRPr="00F75AB8">
        <w:rPr>
          <w:rStyle w:val="Emphasis"/>
          <w:highlight w:val="green"/>
        </w:rPr>
        <w:t>nuclear war</w:t>
      </w:r>
      <w:r w:rsidRPr="00F96DFB">
        <w:rPr>
          <w:sz w:val="12"/>
        </w:rPr>
        <w:t xml:space="preserve"> and the</w:t>
      </w:r>
      <w:r w:rsidRPr="00F96DFB">
        <w:rPr>
          <w:rFonts w:eastAsia="Calibri"/>
          <w:sz w:val="12"/>
        </w:rPr>
        <w:t xml:space="preserve"> possible </w:t>
      </w:r>
      <w:r w:rsidRPr="00F75AB8">
        <w:rPr>
          <w:rStyle w:val="Emphasis"/>
          <w:highlight w:val="green"/>
        </w:rPr>
        <w:t>extermination of the human race</w:t>
      </w:r>
      <w:r w:rsidRPr="00F96DFB">
        <w:rPr>
          <w:rStyle w:val="StyleBoldUnderline"/>
        </w:rPr>
        <w:t xml:space="preserve"> </w:t>
      </w:r>
      <w:r w:rsidRPr="00F75AB8">
        <w:rPr>
          <w:rStyle w:val="StyleBoldUnderline"/>
          <w:highlight w:val="green"/>
        </w:rPr>
        <w:t>demonstrate the need for</w:t>
      </w:r>
      <w:r w:rsidRPr="00F96DFB">
        <w:rPr>
          <w:rStyle w:val="StyleBoldUnderline"/>
        </w:rPr>
        <w:t xml:space="preserve"> </w:t>
      </w:r>
      <w:r w:rsidRPr="00F75AB8">
        <w:rPr>
          <w:rStyle w:val="Emphasis"/>
          <w:highlight w:val="green"/>
        </w:rPr>
        <w:t>joint participation</w:t>
      </w:r>
      <w:r w:rsidRPr="00F96DFB">
        <w:rPr>
          <w:rStyle w:val="StyleBoldUnderline"/>
        </w:rPr>
        <w:t xml:space="preserve"> in </w:t>
      </w:r>
      <w:r w:rsidRPr="00F96DFB">
        <w:rPr>
          <w:rStyle w:val="Emphasis"/>
        </w:rPr>
        <w:t>any decision</w:t>
      </w:r>
      <w:r w:rsidRPr="00F96DFB">
        <w:rPr>
          <w:rStyle w:val="StyleBoldUnderline"/>
        </w:rPr>
        <w:t xml:space="preserve"> to initiate war</w:t>
      </w:r>
      <w:r w:rsidRPr="00F96DFB">
        <w:rPr>
          <w:rFonts w:eastAsia="Calibri"/>
          <w:sz w:val="12"/>
        </w:rPr>
        <w:t xml:space="preserve">. Moreover, </w:t>
      </w:r>
      <w:r w:rsidRPr="00F75AB8">
        <w:rPr>
          <w:rStyle w:val="StyleBoldUnderline"/>
          <w:highlight w:val="green"/>
        </w:rPr>
        <w:t>most o</w:t>
      </w:r>
      <w:r w:rsidRPr="00944BD0">
        <w:rPr>
          <w:rStyle w:val="StyleBoldUnderline"/>
        </w:rPr>
        <w:t xml:space="preserve">f the </w:t>
      </w:r>
      <w:r w:rsidRPr="00F75AB8">
        <w:rPr>
          <w:rStyle w:val="StyleBoldUnderline"/>
          <w:highlight w:val="green"/>
        </w:rPr>
        <w:t>disputes</w:t>
      </w:r>
      <w:r w:rsidRPr="00944BD0">
        <w:rPr>
          <w:rStyle w:val="StyleBoldUnderline"/>
        </w:rPr>
        <w:t xml:space="preserve"> at stake between the executive and legislative branches in foreign affairs </w:t>
      </w:r>
      <w:r w:rsidRPr="00F75AB8">
        <w:rPr>
          <w:rStyle w:val="StyleBoldUnderline"/>
          <w:highlight w:val="green"/>
        </w:rPr>
        <w:t>have</w:t>
      </w:r>
      <w:r w:rsidRPr="00F96DFB">
        <w:rPr>
          <w:rStyle w:val="StyleBoldUnderline"/>
        </w:rPr>
        <w:t xml:space="preserve"> </w:t>
      </w:r>
      <w:r w:rsidRPr="00F75AB8">
        <w:rPr>
          <w:rStyle w:val="Emphasis"/>
          <w:highlight w:val="green"/>
        </w:rPr>
        <w:t>virtually nothing</w:t>
      </w:r>
      <w:r w:rsidRPr="00F96DFB">
        <w:rPr>
          <w:rStyle w:val="StyleBoldUnderline"/>
        </w:rPr>
        <w:t xml:space="preserve"> </w:t>
      </w:r>
      <w:r w:rsidRPr="00F75AB8">
        <w:rPr>
          <w:rStyle w:val="StyleBoldUnderline"/>
          <w:highlight w:val="green"/>
        </w:rPr>
        <w:t>to do with the need for rapid response</w:t>
      </w:r>
      <w:r w:rsidRPr="00944BD0">
        <w:rPr>
          <w:rStyle w:val="StyleBoldUnderline"/>
        </w:rPr>
        <w:t xml:space="preserve"> to crisis. </w:t>
      </w:r>
      <w:r w:rsidRPr="00F96DFB">
        <w:rPr>
          <w:rFonts w:eastAsia="Calibri"/>
          <w:sz w:val="12"/>
        </w:rPr>
        <w:t xml:space="preserve">Rather, </w:t>
      </w:r>
      <w:r w:rsidRPr="00F96DFB">
        <w:rPr>
          <w:rStyle w:val="StyleBoldUnderline"/>
        </w:rPr>
        <w:t>they are concerned only with routine policy formulation and execution</w:t>
      </w:r>
      <w:r w:rsidRPr="00F96DFB">
        <w:rPr>
          <w:rFonts w:eastAsia="Calibri"/>
          <w:sz w:val="12"/>
        </w:rPr>
        <w:t>, a classic example of the authority exercised under the separation of powers doctrine.</w:t>
      </w:r>
      <w:hyperlink r:id="rId193" w:anchor="35" w:history="1">
        <w:r w:rsidRPr="00F96DFB">
          <w:rPr>
            <w:rFonts w:eastAsia="Calibri"/>
            <w:sz w:val="12"/>
          </w:rPr>
          <w:t>[35]</w:t>
        </w:r>
      </w:hyperlink>
      <w:r w:rsidRPr="00F96DFB">
        <w:rPr>
          <w:rFonts w:eastAsia="Calibri"/>
          <w:sz w:val="12"/>
        </w:rPr>
        <w:t xml:space="preserve"> </w:t>
      </w:r>
      <w:smartTag w:uri="isiresearchsoft-com/cwyw" w:element="citation">
        <w:r w:rsidRPr="00F96DFB">
          <w:rPr>
            <w:rFonts w:eastAsia="Calibri"/>
            <w:sz w:val="12"/>
          </w:rPr>
          <w:t>{14}</w:t>
        </w:r>
      </w:smartTag>
      <w:r w:rsidRPr="00F96DFB">
        <w:rPr>
          <w:rFonts w:eastAsia="Calibri"/>
          <w:sz w:val="12"/>
        </w:rPr>
        <w:t xml:space="preserve"> Nevertheless, these </w:t>
      </w:r>
      <w:r w:rsidRPr="00F96DFB">
        <w:rPr>
          <w:rStyle w:val="StyleBoldUnderline"/>
        </w:rPr>
        <w:t xml:space="preserve">joint functions have been fused by the executive branch and have become increasingly </w:t>
      </w:r>
      <w:r w:rsidRPr="00F96DFB">
        <w:rPr>
          <w:rStyle w:val="Emphasis"/>
        </w:rPr>
        <w:t>unilateral</w:t>
      </w:r>
      <w:r w:rsidRPr="00F96DFB">
        <w:rPr>
          <w:rStyle w:val="StyleBoldUnderline"/>
        </w:rPr>
        <w:t xml:space="preserve">, </w:t>
      </w:r>
      <w:r w:rsidRPr="00F96DFB">
        <w:rPr>
          <w:rStyle w:val="Emphasis"/>
        </w:rPr>
        <w:t>secretive</w:t>
      </w:r>
      <w:r w:rsidRPr="00F96DFB">
        <w:rPr>
          <w:rStyle w:val="StyleBoldUnderline"/>
        </w:rPr>
        <w:t xml:space="preserve">, </w:t>
      </w:r>
      <w:r w:rsidRPr="00F96DFB">
        <w:rPr>
          <w:rStyle w:val="Emphasis"/>
        </w:rPr>
        <w:t>insulated from public debate</w:t>
      </w:r>
      <w:r w:rsidRPr="00F96DFB">
        <w:rPr>
          <w:rStyle w:val="StyleBoldUnderline"/>
        </w:rPr>
        <w:t xml:space="preserve">, and hence </w:t>
      </w:r>
      <w:r w:rsidRPr="00F96DFB">
        <w:rPr>
          <w:rStyle w:val="Emphasis"/>
        </w:rPr>
        <w:t>unaccountable</w:t>
      </w:r>
      <w:r w:rsidRPr="00F96DFB">
        <w:rPr>
          <w:rFonts w:eastAsia="Calibri"/>
          <w:sz w:val="12"/>
        </w:rPr>
        <w:t>.</w:t>
      </w:r>
      <w:hyperlink r:id="rId194" w:anchor="36" w:history="1">
        <w:r w:rsidRPr="00F96DFB">
          <w:rPr>
            <w:rFonts w:eastAsia="Calibri"/>
            <w:sz w:val="12"/>
          </w:rPr>
          <w:t>[36]</w:t>
        </w:r>
      </w:hyperlink>
      <w:r w:rsidRPr="00F96DFB">
        <w:rPr>
          <w:rFonts w:eastAsia="Calibri"/>
          <w:sz w:val="12"/>
        </w:rPr>
        <w:t xml:space="preserve"> </w:t>
      </w:r>
      <w:r w:rsidRPr="00F96DFB">
        <w:rPr>
          <w:rStyle w:val="StyleBoldUnderline"/>
        </w:rPr>
        <w:t xml:space="preserve">In the wake of Vietnam, Watergate, and the Iran-contra scandal, unilateral executive behavior has become ever more difficult to defend. Scholarly appraisals have </w:t>
      </w:r>
      <w:r w:rsidRPr="00F96DFB">
        <w:rPr>
          <w:rStyle w:val="Emphasis"/>
        </w:rPr>
        <w:t>destroyed</w:t>
      </w:r>
      <w:r w:rsidRPr="00F96DFB">
        <w:rPr>
          <w:rStyle w:val="StyleBoldUnderline"/>
        </w:rPr>
        <w:t xml:space="preserve"> arguments about intrinsic executive expertise and wisdom in foreign affairs and the alleged superiority of information available to the President</w:t>
      </w:r>
      <w:r w:rsidRPr="00F96DFB">
        <w:rPr>
          <w:rFonts w:eastAsia="Calibri"/>
          <w:sz w:val="12"/>
        </w:rPr>
        <w:t>.</w:t>
      </w:r>
      <w:hyperlink r:id="rId195" w:anchor="37" w:history="1">
        <w:r w:rsidRPr="00F96DFB">
          <w:rPr>
            <w:rFonts w:eastAsia="Calibri"/>
            <w:sz w:val="12"/>
          </w:rPr>
          <w:t>[37]</w:t>
        </w:r>
      </w:hyperlink>
      <w:r w:rsidRPr="00F96DFB">
        <w:rPr>
          <w:rFonts w:eastAsia="Calibri"/>
          <w:sz w:val="12"/>
        </w:rPr>
        <w:t xml:space="preserve"> Moreover, </w:t>
      </w:r>
      <w:r w:rsidRPr="00F96DFB">
        <w:rPr>
          <w:rStyle w:val="StyleBoldUnderline"/>
        </w:rPr>
        <w:t xml:space="preserve">the </w:t>
      </w:r>
      <w:r w:rsidRPr="00F96DFB">
        <w:rPr>
          <w:rStyle w:val="Emphasis"/>
        </w:rPr>
        <w:t>inattentiveness</w:t>
      </w:r>
      <w:r w:rsidRPr="00F96DFB">
        <w:rPr>
          <w:rStyle w:val="StyleBoldUnderline"/>
        </w:rPr>
        <w:t xml:space="preserve"> of presidents to important details and the </w:t>
      </w:r>
      <w:r w:rsidRPr="00F75AB8">
        <w:rPr>
          <w:rStyle w:val="StyleBoldUnderline"/>
          <w:highlight w:val="green"/>
        </w:rPr>
        <w:t xml:space="preserve">effects of </w:t>
      </w:r>
      <w:r w:rsidRPr="00F75AB8">
        <w:rPr>
          <w:rStyle w:val="Emphasis"/>
          <w:highlight w:val="green"/>
        </w:rPr>
        <w:t>"groupthink"</w:t>
      </w:r>
      <w:r w:rsidRPr="00F96DFB">
        <w:rPr>
          <w:rStyle w:val="StyleBoldUnderline"/>
        </w:rPr>
        <w:t xml:space="preserve"> that have dramatized and </w:t>
      </w:r>
      <w:r w:rsidRPr="00F75AB8">
        <w:rPr>
          <w:rStyle w:val="StyleBoldUnderline"/>
          <w:highlight w:val="green"/>
        </w:rPr>
        <w:t>exacerbated the</w:t>
      </w:r>
      <w:r w:rsidRPr="00F96DFB">
        <w:rPr>
          <w:rStyle w:val="StyleBoldUnderline"/>
        </w:rPr>
        <w:t xml:space="preserve"> relative </w:t>
      </w:r>
      <w:r w:rsidRPr="00F75AB8">
        <w:rPr>
          <w:rStyle w:val="Emphasis"/>
          <w:highlight w:val="green"/>
        </w:rPr>
        <w:t>inexperience</w:t>
      </w:r>
      <w:r w:rsidRPr="00F75AB8">
        <w:rPr>
          <w:rStyle w:val="StyleBoldUnderline"/>
          <w:highlight w:val="green"/>
        </w:rPr>
        <w:t xml:space="preserve"> of</w:t>
      </w:r>
      <w:r w:rsidRPr="00F96DFB">
        <w:rPr>
          <w:rStyle w:val="StyleBoldUnderline"/>
        </w:rPr>
        <w:t xml:space="preserve"> various </w:t>
      </w:r>
      <w:r w:rsidRPr="00F75AB8">
        <w:rPr>
          <w:rStyle w:val="StyleBoldUnderline"/>
          <w:highlight w:val="green"/>
        </w:rPr>
        <w:t>presidents</w:t>
      </w:r>
      <w:r w:rsidRPr="00F96DFB">
        <w:rPr>
          <w:rStyle w:val="StyleBoldUnderline"/>
        </w:rPr>
        <w:t xml:space="preserve"> in international relations have also devalued the extollers' arguments</w:t>
      </w:r>
      <w:r w:rsidRPr="00F96DFB">
        <w:rPr>
          <w:rFonts w:eastAsia="Calibri"/>
          <w:sz w:val="12"/>
        </w:rPr>
        <w:t xml:space="preserve">. Finally, foreign policies, like domestic policies, are reflections of values. Against the strength of democratic principles, recent occupants of the White House have failed to demonstrate the superiority of their values in comparison to those of the American people and their representatives in Congress. </w:t>
      </w:r>
      <w:smartTag w:uri="isiresearchsoft-com/cwyw" w:element="citation">
        <w:r w:rsidRPr="00F96DFB">
          <w:rPr>
            <w:rFonts w:eastAsia="Calibri"/>
            <w:sz w:val="12"/>
          </w:rPr>
          <w:t>{15}</w:t>
        </w:r>
      </w:smartTag>
      <w:r w:rsidRPr="00F96DFB">
        <w:rPr>
          <w:rFonts w:eastAsia="Calibri"/>
          <w:sz w:val="12"/>
        </w:rPr>
        <w:t xml:space="preserve"> </w:t>
      </w:r>
      <w:proofErr w:type="gramStart"/>
      <w:r w:rsidRPr="00944BD0">
        <w:rPr>
          <w:rStyle w:val="StyleBoldUnderline"/>
        </w:rPr>
        <w:t>The</w:t>
      </w:r>
      <w:proofErr w:type="gramEnd"/>
      <w:r w:rsidRPr="00944BD0">
        <w:rPr>
          <w:rStyle w:val="StyleBoldUnderline"/>
        </w:rPr>
        <w:t xml:space="preserve"> assumption of foreign affairs powers by recent presidents represents a fundamental alteration of the Constitution that is both imprudent and </w:t>
      </w:r>
      <w:r w:rsidRPr="00F96DFB">
        <w:rPr>
          <w:rStyle w:val="Emphasis"/>
        </w:rPr>
        <w:t>dangerous</w:t>
      </w:r>
      <w:r w:rsidRPr="00F96DFB">
        <w:rPr>
          <w:rFonts w:eastAsia="Calibri"/>
          <w:sz w:val="12"/>
        </w:rPr>
        <w:t>. We turn now to an examination of the judiciary's contribution to executive hegemony in foreign affairs.</w:t>
      </w:r>
    </w:p>
    <w:p w:rsidR="00E1081F" w:rsidRDefault="00E1081F" w:rsidP="00E1081F"/>
    <w:p w:rsidR="00E1081F" w:rsidRDefault="00E1081F" w:rsidP="00E1081F">
      <w:pPr>
        <w:pStyle w:val="Heading3"/>
      </w:pPr>
      <w:r>
        <w:t>Impacts: FoPo Disasters</w:t>
      </w:r>
    </w:p>
    <w:p w:rsidR="00E1081F" w:rsidRDefault="00E1081F" w:rsidP="00E1081F">
      <w:pPr>
        <w:pStyle w:val="Heading4"/>
        <w:rPr>
          <w:rStyle w:val="StyleStyleBold12pt"/>
          <w:b/>
        </w:rPr>
      </w:pPr>
      <w:r w:rsidRPr="00AA643D">
        <w:rPr>
          <w:rStyle w:val="StyleStyleBold12pt"/>
          <w:b/>
        </w:rPr>
        <w:t xml:space="preserve">Group think </w:t>
      </w:r>
      <w:r>
        <w:rPr>
          <w:rStyle w:val="StyleStyleBold12pt"/>
          <w:b/>
        </w:rPr>
        <w:t>causes foreign policy disasters—results in overconfidence</w:t>
      </w:r>
    </w:p>
    <w:p w:rsidR="00E1081F" w:rsidRPr="00504EBB" w:rsidRDefault="00E1081F" w:rsidP="00E1081F"/>
    <w:p w:rsidR="00E1081F" w:rsidRDefault="00E1081F" w:rsidP="00E1081F">
      <w:pPr>
        <w:rPr>
          <w:rFonts w:eastAsia="Calibri"/>
          <w:b/>
          <w:color w:val="000000"/>
        </w:rPr>
      </w:pPr>
      <w:r>
        <w:rPr>
          <w:rStyle w:val="StyleStyleBold12pt"/>
        </w:rPr>
        <w:t>Jervis, 2k</w:t>
      </w:r>
      <w:r w:rsidRPr="00AA643D">
        <w:rPr>
          <w:rStyle w:val="StyleStyleBold12pt"/>
        </w:rPr>
        <w:t>4</w:t>
      </w:r>
      <w:r w:rsidRPr="00AA643D">
        <w:rPr>
          <w:rFonts w:eastAsia="Calibri"/>
          <w:b/>
          <w:color w:val="000000"/>
        </w:rPr>
        <w:t xml:space="preserve">  </w:t>
      </w:r>
    </w:p>
    <w:p w:rsidR="00E1081F" w:rsidRPr="00AA643D" w:rsidRDefault="00E1081F" w:rsidP="00E1081F">
      <w:pPr>
        <w:rPr>
          <w:rFonts w:eastAsia="Calibri"/>
          <w:color w:val="000000"/>
        </w:rPr>
      </w:pPr>
      <w:r>
        <w:rPr>
          <w:rFonts w:eastAsia="Calibri"/>
          <w:color w:val="000000"/>
        </w:rPr>
        <w:t xml:space="preserve">(Robert, Poli Sci Prof @ </w:t>
      </w:r>
      <w:r w:rsidRPr="00AA643D">
        <w:rPr>
          <w:rFonts w:eastAsia="Calibri"/>
          <w:color w:val="000000"/>
        </w:rPr>
        <w:t xml:space="preserve">Columbia University, The Record, </w:t>
      </w:r>
      <w:r>
        <w:rPr>
          <w:rFonts w:eastAsia="Calibri"/>
          <w:color w:val="000000"/>
        </w:rPr>
        <w:t xml:space="preserve">pg </w:t>
      </w:r>
      <w:r w:rsidRPr="00AA643D">
        <w:rPr>
          <w:rFonts w:eastAsia="Calibri"/>
          <w:color w:val="000000"/>
        </w:rPr>
        <w:t>lexis)</w:t>
      </w:r>
    </w:p>
    <w:p w:rsidR="00E1081F" w:rsidRDefault="00E1081F" w:rsidP="00E1081F">
      <w:pPr>
        <w:rPr>
          <w:rFonts w:eastAsia="Calibri"/>
          <w:color w:val="000000"/>
        </w:rPr>
      </w:pPr>
      <w:r w:rsidRPr="00AA643D">
        <w:rPr>
          <w:rFonts w:eastAsia="Calibri"/>
          <w:color w:val="000000"/>
        </w:rPr>
        <w:t xml:space="preserve">But was that indeed what happened? </w:t>
      </w:r>
      <w:r w:rsidRPr="00AA643D">
        <w:rPr>
          <w:rFonts w:eastAsia="Calibri"/>
          <w:color w:val="000000"/>
          <w:u w:val="single"/>
        </w:rPr>
        <w:t>"</w:t>
      </w:r>
      <w:r w:rsidRPr="00AA643D">
        <w:rPr>
          <w:rStyle w:val="StyleBoldUnderline"/>
        </w:rPr>
        <w:t>Groupthink</w:t>
      </w:r>
      <w:r w:rsidRPr="00AA643D">
        <w:rPr>
          <w:rFonts w:eastAsia="Calibri"/>
          <w:color w:val="000000"/>
          <w:u w:val="single"/>
        </w:rPr>
        <w:t xml:space="preserve">" </w:t>
      </w:r>
      <w:r w:rsidRPr="00AA643D">
        <w:rPr>
          <w:rFonts w:eastAsia="Calibri"/>
          <w:color w:val="000000"/>
        </w:rPr>
        <w:t xml:space="preserve">- identified in the early 1970s by the late Yale psychologist Irving Janis - </w:t>
      </w:r>
      <w:r w:rsidRPr="00AA643D">
        <w:rPr>
          <w:rStyle w:val="StyleBoldUnderline"/>
        </w:rPr>
        <w:t xml:space="preserve">refers to a process by which conformity grows out of deliberations in small groups. It can indeed </w:t>
      </w:r>
      <w:r w:rsidRPr="00F37871">
        <w:rPr>
          <w:rStyle w:val="Emphasis"/>
        </w:rPr>
        <w:t>be quite powerful</w:t>
      </w:r>
      <w:r w:rsidRPr="00AA643D">
        <w:rPr>
          <w:rFonts w:eastAsia="Calibri"/>
          <w:color w:val="000000"/>
        </w:rPr>
        <w:t xml:space="preserve">.   The way Janis explained </w:t>
      </w:r>
      <w:proofErr w:type="gramStart"/>
      <w:r w:rsidRPr="00AA643D">
        <w:rPr>
          <w:rFonts w:eastAsia="Calibri"/>
          <w:color w:val="000000"/>
        </w:rPr>
        <w:t>it,</w:t>
      </w:r>
      <w:proofErr w:type="gramEnd"/>
      <w:r w:rsidRPr="00AA643D">
        <w:rPr>
          <w:rFonts w:eastAsia="Calibri"/>
          <w:color w:val="000000"/>
        </w:rPr>
        <w:t xml:space="preserve"> groupthink operates when individuals work closely together over a sustained period. It isn't merely that members of the group come to think alike but that they come to overvalue the harmonious functioning of the group. In their eagerness to reach consensus, they become inhibited from questioning established assumptions or from raising questions that might disturb their colleagues and friends.  </w:t>
      </w:r>
      <w:r w:rsidRPr="00AA643D">
        <w:rPr>
          <w:rStyle w:val="StyleBoldUnderline"/>
        </w:rPr>
        <w:t>A vicious circle begins as the group feels good about itself because it has discovered the truth, and this truth is accepted by each person because it is believed by the others</w:t>
      </w:r>
      <w:r w:rsidRPr="00AA643D">
        <w:rPr>
          <w:rFonts w:eastAsia="Calibri"/>
          <w:color w:val="000000"/>
          <w:u w:val="single"/>
        </w:rPr>
        <w:t>.</w:t>
      </w:r>
      <w:r w:rsidRPr="00AA643D">
        <w:rPr>
          <w:rFonts w:eastAsia="Calibri"/>
          <w:color w:val="000000"/>
        </w:rPr>
        <w:t xml:space="preserve"> In this way</w:t>
      </w:r>
      <w:r w:rsidRPr="00AA643D">
        <w:rPr>
          <w:rStyle w:val="StyleBoldUnderline"/>
        </w:rPr>
        <w:t xml:space="preserve">, a group of intelligent individuals can confidently arrive at conclusions that are wildly removed from reality.  Most social scientists agree that groupthink has contributed </w:t>
      </w:r>
      <w:proofErr w:type="gramStart"/>
      <w:r w:rsidRPr="00AA643D">
        <w:rPr>
          <w:rStyle w:val="StyleBoldUnderline"/>
        </w:rPr>
        <w:t>to</w:t>
      </w:r>
      <w:proofErr w:type="gramEnd"/>
      <w:r w:rsidRPr="00AA643D">
        <w:rPr>
          <w:rStyle w:val="StyleBoldUnderline"/>
        </w:rPr>
        <w:t xml:space="preserve"> </w:t>
      </w:r>
      <w:r w:rsidRPr="00816DB8">
        <w:rPr>
          <w:rStyle w:val="Emphasis"/>
        </w:rPr>
        <w:t>many disastrous decisions</w:t>
      </w:r>
      <w:r w:rsidRPr="00AA643D">
        <w:rPr>
          <w:rStyle w:val="StyleBoldUnderline"/>
        </w:rPr>
        <w:t xml:space="preserve"> in</w:t>
      </w:r>
      <w:r w:rsidRPr="00AA643D">
        <w:rPr>
          <w:rFonts w:eastAsia="Calibri"/>
          <w:color w:val="000000"/>
        </w:rPr>
        <w:t xml:space="preserve"> business, families, </w:t>
      </w:r>
      <w:r w:rsidRPr="00AA643D">
        <w:t>and</w:t>
      </w:r>
      <w:r w:rsidRPr="00AA643D">
        <w:rPr>
          <w:rStyle w:val="StyleBoldUnderline"/>
        </w:rPr>
        <w:t xml:space="preserve"> foreign policy</w:t>
      </w:r>
      <w:r w:rsidRPr="00AA643D">
        <w:rPr>
          <w:rFonts w:eastAsia="Calibri"/>
          <w:color w:val="000000"/>
          <w:u w:val="single"/>
        </w:rPr>
        <w:t>.</w:t>
      </w:r>
      <w:r w:rsidRPr="00AA643D">
        <w:rPr>
          <w:rFonts w:eastAsia="Calibri"/>
          <w:color w:val="000000"/>
        </w:rPr>
        <w:t xml:space="preserve"> President </w:t>
      </w:r>
      <w:r w:rsidRPr="00AA643D">
        <w:rPr>
          <w:rStyle w:val="StyleBoldUnderline"/>
        </w:rPr>
        <w:t>Kennedy and his top advisers, for instance, fell into a groupthink trap, believing that the landings of the Cuban exiles at the Bay of Pigs</w:t>
      </w:r>
      <w:r w:rsidRPr="00AA643D">
        <w:rPr>
          <w:rFonts w:eastAsia="Calibri"/>
          <w:color w:val="000000"/>
        </w:rPr>
        <w:t xml:space="preserve"> in April 1961 </w:t>
      </w:r>
      <w:r w:rsidRPr="00AA643D">
        <w:rPr>
          <w:rStyle w:val="StyleBoldUnderline"/>
        </w:rPr>
        <w:t>might overthrow</w:t>
      </w:r>
      <w:r w:rsidRPr="00AA643D">
        <w:rPr>
          <w:rFonts w:eastAsia="Calibri"/>
          <w:color w:val="000000"/>
        </w:rPr>
        <w:t xml:space="preserve"> Fidel </w:t>
      </w:r>
      <w:r w:rsidRPr="00AA643D">
        <w:rPr>
          <w:rStyle w:val="StyleBoldUnderline"/>
        </w:rPr>
        <w:t>Castro</w:t>
      </w:r>
      <w:r w:rsidRPr="00AA643D">
        <w:rPr>
          <w:rFonts w:eastAsia="Calibri"/>
          <w:color w:val="000000"/>
          <w:u w:val="single"/>
        </w:rPr>
        <w:t>.</w:t>
      </w:r>
      <w:r w:rsidRPr="00AA643D">
        <w:rPr>
          <w:rFonts w:eastAsia="Calibri"/>
          <w:color w:val="000000"/>
        </w:rPr>
        <w:t xml:space="preserve"> Intense face-to-face meetings among the president's top foreign policy planners formed strong bonds that no one wanted to loosen</w:t>
      </w:r>
      <w:r w:rsidRPr="00AA643D">
        <w:rPr>
          <w:rStyle w:val="StyleBoldUnderline"/>
        </w:rPr>
        <w:t>.</w:t>
      </w:r>
      <w:r>
        <w:rPr>
          <w:rStyle w:val="StyleBoldUnderline"/>
        </w:rPr>
        <w:t xml:space="preserve"> </w:t>
      </w:r>
      <w:r w:rsidRPr="00AA643D">
        <w:rPr>
          <w:rStyle w:val="StyleBoldUnderline"/>
        </w:rPr>
        <w:t xml:space="preserve">In hindsight, their plans were so badly flawed that it is hard to understand how </w:t>
      </w:r>
      <w:r w:rsidRPr="00816DB8">
        <w:t xml:space="preserve">such world-wise </w:t>
      </w:r>
      <w:r w:rsidRPr="00AA643D">
        <w:rPr>
          <w:rStyle w:val="StyleBoldUnderline"/>
        </w:rPr>
        <w:t xml:space="preserve">leaders could have endorsed them. But </w:t>
      </w:r>
      <w:r w:rsidRPr="00816DB8">
        <w:t xml:space="preserve">apparently </w:t>
      </w:r>
      <w:r w:rsidRPr="00AA643D">
        <w:rPr>
          <w:rStyle w:val="StyleBoldUnderline"/>
        </w:rPr>
        <w:t xml:space="preserve">each individual grew confident because the others were - each was reassured because the group was functioning so well </w:t>
      </w:r>
      <w:r w:rsidRPr="00816DB8">
        <w:t>and without discord</w:t>
      </w:r>
      <w:r w:rsidRPr="00AA643D">
        <w:rPr>
          <w:rFonts w:eastAsia="Calibri"/>
          <w:color w:val="000000"/>
        </w:rPr>
        <w:t>; no one felt the need, or had the nerve, to insist they consider the possibility that the group was on the totally wrong track.</w:t>
      </w:r>
      <w:r>
        <w:rPr>
          <w:rFonts w:eastAsia="Calibri"/>
          <w:color w:val="000000"/>
        </w:rPr>
        <w:t xml:space="preserve"> </w:t>
      </w:r>
      <w:r w:rsidRPr="00AA643D">
        <w:rPr>
          <w:rFonts w:eastAsia="Calibri"/>
          <w:color w:val="000000"/>
        </w:rPr>
        <w:t xml:space="preserve">Richard </w:t>
      </w:r>
      <w:r w:rsidRPr="00AA643D">
        <w:rPr>
          <w:rStyle w:val="StyleBoldUnderline"/>
        </w:rPr>
        <w:t>Nixon's Watergate cover-up was in part maintained by the same dynamic</w:t>
      </w:r>
      <w:r w:rsidRPr="00AA643D">
        <w:rPr>
          <w:rFonts w:eastAsia="Calibri"/>
          <w:color w:val="000000"/>
        </w:rPr>
        <w:t>. To many outsiders even at the time, it was obvious that the only way for Nixon to survive was to air the full truth early on. But the Nixon White House was a small group, closed-mouthed and predisposed to keeping everything secret.</w:t>
      </w:r>
    </w:p>
    <w:p w:rsidR="00E1081F" w:rsidRDefault="00E1081F" w:rsidP="00E1081F"/>
    <w:p w:rsidR="00E1081F" w:rsidRPr="00504EBB" w:rsidRDefault="00E1081F" w:rsidP="00E1081F"/>
    <w:p w:rsidR="00E1081F" w:rsidRDefault="00E1081F" w:rsidP="00E1081F">
      <w:pPr>
        <w:pStyle w:val="Heading3"/>
      </w:pPr>
      <w:r>
        <w:t xml:space="preserve">Impacts: Groupthink = Russia War </w:t>
      </w:r>
    </w:p>
    <w:p w:rsidR="00E1081F" w:rsidRDefault="00E1081F" w:rsidP="00E1081F"/>
    <w:p w:rsidR="00E1081F" w:rsidRDefault="00E1081F" w:rsidP="00E1081F">
      <w:pPr>
        <w:pStyle w:val="Heading4"/>
      </w:pPr>
      <w:r>
        <w:t>Groupthink from Obama Administration results in attempt at collapse of Russia and regime change – fails and causes nuclear conflict with Russia and destruction of the planet</w:t>
      </w:r>
    </w:p>
    <w:p w:rsidR="00E1081F" w:rsidRPr="00115BA1" w:rsidRDefault="00E1081F" w:rsidP="00E1081F"/>
    <w:p w:rsidR="00E1081F" w:rsidRPr="003E2D78" w:rsidRDefault="00E1081F" w:rsidP="00E1081F">
      <w:pPr>
        <w:rPr>
          <w:rStyle w:val="StyleStyleBold12pt"/>
        </w:rPr>
      </w:pPr>
      <w:r>
        <w:rPr>
          <w:rStyle w:val="StyleStyleBold12pt"/>
        </w:rPr>
        <w:t>Parry, 2014</w:t>
      </w:r>
    </w:p>
    <w:p w:rsidR="00E1081F" w:rsidRPr="00552191" w:rsidRDefault="00E1081F" w:rsidP="00E1081F">
      <w:pPr>
        <w:rPr>
          <w:rStyle w:val="StyleStyleBold12pt"/>
          <w:sz w:val="18"/>
          <w:szCs w:val="18"/>
        </w:rPr>
      </w:pPr>
      <w:r w:rsidRPr="00552191">
        <w:rPr>
          <w:rStyle w:val="StyleStyleBold12pt"/>
          <w:sz w:val="18"/>
          <w:szCs w:val="18"/>
        </w:rPr>
        <w:t xml:space="preserve">(Robert, an American investigative journalist best known for his role in covering the Iran-Contra affair for the Associated Press (AP) and Newsweek, including breaking the Psychological Operations in Guerrilla Warfare (CIA manual provided to the Nicaraguan contras) and the CIA and Contras cocaine trafficking in the US scandal in 1985. He was awarded the George Polk Award for National Reporting in 1984. He has been the editor of Consortium News since 1995, December 18, 2014, “The Crazy US ‘Group Think’ on Russia,” Consortium News, https://consortiumnews.com/2014/12/18/the-crazy-us-group-think-on-russia/, Accessed: July 13, 2015, YDEL) </w:t>
      </w:r>
    </w:p>
    <w:p w:rsidR="00E1081F" w:rsidRPr="00552191" w:rsidRDefault="00E1081F" w:rsidP="00E1081F">
      <w:pPr>
        <w:rPr>
          <w:rStyle w:val="StyleBoldUnderline"/>
        </w:rPr>
      </w:pPr>
      <w:r w:rsidRPr="00552191">
        <w:rPr>
          <w:sz w:val="12"/>
          <w:szCs w:val="12"/>
        </w:rPr>
        <w:t>Exclusive: Congress has voted to up the ante in the showdown with Russia over Ukraine, embracing a new Cold War and the neocon scheme for “regime change” in Moscow. But – amid the tough-guy-ism – there was little consideration of the risks from destabilizing nuclear-armed Russia, writes Robert Parry.</w:t>
      </w:r>
      <w:r w:rsidRPr="00552191">
        <w:rPr>
          <w:sz w:val="12"/>
        </w:rPr>
        <w:t>¶</w:t>
      </w:r>
      <w:r w:rsidRPr="00552191">
        <w:rPr>
          <w:sz w:val="12"/>
          <w:szCs w:val="12"/>
        </w:rPr>
        <w:t xml:space="preserve"> </w:t>
      </w:r>
      <w:proofErr w:type="gramStart"/>
      <w:r w:rsidRPr="00552191">
        <w:rPr>
          <w:sz w:val="12"/>
          <w:szCs w:val="12"/>
        </w:rPr>
        <w:t>By</w:t>
      </w:r>
      <w:proofErr w:type="gramEnd"/>
      <w:r w:rsidRPr="00552191">
        <w:rPr>
          <w:sz w:val="12"/>
          <w:szCs w:val="12"/>
        </w:rPr>
        <w:t xml:space="preserve"> Robert Parry</w:t>
      </w:r>
      <w:r w:rsidRPr="00552191">
        <w:rPr>
          <w:sz w:val="12"/>
        </w:rPr>
        <w:t>¶</w:t>
      </w:r>
      <w:r w:rsidRPr="00552191">
        <w:rPr>
          <w:sz w:val="12"/>
          <w:szCs w:val="12"/>
        </w:rPr>
        <w:t xml:space="preserve"> </w:t>
      </w:r>
      <w:r w:rsidRPr="00552191">
        <w:rPr>
          <w:rStyle w:val="StyleBoldUnderline"/>
        </w:rPr>
        <w:t xml:space="preserve">Has anyone </w:t>
      </w:r>
      <w:r w:rsidRPr="00F75AB8">
        <w:rPr>
          <w:rStyle w:val="StyleBoldUnderline"/>
          <w:highlight w:val="green"/>
        </w:rPr>
        <w:t>in</w:t>
      </w:r>
      <w:r w:rsidRPr="00552191">
        <w:rPr>
          <w:rStyle w:val="StyleBoldUnderline"/>
        </w:rPr>
        <w:t xml:space="preserve"> Official </w:t>
      </w:r>
      <w:r w:rsidRPr="00F75AB8">
        <w:rPr>
          <w:rStyle w:val="StyleBoldUnderline"/>
          <w:highlight w:val="green"/>
        </w:rPr>
        <w:t>Washington</w:t>
      </w:r>
      <w:r w:rsidRPr="00552191">
        <w:rPr>
          <w:rStyle w:val="StyleBoldUnderline"/>
        </w:rPr>
        <w:t xml:space="preserve"> thought through </w:t>
      </w:r>
      <w:r w:rsidRPr="00F75AB8">
        <w:rPr>
          <w:rStyle w:val="StyleBoldUnderline"/>
          <w:highlight w:val="green"/>
        </w:rPr>
        <w:t>the latest foreign policy “group think,”</w:t>
      </w:r>
      <w:r w:rsidRPr="00552191">
        <w:rPr>
          <w:rStyle w:val="StyleBoldUnderline"/>
        </w:rPr>
        <w:t xml:space="preserve"> </w:t>
      </w:r>
      <w:r w:rsidRPr="00F75AB8">
        <w:rPr>
          <w:rStyle w:val="StyleBoldUnderline"/>
          <w:highlight w:val="green"/>
        </w:rPr>
        <w:t>the plan to destabilize nuclear-armed Russia?</w:t>
      </w:r>
      <w:r w:rsidRPr="00552191">
        <w:rPr>
          <w:sz w:val="12"/>
          <w:szCs w:val="12"/>
        </w:rPr>
        <w:t xml:space="preserve"> All the “smart” people, including the New York Times editors, are rubbing their hands with glee over the financial crisis being imposed on Russia because of the Ukraine crisis, but no one, it seems, is </w:t>
      </w:r>
      <w:r w:rsidRPr="00552191">
        <w:rPr>
          <w:rStyle w:val="StyleBoldUnderline"/>
        </w:rPr>
        <w:t>looking down the road.</w:t>
      </w:r>
      <w:r w:rsidRPr="00552191">
        <w:rPr>
          <w:rStyle w:val="StyleBoldUnderline"/>
          <w:b w:val="0"/>
          <w:sz w:val="12"/>
          <w:u w:val="none"/>
        </w:rPr>
        <w:t>¶</w:t>
      </w:r>
      <w:r w:rsidRPr="00552191">
        <w:rPr>
          <w:rStyle w:val="StyleBoldUnderline"/>
        </w:rPr>
        <w:t xml:space="preserve"> </w:t>
      </w:r>
      <w:r w:rsidRPr="00F75AB8">
        <w:rPr>
          <w:rStyle w:val="StyleBoldUnderline"/>
          <w:highlight w:val="green"/>
        </w:rPr>
        <w:t>This reckless strategy appears to be another neocon-driven “regime change” scheme,</w:t>
      </w:r>
      <w:r w:rsidRPr="00552191">
        <w:rPr>
          <w:sz w:val="12"/>
          <w:szCs w:val="12"/>
        </w:rPr>
        <w:t xml:space="preserve"> this time focused on Moscow with the goal to take down Russian President Vladimir Putin and presumably replace him with some U.S. puppet, a Russian-speaking Ahmed Chalabi perhaps. Since the neocons have never faced accountability for the Iraq disaster – when the conniving Chalabi was their man – they are still free to dream about a replay in Russia.</w:t>
      </w:r>
      <w:r w:rsidRPr="00552191">
        <w:rPr>
          <w:sz w:val="12"/>
        </w:rPr>
        <w:t>¶</w:t>
      </w:r>
      <w:r w:rsidRPr="00552191">
        <w:rPr>
          <w:sz w:val="12"/>
          <w:szCs w:val="12"/>
        </w:rPr>
        <w:t xml:space="preserve"> However, </w:t>
      </w:r>
      <w:r w:rsidRPr="00F75AB8">
        <w:rPr>
          <w:rStyle w:val="StyleBoldUnderline"/>
          <w:highlight w:val="green"/>
        </w:rPr>
        <w:t>as catastrophic as the Iraq War was</w:t>
      </w:r>
      <w:r w:rsidRPr="00552191">
        <w:rPr>
          <w:sz w:val="12"/>
          <w:szCs w:val="12"/>
        </w:rPr>
        <w:t xml:space="preserve"> especially for Iraqis, </w:t>
      </w:r>
      <w:r w:rsidRPr="00552191">
        <w:rPr>
          <w:rStyle w:val="Emphasis"/>
        </w:rPr>
        <w:t>t</w:t>
      </w:r>
      <w:r w:rsidRPr="00F75AB8">
        <w:rPr>
          <w:rStyle w:val="Emphasis"/>
          <w:highlight w:val="green"/>
        </w:rPr>
        <w:t>he new neocon goal of Russian “regime change” is far more dangerous</w:t>
      </w:r>
      <w:r w:rsidRPr="00552191">
        <w:rPr>
          <w:sz w:val="12"/>
          <w:szCs w:val="12"/>
        </w:rPr>
        <w:t>. If one looks at the chaos that has followed neocon (and “liberal interventionist”) schemes to overthrow governments in Iraq, Syria, Libya, Ukraine and elsewhere,</w:t>
      </w:r>
      <w:r w:rsidRPr="00552191">
        <w:rPr>
          <w:rStyle w:val="StyleBoldUnderline"/>
        </w:rPr>
        <w:t xml:space="preserve"> </w:t>
      </w:r>
      <w:r w:rsidRPr="00F75AB8">
        <w:rPr>
          <w:rStyle w:val="StyleBoldUnderline"/>
          <w:highlight w:val="green"/>
        </w:rPr>
        <w:t>what might the risks be</w:t>
      </w:r>
      <w:r w:rsidRPr="00552191">
        <w:rPr>
          <w:rStyle w:val="StyleBoldUnderline"/>
        </w:rPr>
        <w:t xml:space="preserve"> if such political disorder was created in Russia</w:t>
      </w:r>
      <w:r w:rsidRPr="00F75AB8">
        <w:rPr>
          <w:rStyle w:val="StyleBoldUnderline"/>
          <w:highlight w:val="green"/>
        </w:rPr>
        <w:t>?</w:t>
      </w:r>
      <w:r w:rsidRPr="00552191">
        <w:rPr>
          <w:rStyle w:val="StyleBoldUnderline"/>
          <w:b w:val="0"/>
          <w:sz w:val="12"/>
          <w:u w:val="none"/>
        </w:rPr>
        <w:t>¶</w:t>
      </w:r>
      <w:r w:rsidRPr="00552191">
        <w:rPr>
          <w:sz w:val="12"/>
          <w:szCs w:val="12"/>
        </w:rPr>
        <w:t xml:space="preserve"> </w:t>
      </w:r>
      <w:r w:rsidRPr="00552191">
        <w:rPr>
          <w:rStyle w:val="StyleBoldUnderline"/>
        </w:rPr>
        <w:t xml:space="preserve">Since the neocon plans don’t always work out precisely as they dream them up at Washington think tanks </w:t>
      </w:r>
      <w:r w:rsidRPr="00552191">
        <w:rPr>
          <w:sz w:val="12"/>
          <w:szCs w:val="12"/>
        </w:rPr>
        <w:t>or at the Washington Post’s editorial board,</w:t>
      </w:r>
      <w:r w:rsidRPr="00552191">
        <w:rPr>
          <w:rStyle w:val="StyleBoldUnderline"/>
        </w:rPr>
        <w:t xml:space="preserve"> what are </w:t>
      </w:r>
      <w:r w:rsidRPr="00F75AB8">
        <w:rPr>
          <w:rStyle w:val="StyleBoldUnderline"/>
          <w:highlight w:val="green"/>
        </w:rPr>
        <w:t xml:space="preserve">the chances that some radical Russian nationalist might emerge from the chaos </w:t>
      </w:r>
      <w:r w:rsidRPr="00F75AB8">
        <w:rPr>
          <w:rStyle w:val="Emphasis"/>
          <w:highlight w:val="green"/>
        </w:rPr>
        <w:t>and take command of the nuclear launch codes</w:t>
      </w:r>
      <w:r w:rsidRPr="00552191">
        <w:rPr>
          <w:rStyle w:val="Emphasis"/>
        </w:rPr>
        <w:t>?</w:t>
      </w:r>
      <w:r w:rsidRPr="00552191">
        <w:rPr>
          <w:sz w:val="12"/>
          <w:szCs w:val="12"/>
        </w:rPr>
        <w:t xml:space="preserve"> As much fun as the Washington tough guys and gals are having today, </w:t>
      </w:r>
      <w:r w:rsidRPr="00F75AB8">
        <w:rPr>
          <w:rStyle w:val="StyleBoldUnderline"/>
          <w:highlight w:val="green"/>
        </w:rPr>
        <w:t xml:space="preserve">the prospects for </w:t>
      </w:r>
      <w:r w:rsidRPr="00F75AB8">
        <w:rPr>
          <w:rStyle w:val="Emphasis"/>
          <w:highlight w:val="green"/>
        </w:rPr>
        <w:t>thermo-nuclear war</w:t>
      </w:r>
      <w:r w:rsidRPr="00F75AB8">
        <w:rPr>
          <w:rStyle w:val="StyleBoldUnderline"/>
          <w:highlight w:val="green"/>
        </w:rPr>
        <w:t xml:space="preserve"> might not be as pleasing</w:t>
      </w:r>
      <w:r w:rsidRPr="00552191">
        <w:rPr>
          <w:rStyle w:val="StyleBoldUnderline"/>
        </w:rPr>
        <w:t>.</w:t>
      </w:r>
      <w:r w:rsidRPr="00552191">
        <w:rPr>
          <w:rStyle w:val="StyleBoldUnderline"/>
          <w:b w:val="0"/>
          <w:sz w:val="12"/>
          <w:u w:val="none"/>
        </w:rPr>
        <w:t>¶</w:t>
      </w:r>
      <w:r w:rsidRPr="00552191">
        <w:rPr>
          <w:sz w:val="12"/>
          <w:szCs w:val="12"/>
        </w:rPr>
        <w:t xml:space="preserve"> </w:t>
      </w:r>
      <w:proofErr w:type="gramStart"/>
      <w:r w:rsidRPr="00552191">
        <w:rPr>
          <w:sz w:val="12"/>
          <w:szCs w:val="12"/>
        </w:rPr>
        <w:t>And</w:t>
      </w:r>
      <w:proofErr w:type="gramEnd"/>
      <w:r w:rsidRPr="00552191">
        <w:rPr>
          <w:sz w:val="12"/>
          <w:szCs w:val="12"/>
        </w:rPr>
        <w:t>, does anyone really think that cooler heads in Official Washington would prevail in such a crisis? From what we have seen over the past year regarding Ukraine – not to mention other international hot spots – it seems that the only game in town is to swagger around, as pumped up as Hans and Franz, just not as amusing.</w:t>
      </w:r>
      <w:r w:rsidRPr="00552191">
        <w:rPr>
          <w:sz w:val="12"/>
        </w:rPr>
        <w:t>¶</w:t>
      </w:r>
      <w:r w:rsidRPr="00552191">
        <w:rPr>
          <w:sz w:val="12"/>
          <w:szCs w:val="12"/>
        </w:rPr>
        <w:t xml:space="preserve"> You see, the Russians have already experienced what it is like to comply with U.S. economic edicts. That was tried during the 1990s after the collapse of the Soviet Union when experts from Harvard University descended on Moscow with “shock therapy” for the post-communist society. What happened was that a handful of well-connected thieves plundered the nation’s resources, making themselves into billionaire oligarchs while President Boris Yeltsin stayed drunk much of the time and many average Russians faced starvation.</w:t>
      </w:r>
      <w:r w:rsidRPr="00552191">
        <w:rPr>
          <w:sz w:val="12"/>
        </w:rPr>
        <w:t>¶</w:t>
      </w:r>
      <w:r w:rsidRPr="00552191">
        <w:rPr>
          <w:sz w:val="12"/>
          <w:szCs w:val="12"/>
        </w:rPr>
        <w:t xml:space="preserve"> A key reason why Putin and his autocratic style have such a strong political base is that he took on some of the oligarchs and restructured the economy to improve the lives of many Russians. The neocons may think that they can oust Putin through a combination of economic pain and information warfare but there is a deep understanding among many Russians what a repeat of the Yeltsin years would mean.</w:t>
      </w:r>
      <w:r w:rsidRPr="00552191">
        <w:rPr>
          <w:sz w:val="12"/>
        </w:rPr>
        <w:t>¶</w:t>
      </w:r>
      <w:r w:rsidRPr="00552191">
        <w:rPr>
          <w:sz w:val="12"/>
          <w:szCs w:val="12"/>
        </w:rPr>
        <w:t xml:space="preserve"> </w:t>
      </w:r>
      <w:proofErr w:type="gramStart"/>
      <w:r w:rsidRPr="00552191">
        <w:rPr>
          <w:sz w:val="12"/>
          <w:szCs w:val="12"/>
        </w:rPr>
        <w:t>So</w:t>
      </w:r>
      <w:proofErr w:type="gramEnd"/>
      <w:r w:rsidRPr="00552191">
        <w:rPr>
          <w:sz w:val="12"/>
          <w:szCs w:val="12"/>
        </w:rPr>
        <w:t xml:space="preserve">, </w:t>
      </w:r>
      <w:r w:rsidRPr="00F75AB8">
        <w:rPr>
          <w:rStyle w:val="StyleBoldUnderline"/>
          <w:highlight w:val="green"/>
        </w:rPr>
        <w:t xml:space="preserve">even a “successful regime change” could end up with </w:t>
      </w:r>
      <w:r w:rsidRPr="00F75AB8">
        <w:rPr>
          <w:rStyle w:val="Emphasis"/>
          <w:highlight w:val="green"/>
        </w:rPr>
        <w:t>a more radical figure</w:t>
      </w:r>
      <w:r w:rsidRPr="00F75AB8">
        <w:rPr>
          <w:rStyle w:val="StyleBoldUnderline"/>
          <w:highlight w:val="green"/>
        </w:rPr>
        <w:t xml:space="preserve"> in</w:t>
      </w:r>
      <w:r w:rsidRPr="00552191">
        <w:rPr>
          <w:rStyle w:val="StyleBoldUnderline"/>
        </w:rPr>
        <w:t xml:space="preserve"> </w:t>
      </w:r>
      <w:r w:rsidRPr="00F75AB8">
        <w:rPr>
          <w:rStyle w:val="StyleBoldUnderline"/>
          <w:highlight w:val="green"/>
        </w:rPr>
        <w:t>charge of Russia and its nuclear arsenal than Putin</w:t>
      </w:r>
      <w:r w:rsidRPr="00552191">
        <w:rPr>
          <w:rStyle w:val="StyleBoldUnderline"/>
        </w:rPr>
        <w:t>.</w:t>
      </w:r>
      <w:r w:rsidRPr="00552191">
        <w:rPr>
          <w:sz w:val="12"/>
          <w:szCs w:val="12"/>
        </w:rPr>
        <w:t xml:space="preserve"> But that is the course that Official Washington has chosen to take, with Congress almost unanimously approving a package of harsher sanctions and $350 million in arms and military equipment for Ukraine to wage its “anti-terrorism operation” against ethnic Russians in eastern Ukraine.</w:t>
      </w:r>
      <w:r w:rsidRPr="00552191">
        <w:rPr>
          <w:sz w:val="12"/>
        </w:rPr>
        <w:t>¶</w:t>
      </w:r>
      <w:r w:rsidRPr="00552191">
        <w:rPr>
          <w:sz w:val="12"/>
          <w:szCs w:val="12"/>
        </w:rPr>
        <w:t xml:space="preserve"> Cuba Example</w:t>
      </w:r>
      <w:r w:rsidRPr="00552191">
        <w:rPr>
          <w:sz w:val="12"/>
        </w:rPr>
        <w:t>¶</w:t>
      </w:r>
      <w:r w:rsidRPr="00552191">
        <w:rPr>
          <w:sz w:val="12"/>
          <w:szCs w:val="12"/>
        </w:rPr>
        <w:t xml:space="preserve"> There is some irony here in that just as President Barack Obama finally begins to lift the ineffective, half-century-old U.S. embargo against Cuba, the U.S. Congress and the entire mainstream U.S. news media have jumped on another high horse to charge off against Russia, imposing new economic sanctions and dreaming of another “regime change.”</w:t>
      </w:r>
      <w:r w:rsidRPr="00552191">
        <w:rPr>
          <w:sz w:val="12"/>
        </w:rPr>
        <w:t>¶</w:t>
      </w:r>
      <w:r w:rsidRPr="00552191">
        <w:rPr>
          <w:sz w:val="12"/>
          <w:szCs w:val="12"/>
        </w:rPr>
        <w:t xml:space="preserve"> </w:t>
      </w:r>
      <w:proofErr w:type="gramStart"/>
      <w:r w:rsidRPr="00552191">
        <w:rPr>
          <w:sz w:val="12"/>
          <w:szCs w:val="12"/>
        </w:rPr>
        <w:t>The</w:t>
      </w:r>
      <w:proofErr w:type="gramEnd"/>
      <w:r w:rsidRPr="00552191">
        <w:rPr>
          <w:sz w:val="12"/>
          <w:szCs w:val="12"/>
        </w:rPr>
        <w:t xml:space="preserve"> promiscuous use of sanctions – as part of “regime change” strategies – has become almost an addiction in Washington. One can envision some tough-talking U.S. diplomat confronting the leaders of a troublesome nation by going around the room and saying, “we sanction you, we sanction you, </w:t>
      </w:r>
      <w:proofErr w:type="gramStart"/>
      <w:r w:rsidRPr="00552191">
        <w:rPr>
          <w:sz w:val="12"/>
          <w:szCs w:val="12"/>
        </w:rPr>
        <w:t>we</w:t>
      </w:r>
      <w:proofErr w:type="gramEnd"/>
      <w:r w:rsidRPr="00552191">
        <w:rPr>
          <w:sz w:val="12"/>
          <w:szCs w:val="12"/>
        </w:rPr>
        <w:t xml:space="preserve"> sanction you.”</w:t>
      </w:r>
      <w:r w:rsidRPr="00552191">
        <w:rPr>
          <w:sz w:val="12"/>
        </w:rPr>
        <w:t>¶</w:t>
      </w:r>
      <w:r w:rsidRPr="00552191">
        <w:rPr>
          <w:sz w:val="12"/>
          <w:szCs w:val="12"/>
        </w:rPr>
        <w:t xml:space="preserve"> </w:t>
      </w:r>
      <w:proofErr w:type="gramStart"/>
      <w:r w:rsidRPr="00552191">
        <w:rPr>
          <w:sz w:val="12"/>
          <w:szCs w:val="12"/>
        </w:rPr>
        <w:t>Beyond</w:t>
      </w:r>
      <w:proofErr w:type="gramEnd"/>
      <w:r w:rsidRPr="00552191">
        <w:rPr>
          <w:sz w:val="12"/>
          <w:szCs w:val="12"/>
        </w:rPr>
        <w:t xml:space="preserve"> the trouble that this pathology creates for American businesses, not sure whether they’re stumbling over one of these sanctions, there is the backlash among countries increasingly trying to circumvent the United States in order to deny Washington that leverage over them. The long-run effect is surely to be a weakening of the U.S. dollar and the U.S. economy.</w:t>
      </w:r>
      <w:r w:rsidRPr="00552191">
        <w:rPr>
          <w:sz w:val="12"/>
        </w:rPr>
        <w:t>¶</w:t>
      </w:r>
      <w:r w:rsidRPr="00552191">
        <w:rPr>
          <w:sz w:val="12"/>
          <w:szCs w:val="12"/>
        </w:rPr>
        <w:t xml:space="preserve"> </w:t>
      </w:r>
      <w:proofErr w:type="gramStart"/>
      <w:r w:rsidRPr="00552191">
        <w:rPr>
          <w:sz w:val="12"/>
          <w:szCs w:val="12"/>
        </w:rPr>
        <w:t>However,</w:t>
      </w:r>
      <w:proofErr w:type="gramEnd"/>
      <w:r w:rsidRPr="00552191">
        <w:rPr>
          <w:sz w:val="12"/>
          <w:szCs w:val="12"/>
        </w:rPr>
        <w:t xml:space="preserve"> in the meantime, U.S. politicians can’t seem to get enough of this feel-good approach to foreign disputes. They can act like they’re “doing something” by punishing the people of some wayward country, but sanctions are still short of outright war, so the politicians don’t have to attend funerals and face distraught mothers and fathers, at least not the mothers and fathers of American soldiers.</w:t>
      </w:r>
      <w:r w:rsidRPr="00552191">
        <w:rPr>
          <w:sz w:val="12"/>
        </w:rPr>
        <w:t>¶</w:t>
      </w:r>
      <w:r w:rsidRPr="00552191">
        <w:rPr>
          <w:sz w:val="12"/>
          <w:szCs w:val="12"/>
        </w:rPr>
        <w:t xml:space="preserve"> In the past, sanctions, such as those imposed on Iraq in the 1990s, took a fearsome toll, killing some half million Iraqi children, according to United Nations estimates.</w:t>
      </w:r>
      <w:r w:rsidRPr="00552191">
        <w:rPr>
          <w:sz w:val="12"/>
        </w:rPr>
        <w:t>¶</w:t>
      </w:r>
      <w:r w:rsidRPr="00552191">
        <w:rPr>
          <w:sz w:val="12"/>
          <w:szCs w:val="12"/>
        </w:rPr>
        <w:t xml:space="preserve"> Another example of how the sanctioning impulse can run amok has been U.S. policy toward Sudan, where leaders were sanctioned over the violence in Darfur. The United States also supported the secession of oil-rich South Sudan as a further penalty to Sudan.</w:t>
      </w:r>
      <w:r w:rsidRPr="00552191">
        <w:rPr>
          <w:sz w:val="12"/>
        </w:rPr>
        <w:t>¶</w:t>
      </w:r>
      <w:r w:rsidRPr="00552191">
        <w:rPr>
          <w:sz w:val="12"/>
          <w:szCs w:val="12"/>
        </w:rPr>
        <w:t xml:space="preserve"> </w:t>
      </w:r>
      <w:proofErr w:type="gramStart"/>
      <w:r w:rsidRPr="00552191">
        <w:rPr>
          <w:sz w:val="12"/>
          <w:szCs w:val="12"/>
        </w:rPr>
        <w:t>But</w:t>
      </w:r>
      <w:proofErr w:type="gramEnd"/>
      <w:r w:rsidRPr="00552191">
        <w:rPr>
          <w:sz w:val="12"/>
          <w:szCs w:val="12"/>
        </w:rPr>
        <w:t xml:space="preserve"> the U.S. sanctions on Sudan prevented South Sudan from shipping its oil through pipelines that ran through Sudan, creating a political crisis in South Sudan, which led to tribal violence. The U.S. government responded with, you guessed it, sanctions against leaders of South Sudan.</w:t>
      </w:r>
      <w:r w:rsidRPr="00552191">
        <w:rPr>
          <w:sz w:val="12"/>
        </w:rPr>
        <w:t>¶</w:t>
      </w:r>
      <w:r w:rsidRPr="00552191">
        <w:rPr>
          <w:sz w:val="12"/>
          <w:szCs w:val="12"/>
        </w:rPr>
        <w:t xml:space="preserve"> So, now, </w:t>
      </w:r>
      <w:r w:rsidRPr="00552191">
        <w:rPr>
          <w:rStyle w:val="StyleBoldUnderline"/>
        </w:rPr>
        <w:t xml:space="preserve">the U.S. government is back on that high horse and charging off to sanction Russia and its leaders over Ukraine, </w:t>
      </w:r>
      <w:r w:rsidRPr="00552191">
        <w:rPr>
          <w:sz w:val="12"/>
          <w:szCs w:val="12"/>
        </w:rPr>
        <w:t>a crisis that has been thoroughly misrepresented in the mainstream U.S. news media and in the halls of government.</w:t>
      </w:r>
      <w:r w:rsidRPr="00552191">
        <w:rPr>
          <w:sz w:val="12"/>
        </w:rPr>
        <w:t>¶</w:t>
      </w:r>
      <w:r w:rsidRPr="00552191">
        <w:rPr>
          <w:sz w:val="12"/>
          <w:szCs w:val="12"/>
        </w:rPr>
        <w:t xml:space="preserve"> A False Narrative</w:t>
      </w:r>
      <w:r w:rsidRPr="00552191">
        <w:rPr>
          <w:sz w:val="12"/>
        </w:rPr>
        <w:t>¶</w:t>
      </w:r>
      <w:r w:rsidRPr="00552191">
        <w:rPr>
          <w:sz w:val="12"/>
          <w:szCs w:val="12"/>
        </w:rPr>
        <w:t xml:space="preserve"> </w:t>
      </w:r>
      <w:r w:rsidRPr="00552191">
        <w:rPr>
          <w:rStyle w:val="StyleBoldUnderline"/>
        </w:rPr>
        <w:t xml:space="preserve">Official </w:t>
      </w:r>
      <w:r w:rsidRPr="00F75AB8">
        <w:rPr>
          <w:rStyle w:val="StyleBoldUnderline"/>
          <w:highlight w:val="green"/>
        </w:rPr>
        <w:t>Washington’s “group think” on the crisis has been driven by a completely phony narrative of what has happened in Ukraine</w:t>
      </w:r>
      <w:r w:rsidRPr="00552191">
        <w:rPr>
          <w:rStyle w:val="StyleBoldUnderline"/>
        </w:rPr>
        <w:t xml:space="preserve"> over the past year</w:t>
      </w:r>
      <w:r w:rsidRPr="00552191">
        <w:rPr>
          <w:sz w:val="12"/>
          <w:szCs w:val="12"/>
        </w:rPr>
        <w:t>. It has become the near-monolithic view of insiders that the crisis was instigated by Putin as part of some diabolical scheme to recreate the Russian Empire by seizing Ukraine, the Baltic states and maybe Poland.</w:t>
      </w:r>
      <w:r w:rsidRPr="00552191">
        <w:rPr>
          <w:sz w:val="12"/>
        </w:rPr>
        <w:t>¶</w:t>
      </w:r>
      <w:r w:rsidRPr="00552191">
        <w:rPr>
          <w:sz w:val="12"/>
          <w:szCs w:val="12"/>
        </w:rPr>
        <w:t xml:space="preserve"> But the reality is that </w:t>
      </w:r>
      <w:r w:rsidRPr="00F75AB8">
        <w:rPr>
          <w:rStyle w:val="StyleBoldUnderline"/>
          <w:highlight w:val="green"/>
        </w:rPr>
        <w:t>the crisis was initiated by the West</w:t>
      </w:r>
      <w:r w:rsidRPr="00552191">
        <w:rPr>
          <w:rStyle w:val="StyleBoldUnderline"/>
        </w:rPr>
        <w:t xml:space="preserve">, particularly by Official Washington’s neocons, </w:t>
      </w:r>
      <w:r w:rsidRPr="00F75AB8">
        <w:rPr>
          <w:rStyle w:val="StyleBoldUnderline"/>
          <w:highlight w:val="green"/>
        </w:rPr>
        <w:t>to pry Ukraine away from the Russian sphere of influence</w:t>
      </w:r>
      <w:r w:rsidRPr="00552191">
        <w:rPr>
          <w:rStyle w:val="StyleBoldUnderline"/>
        </w:rPr>
        <w:t xml:space="preserve"> and into Europe’s,</w:t>
      </w:r>
      <w:r w:rsidRPr="00552191">
        <w:rPr>
          <w:sz w:val="12"/>
          <w:szCs w:val="12"/>
        </w:rPr>
        <w:t xml:space="preserve"> a ploy that was outlined by a leading neocon paymaster, Carl Gershman, the longtime president of the U.S.-funded National Endowment for Democracy.</w:t>
      </w:r>
      <w:r w:rsidRPr="00552191">
        <w:rPr>
          <w:sz w:val="12"/>
        </w:rPr>
        <w:t>¶</w:t>
      </w:r>
      <w:r w:rsidRPr="00552191">
        <w:rPr>
          <w:sz w:val="12"/>
          <w:szCs w:val="12"/>
        </w:rPr>
        <w:t xml:space="preserve"> On Sept. 26, 2013, Gershman took to the op-ed page of the Washington Post and pronounced Ukraine “the biggest prize” and an important interim step toward toppling Putin and putting down the resurgent and willful Russia that he represents.</w:t>
      </w:r>
      <w:r w:rsidRPr="00552191">
        <w:rPr>
          <w:sz w:val="12"/>
        </w:rPr>
        <w:t>¶</w:t>
      </w:r>
      <w:r w:rsidRPr="00552191">
        <w:rPr>
          <w:sz w:val="12"/>
          <w:szCs w:val="12"/>
        </w:rPr>
        <w:t xml:space="preserve"> Gershman, whose NED is financed by the U.S. Congress to the tune of about $100 million a year, wrote: “Ukraine’s choice to join Europe will accelerate the demise of the ideology of Russian imperialism that Putin represents. … Russians, too, face a choice, and Putin may find himself on the losing end not just in the near abroad but within Russia itself.”</w:t>
      </w:r>
      <w:r w:rsidRPr="00552191">
        <w:rPr>
          <w:sz w:val="12"/>
        </w:rPr>
        <w:t>¶</w:t>
      </w:r>
      <w:r w:rsidRPr="00552191">
        <w:rPr>
          <w:sz w:val="12"/>
          <w:szCs w:val="12"/>
        </w:rPr>
        <w:t xml:space="preserve"> In other words, from the start, </w:t>
      </w:r>
      <w:r w:rsidRPr="00F75AB8">
        <w:rPr>
          <w:rStyle w:val="StyleBoldUnderline"/>
          <w:highlight w:val="green"/>
        </w:rPr>
        <w:t>Putin was the target of the Ukraine initiative</w:t>
      </w:r>
      <w:r w:rsidRPr="00552191">
        <w:rPr>
          <w:rStyle w:val="StyleBoldUnderline"/>
        </w:rPr>
        <w:t>, not the instigator</w:t>
      </w:r>
      <w:r w:rsidRPr="00552191">
        <w:rPr>
          <w:sz w:val="12"/>
          <w:szCs w:val="12"/>
        </w:rPr>
        <w:t>. Beyond Gershman’s rhetoric was the fact that NED was funding scores of projects inside Ukraine, training activists, supporting “journalists,” funding business groups.</w:t>
      </w:r>
      <w:r w:rsidRPr="00552191">
        <w:rPr>
          <w:sz w:val="12"/>
        </w:rPr>
        <w:t>¶</w:t>
      </w:r>
      <w:r w:rsidRPr="00552191">
        <w:rPr>
          <w:sz w:val="12"/>
          <w:szCs w:val="12"/>
        </w:rPr>
        <w:t xml:space="preserve"> Then, in November 2013, Ukraine’s elected President Viktor Yanukovych balked at an association agreement with the European Union after learning that it would cost Ukraine some $160 billion to separate from Russia. Plus, the International Monetary Fund was demanding economic “reforms” that would hurt average Ukrainians.</w:t>
      </w:r>
      <w:r w:rsidRPr="00552191">
        <w:rPr>
          <w:sz w:val="12"/>
        </w:rPr>
        <w:t>¶</w:t>
      </w:r>
      <w:r w:rsidRPr="00552191">
        <w:rPr>
          <w:sz w:val="12"/>
          <w:szCs w:val="12"/>
        </w:rPr>
        <w:t xml:space="preserve"> Yanukovych’s decision touched off mass demonstrations from western Ukrainians who favored closer ties to Europe. That, in turn, opened the way for the machinations by neocons inside the U.S. government, particularly the scheming of Assistant Secretary of State for European Affairs Victoria Nuland, the wife of arch-neocon Robert Kagan.</w:t>
      </w:r>
      <w:r w:rsidRPr="00552191">
        <w:rPr>
          <w:sz w:val="12"/>
        </w:rPr>
        <w:t>¶</w:t>
      </w:r>
      <w:r w:rsidRPr="00552191">
        <w:rPr>
          <w:sz w:val="12"/>
          <w:szCs w:val="12"/>
        </w:rPr>
        <w:t xml:space="preserve"> Before long, Nuland was handpicking the new leadership for Ukraine that would be in charge once Yanukovych was out of the way, a process that was ultimately executed by tightly organized 100-man units of neo-Nazi storm troopers bused in from the western city of Lviv. </w:t>
      </w:r>
      <w:proofErr w:type="gramStart"/>
      <w:r w:rsidRPr="00552191">
        <w:rPr>
          <w:sz w:val="12"/>
          <w:szCs w:val="12"/>
        </w:rPr>
        <w:t>[See Consortiumnews.com’s “NYT Discovers Ukraine’s Neo-Nazis at War.”]</w:t>
      </w:r>
      <w:proofErr w:type="gramEnd"/>
      <w:r w:rsidRPr="00552191">
        <w:rPr>
          <w:sz w:val="12"/>
        </w:rPr>
        <w:t>¶</w:t>
      </w:r>
      <w:r w:rsidRPr="00552191">
        <w:rPr>
          <w:sz w:val="12"/>
          <w:szCs w:val="12"/>
        </w:rPr>
        <w:t xml:space="preserve"> Worsening Crisis</w:t>
      </w:r>
      <w:r w:rsidRPr="00552191">
        <w:rPr>
          <w:sz w:val="12"/>
        </w:rPr>
        <w:t>¶</w:t>
      </w:r>
      <w:r w:rsidRPr="00552191">
        <w:rPr>
          <w:sz w:val="12"/>
          <w:szCs w:val="12"/>
        </w:rPr>
        <w:t xml:space="preserve"> The violent overthrow of President Yanukovych led to resistance from south and east Ukraine where Yanukovych got most of his votes. Crimea, a largely ethnic Russian province, voted overwhelmingly to secede from the failed Ukrainian state and rejoin Russia, which had been Crimea’s home since the 1700s.</w:t>
      </w:r>
      <w:r w:rsidRPr="00552191">
        <w:rPr>
          <w:sz w:val="12"/>
        </w:rPr>
        <w:t>¶</w:t>
      </w:r>
      <w:r w:rsidRPr="00552191">
        <w:rPr>
          <w:sz w:val="12"/>
          <w:szCs w:val="12"/>
        </w:rPr>
        <w:t xml:space="preserve"> </w:t>
      </w:r>
      <w:proofErr w:type="gramStart"/>
      <w:r w:rsidRPr="00552191">
        <w:rPr>
          <w:rStyle w:val="StyleBoldUnderline"/>
        </w:rPr>
        <w:t>When</w:t>
      </w:r>
      <w:proofErr w:type="gramEnd"/>
      <w:r w:rsidRPr="00552191">
        <w:rPr>
          <w:rStyle w:val="StyleBoldUnderline"/>
        </w:rPr>
        <w:t xml:space="preserve"> Putin accepted Crimea back into Russia </w:t>
      </w:r>
      <w:r w:rsidRPr="00552191">
        <w:rPr>
          <w:sz w:val="12"/>
          <w:szCs w:val="12"/>
        </w:rPr>
        <w:t>– recognizing its historical connections and its strategic importance –</w:t>
      </w:r>
      <w:r w:rsidRPr="00552191">
        <w:rPr>
          <w:rStyle w:val="StyleBoldUnderline"/>
        </w:rPr>
        <w:t xml:space="preserve"> he was excoriated by Western leaders and the mainstream U.S. media.</w:t>
      </w:r>
      <w:r w:rsidRPr="00552191">
        <w:rPr>
          <w:sz w:val="12"/>
          <w:szCs w:val="12"/>
        </w:rPr>
        <w:t xml:space="preserve"> Former Secretary of State Hillary Clinton likened him to Hitler, as the narrative took shape that Putin was on a premeditated mission to conquer states of the former Soviet Union.</w:t>
      </w:r>
      <w:r w:rsidRPr="00552191">
        <w:rPr>
          <w:sz w:val="12"/>
        </w:rPr>
        <w:t>¶</w:t>
      </w:r>
      <w:r w:rsidRPr="00552191">
        <w:rPr>
          <w:sz w:val="12"/>
          <w:szCs w:val="12"/>
        </w:rPr>
        <w:t xml:space="preserve"> </w:t>
      </w:r>
      <w:r w:rsidRPr="00552191">
        <w:rPr>
          <w:rStyle w:val="StyleBoldUnderline"/>
        </w:rPr>
        <w:t xml:space="preserve">That narrative was always fake but it became Official Washington’s conventional wisdom, much like the existence of Iraq’s WMD became what “everyone knew to be true.” </w:t>
      </w:r>
      <w:r w:rsidRPr="00F75AB8">
        <w:rPr>
          <w:rStyle w:val="Emphasis"/>
          <w:highlight w:val="green"/>
        </w:rPr>
        <w:t>The “group think” was again so strong</w:t>
      </w:r>
      <w:r w:rsidRPr="00552191">
        <w:rPr>
          <w:rStyle w:val="StyleBoldUnderline"/>
        </w:rPr>
        <w:t xml:space="preserve"> that not even</w:t>
      </w:r>
      <w:r w:rsidRPr="00552191">
        <w:rPr>
          <w:sz w:val="12"/>
          <w:szCs w:val="12"/>
        </w:rPr>
        <w:t xml:space="preserve"> someone as important to the establishment as former Secretary of State Henry </w:t>
      </w:r>
      <w:r w:rsidRPr="00552191">
        <w:rPr>
          <w:rStyle w:val="StyleBoldUnderline"/>
        </w:rPr>
        <w:t>Kissinger could shake it.</w:t>
      </w:r>
      <w:r w:rsidRPr="00552191">
        <w:rPr>
          <w:sz w:val="12"/>
        </w:rPr>
        <w:t>¶</w:t>
      </w:r>
      <w:r w:rsidRPr="00552191">
        <w:rPr>
          <w:sz w:val="12"/>
          <w:szCs w:val="12"/>
        </w:rPr>
        <w:t xml:space="preserve"> </w:t>
      </w:r>
      <w:proofErr w:type="gramStart"/>
      <w:r w:rsidRPr="00552191">
        <w:rPr>
          <w:sz w:val="12"/>
          <w:szCs w:val="12"/>
        </w:rPr>
        <w:t>In</w:t>
      </w:r>
      <w:proofErr w:type="gramEnd"/>
      <w:r w:rsidRPr="00552191">
        <w:rPr>
          <w:sz w:val="12"/>
          <w:szCs w:val="12"/>
        </w:rPr>
        <w:t xml:space="preserve"> an interview last month with Der Spiegel magazine, Kissinger said that “The annexation of Crimea was not a move toward global conquest. It was not Hitler moving into Czechoslovakia.”</w:t>
      </w:r>
      <w:r w:rsidRPr="00552191">
        <w:rPr>
          <w:sz w:val="12"/>
        </w:rPr>
        <w:t>¶</w:t>
      </w:r>
      <w:r w:rsidRPr="00552191">
        <w:rPr>
          <w:sz w:val="12"/>
          <w:szCs w:val="12"/>
        </w:rPr>
        <w:t xml:space="preserve"> </w:t>
      </w:r>
      <w:proofErr w:type="gramStart"/>
      <w:r w:rsidRPr="00552191">
        <w:rPr>
          <w:rStyle w:val="StyleBoldUnderline"/>
        </w:rPr>
        <w:t>The</w:t>
      </w:r>
      <w:proofErr w:type="gramEnd"/>
      <w:r w:rsidRPr="00552191">
        <w:rPr>
          <w:rStyle w:val="StyleBoldUnderline"/>
        </w:rPr>
        <w:t xml:space="preserve"> 91-year-old Kissinger added that</w:t>
      </w:r>
      <w:r w:rsidRPr="00552191">
        <w:rPr>
          <w:sz w:val="12"/>
          <w:szCs w:val="12"/>
        </w:rPr>
        <w:t xml:space="preserve"> President </w:t>
      </w:r>
      <w:r w:rsidRPr="00552191">
        <w:rPr>
          <w:rStyle w:val="StyleBoldUnderline"/>
        </w:rPr>
        <w:t>Putin had no intention of instigating a crisis in Ukraine</w:t>
      </w:r>
      <w:r w:rsidRPr="00552191">
        <w:rPr>
          <w:sz w:val="12"/>
          <w:szCs w:val="12"/>
        </w:rPr>
        <w:t>: “Putin spent tens of billions of dollars on the Winter Olympics in Sochi. The theme of the Olympics was that Russia is a progressive state tied to the West through its culture and, therefore, it presumably wants to be part of it. So it doesn’t make any sense that a week after the close of the Olympics, Putin would take Crimea and start a war over Ukraine.”</w:t>
      </w:r>
      <w:r w:rsidRPr="00552191">
        <w:rPr>
          <w:sz w:val="12"/>
        </w:rPr>
        <w:t>¶</w:t>
      </w:r>
      <w:r w:rsidRPr="00552191">
        <w:rPr>
          <w:sz w:val="12"/>
          <w:szCs w:val="12"/>
        </w:rPr>
        <w:t xml:space="preserve"> Instead Kissinger argued that </w:t>
      </w:r>
      <w:r w:rsidRPr="00552191">
        <w:rPr>
          <w:rStyle w:val="StyleBoldUnderline"/>
        </w:rPr>
        <w:t>the West – with its strategy of pulling Ukraine into the orbit of the E</w:t>
      </w:r>
      <w:r w:rsidRPr="00552191">
        <w:rPr>
          <w:sz w:val="12"/>
          <w:szCs w:val="12"/>
        </w:rPr>
        <w:t xml:space="preserve">uropean </w:t>
      </w:r>
      <w:r w:rsidRPr="00552191">
        <w:rPr>
          <w:rStyle w:val="StyleBoldUnderline"/>
        </w:rPr>
        <w:t>U</w:t>
      </w:r>
      <w:r w:rsidRPr="00552191">
        <w:rPr>
          <w:sz w:val="12"/>
          <w:szCs w:val="12"/>
        </w:rPr>
        <w:t xml:space="preserve">nion – </w:t>
      </w:r>
      <w:r w:rsidRPr="00552191">
        <w:rPr>
          <w:rStyle w:val="StyleBoldUnderline"/>
        </w:rPr>
        <w:t xml:space="preserve">was responsible for the crisis </w:t>
      </w:r>
      <w:r w:rsidRPr="00552191">
        <w:rPr>
          <w:sz w:val="12"/>
          <w:szCs w:val="12"/>
        </w:rPr>
        <w:t>by failing to understand Russian sensitivity over Ukraine and making the grave mistake of quickly pushing the confrontation beyond dialogue.</w:t>
      </w:r>
      <w:r w:rsidRPr="00552191">
        <w:rPr>
          <w:sz w:val="12"/>
        </w:rPr>
        <w:t>¶</w:t>
      </w:r>
      <w:r w:rsidRPr="00552191">
        <w:rPr>
          <w:sz w:val="12"/>
          <w:szCs w:val="12"/>
        </w:rPr>
        <w:t xml:space="preserve"> </w:t>
      </w:r>
      <w:r w:rsidRPr="00552191">
        <w:rPr>
          <w:rStyle w:val="StyleBoldUnderline"/>
        </w:rPr>
        <w:t xml:space="preserve">Kissinger’s remarks – though undeniably true – were largely ignored by the mainstream U.S. media and had little or no impact on the U.S. Congress which pressed ahead </w:t>
      </w:r>
      <w:r w:rsidRPr="00552191">
        <w:rPr>
          <w:sz w:val="12"/>
          <w:szCs w:val="12"/>
        </w:rPr>
        <w:t xml:space="preserve">with its legislation to expand the anti-Russia sanctions, which – along with declining energy prices – were </w:t>
      </w:r>
      <w:r w:rsidRPr="00552191">
        <w:rPr>
          <w:rStyle w:val="StyleBoldUnderline"/>
        </w:rPr>
        <w:t>contributing to a severe economic downturn in Russia</w:t>
      </w:r>
      <w:r w:rsidRPr="00552191">
        <w:rPr>
          <w:sz w:val="12"/>
          <w:szCs w:val="12"/>
        </w:rPr>
        <w:t>.</w:t>
      </w:r>
      <w:r w:rsidRPr="00552191">
        <w:rPr>
          <w:sz w:val="12"/>
        </w:rPr>
        <w:t>¶</w:t>
      </w:r>
      <w:r w:rsidRPr="00552191">
        <w:rPr>
          <w:sz w:val="12"/>
          <w:szCs w:val="12"/>
        </w:rPr>
        <w:t xml:space="preserve"> The New York Times’ editors spoke for many in their celebration over the pain being inflicted on Russia. In an editorial entitled “The Ruble’s Fall and Mr. Putin’s Reckoning,” the Times wrote</w:t>
      </w:r>
      <w:proofErr w:type="gramStart"/>
      <w:r w:rsidRPr="00552191">
        <w:rPr>
          <w:sz w:val="12"/>
          <w:szCs w:val="12"/>
        </w:rPr>
        <w:t>:</w:t>
      </w:r>
      <w:r w:rsidRPr="00552191">
        <w:rPr>
          <w:sz w:val="12"/>
        </w:rPr>
        <w:t>¶</w:t>
      </w:r>
      <w:proofErr w:type="gramEnd"/>
      <w:r w:rsidRPr="00552191">
        <w:rPr>
          <w:sz w:val="12"/>
          <w:szCs w:val="12"/>
        </w:rPr>
        <w:t xml:space="preserve"> “The blame for this [economic calamity] rests largely with the disastrous policies of President Vladimir Putin, who has consistently put his ego, his territorial ambitions and the financial interests of his cronies ahead of the needs of his country. The ruble fell as much as 19 percent on Monday after the Central Bank of Russia sharply raised its benchmark interest rate to 17 percent in the middle of the night in a desperate attempt to keep capital from fleeing the country.</w:t>
      </w:r>
      <w:r w:rsidRPr="00552191">
        <w:rPr>
          <w:sz w:val="12"/>
        </w:rPr>
        <w:t>¶</w:t>
      </w:r>
      <w:r w:rsidRPr="00552191">
        <w:rPr>
          <w:sz w:val="12"/>
          <w:szCs w:val="12"/>
        </w:rPr>
        <w:t xml:space="preserve"> “Since June, the Russian currency has fallen about 50 percent against the dollar. Because Russia relies heavily on imported food and other goods, the decline in its currency is fueling inflation. Consumer prices jumped 9.1 percent last month compared with a year earlier and also increased 8.3 percent in October.</w:t>
      </w:r>
      <w:r w:rsidRPr="00552191">
        <w:rPr>
          <w:sz w:val="12"/>
        </w:rPr>
        <w:t>¶</w:t>
      </w:r>
      <w:r w:rsidRPr="00552191">
        <w:rPr>
          <w:sz w:val="12"/>
          <w:szCs w:val="12"/>
        </w:rPr>
        <w:t xml:space="preserve"> “</w:t>
      </w:r>
      <w:r w:rsidRPr="00552191">
        <w:rPr>
          <w:rStyle w:val="StyleBoldUnderline"/>
        </w:rPr>
        <w:t>Russia’s immediate problems were caused by the recent collapse of global crude oil prices and the financial sanctions imposed by the United States and Europe in an effort to get Mr. Putin to stop stirring conflict in Ukraine</w:t>
      </w:r>
      <w:r w:rsidRPr="00552191">
        <w:rPr>
          <w:sz w:val="12"/>
          <w:szCs w:val="12"/>
        </w:rPr>
        <w:t>. But the rot goes far deeper. …</w:t>
      </w:r>
      <w:r w:rsidRPr="00552191">
        <w:rPr>
          <w:sz w:val="12"/>
        </w:rPr>
        <w:t>¶</w:t>
      </w:r>
      <w:r w:rsidRPr="00552191">
        <w:rPr>
          <w:sz w:val="12"/>
          <w:szCs w:val="12"/>
        </w:rPr>
        <w:t xml:space="preserve"> “Mr. Putin has taken great relish in poking the West. Now that he is in trouble, the rest of the world is unlikely to rush to his aid. On Tuesday, a White House spokesman said that President Obama intends to sign a bill that would authorize additional sanctions on Russia’s energy and defense industries. That bill would also authorize the administration to supply arms to Ukraine’s government.</w:t>
      </w:r>
      <w:r w:rsidRPr="00552191">
        <w:rPr>
          <w:sz w:val="12"/>
        </w:rPr>
        <w:t>¶</w:t>
      </w:r>
      <w:r w:rsidRPr="00552191">
        <w:rPr>
          <w:sz w:val="12"/>
          <w:szCs w:val="12"/>
        </w:rPr>
        <w:t xml:space="preserve"> “The sensible thing for Mr. Putin to do would be to withdraw from Ukraine. This would bring immediate relief from sanctions, and that would ease the current crisis and give officials room to start fixing the country’s economic problems. The question is whether this reckless leader has been sufficiently chastened to change course.”</w:t>
      </w:r>
      <w:r w:rsidRPr="00552191">
        <w:rPr>
          <w:sz w:val="12"/>
        </w:rPr>
        <w:t>¶</w:t>
      </w:r>
      <w:r w:rsidRPr="00552191">
        <w:rPr>
          <w:sz w:val="12"/>
          <w:szCs w:val="12"/>
        </w:rPr>
        <w:t xml:space="preserve"> But the reality has been that Putin has tried to keep his distance from the ethnic Russian separatists in eastern Ukraine, even urging them to postpone a referendum that revealed strong support for the region’s secession from Ukraine. But he has faced a hard choice because the Kiev regime launched an “anti-terrorist operation” against the eastern region, an offensive that took on the look of ethnic cleansing.</w:t>
      </w:r>
      <w:r w:rsidRPr="00552191">
        <w:rPr>
          <w:sz w:val="12"/>
        </w:rPr>
        <w:t>¶</w:t>
      </w:r>
      <w:r w:rsidRPr="00552191">
        <w:rPr>
          <w:sz w:val="12"/>
          <w:szCs w:val="12"/>
        </w:rPr>
        <w:t xml:space="preserve"> The Ukrainian government’s strategy was to pound eastern cities and towns with artillery fire and then dispatch neo-Nazi and other extremist “volunteer battalions” to do the dirty work of street-to-street fighting. Amnesty International and other human rights groups took note of the brutality inflicted by these anti-Russian extremists. [See Consortiumnews.com’s “Seeing No Neo-Nazi Militias in Ukraine.”]</w:t>
      </w:r>
      <w:r w:rsidRPr="00552191">
        <w:rPr>
          <w:sz w:val="12"/>
        </w:rPr>
        <w:t>¶</w:t>
      </w:r>
      <w:r w:rsidRPr="00552191">
        <w:rPr>
          <w:sz w:val="12"/>
          <w:szCs w:val="12"/>
        </w:rPr>
        <w:t xml:space="preserve"> Faced with thousands of ethnic Russians being killed and hundreds of thousands fleeing into Russia, Putin had little political choice but to provide help to the embattled people of Donetsk and Luhansk. But </w:t>
      </w:r>
      <w:r w:rsidRPr="00F75AB8">
        <w:rPr>
          <w:rStyle w:val="StyleBoldUnderline"/>
          <w:highlight w:val="green"/>
        </w:rPr>
        <w:t>Official Washington’s narrative holds that all the trouble in Ukraine is simply the result of Putin’s “aggression”</w:t>
      </w:r>
      <w:r w:rsidRPr="00552191">
        <w:rPr>
          <w:sz w:val="12"/>
          <w:szCs w:val="12"/>
        </w:rPr>
        <w:t xml:space="preserve"> and that everything would be just peachy if Putin let the Kiev regime and its neo-Nazi affiliates do whatever they wanted to the ethnic Russians.</w:t>
      </w:r>
      <w:r w:rsidRPr="00552191">
        <w:rPr>
          <w:sz w:val="12"/>
        </w:rPr>
        <w:t>¶</w:t>
      </w:r>
      <w:r w:rsidRPr="00552191">
        <w:rPr>
          <w:sz w:val="12"/>
          <w:szCs w:val="12"/>
        </w:rPr>
        <w:t xml:space="preserve"> But that’s not something Putin can really do politically. So, what we’re seeing here is the usual step-by-step progress toward </w:t>
      </w:r>
      <w:r w:rsidRPr="00552191">
        <w:rPr>
          <w:rStyle w:val="StyleBoldUnderline"/>
        </w:rPr>
        <w:t xml:space="preserve">a neocon “regime change” scenario, as the targeted foreign demon fails to take the “reasonable” steps dictated by Washington and thus must be confronted with endless escalations, all the more severe to force the demon to submit or until ultimately the suffering </w:t>
      </w:r>
      <w:r w:rsidRPr="00552191">
        <w:rPr>
          <w:sz w:val="12"/>
          <w:szCs w:val="12"/>
        </w:rPr>
        <w:t xml:space="preserve">of his people </w:t>
      </w:r>
      <w:r w:rsidRPr="00552191">
        <w:rPr>
          <w:rStyle w:val="StyleBoldUnderline"/>
        </w:rPr>
        <w:t>creates openings for “regime change.”</w:t>
      </w:r>
      <w:r w:rsidRPr="00552191">
        <w:rPr>
          <w:sz w:val="12"/>
        </w:rPr>
        <w:t>¶</w:t>
      </w:r>
      <w:r w:rsidRPr="00552191">
        <w:rPr>
          <w:sz w:val="12"/>
          <w:szCs w:val="12"/>
        </w:rPr>
        <w:t xml:space="preserve"> </w:t>
      </w:r>
      <w:proofErr w:type="gramStart"/>
      <w:r w:rsidRPr="00F75AB8">
        <w:rPr>
          <w:rStyle w:val="StyleBoldUnderline"/>
          <w:highlight w:val="green"/>
        </w:rPr>
        <w:t>We</w:t>
      </w:r>
      <w:proofErr w:type="gramEnd"/>
      <w:r w:rsidRPr="00F75AB8">
        <w:rPr>
          <w:rStyle w:val="StyleBoldUnderline"/>
          <w:highlight w:val="green"/>
        </w:rPr>
        <w:t xml:space="preserve"> have seen this pattern with Iraq’s</w:t>
      </w:r>
      <w:r w:rsidRPr="00552191">
        <w:rPr>
          <w:rStyle w:val="StyleBoldUnderline"/>
        </w:rPr>
        <w:t xml:space="preserve"> </w:t>
      </w:r>
      <w:r w:rsidRPr="00F75AB8">
        <w:rPr>
          <w:rStyle w:val="StyleBoldUnderline"/>
          <w:highlight w:val="green"/>
        </w:rPr>
        <w:t>Saddam</w:t>
      </w:r>
      <w:r w:rsidRPr="00552191">
        <w:rPr>
          <w:rStyle w:val="StyleBoldUnderline"/>
        </w:rPr>
        <w:t xml:space="preserve"> Hussein, </w:t>
      </w:r>
      <w:r w:rsidRPr="00552191">
        <w:t xml:space="preserve">for instance, and even with Ukraine’s Yanukovych, </w:t>
      </w:r>
      <w:r w:rsidRPr="00F75AB8">
        <w:rPr>
          <w:rStyle w:val="StyleBoldUnderline"/>
          <w:highlight w:val="green"/>
        </w:rPr>
        <w:t>but the risks in this new neocon game are much greater</w:t>
      </w:r>
      <w:r w:rsidRPr="00552191">
        <w:rPr>
          <w:sz w:val="12"/>
          <w:szCs w:val="12"/>
        </w:rPr>
        <w:t xml:space="preserve"> </w:t>
      </w:r>
      <w:r w:rsidRPr="00552191">
        <w:rPr>
          <w:rStyle w:val="StyleBoldUnderline"/>
        </w:rPr>
        <w:t xml:space="preserve">– </w:t>
      </w:r>
      <w:r w:rsidRPr="00F75AB8">
        <w:rPr>
          <w:rStyle w:val="StyleBoldUnderline"/>
          <w:highlight w:val="green"/>
        </w:rPr>
        <w:t>the future of the planet is being put into play</w:t>
      </w:r>
      <w:r w:rsidRPr="00552191">
        <w:rPr>
          <w:rStyle w:val="StyleBoldUnderline"/>
        </w:rPr>
        <w:t>.</w:t>
      </w:r>
    </w:p>
    <w:p w:rsidR="00E1081F" w:rsidRPr="00D17C4E" w:rsidRDefault="00E1081F" w:rsidP="00E1081F"/>
    <w:p w:rsidR="00E1081F" w:rsidRPr="00124014" w:rsidRDefault="00E1081F" w:rsidP="00E1081F"/>
    <w:p w:rsidR="00E1081F" w:rsidRDefault="00E1081F" w:rsidP="00E1081F">
      <w:pPr>
        <w:pStyle w:val="Heading3"/>
      </w:pPr>
      <w:r>
        <w:t>Impacts: Groupthink = Syria Invasion</w:t>
      </w:r>
    </w:p>
    <w:p w:rsidR="00E1081F" w:rsidRDefault="00E1081F" w:rsidP="00E1081F">
      <w:pPr>
        <w:pStyle w:val="Heading4"/>
      </w:pPr>
      <w:r>
        <w:t>Groupthink stemming from Obama administration risks invasion of Syria that puts entire world at risk</w:t>
      </w:r>
    </w:p>
    <w:p w:rsidR="00E1081F" w:rsidRDefault="00E1081F" w:rsidP="00E1081F">
      <w:pPr>
        <w:ind w:left="720" w:hanging="720"/>
        <w:rPr>
          <w:rStyle w:val="StyleStyleBold12pt"/>
        </w:rPr>
      </w:pPr>
    </w:p>
    <w:p w:rsidR="00E1081F" w:rsidRDefault="00E1081F" w:rsidP="00E1081F">
      <w:pPr>
        <w:ind w:left="720" w:hanging="720"/>
      </w:pPr>
      <w:r w:rsidRPr="00A11495">
        <w:rPr>
          <w:rStyle w:val="StyleStyleBold12pt"/>
        </w:rPr>
        <w:t>Parry</w:t>
      </w:r>
      <w:r>
        <w:t xml:space="preserve">, </w:t>
      </w:r>
      <w:r w:rsidRPr="00A11495">
        <w:rPr>
          <w:rStyle w:val="StyleStyleBold12pt"/>
        </w:rPr>
        <w:t>2014</w:t>
      </w:r>
    </w:p>
    <w:p w:rsidR="00E1081F" w:rsidRPr="00115BA1" w:rsidRDefault="00E1081F" w:rsidP="00E1081F">
      <w:pPr>
        <w:rPr>
          <w:rStyle w:val="StyleStyleBold12pt"/>
          <w:sz w:val="18"/>
          <w:szCs w:val="18"/>
        </w:rPr>
      </w:pPr>
      <w:r w:rsidRPr="00115BA1">
        <w:rPr>
          <w:rStyle w:val="StyleStyleBold12pt"/>
          <w:sz w:val="18"/>
          <w:szCs w:val="18"/>
        </w:rPr>
        <w:t xml:space="preserve">(Robert, an American investigative journalist best known for his role in covering the Iran-Contra affair for the Associated Press (AP) and Newsweek, including breaking the Psychological Operations in Guerrilla Warfare (CIA manual provided to the Nicaraguan contras) and the CIA and Contras cocaine trafficking in the US scandal in 1985. He was awarded the George Polk Award for National Reporting in 1984. He has been the editor of Consortium News since 1995, November 20, 2014, “Delusional US ‘Group Think’ on Syria, Ukraine,” Consortium News, </w:t>
      </w:r>
      <w:hyperlink r:id="rId196" w:history="1">
        <w:r w:rsidRPr="00115BA1">
          <w:rPr>
            <w:rStyle w:val="StyleStyleBold12pt"/>
            <w:sz w:val="18"/>
            <w:szCs w:val="18"/>
          </w:rPr>
          <w:t>https://consortiumnews.com/2014/11/20/delusional-us-group-think-on-syria-ukraine/</w:t>
        </w:r>
      </w:hyperlink>
      <w:r w:rsidRPr="00115BA1">
        <w:rPr>
          <w:rStyle w:val="StyleStyleBold12pt"/>
          <w:sz w:val="18"/>
          <w:szCs w:val="18"/>
        </w:rPr>
        <w:t xml:space="preserve">, Accessed: July 13, 2015, YDEL) </w:t>
      </w:r>
    </w:p>
    <w:p w:rsidR="00E1081F" w:rsidRDefault="00E1081F" w:rsidP="00E1081F">
      <w:pPr>
        <w:rPr>
          <w:sz w:val="14"/>
        </w:rPr>
      </w:pPr>
      <w:r w:rsidRPr="00026BB3">
        <w:rPr>
          <w:sz w:val="14"/>
        </w:rPr>
        <w:t xml:space="preserve">Exclusive: Official </w:t>
      </w:r>
      <w:r w:rsidRPr="00A11495">
        <w:rPr>
          <w:rStyle w:val="Emphasis"/>
        </w:rPr>
        <w:t xml:space="preserve">Washington’s “group think” </w:t>
      </w:r>
      <w:r w:rsidRPr="00115BA1">
        <w:rPr>
          <w:rStyle w:val="StyleBoldUnderline"/>
        </w:rPr>
        <w:t xml:space="preserve">on Syria and Ukraine is so delusional </w:t>
      </w:r>
      <w:r w:rsidRPr="00A11495">
        <w:rPr>
          <w:rStyle w:val="Emphasis"/>
        </w:rPr>
        <w:t>that it is putting the whole world in danger</w:t>
      </w:r>
      <w:r w:rsidRPr="00026BB3">
        <w:rPr>
          <w:sz w:val="14"/>
        </w:rPr>
        <w:t xml:space="preserve">, but – </w:t>
      </w:r>
      <w:r w:rsidRPr="00A11495">
        <w:rPr>
          <w:rStyle w:val="StyleBoldUnderline"/>
        </w:rPr>
        <w:t>as with the Iraq War</w:t>
      </w:r>
      <w:r w:rsidRPr="00026BB3">
        <w:rPr>
          <w:sz w:val="14"/>
        </w:rPr>
        <w:t xml:space="preserve"> – the mainstream U.S. news media is part of the problem, not part of any solution, writes Robert Parry.</w:t>
      </w:r>
      <w:r w:rsidRPr="00026BB3">
        <w:rPr>
          <w:sz w:val="12"/>
        </w:rPr>
        <w:t>¶</w:t>
      </w:r>
      <w:r w:rsidRPr="00026BB3">
        <w:rPr>
          <w:sz w:val="14"/>
        </w:rPr>
        <w:t xml:space="preserve"> By Robert Parry</w:t>
      </w:r>
      <w:r w:rsidRPr="00026BB3">
        <w:rPr>
          <w:sz w:val="12"/>
        </w:rPr>
        <w:t>¶</w:t>
      </w:r>
      <w:r w:rsidRPr="00026BB3">
        <w:rPr>
          <w:sz w:val="14"/>
        </w:rPr>
        <w:t xml:space="preserve"> </w:t>
      </w:r>
      <w:r w:rsidRPr="00A11495">
        <w:rPr>
          <w:rStyle w:val="StyleBoldUnderline"/>
        </w:rPr>
        <w:t xml:space="preserve">Neocon ideology appears to have seized near total control </w:t>
      </w:r>
      <w:r w:rsidRPr="00026BB3">
        <w:rPr>
          <w:sz w:val="14"/>
        </w:rPr>
        <w:t>over the editorial pages of America’s premier news organizations, including the New York Times and the Washington Post,</w:t>
      </w:r>
      <w:r w:rsidRPr="00026BB3">
        <w:t xml:space="preserve"> </w:t>
      </w:r>
      <w:r w:rsidRPr="00026BB3">
        <w:rPr>
          <w:sz w:val="14"/>
        </w:rPr>
        <w:t>contributing to an information crisis inside “the world’s superpower,” a development that should unnerve both Americans and the world community.</w:t>
      </w:r>
      <w:r w:rsidRPr="00026BB3">
        <w:rPr>
          <w:sz w:val="12"/>
        </w:rPr>
        <w:t>¶</w:t>
      </w:r>
      <w:r w:rsidRPr="00026BB3">
        <w:rPr>
          <w:sz w:val="14"/>
        </w:rPr>
        <w:t xml:space="preserve"> A Washington Post editorial, for instance, took President Barack Obama to task on Wednesday for one of the few moments when he was making sense, when he answered “no” to whether he was “actively discussing ways to remove” Syrian President Bashar al-Assad. Obama added, “</w:t>
      </w:r>
      <w:proofErr w:type="gramStart"/>
      <w:r w:rsidRPr="00026BB3">
        <w:rPr>
          <w:sz w:val="14"/>
        </w:rPr>
        <w:t>we</w:t>
      </w:r>
      <w:proofErr w:type="gramEnd"/>
      <w:r w:rsidRPr="00026BB3">
        <w:rPr>
          <w:sz w:val="14"/>
        </w:rPr>
        <w:t xml:space="preserve"> are looking for a political solution eventually within Syria. … But we’re not even close to being at that stage yet.”</w:t>
      </w:r>
      <w:r w:rsidRPr="00026BB3">
        <w:rPr>
          <w:sz w:val="12"/>
        </w:rPr>
        <w:t>¶</w:t>
      </w:r>
      <w:r w:rsidRPr="00026BB3">
        <w:rPr>
          <w:sz w:val="14"/>
        </w:rPr>
        <w:t xml:space="preserve"> </w:t>
      </w:r>
      <w:proofErr w:type="gramStart"/>
      <w:r w:rsidRPr="00026BB3">
        <w:rPr>
          <w:sz w:val="14"/>
        </w:rPr>
        <w:t>The</w:t>
      </w:r>
      <w:proofErr w:type="gramEnd"/>
      <w:r w:rsidRPr="00026BB3">
        <w:rPr>
          <w:sz w:val="14"/>
        </w:rPr>
        <w:t xml:space="preserve"> question itself — from Kristen Welker of NBC News — would have been remarkable enough if you weren’t steeped in the arrogance of Official Washington where it’s common to engage in casual speculation about overthrowing another country’s government</w:t>
      </w:r>
      <w:r w:rsidRPr="00A11495">
        <w:rPr>
          <w:rStyle w:val="StyleBoldUnderline"/>
        </w:rPr>
        <w:t>. In Neocon Land</w:t>
      </w:r>
      <w:r w:rsidRPr="00026BB3">
        <w:rPr>
          <w:sz w:val="14"/>
        </w:rPr>
        <w:t>, it goes without saying that</w:t>
      </w:r>
      <w:r w:rsidRPr="00A11495">
        <w:rPr>
          <w:rStyle w:val="StyleBoldUnderline"/>
        </w:rPr>
        <w:t xml:space="preserve"> once the United States judges some world leader guilty for having violated international law or human rights </w:t>
      </w:r>
      <w:r w:rsidRPr="00026BB3">
        <w:rPr>
          <w:sz w:val="14"/>
        </w:rPr>
        <w:t>or whatever,</w:t>
      </w:r>
      <w:r w:rsidRPr="00A11495">
        <w:rPr>
          <w:rStyle w:val="StyleBoldUnderline"/>
        </w:rPr>
        <w:t xml:space="preserve"> it is fine for the U.S. government to “take out” that leader</w:t>
      </w:r>
      <w:r w:rsidRPr="00026BB3">
        <w:rPr>
          <w:sz w:val="14"/>
        </w:rPr>
        <w:t>, even if the supposed “facts” are a jumble of reality and propaganda that no one has bothered to seriously sort out.</w:t>
      </w:r>
      <w:r w:rsidRPr="00026BB3">
        <w:rPr>
          <w:sz w:val="12"/>
        </w:rPr>
        <w:t>¶</w:t>
      </w:r>
      <w:r w:rsidRPr="00026BB3">
        <w:rPr>
          <w:sz w:val="14"/>
        </w:rPr>
        <w:t xml:space="preserve"> In Assad’s case, there is the conventional wisdom that his government carried out the Aug. 21, 2013 sarin gas attack outside Damascus, although much evidence now points to a provocation by anti-Assad rebels. There is also the fact that Assad’s military has been battling the ruthless Islamic State and Al-Qaeda’s Nusra Front, two terroristic organizations.</w:t>
      </w:r>
      <w:r w:rsidRPr="00026BB3">
        <w:rPr>
          <w:sz w:val="12"/>
        </w:rPr>
        <w:t>¶</w:t>
      </w:r>
      <w:r w:rsidRPr="00442C80">
        <w:rPr>
          <w:rStyle w:val="StyleBoldUnderline"/>
          <w:sz w:val="12"/>
        </w:rPr>
        <w:t xml:space="preserve"> </w:t>
      </w:r>
      <w:r w:rsidRPr="00026BB3">
        <w:rPr>
          <w:sz w:val="14"/>
        </w:rPr>
        <w:t>While that doesn’t excuse excessive civilian casualties, it is a mitigating circumstance, much as the U.S. military rationalized the massive loss of civilian life after the invasions of Afghanistan and Iraq as regrettable collateral damage but justified in prosecuting the post-9/11 “war on terror.”</w:t>
      </w:r>
      <w:r w:rsidRPr="00026BB3">
        <w:rPr>
          <w:sz w:val="12"/>
        </w:rPr>
        <w:t>¶</w:t>
      </w:r>
      <w:r w:rsidRPr="00026BB3">
        <w:rPr>
          <w:sz w:val="14"/>
        </w:rPr>
        <w:t xml:space="preserve"> But, of course, </w:t>
      </w:r>
      <w:r w:rsidRPr="00A11495">
        <w:rPr>
          <w:rStyle w:val="StyleBoldUnderline"/>
        </w:rPr>
        <w:t>there are two sets of rules, one for the world’s “indispensible nation” and its allies and another for everyone else. There is an unstated acceptance of these double standards by every “serious” person in Official Washington</w:t>
      </w:r>
      <w:r w:rsidRPr="00026BB3">
        <w:rPr>
          <w:sz w:val="14"/>
        </w:rPr>
        <w:t>, including mainstream journalists.</w:t>
      </w:r>
      <w:r w:rsidRPr="00026BB3">
        <w:rPr>
          <w:sz w:val="12"/>
        </w:rPr>
        <w:t>¶</w:t>
      </w:r>
      <w:r w:rsidRPr="00026BB3">
        <w:rPr>
          <w:sz w:val="14"/>
        </w:rPr>
        <w:t xml:space="preserve"> </w:t>
      </w:r>
      <w:proofErr w:type="gramStart"/>
      <w:r w:rsidRPr="00A11495">
        <w:rPr>
          <w:rStyle w:val="StyleBoldUnderline"/>
        </w:rPr>
        <w:t>In</w:t>
      </w:r>
      <w:proofErr w:type="gramEnd"/>
      <w:r w:rsidRPr="00A11495">
        <w:rPr>
          <w:rStyle w:val="StyleBoldUnderline"/>
        </w:rPr>
        <w:t xml:space="preserve"> this view, the “exceptional” U</w:t>
      </w:r>
      <w:r w:rsidRPr="00026BB3">
        <w:rPr>
          <w:sz w:val="14"/>
        </w:rPr>
        <w:t xml:space="preserve">nited </w:t>
      </w:r>
      <w:r w:rsidRPr="00A11495">
        <w:rPr>
          <w:rStyle w:val="StyleBoldUnderline"/>
        </w:rPr>
        <w:t>S</w:t>
      </w:r>
      <w:r w:rsidRPr="00026BB3">
        <w:rPr>
          <w:sz w:val="14"/>
        </w:rPr>
        <w:t xml:space="preserve">tates </w:t>
      </w:r>
      <w:r w:rsidRPr="00A11495">
        <w:rPr>
          <w:rStyle w:val="StyleBoldUnderline"/>
        </w:rPr>
        <w:t xml:space="preserve">has the right to </w:t>
      </w:r>
      <w:r w:rsidRPr="00115BA1">
        <w:rPr>
          <w:rStyle w:val="Emphasis"/>
        </w:rPr>
        <w:t xml:space="preserve">invade </w:t>
      </w:r>
      <w:r w:rsidRPr="00A11495">
        <w:rPr>
          <w:rStyle w:val="StyleBoldUnderline"/>
        </w:rPr>
        <w:t>any country of its choosing and violently remove leaders not to its liking</w:t>
      </w:r>
      <w:r w:rsidRPr="00026BB3">
        <w:rPr>
          <w:sz w:val="14"/>
        </w:rPr>
        <w:t>. If the shoe were on another foot – say, some country seeking to remove a U.S. ally for violating international law or human rights or someone trying to hold former President George W. Bush accountable for his war crimes – an entirely different fashion rack of principles would suddenly be in vogue.</w:t>
      </w:r>
      <w:r w:rsidRPr="00026BB3">
        <w:rPr>
          <w:sz w:val="12"/>
        </w:rPr>
        <w:t>¶</w:t>
      </w:r>
      <w:r w:rsidRPr="00026BB3">
        <w:rPr>
          <w:sz w:val="14"/>
        </w:rPr>
        <w:t xml:space="preserve"> Nevertheless, Obama answered Welker’s question appropriately. “No,” he said, the U.S. government is not now trying to overthrow Assad, whose government is the principal bulwark against an outright military victory by Al-Qaeda’s affiliate, Nusra Front,</w:t>
      </w:r>
      <w:r w:rsidRPr="00026BB3">
        <w:t xml:space="preserve"> </w:t>
      </w:r>
      <w:r w:rsidRPr="00026BB3">
        <w:rPr>
          <w:sz w:val="14"/>
        </w:rPr>
        <w:t>or the even more barbaric Islamic State.</w:t>
      </w:r>
      <w:r w:rsidRPr="00026BB3">
        <w:rPr>
          <w:sz w:val="12"/>
        </w:rPr>
        <w:t>¶</w:t>
      </w:r>
      <w:r w:rsidRPr="00026BB3">
        <w:rPr>
          <w:sz w:val="14"/>
        </w:rPr>
        <w:t xml:space="preserve"> Indeed, it would be madness for Obama to say or do differently, since he himself acknowledged last summer to New York Times columnist Thomas L. Friedman that the idea of a “moderate” rebel force in Syria was always a “fantasy.” [See Consortiumnews.com’s “Behind Obama’s Chaotic Foreign Policy.”]</w:t>
      </w:r>
      <w:r w:rsidRPr="00026BB3">
        <w:rPr>
          <w:sz w:val="12"/>
        </w:rPr>
        <w:t>¶</w:t>
      </w:r>
      <w:r w:rsidRPr="00026BB3">
        <w:rPr>
          <w:sz w:val="14"/>
        </w:rPr>
        <w:t xml:space="preserve"> Dreamy Neocon Thinking</w:t>
      </w:r>
      <w:r w:rsidRPr="00026BB3">
        <w:rPr>
          <w:sz w:val="12"/>
        </w:rPr>
        <w:t>¶</w:t>
      </w:r>
      <w:r w:rsidRPr="00026BB3">
        <w:rPr>
          <w:sz w:val="14"/>
        </w:rPr>
        <w:t xml:space="preserve"> </w:t>
      </w:r>
      <w:r w:rsidRPr="00115BA1">
        <w:rPr>
          <w:rStyle w:val="StyleBoldUnderline"/>
        </w:rPr>
        <w:t>The likely result of the U.S. military destroying Assad’s defenses would be a victory by Islamic extremists</w:t>
      </w:r>
      <w:r w:rsidRPr="00026BB3">
        <w:rPr>
          <w:sz w:val="14"/>
        </w:rPr>
        <w:t xml:space="preserve"> with their black flags flying over Damascus. </w:t>
      </w:r>
      <w:r w:rsidRPr="00115BA1">
        <w:rPr>
          <w:rStyle w:val="StyleBoldUnderline"/>
        </w:rPr>
        <w:t>That, in turn, would probably force the United States and its European allies to undertake a major invasion of Syria with hundreds of thousands of troops at the cost of hundreds of billions of dollars</w:t>
      </w:r>
      <w:r w:rsidRPr="00026BB3">
        <w:rPr>
          <w:sz w:val="14"/>
        </w:rPr>
        <w:t xml:space="preserve"> – </w:t>
      </w:r>
      <w:r w:rsidRPr="00115BA1">
        <w:rPr>
          <w:rStyle w:val="Emphasis"/>
        </w:rPr>
        <w:t>and no reasonable prospect for success.</w:t>
      </w:r>
      <w:r w:rsidRPr="00026BB3">
        <w:rPr>
          <w:rStyle w:val="Emphasis"/>
          <w:b w:val="0"/>
          <w:sz w:val="12"/>
          <w:u w:val="none"/>
        </w:rPr>
        <w:t>¶</w:t>
      </w:r>
      <w:r w:rsidRPr="00026BB3">
        <w:rPr>
          <w:sz w:val="14"/>
        </w:rPr>
        <w:t xml:space="preserve"> </w:t>
      </w:r>
      <w:r w:rsidRPr="00A11495">
        <w:rPr>
          <w:rStyle w:val="StyleBoldUnderline"/>
        </w:rPr>
        <w:t xml:space="preserve">Despite the craziness of this we-must-take-out-Assad thinking, it has </w:t>
      </w:r>
      <w:r w:rsidRPr="00115BA1">
        <w:rPr>
          <w:rStyle w:val="Emphasis"/>
        </w:rPr>
        <w:t>become the “group think”</w:t>
      </w:r>
      <w:r w:rsidRPr="00A11495">
        <w:rPr>
          <w:rStyle w:val="StyleBoldUnderline"/>
        </w:rPr>
        <w:t xml:space="preserve"> of </w:t>
      </w:r>
      <w:r w:rsidRPr="00026BB3">
        <w:rPr>
          <w:sz w:val="14"/>
        </w:rPr>
        <w:t xml:space="preserve">Official </w:t>
      </w:r>
      <w:r w:rsidRPr="00A11495">
        <w:rPr>
          <w:rStyle w:val="StyleBoldUnderline"/>
        </w:rPr>
        <w:t>Washington. If only Assad were forcibly removed, this thinking goes, then the supposed “moderate opposition” would take over, transform Syria into a model democracy</w:t>
      </w:r>
      <w:r w:rsidRPr="00026BB3">
        <w:rPr>
          <w:sz w:val="14"/>
        </w:rPr>
        <w:t xml:space="preserve"> and everything would work out just fine. That this scenario is reminiscent of the dreamy neocon predictions about Iraq before the U.S. invasion in 2003 – and would be even less likely in Syria – seems to bother no one.</w:t>
      </w:r>
      <w:r w:rsidRPr="00026BB3">
        <w:rPr>
          <w:sz w:val="12"/>
        </w:rPr>
        <w:t>¶</w:t>
      </w:r>
      <w:r w:rsidRPr="00026BB3">
        <w:rPr>
          <w:sz w:val="14"/>
        </w:rPr>
        <w:t xml:space="preserve"> So, the Washington Post’s editors write in reaction to Obama’s negative reply on ousting Assad: “That message will be greeted with cheers by the Assad clique and its supporters in Iran; it will encourage the regime to believe it can continue its ‘barrel bomb’ and chlorine gas attacks with impunity. It will also probably ensure that the rift between the United States and its allies against the Islamic State continues to widen.”</w:t>
      </w:r>
      <w:r w:rsidRPr="00026BB3">
        <w:rPr>
          <w:sz w:val="12"/>
        </w:rPr>
        <w:t>¶</w:t>
      </w:r>
      <w:r w:rsidRPr="00026BB3">
        <w:rPr>
          <w:sz w:val="14"/>
        </w:rPr>
        <w:t xml:space="preserve"> </w:t>
      </w:r>
      <w:proofErr w:type="gramStart"/>
      <w:r w:rsidRPr="00026BB3">
        <w:rPr>
          <w:sz w:val="14"/>
        </w:rPr>
        <w:t>Then</w:t>
      </w:r>
      <w:proofErr w:type="gramEnd"/>
      <w:r w:rsidRPr="00026BB3">
        <w:rPr>
          <w:sz w:val="14"/>
        </w:rPr>
        <w:t>, the Post’s editors glibly suggest that Obama should introduce U.S. ground forces, presumably into Syria as well as Iraq: “Mr. Obama appears to recognize the severity of the threat posed by the Islamic State and appears to be focused on the job of leading the fight against it. But if he continues to allow his ideological resistance to steps such as the deployment of ground forces to constrain the campaign, he will ensure its failure.”</w:t>
      </w:r>
      <w:r w:rsidRPr="00026BB3">
        <w:rPr>
          <w:sz w:val="12"/>
        </w:rPr>
        <w:t>¶</w:t>
      </w:r>
      <w:r w:rsidRPr="00026BB3">
        <w:rPr>
          <w:sz w:val="14"/>
        </w:rPr>
        <w:t xml:space="preserve"> </w:t>
      </w:r>
      <w:r w:rsidRPr="00A11495">
        <w:rPr>
          <w:rStyle w:val="StyleBoldUnderline"/>
        </w:rPr>
        <w:t>The</w:t>
      </w:r>
      <w:r w:rsidRPr="00026BB3">
        <w:rPr>
          <w:sz w:val="14"/>
        </w:rPr>
        <w:t xml:space="preserve"> Post’s</w:t>
      </w:r>
      <w:r w:rsidRPr="00A11495">
        <w:rPr>
          <w:rStyle w:val="StyleBoldUnderline"/>
        </w:rPr>
        <w:t xml:space="preserve"> casual attitude toward dispatching the U.S. military into foreign countries</w:t>
      </w:r>
      <w:r w:rsidRPr="00026BB3">
        <w:rPr>
          <w:sz w:val="14"/>
        </w:rPr>
        <w:t xml:space="preserve">, even without the approval of a sovereign government and thus in defiance of international law, </w:t>
      </w:r>
      <w:r w:rsidRPr="00A11495">
        <w:rPr>
          <w:rStyle w:val="StyleBoldUnderline"/>
        </w:rPr>
        <w:t>is typical of the neocon arrogance that launched the Iraq War</w:t>
      </w:r>
      <w:r w:rsidRPr="00026BB3">
        <w:rPr>
          <w:sz w:val="14"/>
        </w:rPr>
        <w:t>, which, in turn, gave rise to both Al-Qaeda’s presence in the region and the Islamic State, which fought the U.S. occupation of Iraq under the name “Al-Qaeda in Iraq.”</w:t>
      </w:r>
      <w:r w:rsidRPr="00026BB3">
        <w:rPr>
          <w:sz w:val="12"/>
        </w:rPr>
        <w:t>¶</w:t>
      </w:r>
      <w:r w:rsidRPr="00026BB3">
        <w:rPr>
          <w:sz w:val="14"/>
        </w:rPr>
        <w:t xml:space="preserve"> In other words</w:t>
      </w:r>
      <w:r w:rsidRPr="00A11495">
        <w:rPr>
          <w:rStyle w:val="StyleBoldUnderline"/>
        </w:rPr>
        <w:t>, it was the neocon disregard for international law that touched off this bloody mess in the first place</w:t>
      </w:r>
      <w:r w:rsidRPr="00026BB3">
        <w:rPr>
          <w:sz w:val="14"/>
        </w:rPr>
        <w:t xml:space="preserve">, but the </w:t>
      </w:r>
      <w:r w:rsidRPr="00115BA1">
        <w:rPr>
          <w:rStyle w:val="StyleBoldUnderline"/>
        </w:rPr>
        <w:t>neocons are now popping up to give more advice on how Obama must handle the situation now</w:t>
      </w:r>
      <w:r w:rsidRPr="00026BB3">
        <w:rPr>
          <w:sz w:val="14"/>
        </w:rPr>
        <w:t xml:space="preserve">. But </w:t>
      </w:r>
      <w:r w:rsidRPr="00A11495">
        <w:rPr>
          <w:rStyle w:val="StyleBoldUnderline"/>
        </w:rPr>
        <w:t>their recommendations amount to war and more war</w:t>
      </w:r>
      <w:r w:rsidRPr="00026BB3">
        <w:rPr>
          <w:sz w:val="14"/>
        </w:rPr>
        <w:t>. [See Consortiumnews.com’s “The Neocon Plan for War and More War.”]</w:t>
      </w:r>
      <w:r w:rsidRPr="00026BB3">
        <w:rPr>
          <w:sz w:val="12"/>
        </w:rPr>
        <w:t>¶</w:t>
      </w:r>
      <w:r w:rsidRPr="00026BB3">
        <w:rPr>
          <w:sz w:val="14"/>
        </w:rPr>
        <w:t xml:space="preserve"> </w:t>
      </w:r>
    </w:p>
    <w:p w:rsidR="00E1081F" w:rsidRDefault="00E1081F" w:rsidP="00E1081F">
      <w:pPr>
        <w:rPr>
          <w:rStyle w:val="StyleBoldUnderline"/>
        </w:rPr>
      </w:pPr>
    </w:p>
    <w:p w:rsidR="00E1081F" w:rsidRDefault="00E1081F" w:rsidP="00E1081F"/>
    <w:p w:rsidR="00E1081F" w:rsidRPr="00F971E6" w:rsidRDefault="00E1081F" w:rsidP="00E1081F"/>
    <w:p w:rsidR="00E1081F" w:rsidRPr="00F971E6" w:rsidRDefault="00E1081F" w:rsidP="00E1081F">
      <w:pPr>
        <w:pStyle w:val="Heading3"/>
        <w:rPr>
          <w:rFonts w:cs="Arial"/>
        </w:rPr>
      </w:pPr>
      <w:r w:rsidRPr="00F971E6">
        <w:rPr>
          <w:rFonts w:cs="Arial"/>
        </w:rPr>
        <w:t>1AC Accountability</w:t>
      </w:r>
      <w:r>
        <w:rPr>
          <w:rFonts w:cs="Arial"/>
        </w:rPr>
        <w:t>/Groupthink</w:t>
      </w:r>
      <w:r w:rsidRPr="00F971E6">
        <w:rPr>
          <w:rFonts w:cs="Arial"/>
        </w:rPr>
        <w:t xml:space="preserve"> Scenario</w:t>
      </w:r>
    </w:p>
    <w:p w:rsidR="00E1081F" w:rsidRDefault="00E1081F" w:rsidP="00E1081F"/>
    <w:p w:rsidR="00E1081F" w:rsidRDefault="00E1081F" w:rsidP="00E1081F">
      <w:pPr>
        <w:pStyle w:val="Heading4"/>
      </w:pPr>
      <w:r>
        <w:t>Lack of accountability and free-thinking as a result of Insider Threat monitoring causes groupthink – whistleblowers are key to break-up groupthink</w:t>
      </w:r>
    </w:p>
    <w:p w:rsidR="00E1081F" w:rsidRPr="00F971E6" w:rsidRDefault="00E1081F" w:rsidP="00E1081F"/>
    <w:p w:rsidR="00E1081F" w:rsidRPr="00F971E6" w:rsidRDefault="00E1081F" w:rsidP="00E1081F">
      <w:pPr>
        <w:rPr>
          <w:rStyle w:val="StyleStyleBold12pt"/>
        </w:rPr>
      </w:pPr>
      <w:r w:rsidRPr="00F971E6">
        <w:rPr>
          <w:rStyle w:val="StyleStyleBold12pt"/>
        </w:rPr>
        <w:t>TAYLOR and LANDAY</w:t>
      </w:r>
      <w:r w:rsidRPr="00F971E6">
        <w:t xml:space="preserve">, JUNE 20, </w:t>
      </w:r>
      <w:r w:rsidRPr="00F971E6">
        <w:rPr>
          <w:rStyle w:val="StyleStyleBold12pt"/>
        </w:rPr>
        <w:t>2013</w:t>
      </w:r>
    </w:p>
    <w:p w:rsidR="00E1081F" w:rsidRPr="00F971E6" w:rsidRDefault="00E1081F" w:rsidP="00E1081F">
      <w:r w:rsidRPr="00F971E6">
        <w:t xml:space="preserve">(MARISA, Investigative Reporter, McClatchy Washington Bureau, Jonathan, @McClatchyDC National Security Correspondent, June 20, 2013, “Obama’s crackdown views leaks as aiding enemies of U.S,” mcclatchydc, </w:t>
      </w:r>
      <w:hyperlink r:id="rId197" w:history="1">
        <w:r w:rsidRPr="00F971E6">
          <w:rPr>
            <w:rStyle w:val="Hyperlink"/>
          </w:rPr>
          <w:t>http://www.mcclatchydc.com/news/special-reports/insider-threats/article24750244.html</w:t>
        </w:r>
      </w:hyperlink>
      <w:r w:rsidRPr="00F971E6">
        <w:t xml:space="preserve">, Accessed: July 7, 2015, YDEL) </w:t>
      </w:r>
    </w:p>
    <w:p w:rsidR="00E1081F" w:rsidRPr="00F971E6" w:rsidRDefault="00E1081F" w:rsidP="00E1081F">
      <w:pPr>
        <w:rPr>
          <w:b/>
          <w:u w:val="single"/>
        </w:rPr>
      </w:pPr>
      <w:r w:rsidRPr="00525726">
        <w:rPr>
          <w:sz w:val="12"/>
        </w:rPr>
        <w:t xml:space="preserve">Even before a former U.S. intelligence contractor exposed the secret collection of Americans’ phone records, </w:t>
      </w:r>
      <w:r w:rsidRPr="00F971E6">
        <w:rPr>
          <w:rStyle w:val="StyleBoldUnderline"/>
        </w:rPr>
        <w:t>the Obama administration was pressing a government-wide crackdown on security threats that requires federal employees to keep closer tabs on their co-workers and exhorts managers to punish those who fail to report their suspicions.</w:t>
      </w:r>
      <w:r w:rsidRPr="00525726">
        <w:rPr>
          <w:rStyle w:val="StyleBoldUnderline"/>
          <w:b w:val="0"/>
          <w:sz w:val="12"/>
          <w:u w:val="none"/>
        </w:rPr>
        <w:t>¶</w:t>
      </w:r>
      <w:r w:rsidRPr="00525726">
        <w:rPr>
          <w:sz w:val="12"/>
        </w:rPr>
        <w:t xml:space="preserve"> President Barack Obama’s unprecedented initiative, known as </w:t>
      </w:r>
      <w:r w:rsidRPr="00F971E6">
        <w:rPr>
          <w:rStyle w:val="StyleBoldUnderline"/>
        </w:rPr>
        <w:t>the Insider Threat Program</w:t>
      </w:r>
      <w:r w:rsidRPr="00525726">
        <w:rPr>
          <w:sz w:val="12"/>
        </w:rPr>
        <w:t xml:space="preserve">, is sweeping in its reach. It has received scant public attention even though it </w:t>
      </w:r>
      <w:r w:rsidRPr="00F971E6">
        <w:rPr>
          <w:rStyle w:val="StyleBoldUnderline"/>
        </w:rPr>
        <w:t xml:space="preserve">extends beyond the U.S. national security bureaucracies to most federal departments and agencies nationwide, </w:t>
      </w:r>
      <w:r w:rsidRPr="00525726">
        <w:rPr>
          <w:sz w:val="12"/>
        </w:rPr>
        <w:t xml:space="preserve">including the Peace Corps, the Social Security Administration and the Education and Agriculture departments. </w:t>
      </w:r>
      <w:r w:rsidRPr="00F971E6">
        <w:rPr>
          <w:rStyle w:val="StyleBoldUnderline"/>
        </w:rPr>
        <w:t>It emphasizes leaks of classified material, but catchall definitions of “insider threat” give agencies latitude to pursue and penalize a range of other conduct</w:t>
      </w:r>
      <w:r w:rsidRPr="00525726">
        <w:rPr>
          <w:sz w:val="12"/>
        </w:rPr>
        <w:t xml:space="preserve">.¶ Government documents reviewed by McClatchy illustrate how some agencies are using that latitude to pursue unauthorized disclosures of any information, not just classified material. They also show how millions of federal employees and contractors must watch for “high-risk persons or behaviors” among co-workers and could face penalties, including criminal charges, for failing to report them. Leaks to the media are equated with espionage.¶ “Hammer this fact home . . . leaking is tantamount to aiding the enemies of the United States,” says a June 1, 2012, Defense Department strategy for the program that was obtained by McClatchy.¶ The Obama administration is expected to hasten the program’s implementation as the government grapples with the fallout from the leaks of top secret documents by Edward Snowden, the former National Security Agency contractor who revealed the agency’s secret telephone data collection program. The case is only the latest in a series of what the government condemns as betrayals by “trusted insiders” who have harmed national security.¶ </w:t>
      </w:r>
      <w:r w:rsidRPr="00F971E6">
        <w:rPr>
          <w:rStyle w:val="StyleBoldUnderline"/>
        </w:rPr>
        <w:t>“Leaks related to national security can put people at risk</w:t>
      </w:r>
      <w:r w:rsidRPr="00525726">
        <w:rPr>
          <w:sz w:val="12"/>
        </w:rPr>
        <w:t>,” Obama said on May 16 in defending criminal investigations into leaks. “</w:t>
      </w:r>
      <w:r w:rsidRPr="00F971E6">
        <w:rPr>
          <w:rStyle w:val="StyleBoldUnderline"/>
        </w:rPr>
        <w:t>They can put men and women in uniform that I’ve sent into the battlefield at risk</w:t>
      </w:r>
      <w:r w:rsidRPr="00525726">
        <w:rPr>
          <w:sz w:val="12"/>
        </w:rPr>
        <w:t xml:space="preserve">. They can put some of our intelligence officers, who are in various, dangerous situations that are easily compromised, at risk. . . . So I make no apologies, and </w:t>
      </w:r>
      <w:r w:rsidRPr="00F971E6">
        <w:rPr>
          <w:rStyle w:val="StyleBoldUnderline"/>
        </w:rPr>
        <w:t>I don’t think the American people would expect me as commander in chief not to be concerned about information that might compromise their missions or might get them killed</w:t>
      </w:r>
      <w:r w:rsidRPr="00525726">
        <w:rPr>
          <w:sz w:val="12"/>
        </w:rPr>
        <w:t xml:space="preserve">.”¶ </w:t>
      </w:r>
      <w:proofErr w:type="gramStart"/>
      <w:r w:rsidRPr="00525726">
        <w:rPr>
          <w:sz w:val="12"/>
        </w:rPr>
        <w:t>As</w:t>
      </w:r>
      <w:proofErr w:type="gramEnd"/>
      <w:r w:rsidRPr="00525726">
        <w:rPr>
          <w:sz w:val="12"/>
        </w:rPr>
        <w:t xml:space="preserve"> part of the initiative, Obama ordered greater protection for whistleblowers who use the proper internal channels to report official waste, fraud and abuse, but that’s hardly comforting to some national security experts and current and former U.S. officials. They worry that </w:t>
      </w:r>
      <w:r w:rsidRPr="00F971E6">
        <w:rPr>
          <w:rStyle w:val="StyleBoldUnderline"/>
        </w:rPr>
        <w:t xml:space="preserve">the Insider Threat Program </w:t>
      </w:r>
      <w:r w:rsidRPr="00F971E6">
        <w:rPr>
          <w:rStyle w:val="Emphasis"/>
        </w:rPr>
        <w:t>won’t just discourage whistleblowing but will have other grave consequences</w:t>
      </w:r>
      <w:r w:rsidRPr="00F971E6">
        <w:rPr>
          <w:rStyle w:val="StyleBoldUnderline"/>
        </w:rPr>
        <w:t xml:space="preserve"> for the public’s right to know and national security</w:t>
      </w:r>
      <w:r w:rsidRPr="00525726">
        <w:rPr>
          <w:sz w:val="12"/>
        </w:rPr>
        <w:t xml:space="preserve">.¶ </w:t>
      </w:r>
      <w:r w:rsidRPr="00F971E6">
        <w:rPr>
          <w:rStyle w:val="StyleBoldUnderline"/>
        </w:rPr>
        <w:t xml:space="preserve">The program could make it </w:t>
      </w:r>
      <w:r w:rsidRPr="00F971E6">
        <w:rPr>
          <w:rStyle w:val="Emphasis"/>
        </w:rPr>
        <w:t>easier for the government to stifle the flow of unclassified and potentially vital information to the public,</w:t>
      </w:r>
      <w:r w:rsidRPr="00F971E6">
        <w:rPr>
          <w:rStyle w:val="StyleBoldUnderline"/>
        </w:rPr>
        <w:t xml:space="preserve"> while creating </w:t>
      </w:r>
      <w:r w:rsidRPr="00F971E6">
        <w:rPr>
          <w:rStyle w:val="Emphasis"/>
        </w:rPr>
        <w:t>toxic work environments</w:t>
      </w:r>
      <w:r w:rsidRPr="00F971E6">
        <w:rPr>
          <w:rStyle w:val="StyleBoldUnderline"/>
        </w:rPr>
        <w:t xml:space="preserve"> poisoned by unfounded suspicions and spurious investigations of loyal Americans</w:t>
      </w:r>
      <w:r w:rsidRPr="00525726">
        <w:rPr>
          <w:sz w:val="12"/>
        </w:rPr>
        <w:t xml:space="preserve">, according to these current and former officials and experts. Some non-intelligence agencies already are urging employees to watch their co-workers for “indicators” that include stress, divorce and financial problems.¶ “It was just a matter of time before the Department of Agriculture or the FDA (Food and Drug Administration) started implementing, ‘Hey, let’s get people to snitch on their friends.’ The only thing they haven’t done here is reward it,” said Kel McClanahan, a Washington lawyer who specializes in national security law. “I’m waiting for the time when you turn in a friend and you get a $50 reward.”¶ The Defense Department anti-leak strategy obtained by McClatchy spells out a zero-tolerance policy. </w:t>
      </w:r>
      <w:r w:rsidRPr="00F971E6">
        <w:rPr>
          <w:rStyle w:val="StyleBoldUnderline"/>
        </w:rPr>
        <w:t>Security managers, it says, “must” reprimand or revoke the security clearances – a career-killing penalty – of workers who commit a single severe infraction or multiple lesser breaches “as an unavoidable negative personnel action.”</w:t>
      </w:r>
      <w:r w:rsidRPr="00525726">
        <w:rPr>
          <w:rStyle w:val="StyleBoldUnderline"/>
          <w:b w:val="0"/>
          <w:sz w:val="12"/>
          <w:u w:val="none"/>
        </w:rPr>
        <w:t>¶</w:t>
      </w:r>
      <w:r w:rsidRPr="00525726">
        <w:rPr>
          <w:sz w:val="12"/>
        </w:rPr>
        <w:t xml:space="preserve"> </w:t>
      </w:r>
      <w:r w:rsidRPr="00F971E6">
        <w:rPr>
          <w:rStyle w:val="StyleBoldUnderline"/>
        </w:rPr>
        <w:t>Employees must turn themselves and others in for failing to report breaches. “Penalize clearly</w:t>
      </w:r>
      <w:r w:rsidRPr="00525726">
        <w:rPr>
          <w:sz w:val="12"/>
        </w:rPr>
        <w:t xml:space="preserve"> </w:t>
      </w:r>
      <w:r w:rsidRPr="00F971E6">
        <w:rPr>
          <w:rStyle w:val="StyleBoldUnderline"/>
        </w:rPr>
        <w:t>identifiable failures to report security infractions and violations</w:t>
      </w:r>
      <w:r w:rsidRPr="00525726">
        <w:rPr>
          <w:sz w:val="12"/>
        </w:rPr>
        <w:t xml:space="preserve">, including any lack of self-reporting,” the strategic plan says.¶ The Obama administration already was pursuing an unprecedented number of leak prosecutions, and some in Congress – long one of the most prolific spillers of secrets – favor tightening restrictions on reporters’ access to federal agencies, making many U.S. officials reluctant to even disclose unclassified matters to the public.¶ </w:t>
      </w:r>
      <w:r w:rsidRPr="00F971E6">
        <w:rPr>
          <w:rStyle w:val="StyleBoldUnderline"/>
        </w:rPr>
        <w:t>The policy</w:t>
      </w:r>
      <w:r w:rsidRPr="00525726">
        <w:rPr>
          <w:sz w:val="12"/>
        </w:rPr>
        <w:t xml:space="preserve">, which partly relies on behavior profiles, also </w:t>
      </w:r>
      <w:r w:rsidRPr="00F971E6">
        <w:rPr>
          <w:rStyle w:val="StyleBoldUnderline"/>
        </w:rPr>
        <w:t xml:space="preserve">could </w:t>
      </w:r>
      <w:r w:rsidRPr="00F971E6">
        <w:rPr>
          <w:rStyle w:val="Emphasis"/>
        </w:rPr>
        <w:t xml:space="preserve">discourage creative thinking and fuel conformist “group think” </w:t>
      </w:r>
      <w:r w:rsidRPr="00F971E6">
        <w:rPr>
          <w:rStyle w:val="StyleBoldUnderline"/>
        </w:rPr>
        <w:t>of the kind that was blamed for the CIA’s erroneous assessment that Iraq was hiding weapons of mass destruction</w:t>
      </w:r>
      <w:r w:rsidRPr="00525726">
        <w:rPr>
          <w:sz w:val="12"/>
        </w:rPr>
        <w:t>, a judgment that underpinned the 2003 U.S. invasion.¶ “</w:t>
      </w:r>
      <w:r w:rsidRPr="00F971E6">
        <w:rPr>
          <w:rStyle w:val="StyleBoldUnderline"/>
        </w:rPr>
        <w:t>The real danger is that you get a bland common denominator working in the government,”</w:t>
      </w:r>
      <w:r w:rsidRPr="00525726">
        <w:rPr>
          <w:sz w:val="12"/>
        </w:rPr>
        <w:t xml:space="preserve"> warned Ilana Greenstein, a former CIA case officer who says she quit the agency after being falsely accused of being a security risk. </w:t>
      </w:r>
      <w:r w:rsidRPr="00F971E6">
        <w:rPr>
          <w:rStyle w:val="StyleBoldUnderline"/>
        </w:rPr>
        <w:t>“You don’t get people speaking up when there’s wrongdoing.</w:t>
      </w:r>
      <w:r w:rsidRPr="00525726">
        <w:rPr>
          <w:sz w:val="12"/>
        </w:rPr>
        <w:t xml:space="preserve"> You don’t get people who look at things in a different way and who are willing to stand up for things. </w:t>
      </w:r>
      <w:r w:rsidRPr="00F971E6">
        <w:rPr>
          <w:rStyle w:val="StyleBoldUnderline"/>
        </w:rPr>
        <w:t>What you get are people who toe the party line, and that’s really dangerous for national security.”</w:t>
      </w:r>
      <w:r w:rsidRPr="00525726">
        <w:rPr>
          <w:rStyle w:val="StyleBoldUnderline"/>
          <w:b w:val="0"/>
          <w:sz w:val="12"/>
          <w:u w:val="none"/>
        </w:rPr>
        <w:t>¶</w:t>
      </w:r>
      <w:r w:rsidRPr="00525726">
        <w:rPr>
          <w:sz w:val="12"/>
        </w:rPr>
        <w:t xml:space="preserve"> Obama launched the Insider Threat Program in October 2011 after Army Pfc. Bradley Manning downloaded hundreds of thousands of documents from a classified computer network and sent them to WikiLeaks, the anti-government secrecy group. It also followed the 2009 killing of 13 people at Fort Hood, Texas, by Army Maj. Nidal Hasan, an attack that federal authorities failed to prevent even though they were monitoring his emails to an al Qaida-linked Islamic cleric.¶ An internal review launched after Manning’s leaks found “wide disparities” in the abilities of U.S. intelligence agencies to detect security risks and determined that all needed improved defenses.¶ Obama’s executive order formalizes broad practices that the intelligence agencies have followed for years to detect security threats and extends them to agencies that aren’t involved in national security policy but can access classified networks. Across the government, new policies are being developed.¶ </w:t>
      </w:r>
      <w:proofErr w:type="gramStart"/>
      <w:r w:rsidRPr="00525726">
        <w:rPr>
          <w:sz w:val="12"/>
        </w:rPr>
        <w:t>There</w:t>
      </w:r>
      <w:proofErr w:type="gramEnd"/>
      <w:r w:rsidRPr="00525726">
        <w:rPr>
          <w:sz w:val="12"/>
        </w:rPr>
        <w:t xml:space="preserve"> are, however, signs of problems with the program. Even though it severely restricts the use of removable storage devices on classified networks, Snowden, the former NSA contractor who revealed the agency’s telephone data collection operations, used a thumb drive to acquire the documents he leaked to two newspapers.¶ “Nothing that’s been done in the past two years stopped Snowden, and so that fact alone casts a shadow over this whole endeavor,” said Steven Aftergood, director of the non-profit Federation of American Scientists’ Project on Government Secrecy. “Whatever they’ve done is apparently inadequate.”¶ U.S. history is replete with cases in which federal agencies missed signs that trusted officials and military officers were stealing secrets. The CIA, for example, failed for some time to uncover Aldrich Ames, a senior officer who was one of the most prolific Soviet spies in U.S. history, despite polygraphs, drunkenness, and sudden and unexplained wealth.¶ Stopping a spy or a leaker has become even more difficult as the government continues to accumulate information in vast computer databases and has increased the number of people granted access to classified material to nearly 5 million.¶ Administration officials say the program could help ensure that agencies catch a wide array of threats, especially if employees are properly trained in recognizing behavior that identifies potential security risks.¶ “If this is done correctly, an organization can get to a person who is having personal issues or problems that if not addressed by a variety of social means may lead that individual to violence, theft or espionage before it even gets to that point,” said a senior Pentagon official, who requested anonymity because he wasn’t authorized to discuss the issue publicly.¶ Manning, for instance, reportedly was reprimanded for posting YouTube messages describing the interior of a classified intelligence facility where he worked. He also exhibited behavior that could have forewarned his superiors that he posed a security risk, officials said.¶ Jonathan Pollard, a former U.S. Navy intelligence analyst sentenced in 1987 to life in prison for spying for Israel, wasn’t investigated even though he’d failed polygraph tests and lied to his supervisors. He was caught only after a co-worker saw him leave a top-secret facility with classified documents.¶ “If the folks who are watching within an organization for that insider threat – the lawyers, security officials and psychologists – can figure out that an individual is having money problems or decreased work performance and that person may be starting to come into the window of being an insider threat, superiors can then approach them and try to remove that stress before they become a threat to the organization,” the Pentagon official said.¶ </w:t>
      </w:r>
      <w:r w:rsidRPr="00F971E6">
        <w:rPr>
          <w:rStyle w:val="StyleBoldUnderline"/>
        </w:rPr>
        <w:t>The program, however, gives agencies such wide latitude in crafting their responses to insider threats that someone deemed a risk in one agency could be characterized as harmless in another. Even inside an agency, one manager’s disgruntled employee might become another’s threat to national security.</w:t>
      </w:r>
      <w:r w:rsidRPr="00525726">
        <w:rPr>
          <w:rStyle w:val="StyleBoldUnderline"/>
          <w:b w:val="0"/>
          <w:sz w:val="12"/>
          <w:u w:val="none"/>
        </w:rPr>
        <w:t>¶</w:t>
      </w:r>
      <w:r w:rsidRPr="00525726">
        <w:rPr>
          <w:sz w:val="12"/>
        </w:rPr>
        <w:t xml:space="preserve"> </w:t>
      </w:r>
      <w:r w:rsidRPr="00F971E6">
        <w:rPr>
          <w:rStyle w:val="StyleBoldUnderline"/>
        </w:rPr>
        <w:t>Obama</w:t>
      </w:r>
      <w:r w:rsidRPr="00525726">
        <w:rPr>
          <w:sz w:val="12"/>
        </w:rPr>
        <w:t xml:space="preserve"> in November approved “minimum standards” giving departments and agencies considerable leeway in developing their insider threat programs, leading to a potential hodgepodge of interpretations. He </w:t>
      </w:r>
      <w:r w:rsidRPr="00F971E6">
        <w:rPr>
          <w:rStyle w:val="StyleBoldUnderline"/>
        </w:rPr>
        <w:t>instructed them to not only root out leakers but people who might be prone to “violent acts against the government or the nation” and “potential espionage.”</w:t>
      </w:r>
    </w:p>
    <w:p w:rsidR="00E1081F" w:rsidRPr="00F971E6" w:rsidRDefault="00E1081F" w:rsidP="00E1081F"/>
    <w:p w:rsidR="00E1081F" w:rsidRPr="00F971E6" w:rsidRDefault="00E1081F" w:rsidP="00E1081F"/>
    <w:p w:rsidR="00E1081F" w:rsidRDefault="0048586D" w:rsidP="0048586D">
      <w:pPr>
        <w:pStyle w:val="Heading2"/>
      </w:pPr>
      <w:r>
        <w:t xml:space="preserve">Russia Impacts </w:t>
      </w:r>
    </w:p>
    <w:p w:rsidR="0048586D" w:rsidRPr="0048586D" w:rsidRDefault="0048586D" w:rsidP="0048586D">
      <w:pPr>
        <w:pStyle w:val="Heading3"/>
      </w:pPr>
      <w:r>
        <w:t>Russia War Outweighs</w:t>
      </w:r>
    </w:p>
    <w:p w:rsidR="0048586D" w:rsidRPr="00F467C5" w:rsidRDefault="0048586D" w:rsidP="0048586D">
      <w:pPr>
        <w:pStyle w:val="Heading4"/>
        <w:rPr>
          <w:rFonts w:cs="Arial"/>
        </w:rPr>
      </w:pPr>
      <w:r w:rsidRPr="00F467C5">
        <w:rPr>
          <w:rFonts w:cs="Arial"/>
        </w:rPr>
        <w:t>Magnitude –</w:t>
      </w:r>
      <w:r>
        <w:rPr>
          <w:rFonts w:cs="Arial"/>
        </w:rPr>
        <w:t xml:space="preserve"> </w:t>
      </w:r>
      <w:r w:rsidRPr="00F467C5">
        <w:rPr>
          <w:rFonts w:cs="Arial"/>
        </w:rPr>
        <w:t xml:space="preserve">Russian war is the only scenario for extinction </w:t>
      </w:r>
    </w:p>
    <w:p w:rsidR="0048586D" w:rsidRPr="00F467C5" w:rsidRDefault="0048586D" w:rsidP="0048586D"/>
    <w:p w:rsidR="0048586D" w:rsidRPr="00F467C5" w:rsidRDefault="0048586D" w:rsidP="0048586D">
      <w:pPr>
        <w:rPr>
          <w:rStyle w:val="StyleStyleBold12pt"/>
        </w:rPr>
      </w:pPr>
      <w:r w:rsidRPr="00F467C5">
        <w:rPr>
          <w:rStyle w:val="StyleStyleBold12pt"/>
        </w:rPr>
        <w:t>Bostrom 2</w:t>
      </w:r>
    </w:p>
    <w:p w:rsidR="0048586D" w:rsidRPr="00F467C5" w:rsidRDefault="0048586D" w:rsidP="0048586D">
      <w:pPr>
        <w:rPr>
          <w:rStyle w:val="StyleStyleBold12pt"/>
          <w:sz w:val="20"/>
          <w:szCs w:val="20"/>
        </w:rPr>
      </w:pPr>
      <w:r w:rsidRPr="00F467C5">
        <w:rPr>
          <w:rStyle w:val="StyleStyleBold12pt"/>
          <w:sz w:val="20"/>
          <w:szCs w:val="20"/>
        </w:rPr>
        <w:t>(Nick Bostrom, Ph.D. and Professor of Philosophy at Oxford University, March 2002, Journal of Evolution and Technology, Existential Risks: Analyzing Human Extinction Scenarios and Related Hazards</w:t>
      </w:r>
      <w:r>
        <w:rPr>
          <w:rStyle w:val="StyleStyleBold12pt"/>
          <w:sz w:val="20"/>
          <w:szCs w:val="20"/>
        </w:rPr>
        <w:t xml:space="preserve"> //um-ef</w:t>
      </w:r>
      <w:r w:rsidRPr="00F467C5">
        <w:rPr>
          <w:rStyle w:val="StyleStyleBold12pt"/>
          <w:sz w:val="20"/>
          <w:szCs w:val="20"/>
        </w:rPr>
        <w:t>)</w:t>
      </w:r>
    </w:p>
    <w:p w:rsidR="0048586D" w:rsidRDefault="0048586D" w:rsidP="0048586D">
      <w:r w:rsidRPr="00F467C5">
        <w:rPr>
          <w:rStyle w:val="StyleBoldUnderline"/>
          <w:highlight w:val="green"/>
        </w:rPr>
        <w:t>A</w:t>
      </w:r>
      <w:r w:rsidRPr="00F467C5">
        <w:rPr>
          <w:rStyle w:val="StyleBoldUnderline"/>
        </w:rPr>
        <w:t xml:space="preserve"> much greater </w:t>
      </w:r>
      <w:r w:rsidRPr="00F467C5">
        <w:rPr>
          <w:rStyle w:val="StyleBoldUnderline"/>
          <w:highlight w:val="green"/>
        </w:rPr>
        <w:t>existential risk emerged with</w:t>
      </w:r>
      <w:r w:rsidRPr="00F467C5">
        <w:rPr>
          <w:rStyle w:val="StyleBoldUnderline"/>
        </w:rPr>
        <w:t xml:space="preserve"> the build-up of </w:t>
      </w:r>
      <w:r w:rsidRPr="00F467C5">
        <w:rPr>
          <w:rStyle w:val="StyleBoldUnderline"/>
          <w:highlight w:val="green"/>
        </w:rPr>
        <w:t>nuclear arsenals in the US and the USSR.</w:t>
      </w:r>
      <w:r w:rsidRPr="00F467C5">
        <w:rPr>
          <w:rStyle w:val="StyleBoldUnderline"/>
        </w:rPr>
        <w:t xml:space="preserve"> An </w:t>
      </w:r>
      <w:r w:rsidRPr="00F467C5">
        <w:rPr>
          <w:rStyle w:val="StyleBoldUnderline"/>
          <w:highlight w:val="green"/>
        </w:rPr>
        <w:t xml:space="preserve">all-out nuclear war was a </w:t>
      </w:r>
      <w:r w:rsidRPr="00F467C5">
        <w:rPr>
          <w:rStyle w:val="StyleBoldUnderline"/>
        </w:rPr>
        <w:t xml:space="preserve">possibility with both a substantial </w:t>
      </w:r>
      <w:r w:rsidRPr="00F467C5">
        <w:rPr>
          <w:rStyle w:val="StyleBoldUnderline"/>
          <w:highlight w:val="green"/>
        </w:rPr>
        <w:t xml:space="preserve">probability and </w:t>
      </w:r>
      <w:r w:rsidRPr="00F467C5">
        <w:rPr>
          <w:rStyle w:val="StyleBoldUnderline"/>
        </w:rPr>
        <w:t xml:space="preserve">with </w:t>
      </w:r>
      <w:r w:rsidRPr="00F467C5">
        <w:rPr>
          <w:rStyle w:val="StyleBoldUnderline"/>
          <w:highlight w:val="green"/>
        </w:rPr>
        <w:t>consequences that </w:t>
      </w:r>
      <w:r w:rsidRPr="00F467C5">
        <w:rPr>
          <w:rStyle w:val="Emphasis"/>
          <w:highlight w:val="green"/>
        </w:rPr>
        <w:t>might</w:t>
      </w:r>
      <w:r w:rsidRPr="00F467C5">
        <w:rPr>
          <w:rStyle w:val="Emphasis"/>
        </w:rPr>
        <w:t> </w:t>
      </w:r>
      <w:r w:rsidRPr="00F467C5">
        <w:rPr>
          <w:rStyle w:val="StyleBoldUnderline"/>
          <w:highlight w:val="green"/>
        </w:rPr>
        <w:t>have been persistent enough to qualify as global and terminal</w:t>
      </w:r>
      <w:r w:rsidRPr="00F467C5">
        <w:rPr>
          <w:rStyle w:val="StyleBoldUnderline"/>
        </w:rPr>
        <w:t xml:space="preserve">. There was a real worry among those best acquainted with the information available at the time that </w:t>
      </w:r>
      <w:r w:rsidRPr="00F467C5">
        <w:rPr>
          <w:rStyle w:val="StyleBoldUnderline"/>
          <w:highlight w:val="green"/>
        </w:rPr>
        <w:t>a nuclear Armageddon would occur and that it might annihilate our species or permanently destroy human civilization</w:t>
      </w:r>
      <w:r w:rsidRPr="00F467C5">
        <w:rPr>
          <w:rStyle w:val="StyleBoldUnderline"/>
        </w:rPr>
        <w:t>.</w:t>
      </w:r>
      <w:r w:rsidRPr="00F467C5">
        <w:rPr>
          <w:color w:val="000000"/>
          <w:sz w:val="14"/>
        </w:rPr>
        <w:t>[4]</w:t>
      </w:r>
      <w:r w:rsidRPr="00F467C5">
        <w:rPr>
          <w:rStyle w:val="StyleBoldUnderline"/>
        </w:rPr>
        <w:t xml:space="preserve">  </w:t>
      </w:r>
      <w:r w:rsidRPr="00F467C5">
        <w:rPr>
          <w:rStyle w:val="StyleBoldUnderline"/>
          <w:highlight w:val="green"/>
        </w:rPr>
        <w:t>Russia and the US retain large nuclear arsenals that could be used in a future confrontation, either accidentally or deliberately</w:t>
      </w:r>
      <w:r w:rsidRPr="00F467C5">
        <w:rPr>
          <w:sz w:val="14"/>
        </w:rPr>
        <w:t>.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w:t>
      </w:r>
    </w:p>
    <w:p w:rsidR="0048586D" w:rsidRDefault="0048586D" w:rsidP="0048586D">
      <w:pPr>
        <w:pStyle w:val="Heading4"/>
      </w:pPr>
      <w:r>
        <w:t xml:space="preserve">Miscalculation comes first – times of tension make the risk of nuclear use higher – Russian strategy dictates first use of nuclear weapons in case of conflict with the U.S. </w:t>
      </w:r>
    </w:p>
    <w:p w:rsidR="0048586D" w:rsidRDefault="0048586D" w:rsidP="0048586D"/>
    <w:p w:rsidR="0048586D" w:rsidRDefault="0048586D" w:rsidP="0048586D">
      <w:pPr>
        <w:rPr>
          <w:rStyle w:val="StyleStyleBold12pt"/>
        </w:rPr>
      </w:pPr>
      <w:r>
        <w:rPr>
          <w:rStyle w:val="StyleStyleBold12pt"/>
        </w:rPr>
        <w:t>Parry 3/2/15</w:t>
      </w:r>
    </w:p>
    <w:p w:rsidR="0048586D" w:rsidRDefault="0048586D" w:rsidP="0048586D">
      <w:r>
        <w:rPr>
          <w:rStyle w:val="StyleStyleBold12pt"/>
        </w:rPr>
        <w:t xml:space="preserve">(Robert, Investigative reporter broke many of the Iran-Contra stories for </w:t>
      </w:r>
      <w:proofErr w:type="gramStart"/>
      <w:r>
        <w:rPr>
          <w:rStyle w:val="StyleStyleBold12pt"/>
        </w:rPr>
        <w:t>The</w:t>
      </w:r>
      <w:proofErr w:type="gramEnd"/>
      <w:r>
        <w:rPr>
          <w:rStyle w:val="StyleStyleBold12pt"/>
        </w:rPr>
        <w:t xml:space="preserve"> Associated Press and Newsweek in the 1980s, “Playing Chicken with Nuclear War,” pg online @ https://consortiumnews.com/2015/03/02/playing-chicken-with-nuclear-war/ //um-ef)</w:t>
      </w:r>
    </w:p>
    <w:p w:rsidR="0048586D" w:rsidRPr="004F1D4E" w:rsidRDefault="0048586D" w:rsidP="0048586D">
      <w:pPr>
        <w:rPr>
          <w:b/>
          <w:iCs/>
          <w:sz w:val="26"/>
          <w:u w:val="single"/>
          <w:bdr w:val="single" w:sz="12" w:space="0" w:color="auto"/>
        </w:rPr>
      </w:pPr>
      <w:r w:rsidRPr="0060110E">
        <w:rPr>
          <w:sz w:val="12"/>
        </w:rPr>
        <w:t xml:space="preserve">Exclusive: </w:t>
      </w:r>
      <w:r>
        <w:rPr>
          <w:rStyle w:val="StyleBoldUnderline"/>
        </w:rPr>
        <w:t>U.S.-Russian tensions keep escalating</w:t>
      </w:r>
      <w:r w:rsidRPr="0060110E">
        <w:rPr>
          <w:sz w:val="12"/>
        </w:rPr>
        <w:t xml:space="preserve"> – now surrounding the murder of Russian opposition figure Boris Nemtsov – </w:t>
      </w:r>
      <w:r>
        <w:rPr>
          <w:rStyle w:val="Emphasis"/>
        </w:rPr>
        <w:t xml:space="preserve">yet almost no one on the American side seems to worry about the possibility that </w:t>
      </w:r>
      <w:r w:rsidRPr="0060110E">
        <w:rPr>
          <w:sz w:val="12"/>
        </w:rPr>
        <w:t>the tough-guy rhetoric and proxy war in Ukraine</w:t>
      </w:r>
      <w:r>
        <w:rPr>
          <w:rStyle w:val="Emphasis"/>
        </w:rPr>
        <w:t xml:space="preserve"> might risk a nuclear conflagration</w:t>
      </w:r>
      <w:r w:rsidRPr="0060110E">
        <w:rPr>
          <w:sz w:val="12"/>
        </w:rPr>
        <w:t xml:space="preserve">, writes Robert Parry. </w:t>
      </w:r>
      <w:r>
        <w:rPr>
          <w:rStyle w:val="StyleBoldUnderline"/>
        </w:rPr>
        <w:t>The U</w:t>
      </w:r>
      <w:r w:rsidRPr="0060110E">
        <w:rPr>
          <w:sz w:val="12"/>
        </w:rPr>
        <w:t xml:space="preserve">nited </w:t>
      </w:r>
      <w:r>
        <w:rPr>
          <w:rStyle w:val="StyleBoldUnderline"/>
        </w:rPr>
        <w:t>S</w:t>
      </w:r>
      <w:r w:rsidRPr="0060110E">
        <w:rPr>
          <w:sz w:val="12"/>
        </w:rPr>
        <w:t>tates</w:t>
      </w:r>
      <w:r>
        <w:rPr>
          <w:rStyle w:val="StyleBoldUnderline"/>
        </w:rPr>
        <w:t xml:space="preserve"> and Russia still maintain vast nuclear arsenals of </w:t>
      </w:r>
      <w:r>
        <w:rPr>
          <w:rStyle w:val="Emphasis"/>
        </w:rPr>
        <w:t>m</w:t>
      </w:r>
      <w:r>
        <w:rPr>
          <w:rStyle w:val="StyleBoldUnderline"/>
        </w:rPr>
        <w:t xml:space="preserve">utual </w:t>
      </w:r>
      <w:r>
        <w:rPr>
          <w:rStyle w:val="Emphasis"/>
        </w:rPr>
        <w:t>a</w:t>
      </w:r>
      <w:r>
        <w:rPr>
          <w:rStyle w:val="StyleBoldUnderline"/>
        </w:rPr>
        <w:t xml:space="preserve">ssured </w:t>
      </w:r>
      <w:r>
        <w:rPr>
          <w:rStyle w:val="Emphasis"/>
        </w:rPr>
        <w:t>d</w:t>
      </w:r>
      <w:r>
        <w:rPr>
          <w:rStyle w:val="StyleBoldUnderline"/>
        </w:rPr>
        <w:t>estruction, putting the future of humanity in jeopardy every instant.</w:t>
      </w:r>
      <w:r w:rsidRPr="0060110E">
        <w:rPr>
          <w:sz w:val="12"/>
        </w:rPr>
        <w:t xml:space="preserve"> But an unnerving nonchalance has settled over the American side which has become so casual about the risk of cataclysmic war that the West’s propaganda and passions now ignore Russian fears and sensitivities. A swaggering goofiness has come to dominate how the United States reacts to Russia, with American politicians and journalists dashing off tweets and op-eds, rushing to judgment about the perfidy of Moscow’s leaders, blaming them for almost anything and everything. These days, playing with nuclear fire is seen as a sign of seriousness and courage. Anyone who urges caution and suggests there might be two sides to the U.S.-Russia story is dismissed as a wimp or a stooge. A what-me-worry “group think” has taken hold across the U.S. ideological spectrum. Fretting about nuclear annihilation is so 1960s. So, immediately after last Friday night’s murder of Russian opposition figure Boris Nemtsov, the West’s media began insinuating that Russian President Vladimir Putin was somehow responsible even though there was no evidence or logic connecting him to the shooting, just 100 meters from the Kremlin, probably the last place Russian authorities would pick for a hit. But that didn’t stop the mainstream U.S. news media from casting blame on Putin. For instance, the New York Times published an op-ed by anti-Putin author Martha Gessen saying: “The scariest thing about the murder of Boris Nemtsov is that he himself did not scare anyone,” suggesting that his very irrelevance was part of a sinister political message. Though no one outside the actual killers seems to know yet why Nemtsov was gunned down, Gessen took the case several steps further explaining how – while Putin probably didn’t finger Nemtsov for death – the Russian president was somehow still responsible. She wrote: “In all likelihood no one in the Kremlin actually ordered the killing — and this is part of the reason Mr. Nemtsov’s murder marks the beginning of yet another new and frightening period in Russian history. The Kremlin has recently created a loose army of avengers who believe they are acting in the country’s best interests, without receiving any explicit instructions. Despite his lack of political clout, Mr. Nemtsov was a logical first target for this menacing force.” So, rather than wait for actual evidence to emerge, the Times published Gessen’s conclusions and then let her spin off some even more speculative interpretations. Yet, basing speculation upon speculation is almost always a bad idea, assuming you care about fairness and accuracy. Remember how after the Oklahoma City bombing in 1995, some terrorism “experts” not only jumped to the false conclusion that the attack was a case of Islamic terrorism but that Oklahoma was chosen to send a message to Americans that no part of the country was safe. But the terrorist turned out to be a white right-wing extremist lashing out at the federal government. While surely hard-line Russian nationalists, who resented Nemtsov’s support for the U.S.-backed Ukrainian regime in Kiev, should be included on a list of early suspects, there are a number of other possibilities that investigators must also consider, including business enemies, jealous rivals and even adversaries within Russia’s splintered opposition – though that last one has become a target of particular ridicule in the West. Yet, during my years at the Associated Press, one of my articles was about a CIA “psychological operations” manual which an agency contractor prepared for the Nicaraguan Contra rebels noting the value of assassinating someone on your own side to create a “martyr” for the cause. I’m in no way suggesting that such a motive was in play regarding Nemtsov’s slaying but it’s not as if this idea is entirely preposterous either. My point is that even in this age of Twitter when everyone wants to broadcast his or her personal speculation about whodunit to every mystery, it would be wise for news organizations to resist the temptation. Surely, if parallel circumstances occurred inside the United States, such guess work would be rightly dismissed as “conspiracy theory.” Nuclear Mischief Plus, this latest rush to judgment isn’t about some relatively innocuous topic – like, say, how some footballs ended up under-inflated in an NFL game – this situation involves how the United States will deal with </w:t>
      </w:r>
      <w:r>
        <w:rPr>
          <w:rStyle w:val="StyleBoldUnderline"/>
        </w:rPr>
        <w:t>Russia,</w:t>
      </w:r>
      <w:r w:rsidRPr="0060110E">
        <w:rPr>
          <w:sz w:val="12"/>
        </w:rPr>
        <w:t xml:space="preserve"> which</w:t>
      </w:r>
      <w:r>
        <w:rPr>
          <w:rStyle w:val="StyleBoldUnderline"/>
        </w:rPr>
        <w:t xml:space="preserve"> possesses</w:t>
      </w:r>
      <w:r w:rsidRPr="0060110E">
        <w:rPr>
          <w:sz w:val="12"/>
        </w:rPr>
        <w:t xml:space="preserve"> some</w:t>
      </w:r>
      <w:r>
        <w:rPr>
          <w:rStyle w:val="StyleBoldUnderline"/>
        </w:rPr>
        <w:t xml:space="preserve"> 8,000 nuclear warheads</w:t>
      </w:r>
      <w:r w:rsidRPr="0060110E">
        <w:rPr>
          <w:sz w:val="12"/>
        </w:rPr>
        <w:t xml:space="preserve"> — roughly the same size as the U.S. arsenal — while </w:t>
      </w:r>
      <w:r>
        <w:rPr>
          <w:rStyle w:val="StyleBoldUnderline"/>
        </w:rPr>
        <w:t xml:space="preserve">the two countries have </w:t>
      </w:r>
      <w:r w:rsidRPr="0060110E">
        <w:rPr>
          <w:sz w:val="12"/>
        </w:rPr>
        <w:t xml:space="preserve">around </w:t>
      </w:r>
      <w:r>
        <w:rPr>
          <w:rStyle w:val="StyleBoldUnderline"/>
        </w:rPr>
        <w:t xml:space="preserve">1,800 missiles on high-alert, i.e., ready to launch at nearly a moment’s notice. </w:t>
      </w:r>
      <w:r w:rsidRPr="0060110E">
        <w:rPr>
          <w:sz w:val="12"/>
        </w:rPr>
        <w:t xml:space="preserve">Over the weekend, I participated in a conference on nuclear dangers sponsored by the Helen Caldicott Foundation in New York City. On my Saturday afternoon panel was </w:t>
      </w:r>
      <w:r>
        <w:rPr>
          <w:rStyle w:val="StyleBoldUnderline"/>
        </w:rPr>
        <w:t>Seth Baum of the Global Catastrophic Risk Institute</w:t>
      </w:r>
      <w:r w:rsidRPr="0060110E">
        <w:rPr>
          <w:sz w:val="12"/>
        </w:rPr>
        <w:t xml:space="preserve"> who </w:t>
      </w:r>
      <w:r>
        <w:rPr>
          <w:rStyle w:val="StyleBoldUnderline"/>
        </w:rPr>
        <w:t>offered a sobering look at</w:t>
      </w:r>
      <w:r w:rsidRPr="0060110E">
        <w:rPr>
          <w:sz w:val="12"/>
        </w:rPr>
        <w:t xml:space="preserve"> how </w:t>
      </w:r>
      <w:r>
        <w:rPr>
          <w:rStyle w:val="StyleBoldUnderline"/>
        </w:rPr>
        <w:t xml:space="preserve">the percentage chances of a nuclear war – though perhaps low at any given moment – add up over time to quite likely </w:t>
      </w:r>
      <w:r w:rsidRPr="0060110E">
        <w:rPr>
          <w:sz w:val="12"/>
        </w:rPr>
        <w:t xml:space="preserve">if not inevitable. He made the additional observation that those </w:t>
      </w:r>
      <w:r>
        <w:rPr>
          <w:rStyle w:val="Emphasis"/>
        </w:rPr>
        <w:t>doomsday odds rise at times of high tensions between the U</w:t>
      </w:r>
      <w:r w:rsidRPr="0060110E">
        <w:rPr>
          <w:sz w:val="12"/>
        </w:rPr>
        <w:t xml:space="preserve">nited </w:t>
      </w:r>
      <w:r>
        <w:rPr>
          <w:rStyle w:val="Emphasis"/>
        </w:rPr>
        <w:t>S</w:t>
      </w:r>
      <w:r w:rsidRPr="0060110E">
        <w:rPr>
          <w:sz w:val="12"/>
        </w:rPr>
        <w:t>tates</w:t>
      </w:r>
      <w:r>
        <w:rPr>
          <w:rStyle w:val="Emphasis"/>
        </w:rPr>
        <w:t xml:space="preserve"> and Russia</w:t>
      </w:r>
      <w:r w:rsidRPr="0060110E">
        <w:rPr>
          <w:sz w:val="12"/>
        </w:rPr>
        <w:t xml:space="preserve">. As Baum noted, </w:t>
      </w:r>
      <w:r>
        <w:rPr>
          <w:rStyle w:val="Emphasis"/>
        </w:rPr>
        <w:t>at such crisis moments</w:t>
      </w:r>
      <w:r w:rsidRPr="0060110E">
        <w:rPr>
          <w:sz w:val="12"/>
        </w:rPr>
        <w:t>, the</w:t>
      </w:r>
      <w:r>
        <w:rPr>
          <w:rStyle w:val="Emphasis"/>
        </w:rPr>
        <w:t xml:space="preserve"> people responsible for the U.S. and Russian nuclear weapons are more likely to read a possible computer glitch or some other false alarm as a genuine launch and are </w:t>
      </w:r>
      <w:r w:rsidRPr="0060110E">
        <w:rPr>
          <w:sz w:val="12"/>
        </w:rPr>
        <w:t xml:space="preserve">thus </w:t>
      </w:r>
      <w:r>
        <w:rPr>
          <w:rStyle w:val="Emphasis"/>
        </w:rPr>
        <w:t xml:space="preserve">more likely to push their own nuclear button. </w:t>
      </w:r>
      <w:r w:rsidRPr="0060110E">
        <w:rPr>
          <w:sz w:val="12"/>
        </w:rPr>
        <w:t>In other words, it makes good sense to avoid a replay of the Cuban Missile Crisis in reverse by edging U.S. nuclear weapons up against Russia’s borders, especially when U.S. politicians and commentators are engaging in Cold War-style Russia-bashing. Baiting the Russian bear may seem like great fun to the tough-talking politicians in Washington or the editors of the New York Times and Washington Post but this hostile rhetoric could be taken more seriously in Moscow. When I spoke to the nuclear conference, I noted how the U.S. media/political system had helped create just that sort of crisis in Ukraine, with every “important” person jumping in on the side of the Kiev coup-makers in February 2014 when they overthrew elected President Viktor Yanukovych. Since then, nearly every detail of that conflict has been seen through the prism of “our side good/their side bad.” Facts that put “our side” in a negative light, such as the key role played by neo-Nazis and the Kiev regime’s brutal “anti-terrorism operation,” are downplayed or ignored. Conversely, anything that makes the Ukrainians who are resisting Kiev’s authority look bad gets hyped and even invented, such as one New York Times’ lead story citing photos that supposedly proved Russian military involvement but quickly turned out to be fraudulent. [See Consortiumnews.com’s “NYT Retracts Russian Photo Scoop.”] At pivotal moments in the crisis, such as the Feb. 20, 2014 sniper fire that killed both police and protesters and the July 17, 2014 shoot-down of Malaysia Airlines Flight 17 killing 298 passengers and crew, the U.S. political/media establishment has immediately pinned the blame on Yanukovych, the ethnic Russian rebels who are resisting his ouster, or Putin. Then, when evidence emerged going in the opposite direction — toward “our side” — a studied silence followed, allowing the earlier propaganda to stay in place as part of the preferred storyline. [See, for instance, Consortiumnews.com’s “President Gollum’s ‘Precious’ Secrets.”] A Pedestrian Dispute One of the points of my talk was that the Ukrainian crisis emerged from a fairly pedestrian dispute, i.e., plans for expanding economic ties with the European Union while not destroying the historic business relationship with Russia. In November 2013, Yanukovych backed away from signing an EU association agreement when experts in Kiev announced that it would blow a $160 billion hole in Ukraine’s economy. He asked for more time. But Yanukovych’s decision disappointed many western Ukrainians who favored the EU agreement. Tens of thousands poured into Kiev’s Maidan square to protest. The demonstrations then were seized upon by far-right Ukrainian political forces who have long detested the country’s ethnic Russians in the east and began dispatching organized “sotins” of 100 fighters each to begin firebombing police and seizing government buildings. As the violence grew worse, U.S. neoconservatives also saw an opportunity, including Sen. John McCain, R-Arizona, who told the protesters the United States was on their side, and Assistant Secretary of State for European Affairs Victoria Nuland, who passed out cookies to the protesters and plotted with U.S. Ambassador Geoffrey Pyatt on who would become the new leaders of Ukraine. [See Consortiumnews.com’s “NYT Still Pretends No Coup in Ukraine</w:t>
      </w:r>
      <w:proofErr w:type="gramStart"/>
      <w:r w:rsidRPr="0060110E">
        <w:rPr>
          <w:sz w:val="12"/>
        </w:rPr>
        <w:t>.“</w:t>
      </w:r>
      <w:proofErr w:type="gramEnd"/>
      <w:r w:rsidRPr="0060110E">
        <w:rPr>
          <w:sz w:val="12"/>
        </w:rPr>
        <w:t xml:space="preserve">] Thus, a very manageable political problem in Ukraine was allowed to expand into a proxy war between nuclear-armed United States and Russia. Added to it were intense passions and extensive propaganda. In the West, the Ukraine crisis was presented as a morality play of people who “share our values” pitted against conniving Russians and their Hitler-like president Putin. In Official Washington, anyone who dared suggest compromise was dismissed as a modern-day Neville Chamberlain practicing “appeasement.” Everyone “serious” was set on stopping Putin now by shipping sophisticated weapons to the Ukrainian government so it could do battle against “Russian aggression.” The war fever was such that no one raised an eyebrow when Ukraine’s Deputy Foreign Minister Vadym Prystaiko told Canada’s CBC Radio last month that the West should no longer fear fighting nuclear-armed Russia and that Ukraine wanted arms for a “full-scale war” against Moscow. “Everybody is afraid of fighting with a nuclear state. We are not anymore, in Ukraine,” Prystaiko said. “However dangerous it sounds, we have to stop [Putin] somehow. </w:t>
      </w:r>
      <w:proofErr w:type="gramStart"/>
      <w:r w:rsidRPr="0060110E">
        <w:rPr>
          <w:sz w:val="12"/>
        </w:rPr>
        <w:t>For the sake of the Russian nation as well, not just for the Ukrainians and Europe.</w:t>
      </w:r>
      <w:proofErr w:type="gramEnd"/>
      <w:r w:rsidRPr="0060110E">
        <w:rPr>
          <w:sz w:val="12"/>
        </w:rPr>
        <w:t xml:space="preserve"> … What we expect from the world is that the world will stiffen up in the spine a little.” [See Consortiumnews.com’s “Ready for Nuclear War over Ukraine?”] Instead of condemning Prystaiko’s recklessness, more U.S. officials began lining up in support of sending lethal military hardware to Ukraine so it could fight Russia, including Director of National Intelligence James Clapper who said he favored the idea though it might provoke a “negative reaction” from Moscow. Russian Regime Change Even President Barack Obama and other U.S. leaders who have yet to publicly endorse arming the Kiev coup-makers enjoy boasting about how much pain they are inflicting on the Russian economy and its government. In effect, there is a U.S. strategy of making the Russian economy “scream,” a first step toward a larger neocon goal to achieve “regime change” in Moscow. Another point I made in my talk on Saturday was how the neocons are good at drafting “regime change” plans that sound great when discussed at a think tank or outlined on an op-ed page but often fail to survive in the real world, such as their 2003 plan for a smooth transition in Iraq to replace Saddam Hussein with someone of their choosing – except that it didn’t work out that way. Perhaps the greatest danger from the new neocon dream for “regime change” in Moscow is that whoever follows Putin might not be the pliable yes man that the neocons envision, but a fierce Russian nationalist who would suddenly have control of their nuclear launch codes and might decide that it’s time for the United States to make concessions or face annihilation. On March 3, the Washington Post’s neocon editorialists emphasized the need for ousting Putin as they praised Nemtsov and other anti-Putin activists who have urged an escalation of Western pressure on Russia. The Post wrote: “They say he [Putin] can be stopped only by steps that decisively raise the cost of his military aggression and cripple the financial system that sustains his regime.” The Post then added its own suggestion that Putin was behind Nemtsov’s murder and its own hope that Putin might be soon be removed, saying: “It’s not known who murdered Mr. Nemtsov, and it probably won’t be as long as Mr. Putin remains in power.” Yet, what I find truly remarkable about the Ukraine crisis is that it was always relatively simple to resolve: Before the coup, Yanukovych agreed to reduced powers and early elections so he could be voted out of office. Then, either he or some new leadership could have crafted an economic arrangement that expanded ties to the EU while not severing them with Russia. Even after the coup, the new regime could have negotiated a federalized system that granted more independence to the disenfranchised ethnic Russians of eastern Ukraine, rather than launch a brutal “anti-terrorist operation” against those resisting the new authorities. But Official Washington’s “group think” has been single-minded: only bellicose anti-Russian sentiments are permitted and no suggestions of accommodation are allowed.</w:t>
      </w:r>
    </w:p>
    <w:p w:rsidR="0048586D" w:rsidRPr="00F467C5" w:rsidRDefault="0048586D" w:rsidP="0048586D">
      <w:pPr>
        <w:pStyle w:val="Heading4"/>
        <w:rPr>
          <w:rFonts w:cs="Arial"/>
        </w:rPr>
      </w:pPr>
      <w:r w:rsidRPr="00F467C5">
        <w:rPr>
          <w:rFonts w:cs="Arial"/>
        </w:rPr>
        <w:t>The impact is extinction – this is the fastest and most likely scenario, miscalc is likely</w:t>
      </w:r>
    </w:p>
    <w:p w:rsidR="0048586D" w:rsidRPr="00F467C5" w:rsidRDefault="0048586D" w:rsidP="0048586D">
      <w:pPr>
        <w:rPr>
          <w:rStyle w:val="StyleStyleBold12pt"/>
        </w:rPr>
      </w:pPr>
      <w:r w:rsidRPr="00F467C5">
        <w:br/>
      </w:r>
      <w:r w:rsidRPr="00F467C5">
        <w:rPr>
          <w:rStyle w:val="StyleStyleBold12pt"/>
        </w:rPr>
        <w:t xml:space="preserve">Hallam 9  </w:t>
      </w:r>
    </w:p>
    <w:p w:rsidR="0048586D" w:rsidRPr="00F467C5" w:rsidRDefault="0048586D" w:rsidP="0048586D">
      <w:pPr>
        <w:rPr>
          <w:rStyle w:val="StyleStyleBold12pt"/>
          <w:sz w:val="20"/>
          <w:szCs w:val="20"/>
        </w:rPr>
      </w:pPr>
      <w:r w:rsidRPr="00F467C5">
        <w:rPr>
          <w:rStyle w:val="StyleStyleBold12pt"/>
          <w:sz w:val="20"/>
          <w:szCs w:val="20"/>
        </w:rPr>
        <w:t>(John, Editor of Nuclear Flashpoints, John Burroughs and Marcy Fowler, Lawyers Committee on Nuclear Policy</w:t>
      </w:r>
      <w:proofErr w:type="gramStart"/>
      <w:r w:rsidRPr="00F467C5">
        <w:rPr>
          <w:rStyle w:val="StyleStyleBold12pt"/>
          <w:sz w:val="20"/>
          <w:szCs w:val="20"/>
        </w:rPr>
        <w:t>,  NPT</w:t>
      </w:r>
      <w:proofErr w:type="gramEnd"/>
      <w:r w:rsidRPr="00F467C5">
        <w:rPr>
          <w:rStyle w:val="StyleStyleBold12pt"/>
          <w:sz w:val="20"/>
          <w:szCs w:val="20"/>
        </w:rPr>
        <w:t xml:space="preserve"> Preparatory Committee, Steps Toward a Safer World, http://www.pndnsw.org.au/articles/features/86-steps-towards-a-safer-world.html)</w:t>
      </w:r>
    </w:p>
    <w:p w:rsidR="0048586D" w:rsidRPr="00F467C5" w:rsidRDefault="0048586D" w:rsidP="0048586D">
      <w:pPr>
        <w:rPr>
          <w:sz w:val="10"/>
        </w:rPr>
      </w:pPr>
      <w:r w:rsidRPr="00F467C5">
        <w:rPr>
          <w:sz w:val="10"/>
        </w:rPr>
        <w:br/>
        <w:t xml:space="preserve">Why did an article in the September 2008 edition of the Bulletin of the Atomic Scientists, entitled 'avoiding human extinction' give a list of measures needed to avoid that, with lowering the operating status of nuclear weapon systems (along with their elimination) topping the rather consequential 'to - do' list, even before climate - change measures and incoming large asteroids? Why over the years has this issue been thought so important at such a high level? </w:t>
      </w:r>
      <w:r w:rsidRPr="00F467C5">
        <w:rPr>
          <w:rStyle w:val="StyleBoldUnderline"/>
        </w:rPr>
        <w:t>The US and Russia undeniably keep a large number</w:t>
      </w:r>
      <w:r w:rsidRPr="00F467C5">
        <w:rPr>
          <w:sz w:val="10"/>
        </w:rPr>
        <w:t xml:space="preserve"> (estimated by Blair at 2,654 by Kristensen more recently 2,300) </w:t>
      </w:r>
      <w:r w:rsidRPr="00F467C5">
        <w:rPr>
          <w:rStyle w:val="StyleBoldUnderline"/>
        </w:rPr>
        <w:t>of nuclear warheads</w:t>
      </w:r>
      <w:r w:rsidRPr="00F467C5">
        <w:rPr>
          <w:sz w:val="10"/>
        </w:rPr>
        <w:t xml:space="preserve"> (both land - based ICBMs and SLBMs) </w:t>
      </w:r>
      <w:r w:rsidRPr="00F467C5">
        <w:rPr>
          <w:rStyle w:val="StyleBoldUnderline"/>
        </w:rPr>
        <w:t>in a status in which they can be launched at roughly 2 minutes</w:t>
      </w:r>
      <w:r w:rsidRPr="00F467C5">
        <w:rPr>
          <w:sz w:val="10"/>
        </w:rPr>
        <w:t xml:space="preserve"> or less notice. This fact is never seriously disputed. The core of the issue is that standard operating procedures envisage extremely short decision making timeframes, and these are imposed by the simple fact of having some missiles on quick - launch status. </w:t>
      </w:r>
      <w:r w:rsidRPr="00F467C5">
        <w:rPr>
          <w:rStyle w:val="StyleBoldUnderline"/>
        </w:rPr>
        <w:t>Careful and measured decision-making in such a situation is simply not possible. Yet the consequences of such decisions are truly apocalyptic.</w:t>
      </w:r>
      <w:r w:rsidRPr="00F467C5">
        <w:rPr>
          <w:sz w:val="10"/>
        </w:rPr>
        <w:t xml:space="preserve"> Recent research by US scientists (Toon and Robock 2008/9) on the effects of the use of US and Russian arsenals indicates that even at levels down to 1000 warheads, </w:t>
      </w:r>
      <w:r w:rsidRPr="00F467C5">
        <w:rPr>
          <w:rStyle w:val="StyleBoldUnderline"/>
        </w:rPr>
        <w:t>the use by malice, madness, miscalculation or malfunction of the 'on alert' portions of US and Russian strategic nuclear forces would be</w:t>
      </w:r>
      <w:r w:rsidRPr="00F467C5">
        <w:rPr>
          <w:sz w:val="10"/>
        </w:rPr>
        <w:t xml:space="preserve"> essentially </w:t>
      </w:r>
      <w:r w:rsidRPr="00F467C5">
        <w:rPr>
          <w:rStyle w:val="StyleBoldUnderline"/>
        </w:rPr>
        <w:t>terminal for civilization.</w:t>
      </w:r>
      <w:r w:rsidRPr="00F467C5">
        <w:rPr>
          <w:sz w:val="10"/>
        </w:rPr>
        <w:t xml:space="preserve"> Maintaining arsenals in an unstable configuration was insanely risky during the Cold War, when there were even larger numbers of warheads on alert and when there were just too many occasions on which it would be fair to say that the world came just too close to ending. There is even less reason, now that the cold - war confrontation has supposedly ended, to maintain nuclear forces in these dangerous configurations. Yet in spite of denials and obfuscations from those who wish to maintain existing postures they are indeed so maintained. President Obama, in his election manifesto, promised to negotiate with Russia to lower the operational status of nuclear weapon systems. It is vital that this promise is not forgotten. The talks between the US and Russia on the successor to the START Treaty are an ideal opportunity to take action to implement Obama's promises to negotiate with Russia to achieve lower operational status of nuclear weapon systems.</w:t>
      </w:r>
    </w:p>
    <w:p w:rsidR="0048586D" w:rsidRPr="00754A13" w:rsidRDefault="0048586D" w:rsidP="0048586D">
      <w:pPr>
        <w:rPr>
          <w:b/>
          <w:sz w:val="26"/>
          <w:u w:val="single"/>
        </w:rPr>
      </w:pPr>
      <w:r w:rsidRPr="00F467C5">
        <w:rPr>
          <w:sz w:val="14"/>
        </w:rPr>
        <w:t>.</w:t>
      </w:r>
    </w:p>
    <w:p w:rsidR="0048586D" w:rsidRPr="0048586D" w:rsidRDefault="0048586D" w:rsidP="0048586D"/>
    <w:p w:rsidR="00B7330A" w:rsidRDefault="00284AD7" w:rsidP="00284AD7">
      <w:pPr>
        <w:pStyle w:val="Heading3"/>
      </w:pPr>
      <w:r>
        <w:t>Impacts: War Risk High</w:t>
      </w:r>
    </w:p>
    <w:p w:rsidR="00284AD7" w:rsidRDefault="00284AD7" w:rsidP="00284AD7"/>
    <w:p w:rsidR="00284AD7" w:rsidRPr="00284AD7" w:rsidRDefault="00284AD7" w:rsidP="00284AD7">
      <w:pPr>
        <w:pStyle w:val="Heading4"/>
      </w:pPr>
      <w:r w:rsidRPr="00284AD7">
        <w:t>U.S–Russia relations are at an all time low– collapse led to economic losses and global conflict and next year will be worse</w:t>
      </w:r>
    </w:p>
    <w:p w:rsidR="00284AD7" w:rsidRDefault="00284AD7" w:rsidP="00284AD7">
      <w:pPr>
        <w:rPr>
          <w:rStyle w:val="StyleStyleBold12pt"/>
        </w:rPr>
      </w:pPr>
      <w:r>
        <w:rPr>
          <w:rStyle w:val="StyleStyleBold12pt"/>
        </w:rPr>
        <w:t xml:space="preserve">Pearson 14 </w:t>
      </w:r>
    </w:p>
    <w:p w:rsidR="00284AD7" w:rsidRPr="008B5CE2" w:rsidRDefault="00284AD7" w:rsidP="00284AD7">
      <w:pPr>
        <w:rPr>
          <w:rStyle w:val="StyleStyleBold12pt"/>
        </w:rPr>
      </w:pPr>
      <w:r w:rsidRPr="008B5CE2">
        <w:rPr>
          <w:rStyle w:val="StyleStyleBold12pt"/>
          <w:sz w:val="20"/>
          <w:szCs w:val="20"/>
        </w:rPr>
        <w:t>(Natalie Obiko Pearson, New Delhi Deputy Bureau Chief &amp; Covering South Asia Politics at Bloomberg LP. Knight-Bagehot Fellowship at Columbia University, “Thought This Year Was Bad? 2015 Doesn’t Look Much Better,” 12/9/2014, http://www.bloomberg.com/news/2014-12-09/thought-this-year-was-bad-2015-doesn-t-look-much-better.html//ghs-DM)</w:t>
      </w:r>
    </w:p>
    <w:p w:rsidR="00284AD7" w:rsidRDefault="00284AD7" w:rsidP="00284AD7">
      <w:pPr>
        <w:jc w:val="both"/>
        <w:rPr>
          <w:rStyle w:val="StyleBoldUnderline"/>
        </w:rPr>
      </w:pPr>
      <w:r w:rsidRPr="00FB12D7">
        <w:rPr>
          <w:rStyle w:val="StyleBoldUnderline"/>
          <w:highlight w:val="green"/>
        </w:rPr>
        <w:t>If Russia’s tussle</w:t>
      </w:r>
      <w:r w:rsidRPr="00BC06F3">
        <w:rPr>
          <w:rStyle w:val="StyleBoldUnderline"/>
        </w:rPr>
        <w:t xml:space="preserve"> with Ukraine and the Islamic State’s advance </w:t>
      </w:r>
      <w:r w:rsidRPr="00FB12D7">
        <w:rPr>
          <w:rStyle w:val="StyleBoldUnderline"/>
          <w:highlight w:val="green"/>
        </w:rPr>
        <w:t>in the Middle East roiled markets in 2014, next year could be even worse</w:t>
      </w:r>
      <w:r w:rsidRPr="00225C57">
        <w:rPr>
          <w:sz w:val="14"/>
          <w:szCs w:val="14"/>
        </w:rPr>
        <w:t>.</w:t>
      </w:r>
      <w:r w:rsidRPr="00BC06F3">
        <w:rPr>
          <w:sz w:val="12"/>
        </w:rPr>
        <w:t>¶</w:t>
      </w:r>
      <w:r w:rsidRPr="00225C57">
        <w:rPr>
          <w:sz w:val="14"/>
          <w:szCs w:val="14"/>
        </w:rPr>
        <w:t xml:space="preserve"> Russia is headed for a prolonged recession, China’s territorial spats with neighbors will probably start to impact trade and Iraq could collapse into full-scale sectarian violence, according to the latest annual outlook from Control Risks, a global risk advisory company whose clients include Fortune 100 companies and governments.</w:t>
      </w:r>
      <w:r w:rsidRPr="00BC06F3">
        <w:rPr>
          <w:sz w:val="12"/>
        </w:rPr>
        <w:t>¶</w:t>
      </w:r>
      <w:r w:rsidRPr="00225C57">
        <w:rPr>
          <w:sz w:val="14"/>
          <w:szCs w:val="14"/>
        </w:rPr>
        <w:t xml:space="preserve"> “</w:t>
      </w:r>
      <w:r w:rsidRPr="00E10749">
        <w:rPr>
          <w:rStyle w:val="StyleBoldUnderline"/>
        </w:rPr>
        <w:t>2015 will be a difficult year for business,” Richard Fenning, Control Risks’s chief executive officer, said in the report. “</w:t>
      </w:r>
      <w:r w:rsidRPr="00BC06F3">
        <w:rPr>
          <w:rStyle w:val="StyleBoldUnderline"/>
          <w:highlight w:val="green"/>
        </w:rPr>
        <w:t>Not only is the relationship between business and politics at an all-time low</w:t>
      </w:r>
      <w:r w:rsidRPr="00E10749">
        <w:rPr>
          <w:rStyle w:val="StyleBoldUnderline"/>
        </w:rPr>
        <w:t xml:space="preserve">, </w:t>
      </w:r>
      <w:r w:rsidRPr="00BC06F3">
        <w:rPr>
          <w:rStyle w:val="StyleBoldUnderline"/>
          <w:highlight w:val="green"/>
        </w:rPr>
        <w:t>relations between states are at their worst</w:t>
      </w:r>
      <w:r w:rsidRPr="00E10749">
        <w:rPr>
          <w:rStyle w:val="StyleBoldUnderline"/>
        </w:rPr>
        <w:t xml:space="preserve"> since the height of the Cold War.”</w:t>
      </w:r>
      <w:proofErr w:type="gramStart"/>
      <w:r w:rsidRPr="00BC06F3">
        <w:rPr>
          <w:rStyle w:val="StyleBoldUnderline"/>
          <w:b w:val="0"/>
          <w:sz w:val="12"/>
          <w:u w:val="none"/>
        </w:rPr>
        <w:t>¶</w:t>
      </w:r>
      <w:r w:rsidRPr="00E10749">
        <w:rPr>
          <w:rStyle w:val="StyleBoldUnderline"/>
        </w:rPr>
        <w:t xml:space="preserve"> Investors were “caught short” this year by the sudden </w:t>
      </w:r>
      <w:r w:rsidRPr="00485C8F">
        <w:rPr>
          <w:rStyle w:val="StyleBoldUnderline"/>
          <w:highlight w:val="green"/>
        </w:rPr>
        <w:t xml:space="preserve">deterioration in relations between Russia and the U.S. over Ukraine, </w:t>
      </w:r>
      <w:r w:rsidRPr="00485C8F">
        <w:rPr>
          <w:rStyle w:val="StyleBoldUnderline"/>
        </w:rPr>
        <w:t>which</w:t>
      </w:r>
      <w:r w:rsidRPr="00485C8F">
        <w:rPr>
          <w:rStyle w:val="StyleBoldUnderline"/>
          <w:highlight w:val="green"/>
        </w:rPr>
        <w:t xml:space="preserve"> caused losses across the finance, agriculture, automotives and energy industries</w:t>
      </w:r>
      <w:r w:rsidRPr="00225C57">
        <w:rPr>
          <w:sz w:val="14"/>
          <w:szCs w:val="14"/>
        </w:rPr>
        <w:t>.</w:t>
      </w:r>
      <w:proofErr w:type="gramEnd"/>
      <w:r w:rsidRPr="00225C57">
        <w:rPr>
          <w:sz w:val="14"/>
          <w:szCs w:val="14"/>
        </w:rPr>
        <w:t xml:space="preserve"> Similarly, companies aren’t adequately pricing in the dangers of intensifying naval brinkmanship between China and its neighbors, the report said.</w:t>
      </w:r>
      <w:r w:rsidRPr="00BC06F3">
        <w:rPr>
          <w:sz w:val="12"/>
        </w:rPr>
        <w:t>¶</w:t>
      </w:r>
      <w:r w:rsidRPr="00225C57">
        <w:rPr>
          <w:sz w:val="14"/>
          <w:szCs w:val="14"/>
        </w:rPr>
        <w:t xml:space="preserve"> “Mind the threat of escalation from seemingly minor confrontations and the scope for accident and miscalculation,” it said. Seas off China’s coast are now Asia’s top flashpoint, eclipsing long-standing concerns over the Taiwan Strait, Korean Peninsula, and India and Pakistan, it said.</w:t>
      </w:r>
      <w:r w:rsidRPr="00BC06F3">
        <w:rPr>
          <w:sz w:val="12"/>
        </w:rPr>
        <w:t>¶</w:t>
      </w:r>
      <w:r w:rsidRPr="00225C57">
        <w:rPr>
          <w:sz w:val="14"/>
          <w:szCs w:val="14"/>
        </w:rPr>
        <w:t xml:space="preserve"> ‘Deflating Optimism’</w:t>
      </w:r>
      <w:r w:rsidRPr="00BC06F3">
        <w:rPr>
          <w:sz w:val="12"/>
        </w:rPr>
        <w:t>¶</w:t>
      </w:r>
      <w:r w:rsidRPr="00225C57">
        <w:rPr>
          <w:sz w:val="14"/>
          <w:szCs w:val="14"/>
        </w:rPr>
        <w:t xml:space="preserve"> More troubling for multinational companies is how politicians are increasingly ill-equipped or unwilling to find solutions, it said. </w:t>
      </w:r>
      <w:r w:rsidRPr="00485C8F">
        <w:rPr>
          <w:rStyle w:val="StyleBoldUnderline"/>
          <w:highlight w:val="green"/>
        </w:rPr>
        <w:t>Politicians are finding they lack the power they once had,</w:t>
      </w:r>
      <w:r w:rsidRPr="00225C57">
        <w:rPr>
          <w:sz w:val="14"/>
          <w:szCs w:val="14"/>
          <w:highlight w:val="green"/>
        </w:rPr>
        <w:t xml:space="preserve"> </w:t>
      </w:r>
      <w:r w:rsidRPr="00485C8F">
        <w:rPr>
          <w:rStyle w:val="StyleBoldUnderline"/>
          <w:highlight w:val="green"/>
        </w:rPr>
        <w:t>particularly in the U.S</w:t>
      </w:r>
      <w:r w:rsidRPr="00225C57">
        <w:rPr>
          <w:sz w:val="14"/>
          <w:szCs w:val="14"/>
          <w:highlight w:val="green"/>
        </w:rPr>
        <w:t>.</w:t>
      </w:r>
      <w:r w:rsidRPr="00225C57">
        <w:rPr>
          <w:sz w:val="14"/>
          <w:szCs w:val="14"/>
        </w:rPr>
        <w:t xml:space="preserve"> and Europe, even as international supply chains become more vulnerable to national disputes.</w:t>
      </w:r>
      <w:r w:rsidRPr="00485C8F">
        <w:rPr>
          <w:sz w:val="12"/>
        </w:rPr>
        <w:t>¶</w:t>
      </w:r>
      <w:r w:rsidRPr="00225C57">
        <w:rPr>
          <w:sz w:val="14"/>
          <w:szCs w:val="14"/>
        </w:rPr>
        <w:t xml:space="preserve"> “The nature of modern political power makes fixing international problems so difficult,” the report said. </w:t>
      </w:r>
      <w:r w:rsidRPr="00E10749">
        <w:rPr>
          <w:rStyle w:val="StyleBoldUnderline"/>
        </w:rPr>
        <w:t>“</w:t>
      </w:r>
      <w:r w:rsidRPr="00485C8F">
        <w:rPr>
          <w:rStyle w:val="StyleBoldUnderline"/>
          <w:highlight w:val="green"/>
        </w:rPr>
        <w:t>2015 will be characterized by deflating optimism</w:t>
      </w:r>
      <w:r w:rsidRPr="00E10749">
        <w:rPr>
          <w:rStyle w:val="StyleBoldUnderline"/>
        </w:rPr>
        <w:t xml:space="preserve">, </w:t>
      </w:r>
      <w:r w:rsidRPr="005F36AD">
        <w:rPr>
          <w:rStyle w:val="StyleBoldUnderline"/>
          <w:highlight w:val="green"/>
        </w:rPr>
        <w:t>continued conflict</w:t>
      </w:r>
      <w:r w:rsidRPr="00E10749">
        <w:rPr>
          <w:rStyle w:val="StyleBoldUnderline"/>
        </w:rPr>
        <w:t>, and widening failure of global governance to address the issues.”</w:t>
      </w:r>
      <w:r w:rsidRPr="00BC06F3">
        <w:rPr>
          <w:rStyle w:val="StyleBoldUnderline"/>
          <w:b w:val="0"/>
          <w:sz w:val="12"/>
          <w:u w:val="none"/>
        </w:rPr>
        <w:t>¶</w:t>
      </w:r>
      <w:r w:rsidRPr="00E10749">
        <w:rPr>
          <w:rStyle w:val="StyleBoldUnderline"/>
        </w:rPr>
        <w:t xml:space="preserve"> Geopolitical tensions can spark armed conflicts or trade sanctions that upend business plans</w:t>
      </w:r>
      <w:r w:rsidRPr="00225C57">
        <w:rPr>
          <w:sz w:val="14"/>
          <w:szCs w:val="14"/>
        </w:rPr>
        <w:t>. Increasingly complex anti-corruption regulations and data privacy laws makes regulatory investigations likelier than ever.</w:t>
      </w:r>
      <w:r w:rsidRPr="00BC06F3">
        <w:rPr>
          <w:sz w:val="12"/>
        </w:rPr>
        <w:t>¶</w:t>
      </w:r>
      <w:r w:rsidRPr="00225C57">
        <w:rPr>
          <w:sz w:val="14"/>
          <w:szCs w:val="14"/>
        </w:rPr>
        <w:t xml:space="preserve"> Technology and weak state power are providing more opportunities for terrorists and cyber-criminals with little prospect of the international cooperation and policing necessary to fight it.</w:t>
      </w:r>
      <w:r w:rsidRPr="00BC06F3">
        <w:rPr>
          <w:sz w:val="12"/>
        </w:rPr>
        <w:t>¶</w:t>
      </w:r>
      <w:r w:rsidRPr="00225C57">
        <w:rPr>
          <w:sz w:val="14"/>
          <w:szCs w:val="14"/>
        </w:rPr>
        <w:t xml:space="preserve"> “It’s the cheapest form of warfare since the bow and arrow,” it said.</w:t>
      </w:r>
      <w:r w:rsidRPr="00BC06F3">
        <w:rPr>
          <w:sz w:val="12"/>
        </w:rPr>
        <w:t>¶</w:t>
      </w:r>
      <w:r w:rsidRPr="00225C57">
        <w:rPr>
          <w:sz w:val="14"/>
          <w:szCs w:val="14"/>
        </w:rPr>
        <w:t xml:space="preserve"> Falling commodity prices will bring little cheer as governments from Nigeria to Russia to Iran struggle with less revenue to deliver jobs and ensure stability, it said. Brent crude has fallen about 40 percent this year, according to data compiled by Bloomberg.</w:t>
      </w:r>
      <w:r w:rsidRPr="00BC06F3">
        <w:rPr>
          <w:sz w:val="12"/>
        </w:rPr>
        <w:t>¶</w:t>
      </w:r>
      <w:r w:rsidRPr="00225C57">
        <w:rPr>
          <w:sz w:val="14"/>
          <w:szCs w:val="14"/>
        </w:rPr>
        <w:t xml:space="preserve"> “The lines between what have always been considered ‘safe’ and ‘risky’ opportunities blur,” Fenning said. “Opportunities will continue to abound for ambitious international companies</w:t>
      </w:r>
      <w:r w:rsidRPr="00E10749">
        <w:rPr>
          <w:rStyle w:val="StyleBoldUnderline"/>
        </w:rPr>
        <w:t>. But uncertain economics and volatile politics will make 2015 more than usually challenging.”</w:t>
      </w:r>
    </w:p>
    <w:p w:rsidR="00284AD7" w:rsidRPr="00284AD7" w:rsidRDefault="00284AD7" w:rsidP="00284AD7"/>
    <w:p w:rsidR="00284AD7" w:rsidRPr="00284AD7" w:rsidRDefault="00284AD7" w:rsidP="00284AD7">
      <w:pPr>
        <w:pStyle w:val="Heading4"/>
      </w:pPr>
      <w:r w:rsidRPr="00284AD7">
        <w:t>U.S-Russia relations are starting to collapse now</w:t>
      </w:r>
    </w:p>
    <w:p w:rsidR="00284AD7" w:rsidRDefault="00284AD7" w:rsidP="00284AD7">
      <w:pPr>
        <w:rPr>
          <w:rStyle w:val="StyleStyleBold12pt"/>
        </w:rPr>
      </w:pPr>
      <w:r>
        <w:rPr>
          <w:rStyle w:val="StyleStyleBold12pt"/>
        </w:rPr>
        <w:t xml:space="preserve">WSJ 14 </w:t>
      </w:r>
    </w:p>
    <w:p w:rsidR="00284AD7" w:rsidRPr="008B5CE2" w:rsidRDefault="00284AD7" w:rsidP="00284AD7">
      <w:pPr>
        <w:rPr>
          <w:rStyle w:val="StyleStyleBold12pt"/>
        </w:rPr>
      </w:pPr>
      <w:r w:rsidRPr="008B5CE2">
        <w:rPr>
          <w:rStyle w:val="StyleStyleBold12pt"/>
          <w:sz w:val="20"/>
          <w:szCs w:val="20"/>
        </w:rPr>
        <w:t xml:space="preserve">(Carol E. Lee, white house correspondent in Washington Bureau, William Mauldin, reporter for WSJ, Jay Solomon, writes about foreign affairs and national security from The Wall Street Journal's Washington DC bureau. “U.S.-Russia Relations Come Full Circle </w:t>
      </w:r>
      <w:proofErr w:type="gramStart"/>
      <w:r w:rsidRPr="008B5CE2">
        <w:rPr>
          <w:rStyle w:val="StyleStyleBold12pt"/>
          <w:sz w:val="20"/>
          <w:szCs w:val="20"/>
        </w:rPr>
        <w:t>After Ukraine,”</w:t>
      </w:r>
      <w:proofErr w:type="gramEnd"/>
      <w:r w:rsidRPr="008B5CE2">
        <w:rPr>
          <w:rStyle w:val="StyleStyleBold12pt"/>
          <w:sz w:val="20"/>
          <w:szCs w:val="20"/>
        </w:rPr>
        <w:t xml:space="preserve"> 4/20/14, http://www.wsj.com/articles/SB10001424052702304810904579510081779229084//ghs-DM)</w:t>
      </w:r>
    </w:p>
    <w:p w:rsidR="00284AD7" w:rsidRDefault="00284AD7" w:rsidP="00284AD7">
      <w:pPr>
        <w:jc w:val="both"/>
        <w:rPr>
          <w:rStyle w:val="StyleBoldUnderline"/>
        </w:rPr>
      </w:pPr>
      <w:r w:rsidRPr="00EC6BDF">
        <w:rPr>
          <w:rStyle w:val="StyleBoldUnderline"/>
          <w:b w:val="0"/>
          <w:sz w:val="14"/>
          <w:u w:val="none"/>
        </w:rPr>
        <w:t xml:space="preserve">Mr. Putin's government has indicated in recent weeks that it might begin to pursue policies that could upend even these advances. </w:t>
      </w:r>
      <w:r w:rsidRPr="00EC6BDF">
        <w:rPr>
          <w:rStyle w:val="StyleBoldUnderline"/>
          <w:highlight w:val="green"/>
        </w:rPr>
        <w:t>Moscow is negotiating a $20 billion barter deal for Iranian oil that Americans say could undercut the nuclear talks</w:t>
      </w:r>
      <w:r w:rsidRPr="00EC6BDF">
        <w:rPr>
          <w:rStyle w:val="StyleBoldUnderline"/>
          <w:b w:val="0"/>
          <w:sz w:val="14"/>
          <w:u w:val="none"/>
        </w:rPr>
        <w:t>. The Kremlin has also hinted at less support for the U.S. in Afghanistan as the U.S. moves to pull its forces out by year-end.</w:t>
      </w:r>
      <w:r w:rsidRPr="00EC6BDF">
        <w:rPr>
          <w:rStyle w:val="StyleBoldUnderline"/>
          <w:b w:val="0"/>
          <w:sz w:val="12"/>
          <w:u w:val="none"/>
        </w:rPr>
        <w:t>¶</w:t>
      </w:r>
      <w:r w:rsidRPr="00EC6BDF">
        <w:rPr>
          <w:rStyle w:val="StyleBoldUnderline"/>
          <w:b w:val="0"/>
          <w:sz w:val="14"/>
          <w:u w:val="none"/>
        </w:rPr>
        <w:t xml:space="preserve"> </w:t>
      </w:r>
      <w:proofErr w:type="gramStart"/>
      <w:r w:rsidRPr="00EC6BDF">
        <w:rPr>
          <w:rStyle w:val="StyleBoldUnderline"/>
          <w:highlight w:val="green"/>
        </w:rPr>
        <w:t>The</w:t>
      </w:r>
      <w:proofErr w:type="gramEnd"/>
      <w:r w:rsidRPr="00EC6BDF">
        <w:rPr>
          <w:rStyle w:val="StyleBoldUnderline"/>
          <w:highlight w:val="green"/>
        </w:rPr>
        <w:t xml:space="preserve"> fallout may be only starting</w:t>
      </w:r>
      <w:r w:rsidRPr="00EC6BDF">
        <w:rPr>
          <w:rStyle w:val="StyleBoldUnderline"/>
          <w:b w:val="0"/>
          <w:sz w:val="14"/>
          <w:u w:val="none"/>
        </w:rPr>
        <w:t xml:space="preserve">. </w:t>
      </w:r>
      <w:r w:rsidRPr="00200284">
        <w:rPr>
          <w:rStyle w:val="StyleBoldUnderline"/>
          <w:highlight w:val="green"/>
        </w:rPr>
        <w:t>Mrs. Clinton</w:t>
      </w:r>
      <w:r w:rsidRPr="00EC6BDF">
        <w:rPr>
          <w:rStyle w:val="StyleBoldUnderline"/>
          <w:b w:val="0"/>
          <w:sz w:val="14"/>
          <w:u w:val="none"/>
        </w:rPr>
        <w:t>, who helped oversee Russia policy through the first Obama term</w:t>
      </w:r>
      <w:r w:rsidRPr="004651F5">
        <w:rPr>
          <w:rStyle w:val="StyleBoldUnderline"/>
        </w:rPr>
        <w:t xml:space="preserve">, is considering a run for president and has been toughening her attitude toward Mr. Putin, </w:t>
      </w:r>
      <w:r w:rsidRPr="00200284">
        <w:rPr>
          <w:rStyle w:val="StyleBoldUnderline"/>
          <w:highlight w:val="green"/>
        </w:rPr>
        <w:t>comparing Russia's move into Ukraine to one of Hitler's military campaigns</w:t>
      </w:r>
      <w:r w:rsidRPr="00EC6BDF">
        <w:rPr>
          <w:rStyle w:val="StyleBoldUnderline"/>
          <w:b w:val="0"/>
          <w:sz w:val="14"/>
          <w:u w:val="none"/>
        </w:rPr>
        <w:t>.</w:t>
      </w:r>
      <w:r w:rsidRPr="00EC6BDF">
        <w:rPr>
          <w:rStyle w:val="StyleBoldUnderline"/>
          <w:b w:val="0"/>
          <w:sz w:val="12"/>
          <w:u w:val="none"/>
        </w:rPr>
        <w:t>¶</w:t>
      </w:r>
      <w:r w:rsidRPr="00EC6BDF">
        <w:rPr>
          <w:rStyle w:val="StyleBoldUnderline"/>
          <w:b w:val="0"/>
          <w:sz w:val="14"/>
          <w:u w:val="none"/>
        </w:rPr>
        <w:t xml:space="preserve"> </w:t>
      </w:r>
      <w:r w:rsidRPr="00452808">
        <w:rPr>
          <w:rStyle w:val="StyleBoldUnderline"/>
        </w:rPr>
        <w:t>Mr. Putin</w:t>
      </w:r>
      <w:r w:rsidRPr="00EC6BDF">
        <w:rPr>
          <w:rStyle w:val="StyleBoldUnderline"/>
          <w:b w:val="0"/>
          <w:sz w:val="14"/>
          <w:u w:val="none"/>
        </w:rPr>
        <w:t xml:space="preserve"> served two terms as Russia's president before moving in May 2008 to prime minister, a much less powerful role. He </w:t>
      </w:r>
      <w:r w:rsidRPr="00452808">
        <w:rPr>
          <w:rStyle w:val="StyleBoldUnderline"/>
        </w:rPr>
        <w:t>backed Mr. Medvedev, a lawyer with a moderate attitude toward the West, as president</w:t>
      </w:r>
      <w:r w:rsidRPr="00EC6BDF">
        <w:rPr>
          <w:rStyle w:val="StyleBoldUnderline"/>
          <w:b w:val="0"/>
          <w:sz w:val="14"/>
          <w:u w:val="none"/>
        </w:rPr>
        <w:t>.</w:t>
      </w:r>
      <w:r w:rsidRPr="00EC6BDF">
        <w:rPr>
          <w:rStyle w:val="StyleBoldUnderline"/>
          <w:b w:val="0"/>
          <w:sz w:val="12"/>
          <w:u w:val="none"/>
        </w:rPr>
        <w:t>¶</w:t>
      </w:r>
      <w:r w:rsidRPr="00EC6BDF">
        <w:rPr>
          <w:rStyle w:val="StyleBoldUnderline"/>
          <w:b w:val="0"/>
          <w:sz w:val="14"/>
          <w:u w:val="none"/>
        </w:rPr>
        <w:t xml:space="preserve"> </w:t>
      </w:r>
      <w:r w:rsidRPr="00452808">
        <w:rPr>
          <w:rStyle w:val="StyleBoldUnderline"/>
        </w:rPr>
        <w:t xml:space="preserve">Eight months later </w:t>
      </w:r>
      <w:r w:rsidRPr="00200284">
        <w:rPr>
          <w:rStyle w:val="StyleBoldUnderline"/>
          <w:highlight w:val="green"/>
        </w:rPr>
        <w:t xml:space="preserve">the Obama administration </w:t>
      </w:r>
      <w:r w:rsidRPr="00200284">
        <w:rPr>
          <w:rStyle w:val="StyleBoldUnderline"/>
        </w:rPr>
        <w:t xml:space="preserve">arrived in Washington, </w:t>
      </w:r>
      <w:r w:rsidRPr="00200284">
        <w:rPr>
          <w:rStyle w:val="StyleBoldUnderline"/>
          <w:highlight w:val="green"/>
        </w:rPr>
        <w:t>supported by a war-weary public eager to chart a different foreign-policy path from its predecessor.</w:t>
      </w:r>
    </w:p>
    <w:p w:rsidR="00284AD7" w:rsidRDefault="00284AD7" w:rsidP="00284AD7">
      <w:pPr>
        <w:rPr>
          <w:rStyle w:val="StyleBoldUnderline"/>
        </w:rPr>
      </w:pPr>
    </w:p>
    <w:p w:rsidR="00284AD7" w:rsidRDefault="008D553E" w:rsidP="008D553E">
      <w:pPr>
        <w:pStyle w:val="Heading3"/>
      </w:pPr>
      <w:r>
        <w:t>Yes Russia War</w:t>
      </w:r>
    </w:p>
    <w:p w:rsidR="008D553E" w:rsidRDefault="008D553E" w:rsidP="008D553E"/>
    <w:p w:rsidR="008D553E" w:rsidRDefault="008D553E" w:rsidP="008D553E">
      <w:pPr>
        <w:pStyle w:val="Heading4"/>
      </w:pPr>
      <w:r>
        <w:t xml:space="preserve">And, risk of Ukraine crisis spiraling is high </w:t>
      </w:r>
    </w:p>
    <w:p w:rsidR="008D553E" w:rsidRDefault="008D553E" w:rsidP="008D553E"/>
    <w:p w:rsidR="008D553E" w:rsidRDefault="008D553E" w:rsidP="008D553E">
      <w:pPr>
        <w:rPr>
          <w:rStyle w:val="StyleStyleBold12pt"/>
        </w:rPr>
      </w:pPr>
      <w:r>
        <w:rPr>
          <w:rStyle w:val="StyleStyleBold12pt"/>
        </w:rPr>
        <w:t>Allison and Simes 4/20</w:t>
      </w:r>
    </w:p>
    <w:p w:rsidR="008D553E" w:rsidRPr="002D6503" w:rsidRDefault="008D553E" w:rsidP="008D553E">
      <w:pPr>
        <w:rPr>
          <w:rStyle w:val="StyleStyleBold12pt"/>
        </w:rPr>
      </w:pPr>
      <w:r>
        <w:rPr>
          <w:rStyle w:val="StyleStyleBold12pt"/>
        </w:rPr>
        <w:t xml:space="preserve">(Graham Allison, director of the Harvard Kennedy School’s Belfer Center for Science and International Affairs and a former assistant secretary of defense for policy and plans. Dimitri K. Simes, </w:t>
      </w:r>
      <w:proofErr w:type="gramStart"/>
      <w:r>
        <w:rPr>
          <w:rStyle w:val="StyleStyleBold12pt"/>
        </w:rPr>
        <w:t>The</w:t>
      </w:r>
      <w:proofErr w:type="gramEnd"/>
      <w:r>
        <w:rPr>
          <w:rStyle w:val="StyleStyleBold12pt"/>
        </w:rPr>
        <w:t xml:space="preserve"> National Interest’s publisher, is president of the Center for the National Interest, “Russia and America: Stumbling to War,” pg online @ http://nationalinterest.org/feature/russia-america-stumbling-war-12662?page=2 //ghs-ef)</w:t>
      </w:r>
    </w:p>
    <w:p w:rsidR="008D553E" w:rsidRPr="005E67DF" w:rsidRDefault="008D553E" w:rsidP="008D553E">
      <w:pPr>
        <w:rPr>
          <w:sz w:val="10"/>
        </w:rPr>
      </w:pPr>
      <w:r w:rsidRPr="005248A5">
        <w:rPr>
          <w:rStyle w:val="StyleBoldUnderline"/>
          <w:highlight w:val="green"/>
        </w:rPr>
        <w:t>Most dangerous are disagreements</w:t>
      </w:r>
      <w:r w:rsidRPr="002D6503">
        <w:rPr>
          <w:rStyle w:val="StyleBoldUnderline"/>
        </w:rPr>
        <w:t xml:space="preserve"> over the international system and the prerogatives </w:t>
      </w:r>
      <w:r w:rsidRPr="005248A5">
        <w:rPr>
          <w:rStyle w:val="StyleBoldUnderline"/>
          <w:highlight w:val="green"/>
        </w:rPr>
        <w:t>of major powers in their immediate neighborhoods</w:t>
      </w:r>
      <w:r w:rsidRPr="005E67DF">
        <w:rPr>
          <w:sz w:val="10"/>
          <w:highlight w:val="green"/>
        </w:rPr>
        <w:t>—</w:t>
      </w:r>
      <w:r w:rsidRPr="005248A5">
        <w:rPr>
          <w:rStyle w:val="Emphasis"/>
          <w:highlight w:val="green"/>
        </w:rPr>
        <w:t>disputes of the sort</w:t>
      </w:r>
      <w:r w:rsidRPr="002D6503">
        <w:rPr>
          <w:rStyle w:val="Emphasis"/>
        </w:rPr>
        <w:t xml:space="preserve"> that have </w:t>
      </w:r>
      <w:r w:rsidRPr="005248A5">
        <w:rPr>
          <w:rStyle w:val="Emphasis"/>
          <w:highlight w:val="green"/>
        </w:rPr>
        <w:t>historically produced the greatest conflicts</w:t>
      </w:r>
      <w:r w:rsidRPr="005E67DF">
        <w:rPr>
          <w:sz w:val="10"/>
          <w:highlight w:val="green"/>
        </w:rPr>
        <w:t xml:space="preserve">. </w:t>
      </w:r>
      <w:proofErr w:type="gramStart"/>
      <w:r w:rsidRPr="005248A5">
        <w:rPr>
          <w:rStyle w:val="StyleBoldUnderline"/>
          <w:highlight w:val="green"/>
        </w:rPr>
        <w:t>And these are at the core of U.S. and Western tensions with Russia</w:t>
      </w:r>
      <w:r w:rsidRPr="005E67DF">
        <w:rPr>
          <w:sz w:val="10"/>
        </w:rPr>
        <w:t xml:space="preserve"> and, even more ominously, with China</w:t>
      </w:r>
      <w:r w:rsidRPr="002D6503">
        <w:rPr>
          <w:rStyle w:val="StyleBoldUnderline"/>
        </w:rPr>
        <w:t>.</w:t>
      </w:r>
      <w:proofErr w:type="gramEnd"/>
      <w:r w:rsidRPr="002D6503">
        <w:rPr>
          <w:rStyle w:val="StyleBoldUnderline"/>
        </w:rPr>
        <w:t xml:space="preserve"> At present, </w:t>
      </w:r>
      <w:r w:rsidRPr="005248A5">
        <w:rPr>
          <w:rStyle w:val="StyleBoldUnderline"/>
          <w:highlight w:val="green"/>
        </w:rPr>
        <w:t>the most urgent</w:t>
      </w:r>
      <w:r w:rsidRPr="002D6503">
        <w:rPr>
          <w:rStyle w:val="StyleBoldUnderline"/>
        </w:rPr>
        <w:t xml:space="preserve"> challenge </w:t>
      </w:r>
      <w:r w:rsidRPr="005248A5">
        <w:rPr>
          <w:rStyle w:val="StyleBoldUnderline"/>
          <w:highlight w:val="green"/>
        </w:rPr>
        <w:t>is</w:t>
      </w:r>
      <w:r w:rsidRPr="002D6503">
        <w:rPr>
          <w:rStyle w:val="StyleBoldUnderline"/>
        </w:rPr>
        <w:t xml:space="preserve"> the ongoing crisis in </w:t>
      </w:r>
      <w:r w:rsidRPr="005248A5">
        <w:rPr>
          <w:rStyle w:val="StyleBoldUnderline"/>
          <w:highlight w:val="green"/>
        </w:rPr>
        <w:t>Ukraine</w:t>
      </w:r>
      <w:r w:rsidRPr="005E67DF">
        <w:rPr>
          <w:sz w:val="10"/>
        </w:rPr>
        <w:t xml:space="preserve">. There, </w:t>
      </w:r>
      <w:r w:rsidRPr="005248A5">
        <w:rPr>
          <w:rStyle w:val="Emphasis"/>
          <w:highlight w:val="green"/>
        </w:rPr>
        <w:t>one can hear</w:t>
      </w:r>
      <w:r w:rsidRPr="002D6503">
        <w:rPr>
          <w:rStyle w:val="Emphasis"/>
        </w:rPr>
        <w:t xml:space="preserve"> eerie </w:t>
      </w:r>
      <w:r w:rsidRPr="005248A5">
        <w:rPr>
          <w:rStyle w:val="Emphasis"/>
          <w:highlight w:val="green"/>
        </w:rPr>
        <w:t>echoes of</w:t>
      </w:r>
      <w:r w:rsidRPr="002D6503">
        <w:rPr>
          <w:rStyle w:val="Emphasis"/>
        </w:rPr>
        <w:t xml:space="preserve"> the events a century ago that produced the catastrophe known as </w:t>
      </w:r>
      <w:r w:rsidRPr="005E67DF">
        <w:rPr>
          <w:rStyle w:val="Emphasis"/>
          <w:highlight w:val="green"/>
        </w:rPr>
        <w:t>World War I.</w:t>
      </w:r>
      <w:r w:rsidRPr="005E67DF">
        <w:rPr>
          <w:sz w:val="10"/>
        </w:rPr>
        <w:t xml:space="preserve"> </w:t>
      </w:r>
      <w:r w:rsidRPr="002D6503">
        <w:rPr>
          <w:rStyle w:val="StyleBoldUnderline"/>
        </w:rPr>
        <w:t xml:space="preserve">For the moment, the ambiguous, narrow and inconsistently interpreted Minsk II agreement is holding, </w:t>
      </w:r>
      <w:r w:rsidRPr="005E67DF">
        <w:rPr>
          <w:sz w:val="10"/>
        </w:rPr>
        <w:t xml:space="preserve">and we can hope that it will lead to further agreements that prevent the return of a hot war. </w:t>
      </w:r>
      <w:r w:rsidRPr="002D6503">
        <w:rPr>
          <w:rStyle w:val="StyleBoldUnderline"/>
        </w:rPr>
        <w:t xml:space="preserve">But </w:t>
      </w:r>
      <w:r w:rsidRPr="00531E16">
        <w:rPr>
          <w:rStyle w:val="StyleBoldUnderline"/>
          <w:highlight w:val="green"/>
        </w:rPr>
        <w:t>t</w:t>
      </w:r>
      <w:r w:rsidRPr="005E67DF">
        <w:rPr>
          <w:rStyle w:val="StyleBoldUnderline"/>
          <w:highlight w:val="green"/>
        </w:rPr>
        <w:t>he war that has already occurred and may continue reflected deep contradictions that America cannot resolve if it does not address them honestly and directly</w:t>
      </w:r>
      <w:r w:rsidRPr="005E67DF">
        <w:rPr>
          <w:sz w:val="10"/>
          <w:highlight w:val="green"/>
        </w:rPr>
        <w:t>.</w:t>
      </w:r>
      <w:r w:rsidRPr="005E67DF">
        <w:rPr>
          <w:sz w:val="10"/>
        </w:rPr>
        <w:t xml:space="preserve"> In the United States and Europe, many believe that the best way to prevent Russia’s resumption of its historic imperial mission is to assure the independence of Ukraine. They insist that the West must do whatever is required to stop the Kremlin from establishing direct or indirect control over that country. Otherwise, they foresee Russia reassembling the former Soviet empire and threatening all of Europe. Conversely, in Russia, many claim that while Russia is willing to recognize Ukraine’s sovereignty and territorial integrity (with the exception of Crimea), Moscow will demand no less than any other great power would on its border. Security on its western frontier requires a special relationship with Ukraine and a degree of deference expected in major powers’ spheres of influence. More specifically, Russia’s establishment sentiment holds that the country can never be secure if Ukraine joins NATO or becomes a part of a hostile Euro-Atlantic community. From their perspective, this makes Ukraine’s nonadversarial status a nonnegotiable demand for any Russia powerful enough to defend its national-security interests. When the Soviet Union collapsed in 1991, Russia was on its knees, dependent on Western assistance and consumed by its own internal affairs. In that context, it was not surprising that Western leaders became accustomed to ignoring Russian perspectives. But since Vladimir Putin took over in 1999, he has led a recovery of Russia’s sense of itself as a great power. Fueled by rising oil production and prices that brought a doubling of Russia’s GDP during his fifteen-year reign, Russians increasingly bridled at such treatment. Americans would do well to recall the sequence of events that led to Japan’s attack on the United States at Pearl Harbor and America’s entry into the Second World War. In 1941, the United States imposed a near-total embargo on oil shipments to Japan to punish its aggression on the Asian mainland. Unfortunately, Washington drastically underestimated how Japan would respond. As one of the post–World War II “wise men,” Secretary of State Dean Acheson, observed afterward, the American government’s misreading was not of what the Japanese government proposed to do in Asia, not of the hostility our embargo would excite, but of the incredibly high risks General Tojo would assume to accomplish his ends. No one in Washington realized that he and his regime regarded the conquest of Asia not as the accomplishment of an ambition but as the survival of a regime. It was a life-and-death matter to them. Just days before Pearl Harbor, Japanese special envoy Saburo Kurusu told Washington that “the Japanese people believe that economic measures are a much more effective weapon of war than military measures; that . . . they are being placed under severe pressure by the United States to yield to the American position; and that it is preferable to fight rather than to yield to pressure.” Despite this warning, the Japanese response to U.S. economic warfare caught the United States off guard, killing nearly 2,500 people and sinking much of the U.S. Pacific Fleet. </w:t>
      </w:r>
      <w:r w:rsidRPr="002D6503">
        <w:rPr>
          <w:rStyle w:val="StyleBoldUnderline"/>
        </w:rPr>
        <w:t xml:space="preserve">Reviewing the </w:t>
      </w:r>
      <w:r w:rsidRPr="005E67DF">
        <w:rPr>
          <w:rStyle w:val="StyleBoldUnderline"/>
          <w:highlight w:val="green"/>
        </w:rPr>
        <w:t>recent record of American administrations’ forecasts</w:t>
      </w:r>
      <w:r w:rsidRPr="002D6503">
        <w:rPr>
          <w:rStyle w:val="StyleBoldUnderline"/>
        </w:rPr>
        <w:t xml:space="preserve"> about the consequences of major foreign-policy choices </w:t>
      </w:r>
      <w:r w:rsidRPr="005E67DF">
        <w:rPr>
          <w:rStyle w:val="StyleBoldUnderline"/>
          <w:highlight w:val="green"/>
        </w:rPr>
        <w:t>should serve as a</w:t>
      </w:r>
      <w:r w:rsidRPr="002D6503">
        <w:rPr>
          <w:rStyle w:val="StyleBoldUnderline"/>
        </w:rPr>
        <w:t xml:space="preserve"> bright </w:t>
      </w:r>
      <w:r w:rsidRPr="005E67DF">
        <w:rPr>
          <w:rStyle w:val="StyleBoldUnderline"/>
          <w:highlight w:val="green"/>
        </w:rPr>
        <w:t>warning</w:t>
      </w:r>
      <w:r w:rsidRPr="002D6503">
        <w:rPr>
          <w:rStyle w:val="StyleBoldUnderline"/>
        </w:rPr>
        <w:t xml:space="preserve"> light.</w:t>
      </w:r>
      <w:r w:rsidRPr="005E67DF">
        <w:rPr>
          <w:sz w:val="10"/>
        </w:rPr>
        <w:t xml:space="preserve"> The </w:t>
      </w:r>
      <w:r w:rsidRPr="005E67DF">
        <w:rPr>
          <w:rStyle w:val="StyleBoldUnderline"/>
          <w:highlight w:val="green"/>
        </w:rPr>
        <w:t>Clinton</w:t>
      </w:r>
      <w:r w:rsidRPr="005E67DF">
        <w:rPr>
          <w:sz w:val="10"/>
        </w:rPr>
        <w:t xml:space="preserve"> administration </w:t>
      </w:r>
      <w:r w:rsidRPr="005E67DF">
        <w:rPr>
          <w:rStyle w:val="StyleBoldUnderline"/>
          <w:highlight w:val="green"/>
        </w:rPr>
        <w:t>misread</w:t>
      </w:r>
      <w:r w:rsidRPr="002D6503">
        <w:rPr>
          <w:rStyle w:val="StyleBoldUnderline"/>
        </w:rPr>
        <w:t xml:space="preserve"> </w:t>
      </w:r>
      <w:r w:rsidRPr="005E67DF">
        <w:rPr>
          <w:sz w:val="10"/>
        </w:rPr>
        <w:t xml:space="preserve">an extended and </w:t>
      </w:r>
      <w:r w:rsidRPr="002D6503">
        <w:rPr>
          <w:rStyle w:val="StyleBoldUnderline"/>
        </w:rPr>
        <w:t xml:space="preserve">bloody civil war in </w:t>
      </w:r>
      <w:r w:rsidRPr="005E67DF">
        <w:rPr>
          <w:rStyle w:val="StyleBoldUnderline"/>
          <w:highlight w:val="green"/>
        </w:rPr>
        <w:t>Yugoslavia</w:t>
      </w:r>
      <w:r w:rsidRPr="005E67DF">
        <w:rPr>
          <w:sz w:val="10"/>
        </w:rPr>
        <w:t xml:space="preserve"> before imposing its own shaky partition and angering Russia and China in the process. When George W. </w:t>
      </w:r>
      <w:r w:rsidRPr="005E67DF">
        <w:rPr>
          <w:rStyle w:val="StyleBoldUnderline"/>
          <w:highlight w:val="green"/>
        </w:rPr>
        <w:t>Bush</w:t>
      </w:r>
      <w:r w:rsidRPr="002D6503">
        <w:rPr>
          <w:rStyle w:val="StyleBoldUnderline"/>
        </w:rPr>
        <w:t xml:space="preserve"> decided to invade </w:t>
      </w:r>
      <w:r w:rsidRPr="005E67DF">
        <w:rPr>
          <w:rStyle w:val="StyleBoldUnderline"/>
          <w:highlight w:val="green"/>
        </w:rPr>
        <w:t>Iraq</w:t>
      </w:r>
      <w:r w:rsidRPr="002D6503">
        <w:rPr>
          <w:rStyle w:val="StyleBoldUnderline"/>
        </w:rPr>
        <w:t xml:space="preserve"> </w:t>
      </w:r>
      <w:r w:rsidRPr="005E67DF">
        <w:rPr>
          <w:sz w:val="10"/>
        </w:rPr>
        <w:t xml:space="preserve">and replace Saddam Hussein’s regime with a democratically elected one, he believed that this would, as he said, “serve as a powerful example of liberty and freedom in a part of the world that is desperate for liberty and freedom.” He and his team held firmly to this conviction, despite numerous warnings that war would fragment the country along tribal and religious </w:t>
      </w:r>
      <w:proofErr w:type="gramStart"/>
      <w:r w:rsidRPr="005E67DF">
        <w:rPr>
          <w:sz w:val="10"/>
        </w:rPr>
        <w:t>lines, that</w:t>
      </w:r>
      <w:proofErr w:type="gramEnd"/>
      <w:r w:rsidRPr="005E67DF">
        <w:rPr>
          <w:sz w:val="10"/>
        </w:rPr>
        <w:t xml:space="preserve"> any elected government in Baghdad would be Shia-dominated and that Iran would be the principal beneficiary from a weakened Iraq. Next, the </w:t>
      </w:r>
      <w:r w:rsidRPr="005E67DF">
        <w:rPr>
          <w:rStyle w:val="StyleBoldUnderline"/>
          <w:highlight w:val="green"/>
        </w:rPr>
        <w:t>Obama</w:t>
      </w:r>
      <w:r w:rsidRPr="005E67DF">
        <w:rPr>
          <w:sz w:val="10"/>
        </w:rPr>
        <w:t xml:space="preserve"> administration </w:t>
      </w:r>
      <w:r w:rsidRPr="002D6503">
        <w:rPr>
          <w:rStyle w:val="StyleBoldUnderline"/>
        </w:rPr>
        <w:t xml:space="preserve">joined Britain and France in a major air campaign in Libya to remove </w:t>
      </w:r>
      <w:r w:rsidRPr="005E67DF">
        <w:rPr>
          <w:sz w:val="10"/>
        </w:rPr>
        <w:t>Muammar el-</w:t>
      </w:r>
      <w:r w:rsidRPr="005E67DF">
        <w:rPr>
          <w:rStyle w:val="StyleBoldUnderline"/>
          <w:highlight w:val="green"/>
        </w:rPr>
        <w:t>Qaddafi</w:t>
      </w:r>
      <w:r w:rsidRPr="002D6503">
        <w:rPr>
          <w:rStyle w:val="StyleBoldUnderline"/>
        </w:rPr>
        <w:t>.</w:t>
      </w:r>
      <w:r w:rsidRPr="005E67DF">
        <w:rPr>
          <w:sz w:val="10"/>
        </w:rPr>
        <w:t xml:space="preserve"> The consequent chaos contributed to the killings of a U.S. ambassador and other American diplomats and to the creation of a haven for Islamic extremists more threatening than Qaddafi’s Libya to its neighbors and to America. In Syria, at the outset of the civil war, the Obama administration demanded the ouster of President Bashar al-Assad, even though he never posed a direct threat to America. </w:t>
      </w:r>
      <w:proofErr w:type="gramStart"/>
      <w:r w:rsidRPr="005E67DF">
        <w:rPr>
          <w:sz w:val="10"/>
        </w:rPr>
        <w:t>Neither the Obama administration nor members of Congress took seriously predictions that Islamic extremists would dominate the Syrian opposition rather than more moderate forces—and</w:t>
      </w:r>
      <w:proofErr w:type="gramEnd"/>
      <w:r w:rsidRPr="005E67DF">
        <w:rPr>
          <w:sz w:val="10"/>
        </w:rPr>
        <w:t xml:space="preserve"> that Assad would not be easy to displace. </w:t>
      </w:r>
      <w:r w:rsidRPr="005E67DF">
        <w:rPr>
          <w:rStyle w:val="StyleBoldUnderline"/>
          <w:highlight w:val="green"/>
        </w:rPr>
        <w:t>COULD A U.S. response to Russia’s actions in Ukraine provoke a</w:t>
      </w:r>
      <w:r w:rsidRPr="002D6503">
        <w:rPr>
          <w:rStyle w:val="StyleBoldUnderline"/>
        </w:rPr>
        <w:t xml:space="preserve"> confrontation that leads to a </w:t>
      </w:r>
      <w:r w:rsidRPr="005E67DF">
        <w:rPr>
          <w:rStyle w:val="StyleBoldUnderline"/>
          <w:highlight w:val="green"/>
        </w:rPr>
        <w:t>U.S.-Russian war?</w:t>
      </w:r>
      <w:r w:rsidRPr="005E67DF">
        <w:rPr>
          <w:sz w:val="10"/>
        </w:rPr>
        <w:t xml:space="preserve"> Such a possibility seems almost inconceivable. But when judging something to be “inconceivable,” we should always remind ourselves that this is a statement not about what is possible in the world, but about what we can imagine. </w:t>
      </w:r>
      <w:r w:rsidRPr="002D6503">
        <w:rPr>
          <w:rStyle w:val="StyleBoldUnderline"/>
        </w:rPr>
        <w:t>As Iraq, Libya and Syria demonstrate, political leaders often have difficulties envisioning events they find uncomfortable, disturbing or inconvenient</w:t>
      </w:r>
      <w:r w:rsidRPr="005E67DF">
        <w:rPr>
          <w:sz w:val="10"/>
        </w:rPr>
        <w:t xml:space="preserve">. </w:t>
      </w:r>
      <w:r w:rsidRPr="002D6503">
        <w:rPr>
          <w:rStyle w:val="StyleBoldUnderline"/>
        </w:rPr>
        <w:t>Prevailing views of the current confrontation with Russia over Ukraine fit this pattern.</w:t>
      </w:r>
      <w:r w:rsidRPr="005E67DF">
        <w:rPr>
          <w:sz w:val="10"/>
        </w:rPr>
        <w:t xml:space="preserve"> Since removing Slobodan Milosevic, Saddam Hussein and Muammar el-Qaddafi from power had limited direct impact on most Americans, </w:t>
      </w:r>
      <w:r w:rsidRPr="002D6503">
        <w:rPr>
          <w:rStyle w:val="StyleBoldUnderline"/>
        </w:rPr>
        <w:t xml:space="preserve">it is perhaps not surprising that </w:t>
      </w:r>
      <w:r w:rsidRPr="005E67DF">
        <w:rPr>
          <w:rStyle w:val="StyleBoldUnderline"/>
          <w:highlight w:val="green"/>
        </w:rPr>
        <w:t>most Washington policy makers and analysts assume that challenging Russia over Ukraine</w:t>
      </w:r>
      <w:r w:rsidRPr="002D6503">
        <w:rPr>
          <w:rStyle w:val="StyleBoldUnderline"/>
        </w:rPr>
        <w:t xml:space="preserve"> and seeking to isolate Moscow internationally </w:t>
      </w:r>
      <w:r w:rsidRPr="005E67DF">
        <w:rPr>
          <w:sz w:val="10"/>
        </w:rPr>
        <w:t>and cripple it economically</w:t>
      </w:r>
      <w:r w:rsidRPr="002D6503">
        <w:rPr>
          <w:rStyle w:val="StyleBoldUnderline"/>
        </w:rPr>
        <w:t xml:space="preserve"> </w:t>
      </w:r>
      <w:r w:rsidRPr="005E67DF">
        <w:rPr>
          <w:rStyle w:val="StyleBoldUnderline"/>
          <w:highlight w:val="green"/>
        </w:rPr>
        <w:t>will not come at a significant cost,</w:t>
      </w:r>
      <w:r w:rsidRPr="002D6503">
        <w:rPr>
          <w:rStyle w:val="StyleBoldUnderline"/>
        </w:rPr>
        <w:t xml:space="preserve"> much less pose real dangers to America</w:t>
      </w:r>
      <w:r w:rsidRPr="005E67DF">
        <w:rPr>
          <w:sz w:val="10"/>
        </w:rPr>
        <w:t xml:space="preserve">. After all, </w:t>
      </w:r>
      <w:r w:rsidRPr="002D6503">
        <w:rPr>
          <w:rStyle w:val="StyleBoldUnderline"/>
        </w:rPr>
        <w:t>the most common refrain in Washington when the topic of Russia comes up is that “Russia doesn’t matter anymore</w:t>
      </w:r>
      <w:r w:rsidRPr="005E67DF">
        <w:rPr>
          <w:sz w:val="10"/>
        </w:rPr>
        <w:t xml:space="preserve">.” No one in the capital enjoys attempting to humiliate Putin more than President Barack Obama, who repeatedly includes Russia in his list of current scourges alongside the Islamic State and Ebola. And there can be no question that as a petrostate, Russia is vulnerable economically and has very few, if any, genuine allies. Moreover, many among its business and intellectual elites are as enthusiastic as the Washington Post editorial page to see Putin leave office. Ukrainians with the same view of former Ukrainian president Viktor F. Yanukovych successfully ousted him with limited Western help, so, it is argued, </w:t>
      </w:r>
      <w:proofErr w:type="gramStart"/>
      <w:r w:rsidRPr="005E67DF">
        <w:rPr>
          <w:sz w:val="10"/>
        </w:rPr>
        <w:t>perhaps</w:t>
      </w:r>
      <w:proofErr w:type="gramEnd"/>
      <w:r w:rsidRPr="005E67DF">
        <w:rPr>
          <w:sz w:val="10"/>
        </w:rPr>
        <w:t xml:space="preserve"> Putin is vulnerable, too. </w:t>
      </w:r>
      <w:r w:rsidRPr="005E67DF">
        <w:rPr>
          <w:rStyle w:val="Emphasis"/>
          <w:highlight w:val="green"/>
        </w:rPr>
        <w:t>Nevertheless, Russia is very different</w:t>
      </w:r>
      <w:r w:rsidRPr="002D6503">
        <w:rPr>
          <w:rStyle w:val="Emphasis"/>
        </w:rPr>
        <w:t xml:space="preserve"> from the other countries where the United States has supported regime change</w:t>
      </w:r>
      <w:r w:rsidRPr="005E67DF">
        <w:rPr>
          <w:sz w:val="10"/>
        </w:rPr>
        <w:t xml:space="preserve">. First and most important, </w:t>
      </w:r>
      <w:r w:rsidRPr="005E67DF">
        <w:rPr>
          <w:rStyle w:val="StyleBoldUnderline"/>
          <w:highlight w:val="green"/>
        </w:rPr>
        <w:t>it has a nuclear arsenal capable of literally erasing the United States from the map</w:t>
      </w:r>
      <w:r w:rsidRPr="002D6503">
        <w:rPr>
          <w:rStyle w:val="StyleBoldUnderline"/>
        </w:rPr>
        <w:t>.</w:t>
      </w:r>
      <w:r w:rsidRPr="005E67DF">
        <w:rPr>
          <w:sz w:val="10"/>
        </w:rPr>
        <w:t xml:space="preserve"> While many Americans have persuaded themselves that </w:t>
      </w:r>
      <w:r w:rsidRPr="002D6503">
        <w:rPr>
          <w:rStyle w:val="StyleBoldUnderline"/>
        </w:rPr>
        <w:t>nuclear weapons</w:t>
      </w:r>
      <w:r w:rsidRPr="005E67DF">
        <w:rPr>
          <w:sz w:val="10"/>
        </w:rPr>
        <w:t xml:space="preserve"> </w:t>
      </w:r>
      <w:r w:rsidRPr="002D6503">
        <w:rPr>
          <w:rStyle w:val="StyleBoldUnderline"/>
        </w:rPr>
        <w:t>are</w:t>
      </w:r>
      <w:r w:rsidRPr="005E67DF">
        <w:rPr>
          <w:sz w:val="10"/>
        </w:rPr>
        <w:t xml:space="preserve"> no longer </w:t>
      </w:r>
      <w:r w:rsidRPr="002D6503">
        <w:rPr>
          <w:rStyle w:val="StyleBoldUnderline"/>
        </w:rPr>
        <w:t>relevant</w:t>
      </w:r>
      <w:r w:rsidRPr="005E67DF">
        <w:rPr>
          <w:sz w:val="10"/>
        </w:rPr>
        <w:t xml:space="preserve"> in international politics, officials and generals </w:t>
      </w:r>
      <w:r w:rsidRPr="002D6503">
        <w:rPr>
          <w:rStyle w:val="StyleBoldUnderline"/>
        </w:rPr>
        <w:t xml:space="preserve">in Moscow </w:t>
      </w:r>
      <w:r w:rsidRPr="005E67DF">
        <w:rPr>
          <w:sz w:val="10"/>
        </w:rPr>
        <w:t xml:space="preserve">feel differently. Second, regardless of how Americans view their country, </w:t>
      </w:r>
      <w:r w:rsidRPr="002D6503">
        <w:rPr>
          <w:rStyle w:val="StyleBoldUnderline"/>
        </w:rPr>
        <w:t>Russians see it as a great power. Great powers are rarely content to serve simply as objects of other states’ policies</w:t>
      </w:r>
      <w:r w:rsidRPr="005E67DF">
        <w:rPr>
          <w:sz w:val="10"/>
        </w:rPr>
        <w:t xml:space="preserve">. Where they have the power to do so, they take their destiny into their own hands, for good or ill. </w:t>
      </w:r>
      <w:r w:rsidRPr="005E67DF">
        <w:rPr>
          <w:rStyle w:val="StyleBoldUnderline"/>
          <w:highlight w:val="green"/>
        </w:rPr>
        <w:t>WHILE MOST policy makers and commentators dismiss the possibility of a U.S.-Russian war</w:t>
      </w:r>
      <w:r w:rsidRPr="005E67DF">
        <w:rPr>
          <w:sz w:val="10"/>
          <w:highlight w:val="green"/>
        </w:rPr>
        <w:t>,</w:t>
      </w:r>
      <w:r w:rsidRPr="005E67DF">
        <w:rPr>
          <w:sz w:val="10"/>
        </w:rPr>
        <w:t xml:space="preserve"> </w:t>
      </w:r>
      <w:r w:rsidRPr="005E67DF">
        <w:rPr>
          <w:rStyle w:val="Emphasis"/>
          <w:highlight w:val="green"/>
        </w:rPr>
        <w:t>we are more concerned about the drift of events than at any point since the end of the Cold War.</w:t>
      </w:r>
      <w:r w:rsidRPr="005E67DF">
        <w:rPr>
          <w:sz w:val="10"/>
        </w:rPr>
        <w:t xml:space="preserve"> </w:t>
      </w:r>
      <w:r w:rsidRPr="002D6503">
        <w:rPr>
          <w:rStyle w:val="StyleBoldUnderline"/>
        </w:rPr>
        <w:t xml:space="preserve">We say this </w:t>
      </w:r>
      <w:r w:rsidRPr="005E67DF">
        <w:rPr>
          <w:rStyle w:val="StyleBoldUnderline"/>
          <w:highlight w:val="green"/>
        </w:rPr>
        <w:t>having followed Soviet and Russian affairs</w:t>
      </w:r>
      <w:r w:rsidRPr="002D6503">
        <w:rPr>
          <w:rStyle w:val="StyleBoldUnderline"/>
        </w:rPr>
        <w:t xml:space="preserve"> throughout the Cold War </w:t>
      </w:r>
      <w:r w:rsidRPr="005E67DF">
        <w:rPr>
          <w:sz w:val="10"/>
        </w:rPr>
        <w:t>and in the years since the Soviet Union’s implosion in 1991</w:t>
      </w:r>
      <w:r w:rsidRPr="002D6503">
        <w:rPr>
          <w:rStyle w:val="StyleBoldUnderline"/>
        </w:rPr>
        <w:t xml:space="preserve">. </w:t>
      </w:r>
      <w:r w:rsidRPr="005E67DF">
        <w:rPr>
          <w:rStyle w:val="StyleBoldUnderline"/>
          <w:highlight w:val="green"/>
        </w:rPr>
        <w:t>And</w:t>
      </w:r>
      <w:r w:rsidRPr="005E67DF">
        <w:rPr>
          <w:sz w:val="10"/>
        </w:rPr>
        <w:t xml:space="preserve"> we say it </w:t>
      </w:r>
      <w:r w:rsidRPr="002D6503">
        <w:rPr>
          <w:rStyle w:val="StyleBoldUnderline"/>
        </w:rPr>
        <w:t xml:space="preserve">after one of us recently spent a week in Moscow </w:t>
      </w:r>
      <w:r w:rsidRPr="005E67DF">
        <w:rPr>
          <w:rStyle w:val="StyleBoldUnderline"/>
          <w:highlight w:val="green"/>
        </w:rPr>
        <w:t>talking</w:t>
      </w:r>
      <w:r w:rsidRPr="002D6503">
        <w:rPr>
          <w:rStyle w:val="StyleBoldUnderline"/>
        </w:rPr>
        <w:t xml:space="preserve"> candidly </w:t>
      </w:r>
      <w:r w:rsidRPr="005E67DF">
        <w:rPr>
          <w:rStyle w:val="StyleBoldUnderline"/>
          <w:highlight w:val="green"/>
        </w:rPr>
        <w:t xml:space="preserve">with individuals in and around the Putin government, </w:t>
      </w:r>
      <w:r w:rsidRPr="005E67DF">
        <w:rPr>
          <w:rStyle w:val="Emphasis"/>
          <w:highlight w:val="green"/>
        </w:rPr>
        <w:t>including with many influential Russian officials</w:t>
      </w:r>
      <w:r w:rsidRPr="005E67DF">
        <w:rPr>
          <w:sz w:val="10"/>
        </w:rPr>
        <w:t xml:space="preserve">, and the other in China listening to views from Beijing. </w:t>
      </w:r>
      <w:r w:rsidRPr="005E67DF">
        <w:rPr>
          <w:rStyle w:val="StyleBoldUnderline"/>
          <w:highlight w:val="green"/>
        </w:rPr>
        <w:t>We base our assessment on</w:t>
      </w:r>
      <w:r w:rsidRPr="005E67DF">
        <w:rPr>
          <w:sz w:val="10"/>
          <w:highlight w:val="green"/>
        </w:rPr>
        <w:t xml:space="preserve"> these conversations as well as other </w:t>
      </w:r>
      <w:r w:rsidRPr="005E67DF">
        <w:rPr>
          <w:rStyle w:val="Emphasis"/>
          <w:highlight w:val="green"/>
        </w:rPr>
        <w:t>public and private sources</w:t>
      </w:r>
      <w:r w:rsidRPr="005E67DF">
        <w:rPr>
          <w:sz w:val="10"/>
          <w:highlight w:val="green"/>
        </w:rPr>
        <w:t>.</w:t>
      </w:r>
      <w:r w:rsidRPr="005E67DF">
        <w:rPr>
          <w:sz w:val="10"/>
        </w:rPr>
        <w:t xml:space="preserve"> There are three key factors in considering how </w:t>
      </w:r>
      <w:proofErr w:type="gramStart"/>
      <w:r w:rsidRPr="005E67DF">
        <w:rPr>
          <w:rStyle w:val="Emphasis"/>
          <w:highlight w:val="green"/>
        </w:rPr>
        <w:t>today’s conflict might escalate</w:t>
      </w:r>
      <w:proofErr w:type="gramEnd"/>
      <w:r w:rsidRPr="005E67DF">
        <w:rPr>
          <w:rStyle w:val="Emphasis"/>
          <w:highlight w:val="green"/>
        </w:rPr>
        <w:t xml:space="preserve"> to war</w:t>
      </w:r>
      <w:r w:rsidRPr="002D6503">
        <w:rPr>
          <w:rStyle w:val="Emphasis"/>
        </w:rPr>
        <w:t>:</w:t>
      </w:r>
      <w:r w:rsidRPr="005E67DF">
        <w:rPr>
          <w:sz w:val="10"/>
        </w:rPr>
        <w:t xml:space="preserve"> Russia’s decision making, Russia’s politics and U.S.-Russian dynamics. With respect to Russia’s decision making, </w:t>
      </w:r>
      <w:r w:rsidRPr="005E67DF">
        <w:rPr>
          <w:rStyle w:val="StyleBoldUnderline"/>
          <w:highlight w:val="green"/>
        </w:rPr>
        <w:t>Putin</w:t>
      </w:r>
      <w:r w:rsidRPr="005E67DF">
        <w:rPr>
          <w:sz w:val="10"/>
        </w:rPr>
        <w:t xml:space="preserve"> is recognized both inside and outside the country as the unilateral decider. </w:t>
      </w:r>
      <w:r w:rsidRPr="002D6503">
        <w:rPr>
          <w:rStyle w:val="StyleBoldUnderline"/>
        </w:rPr>
        <w:t xml:space="preserve">All available evidence suggests that he </w:t>
      </w:r>
      <w:r w:rsidRPr="005E67DF">
        <w:rPr>
          <w:rStyle w:val="StyleBoldUnderline"/>
          <w:highlight w:val="green"/>
        </w:rPr>
        <w:t>relies on a very narrow circle of advisers,</w:t>
      </w:r>
      <w:r w:rsidRPr="002D6503">
        <w:rPr>
          <w:rStyle w:val="StyleBoldUnderline"/>
        </w:rPr>
        <w:t xml:space="preserve"> none of whom is prepared to challenge his assumptions.</w:t>
      </w:r>
      <w:r w:rsidRPr="005E67DF">
        <w:rPr>
          <w:sz w:val="10"/>
        </w:rPr>
        <w:t xml:space="preserve"> </w:t>
      </w:r>
      <w:r w:rsidRPr="005E67DF">
        <w:rPr>
          <w:rStyle w:val="Emphasis"/>
          <w:highlight w:val="green"/>
        </w:rPr>
        <w:t>This process is unlikely to help Putin make informed decisions</w:t>
      </w:r>
      <w:r w:rsidRPr="005E67DF">
        <w:rPr>
          <w:sz w:val="10"/>
        </w:rPr>
        <w:t xml:space="preserve"> that fully take account of the real costs and benefits. Moreover, </w:t>
      </w:r>
      <w:r w:rsidRPr="002D6503">
        <w:rPr>
          <w:rStyle w:val="StyleBoldUnderline"/>
        </w:rPr>
        <w:t>Russia’s political environment, at both the elite and public levels, encourages Putin to escalate demands rather than make concessions</w:t>
      </w:r>
      <w:r w:rsidRPr="005E67DF">
        <w:rPr>
          <w:sz w:val="10"/>
        </w:rPr>
        <w:t xml:space="preserve">. At the elite level, Russia’s establishment falls into two camps: a pragmatic camp, which is currently dominant thanks principally to Putin’s support, and a hard-line camp. The Russian public largely supports the hard-line camp, </w:t>
      </w:r>
      <w:proofErr w:type="gramStart"/>
      <w:r w:rsidRPr="005E67DF">
        <w:rPr>
          <w:sz w:val="10"/>
        </w:rPr>
        <w:t>whom</w:t>
      </w:r>
      <w:proofErr w:type="gramEnd"/>
      <w:r w:rsidRPr="005E67DF">
        <w:rPr>
          <w:sz w:val="10"/>
        </w:rPr>
        <w:t xml:space="preserve"> one Putin adviser called the “hotheads.” Given Russian politics today, Putin is personally responsible for the fact that Russia’s revanchist policies are not more aggressive. Put bluntly, Putin is not the hardest of the hard-liners in Russia. </w:t>
      </w:r>
      <w:r w:rsidRPr="005E67DF">
        <w:rPr>
          <w:rStyle w:val="StyleBoldUnderline"/>
          <w:highlight w:val="green"/>
        </w:rPr>
        <w:t>While none of the “hotheads” criticize Putin</w:t>
      </w:r>
      <w:r w:rsidRPr="005E67DF">
        <w:rPr>
          <w:sz w:val="10"/>
        </w:rPr>
        <w:t xml:space="preserve">, even in private conversations, </w:t>
      </w:r>
      <w:r w:rsidRPr="002D6503">
        <w:rPr>
          <w:rStyle w:val="StyleBoldUnderline"/>
        </w:rPr>
        <w:t xml:space="preserve">a growing number of </w:t>
      </w:r>
      <w:r w:rsidRPr="005E67DF">
        <w:rPr>
          <w:rStyle w:val="StyleBoldUnderline"/>
          <w:highlight w:val="green"/>
        </w:rPr>
        <w:t>military and national-security officials favor a considerably tougher approach to the U</w:t>
      </w:r>
      <w:r w:rsidRPr="005E67DF">
        <w:rPr>
          <w:sz w:val="10"/>
        </w:rPr>
        <w:t>nited</w:t>
      </w:r>
      <w:r w:rsidRPr="002D6503">
        <w:rPr>
          <w:rStyle w:val="StyleBoldUnderline"/>
        </w:rPr>
        <w:t xml:space="preserve"> </w:t>
      </w:r>
      <w:r w:rsidRPr="005E67DF">
        <w:rPr>
          <w:rStyle w:val="StyleBoldUnderline"/>
          <w:highlight w:val="green"/>
        </w:rPr>
        <w:t>S</w:t>
      </w:r>
      <w:r w:rsidRPr="005E67DF">
        <w:rPr>
          <w:sz w:val="10"/>
        </w:rPr>
        <w:t xml:space="preserve">tates and Europe in the Ukraine crisis. This is apparent in their attacks on such relatively moderate cabinet officers as Vice Prime Minister Igor Shuvalov and Foreign Minister Sergey Lavrov. </w:t>
      </w:r>
      <w:r w:rsidRPr="002D6503">
        <w:rPr>
          <w:rStyle w:val="StyleBoldUnderline"/>
        </w:rPr>
        <w:t xml:space="preserve">From their perspective, the moderates fail to comprehend the gravity of the U.S.-European challenge to Russia and hold futile hopes that things can change for the better without Russia surrendering </w:t>
      </w:r>
      <w:r w:rsidRPr="005E67DF">
        <w:rPr>
          <w:sz w:val="10"/>
        </w:rPr>
        <w:t xml:space="preserve">to an unacceptable and degrading foreign diktat. </w:t>
      </w:r>
      <w:r w:rsidRPr="002D6503">
        <w:rPr>
          <w:rStyle w:val="Emphasis"/>
        </w:rPr>
        <w:t>T</w:t>
      </w:r>
      <w:r w:rsidRPr="005E67DF">
        <w:rPr>
          <w:rStyle w:val="Emphasis"/>
          <w:highlight w:val="green"/>
        </w:rPr>
        <w:t>hey recommend shifting the game to areas of Russian strength—by using military force</w:t>
      </w:r>
      <w:r w:rsidRPr="002D6503">
        <w:rPr>
          <w:rStyle w:val="Emphasis"/>
        </w:rPr>
        <w:t xml:space="preserve"> to advance Russian interests as Putin did in Crimea</w:t>
      </w:r>
      <w:r w:rsidRPr="005E67DF">
        <w:rPr>
          <w:sz w:val="10"/>
        </w:rPr>
        <w:t xml:space="preserve"> and to pressure the West into accepting Moscow on its own terms. An increasingly nationalistic Russian public also supports this “</w:t>
      </w:r>
      <w:proofErr w:type="gramStart"/>
      <w:r w:rsidRPr="005E67DF">
        <w:rPr>
          <w:sz w:val="10"/>
        </w:rPr>
        <w:t>challenge the main enemy</w:t>
      </w:r>
      <w:proofErr w:type="gramEnd"/>
      <w:r w:rsidRPr="005E67DF">
        <w:rPr>
          <w:sz w:val="10"/>
        </w:rPr>
        <w:t xml:space="preserve">” approach, which draws its language and inspiration from former Soviet leader Yuri Andropov. Putin has clearly contributed to growing nationalist sentiments through his patriotic rhetoric and his harsh indictment of Western behavior. But he was pushing on an open door due to widespread disillusionment with Western treatment of Russia as a Cold War loser rather than an ally in building a new world order. What’s more, ordinary Russians may have gone further in their truculent views than Putin himself. Not long ago, Russia’s media widely reported a warning from the recently dismissed rebel commander Igor Strelkov, who said that by being too indecisive, Putin would satisfy no one and would suffer the same fate as Slobodan Milosevic—rejection by liberals and nationalists alike. More recently, Strelkov has reportedly placed Putin’s portrait prominently in his office, explaining that in his view the Russian president “understood that all compromise with the West is fruitless” and that he is “reestablishing Russian sovereignty.” Strelkov often exaggerates, but his views reflect the frustrations of Russia’s influential nationalist coalition. </w:t>
      </w:r>
      <w:r w:rsidRPr="002D6503">
        <w:rPr>
          <w:rStyle w:val="StyleBoldUnderline"/>
        </w:rPr>
        <w:t>Added support for a more muscular assertiveness comes from an expanding group of military officers and civilians who believe that Russia can brandish its nuclear weapons to good effect</w:t>
      </w:r>
      <w:r w:rsidRPr="005E67DF">
        <w:rPr>
          <w:sz w:val="10"/>
        </w:rPr>
        <w:t xml:space="preserve">. According to this group, Russia’s nuclear arsenal is not just its ultimate security blanket but also a sword it can wield to coerce others who have no nuclear weapons, as well as those who are unwilling to think the unthinkable of actually exploding a nuclear bomb. Putin appeared to endorse this view in his controversial Sochi speech last September when he said: Nikita Khrushchev hammered the desk with his shoe at the UN. </w:t>
      </w:r>
      <w:proofErr w:type="gramStart"/>
      <w:r w:rsidRPr="005E67DF">
        <w:rPr>
          <w:sz w:val="10"/>
        </w:rPr>
        <w:t>And the whole world, primarily the United States and NATO, thought, “This Nikita is best left alone, he might just go and fire a missile.</w:t>
      </w:r>
      <w:proofErr w:type="gramEnd"/>
      <w:r w:rsidRPr="005E67DF">
        <w:rPr>
          <w:sz w:val="10"/>
        </w:rPr>
        <w:t xml:space="preserve"> We better show some respect for them.” Now the Soviet Union is gone and there is no need to take into account Russia’s views. It has gone through transformation during the collapse of the Soviet Union, and we can do whatever we like, disregarding all rules and regulations. The director of the television network Rossiya Segodnya, Dmitry Kiselyov, has been more explicit, repeatedly warning, “Russia is the only country in the world that is realistically capable of turning the United States into radioactive ash.” Russia’s 2014 Military Doctrine emphasizes that </w:t>
      </w:r>
      <w:r w:rsidRPr="002D6503">
        <w:rPr>
          <w:rStyle w:val="StyleBoldUnderline"/>
        </w:rPr>
        <w:t>Russia will use nuclear weapons not only in response to nuclear attacks but also “in the case of aggression against the Russian Federation with the use of conventional weapons</w:t>
      </w:r>
      <w:r w:rsidRPr="005E67DF">
        <w:rPr>
          <w:sz w:val="10"/>
        </w:rPr>
        <w:t>.” And, as a recent report of the European Leadership Network notes, there have been almost forty incidents in the past year in which Russian forces engaged in a pattern of provocations that, if continued, “could prove catastrophic.” Counterintuitive though it may seem</w:t>
      </w:r>
      <w:proofErr w:type="gramStart"/>
      <w:r w:rsidRPr="005E67DF">
        <w:rPr>
          <w:sz w:val="10"/>
        </w:rPr>
        <w:t>,</w:t>
      </w:r>
      <w:proofErr w:type="gramEnd"/>
      <w:r w:rsidRPr="005E67DF">
        <w:rPr>
          <w:sz w:val="10"/>
        </w:rPr>
        <w:t xml:space="preserve"> Russia’s weakening economy is also unlikely to create public pressure for concessions. On the contrary, the damage to an already-stagnant Russian economy suffering from low energy prices is actually reducing Putin’s foreign-policy flexibility. </w:t>
      </w:r>
      <w:r w:rsidRPr="002D6503">
        <w:rPr>
          <w:rStyle w:val="StyleBoldUnderline"/>
        </w:rPr>
        <w:t>Russia’s president needs to show that his country’s suffering has been worth it. Retreat could severely damage Putin’s carefully cultivated image as a strong man</w:t>
      </w:r>
      <w:r w:rsidRPr="005E67DF">
        <w:rPr>
          <w:sz w:val="10"/>
        </w:rPr>
        <w:t xml:space="preserve">—a style Russians have historically appreciated—and alienate his hypernationalist political base. They resent sanctions, which they see as hurting ordinary people much more than Putin’s entourage, and they want their leaders to resist, not capitulate. </w:t>
      </w:r>
      <w:r w:rsidRPr="002D6503">
        <w:rPr>
          <w:rStyle w:val="StyleBoldUnderline"/>
        </w:rPr>
        <w:t>For many, Russia’s dignity is at stake</w:t>
      </w:r>
      <w:r w:rsidRPr="005E67DF">
        <w:rPr>
          <w:sz w:val="10"/>
        </w:rPr>
        <w:t xml:space="preserve">. This came through clearly in a recent conversation with a top Russian official. When asked why his government would not try to negotiate a deal based on principles it has already articulated, such as exchanging Russian guarantees of Ukraine’s territorial integrity minus Crimea and Ukraine’s right to move toward the European Union for Western guarantees that Ukraine would not join NATO and that the United States and the European Union would relax sanctions, the official responded by saying, “We have our pride and cannot appear to be pressuring the insurgents to have sanctions reduced.” </w:t>
      </w:r>
      <w:r w:rsidRPr="002D6503">
        <w:rPr>
          <w:rStyle w:val="StyleBoldUnderline"/>
        </w:rPr>
        <w:t xml:space="preserve">THE KEY question is this: </w:t>
      </w:r>
      <w:r w:rsidRPr="005E67DF">
        <w:rPr>
          <w:rStyle w:val="StyleBoldUnderline"/>
          <w:highlight w:val="green"/>
        </w:rPr>
        <w:t xml:space="preserve">Will Putin </w:t>
      </w:r>
      <w:proofErr w:type="gramStart"/>
      <w:r w:rsidRPr="005E67DF">
        <w:rPr>
          <w:rStyle w:val="StyleBoldUnderline"/>
          <w:highlight w:val="green"/>
        </w:rPr>
        <w:t>continue</w:t>
      </w:r>
      <w:proofErr w:type="gramEnd"/>
      <w:r w:rsidRPr="005E67DF">
        <w:rPr>
          <w:rStyle w:val="StyleBoldUnderline"/>
          <w:highlight w:val="green"/>
        </w:rPr>
        <w:t xml:space="preserve"> to support the</w:t>
      </w:r>
      <w:r w:rsidRPr="002D6503">
        <w:rPr>
          <w:rStyle w:val="StyleBoldUnderline"/>
        </w:rPr>
        <w:t xml:space="preserve"> relatively </w:t>
      </w:r>
      <w:r w:rsidRPr="005E67DF">
        <w:rPr>
          <w:rStyle w:val="StyleBoldUnderline"/>
          <w:highlight w:val="green"/>
        </w:rPr>
        <w:t>moderate pragmatists, or will he turn toward the “hotheads”</w:t>
      </w:r>
      <w:r w:rsidRPr="002D6503">
        <w:rPr>
          <w:rStyle w:val="StyleBoldUnderline"/>
        </w:rPr>
        <w:t>?</w:t>
      </w:r>
      <w:r w:rsidRPr="005E67DF">
        <w:rPr>
          <w:sz w:val="10"/>
        </w:rPr>
        <w:t xml:space="preserve"> So far, he has split the difference: Russia has provided effective but limited support to the separatists, while at the same time hoping against hope to restore many of its ties with the West (or at least with Europe). Putin has also tried to conceal the scale of Russia’s intervention in order to temporize and to exploit U.S.-European and intra-European differences. </w:t>
      </w:r>
      <w:r w:rsidRPr="006E714F">
        <w:rPr>
          <w:rStyle w:val="StyleBoldUnderline"/>
        </w:rPr>
        <w:t>Currently, the pragmatists retain the upper hand,</w:t>
      </w:r>
      <w:r w:rsidRPr="005E67DF">
        <w:rPr>
          <w:sz w:val="10"/>
        </w:rPr>
        <w:t xml:space="preserve"> in no small part because Putin has kept his government team almost intact both in the cabinet and in the presidential administration. While loyal to Putin and prepared to execute his agenda, that team consists primarily of officials whose formative experiences have been in establishing economic interdependence with the West and in attempting to make Russia a major voice in a world order predominantly shaped by the United States and its allies. Foreign Minister </w:t>
      </w:r>
      <w:r w:rsidRPr="006E714F">
        <w:rPr>
          <w:rStyle w:val="StyleBoldUnderline"/>
        </w:rPr>
        <w:t>Lavrov and others supporting his more pragmatic approach argue that Moscow can still do business with the United States</w:t>
      </w:r>
      <w:r w:rsidRPr="005E67DF">
        <w:rPr>
          <w:sz w:val="10"/>
        </w:rPr>
        <w:t xml:space="preserve"> and especially with the Europeans if Russia doesn’t close the door. </w:t>
      </w:r>
      <w:r w:rsidRPr="006E714F">
        <w:rPr>
          <w:rStyle w:val="StyleBoldUnderline"/>
        </w:rPr>
        <w:t>The “hotheads” take the opposite view</w:t>
      </w:r>
      <w:r w:rsidRPr="005E67DF">
        <w:rPr>
          <w:sz w:val="10"/>
        </w:rPr>
        <w:t xml:space="preserve">, insisting that the West would view any moderation in Russian policy as a sign of weakness. Portraying themselves as realists, they argue that NATO is determined to overthrow Putin, force Russia to its knees and perhaps even dismember the country. Putin’s reluctance to change course dramatically so far explains his hybrid war in eastern Ukraine, which helps the separatists without Russia formally entering the conflict. It also underlies Russia’s unpersuasive denials that it is giving military support to the separatists, </w:t>
      </w:r>
      <w:proofErr w:type="gramStart"/>
      <w:r w:rsidRPr="005E67DF">
        <w:rPr>
          <w:sz w:val="10"/>
        </w:rPr>
        <w:t>which</w:t>
      </w:r>
      <w:proofErr w:type="gramEnd"/>
      <w:r w:rsidRPr="005E67DF">
        <w:rPr>
          <w:sz w:val="10"/>
        </w:rPr>
        <w:t xml:space="preserve"> simultaneously make Moscow subject to justified criticism and create unfounded hope in Washington and in Europe that Russia will be unable to absorb higher casualties in a war in which it claims not to participate. Yet </w:t>
      </w:r>
      <w:r w:rsidRPr="005E67DF">
        <w:rPr>
          <w:rStyle w:val="Emphasis"/>
          <w:highlight w:val="green"/>
        </w:rPr>
        <w:t>Putin’s attempt to pursue the pragmatists’</w:t>
      </w:r>
      <w:r w:rsidRPr="005E67DF">
        <w:rPr>
          <w:sz w:val="10"/>
        </w:rPr>
        <w:t xml:space="preserve"> broad </w:t>
      </w:r>
      <w:r w:rsidRPr="005E67DF">
        <w:rPr>
          <w:rStyle w:val="Emphasis"/>
          <w:highlight w:val="green"/>
        </w:rPr>
        <w:t xml:space="preserve">objectives while accommodating the “hotheads” </w:t>
      </w:r>
      <w:r w:rsidRPr="005E67DF">
        <w:rPr>
          <w:sz w:val="10"/>
        </w:rPr>
        <w:t>on the ground</w:t>
      </w:r>
      <w:r w:rsidRPr="005E67DF">
        <w:rPr>
          <w:rStyle w:val="Emphasis"/>
          <w:highlight w:val="green"/>
        </w:rPr>
        <w:t xml:space="preserve"> in Ukraine may not be indefinitely sustainable</w:t>
      </w:r>
      <w:r w:rsidRPr="005E67DF">
        <w:rPr>
          <w:sz w:val="10"/>
        </w:rPr>
        <w:t xml:space="preserve">. An increasingly prevalent view among Putin’s advisers sees hopes of a restoration of Western-Russian cooperation as a lost cause because U.S. and Western leaders will not accept any resolution that meets Russia’s minimal requirements. </w:t>
      </w:r>
      <w:r w:rsidRPr="005E67DF">
        <w:rPr>
          <w:rStyle w:val="Emphasis"/>
          <w:highlight w:val="green"/>
        </w:rPr>
        <w:t>If the U</w:t>
      </w:r>
      <w:r w:rsidRPr="005E67DF">
        <w:rPr>
          <w:sz w:val="10"/>
        </w:rPr>
        <w:t xml:space="preserve">nited </w:t>
      </w:r>
      <w:r w:rsidRPr="005E67DF">
        <w:rPr>
          <w:rStyle w:val="Emphasis"/>
          <w:highlight w:val="green"/>
        </w:rPr>
        <w:t>S</w:t>
      </w:r>
      <w:r w:rsidRPr="005E67DF">
        <w:rPr>
          <w:sz w:val="10"/>
        </w:rPr>
        <w:t xml:space="preserve">tates and the European Union would largely remove sanctions and </w:t>
      </w:r>
      <w:r w:rsidRPr="005E67DF">
        <w:rPr>
          <w:rStyle w:val="Emphasis"/>
          <w:highlight w:val="green"/>
        </w:rPr>
        <w:t>restore business as usual, they would urge</w:t>
      </w:r>
      <w:r w:rsidRPr="005E67DF">
        <w:rPr>
          <w:sz w:val="10"/>
        </w:rPr>
        <w:t xml:space="preserve"> that</w:t>
      </w:r>
      <w:r w:rsidRPr="005E67DF">
        <w:rPr>
          <w:rStyle w:val="Emphasis"/>
          <w:highlight w:val="green"/>
        </w:rPr>
        <w:t xml:space="preserve"> Russia </w:t>
      </w:r>
      <w:r w:rsidRPr="005E67DF">
        <w:rPr>
          <w:rStyle w:val="Emphasis"/>
        </w:rPr>
        <w:t xml:space="preserve">swallow its pride and </w:t>
      </w:r>
      <w:r w:rsidRPr="005E67DF">
        <w:rPr>
          <w:rStyle w:val="Emphasis"/>
          <w:highlight w:val="green"/>
        </w:rPr>
        <w:t>reconcile.</w:t>
      </w:r>
      <w:r w:rsidRPr="005E67DF">
        <w:rPr>
          <w:sz w:val="10"/>
          <w:highlight w:val="green"/>
        </w:rPr>
        <w:t xml:space="preserve"> </w:t>
      </w:r>
      <w:r w:rsidRPr="005E67DF">
        <w:rPr>
          <w:rStyle w:val="Emphasis"/>
          <w:highlight w:val="green"/>
        </w:rPr>
        <w:t>But if Russia is going to continue to be sanctioned, excluded from financial markets and denied Western technology</w:t>
      </w:r>
      <w:r w:rsidRPr="005E67DF">
        <w:rPr>
          <w:sz w:val="10"/>
        </w:rPr>
        <w:t>, they say,</w:t>
      </w:r>
      <w:r w:rsidRPr="006E714F">
        <w:rPr>
          <w:rStyle w:val="Emphasis"/>
        </w:rPr>
        <w:t xml:space="preserve"> </w:t>
      </w:r>
      <w:proofErr w:type="gramStart"/>
      <w:r w:rsidRPr="005E67DF">
        <w:rPr>
          <w:rStyle w:val="Emphasis"/>
          <w:highlight w:val="green"/>
        </w:rPr>
        <w:t>then</w:t>
      </w:r>
      <w:proofErr w:type="gramEnd"/>
      <w:r w:rsidRPr="005E67DF">
        <w:rPr>
          <w:rStyle w:val="Emphasis"/>
          <w:highlight w:val="green"/>
        </w:rPr>
        <w:t xml:space="preserve"> Russia should pursue its own independent path</w:t>
      </w:r>
      <w:r w:rsidRPr="005E67DF">
        <w:rPr>
          <w:sz w:val="10"/>
        </w:rPr>
        <w:t xml:space="preserve">. </w:t>
      </w:r>
      <w:r w:rsidRPr="006E714F">
        <w:rPr>
          <w:rStyle w:val="StyleBoldUnderline"/>
        </w:rPr>
        <w:t>Putin has yet to face a decisive moment that would require him to make a fateful choice between accommodating Western demands and more directly entering the conflict and perhaps even using force against Western interests</w:t>
      </w:r>
      <w:r w:rsidRPr="005E67DF">
        <w:rPr>
          <w:sz w:val="10"/>
        </w:rPr>
        <w:t xml:space="preserve"> outside Ukraine. And </w:t>
      </w:r>
      <w:r w:rsidRPr="006E714F">
        <w:rPr>
          <w:rStyle w:val="Emphasis"/>
        </w:rPr>
        <w:t>if that moment arrives, we may well not welcome his choice</w:t>
      </w:r>
      <w:r w:rsidRPr="005E67DF">
        <w:rPr>
          <w:sz w:val="10"/>
        </w:rPr>
        <w:t>.</w:t>
      </w:r>
    </w:p>
    <w:p w:rsidR="008D553E" w:rsidRDefault="008D553E" w:rsidP="008D553E"/>
    <w:p w:rsidR="008D553E" w:rsidRDefault="008D553E" w:rsidP="008D553E"/>
    <w:p w:rsidR="008D553E" w:rsidRDefault="008D553E" w:rsidP="008D553E"/>
    <w:p w:rsidR="008D553E" w:rsidRDefault="008D553E" w:rsidP="008D553E"/>
    <w:p w:rsidR="008D553E" w:rsidRDefault="008D553E" w:rsidP="005F2054"/>
    <w:p w:rsidR="008D553E" w:rsidRDefault="008D553E" w:rsidP="008D553E">
      <w:pPr>
        <w:pStyle w:val="Heading4"/>
      </w:pPr>
      <w:r>
        <w:t>Yes Miscalc</w:t>
      </w:r>
    </w:p>
    <w:p w:rsidR="008D553E" w:rsidRDefault="008D553E" w:rsidP="008D553E"/>
    <w:p w:rsidR="008D553E" w:rsidRDefault="008D553E" w:rsidP="008D553E">
      <w:pPr>
        <w:rPr>
          <w:rStyle w:val="StyleStyleBold12pt"/>
        </w:rPr>
      </w:pPr>
      <w:r>
        <w:rPr>
          <w:rStyle w:val="StyleStyleBold12pt"/>
        </w:rPr>
        <w:t>Allison and Simes 4/20</w:t>
      </w:r>
    </w:p>
    <w:p w:rsidR="008D553E" w:rsidRPr="002E5ADE" w:rsidRDefault="008D553E" w:rsidP="008D553E">
      <w:pPr>
        <w:rPr>
          <w:b/>
          <w:bCs/>
          <w:sz w:val="26"/>
        </w:rPr>
      </w:pPr>
      <w:r>
        <w:rPr>
          <w:rStyle w:val="StyleStyleBold12pt"/>
        </w:rPr>
        <w:t xml:space="preserve">(Graham Allison, director of the Harvard Kennedy School’s Belfer Center for Science and International Affairs and a former assistant secretary of defense for policy and plans. Dimitri K. Simes, </w:t>
      </w:r>
      <w:proofErr w:type="gramStart"/>
      <w:r>
        <w:rPr>
          <w:rStyle w:val="StyleStyleBold12pt"/>
        </w:rPr>
        <w:t>The</w:t>
      </w:r>
      <w:proofErr w:type="gramEnd"/>
      <w:r>
        <w:rPr>
          <w:rStyle w:val="StyleStyleBold12pt"/>
        </w:rPr>
        <w:t xml:space="preserve"> National Interest’s publisher, is president of the Center for the National Interest, “Russia and America: Stumbling to War,” pg online @ http://nationalinterest.org/feature/russia-america-stumbling-war-12662?page=2 //ghs-ef)</w:t>
      </w:r>
    </w:p>
    <w:p w:rsidR="008D553E" w:rsidRPr="00992577" w:rsidRDefault="008D553E" w:rsidP="008D553E">
      <w:pPr>
        <w:rPr>
          <w:sz w:val="10"/>
        </w:rPr>
      </w:pPr>
      <w:r w:rsidRPr="00992577">
        <w:rPr>
          <w:sz w:val="10"/>
        </w:rPr>
        <w:t xml:space="preserve">Initially, Putin will attempt to exploit the expiration of EU sanctions, which are scheduled to expire in July. </w:t>
      </w:r>
      <w:r w:rsidRPr="00792A9D">
        <w:rPr>
          <w:rStyle w:val="StyleBoldUnderline"/>
        </w:rPr>
        <w:t>If</w:t>
      </w:r>
      <w:r w:rsidRPr="00992577">
        <w:rPr>
          <w:sz w:val="10"/>
        </w:rPr>
        <w:t xml:space="preserve"> that fails, however, and </w:t>
      </w:r>
      <w:r w:rsidRPr="00792A9D">
        <w:rPr>
          <w:rStyle w:val="StyleBoldUnderline"/>
        </w:rPr>
        <w:t>the European Union joins the U</w:t>
      </w:r>
      <w:r w:rsidRPr="00992577">
        <w:rPr>
          <w:sz w:val="10"/>
        </w:rPr>
        <w:t xml:space="preserve">nited </w:t>
      </w:r>
      <w:r w:rsidRPr="00792A9D">
        <w:rPr>
          <w:rStyle w:val="StyleBoldUnderline"/>
        </w:rPr>
        <w:t>S</w:t>
      </w:r>
      <w:r w:rsidRPr="00992577">
        <w:rPr>
          <w:sz w:val="10"/>
        </w:rPr>
        <w:t xml:space="preserve">tates </w:t>
      </w:r>
      <w:r w:rsidRPr="00792A9D">
        <w:rPr>
          <w:rStyle w:val="StyleBoldUnderline"/>
        </w:rPr>
        <w:t>in imposing additional economic sanctions</w:t>
      </w:r>
      <w:r w:rsidRPr="00992577">
        <w:rPr>
          <w:sz w:val="10"/>
        </w:rPr>
        <w:t xml:space="preserve">, such as excluding Moscow from the SWIFT financial clearing system, </w:t>
      </w:r>
      <w:r w:rsidRPr="002A14BD">
        <w:rPr>
          <w:rStyle w:val="StyleBoldUnderline"/>
        </w:rPr>
        <w:t>Putin would be tempted to respond not by retreating, but by ending all cooperation with the West and mobilizing his people against a new and “apocalyptic” threat to Mother Russia</w:t>
      </w:r>
      <w:r w:rsidRPr="00992577">
        <w:rPr>
          <w:sz w:val="10"/>
        </w:rPr>
        <w:t xml:space="preserve">. As a leading Russian politician told us, “We stood all alone against Napoleon and against Hitler. It was our victories against aggressors, not our </w:t>
      </w:r>
      <w:proofErr w:type="gramStart"/>
      <w:r w:rsidRPr="00992577">
        <w:rPr>
          <w:sz w:val="10"/>
        </w:rPr>
        <w:t>diplomacy, that</w:t>
      </w:r>
      <w:proofErr w:type="gramEnd"/>
      <w:r w:rsidRPr="00992577">
        <w:rPr>
          <w:sz w:val="10"/>
        </w:rPr>
        <w:t xml:space="preserve"> split enemy coalitions and provided us with new allies.” At that point, Putin would likely change both his team and the thrust of his foreign policy. As a senior official said, “The president values loyalty and consistency, so letting people go and announcing fundamental policy changes comes hard to him. But he is a decisive man and when he reaches a decision, he does whatever it takes to get results.” </w:t>
      </w:r>
      <w:r w:rsidRPr="00792A9D">
        <w:rPr>
          <w:rStyle w:val="StyleBoldUnderline"/>
        </w:rPr>
        <w:t>This would mean a significantly more belligerent Russian policy across all issues driven by a narrative about a Western campaign to undermine the regime or indeed to cause the collapse of the country</w:t>
      </w:r>
      <w:r w:rsidRPr="00992577">
        <w:rPr>
          <w:sz w:val="10"/>
        </w:rPr>
        <w:t xml:space="preserve">. Among other things, </w:t>
      </w:r>
      <w:r w:rsidRPr="00792A9D">
        <w:rPr>
          <w:rStyle w:val="StyleBoldUnderline"/>
        </w:rPr>
        <w:t>it would</w:t>
      </w:r>
      <w:r w:rsidRPr="00992577">
        <w:rPr>
          <w:sz w:val="10"/>
        </w:rPr>
        <w:t xml:space="preserve"> likely </w:t>
      </w:r>
      <w:r w:rsidRPr="00792A9D">
        <w:rPr>
          <w:rStyle w:val="StyleBoldUnderline"/>
        </w:rPr>
        <w:t>mean an end to cooperation on projects like the I</w:t>
      </w:r>
      <w:r w:rsidRPr="00992577">
        <w:rPr>
          <w:sz w:val="10"/>
        </w:rPr>
        <w:t xml:space="preserve">nternational </w:t>
      </w:r>
      <w:r w:rsidRPr="00792A9D">
        <w:rPr>
          <w:rStyle w:val="StyleBoldUnderline"/>
        </w:rPr>
        <w:t>S</w:t>
      </w:r>
      <w:r w:rsidRPr="00992577">
        <w:rPr>
          <w:sz w:val="10"/>
        </w:rPr>
        <w:t xml:space="preserve">pace </w:t>
      </w:r>
      <w:r w:rsidRPr="00792A9D">
        <w:rPr>
          <w:rStyle w:val="StyleBoldUnderline"/>
        </w:rPr>
        <w:t>S</w:t>
      </w:r>
      <w:r w:rsidRPr="00992577">
        <w:rPr>
          <w:sz w:val="10"/>
        </w:rPr>
        <w:t>tation, supplies of strategic metals like titanium</w:t>
      </w:r>
      <w:r w:rsidRPr="00792A9D">
        <w:rPr>
          <w:rStyle w:val="StyleBoldUnderline"/>
        </w:rPr>
        <w:t>, dealing with Iran’s nuclear program and stabilizing Afghanistan</w:t>
      </w:r>
      <w:r w:rsidRPr="00992577">
        <w:rPr>
          <w:sz w:val="10"/>
        </w:rPr>
        <w:t xml:space="preserve">. In the latter case, this could include not only pressuring Central Asian states to curtail security cooperation with the United States, but also exploiting political differences in the Afghan ruling coalition to support the remnants of the Northern Alliance. </w:t>
      </w:r>
      <w:r w:rsidRPr="00792A9D">
        <w:rPr>
          <w:rStyle w:val="StyleBoldUnderline"/>
        </w:rPr>
        <w:t>ONCE THE U.S.-Russian relationship enters the zone of heated confrontation,</w:t>
      </w:r>
      <w:r w:rsidRPr="00992577">
        <w:rPr>
          <w:sz w:val="10"/>
        </w:rPr>
        <w:t xml:space="preserve"> senior military officers on both sides </w:t>
      </w:r>
      <w:r w:rsidRPr="00792A9D">
        <w:rPr>
          <w:rStyle w:val="StyleBoldUnderline"/>
        </w:rPr>
        <w:t>will inevitably play a greater role</w:t>
      </w:r>
      <w:r w:rsidRPr="00992577">
        <w:rPr>
          <w:sz w:val="10"/>
        </w:rPr>
        <w:t xml:space="preserve">. </w:t>
      </w:r>
      <w:r w:rsidRPr="00792A9D">
        <w:rPr>
          <w:rStyle w:val="StyleBoldUnderline"/>
        </w:rPr>
        <w:t>As the world saw in the lead-up to World War I, when the security dilemma takes hold, what look like reasonable precautions to one side may well appear as evidence of likely aggression to the other</w:t>
      </w:r>
      <w:r w:rsidRPr="00992577">
        <w:rPr>
          <w:sz w:val="10"/>
        </w:rPr>
        <w:t xml:space="preserve">. Clausewitz describes the relentless logic that pushes each side toward “a new mutual enhancement, which, in pure conception, must create a fresh effort towards an extreme.” Commanders have to think in terms of capabilities rather than intentions. This pushes them toward steps that are tactically prudent but that invite strategic misinterpretation. </w:t>
      </w:r>
      <w:r w:rsidRPr="00792A9D">
        <w:rPr>
          <w:rStyle w:val="Emphasis"/>
        </w:rPr>
        <w:t>Predictably, leaders and their military advisers will also miscalculate.</w:t>
      </w:r>
      <w:r w:rsidRPr="00992577">
        <w:rPr>
          <w:sz w:val="10"/>
        </w:rPr>
        <w:t xml:space="preserve"> Before World War I, Kaiser Wilhelm II did not believe that Russia would dare to go to war because its defeat by Japan less than a decade earlier had demonstrated the Russian military’s incompetence. At the same time, Russian defense minister Vladimir Sukhomlinov was assuring the czar that Russia was ready for battle and that Germany had already decided to attack. As Sukhomlinov said in 1912, “Under any circumstances the war is unavoidable and it is advantageous for us to start it sooner rather than later . . . His Majesty and I believe in the army and know that the war will only bring good things to us.” In Berlin, the German General Staff also argued for quick action, fearing the impending completion of a new network of rail lines that would allow the czar to move Russian divisions rapidly to Germany’s border. After the assassination of Archduke Franz Ferdinand, as the crisis intensified, military commanders in both Russia and Germany rushed not to be the second to mobilize. As the Russian General Staff told Nicholas II, only an immediate and full-scale mobilization would prevent a quick defeat, if not of Russia itself, then at least of France, whose long-term support Russia needed to withstand the German assault. LATVIA, ESTONIA, and Lithuania form the Achilles’ heel of the NATO alliance. They are protected by its Article 5 guarantee that an attack upon one will be regarded as an attack upon all. Thus, the United States has an unambiguous and undeniable responsibility to deter and defend attacks on the Baltic </w:t>
      </w:r>
      <w:proofErr w:type="gramStart"/>
      <w:r w:rsidRPr="00992577">
        <w:rPr>
          <w:sz w:val="10"/>
        </w:rPr>
        <w:t>states</w:t>
      </w:r>
      <w:proofErr w:type="gramEnd"/>
      <w:r w:rsidRPr="00992577">
        <w:rPr>
          <w:sz w:val="10"/>
        </w:rPr>
        <w:t xml:space="preserve">. Given their size, proximity to Russia and substantial Russian-speaking minorities, this is a daunting requirement. </w:t>
      </w:r>
      <w:r w:rsidRPr="00792A9D">
        <w:rPr>
          <w:rStyle w:val="StyleBoldUnderline"/>
        </w:rPr>
        <w:t xml:space="preserve">It is not difficult to imagine scenarios in which </w:t>
      </w:r>
      <w:proofErr w:type="gramStart"/>
      <w:r w:rsidRPr="00792A9D">
        <w:rPr>
          <w:rStyle w:val="StyleBoldUnderline"/>
        </w:rPr>
        <w:t>either U.S. or Russian action could set in motion a chain of events at the end of which American and</w:t>
      </w:r>
      <w:proofErr w:type="gramEnd"/>
      <w:r w:rsidRPr="00792A9D">
        <w:rPr>
          <w:rStyle w:val="StyleBoldUnderline"/>
        </w:rPr>
        <w:t xml:space="preserve"> Russian troops would be killing each other</w:t>
      </w:r>
      <w:r w:rsidRPr="00992577">
        <w:rPr>
          <w:sz w:val="10"/>
        </w:rPr>
        <w:t xml:space="preserve">. </w:t>
      </w:r>
      <w:r w:rsidRPr="00792A9D">
        <w:rPr>
          <w:rStyle w:val="StyleBoldUnderline"/>
        </w:rPr>
        <w:t>There is currently a lively discussion among Russian hard-liners about how Russian dominance in both conventional forces and tactical nuclear weapons in Central and Eastern Europe could be used to Russia’s advantage.</w:t>
      </w:r>
      <w:r w:rsidRPr="00992577">
        <w:rPr>
          <w:sz w:val="10"/>
        </w:rPr>
        <w:t xml:space="preserve"> Putin has talked publicly about his willingness to use nuclear weapons to repel any effort to retake Crimea—noting that he relied on Russia’s nuclear arsenal during the Crimean operation. </w:t>
      </w:r>
      <w:r w:rsidRPr="006A183D">
        <w:rPr>
          <w:rStyle w:val="StyleBoldUnderline"/>
        </w:rPr>
        <w:t>In these debates, many ask whether President Obama would risk losing Chicago, New York and Washington to protect Riga, Tallinn and Vilnius</w:t>
      </w:r>
      <w:r w:rsidRPr="00992577">
        <w:rPr>
          <w:sz w:val="10"/>
        </w:rPr>
        <w:t xml:space="preserve">. It is a troubling question. If you want to either dumbfound or silence a table next to you in a restaurant in Washington or Boston, ask your fellow diners what they think. If stealthy Russian military forces were to take control of Estonia or Latvia, what should the United States do? Would they support sending Americans to fight for the survival of Estonia or Latvia? Imagine, for example, an uprising of ethnic Russians in Estonia or Latvia, either spontaneously or at the instigation of Russian security services; a heavy-handed response by that nation’s weak police and military forces; an appeal by ethnic Russians to Putin to honor his “Putin Doctrine” declaration during the liberation of Crimea that he would come to the defense of ethnic Russians wherever they were attacked; an attempted replay of the hybrid war against Ukraine; and a confrontation with the battalion of six hundred American or NATO forces now on regular rotations through the Baltic states. Some Russians have gone so far as to suggest that this would provide sufficient provocation for Moscow to use a tactical nuclear weapon; Russia’s ambassador to Denmark, for example, recently threatened that Danish participation in NATO’s missile-defense system would make it “a target for Russian nuclear weapons.” What’s more, Russia is exploring stationing Iskander missiles in Kaliningrad—the Russian enclave between Lithuania and Poland—while Sweden’s intelligence has publicly stated that it views Russian intelligence operations as preparation for “military operations against Sweden.” </w:t>
      </w:r>
      <w:r w:rsidRPr="006A183D">
        <w:rPr>
          <w:rStyle w:val="StyleBoldUnderline"/>
        </w:rPr>
        <w:t>IN A climate of mutual suspicion further fueled by domestic politics on both sides, assurances of benign intentions rarely suffice</w:t>
      </w:r>
      <w:r w:rsidRPr="00992577">
        <w:rPr>
          <w:sz w:val="10"/>
        </w:rPr>
        <w:t xml:space="preserve">. Christopher Clark’s 2013 book, The Sleepwalkers, provides a persuasive account of how, in the days preceding World War I, </w:t>
      </w:r>
      <w:r w:rsidRPr="006A183D">
        <w:rPr>
          <w:rStyle w:val="StyleBoldUnderline"/>
        </w:rPr>
        <w:t>both alliances contemptuously dismissed the explanations and assurances they heard from the other side</w:t>
      </w:r>
      <w:r w:rsidRPr="00992577">
        <w:rPr>
          <w:sz w:val="10"/>
        </w:rPr>
        <w:t xml:space="preserve">. Of course, alliances are now Putin’s weakest point. Russia does not have a single ally committed to supporting Moscow in war. Nevertheless, one should be cautious about counting on Moscow’s isolation in a longer-term confrontation with the West. One reason Kaiser Wilhelm II presented his ultimatum to Russia was that he did not believe England would join Russia in a war over the crisis in the Balkans, where London had traditionally opposed Russian influence. Furthermore, without England, few expected France to offer much resistance. What those who count on Russian isolation today do not properly take into account is that a powerful and assertive alliance prepared to pursue its interests and promote its values inevitably stimulates antibodies. It was that sense of Germany’s determination to change the geopolitical balance in Europe and in the world that prompted Britain to depart from a century of splendid isolation and become so entangled with allies that when war came, it had little choice but to enter. It is the same sense that is leading China today to expand its ties with Russia during its conflict with the United States. To be clear, there is virtually no chance that China would join Russia against the United States and Europe in a confrontation over Ukraine. Likewise, China is not prepared to bail Russia out financially or to risk its lucrative economic integration with the West to support Moscow’s revanchist ambitions. But neither is Beijing indifferent to the possibility of Russia’s political, economic or (particularly) military defeat by the Western alliance. Many in Beijing fear that if the United States and its allies were successful in defeating Russia, and particularly in changing the regime in Russia, China could well be the next target. The fact that the Chinese leadership views this as a serious threat could, over time, push Beijing closer to Moscow, a development that would fundamentally alter the global balance of power. Moreover, </w:t>
      </w:r>
      <w:r w:rsidRPr="006A183D">
        <w:rPr>
          <w:rStyle w:val="Emphasis"/>
        </w:rPr>
        <w:t>if there were a Russian-American war, one needs to think carefully about what actions the Chinese might choose to take against Taiwan</w:t>
      </w:r>
      <w:r w:rsidRPr="00992577">
        <w:rPr>
          <w:sz w:val="10"/>
        </w:rPr>
        <w:t xml:space="preserve">, for example, </w:t>
      </w:r>
      <w:r w:rsidRPr="006A183D">
        <w:rPr>
          <w:rStyle w:val="StyleBoldUnderline"/>
        </w:rPr>
        <w:t>or even to punish neighbors like Japan or Vietnam whom Beijing believes are cooperating with Washington to contain its ambitions</w:t>
      </w:r>
      <w:r w:rsidRPr="00992577">
        <w:rPr>
          <w:sz w:val="10"/>
        </w:rPr>
        <w:t xml:space="preserve">. Neither China nor Russia is the first state to confront a powerful and growing alliance. Nor is the United States the first to receive enthusiastic appeals from prospective allies that can add marginally to overall capabilities, but simultaneously bring obligations and make others </w:t>
      </w:r>
      <w:proofErr w:type="gramStart"/>
      <w:r w:rsidRPr="00992577">
        <w:rPr>
          <w:sz w:val="10"/>
        </w:rPr>
        <w:t>feel</w:t>
      </w:r>
      <w:proofErr w:type="gramEnd"/>
      <w:r w:rsidRPr="00992577">
        <w:rPr>
          <w:sz w:val="10"/>
        </w:rPr>
        <w:t xml:space="preserve"> insecure. In a timeless passage in his History of the Peloponnesian War, Thucydides recounts the Athenian response to a troubled Sparta: “We did not gain this empire by force. . . . Our allies came to us of their own accord and begged us to lead them.” Needless to say, Sparta did not find that explanation reassuring—and that excuse did not prevent thirty years of war that ended with defeat for Athens, but at a price far beyond any benefits that accrued to the victor. </w:t>
      </w:r>
      <w:r w:rsidRPr="006A183D">
        <w:rPr>
          <w:rStyle w:val="StyleBoldUnderline"/>
        </w:rPr>
        <w:t>To recognize the potentially catastrophic consequences of war with Russia does not require paralysis in addressing the challenge of a resurgent but wounded Russia. The U</w:t>
      </w:r>
      <w:r w:rsidRPr="00992577">
        <w:rPr>
          <w:sz w:val="10"/>
        </w:rPr>
        <w:t xml:space="preserve">nited </w:t>
      </w:r>
      <w:r w:rsidRPr="006A183D">
        <w:rPr>
          <w:rStyle w:val="StyleBoldUnderline"/>
        </w:rPr>
        <w:t>S</w:t>
      </w:r>
      <w:r w:rsidRPr="00992577">
        <w:rPr>
          <w:sz w:val="10"/>
        </w:rPr>
        <w:t xml:space="preserve">tates </w:t>
      </w:r>
      <w:r w:rsidRPr="006A183D">
        <w:rPr>
          <w:rStyle w:val="StyleBoldUnderline"/>
        </w:rPr>
        <w:t>has a vital interest in maintaining its credibility as a superpower and in assuring the survival and security of its NATO alliance</w:t>
      </w:r>
      <w:r w:rsidRPr="00992577">
        <w:rPr>
          <w:sz w:val="10"/>
        </w:rPr>
        <w:t xml:space="preserve">—and thus of every one of its NATO allies. Moreover, in international politics, </w:t>
      </w:r>
      <w:r w:rsidRPr="006A183D">
        <w:rPr>
          <w:rStyle w:val="StyleBoldUnderline"/>
        </w:rPr>
        <w:t>appetites can grow quickly if fed by easy victories</w:t>
      </w:r>
      <w:r w:rsidRPr="00992577">
        <w:rPr>
          <w:sz w:val="10"/>
        </w:rPr>
        <w:t xml:space="preserve">. </w:t>
      </w:r>
      <w:r w:rsidRPr="00456D5B">
        <w:rPr>
          <w:rStyle w:val="StyleBoldUnderline"/>
        </w:rPr>
        <w:t>The Russian president’s currently limited objectives in Ukraine could become more expansive if Russia does not face serious resistance</w:t>
      </w:r>
      <w:r w:rsidRPr="00992577">
        <w:rPr>
          <w:sz w:val="10"/>
        </w:rPr>
        <w:t xml:space="preserve">. After all, the smooth annexation of Crimea led to an outburst of triumphalist rhetoric in Moscow about creating a new entity, Novorossiya, which would include eastern and southern Ukraine all the way to the Romanian border. The combination of resistance by local populations, the Ukrainian government’s willingness to fight for its territory, and U.S. and EU sanctions quickly persuaded the Russian leadership to curtail this line of thinking. </w:t>
      </w:r>
      <w:r w:rsidRPr="00456D5B">
        <w:rPr>
          <w:rStyle w:val="StyleBoldUnderline"/>
        </w:rPr>
        <w:t>When a nation is prepared to fight for important interests, clarity about that determination is a virtue in discouraging potential aggression.</w:t>
      </w:r>
      <w:r>
        <w:rPr>
          <w:rStyle w:val="StyleBoldUnderline"/>
        </w:rPr>
        <w:t xml:space="preserve"> </w:t>
      </w:r>
      <w:r w:rsidRPr="00992577">
        <w:rPr>
          <w:sz w:val="10"/>
        </w:rPr>
        <w:t xml:space="preserve">Yet the United States should be careful to avoid giving allies or friends—like Kiev—the sense that they have a blank check in confronting Moscow. During World War I, even such a strong supporter of the war as Pavel N. Milyukov—leader of Russia’s Constitutional Democrats and later foreign minister in the Provisional Government—was shocked at the lengths to which British foreign secretary Sir Edward Grey would go in refusing to assign any blame for the conflict to the Serbs. “Listen,” he reports saying to Grey, “the war started because of Serb grandstanding. Austria could think that it was in serious danger. Serbia was aspiring to do no less than to split Austria.” To Grey, however, an ally could do no wrong. </w:t>
      </w:r>
      <w:r w:rsidRPr="00992577">
        <w:rPr>
          <w:rStyle w:val="StyleBoldUnderline"/>
        </w:rPr>
        <w:t>The Balkan crises in the several years prior to World War I deserve careful study. Few at the time could conceive that they would become the flashpoint of a fire that would eventually become a continental inferno</w:t>
      </w:r>
      <w:r w:rsidRPr="00992577">
        <w:rPr>
          <w:sz w:val="10"/>
        </w:rPr>
        <w:t xml:space="preserve">. But they did. Meeting the challenge of an angry but weakened Russia today requires a subtle combination of firmness and restraint. </w:t>
      </w:r>
      <w:r w:rsidRPr="00992577">
        <w:rPr>
          <w:rStyle w:val="StyleBoldUnderline"/>
        </w:rPr>
        <w:t>Where vital American interests are engaged, we have to be able and willing to fight: to kill and to die.</w:t>
      </w:r>
      <w:r w:rsidRPr="00992577">
        <w:rPr>
          <w:sz w:val="10"/>
        </w:rPr>
        <w:t xml:space="preserve"> Effective deterrence requires three C’s: clarity about red lines that cannot be crossed (for example, attacking a NATO ally); capability to respond in ways that will make the cost of aggression greatly exceed any benefits an aggressor could hope to achieve; and credibility about our determination to fulfill our commitment. At the same time, we should recognize that </w:t>
      </w:r>
      <w:r w:rsidRPr="00992577">
        <w:rPr>
          <w:rStyle w:val="StyleBoldUnderline"/>
        </w:rPr>
        <w:t>if American and Russian forces find themselves firing upon each other, this would violate one of the principal constraints both sides respected assiduously during four decades of the Cold War—risking escalation to a war both would lose</w:t>
      </w:r>
      <w:r w:rsidRPr="00992577">
        <w:rPr>
          <w:sz w:val="10"/>
        </w:rPr>
        <w:t xml:space="preserve">. </w:t>
      </w:r>
      <w:r w:rsidRPr="00992577">
        <w:rPr>
          <w:rStyle w:val="Emphasis"/>
          <w:highlight w:val="green"/>
        </w:rPr>
        <w:t>Military force and economic warfare such as sanctions are indispensable instruments of foreign policy. When employed without a sound strategic vision and artful diplomacy, however, instruments of coercion can develop their own momentum and become ends in themselves</w:t>
      </w:r>
      <w:r w:rsidRPr="00992577">
        <w:rPr>
          <w:sz w:val="10"/>
        </w:rPr>
        <w:t xml:space="preserve">. </w:t>
      </w:r>
      <w:proofErr w:type="gramStart"/>
      <w:r w:rsidRPr="00992577">
        <w:rPr>
          <w:sz w:val="10"/>
        </w:rPr>
        <w:t>Having managed a confrontation over the Soviet Union’s attempt to install nuclear-tipped missiles in Cuba that he believed had a one-in-three chance of ending in nuclear war, President John F. Kennedy spent many hours reflecting on the lessons from that experience.</w:t>
      </w:r>
      <w:proofErr w:type="gramEnd"/>
      <w:r w:rsidRPr="00992577">
        <w:rPr>
          <w:sz w:val="10"/>
        </w:rPr>
        <w:t xml:space="preserve"> The most important of these he offered to his successors in these words: “Above all, while defending our vital interests, nuclear powers must avert those confrontations which bring an adversary to a choice of either a humiliating retreat or a nuclear war.” It is a lesson statesmen should apply to meet the challenge Russia poses in Ukraine today.</w:t>
      </w:r>
    </w:p>
    <w:p w:rsidR="008D553E" w:rsidRPr="008D553E" w:rsidRDefault="008D553E" w:rsidP="008D553E"/>
    <w:p w:rsidR="00940D8B" w:rsidRPr="00F971E6" w:rsidRDefault="00940D8B" w:rsidP="00B7330A"/>
    <w:p w:rsidR="00B7330A" w:rsidRPr="00F971E6" w:rsidRDefault="00B2754D" w:rsidP="00B2754D">
      <w:pPr>
        <w:pStyle w:val="Heading1"/>
        <w:rPr>
          <w:rFonts w:cs="Arial"/>
        </w:rPr>
      </w:pPr>
      <w:r w:rsidRPr="00F971E6">
        <w:rPr>
          <w:rFonts w:cs="Arial"/>
        </w:rPr>
        <w:t>Solvency</w:t>
      </w:r>
      <w:r w:rsidR="00BD5490">
        <w:rPr>
          <w:rFonts w:cs="Arial"/>
        </w:rPr>
        <w:t xml:space="preserve"> and</w:t>
      </w:r>
      <w:r w:rsidRPr="00F971E6">
        <w:rPr>
          <w:rFonts w:cs="Arial"/>
        </w:rPr>
        <w:t xml:space="preserve"> Mechanisms</w:t>
      </w:r>
    </w:p>
    <w:p w:rsidR="00B2754D" w:rsidRPr="00F971E6" w:rsidRDefault="00B2754D" w:rsidP="00B2754D"/>
    <w:p w:rsidR="00B2754D" w:rsidRPr="00F971E6" w:rsidRDefault="00B2754D" w:rsidP="00B2754D"/>
    <w:p w:rsidR="006E7152" w:rsidRPr="00F971E6" w:rsidRDefault="006E7152" w:rsidP="00B2754D"/>
    <w:p w:rsidR="004177C4" w:rsidRPr="00F971E6" w:rsidRDefault="004177C4" w:rsidP="004177C4">
      <w:pPr>
        <w:pStyle w:val="Heading3"/>
        <w:rPr>
          <w:rFonts w:cs="Arial"/>
        </w:rPr>
      </w:pPr>
      <w:r w:rsidRPr="00F971E6">
        <w:rPr>
          <w:rFonts w:cs="Arial"/>
        </w:rPr>
        <w:t>1AC Solvency Advocate and Mechanism</w:t>
      </w:r>
    </w:p>
    <w:p w:rsidR="004177C4" w:rsidRPr="00F971E6" w:rsidRDefault="004177C4" w:rsidP="004177C4"/>
    <w:p w:rsidR="00696A3B" w:rsidRPr="00696A3B" w:rsidRDefault="00696A3B" w:rsidP="00696A3B">
      <w:pPr>
        <w:pStyle w:val="Heading4"/>
      </w:pPr>
      <w:r w:rsidRPr="00696A3B">
        <w:t xml:space="preserve">Solvency mechanism </w:t>
      </w:r>
    </w:p>
    <w:p w:rsidR="00696A3B" w:rsidRDefault="00696A3B" w:rsidP="00696A3B">
      <w:pPr>
        <w:numPr>
          <w:ilvl w:val="0"/>
          <w:numId w:val="2"/>
        </w:numPr>
      </w:pPr>
      <w:r>
        <w:t xml:space="preserve">Oversight </w:t>
      </w:r>
    </w:p>
    <w:p w:rsidR="00696A3B" w:rsidRDefault="00696A3B" w:rsidP="00696A3B">
      <w:pPr>
        <w:numPr>
          <w:ilvl w:val="0"/>
          <w:numId w:val="2"/>
        </w:numPr>
      </w:pPr>
      <w:r>
        <w:t xml:space="preserve">Constraints on Insider Monitoring </w:t>
      </w:r>
    </w:p>
    <w:p w:rsidR="00696A3B" w:rsidRDefault="00696A3B" w:rsidP="00696A3B">
      <w:pPr>
        <w:numPr>
          <w:ilvl w:val="0"/>
          <w:numId w:val="2"/>
        </w:numPr>
      </w:pPr>
      <w:r>
        <w:t>Mandate</w:t>
      </w:r>
    </w:p>
    <w:p w:rsidR="00696A3B" w:rsidRPr="00696A3B" w:rsidRDefault="00696A3B" w:rsidP="00696A3B">
      <w:pPr>
        <w:numPr>
          <w:ilvl w:val="0"/>
          <w:numId w:val="2"/>
        </w:numPr>
      </w:pPr>
      <w:r>
        <w:t>Require certification</w:t>
      </w:r>
    </w:p>
    <w:p w:rsidR="00696A3B" w:rsidRDefault="00696A3B" w:rsidP="004177C4">
      <w:pPr>
        <w:rPr>
          <w:rStyle w:val="StyleStyleBold12pt"/>
        </w:rPr>
      </w:pPr>
    </w:p>
    <w:p w:rsidR="004177C4" w:rsidRPr="00F971E6" w:rsidRDefault="004177C4" w:rsidP="004177C4">
      <w:r w:rsidRPr="00F971E6">
        <w:rPr>
          <w:rStyle w:val="StyleStyleBold12pt"/>
        </w:rPr>
        <w:t>Canterbury 14</w:t>
      </w:r>
      <w:r w:rsidRPr="00F971E6">
        <w:t xml:space="preserve"> </w:t>
      </w:r>
    </w:p>
    <w:p w:rsidR="004177C4" w:rsidRPr="00F971E6" w:rsidRDefault="004177C4" w:rsidP="004177C4">
      <w:pPr>
        <w:rPr>
          <w:rStyle w:val="StyleStyleBold12pt"/>
          <w:sz w:val="20"/>
          <w:szCs w:val="20"/>
        </w:rPr>
      </w:pPr>
      <w:r w:rsidRPr="00F971E6">
        <w:rPr>
          <w:rStyle w:val="StyleStyleBold12pt"/>
          <w:sz w:val="20"/>
          <w:szCs w:val="20"/>
        </w:rPr>
        <w:t xml:space="preserve">(Angela, Director of Public Policy, “POGO's Angela Canterbury testifies on “Limitless Surveillance at the FDA: Protecting the Rights of Federal Whistleblowers” February 26, 2014, pg online @ </w:t>
      </w:r>
      <w:hyperlink r:id="rId198" w:history="1">
        <w:r w:rsidRPr="00F971E6">
          <w:rPr>
            <w:rStyle w:val="StyleStyleBold12pt"/>
            <w:sz w:val="20"/>
            <w:szCs w:val="20"/>
          </w:rPr>
          <w:t>http://www.pogo.org/our-work/testimony/2014/pogos-angela-canterbury-testifies.html</w:t>
        </w:r>
      </w:hyperlink>
      <w:r w:rsidRPr="00F971E6">
        <w:rPr>
          <w:rStyle w:val="StyleStyleBold12pt"/>
          <w:sz w:val="20"/>
          <w:szCs w:val="20"/>
        </w:rPr>
        <w:t xml:space="preserve"> //um-ef)</w:t>
      </w:r>
    </w:p>
    <w:p w:rsidR="004177C4" w:rsidRPr="009D06B6" w:rsidRDefault="004177C4" w:rsidP="004177C4">
      <w:pPr>
        <w:rPr>
          <w:sz w:val="14"/>
        </w:rPr>
      </w:pPr>
      <w:r w:rsidRPr="00F971E6">
        <w:rPr>
          <w:rStyle w:val="StyleBoldUnderline"/>
        </w:rPr>
        <w:t>Whistleblowers are the guardians of the public trust and safety</w:t>
      </w:r>
      <w:r w:rsidRPr="009D06B6">
        <w:rPr>
          <w:sz w:val="14"/>
        </w:rPr>
        <w:t xml:space="preserve">. Without proper controls at FDA and throughout the government, </w:t>
      </w:r>
      <w:r w:rsidRPr="00F971E6">
        <w:rPr>
          <w:rStyle w:val="StyleBoldUnderline"/>
        </w:rPr>
        <w:t>employee surveillance is a serious threat to whistleblower protections</w:t>
      </w:r>
      <w:r w:rsidRPr="009D06B6">
        <w:rPr>
          <w:sz w:val="14"/>
        </w:rPr>
        <w:t xml:space="preserve">. </w:t>
      </w:r>
      <w:r w:rsidRPr="00F971E6">
        <w:rPr>
          <w:rStyle w:val="StyleBoldUnderline"/>
        </w:rPr>
        <w:t>The resulting chilling effect will significantly reduce accountability</w:t>
      </w:r>
      <w:r w:rsidRPr="009D06B6">
        <w:rPr>
          <w:sz w:val="14"/>
        </w:rPr>
        <w:t xml:space="preserve">—thus </w:t>
      </w:r>
      <w:r w:rsidRPr="00F971E6">
        <w:rPr>
          <w:rStyle w:val="StyleBoldUnderline"/>
        </w:rPr>
        <w:t>keeping waste, fraud, abuse, and threats to public health and safety in the shadows</w:t>
      </w:r>
      <w:r w:rsidRPr="009D06B6">
        <w:rPr>
          <w:sz w:val="14"/>
        </w:rPr>
        <w:t xml:space="preserve">. Whistleblowers also are among the best partners in crime-fighting. It is a well-known fact that </w:t>
      </w:r>
      <w:r w:rsidRPr="00F971E6">
        <w:rPr>
          <w:rStyle w:val="StyleBoldUnderline"/>
        </w:rPr>
        <w:t xml:space="preserve">whistleblowers have saved </w:t>
      </w:r>
      <w:r w:rsidRPr="00F971E6">
        <w:rPr>
          <w:rStyle w:val="Emphasis"/>
        </w:rPr>
        <w:t>countless lives and billions of taxpayer dollars</w:t>
      </w:r>
      <w:r w:rsidRPr="009D06B6">
        <w:rPr>
          <w:sz w:val="14"/>
        </w:rPr>
        <w:t xml:space="preserve">. A survey conducted in 2012 by the Association of Certified Fraud Examiners found that nearly half of occupational fraud cases were uncovered by a tip or complaint from an employee, customer, vendor, or other source.[46] In the case of fraud perpetrated by owners and executives, more than half were uncovered by tips from whistleblowers. A 2011 academic study confirmed that </w:t>
      </w:r>
      <w:r w:rsidRPr="00F971E6">
        <w:rPr>
          <w:rStyle w:val="StyleBoldUnderline"/>
        </w:rPr>
        <w:t>whistleblowers play a bigger role than external auditors, government regulators</w:t>
      </w:r>
      <w:r w:rsidRPr="009D06B6">
        <w:rPr>
          <w:sz w:val="14"/>
        </w:rPr>
        <w:t xml:space="preserve">, self-regulatory organizations, or the media </w:t>
      </w:r>
      <w:r w:rsidRPr="00F971E6">
        <w:rPr>
          <w:rStyle w:val="StyleBoldUnderline"/>
        </w:rPr>
        <w:t>in detecting fraud</w:t>
      </w:r>
      <w:r w:rsidRPr="009D06B6">
        <w:rPr>
          <w:sz w:val="14"/>
        </w:rPr>
        <w:t xml:space="preserve">.[47] But perhaps the best illustration of how whistleblowers can save taxpayer dollars is the more than $38 billion recovered since 1987 through the hugely successful False Claims Act (FCA), championed by Senator Grassley.[48] The FCA prohibits a person or entity from fraudulently or dishonestly obtaining or using government funds. The law not only acts as a deterrent, but also incentivizes whistleblowing through the financial awards and strong protections against retaliation.[49] Federal Circuit Court Judge Kenneth Keller Hall said that the FCA provisions supplement the government’s “regular troops” since it “let loose a posse of ad hoc deputies to uncover and prosecute frauds against the government."[50] But unfortunately, the cost-benefit analysis for most whistleblowing is so often all cost to the whistleblower and all benefit to society. Professor Richard E. Moberly in his testimony before Congress aptly stated: Furthermore, almost all the benefits of a whistleblower’s disclosure go to people other than the whistleblower: society as a whole benefits from increased safety, better health, and more efficient law enforcement. However, most of the costs fall on the whistleblower. There is an enormous public gain if whistleblowers can be encouraged to come forward by reducing the costs they must endure. </w:t>
      </w:r>
      <w:r w:rsidRPr="00F971E6">
        <w:rPr>
          <w:rStyle w:val="Emphasis"/>
        </w:rPr>
        <w:t>An obvious, but important, part of reducing whistleblowers’ costs involves protecting them from retaliation after they disclose misconduct</w:t>
      </w:r>
      <w:proofErr w:type="gramStart"/>
      <w:r w:rsidRPr="009D06B6">
        <w:rPr>
          <w:sz w:val="14"/>
        </w:rPr>
        <w:t>.[</w:t>
      </w:r>
      <w:proofErr w:type="gramEnd"/>
      <w:r w:rsidRPr="009D06B6">
        <w:rPr>
          <w:sz w:val="14"/>
        </w:rPr>
        <w:t xml:space="preserve">51] </w:t>
      </w:r>
      <w:r w:rsidRPr="00F971E6">
        <w:rPr>
          <w:rStyle w:val="StyleBoldUnderline"/>
        </w:rPr>
        <w:t>Whistleblowing works for the public, but not without strong protections for the whistleblower.</w:t>
      </w:r>
      <w:r w:rsidRPr="009D06B6">
        <w:rPr>
          <w:sz w:val="14"/>
        </w:rPr>
        <w:t xml:space="preserve"> Recognizing this, </w:t>
      </w:r>
      <w:r w:rsidRPr="00F971E6">
        <w:rPr>
          <w:rStyle w:val="StyleBoldUnderline"/>
        </w:rPr>
        <w:t>Congress has repeatedly strengthened the rights and procedures available to whistleblowers</w:t>
      </w:r>
      <w:r w:rsidRPr="009D06B6">
        <w:rPr>
          <w:sz w:val="14"/>
        </w:rPr>
        <w:t xml:space="preserve">. In 2012, Chairman Issa and Ranking Member Cummings—along with Representative Van Hollen, then-Representative Platts, and their Senate colleagues—championed the </w:t>
      </w:r>
      <w:r w:rsidRPr="00F971E6">
        <w:rPr>
          <w:rStyle w:val="StyleBoldUnderline"/>
        </w:rPr>
        <w:t>latest enhancements to federal employee protections with the enactment of the Whistleblower Protection Enhancement Act</w:t>
      </w:r>
      <w:r w:rsidRPr="009D06B6">
        <w:rPr>
          <w:sz w:val="14"/>
        </w:rPr>
        <w:t xml:space="preserve">.[52] </w:t>
      </w:r>
      <w:r w:rsidRPr="00F971E6">
        <w:rPr>
          <w:rStyle w:val="StyleBoldUnderline"/>
        </w:rPr>
        <w:t>While these reforms go a long way</w:t>
      </w:r>
      <w:r w:rsidRPr="009D06B6">
        <w:rPr>
          <w:sz w:val="14"/>
        </w:rPr>
        <w:t xml:space="preserve"> to improve the prospects for whistleblowing on government wrongdoing, </w:t>
      </w:r>
      <w:r w:rsidRPr="00F971E6">
        <w:rPr>
          <w:rStyle w:val="Emphasis"/>
        </w:rPr>
        <w:t>employee surveillance, left unaddressed, seriously undermines these and other statutory protections for whistleblowers that Congress intended</w:t>
      </w:r>
      <w:r w:rsidRPr="009D06B6">
        <w:rPr>
          <w:sz w:val="14"/>
        </w:rPr>
        <w:t xml:space="preserve">. An Opportunity for Reform </w:t>
      </w:r>
      <w:proofErr w:type="gramStart"/>
      <w:r w:rsidRPr="00F971E6">
        <w:rPr>
          <w:rStyle w:val="StyleBoldUnderline"/>
        </w:rPr>
        <w:t>This</w:t>
      </w:r>
      <w:proofErr w:type="gramEnd"/>
      <w:r w:rsidRPr="00F971E6">
        <w:rPr>
          <w:rStyle w:val="StyleBoldUnderline"/>
        </w:rPr>
        <w:t xml:space="preserve"> committee’s attention to the unacceptable actions of the managers at FDA will hopefully serve as a catalyst for </w:t>
      </w:r>
      <w:r w:rsidRPr="00F971E6">
        <w:rPr>
          <w:rStyle w:val="Emphasis"/>
        </w:rPr>
        <w:t>government-wide reforms</w:t>
      </w:r>
      <w:r w:rsidRPr="009D06B6">
        <w:rPr>
          <w:sz w:val="14"/>
        </w:rPr>
        <w:t xml:space="preserve">. Certainly security concerns and available technology will outstrip the protection of civil liberties, whistleblower protections, and other constitutional rights unless there is a concerted effort to consider all of these goals together. </w:t>
      </w:r>
      <w:r w:rsidRPr="00F971E6">
        <w:rPr>
          <w:rStyle w:val="StyleBoldUnderline"/>
        </w:rPr>
        <w:t>We can and should move towards a better policy and to ensure more accountability now</w:t>
      </w:r>
      <w:r w:rsidRPr="009D06B6">
        <w:rPr>
          <w:sz w:val="14"/>
        </w:rPr>
        <w:t xml:space="preserve">. But if </w:t>
      </w:r>
      <w:r w:rsidRPr="00F971E6">
        <w:rPr>
          <w:rStyle w:val="StyleBoldUnderline"/>
        </w:rPr>
        <w:t xml:space="preserve">left to </w:t>
      </w:r>
      <w:proofErr w:type="gramStart"/>
      <w:r w:rsidRPr="00F971E6">
        <w:rPr>
          <w:rStyle w:val="StyleBoldUnderline"/>
        </w:rPr>
        <w:t>their own</w:t>
      </w:r>
      <w:proofErr w:type="gramEnd"/>
      <w:r w:rsidRPr="00F971E6">
        <w:rPr>
          <w:rStyle w:val="StyleBoldUnderline"/>
        </w:rPr>
        <w:t xml:space="preserve"> devices, the agencies cannot be expected to get this right</w:t>
      </w:r>
      <w:r w:rsidRPr="009D06B6">
        <w:rPr>
          <w:sz w:val="14"/>
        </w:rPr>
        <w:t xml:space="preserve">. </w:t>
      </w:r>
      <w:r w:rsidRPr="00F971E6">
        <w:rPr>
          <w:rStyle w:val="StyleBoldUnderline"/>
        </w:rPr>
        <w:t>The FDA and other agencies should not be in the surveillance or law enforcement business. Federal agencies cannot be allowed to police themselves</w:t>
      </w:r>
      <w:r w:rsidRPr="009D06B6">
        <w:rPr>
          <w:sz w:val="14"/>
        </w:rPr>
        <w:t xml:space="preserve">—that is why we have IGs, the OSC, DoJ, and Congress. Investigations of unauthorized, illegal disclosures of information and other criminal misconduct must be conducted by law enforcement investigators—such as the FBI or the Inspectors General—not bureaucrats. </w:t>
      </w:r>
      <w:r w:rsidRPr="00F971E6">
        <w:rPr>
          <w:rStyle w:val="StyleBoldUnderline"/>
        </w:rPr>
        <w:t>While we acknowledge there may be a very limited need for agencies to gather evidence of wrongdoing by employees when there is reasonable suspicion of non-criminal misconduct, the electronic surveillance is ripe for abuse—as demonstrated by the FDA</w:t>
      </w:r>
      <w:r w:rsidRPr="009D06B6">
        <w:rPr>
          <w:sz w:val="14"/>
        </w:rPr>
        <w:t xml:space="preserve">. </w:t>
      </w:r>
      <w:r w:rsidRPr="00F971E6">
        <w:rPr>
          <w:rStyle w:val="Emphasis"/>
        </w:rPr>
        <w:t>Even with just cause and proper controls, it will be difficult, if not impossible to ensure constitutional rights are not violated</w:t>
      </w:r>
      <w:r w:rsidRPr="009D06B6">
        <w:rPr>
          <w:sz w:val="14"/>
        </w:rPr>
        <w:t xml:space="preserve">. To what end? As with the NSA domestic surveillance, the risks to our rights may be greater than the ability of the surveillance to protect against risks to security. On September 12, 2012, </w:t>
      </w:r>
      <w:r w:rsidRPr="00F971E6">
        <w:rPr>
          <w:rStyle w:val="StyleBoldUnderline"/>
        </w:rPr>
        <w:t>FDA Commissioner Hamburg issued a memorandum</w:t>
      </w:r>
      <w:r w:rsidRPr="009D06B6">
        <w:rPr>
          <w:sz w:val="14"/>
        </w:rPr>
        <w:t xml:space="preserve"> directing the Chief Information Officer (CIO) and Chief Counsel </w:t>
      </w:r>
      <w:r w:rsidRPr="00F971E6">
        <w:rPr>
          <w:rStyle w:val="StyleBoldUnderline"/>
        </w:rPr>
        <w:t>to “promptly develop a written procedure” for employee surveillance that includes some safeguards</w:t>
      </w:r>
      <w:r w:rsidRPr="009D06B6">
        <w:rPr>
          <w:sz w:val="14"/>
        </w:rPr>
        <w:t xml:space="preserve"> (Hamburg Memo).[53] Presumably, that written procedure is embodied in the interim policies and procedures established last September by the FDA in its Staff Manual Guide (Interim Policy).[54] No doubt the FDA is in a tough spot, attempting to put into place a process that is more proscribed for surveillance critics, but also placating the lawyers for drug and device companies that demand that information be kept confidential. Needless to say, </w:t>
      </w:r>
      <w:r w:rsidRPr="00F971E6">
        <w:rPr>
          <w:rStyle w:val="Emphasis"/>
        </w:rPr>
        <w:t xml:space="preserve">the FDA doesn’t have it right yet. Nothing in this policy would prevent the FDA </w:t>
      </w:r>
      <w:r w:rsidRPr="009D06B6">
        <w:rPr>
          <w:sz w:val="14"/>
        </w:rPr>
        <w:t xml:space="preserve">Commissioner or Chief Operating Officer </w:t>
      </w:r>
      <w:r w:rsidRPr="00F971E6">
        <w:rPr>
          <w:rStyle w:val="Emphasis"/>
        </w:rPr>
        <w:t>from using information collected by the surveillance as retaliation for whistleblowing or providing it to others who might</w:t>
      </w:r>
      <w:r w:rsidRPr="009D06B6">
        <w:rPr>
          <w:sz w:val="14"/>
        </w:rPr>
        <w:t xml:space="preserve">. </w:t>
      </w:r>
      <w:r w:rsidRPr="00F971E6">
        <w:rPr>
          <w:rStyle w:val="StyleBoldUnderline"/>
        </w:rPr>
        <w:t>The policy does little to lift the chilling effect at FDA that fosters waste, fraud, abuse, and threats to public health and safety</w:t>
      </w:r>
      <w:r w:rsidRPr="009D06B6">
        <w:rPr>
          <w:sz w:val="14"/>
        </w:rPr>
        <w:t xml:space="preserve">. </w:t>
      </w:r>
      <w:r w:rsidRPr="00F971E6">
        <w:rPr>
          <w:rStyle w:val="StyleBoldUnderline"/>
        </w:rPr>
        <w:t>How can the FDA ensure the public’s health and safety if scientists and physicians are too afraid to come forward when deadly mistakes are made?</w:t>
      </w:r>
      <w:r w:rsidRPr="009D06B6">
        <w:rPr>
          <w:sz w:val="14"/>
        </w:rPr>
        <w:t xml:space="preserve"> </w:t>
      </w:r>
      <w:r w:rsidRPr="00F971E6">
        <w:rPr>
          <w:rStyle w:val="Emphasis"/>
        </w:rPr>
        <w:t xml:space="preserve">Instead, the interim policy would allow the FDA managers to control a vast and far-reaching surveillance program </w:t>
      </w:r>
      <w:r w:rsidRPr="00F971E6">
        <w:rPr>
          <w:rStyle w:val="Emphasis"/>
          <w:sz w:val="36"/>
          <w:szCs w:val="36"/>
        </w:rPr>
        <w:t>without any oversight</w:t>
      </w:r>
      <w:r w:rsidRPr="00F971E6">
        <w:rPr>
          <w:rStyle w:val="Emphasis"/>
        </w:rPr>
        <w:t xml:space="preserve"> from an independent outside entity</w:t>
      </w:r>
      <w:r w:rsidRPr="009D06B6">
        <w:rPr>
          <w:sz w:val="14"/>
        </w:rPr>
        <w:t xml:space="preserve">. </w:t>
      </w:r>
      <w:r w:rsidRPr="00F971E6">
        <w:rPr>
          <w:rStyle w:val="StyleBoldUnderline"/>
        </w:rPr>
        <w:t>Rather than protect whistleblowers from unwarranted FDA surveillance, this policy protects the FDA from whistleblowers and shields it from accountability</w:t>
      </w:r>
      <w:r w:rsidRPr="009D06B6">
        <w:rPr>
          <w:sz w:val="14"/>
        </w:rPr>
        <w:t>. Simply stating that the FDA will follow existing laws to protect whistleblowers is not enough—</w:t>
      </w:r>
      <w:r w:rsidRPr="00F971E6">
        <w:rPr>
          <w:rStyle w:val="Emphasis"/>
        </w:rPr>
        <w:t>the procedures do not build in strong, substantive safeguards</w:t>
      </w:r>
      <w:r w:rsidRPr="009D06B6">
        <w:rPr>
          <w:sz w:val="14"/>
        </w:rPr>
        <w:t xml:space="preserve">. The Interim Policy does attempt to protect some sensitive communications by prohibiting the targeting of communications with law enforcement, the OSC, members of Congress or their staff, employee union officials, or private attorneys. However, it does not include a similar prohibition on other protected disclosures—most notably, public whistleblowing, which is protected as long as the disclosure of the information is not prohibited under law. </w:t>
      </w:r>
      <w:r w:rsidRPr="00F971E6">
        <w:rPr>
          <w:rStyle w:val="StyleBoldUnderline"/>
        </w:rPr>
        <w:t>Congress protected public whistleblowing because we live in a democracy that relies on an informed public and freedom of the press</w:t>
      </w:r>
      <w:r w:rsidRPr="009D06B6">
        <w:rPr>
          <w:sz w:val="14"/>
        </w:rPr>
        <w:t xml:space="preserve">. In numerous instances, threats to public health and safety, waste, fraud, and abuse and other wrongdoing would never have come to light or been addressed without public whistleblowing.[55] The FDA has not ensured employees, contractors, and grantees can exercise all of their legal rights without fear of retaliation. Thus, </w:t>
      </w:r>
      <w:r w:rsidRPr="00F971E6">
        <w:rPr>
          <w:rStyle w:val="Emphasis"/>
        </w:rPr>
        <w:t>any final policy must prohibit specifically monitoring communications with anyone that may include a protected disclosure</w:t>
      </w:r>
      <w:r w:rsidRPr="009D06B6">
        <w:rPr>
          <w:sz w:val="14"/>
        </w:rPr>
        <w:t xml:space="preserve">. According to the Whistleblower Protection Act, </w:t>
      </w:r>
      <w:r w:rsidRPr="00F971E6">
        <w:rPr>
          <w:rStyle w:val="StyleBoldUnderline"/>
        </w:rPr>
        <w:t>these communications would include a reasonable belief that the disclosure evidences “any violation of any law, rule, or regulation; or gross mismanagement, a gross waste of funds, an abuse of authority, or a substantial and specific danger to public health or safety</w:t>
      </w:r>
      <w:r w:rsidRPr="009D06B6">
        <w:rPr>
          <w:sz w:val="14"/>
        </w:rPr>
        <w:t xml:space="preserve">.'[56] In practice, it may be difficult, if not impossible, to prevent the inadvertent capture of protected disclosures while monitoring employee communications. Therefore, </w:t>
      </w:r>
      <w:r w:rsidRPr="00F971E6">
        <w:rPr>
          <w:rStyle w:val="StyleBoldUnderline"/>
        </w:rPr>
        <w:t>any</w:t>
      </w:r>
      <w:r w:rsidRPr="009D06B6">
        <w:rPr>
          <w:sz w:val="14"/>
        </w:rPr>
        <w:t xml:space="preserve"> final </w:t>
      </w:r>
      <w:r w:rsidRPr="00F971E6">
        <w:rPr>
          <w:rStyle w:val="StyleBoldUnderline"/>
        </w:rPr>
        <w:t xml:space="preserve">policy </w:t>
      </w:r>
      <w:r w:rsidRPr="00F971E6">
        <w:rPr>
          <w:rStyle w:val="Emphasis"/>
        </w:rPr>
        <w:t>must mandate</w:t>
      </w:r>
      <w:r w:rsidRPr="00F971E6">
        <w:rPr>
          <w:rStyle w:val="StyleBoldUnderline"/>
        </w:rPr>
        <w:t xml:space="preserve"> a legal review and express authorization before any potentially protected communication that is collected is shared</w:t>
      </w:r>
      <w:r w:rsidRPr="009D06B6">
        <w:rPr>
          <w:sz w:val="14"/>
        </w:rPr>
        <w:t>. Notification of potential legal pitfalls to recipients of collected information, as called for in the Hamburg Memo, is woefully insufficient</w:t>
      </w:r>
      <w:proofErr w:type="gramStart"/>
      <w:r w:rsidRPr="009D06B6">
        <w:rPr>
          <w:sz w:val="14"/>
        </w:rPr>
        <w:t>.[</w:t>
      </w:r>
      <w:proofErr w:type="gramEnd"/>
      <w:r w:rsidRPr="009D06B6">
        <w:rPr>
          <w:sz w:val="14"/>
        </w:rPr>
        <w:t xml:space="preserve">57] </w:t>
      </w:r>
      <w:r w:rsidRPr="00F971E6">
        <w:rPr>
          <w:rStyle w:val="StyleBoldUnderline"/>
        </w:rPr>
        <w:t>The FDA must do more to ensure all agency personnel and federal fund recipients are better trained in whistleblower protections</w:t>
      </w:r>
      <w:r w:rsidRPr="009D06B6">
        <w:rPr>
          <w:sz w:val="14"/>
        </w:rPr>
        <w:t>. Under the WPA, it is the responsibility of the head of each agency, in consultation with the Office of Special Counsel, to ensure that agency employees are informed of the rights and remedies available to them under the Whistleblower Protection Act</w:t>
      </w:r>
      <w:proofErr w:type="gramStart"/>
      <w:r w:rsidRPr="009D06B6">
        <w:rPr>
          <w:sz w:val="14"/>
        </w:rPr>
        <w:t>.[</w:t>
      </w:r>
      <w:proofErr w:type="gramEnd"/>
      <w:r w:rsidRPr="009D06B6">
        <w:rPr>
          <w:sz w:val="14"/>
        </w:rPr>
        <w:t xml:space="preserve">58] </w:t>
      </w:r>
      <w:r w:rsidRPr="00F971E6">
        <w:rPr>
          <w:rStyle w:val="StyleBoldUnderline"/>
        </w:rPr>
        <w:t>The OSC, has a certification program which allows agencies to demonstrate that they have fulfilled this legal obligation. Last year, only three agencies sought and received certification—and, remarkably, the FDA was not one of them</w:t>
      </w:r>
      <w:proofErr w:type="gramStart"/>
      <w:r w:rsidRPr="00F971E6">
        <w:rPr>
          <w:rStyle w:val="StyleBoldUnderline"/>
        </w:rPr>
        <w:t>.[</w:t>
      </w:r>
      <w:proofErr w:type="gramEnd"/>
      <w:r w:rsidRPr="009D06B6">
        <w:rPr>
          <w:sz w:val="14"/>
        </w:rPr>
        <w:t xml:space="preserve">59] </w:t>
      </w:r>
      <w:r w:rsidRPr="00F971E6">
        <w:rPr>
          <w:rStyle w:val="Emphasis"/>
        </w:rPr>
        <w:t>Clearly, certification should not be voluntary</w:t>
      </w:r>
      <w:r w:rsidRPr="009D06B6">
        <w:rPr>
          <w:sz w:val="14"/>
        </w:rPr>
        <w:t>. Last December, in its second National Action Plan for the Open Government Partnership, the Obama Administration committed to taking steps over the next two years with the stated goal of strengthening and expanding protections for federal whistleblowers</w:t>
      </w:r>
      <w:proofErr w:type="gramStart"/>
      <w:r w:rsidRPr="009D06B6">
        <w:rPr>
          <w:sz w:val="14"/>
        </w:rPr>
        <w:t>.[</w:t>
      </w:r>
      <w:proofErr w:type="gramEnd"/>
      <w:r w:rsidRPr="009D06B6">
        <w:rPr>
          <w:sz w:val="14"/>
        </w:rPr>
        <w:t xml:space="preserve">60] These commitments include mandating participation in the Office of Special Counsel’s Whistleblower Certification Program. </w:t>
      </w:r>
      <w:r w:rsidRPr="00F971E6">
        <w:rPr>
          <w:rStyle w:val="StyleBoldUnderline"/>
        </w:rPr>
        <w:t>However, Congress should ensure that agency compliance with the WPA notification requirement and certification will continue into the future by putting the requirement into statute</w:t>
      </w:r>
      <w:r w:rsidRPr="009D06B6">
        <w:rPr>
          <w:sz w:val="14"/>
        </w:rPr>
        <w:t>. Federal contractors and grantees also are required to notify their employees of the whistleblower protections available to them</w:t>
      </w:r>
      <w:proofErr w:type="gramStart"/>
      <w:r w:rsidRPr="009D06B6">
        <w:rPr>
          <w:sz w:val="14"/>
        </w:rPr>
        <w:t>.[</w:t>
      </w:r>
      <w:proofErr w:type="gramEnd"/>
      <w:r w:rsidRPr="009D06B6">
        <w:rPr>
          <w:sz w:val="14"/>
        </w:rPr>
        <w:t xml:space="preserve">61] There should be a mechanism to certify this compliance as well. Perhaps this could be part of the contracting or grant-making process, or the Whistleblower Ombudsmen in the Offices of Inspectors General could play a role. The Inspectors General have responsibilities to conduct investigations of claims of retaliation by contractor and grantee employees, as well as by national security and intelligence community workers.[62] </w:t>
      </w:r>
      <w:r w:rsidRPr="00F971E6">
        <w:rPr>
          <w:rStyle w:val="StyleBoldUnderline"/>
        </w:rPr>
        <w:t>Agencies are currently certifying compliance with Presidential Policy Directive 19, which protects national security and intelligence community whistleblowers. These certifications should be made public</w:t>
      </w:r>
      <w:r w:rsidRPr="009D06B6">
        <w:rPr>
          <w:sz w:val="14"/>
        </w:rPr>
        <w:t xml:space="preserve">, but so far only the Department of Defense has done so. Additionally, a memo and staff manual guide will not alone ensure that privacy, whistleblower, and civil service rights are protected in employee surveillance. The </w:t>
      </w:r>
      <w:r w:rsidRPr="00F971E6">
        <w:rPr>
          <w:rStyle w:val="StyleBoldUnderline"/>
        </w:rPr>
        <w:t>policies</w:t>
      </w:r>
      <w:r w:rsidRPr="009D06B6">
        <w:rPr>
          <w:sz w:val="14"/>
        </w:rPr>
        <w:t xml:space="preserve"> and procedures </w:t>
      </w:r>
      <w:r w:rsidRPr="00F971E6">
        <w:rPr>
          <w:rStyle w:val="StyleBoldUnderline"/>
        </w:rPr>
        <w:t>for safeguarding employee rights whenever investigations or surveillance is conducted should include penalties for violations and should have the force of law</w:t>
      </w:r>
      <w:r w:rsidRPr="009D06B6">
        <w:rPr>
          <w:sz w:val="14"/>
        </w:rPr>
        <w:t xml:space="preserve">. Therefore, a permanent regulation for all of HSS—not just the FDA—would be most appropriate. However, there ought to be a government-wide approach. The Department of Justice has the appropriate legal expertise for developing such policy, in consultation with the OSC and MSPB. Moreover, </w:t>
      </w:r>
      <w:r w:rsidRPr="00F971E6">
        <w:rPr>
          <w:rStyle w:val="StyleBoldUnderline"/>
        </w:rPr>
        <w:t>the FDA is only attempting to write a policy ad hoc because of all the unwanted attention it’s receiving. But what is to prevent other agencies from spying on employees without regard to the legal rights of these employees? Congress and/or the President must mandate a government-wide policy to protect whistleblower and other constitutional rights and prevent future abuses</w:t>
      </w:r>
      <w:r w:rsidRPr="009D06B6">
        <w:rPr>
          <w:sz w:val="14"/>
        </w:rPr>
        <w:t xml:space="preserve">. Of course, interfering with communications to </w:t>
      </w:r>
      <w:proofErr w:type="gramStart"/>
      <w:r w:rsidRPr="009D06B6">
        <w:rPr>
          <w:sz w:val="14"/>
        </w:rPr>
        <w:t>Congress[</w:t>
      </w:r>
      <w:proofErr w:type="gramEnd"/>
      <w:r w:rsidRPr="009D06B6">
        <w:rPr>
          <w:sz w:val="14"/>
        </w:rPr>
        <w:t xml:space="preserve">63] and retaliating for whistleblowing[64] is against the law. Although the law does protect the identity of whistleblowers in other ways—the OSC and IG are prohibited from disclosing the identity of whistleblowers except in certain </w:t>
      </w:r>
      <w:proofErr w:type="gramStart"/>
      <w:r w:rsidRPr="009D06B6">
        <w:rPr>
          <w:sz w:val="14"/>
        </w:rPr>
        <w:t>circumstances[</w:t>
      </w:r>
      <w:proofErr w:type="gramEnd"/>
      <w:r w:rsidRPr="009D06B6">
        <w:rPr>
          <w:sz w:val="14"/>
        </w:rPr>
        <w:t xml:space="preserve">65]—there is little to prevent other agencies from identifying whistleblowers by collecting communications. </w:t>
      </w:r>
      <w:r w:rsidRPr="00F971E6">
        <w:rPr>
          <w:rStyle w:val="StyleBoldUnderline"/>
        </w:rPr>
        <w:t>Congress should consider amending the WPA and contractor protections to specifically prohibit an agency from using collected communications to identify a whistleblower</w:t>
      </w:r>
      <w:r w:rsidRPr="009D06B6">
        <w:rPr>
          <w:sz w:val="14"/>
        </w:rPr>
        <w:t>. Today, we don’t know nearly enough about the scope of employee surveillance across the government. We hope that this committee will order a comprehensive study of how agencies are currently conducting surveillance of employees while protecting their rights. Far more needs to be known about current practices, legal protections, effectiveness, and cost. A government-wide study by the Government Accountability Office (GAO) and/or the Merit Systems Protection Board (MSPB) would provide the executive branch and Congress with a more complete picture and recommendations for best-practice policies</w:t>
      </w:r>
      <w:proofErr w:type="gramStart"/>
      <w:r w:rsidRPr="009D06B6">
        <w:rPr>
          <w:sz w:val="14"/>
        </w:rPr>
        <w:t>.[</w:t>
      </w:r>
      <w:proofErr w:type="gramEnd"/>
      <w:r w:rsidRPr="009D06B6">
        <w:rPr>
          <w:sz w:val="14"/>
        </w:rPr>
        <w:t xml:space="preserve">66] Naturally, there also must be a different approach with the ever-growing intelligence and national security workforce. More and more of the federal workforce is labeled as national security sensitive—and </w:t>
      </w:r>
      <w:r w:rsidRPr="00F971E6">
        <w:rPr>
          <w:rStyle w:val="StyleBoldUnderline"/>
        </w:rPr>
        <w:t>there is a jaw-dropping lack of oversight</w:t>
      </w:r>
      <w:r w:rsidRPr="009D06B6">
        <w:rPr>
          <w:sz w:val="14"/>
        </w:rPr>
        <w:t>. The number of people cleared for access to classified information reached a record high in 2012, soaring to more than 4.9 million</w:t>
      </w:r>
      <w:proofErr w:type="gramStart"/>
      <w:r w:rsidRPr="009D06B6">
        <w:rPr>
          <w:sz w:val="14"/>
        </w:rPr>
        <w:t>.[</w:t>
      </w:r>
      <w:proofErr w:type="gramEnd"/>
      <w:r w:rsidRPr="009D06B6">
        <w:rPr>
          <w:sz w:val="14"/>
        </w:rPr>
        <w:t>67] Add to that untold numbers of civil servants and contractors without access to classified information, but in positions labeled as national security sensitive.[68]</w:t>
      </w:r>
      <w:r w:rsidRPr="00F971E6">
        <w:rPr>
          <w:rStyle w:val="StyleBoldUnderline"/>
        </w:rPr>
        <w:t xml:space="preserve"> In order to prevent leaks of classified information, it is critical that there are truly safe channels for legal disclosures.</w:t>
      </w:r>
      <w:r w:rsidRPr="009D06B6">
        <w:rPr>
          <w:sz w:val="14"/>
        </w:rPr>
        <w:t xml:space="preserve"> </w:t>
      </w:r>
      <w:r w:rsidRPr="00F971E6">
        <w:rPr>
          <w:rStyle w:val="StyleBoldUnderline"/>
        </w:rPr>
        <w:t>We have long been concerned about the potential for abuse of whistleblowers as a result of Insider Threat programs mandated by the President and Congress</w:t>
      </w:r>
      <w:r w:rsidRPr="009D06B6">
        <w:rPr>
          <w:sz w:val="14"/>
        </w:rPr>
        <w:t>.[69]</w:t>
      </w:r>
      <w:r w:rsidRPr="00F971E6">
        <w:rPr>
          <w:rStyle w:val="Emphasis"/>
        </w:rPr>
        <w:t xml:space="preserve"> The program pits employees against one another,[70] creating an atmosphere of suspicion and intimidation likely to silence would-be whistleblowers</w:t>
      </w:r>
      <w:r w:rsidRPr="009D06B6">
        <w:rPr>
          <w:sz w:val="14"/>
        </w:rPr>
        <w:t xml:space="preserve">. Intended to protect national security, implementation of the Insider Threat Program at agencies that have little to do with national security issues suggests a serious overreach. Blurring the line between spies and whistleblowers can only harm national security. </w:t>
      </w:r>
      <w:r w:rsidRPr="00F971E6">
        <w:rPr>
          <w:rStyle w:val="StyleBoldUnderline"/>
        </w:rPr>
        <w:t>An investigation by McClatchy last year discovered that agencies were using the Insider Threat Program as grounds to pursue unauthorized disclosures of unclassified information—information that whistleblowers can legally disclose to anyone under current law</w:t>
      </w:r>
      <w:r w:rsidRPr="009D06B6">
        <w:rPr>
          <w:sz w:val="14"/>
        </w:rPr>
        <w:t xml:space="preserve">.[71] </w:t>
      </w:r>
      <w:r w:rsidRPr="00F971E6">
        <w:rPr>
          <w:rStyle w:val="StyleBoldUnderline"/>
        </w:rPr>
        <w:t>We hope this committee will also conduct rigorous oversight of whistleblower protections for the national security and intelligence community workforce.</w:t>
      </w:r>
      <w:r w:rsidRPr="009D06B6">
        <w:rPr>
          <w:sz w:val="14"/>
        </w:rPr>
        <w:t xml:space="preserve"> Importantly, we must not lose sight of what brought us here today. Scientists at the FDA were concerned about a device approval process that they believed might put lives at risk. We urge you to ensure that the critical work being done by the CDRH puts the public’s health and safety first. Bureaucrats at FDA should not be allowed to overrule the findings of expert scientists and physicians, except under extraordinary circumstances. There are no criminal penalties for FDA officials who allow unsafe devices to be approved. </w:t>
      </w:r>
      <w:r w:rsidRPr="00F971E6">
        <w:rPr>
          <w:rStyle w:val="StyleBoldUnderline"/>
        </w:rPr>
        <w:t xml:space="preserve">FDA officials should be held accountable for approving ineffective or unsafe </w:t>
      </w:r>
      <w:proofErr w:type="gramStart"/>
      <w:r w:rsidRPr="00F971E6">
        <w:rPr>
          <w:rStyle w:val="StyleBoldUnderline"/>
        </w:rPr>
        <w:t>products,</w:t>
      </w:r>
      <w:proofErr w:type="gramEnd"/>
      <w:r w:rsidRPr="00F971E6">
        <w:rPr>
          <w:rStyle w:val="StyleBoldUnderline"/>
        </w:rPr>
        <w:t xml:space="preserve"> and flawed devices must be taken off the market. There must be far more transparency and less deference to the demands for confidentiality by the drug and device companies</w:t>
      </w:r>
      <w:r w:rsidRPr="009D06B6">
        <w:rPr>
          <w:sz w:val="14"/>
        </w:rPr>
        <w:t>. Finally, please do all you can to ensure the FDA whistleblowers get the justice that they deserve and that FDA managers are held accountable for any violations of the rights of the scientists and physicians who sought to make medical devices safer and more effective. Thank you for the opportunity to testify before you today. POGO and the Make It Safe Coalition pledge to continue to work with you to fulfill the promise of a government that is truly open and accountable to the American people. I look forward to your questions.</w:t>
      </w:r>
    </w:p>
    <w:p w:rsidR="004177C4" w:rsidRPr="00F971E6" w:rsidRDefault="004177C4" w:rsidP="004177C4"/>
    <w:p w:rsidR="00A86C0F" w:rsidRPr="00F971E6" w:rsidRDefault="00A86C0F" w:rsidP="007C04BB">
      <w:pPr>
        <w:pStyle w:val="Heading3"/>
        <w:rPr>
          <w:rFonts w:cs="Arial"/>
        </w:rPr>
      </w:pPr>
      <w:r w:rsidRPr="00F971E6">
        <w:rPr>
          <w:rFonts w:cs="Arial"/>
        </w:rPr>
        <w:t>1AC/2AC Solvency – FOP</w:t>
      </w:r>
    </w:p>
    <w:p w:rsidR="00A86C0F" w:rsidRPr="00F971E6" w:rsidRDefault="00A86C0F" w:rsidP="00A86C0F">
      <w:pPr>
        <w:pStyle w:val="Heading4"/>
        <w:rPr>
          <w:rFonts w:cs="Arial"/>
        </w:rPr>
      </w:pPr>
      <w:r w:rsidRPr="00F971E6">
        <w:rPr>
          <w:rFonts w:cs="Arial"/>
        </w:rPr>
        <w:t xml:space="preserve">Repealing the Insider Threats Program solves </w:t>
      </w:r>
    </w:p>
    <w:p w:rsidR="00A86C0F" w:rsidRPr="00F971E6" w:rsidRDefault="00A86C0F" w:rsidP="00A86C0F"/>
    <w:p w:rsidR="00A86C0F" w:rsidRPr="00F971E6" w:rsidRDefault="00A86C0F" w:rsidP="00A86C0F">
      <w:pPr>
        <w:rPr>
          <w:rStyle w:val="StyleStyleBold12pt"/>
        </w:rPr>
      </w:pPr>
      <w:r w:rsidRPr="00F971E6">
        <w:rPr>
          <w:rStyle w:val="StyleStyleBold12pt"/>
        </w:rPr>
        <w:t>Simmon, 2015</w:t>
      </w:r>
    </w:p>
    <w:p w:rsidR="00A86C0F" w:rsidRPr="00F971E6" w:rsidRDefault="00A86C0F" w:rsidP="00A86C0F">
      <w:proofErr w:type="gramStart"/>
      <w:r w:rsidRPr="00F971E6">
        <w:t>(Joel, a CJR columnist and the executive director of the Committee to Protect Journalists.</w:t>
      </w:r>
      <w:proofErr w:type="gramEnd"/>
      <w:r w:rsidRPr="00F971E6">
        <w:t xml:space="preserve"> His second book, The New Censorship: Inside the Global Battle for Media Freedom, was published by Columbia University Press in November 2014, April 3, 2015, “Barack Obama’s press freedom legacy,” Columbia Journalism Review, </w:t>
      </w:r>
      <w:hyperlink r:id="rId199" w:history="1">
        <w:r w:rsidRPr="00F971E6">
          <w:rPr>
            <w:rStyle w:val="Hyperlink"/>
          </w:rPr>
          <w:t>http://www.cjr.org/criticism/barack_obamas_press_freedom_legacy.php</w:t>
        </w:r>
      </w:hyperlink>
      <w:r w:rsidRPr="00F971E6">
        <w:t xml:space="preserve">, Accessed: July 7, 2015, YDEL) </w:t>
      </w:r>
    </w:p>
    <w:p w:rsidR="00A86C0F" w:rsidRPr="00F971E6" w:rsidRDefault="00A86C0F" w:rsidP="00A86C0F">
      <w:pPr>
        <w:rPr>
          <w:sz w:val="16"/>
        </w:rPr>
      </w:pPr>
      <w:r w:rsidRPr="00F971E6">
        <w:rPr>
          <w:sz w:val="16"/>
        </w:rPr>
        <w:t xml:space="preserve">President Obama took office in 2009 promising to make his administration the most transparent in American history. New York Times national security correspondent David Sanger, for one, says he’s failed, </w:t>
      </w:r>
      <w:r w:rsidRPr="00F971E6">
        <w:rPr>
          <w:sz w:val="12"/>
        </w:rPr>
        <w:t>¶</w:t>
      </w:r>
      <w:r w:rsidRPr="00F971E6">
        <w:rPr>
          <w:sz w:val="16"/>
        </w:rPr>
        <w:t xml:space="preserve"> “This is the most closed, control freak administration I’ve ever covered,” said Sanger in a 2013 CPJ report, “The Obama Administration and the Press.” The report’s author, former Washington Post Executive Editor Leonard Downie, Jr., declared, “The administration’s war on leaks and other efforts to control information are the most aggressive I’ve seen since the Nixon administration.” As journalists often note, the Obama administration has prosecuted more leakers under the 1917 Espionage Act than all former presidents combined.</w:t>
      </w:r>
      <w:r w:rsidRPr="00F971E6">
        <w:rPr>
          <w:sz w:val="12"/>
        </w:rPr>
        <w:t>¶</w:t>
      </w:r>
      <w:r w:rsidRPr="00F971E6">
        <w:rPr>
          <w:sz w:val="16"/>
        </w:rPr>
        <w:t xml:space="preserve"> With less than two years remaining in his administration, </w:t>
      </w:r>
      <w:r w:rsidRPr="00F971E6">
        <w:rPr>
          <w:rStyle w:val="StyleBoldUnderline"/>
        </w:rPr>
        <w:t>there are still actions the president can take to strengthen transparency at home and increase US influence abroad, particularly advocacy on behalf of journalists facing persecution and violence as a result of their reporting</w:t>
      </w:r>
      <w:r w:rsidRPr="00F971E6">
        <w:rPr>
          <w:sz w:val="16"/>
        </w:rPr>
        <w:t>.</w:t>
      </w:r>
      <w:r w:rsidRPr="00F971E6">
        <w:rPr>
          <w:sz w:val="12"/>
        </w:rPr>
        <w:t>¶</w:t>
      </w:r>
      <w:r w:rsidRPr="00F971E6">
        <w:rPr>
          <w:sz w:val="16"/>
        </w:rPr>
        <w:t xml:space="preserve"> According to the CPJ report, the Obama administration’s policies have undermined the role of the press in three fundamental ways.</w:t>
      </w:r>
      <w:r w:rsidRPr="00F971E6">
        <w:rPr>
          <w:sz w:val="12"/>
        </w:rPr>
        <w:t>¶</w:t>
      </w:r>
      <w:r w:rsidRPr="00F971E6">
        <w:rPr>
          <w:sz w:val="16"/>
        </w:rPr>
        <w:t xml:space="preserve"> First, </w:t>
      </w:r>
      <w:r w:rsidRPr="00F971E6">
        <w:rPr>
          <w:rStyle w:val="StyleBoldUnderline"/>
        </w:rPr>
        <w:t>the government’s war on leaks has not only intimidated whistleblowers, it has ensnared journalists</w:t>
      </w:r>
      <w:r w:rsidRPr="00F971E6">
        <w:rPr>
          <w:sz w:val="16"/>
        </w:rPr>
        <w:t xml:space="preserve">. To designate providing classified information to the media as espionage alone sends an intimidating message, but </w:t>
      </w:r>
      <w:r w:rsidRPr="00F971E6">
        <w:rPr>
          <w:rStyle w:val="StyleBoldUnderline"/>
        </w:rPr>
        <w:t>journalists and news organizations have also been subpoenaed and surveilled in the course of these investigations</w:t>
      </w:r>
      <w:r w:rsidRPr="00F971E6">
        <w:rPr>
          <w:sz w:val="16"/>
        </w:rPr>
        <w:t>.</w:t>
      </w:r>
      <w:r w:rsidRPr="00F971E6">
        <w:rPr>
          <w:sz w:val="12"/>
        </w:rPr>
        <w:t>¶</w:t>
      </w:r>
      <w:r w:rsidRPr="00F971E6">
        <w:rPr>
          <w:sz w:val="16"/>
        </w:rPr>
        <w:t xml:space="preserve"> Second</w:t>
      </w:r>
      <w:r w:rsidRPr="00F971E6">
        <w:rPr>
          <w:rStyle w:val="StyleBoldUnderline"/>
        </w:rPr>
        <w:t>, the Obama administration has undermined transparency by fighting against the release of essential information, such as the Justice Department’s “drone memo,” which provided legal justification for attacks carried out around the world</w:t>
      </w:r>
      <w:r w:rsidRPr="00F971E6">
        <w:rPr>
          <w:sz w:val="16"/>
        </w:rPr>
        <w:t>, including the targeting of American citizens. The administration has failed to address the issue of over-classification of government documents; it has allowed the proposed reform of Freedom of the Information practices to languish; and it has stymied contact between reporters and officials.</w:t>
      </w:r>
      <w:r w:rsidRPr="00F971E6">
        <w:rPr>
          <w:sz w:val="12"/>
        </w:rPr>
        <w:t>¶</w:t>
      </w:r>
      <w:r w:rsidRPr="00F971E6">
        <w:rPr>
          <w:sz w:val="16"/>
        </w:rPr>
        <w:t xml:space="preserve"> Finally, </w:t>
      </w:r>
      <w:r w:rsidRPr="00F971E6">
        <w:rPr>
          <w:rStyle w:val="StyleBoldUnderline"/>
        </w:rPr>
        <w:t xml:space="preserve">revelations about the scope of the NSA surveillance program have had a global chilling effect, undermining the confidence of journalists and inhibiting their ability to communicate with their sources. </w:t>
      </w:r>
      <w:r w:rsidRPr="00F971E6">
        <w:rPr>
          <w:sz w:val="16"/>
        </w:rPr>
        <w:t xml:space="preserve">The perception that the US government routinely monitors electronic communications has limited contact between journalists and officials, according to a joint ACLU-HRW report entitled With Liberty to Monitor All, published last summer. It is worth noting that </w:t>
      </w:r>
      <w:r w:rsidRPr="00F971E6">
        <w:rPr>
          <w:rStyle w:val="StyleBoldUnderline"/>
        </w:rPr>
        <w:t>US journalists enjoy some legal protections against NSA surveillance; journalists outside the United States do not.</w:t>
      </w:r>
      <w:r w:rsidRPr="00F971E6">
        <w:rPr>
          <w:rStyle w:val="StyleBoldUnderline"/>
          <w:b w:val="0"/>
          <w:sz w:val="12"/>
          <w:u w:val="none"/>
        </w:rPr>
        <w:t>¶</w:t>
      </w:r>
      <w:r w:rsidRPr="00F971E6">
        <w:rPr>
          <w:sz w:val="16"/>
        </w:rPr>
        <w:t xml:space="preserve"> The Obama administration has taken some positive steps in recent months. In January, the Justice Department decided not to call New York Times reporter James Risen to testify in the trial of former CIA officer Jeffrey Sterling, who was subsequently convicted of leaking classified information. </w:t>
      </w:r>
      <w:proofErr w:type="gramStart"/>
      <w:r w:rsidRPr="00F971E6">
        <w:rPr>
          <w:sz w:val="16"/>
        </w:rPr>
        <w:t>Risen</w:t>
      </w:r>
      <w:proofErr w:type="gramEnd"/>
      <w:r w:rsidRPr="00F971E6">
        <w:rPr>
          <w:sz w:val="16"/>
        </w:rPr>
        <w:t xml:space="preserve">, who had been subpoenaed in the case, vowed not to reveal his sources. Later in January, </w:t>
      </w:r>
      <w:r w:rsidRPr="00F971E6">
        <w:rPr>
          <w:rStyle w:val="StyleBoldUnderline"/>
        </w:rPr>
        <w:t>the Justice Department adopted new guidelines limiting the circumstances in which journalists can be subpoenaed and compelled to testify about their reporting.</w:t>
      </w:r>
      <w:r w:rsidRPr="00F971E6">
        <w:rPr>
          <w:sz w:val="12"/>
        </w:rPr>
        <w:t>¶</w:t>
      </w:r>
      <w:r w:rsidRPr="00F971E6">
        <w:rPr>
          <w:sz w:val="16"/>
        </w:rPr>
        <w:t xml:space="preserve"> </w:t>
      </w:r>
      <w:r w:rsidRPr="00F971E6">
        <w:rPr>
          <w:rStyle w:val="StyleBoldUnderline"/>
        </w:rPr>
        <w:t>These actions</w:t>
      </w:r>
      <w:r w:rsidRPr="00F971E6">
        <w:rPr>
          <w:sz w:val="16"/>
        </w:rPr>
        <w:t xml:space="preserve">, while limited, are important and </w:t>
      </w:r>
      <w:r w:rsidRPr="00F971E6">
        <w:rPr>
          <w:rStyle w:val="StyleBoldUnderline"/>
        </w:rPr>
        <w:t>pave the way for additional steps.</w:t>
      </w:r>
      <w:r w:rsidRPr="00F971E6">
        <w:rPr>
          <w:rStyle w:val="StyleBoldUnderline"/>
          <w:b w:val="0"/>
          <w:sz w:val="12"/>
          <w:u w:val="none"/>
        </w:rPr>
        <w:t>¶</w:t>
      </w:r>
      <w:r w:rsidRPr="00F971E6">
        <w:rPr>
          <w:rStyle w:val="StyleBoldUnderline"/>
          <w:sz w:val="12"/>
        </w:rPr>
        <w:t xml:space="preserve"> </w:t>
      </w:r>
      <w:r w:rsidRPr="00F971E6">
        <w:rPr>
          <w:sz w:val="16"/>
        </w:rPr>
        <w:t xml:space="preserve">For example, Obama should accelerate the process with which FOIA requests are answered and approved in the spirit of the January 2009 FOIA memorandum, which called on all government agencies to “adopt a presumption in favor of disclosure.” He should support stalled legislation to codify this standard in law. According to a recent AP report, the Obama administration last year set a record for denying and censoring requests for government information. This is why </w:t>
      </w:r>
      <w:r w:rsidRPr="00F971E6">
        <w:rPr>
          <w:rStyle w:val="StyleBoldUnderline"/>
        </w:rPr>
        <w:t>the president must urgently implement recommendations from the Public Interest Declassification Board’s 2012 and 2014 reports to reduce the over-classification of information.</w:t>
      </w:r>
      <w:r w:rsidRPr="00F971E6">
        <w:rPr>
          <w:rStyle w:val="StyleBoldUnderline"/>
          <w:b w:val="0"/>
          <w:sz w:val="12"/>
          <w:u w:val="none"/>
        </w:rPr>
        <w:t>¶</w:t>
      </w:r>
      <w:r w:rsidRPr="00F971E6">
        <w:rPr>
          <w:sz w:val="16"/>
        </w:rPr>
        <w:t xml:space="preserve"> </w:t>
      </w:r>
      <w:proofErr w:type="gramStart"/>
      <w:r w:rsidRPr="00F971E6">
        <w:rPr>
          <w:sz w:val="16"/>
        </w:rPr>
        <w:t>Second</w:t>
      </w:r>
      <w:r w:rsidRPr="00F971E6">
        <w:rPr>
          <w:rStyle w:val="Emphasis"/>
        </w:rPr>
        <w:t>,</w:t>
      </w:r>
      <w:proofErr w:type="gramEnd"/>
      <w:r w:rsidRPr="00F971E6">
        <w:rPr>
          <w:rStyle w:val="Emphasis"/>
        </w:rPr>
        <w:t xml:space="preserve"> the president should repeal the “Insider Threat” program that requires federal employees to help prevent unauthorized disclosures of information by monitoring the behavior of their colleagues.</w:t>
      </w:r>
      <w:r w:rsidRPr="00F971E6">
        <w:rPr>
          <w:sz w:val="16"/>
        </w:rPr>
        <w:t xml:space="preserve"> </w:t>
      </w:r>
      <w:proofErr w:type="gramStart"/>
      <w:r w:rsidRPr="00F971E6">
        <w:rPr>
          <w:rStyle w:val="StyleBoldUnderline"/>
        </w:rPr>
        <w:t>The prohibition on unauthorized contact with the media has bled into other agencies dealing with sensitive but non-classified information, like the FDA</w:t>
      </w:r>
      <w:r w:rsidRPr="00F971E6">
        <w:rPr>
          <w:sz w:val="16"/>
        </w:rPr>
        <w:t xml:space="preserve"> and the EPA.</w:t>
      </w:r>
      <w:proofErr w:type="gramEnd"/>
      <w:r w:rsidRPr="00F971E6">
        <w:rPr>
          <w:sz w:val="16"/>
        </w:rPr>
        <w:t xml:space="preserve"> Obama can also unilaterally loosen restrictions for all government agencies to allow officials to speak more freely with reporters.</w:t>
      </w:r>
      <w:r w:rsidRPr="00F971E6">
        <w:rPr>
          <w:sz w:val="12"/>
        </w:rPr>
        <w:t>¶</w:t>
      </w:r>
      <w:r w:rsidRPr="00F971E6">
        <w:rPr>
          <w:sz w:val="16"/>
        </w:rPr>
        <w:t xml:space="preserve"> </w:t>
      </w:r>
      <w:proofErr w:type="gramStart"/>
      <w:r w:rsidRPr="00F971E6">
        <w:rPr>
          <w:sz w:val="16"/>
        </w:rPr>
        <w:t>Finally</w:t>
      </w:r>
      <w:proofErr w:type="gramEnd"/>
      <w:r w:rsidRPr="00F971E6">
        <w:rPr>
          <w:sz w:val="16"/>
        </w:rPr>
        <w:t xml:space="preserve">, </w:t>
      </w:r>
      <w:r w:rsidRPr="00F971E6">
        <w:rPr>
          <w:rStyle w:val="StyleBoldUnderline"/>
        </w:rPr>
        <w:t>the administration must disclose information regarding current federal policy on the warrantless surveillance of journalists’ communications</w:t>
      </w:r>
      <w:r w:rsidRPr="00F971E6">
        <w:rPr>
          <w:sz w:val="16"/>
        </w:rPr>
        <w:t xml:space="preserve">. </w:t>
      </w:r>
      <w:r w:rsidRPr="00F971E6">
        <w:rPr>
          <w:rStyle w:val="StyleBoldUnderline"/>
        </w:rPr>
        <w:t>Obama should issue a presidential directive limiting the ability of national intelligence and law enforcement agencies to surveil the communications of journalists in the US and around the world</w:t>
      </w:r>
      <w:r w:rsidRPr="00F971E6">
        <w:rPr>
          <w:sz w:val="16"/>
        </w:rPr>
        <w:t>. There must be formal procedures to ensure that all requests to surveil journalists require high-level approval. This was a key demand of CPJ’s Right to Report Campaign, which gathered more than 10,000 signatures. The issue was also raised by a CPJ delegation that met with senior official at the White House last December.</w:t>
      </w:r>
      <w:r w:rsidRPr="00F971E6">
        <w:rPr>
          <w:sz w:val="12"/>
        </w:rPr>
        <w:t>¶</w:t>
      </w:r>
      <w:r w:rsidRPr="00F971E6">
        <w:rPr>
          <w:sz w:val="16"/>
        </w:rPr>
        <w:t xml:space="preserve"> Taking </w:t>
      </w:r>
      <w:r w:rsidRPr="00F971E6">
        <w:rPr>
          <w:rStyle w:val="StyleBoldUnderline"/>
        </w:rPr>
        <w:t>these actions will also strengthen US foreign policy goals</w:t>
      </w:r>
      <w:r w:rsidRPr="00F971E6">
        <w:rPr>
          <w:sz w:val="16"/>
        </w:rPr>
        <w:t>. The president’s latest National Security Strategy document, which outlines the administration’s vision of its leadership role around the world and its strategy for protecting US interests, notes, “</w:t>
      </w:r>
      <w:r w:rsidRPr="00F971E6">
        <w:rPr>
          <w:rStyle w:val="StyleBoldUnderline"/>
        </w:rPr>
        <w:t>our ability to promote our values abroad is directly tied to our willingness to abide by them at home</w:t>
      </w:r>
      <w:r w:rsidRPr="00F971E6">
        <w:rPr>
          <w:sz w:val="16"/>
        </w:rPr>
        <w:t xml:space="preserve">. In recent years, </w:t>
      </w:r>
      <w:r w:rsidRPr="00F971E6">
        <w:rPr>
          <w:rStyle w:val="StyleBoldUnderline"/>
        </w:rPr>
        <w:t>questions about America’s post-9/11 security policies</w:t>
      </w:r>
      <w:r w:rsidRPr="00F971E6">
        <w:rPr>
          <w:sz w:val="16"/>
        </w:rPr>
        <w:t xml:space="preserve"> </w:t>
      </w:r>
      <w:r w:rsidRPr="00F971E6">
        <w:rPr>
          <w:rStyle w:val="StyleBoldUnderline"/>
        </w:rPr>
        <w:t>have often been exploited</w:t>
      </w:r>
      <w:r w:rsidRPr="00F971E6">
        <w:rPr>
          <w:sz w:val="16"/>
        </w:rPr>
        <w:t xml:space="preserve"> by our adversaries, while </w:t>
      </w:r>
      <w:r w:rsidRPr="00F971E6">
        <w:rPr>
          <w:rStyle w:val="StyleBoldUnderline"/>
        </w:rPr>
        <w:t>testing our commitment to civil liberties and the rule of law at home</w:t>
      </w:r>
      <w:r w:rsidRPr="00F971E6">
        <w:rPr>
          <w:sz w:val="16"/>
        </w:rPr>
        <w:t>. For the sake of our security and our leadership in the world, it is essential we hold ourselves to the highest possible standard, even as we do what is necessary to secure our people.”</w:t>
      </w:r>
      <w:r w:rsidRPr="00F971E6">
        <w:rPr>
          <w:sz w:val="12"/>
        </w:rPr>
        <w:t>¶</w:t>
      </w:r>
      <w:r w:rsidRPr="00F971E6">
        <w:rPr>
          <w:sz w:val="16"/>
        </w:rPr>
        <w:t xml:space="preserve"> On World Press Freedom Day, May 3, US officials, including perhaps President Obama, will make public statements in support of persecuted journalists around the world. Such statements don’t have much visibility in the United States, but they have enormous resonance in places around the world where journalists are at risk. For example last year, US official highlighted the case of imprisoned Vietnamese blogger Nguyen Van Hai. He was subsequently released from prison and allowed to travel to the US, where he currently resides.</w:t>
      </w:r>
      <w:r w:rsidRPr="00F971E6">
        <w:rPr>
          <w:sz w:val="12"/>
        </w:rPr>
        <w:t>¶</w:t>
      </w:r>
      <w:r w:rsidRPr="00F971E6">
        <w:rPr>
          <w:sz w:val="16"/>
        </w:rPr>
        <w:t xml:space="preserve"> Likewise</w:t>
      </w:r>
      <w:r w:rsidRPr="00F971E6">
        <w:rPr>
          <w:rStyle w:val="StyleBoldUnderline"/>
        </w:rPr>
        <w:t>, the failure to uphold high standards opens the door for repressive leaders to justify their actions by citing the US example</w:t>
      </w:r>
      <w:r w:rsidRPr="00F971E6">
        <w:rPr>
          <w:sz w:val="16"/>
        </w:rPr>
        <w:t xml:space="preserve">. Last year, </w:t>
      </w:r>
      <w:r w:rsidRPr="00F971E6">
        <w:rPr>
          <w:rStyle w:val="StyleBoldUnderline"/>
        </w:rPr>
        <w:t>Egyptian officials claimed that the country’s crackdown on the local press and the imprisonment of three Al-Jazeera English journalists was “not so different from the Obama administration’s crackdown on leakers in national security cases,”</w:t>
      </w:r>
      <w:r w:rsidRPr="00F971E6">
        <w:rPr>
          <w:sz w:val="16"/>
        </w:rPr>
        <w:t xml:space="preserve"> according to The New York Times.</w:t>
      </w:r>
      <w:r w:rsidRPr="00F971E6">
        <w:rPr>
          <w:sz w:val="12"/>
        </w:rPr>
        <w:t>¶</w:t>
      </w:r>
      <w:r w:rsidRPr="00F971E6">
        <w:rPr>
          <w:sz w:val="16"/>
        </w:rPr>
        <w:t xml:space="preserve"> </w:t>
      </w:r>
      <w:r w:rsidRPr="00F971E6">
        <w:rPr>
          <w:rStyle w:val="StyleBoldUnderline"/>
        </w:rPr>
        <w:t>Journalists facing persecution and repression depend on the support of the US government, now more than ever. That is the most compelling reason why President Obama must use his remaining time in office to increase transparency at home and reinforce the country’s influence abroad.</w:t>
      </w:r>
      <w:r w:rsidRPr="00F971E6">
        <w:rPr>
          <w:sz w:val="16"/>
        </w:rPr>
        <w:t xml:space="preserve"> It’s not too late for the president to make this his press freedom legacy. </w:t>
      </w:r>
    </w:p>
    <w:p w:rsidR="00A86C0F" w:rsidRPr="00F971E6" w:rsidRDefault="00A86C0F" w:rsidP="00A86C0F"/>
    <w:p w:rsidR="006E7152" w:rsidRPr="00F971E6" w:rsidRDefault="006E7152" w:rsidP="00B2754D"/>
    <w:p w:rsidR="00D828E4" w:rsidRPr="00F971E6" w:rsidRDefault="00D828E4" w:rsidP="00B2754D"/>
    <w:p w:rsidR="007B38BF" w:rsidRPr="00F971E6" w:rsidRDefault="00C247D5" w:rsidP="00C247D5">
      <w:pPr>
        <w:pStyle w:val="Heading3"/>
        <w:rPr>
          <w:rFonts w:cs="Arial"/>
        </w:rPr>
      </w:pPr>
      <w:r w:rsidRPr="00F971E6">
        <w:rPr>
          <w:rFonts w:cs="Arial"/>
        </w:rPr>
        <w:t>1AC Whistleblower Solvency – Congress</w:t>
      </w:r>
    </w:p>
    <w:p w:rsidR="007B38BF" w:rsidRDefault="007B38BF" w:rsidP="00B2754D"/>
    <w:p w:rsidR="00735894" w:rsidRDefault="00735894" w:rsidP="00735894">
      <w:pPr>
        <w:pStyle w:val="Heading4"/>
      </w:pPr>
      <w:r>
        <w:t>Congress needs to reverse-course and constrain the executive by limiting the scope of the Insider Threat program – that’s key to whistleblower protections</w:t>
      </w:r>
    </w:p>
    <w:p w:rsidR="00735894" w:rsidRPr="00F971E6" w:rsidRDefault="00735894" w:rsidP="00B2754D"/>
    <w:p w:rsidR="007B38BF" w:rsidRPr="00F971E6" w:rsidRDefault="007B38BF" w:rsidP="00B2754D">
      <w:pPr>
        <w:rPr>
          <w:rStyle w:val="StyleStyleBold12pt"/>
        </w:rPr>
      </w:pPr>
      <w:r w:rsidRPr="00F971E6">
        <w:rPr>
          <w:rStyle w:val="StyleStyleBold12pt"/>
        </w:rPr>
        <w:t>Ditz 13</w:t>
      </w:r>
    </w:p>
    <w:p w:rsidR="007B38BF" w:rsidRPr="00F971E6" w:rsidRDefault="007B38BF" w:rsidP="00B2754D">
      <w:pPr>
        <w:rPr>
          <w:rStyle w:val="StyleStyleBold12pt"/>
        </w:rPr>
      </w:pPr>
      <w:r w:rsidRPr="00F971E6">
        <w:rPr>
          <w:rStyle w:val="StyleStyleBold12pt"/>
        </w:rPr>
        <w:t xml:space="preserve">(Jason, 7/16, “The Obama Administration's Hostility to Whistleblowers Is </w:t>
      </w:r>
      <w:proofErr w:type="gramStart"/>
      <w:r w:rsidRPr="00F971E6">
        <w:rPr>
          <w:rStyle w:val="StyleStyleBold12pt"/>
        </w:rPr>
        <w:t>Both</w:t>
      </w:r>
      <w:proofErr w:type="gramEnd"/>
      <w:r w:rsidRPr="00F971E6">
        <w:rPr>
          <w:rStyle w:val="StyleStyleBold12pt"/>
        </w:rPr>
        <w:t xml:space="preserve"> Immoral and Illegal,” pg online @ http://www.huffingtonpost.com/jason-ditz/obama-insider-threat_b_3588818.html //um-ef)</w:t>
      </w:r>
    </w:p>
    <w:p w:rsidR="007B38BF" w:rsidRPr="00F971E6" w:rsidRDefault="007B38BF" w:rsidP="00B2754D">
      <w:pPr>
        <w:rPr>
          <w:sz w:val="12"/>
        </w:rPr>
      </w:pPr>
      <w:r w:rsidRPr="00F971E6">
        <w:rPr>
          <w:rStyle w:val="StyleBoldUnderline"/>
        </w:rPr>
        <w:t>Faced with a public backlash at the revelation of NSA surveillance</w:t>
      </w:r>
      <w:r w:rsidRPr="00F971E6">
        <w:rPr>
          <w:sz w:val="12"/>
        </w:rPr>
        <w:t xml:space="preserve"> against the average American citizen, the </w:t>
      </w:r>
      <w:r w:rsidRPr="00F971E6">
        <w:rPr>
          <w:rStyle w:val="StyleBoldUnderline"/>
        </w:rPr>
        <w:t>Obama</w:t>
      </w:r>
      <w:r w:rsidRPr="00F971E6">
        <w:rPr>
          <w:sz w:val="12"/>
        </w:rPr>
        <w:t xml:space="preserve"> Administration has </w:t>
      </w:r>
      <w:r w:rsidRPr="00F971E6">
        <w:rPr>
          <w:rStyle w:val="StyleBoldUnderline"/>
        </w:rPr>
        <w:t>responded with a new program</w:t>
      </w:r>
      <w:r w:rsidRPr="00F971E6">
        <w:rPr>
          <w:sz w:val="12"/>
        </w:rPr>
        <w:t xml:space="preserve">, </w:t>
      </w:r>
      <w:r w:rsidRPr="00F971E6">
        <w:rPr>
          <w:rStyle w:val="Emphasis"/>
        </w:rPr>
        <w:t>dubbed the "Insider Threat" program,</w:t>
      </w:r>
      <w:r w:rsidRPr="00F971E6">
        <w:rPr>
          <w:sz w:val="12"/>
        </w:rPr>
        <w:t xml:space="preserve"> </w:t>
      </w:r>
      <w:r w:rsidRPr="00F971E6">
        <w:rPr>
          <w:rStyle w:val="StyleBoldUnderline"/>
        </w:rPr>
        <w:t>which aims to preempt future whistleblowers from speaking out.</w:t>
      </w:r>
      <w:r w:rsidR="00C247D5" w:rsidRPr="00F971E6">
        <w:rPr>
          <w:sz w:val="12"/>
        </w:rPr>
        <w:t xml:space="preserve"> </w:t>
      </w:r>
      <w:r w:rsidRPr="00F971E6">
        <w:rPr>
          <w:sz w:val="12"/>
        </w:rPr>
        <w:t xml:space="preserve">The system works by </w:t>
      </w:r>
      <w:r w:rsidRPr="00F971E6">
        <w:rPr>
          <w:rStyle w:val="StyleBoldUnderline"/>
        </w:rPr>
        <w:t>encouraging government workers to rat out any coworkers they suspect of being potentially inclined to blow the whistle</w:t>
      </w:r>
      <w:r w:rsidRPr="00F971E6">
        <w:rPr>
          <w:sz w:val="12"/>
        </w:rPr>
        <w:t xml:space="preserve"> before any leaks are even attempted, with an eye toward rooting out potential "threats" and intimidating rank-and-file workers against even daring to risk revealing information about government crimes and abuses.</w:t>
      </w:r>
      <w:r w:rsidR="00C247D5" w:rsidRPr="00F971E6">
        <w:rPr>
          <w:sz w:val="12"/>
        </w:rPr>
        <w:t xml:space="preserve"> </w:t>
      </w:r>
      <w:r w:rsidRPr="00F971E6">
        <w:rPr>
          <w:rStyle w:val="StyleBoldUnderline"/>
        </w:rPr>
        <w:t>It wasn't supposed to be this way</w:t>
      </w:r>
      <w:r w:rsidRPr="00F971E6">
        <w:rPr>
          <w:sz w:val="12"/>
        </w:rPr>
        <w:t xml:space="preserve">. President </w:t>
      </w:r>
      <w:r w:rsidRPr="00F971E6">
        <w:rPr>
          <w:rStyle w:val="StyleBoldUnderline"/>
        </w:rPr>
        <w:t>Obama ran his initial campaign on a pledge for transparency and a promise to enhance whistleblower protection</w:t>
      </w:r>
      <w:r w:rsidRPr="00F971E6">
        <w:rPr>
          <w:sz w:val="12"/>
        </w:rPr>
        <w:t>,</w:t>
      </w:r>
      <w:r w:rsidRPr="00F971E6">
        <w:rPr>
          <w:rStyle w:val="Emphasis"/>
        </w:rPr>
        <w:t xml:space="preserve"> both of which have been scrapped. </w:t>
      </w:r>
      <w:r w:rsidRPr="00F971E6">
        <w:rPr>
          <w:rStyle w:val="StyleBoldUnderline"/>
        </w:rPr>
        <w:t>Instead, the administration now forwards the narrative that whistleblowers by their very nature are a threat to national security</w:t>
      </w:r>
      <w:r w:rsidRPr="00F971E6">
        <w:rPr>
          <w:sz w:val="12"/>
        </w:rPr>
        <w:t>, and that all government actions that aren't explicitly publicized by the White House are secrets as a matter of course.</w:t>
      </w:r>
      <w:r w:rsidR="00C247D5" w:rsidRPr="00F971E6">
        <w:rPr>
          <w:sz w:val="12"/>
        </w:rPr>
        <w:t xml:space="preserve"> </w:t>
      </w:r>
      <w:r w:rsidRPr="00F971E6">
        <w:rPr>
          <w:rStyle w:val="StyleBoldUnderline"/>
        </w:rPr>
        <w:t>Government hostility to whistleblowers is nothing new</w:t>
      </w:r>
      <w:r w:rsidRPr="00F971E6">
        <w:rPr>
          <w:sz w:val="12"/>
        </w:rPr>
        <w:t>, of course. Though the claims of grave danger stemming from making the public and "the enemy" (in many cases the two seem identical for the career bureaucrat) never pan out, whistleblowers have always faced threats both overt and covert, and attempted retaliation from all levels of government.</w:t>
      </w:r>
      <w:r w:rsidR="00C247D5" w:rsidRPr="00F971E6">
        <w:rPr>
          <w:sz w:val="12"/>
        </w:rPr>
        <w:t xml:space="preserve"> </w:t>
      </w:r>
      <w:r w:rsidRPr="00F971E6">
        <w:rPr>
          <w:rStyle w:val="StyleBoldUnderline"/>
        </w:rPr>
        <w:t>In the past the worst of this retaliation was extralegal</w:t>
      </w:r>
      <w:r w:rsidRPr="00F971E6">
        <w:rPr>
          <w:sz w:val="12"/>
        </w:rPr>
        <w:t xml:space="preserve"> -- President Nixon ordered a break-in at the psychiatrist of whistleblower Daniel Ellsberg in the hope of uncovering something to use against him. </w:t>
      </w:r>
      <w:r w:rsidRPr="00F971E6">
        <w:rPr>
          <w:rStyle w:val="StyleBoldUnderline"/>
        </w:rPr>
        <w:t>That's no longer the case, however, as in spite of laws like the Whistleblowers Protection Act (WPA</w:t>
      </w:r>
      <w:r w:rsidRPr="00F971E6">
        <w:rPr>
          <w:sz w:val="12"/>
        </w:rPr>
        <w:t xml:space="preserve">) of 1989 </w:t>
      </w:r>
      <w:r w:rsidRPr="00F971E6">
        <w:rPr>
          <w:rStyle w:val="StyleBoldUnderline"/>
        </w:rPr>
        <w:t>the retaliation against recent whistleblowers has primarily focused on threats of huge prison sentences</w:t>
      </w:r>
      <w:r w:rsidRPr="00F971E6">
        <w:rPr>
          <w:sz w:val="12"/>
        </w:rPr>
        <w:t>, and in an era of secret laws and secret courts, those threats have more force now than in the past.</w:t>
      </w:r>
      <w:r w:rsidR="00C247D5" w:rsidRPr="00F971E6">
        <w:rPr>
          <w:sz w:val="12"/>
        </w:rPr>
        <w:t xml:space="preserve"> </w:t>
      </w:r>
      <w:r w:rsidRPr="00F971E6">
        <w:rPr>
          <w:rStyle w:val="Emphasis"/>
        </w:rPr>
        <w:t xml:space="preserve">The WPA, and efforts to enhance it like the No-FEAR Act, </w:t>
      </w:r>
      <w:proofErr w:type="gramStart"/>
      <w:r w:rsidRPr="00F971E6">
        <w:rPr>
          <w:rStyle w:val="Emphasis"/>
        </w:rPr>
        <w:t>have</w:t>
      </w:r>
      <w:proofErr w:type="gramEnd"/>
      <w:r w:rsidRPr="00F971E6">
        <w:rPr>
          <w:rStyle w:val="Emphasis"/>
        </w:rPr>
        <w:t xml:space="preserve"> at their core an exemption for "national security,"</w:t>
      </w:r>
      <w:r w:rsidRPr="00F971E6">
        <w:rPr>
          <w:sz w:val="12"/>
        </w:rPr>
        <w:t xml:space="preserve"> and in recent administrations the attempt to label anything and everything as a matter of national security has left them treating these laws as though they essentially don't exist.</w:t>
      </w:r>
      <w:r w:rsidR="00C247D5" w:rsidRPr="00F971E6">
        <w:rPr>
          <w:sz w:val="12"/>
        </w:rPr>
        <w:t xml:space="preserve"> </w:t>
      </w:r>
      <w:r w:rsidRPr="00F971E6">
        <w:rPr>
          <w:rStyle w:val="StyleBoldUnderline"/>
        </w:rPr>
        <w:t>That's where the Insider Threat program comes in</w:t>
      </w:r>
      <w:r w:rsidRPr="00F971E6">
        <w:rPr>
          <w:sz w:val="12"/>
        </w:rPr>
        <w:t xml:space="preserve">. Detailed by McClatchy newspapers in recent weeks, </w:t>
      </w:r>
      <w:r w:rsidRPr="00F971E6">
        <w:rPr>
          <w:rStyle w:val="StyleBoldUnderline"/>
        </w:rPr>
        <w:t>the new scheme encourages all agencies of the federal government to come up with their own disparate anti-whistleblower rules</w:t>
      </w:r>
      <w:r w:rsidRPr="00F971E6">
        <w:rPr>
          <w:sz w:val="12"/>
        </w:rPr>
        <w:t xml:space="preserve">, </w:t>
      </w:r>
      <w:r w:rsidRPr="00F971E6">
        <w:rPr>
          <w:rStyle w:val="Emphasis"/>
        </w:rPr>
        <w:t>at the center of which will be a threat to punish anybody who even suspects a potential whistleblower and doesn't turn them in</w:t>
      </w:r>
      <w:r w:rsidRPr="00F971E6">
        <w:rPr>
          <w:sz w:val="12"/>
        </w:rPr>
        <w:t>. The details of the initiative get more terrifying the deeper one delves into them, with the conclusion that recent divorcees and people with perceived money troubles have to be turned in, and will face preemptive action against them, likely ending their careers on mere suspicion that they couldn't be trusted, when the chips are down, to continue betraying the public trust in the name of secrecy.</w:t>
      </w:r>
      <w:r w:rsidR="00C247D5" w:rsidRPr="00F971E6">
        <w:rPr>
          <w:sz w:val="12"/>
        </w:rPr>
        <w:t xml:space="preserve"> </w:t>
      </w:r>
      <w:r w:rsidRPr="00F971E6">
        <w:rPr>
          <w:rStyle w:val="StyleBoldUnderline"/>
        </w:rPr>
        <w:t xml:space="preserve">With the "national security" exemption in the law, the administration may feel the initiative is secure, but the reality is that any efforts to use the exemption </w:t>
      </w:r>
      <w:r w:rsidRPr="00F971E6">
        <w:rPr>
          <w:rStyle w:val="Emphasis"/>
        </w:rPr>
        <w:t>must pass muster in a court</w:t>
      </w:r>
      <w:r w:rsidRPr="00F971E6">
        <w:rPr>
          <w:sz w:val="12"/>
        </w:rPr>
        <w:t xml:space="preserve">. </w:t>
      </w:r>
      <w:r w:rsidRPr="00F971E6">
        <w:rPr>
          <w:rStyle w:val="StyleBoldUnderline"/>
        </w:rPr>
        <w:t>Even in this security-mad era, no court is going to buy that the Department of Education or others implementing this program have real concerns that an internal whistleblower uncovering abuse is truly threatening the nation as a whole</w:t>
      </w:r>
      <w:r w:rsidRPr="00F971E6">
        <w:rPr>
          <w:sz w:val="12"/>
        </w:rPr>
        <w:t>.</w:t>
      </w:r>
      <w:r w:rsidR="00C247D5" w:rsidRPr="00F971E6">
        <w:rPr>
          <w:sz w:val="12"/>
        </w:rPr>
        <w:t xml:space="preserve"> </w:t>
      </w:r>
      <w:r w:rsidRPr="00F971E6">
        <w:rPr>
          <w:sz w:val="12"/>
        </w:rPr>
        <w:t xml:space="preserve">Though it may take quite some time to get fleshed out in court, </w:t>
      </w:r>
      <w:r w:rsidRPr="00F971E6">
        <w:rPr>
          <w:rStyle w:val="Emphasis"/>
        </w:rPr>
        <w:t>it is plain that the administration's hostility to whistleblowers has gone from pathological to downright illegal</w:t>
      </w:r>
      <w:r w:rsidRPr="00F971E6">
        <w:rPr>
          <w:sz w:val="12"/>
        </w:rPr>
        <w:t xml:space="preserve">, </w:t>
      </w:r>
      <w:r w:rsidRPr="00F971E6">
        <w:rPr>
          <w:rStyle w:val="StyleBoldUnderline"/>
        </w:rPr>
        <w:t>as the Insider Threat program is explicitly designed to discriminate against whistleblowers</w:t>
      </w:r>
      <w:r w:rsidRPr="00F971E6">
        <w:rPr>
          <w:sz w:val="12"/>
        </w:rPr>
        <w:t xml:space="preserve"> (or even would-be whistleblowers) in ways banned under federal law.</w:t>
      </w:r>
      <w:r w:rsidR="00C247D5" w:rsidRPr="00F971E6">
        <w:rPr>
          <w:sz w:val="12"/>
        </w:rPr>
        <w:t xml:space="preserve"> </w:t>
      </w:r>
      <w:r w:rsidRPr="00F971E6">
        <w:rPr>
          <w:rStyle w:val="StyleBoldUnderline"/>
        </w:rPr>
        <w:t>This level of hostility toward the public's right to know cannot be permitted, nor simply left for the courts to resolve</w:t>
      </w:r>
      <w:r w:rsidRPr="00F971E6">
        <w:rPr>
          <w:sz w:val="12"/>
        </w:rPr>
        <w:t xml:space="preserve">. </w:t>
      </w:r>
      <w:r w:rsidRPr="00F971E6">
        <w:rPr>
          <w:rStyle w:val="Emphasis"/>
        </w:rPr>
        <w:t>Congress should immediately push initiatives to bolster protections for whistleblowers to the extent that a sitting president can no longer threaten the entire class of government employees</w:t>
      </w:r>
      <w:r w:rsidRPr="00F971E6">
        <w:rPr>
          <w:sz w:val="12"/>
        </w:rPr>
        <w:t xml:space="preserve">. From Peter Buxtun's revelation of the Tuskegee experiments of the 1960's to the wiretapping and torture revelations of today, </w:t>
      </w:r>
      <w:r w:rsidRPr="00F971E6">
        <w:rPr>
          <w:rStyle w:val="StyleBoldUnderline"/>
        </w:rPr>
        <w:t>whistleblowers have provided an essential check against government overreach and abuse. Now more than ever that's a check we need in place</w:t>
      </w:r>
      <w:r w:rsidRPr="00F971E6">
        <w:rPr>
          <w:sz w:val="12"/>
        </w:rPr>
        <w:t>.</w:t>
      </w:r>
    </w:p>
    <w:p w:rsidR="00FE428F" w:rsidRDefault="00FE428F" w:rsidP="00B2754D"/>
    <w:p w:rsidR="00113929" w:rsidRDefault="00113929" w:rsidP="00113929">
      <w:pPr>
        <w:pStyle w:val="Heading4"/>
      </w:pPr>
      <w:r>
        <w:t>1AC???</w:t>
      </w:r>
    </w:p>
    <w:p w:rsidR="00BD5490" w:rsidRDefault="00BD5490" w:rsidP="00B2754D"/>
    <w:p w:rsidR="00BD5490" w:rsidRDefault="00BD5490" w:rsidP="00BD5490">
      <w:pPr>
        <w:rPr>
          <w:rStyle w:val="StyleStyleBold12pt"/>
        </w:rPr>
      </w:pPr>
      <w:r>
        <w:rPr>
          <w:rStyle w:val="StyleStyleBold12pt"/>
        </w:rPr>
        <w:t>Anderson and Kleinman 14</w:t>
      </w:r>
    </w:p>
    <w:p w:rsidR="00BD5490" w:rsidRPr="007041C3" w:rsidRDefault="00BD5490" w:rsidP="00BD5490">
      <w:pPr>
        <w:rPr>
          <w:b/>
          <w:bCs/>
          <w:sz w:val="26"/>
        </w:rPr>
      </w:pPr>
      <w:r>
        <w:rPr>
          <w:rStyle w:val="StyleStyleBold12pt"/>
        </w:rPr>
        <w:t xml:space="preserve">(Christine Anderson, Public Policy Fellow, POGO, and Avery Kleinman was the Beth Daley Impact Fellow for the Project </w:t>
      </w:r>
      <w:proofErr w:type="gramStart"/>
      <w:r>
        <w:rPr>
          <w:rStyle w:val="StyleStyleBold12pt"/>
        </w:rPr>
        <w:t>On</w:t>
      </w:r>
      <w:proofErr w:type="gramEnd"/>
      <w:r>
        <w:rPr>
          <w:rStyle w:val="StyleStyleBold12pt"/>
        </w:rPr>
        <w:t xml:space="preserve"> Government Oversight, “FDA Surveillance Threatened Whistleblowers,” pg online @ http://www.pogo.org/blog/2014/02/fda-surveillance-threatened-whistleblowers.html //um-ef)</w:t>
      </w:r>
    </w:p>
    <w:p w:rsidR="00BD5490" w:rsidRPr="00082367" w:rsidRDefault="00BD5490" w:rsidP="00BD5490">
      <w:pPr>
        <w:rPr>
          <w:sz w:val="12"/>
        </w:rPr>
      </w:pPr>
      <w:r w:rsidRPr="007041C3">
        <w:rPr>
          <w:rStyle w:val="StyleBoldUnderline"/>
        </w:rPr>
        <w:t>Congress</w:t>
      </w:r>
      <w:r w:rsidRPr="00082367">
        <w:rPr>
          <w:sz w:val="12"/>
        </w:rPr>
        <w:t xml:space="preserve"> and the President </w:t>
      </w:r>
      <w:r w:rsidRPr="007041C3">
        <w:rPr>
          <w:rStyle w:val="StyleBoldUnderline"/>
        </w:rPr>
        <w:t>must mandate a government-wide policy to prevent future surveillance abuses</w:t>
      </w:r>
      <w:r w:rsidRPr="00082367">
        <w:rPr>
          <w:sz w:val="12"/>
        </w:rPr>
        <w:t xml:space="preserve">, Angela Canterbury, Director of Public Policy at the Project On Government Oversight, told the House Oversight and Government Reform Committee Wednesday during a hearing entitled “Limitless Surveillance at the FDA: Protecting the Rights of Federal Whistleblowers.” </w:t>
      </w:r>
      <w:r w:rsidRPr="007041C3">
        <w:rPr>
          <w:rStyle w:val="StyleBoldUnderline"/>
        </w:rPr>
        <w:t>The hearing revisited the</w:t>
      </w:r>
      <w:r w:rsidRPr="00082367">
        <w:rPr>
          <w:sz w:val="12"/>
        </w:rPr>
        <w:t xml:space="preserve"> media-dubbed case of the “FDA 9,” a group of Food and Drug Administration (</w:t>
      </w:r>
      <w:r w:rsidRPr="007041C3">
        <w:rPr>
          <w:rStyle w:val="StyleBoldUnderline"/>
        </w:rPr>
        <w:t>FDA) physicians and scientists who wrote to Congress and the President in 2008 and 2009 warning that ineffective and unsafe devices were being approved by the FDA</w:t>
      </w:r>
      <w:r w:rsidRPr="00082367">
        <w:rPr>
          <w:sz w:val="12"/>
        </w:rPr>
        <w:t xml:space="preserve">. </w:t>
      </w:r>
      <w:r w:rsidRPr="007041C3">
        <w:rPr>
          <w:rStyle w:val="StyleBoldUnderline"/>
        </w:rPr>
        <w:t>The FDA whistleblowers described serious wrongdoing by mid-level and senior FDA officials who cut corners and overruled scientists. The FDA then began to spy on the whistleblowers</w:t>
      </w:r>
      <w:r w:rsidRPr="00082367">
        <w:rPr>
          <w:sz w:val="12"/>
        </w:rPr>
        <w:t xml:space="preserve">—sweeping up whistleblowing disclosures to Congress, the Office of Special Counsel, and POGO. </w:t>
      </w:r>
      <w:r w:rsidRPr="007041C3">
        <w:rPr>
          <w:rStyle w:val="StyleBoldUnderline"/>
        </w:rPr>
        <w:t>The hearing was timed with the release of a joint staff report by House Oversight and Government Reform</w:t>
      </w:r>
      <w:r w:rsidRPr="00082367">
        <w:rPr>
          <w:sz w:val="12"/>
        </w:rPr>
        <w:t xml:space="preserve"> Chairman Darrell Issa (R-Calif.) and Senate Judiciary Ranking Member Chuck Grassley (R-Iowa), titled “Limitless Surveillance at the FDA: Protecting the Rights of Federal Whistleblowers.” </w:t>
      </w:r>
      <w:r w:rsidRPr="007041C3">
        <w:rPr>
          <w:rStyle w:val="StyleBoldUnderline"/>
        </w:rPr>
        <w:t>The report concluded that the FDA lacked sufficient authorization to monitor the whistleblowers, unlawfully captured protected communications of the whistleblowers, failed to explain how ongoing monitoring was necessary to the investigation of a past leak, and did not adequately bolster whistleblower protections in new policies</w:t>
      </w:r>
      <w:r w:rsidRPr="00082367">
        <w:rPr>
          <w:sz w:val="12"/>
        </w:rPr>
        <w:t xml:space="preserve">. Ranking Member Elijah Cummings (D-Md.) introductory remarks voiced his discontent at being shut out of the drafting of the report. “We must protect our whistleblowers. I am committed to that, and we are all committed to that. Unfortunately, the majority has taken a traditionally bipartisan issue, something that all committee members should be investigating together, and turned it into another partisan spectacle for which our committee has become well-known.” Chairman Issa responded, “Whistleblowers made Senator Grassley and his staff aware of a problem, but independent investigation by the IG and by this committee—bipartisan investigation—have led us to the conclusions we will hear today.” The minority may produce its own report on the findings in the coming weeks. Senator Grassley testified first, stating, “In 33 years, under both Republicans and Democrats, I’ve found the problem the same. Whatever bureaucracy you’re talking about, </w:t>
      </w:r>
      <w:r w:rsidRPr="00082367">
        <w:rPr>
          <w:rStyle w:val="StyleBoldUnderline"/>
        </w:rPr>
        <w:t>whistleblowers are about as welcome in a bureaucracy as skunks at a picnic</w:t>
      </w:r>
      <w:r w:rsidRPr="00082367">
        <w:rPr>
          <w:sz w:val="12"/>
        </w:rPr>
        <w:t xml:space="preserve">.” </w:t>
      </w:r>
      <w:r w:rsidRPr="00082367">
        <w:rPr>
          <w:rStyle w:val="StyleBoldUnderline"/>
        </w:rPr>
        <w:t>On the FDA</w:t>
      </w:r>
      <w:r w:rsidRPr="00082367">
        <w:rPr>
          <w:sz w:val="12"/>
        </w:rPr>
        <w:t xml:space="preserve"> specifically, he said, “</w:t>
      </w:r>
      <w:r w:rsidRPr="00082367">
        <w:rPr>
          <w:rStyle w:val="StyleBoldUnderline"/>
        </w:rPr>
        <w:t>We have found problems with the respect of scientists and the respect of the scientific process within that agency regardless of who was president</w:t>
      </w:r>
      <w:r w:rsidRPr="00082367">
        <w:rPr>
          <w:sz w:val="12"/>
        </w:rPr>
        <w:t xml:space="preserve">.” You can watch the Senator’s full testimony here. Discussing the alleged confidentiality of the information shared by the whistleblowers, Chairman Issa emphasized that </w:t>
      </w:r>
      <w:r w:rsidRPr="00082367">
        <w:rPr>
          <w:rStyle w:val="StyleBoldUnderline"/>
        </w:rPr>
        <w:t>the trade secrets being protected by confidentiality claims protect the companies, not the public.</w:t>
      </w:r>
      <w:r w:rsidRPr="00082367">
        <w:rPr>
          <w:sz w:val="12"/>
        </w:rPr>
        <w:t xml:space="preserve"> “Most people probably listening and watching and today believe the public has a right to know that information and may not agree with the FDA’s view that that is private or confidential or somehow a secret from the American people as to whether a product that may or may not yet be on the market is safe and effective.” Canterbury agreed with the Chairman’s concerns, and later noted that </w:t>
      </w:r>
      <w:r w:rsidRPr="00082367">
        <w:rPr>
          <w:rStyle w:val="StyleBoldUnderline"/>
        </w:rPr>
        <w:t>neither the Issa-Grassley nor the Health and Human Services Inspector General</w:t>
      </w:r>
      <w:r w:rsidRPr="00082367">
        <w:rPr>
          <w:sz w:val="12"/>
        </w:rPr>
        <w:t xml:space="preserve"> (HHS IG) </w:t>
      </w:r>
      <w:r w:rsidRPr="00082367">
        <w:rPr>
          <w:rStyle w:val="StyleBoldUnderline"/>
        </w:rPr>
        <w:t>investigation confirmed that the FDA surveillance found evidence of the disclosure of confidential information</w:t>
      </w:r>
      <w:r w:rsidRPr="00082367">
        <w:rPr>
          <w:sz w:val="12"/>
        </w:rPr>
        <w:t xml:space="preserve">. Moreover, whether the information was confidential should have been investigated—instead of the whistleblowers. Canterbury also said that </w:t>
      </w:r>
      <w:r w:rsidRPr="00082367">
        <w:rPr>
          <w:rStyle w:val="StyleBoldUnderline"/>
        </w:rPr>
        <w:t xml:space="preserve">protecting whistleblowers at the FDA </w:t>
      </w:r>
      <w:r w:rsidRPr="00082367">
        <w:rPr>
          <w:rStyle w:val="Emphasis"/>
        </w:rPr>
        <w:t>may be a matter of life and death</w:t>
      </w:r>
      <w:r w:rsidRPr="00082367">
        <w:rPr>
          <w:rStyle w:val="StyleBoldUnderline"/>
        </w:rPr>
        <w:t xml:space="preserve"> for many Americans</w:t>
      </w:r>
      <w:r w:rsidRPr="00082367">
        <w:rPr>
          <w:sz w:val="12"/>
        </w:rPr>
        <w:t xml:space="preserve">: Whistleblowers are the guardians of the public trust and safety. </w:t>
      </w:r>
      <w:r w:rsidRPr="00082367">
        <w:rPr>
          <w:rStyle w:val="StyleBoldUnderline"/>
        </w:rPr>
        <w:t>Without proper controls at FDA</w:t>
      </w:r>
      <w:r w:rsidRPr="00082367">
        <w:rPr>
          <w:sz w:val="12"/>
        </w:rPr>
        <w:t xml:space="preserve"> and throughout the government, </w:t>
      </w:r>
      <w:r w:rsidRPr="00082367">
        <w:rPr>
          <w:rStyle w:val="StyleBoldUnderline"/>
        </w:rPr>
        <w:t>employee surveillance is a serious threat to whistleblower protections</w:t>
      </w:r>
      <w:r w:rsidRPr="00082367">
        <w:rPr>
          <w:sz w:val="12"/>
        </w:rPr>
        <w:t xml:space="preserve">. </w:t>
      </w:r>
      <w:r w:rsidRPr="00082367">
        <w:rPr>
          <w:rStyle w:val="Emphasis"/>
        </w:rPr>
        <w:t>The resulting chilling effect will significantly reduce accountability</w:t>
      </w:r>
      <w:r w:rsidRPr="00082367">
        <w:rPr>
          <w:sz w:val="12"/>
        </w:rPr>
        <w:t xml:space="preserve">—thus </w:t>
      </w:r>
      <w:r w:rsidRPr="00082367">
        <w:rPr>
          <w:rStyle w:val="StyleBoldUnderline"/>
        </w:rPr>
        <w:t>keeping waste, fraud, abuse, and threats to public health and safety in the shadows</w:t>
      </w:r>
      <w:r w:rsidRPr="00082367">
        <w:rPr>
          <w:sz w:val="12"/>
        </w:rPr>
        <w:t>. “</w:t>
      </w:r>
      <w:r w:rsidRPr="00082367">
        <w:rPr>
          <w:rStyle w:val="Emphasis"/>
        </w:rPr>
        <w:t>The FDA’s problems can be deadly</w:t>
      </w:r>
      <w:r w:rsidRPr="00082367">
        <w:rPr>
          <w:sz w:val="12"/>
        </w:rPr>
        <w:t xml:space="preserve">. </w:t>
      </w:r>
      <w:r w:rsidRPr="00082367">
        <w:rPr>
          <w:rStyle w:val="StyleBoldUnderline"/>
        </w:rPr>
        <w:t>There have been far too many ineffective and unsafe medical devices approved by the broken agency</w:t>
      </w:r>
      <w:r w:rsidRPr="00082367">
        <w:rPr>
          <w:sz w:val="12"/>
        </w:rPr>
        <w:t xml:space="preserve">,” Canterbury said. Unfortunately, there have been multiple instances of misconduct in the medical device approval process at the FDA in the past few years. In February 2009, POGO issued a report authored by Dr. Ned Feder, The FDA’s Deadly Gamble with the Safety of Medical Devices, which showed that </w:t>
      </w:r>
      <w:r w:rsidRPr="00082367">
        <w:rPr>
          <w:rStyle w:val="StyleBoldUnderline"/>
        </w:rPr>
        <w:t>senior FDA officials decided not to enforce a regulation that helps protect patients from unsafe devices</w:t>
      </w:r>
      <w:r w:rsidRPr="00082367">
        <w:rPr>
          <w:sz w:val="12"/>
        </w:rPr>
        <w:t xml:space="preserve">. </w:t>
      </w:r>
      <w:r w:rsidRPr="00082367">
        <w:rPr>
          <w:rStyle w:val="StyleBoldUnderline"/>
        </w:rPr>
        <w:t>The officials did this over the protests of scientists</w:t>
      </w:r>
      <w:r w:rsidRPr="00082367">
        <w:rPr>
          <w:sz w:val="12"/>
        </w:rPr>
        <w:t xml:space="preserve">. Canterbury told the committee that </w:t>
      </w:r>
      <w:r w:rsidRPr="00082367">
        <w:rPr>
          <w:rStyle w:val="Emphasis"/>
        </w:rPr>
        <w:t>unwarranted surveillance</w:t>
      </w:r>
      <w:r w:rsidRPr="00082367">
        <w:rPr>
          <w:sz w:val="12"/>
        </w:rPr>
        <w:t xml:space="preserve"> </w:t>
      </w:r>
      <w:r w:rsidRPr="00082367">
        <w:rPr>
          <w:rStyle w:val="StyleBoldUnderline"/>
        </w:rPr>
        <w:t>is a serious threat and government agencies should not be allowed to police themselves</w:t>
      </w:r>
      <w:r w:rsidRPr="00082367">
        <w:rPr>
          <w:sz w:val="12"/>
        </w:rPr>
        <w:t xml:space="preserve">. She noted that only law enforcement, such as the FBI, Office of Special Council, and Inspector General, should investigate suspected leaks of legally protected information or other crimes. The HHS IG, the watchdog tasked with oversight of the FDA, released its report on the surveillance of the whistleblowers the night before the hearing. </w:t>
      </w:r>
      <w:r w:rsidRPr="00082367">
        <w:rPr>
          <w:rStyle w:val="StyleBoldUnderline"/>
        </w:rPr>
        <w:t>The report pointed to FDA’s failure to consider whether potentially intrusive monitoring would be “the most appropriate investigative tools” with which to investigate a suspected leak</w:t>
      </w:r>
      <w:r w:rsidRPr="00082367">
        <w:rPr>
          <w:sz w:val="12"/>
        </w:rPr>
        <w:t xml:space="preserve">. </w:t>
      </w:r>
    </w:p>
    <w:p w:rsidR="00BD5490" w:rsidRPr="00F971E6" w:rsidRDefault="00BD5490" w:rsidP="00B2754D"/>
    <w:p w:rsidR="00FE428F" w:rsidRPr="00F971E6" w:rsidRDefault="00FE428F" w:rsidP="00FE428F"/>
    <w:p w:rsidR="00FE428F" w:rsidRPr="00F971E6" w:rsidRDefault="00FE428F" w:rsidP="00FE428F"/>
    <w:p w:rsidR="00D828E4" w:rsidRPr="00F971E6" w:rsidRDefault="00D828E4" w:rsidP="00B2754D"/>
    <w:p w:rsidR="004F1173" w:rsidRPr="00F971E6" w:rsidRDefault="004F1173" w:rsidP="004F1173">
      <w:pPr>
        <w:pStyle w:val="Heading3"/>
        <w:rPr>
          <w:rFonts w:cs="Arial"/>
        </w:rPr>
      </w:pPr>
      <w:r w:rsidRPr="00F971E6">
        <w:rPr>
          <w:rFonts w:cs="Arial"/>
        </w:rPr>
        <w:t xml:space="preserve">Whistleblower Solvency </w:t>
      </w:r>
    </w:p>
    <w:p w:rsidR="004F1173" w:rsidRPr="00F971E6" w:rsidRDefault="004F1173" w:rsidP="004F1173"/>
    <w:p w:rsidR="004F1173" w:rsidRPr="00F971E6" w:rsidRDefault="004F1173" w:rsidP="004F1173"/>
    <w:p w:rsidR="004F1173" w:rsidRPr="00F971E6" w:rsidRDefault="007C04BB" w:rsidP="004F1173">
      <w:pPr>
        <w:pStyle w:val="Heading4"/>
        <w:rPr>
          <w:rFonts w:cs="Arial"/>
        </w:rPr>
      </w:pPr>
      <w:r w:rsidRPr="00F971E6">
        <w:rPr>
          <w:rFonts w:cs="Arial"/>
          <w:i/>
        </w:rPr>
        <w:t>O</w:t>
      </w:r>
      <w:r w:rsidR="004F1173" w:rsidRPr="00F971E6">
        <w:rPr>
          <w:rFonts w:cs="Arial"/>
          <w:i/>
        </w:rPr>
        <w:t>nly</w:t>
      </w:r>
      <w:r w:rsidR="004F1173" w:rsidRPr="00F971E6">
        <w:rPr>
          <w:rFonts w:cs="Arial"/>
        </w:rPr>
        <w:t xml:space="preserve"> strengthening whistleblowers’ rights prevents the chilling effect</w:t>
      </w:r>
    </w:p>
    <w:p w:rsidR="004F1173" w:rsidRPr="00F971E6" w:rsidRDefault="004F1173" w:rsidP="004F1173"/>
    <w:p w:rsidR="004F1173" w:rsidRPr="00F971E6" w:rsidRDefault="004F1173" w:rsidP="004F1173">
      <w:r w:rsidRPr="00F971E6">
        <w:rPr>
          <w:b/>
        </w:rPr>
        <w:t>POGO, 14</w:t>
      </w:r>
      <w:r w:rsidRPr="00F971E6">
        <w:t xml:space="preserve"> [Project on Government Oversight, nonpartisan independent watchdog that champions good government reforms – Canterbury is the Director of Public Policy at the Project On Government Oversight] (February 28, "FDA Surveillance Threatened Whistleblowers" www.pogo.org/blog/2014/02/fda-surveillance-threatened-whistleblowers.html?referrer=https://www.google.com/)</w:t>
      </w:r>
    </w:p>
    <w:p w:rsidR="004F1173" w:rsidRPr="00F971E6" w:rsidRDefault="004F1173" w:rsidP="004F1173">
      <w:pPr>
        <w:rPr>
          <w:sz w:val="16"/>
        </w:rPr>
      </w:pPr>
      <w:r w:rsidRPr="00F971E6">
        <w:rPr>
          <w:sz w:val="16"/>
        </w:rPr>
        <w:t xml:space="preserve">Canterbury also said that </w:t>
      </w:r>
      <w:r w:rsidRPr="00F75AB8">
        <w:rPr>
          <w:rStyle w:val="StyleBoldUnderline"/>
          <w:highlight w:val="green"/>
        </w:rPr>
        <w:t xml:space="preserve">protecting whistleblowers at the FDA may be a </w:t>
      </w:r>
      <w:r w:rsidRPr="00F75AB8">
        <w:rPr>
          <w:rStyle w:val="Emphasis"/>
          <w:highlight w:val="green"/>
        </w:rPr>
        <w:t>matter of life and death</w:t>
      </w:r>
      <w:r w:rsidRPr="00F75AB8">
        <w:rPr>
          <w:rStyle w:val="StyleBoldUnderline"/>
          <w:highlight w:val="green"/>
        </w:rPr>
        <w:t xml:space="preserve"> for</w:t>
      </w:r>
      <w:r w:rsidRPr="00F971E6">
        <w:rPr>
          <w:rStyle w:val="StyleBoldUnderline"/>
        </w:rPr>
        <w:t xml:space="preserve"> many </w:t>
      </w:r>
      <w:r w:rsidRPr="00F75AB8">
        <w:rPr>
          <w:rStyle w:val="StyleBoldUnderline"/>
          <w:highlight w:val="green"/>
        </w:rPr>
        <w:t>Americans</w:t>
      </w:r>
      <w:r w:rsidRPr="00F971E6">
        <w:rPr>
          <w:rStyle w:val="StyleBoldUnderline"/>
        </w:rPr>
        <w:t xml:space="preserve">: </w:t>
      </w:r>
      <w:r w:rsidRPr="00F75AB8">
        <w:rPr>
          <w:rStyle w:val="StyleBoldUnderline"/>
          <w:highlight w:val="green"/>
        </w:rPr>
        <w:t xml:space="preserve">Whistleblowers are </w:t>
      </w:r>
      <w:r w:rsidRPr="00F971E6">
        <w:rPr>
          <w:rStyle w:val="StyleBoldUnderline"/>
        </w:rPr>
        <w:t>the</w:t>
      </w:r>
      <w:r w:rsidRPr="00F75AB8">
        <w:rPr>
          <w:rStyle w:val="StyleBoldUnderline"/>
          <w:highlight w:val="green"/>
        </w:rPr>
        <w:t xml:space="preserve"> guardians of</w:t>
      </w:r>
      <w:r w:rsidRPr="00F971E6">
        <w:rPr>
          <w:rStyle w:val="StyleBoldUnderline"/>
        </w:rPr>
        <w:t xml:space="preserve"> the </w:t>
      </w:r>
      <w:r w:rsidRPr="00F75AB8">
        <w:rPr>
          <w:rStyle w:val="StyleBoldUnderline"/>
          <w:highlight w:val="green"/>
        </w:rPr>
        <w:t xml:space="preserve">public trust and safety. Without proper controls at FDA and throughout the government, </w:t>
      </w:r>
      <w:r w:rsidRPr="00F75AB8">
        <w:rPr>
          <w:rStyle w:val="Emphasis"/>
          <w:highlight w:val="green"/>
        </w:rPr>
        <w:t xml:space="preserve">employee surveillance </w:t>
      </w:r>
      <w:r w:rsidRPr="00F75AB8">
        <w:rPr>
          <w:rStyle w:val="StyleBoldUnderline"/>
          <w:highlight w:val="green"/>
        </w:rPr>
        <w:t>is a serious threat to whistleblower protections</w:t>
      </w:r>
      <w:r w:rsidRPr="00F971E6">
        <w:rPr>
          <w:sz w:val="16"/>
        </w:rPr>
        <w:t xml:space="preserve">. </w:t>
      </w:r>
      <w:r w:rsidRPr="00F75AB8">
        <w:rPr>
          <w:rStyle w:val="StyleBoldUnderline"/>
          <w:highlight w:val="green"/>
        </w:rPr>
        <w:t xml:space="preserve">The </w:t>
      </w:r>
      <w:r w:rsidRPr="00F75AB8">
        <w:rPr>
          <w:rStyle w:val="Emphasis"/>
          <w:highlight w:val="green"/>
        </w:rPr>
        <w:t>resulting chilling effect</w:t>
      </w:r>
      <w:r w:rsidRPr="00F75AB8">
        <w:rPr>
          <w:rStyle w:val="StyleBoldUnderline"/>
          <w:highlight w:val="green"/>
        </w:rPr>
        <w:t xml:space="preserve"> will significantly reduce accountability</w:t>
      </w:r>
      <w:r w:rsidRPr="00F971E6">
        <w:rPr>
          <w:rStyle w:val="StyleBoldUnderline"/>
        </w:rPr>
        <w:t xml:space="preserve">—thus </w:t>
      </w:r>
      <w:r w:rsidRPr="00F75AB8">
        <w:rPr>
          <w:rStyle w:val="StyleBoldUnderline"/>
          <w:highlight w:val="green"/>
        </w:rPr>
        <w:t xml:space="preserve">keeping </w:t>
      </w:r>
      <w:r w:rsidRPr="00F75AB8">
        <w:rPr>
          <w:rStyle w:val="Emphasis"/>
          <w:highlight w:val="green"/>
        </w:rPr>
        <w:t>waste, fraud, abuse,</w:t>
      </w:r>
      <w:r w:rsidRPr="00F75AB8">
        <w:rPr>
          <w:rStyle w:val="StyleBoldUnderline"/>
          <w:highlight w:val="green"/>
        </w:rPr>
        <w:t xml:space="preserve"> and </w:t>
      </w:r>
      <w:r w:rsidRPr="00F75AB8">
        <w:rPr>
          <w:rStyle w:val="Emphasis"/>
          <w:highlight w:val="green"/>
        </w:rPr>
        <w:t>threats to public health</w:t>
      </w:r>
      <w:r w:rsidRPr="00F971E6">
        <w:rPr>
          <w:rStyle w:val="Emphasis"/>
        </w:rPr>
        <w:t xml:space="preserve"> </w:t>
      </w:r>
      <w:r w:rsidRPr="00F971E6">
        <w:rPr>
          <w:rStyle w:val="StyleBoldUnderline"/>
        </w:rPr>
        <w:t xml:space="preserve">and safety in the shadows. </w:t>
      </w:r>
      <w:r w:rsidRPr="00F971E6">
        <w:rPr>
          <w:sz w:val="16"/>
        </w:rPr>
        <w:t>“</w:t>
      </w:r>
      <w:r w:rsidRPr="00F75AB8">
        <w:rPr>
          <w:rStyle w:val="StyleBoldUnderline"/>
          <w:highlight w:val="green"/>
        </w:rPr>
        <w:t>The FDA’s problems can be deadly. There have been</w:t>
      </w:r>
      <w:r w:rsidRPr="00F971E6">
        <w:rPr>
          <w:rStyle w:val="StyleBoldUnderline"/>
        </w:rPr>
        <w:t xml:space="preserve"> far too </w:t>
      </w:r>
      <w:r w:rsidRPr="00F75AB8">
        <w:rPr>
          <w:rStyle w:val="StyleBoldUnderline"/>
          <w:highlight w:val="green"/>
        </w:rPr>
        <w:t>many ineffective and unsafe medical devices approved by the broken agency</w:t>
      </w:r>
      <w:r w:rsidRPr="00F971E6">
        <w:rPr>
          <w:sz w:val="16"/>
        </w:rPr>
        <w:t xml:space="preserve">,” Canterbury said. Unfortunately, </w:t>
      </w:r>
      <w:r w:rsidRPr="00F971E6">
        <w:rPr>
          <w:rStyle w:val="StyleBoldUnderline"/>
        </w:rPr>
        <w:t>there have been multiple instances of misconduct in the medical device approval process at the FDA in the past few years</w:t>
      </w:r>
      <w:r w:rsidRPr="00F971E6">
        <w:rPr>
          <w:sz w:val="16"/>
        </w:rPr>
        <w:t xml:space="preserve">. In February 2009, POGO issued a report authored by Dr. Ned Feder, </w:t>
      </w:r>
      <w:hyperlink r:id="rId200" w:history="1">
        <w:r w:rsidRPr="00F971E6">
          <w:rPr>
            <w:rStyle w:val="Hyperlink"/>
            <w:sz w:val="16"/>
          </w:rPr>
          <w:t>The FDA’s Deadly Gamble with the Safety of Medical Devices</w:t>
        </w:r>
      </w:hyperlink>
      <w:r w:rsidRPr="00F971E6">
        <w:rPr>
          <w:sz w:val="16"/>
        </w:rPr>
        <w:t xml:space="preserve">, which showed that </w:t>
      </w:r>
      <w:r w:rsidRPr="00F971E6">
        <w:rPr>
          <w:rStyle w:val="StyleBoldUnderline"/>
        </w:rPr>
        <w:t xml:space="preserve">senior </w:t>
      </w:r>
      <w:r w:rsidRPr="00F75AB8">
        <w:rPr>
          <w:rStyle w:val="StyleBoldUnderline"/>
          <w:highlight w:val="green"/>
        </w:rPr>
        <w:t>FDA officials decided not to enforce a regulation</w:t>
      </w:r>
      <w:r w:rsidRPr="00F971E6">
        <w:rPr>
          <w:rStyle w:val="StyleBoldUnderline"/>
        </w:rPr>
        <w:t xml:space="preserve"> that helps protect patients from unsafe devices</w:t>
      </w:r>
      <w:r w:rsidRPr="00F971E6">
        <w:rPr>
          <w:sz w:val="16"/>
        </w:rPr>
        <w:t>. The officials did this</w:t>
      </w:r>
      <w:r w:rsidRPr="00F971E6">
        <w:rPr>
          <w:rStyle w:val="StyleBoldUnderline"/>
        </w:rPr>
        <w:t xml:space="preserve"> over the protests of scientists. </w:t>
      </w:r>
      <w:r w:rsidRPr="00F971E6">
        <w:rPr>
          <w:sz w:val="16"/>
        </w:rPr>
        <w:t xml:space="preserve">Canterbury told the committee that </w:t>
      </w:r>
      <w:r w:rsidRPr="00F75AB8">
        <w:rPr>
          <w:rStyle w:val="StyleBoldUnderline"/>
          <w:highlight w:val="green"/>
        </w:rPr>
        <w:t xml:space="preserve">unwarranted surveillance is a serious threat and </w:t>
      </w:r>
      <w:r w:rsidRPr="00F75AB8">
        <w:rPr>
          <w:rStyle w:val="Emphasis"/>
          <w:highlight w:val="green"/>
        </w:rPr>
        <w:t>government agencies should not be allowed to police themselves</w:t>
      </w:r>
      <w:r w:rsidRPr="00F971E6">
        <w:rPr>
          <w:sz w:val="16"/>
        </w:rPr>
        <w:t xml:space="preserve">. She noted that </w:t>
      </w:r>
      <w:r w:rsidRPr="00F971E6">
        <w:rPr>
          <w:rStyle w:val="StyleBoldUnderline"/>
        </w:rPr>
        <w:t>only law enforcement</w:t>
      </w:r>
      <w:r w:rsidRPr="00F971E6">
        <w:rPr>
          <w:sz w:val="16"/>
        </w:rPr>
        <w:t xml:space="preserve">, such as the FBI, Office of Special Council, and Inspector General, </w:t>
      </w:r>
      <w:r w:rsidRPr="00F971E6">
        <w:rPr>
          <w:rStyle w:val="StyleBoldUnderline"/>
        </w:rPr>
        <w:t xml:space="preserve">should investigate suspected leaks of legally protected information or other crimes. </w:t>
      </w:r>
      <w:r w:rsidRPr="00F971E6">
        <w:rPr>
          <w:sz w:val="16"/>
        </w:rPr>
        <w:t xml:space="preserve">The HHS IG, the watchdog tasked with oversight of the FDA, released </w:t>
      </w:r>
      <w:hyperlink r:id="rId201" w:history="1">
        <w:r w:rsidRPr="00F971E6">
          <w:rPr>
            <w:rStyle w:val="Hyperlink"/>
            <w:sz w:val="16"/>
          </w:rPr>
          <w:t>its report</w:t>
        </w:r>
      </w:hyperlink>
      <w:r w:rsidRPr="00F971E6">
        <w:rPr>
          <w:sz w:val="16"/>
        </w:rPr>
        <w:t xml:space="preserve"> on the surveillance of the whistleblowers the night before the hearing. The </w:t>
      </w:r>
      <w:r w:rsidRPr="00F971E6">
        <w:rPr>
          <w:rStyle w:val="StyleBoldUnderline"/>
        </w:rPr>
        <w:t xml:space="preserve">report pointed to FDA’s failure to consider whether potentially intrusive monitoring would be “the most appropriate investigative tools” with which to investigate a suspected leak. </w:t>
      </w:r>
      <w:r w:rsidRPr="00F971E6">
        <w:rPr>
          <w:sz w:val="16"/>
        </w:rPr>
        <w:t>However, Canterbury strongly disagrees with the HHS IG’s conclusion that the FDA’s interim policies are sufficient to protect the constitutional and whistleblower rights of employees, and therefore the public’s health and safety. “</w:t>
      </w:r>
      <w:r w:rsidRPr="00F75AB8">
        <w:rPr>
          <w:rStyle w:val="StyleBoldUnderline"/>
          <w:highlight w:val="green"/>
        </w:rPr>
        <w:t xml:space="preserve">Congress protected public whistleblowing because we live in a democracy that </w:t>
      </w:r>
      <w:r w:rsidRPr="00F75AB8">
        <w:rPr>
          <w:rStyle w:val="Emphasis"/>
          <w:highlight w:val="green"/>
        </w:rPr>
        <w:t>relies on an informed public and freedom of the press</w:t>
      </w:r>
      <w:r w:rsidRPr="00F971E6">
        <w:rPr>
          <w:rStyle w:val="StyleBoldUnderline"/>
        </w:rPr>
        <w:t xml:space="preserve">. In numerous instances, </w:t>
      </w:r>
      <w:r w:rsidRPr="00F75AB8">
        <w:rPr>
          <w:rStyle w:val="StyleBoldUnderline"/>
          <w:highlight w:val="green"/>
        </w:rPr>
        <w:t>threats to public health and safety, waste, fraud, and abuse and other wrongdoing would never have come to light or been addressed without</w:t>
      </w:r>
      <w:r w:rsidRPr="00F971E6">
        <w:rPr>
          <w:rStyle w:val="StyleBoldUnderline"/>
        </w:rPr>
        <w:t xml:space="preserve"> public </w:t>
      </w:r>
      <w:r w:rsidRPr="00F75AB8">
        <w:rPr>
          <w:rStyle w:val="StyleBoldUnderline"/>
          <w:highlight w:val="green"/>
        </w:rPr>
        <w:t>whistleblowing</w:t>
      </w:r>
      <w:r w:rsidRPr="00F971E6">
        <w:rPr>
          <w:rStyle w:val="StyleBoldUnderline"/>
        </w:rPr>
        <w:t>.”</w:t>
      </w:r>
      <w:r w:rsidRPr="00F971E6">
        <w:rPr>
          <w:sz w:val="16"/>
        </w:rPr>
        <w:t xml:space="preserve"> Canterbury ended her testimony by urging the committee to hold FDA officials accountable for any violations of rights against employees who sought to make medical devices safer and more effective.“And please make sure it can’t happen again,” she said.</w:t>
      </w:r>
    </w:p>
    <w:p w:rsidR="004F1173" w:rsidRDefault="004F1173" w:rsidP="004F1173"/>
    <w:p w:rsidR="00DA666D" w:rsidRPr="00F971E6" w:rsidRDefault="00DA666D" w:rsidP="00DA666D">
      <w:pPr>
        <w:pStyle w:val="Heading3"/>
        <w:rPr>
          <w:rFonts w:cs="Arial"/>
        </w:rPr>
      </w:pPr>
      <w:r w:rsidRPr="00F971E6">
        <w:rPr>
          <w:rFonts w:cs="Arial"/>
        </w:rPr>
        <w:t>Insider Threat</w:t>
      </w:r>
      <w:r>
        <w:rPr>
          <w:rFonts w:cs="Arial"/>
        </w:rPr>
        <w:t>/Curtail</w:t>
      </w:r>
      <w:r w:rsidRPr="00F971E6">
        <w:rPr>
          <w:rFonts w:cs="Arial"/>
        </w:rPr>
        <w:t xml:space="preserve"> Solvency</w:t>
      </w:r>
    </w:p>
    <w:p w:rsidR="00DA666D" w:rsidRDefault="00DA666D" w:rsidP="00DA666D"/>
    <w:p w:rsidR="00735894" w:rsidRDefault="00735894" w:rsidP="00735894">
      <w:pPr>
        <w:pStyle w:val="Heading4"/>
      </w:pPr>
      <w:r>
        <w:t>And, federal action is necessary to curtail continuous monitoring</w:t>
      </w:r>
    </w:p>
    <w:p w:rsidR="00735894" w:rsidRPr="00F971E6" w:rsidRDefault="00735894" w:rsidP="00DA666D"/>
    <w:p w:rsidR="00DA666D" w:rsidRPr="00F971E6" w:rsidRDefault="00DA666D" w:rsidP="00DA666D">
      <w:pPr>
        <w:rPr>
          <w:rStyle w:val="StyleStyleBold12pt"/>
        </w:rPr>
      </w:pPr>
      <w:r w:rsidRPr="00F971E6">
        <w:rPr>
          <w:rStyle w:val="StyleStyleBold12pt"/>
        </w:rPr>
        <w:t>Federal Times 8/5/12</w:t>
      </w:r>
    </w:p>
    <w:p w:rsidR="00DA666D" w:rsidRPr="00F971E6" w:rsidRDefault="00DA666D" w:rsidP="00DA666D">
      <w:pPr>
        <w:rPr>
          <w:rStyle w:val="StyleStyleBold12pt"/>
        </w:rPr>
      </w:pPr>
      <w:r w:rsidRPr="00F971E6">
        <w:rPr>
          <w:rStyle w:val="StyleStyleBold12pt"/>
        </w:rPr>
        <w:t>(“When employee monitoring goes too far,” pg online @</w:t>
      </w:r>
    </w:p>
    <w:p w:rsidR="00DA666D" w:rsidRPr="00F971E6" w:rsidRDefault="00DA666D" w:rsidP="00DA666D">
      <w:pPr>
        <w:rPr>
          <w:rStyle w:val="StyleStyleBold12pt"/>
        </w:rPr>
      </w:pPr>
      <w:r w:rsidRPr="00F971E6">
        <w:rPr>
          <w:rStyle w:val="StyleStyleBold12pt"/>
        </w:rPr>
        <w:t>http://archive.federaltimes.com/article/20120805/PERSONNEL03/308050005/When-employee-monitoring-goes-too-far //um-ef)</w:t>
      </w:r>
    </w:p>
    <w:p w:rsidR="00DA666D" w:rsidRPr="00DA666D" w:rsidRDefault="00DA666D" w:rsidP="004F1173">
      <w:pPr>
        <w:rPr>
          <w:sz w:val="12"/>
        </w:rPr>
      </w:pPr>
      <w:r w:rsidRPr="00F971E6">
        <w:rPr>
          <w:rStyle w:val="StyleBoldUnderline"/>
        </w:rPr>
        <w:t>Recent revelations that the</w:t>
      </w:r>
      <w:r w:rsidRPr="00F971E6">
        <w:rPr>
          <w:sz w:val="12"/>
        </w:rPr>
        <w:t xml:space="preserve"> </w:t>
      </w:r>
      <w:r w:rsidRPr="00F971E6">
        <w:rPr>
          <w:rStyle w:val="Emphasis"/>
        </w:rPr>
        <w:t>F</w:t>
      </w:r>
      <w:r w:rsidRPr="00F971E6">
        <w:rPr>
          <w:sz w:val="12"/>
        </w:rPr>
        <w:t xml:space="preserve">ood and </w:t>
      </w:r>
      <w:r w:rsidRPr="00F971E6">
        <w:rPr>
          <w:rStyle w:val="Emphasis"/>
        </w:rPr>
        <w:t>D</w:t>
      </w:r>
      <w:r w:rsidRPr="00F971E6">
        <w:rPr>
          <w:sz w:val="12"/>
        </w:rPr>
        <w:t xml:space="preserve">rug </w:t>
      </w:r>
      <w:r w:rsidRPr="00F971E6">
        <w:rPr>
          <w:rStyle w:val="Emphasis"/>
        </w:rPr>
        <w:t>A</w:t>
      </w:r>
      <w:r w:rsidRPr="00F971E6">
        <w:rPr>
          <w:sz w:val="12"/>
        </w:rPr>
        <w:t xml:space="preserve">dministration and </w:t>
      </w:r>
      <w:r w:rsidRPr="00F971E6">
        <w:rPr>
          <w:rStyle w:val="StyleBoldUnderline"/>
        </w:rPr>
        <w:t>possibly other agencies are aggressively monitoring and storing employees’ private emails and online activities have sparked debate over whether agencies can and should spy on their employees</w:t>
      </w:r>
      <w:r w:rsidRPr="00F971E6">
        <w:rPr>
          <w:sz w:val="12"/>
        </w:rPr>
        <w:t xml:space="preserve">. FDA employed sophisticated spying software that can record virtually everything an employee does at his workstation. By capturing an employee’s keystrokes, however, FDA gained access to email passwords, bank account information and even legally protected communications. Eventually, some 80,000 pages of information FDA collected on some employees ended up in the possession of a contractor — Quality Associates Inc. of Fulton, Md. — which posted the information online. Sen. Charles Grassley, R-Iowa, ranking member of the Senate Judiciary Committee, has called on the Health and Human Services Department inspector general and the Office of Special Counsel to investigate if FDA broke the law by extensively monitoring the activities of whistle-blowers. The matter is pending in the U.S. District Court of Washington and at OSC, which launched an investigation to determine whether FDA broke personnel rules. </w:t>
      </w:r>
      <w:r w:rsidRPr="00F971E6">
        <w:rPr>
          <w:rStyle w:val="StyleBoldUnderline"/>
        </w:rPr>
        <w:t>Grassley is</w:t>
      </w:r>
      <w:r w:rsidRPr="00F971E6">
        <w:rPr>
          <w:sz w:val="12"/>
        </w:rPr>
        <w:t xml:space="preserve"> also</w:t>
      </w:r>
      <w:r w:rsidRPr="00F971E6">
        <w:rPr>
          <w:rStyle w:val="StyleBoldUnderline"/>
        </w:rPr>
        <w:t xml:space="preserve"> demanding answers from FDA officials on how far the agency’s monitoring program went and whether other agencies </w:t>
      </w:r>
      <w:r w:rsidRPr="00F971E6">
        <w:rPr>
          <w:sz w:val="12"/>
        </w:rPr>
        <w:t xml:space="preserve">— including the Department of Homeland Security, Internal Revenue Service, Consumer Products Safety Commission, Agriculture Department, Environmental Protection Agency and National Institutes of Health — </w:t>
      </w:r>
      <w:r w:rsidRPr="00F971E6">
        <w:rPr>
          <w:rStyle w:val="StyleBoldUnderline"/>
        </w:rPr>
        <w:t>are doing the same</w:t>
      </w:r>
      <w:r w:rsidRPr="00F971E6">
        <w:rPr>
          <w:sz w:val="12"/>
        </w:rPr>
        <w:t xml:space="preserve">. Those agencies all have business relationships with Quality Associates. </w:t>
      </w:r>
      <w:r w:rsidRPr="00F971E6">
        <w:rPr>
          <w:rStyle w:val="StyleBoldUnderline"/>
        </w:rPr>
        <w:t>Six current and former FDA whistle-blowers filed a lawsuit in January claiming that top FDA managers monitored and seized emails from their personal email accounts after they expressed concerns to the incoming Obama administration that FDA had approved unsafe medical devices</w:t>
      </w:r>
      <w:r w:rsidRPr="00F971E6">
        <w:rPr>
          <w:sz w:val="12"/>
        </w:rPr>
        <w:t xml:space="preserve">. “Would you want the boss who was about to fire you having access to your bank accounts and password?” said Stephen Kohn, executive director of the National Whistleblowers Center, who represents the FDA employees. In a July 17 floor speech, Grassley said FDA clearly went too far. </w:t>
      </w:r>
      <w:r w:rsidRPr="00F971E6">
        <w:rPr>
          <w:rStyle w:val="StyleBoldUnderline"/>
        </w:rPr>
        <w:t>“This massive campaign of spying was not just an invasion of privacy; it was specifically designed to intercept communications that are protected by law</w:t>
      </w:r>
      <w:r w:rsidRPr="00F971E6">
        <w:rPr>
          <w:sz w:val="12"/>
        </w:rPr>
        <w:t>,” he said. “</w:t>
      </w:r>
      <w:r w:rsidRPr="00F971E6">
        <w:rPr>
          <w:rStyle w:val="StyleBoldUnderline"/>
        </w:rPr>
        <w:t>The FDA knew that contacts between whistle-blowers and the O</w:t>
      </w:r>
      <w:r w:rsidRPr="00F971E6">
        <w:rPr>
          <w:sz w:val="12"/>
        </w:rPr>
        <w:t xml:space="preserve">ffice of </w:t>
      </w:r>
      <w:r w:rsidRPr="00F971E6">
        <w:rPr>
          <w:rStyle w:val="StyleBoldUnderline"/>
        </w:rPr>
        <w:t>S</w:t>
      </w:r>
      <w:r w:rsidRPr="00F971E6">
        <w:rPr>
          <w:sz w:val="12"/>
        </w:rPr>
        <w:t xml:space="preserve">pecial </w:t>
      </w:r>
      <w:r w:rsidRPr="00F971E6">
        <w:rPr>
          <w:rStyle w:val="StyleBoldUnderline"/>
        </w:rPr>
        <w:t>C</w:t>
      </w:r>
      <w:r w:rsidRPr="00F971E6">
        <w:rPr>
          <w:sz w:val="12"/>
        </w:rPr>
        <w:t xml:space="preserve">ounsel </w:t>
      </w:r>
      <w:r w:rsidRPr="00F971E6">
        <w:rPr>
          <w:rStyle w:val="StyleBoldUnderline"/>
        </w:rPr>
        <w:t xml:space="preserve">are </w:t>
      </w:r>
      <w:r w:rsidRPr="00F971E6">
        <w:rPr>
          <w:sz w:val="12"/>
        </w:rPr>
        <w:t>privileged and</w:t>
      </w:r>
      <w:r w:rsidRPr="00F971E6">
        <w:rPr>
          <w:rStyle w:val="StyleBoldUnderline"/>
        </w:rPr>
        <w:t xml:space="preserve"> confidential. But the James Bond wannabes </w:t>
      </w:r>
      <w:r w:rsidRPr="00F971E6">
        <w:rPr>
          <w:sz w:val="12"/>
        </w:rPr>
        <w:t>at the FDA</w:t>
      </w:r>
      <w:r w:rsidRPr="00F971E6">
        <w:rPr>
          <w:rStyle w:val="StyleBoldUnderline"/>
        </w:rPr>
        <w:t xml:space="preserve"> just didn’t care.” </w:t>
      </w:r>
      <w:r w:rsidRPr="00F971E6">
        <w:rPr>
          <w:sz w:val="12"/>
        </w:rPr>
        <w:t xml:space="preserve">FDA fired two of the whistle-blower employees and did not renew contracts for two others. Two other employees still work at FDA. One employee, who was fired in April for disclosing confidential information, was temporarily reappointed with pay through July 31, according to a July 13 letter to Grassley from Jeanne Ireland, FDA’s assistant commissioner for legislation. Grassley is demanding the identity of the FDA official who authorized the monitoring and an explanation of evidence that appears to show that FDA specifically targeted congressional communication with the whistle-blowers for monitoring. Grassley also is pressing FDA for answers on its relationship with Quality Associates and why FDA told the company the 80,000 documents collected by the agency’s monitoring software were neither classified nor sensitive and did not contain personally identifiable information. No clear guidance </w:t>
      </w:r>
      <w:proofErr w:type="gramStart"/>
      <w:r w:rsidRPr="00F971E6">
        <w:rPr>
          <w:sz w:val="12"/>
        </w:rPr>
        <w:t>In</w:t>
      </w:r>
      <w:proofErr w:type="gramEnd"/>
      <w:r w:rsidRPr="00F971E6">
        <w:rPr>
          <w:sz w:val="12"/>
        </w:rPr>
        <w:t xml:space="preserve"> separate letters last month, Grassley asked leaders of DHS, IRS, the Consumer Products Safety Commission, Agriculture, EPA and NIH for details on their employee monitoring programs and policies. </w:t>
      </w:r>
      <w:r w:rsidRPr="00F971E6">
        <w:rPr>
          <w:rStyle w:val="StyleBoldUnderline"/>
        </w:rPr>
        <w:t>There is no clear guidance for agency managers on how and when to monitor and collect employees’ online activities and correspondence, nor is there clear guidance on what constitutes the boundaries of employee monitoring</w:t>
      </w:r>
      <w:r w:rsidRPr="00F971E6">
        <w:rPr>
          <w:sz w:val="12"/>
        </w:rPr>
        <w:t xml:space="preserve">. Charles Coe, the Education Department’s assistant inspector general for information technology audits and computer crime investigations, defines the boundary between what is acceptable and what goes too far this way: “If you’re talking about selectively targeting individuals, and you don’t have any allegations of wrongdoing, because you just want to do it, obviously that is just way out of bounds.” However, monitoring more broadly for the purpose of network security is acceptable, said Coe, who also chairs a Council of Inspectors General on Integrity and Efficiency subcommittee. An interagency task force will address the issue of employee monitoring when it releases recommendations for how agencies across government can identify and defend against insider threats. As agencies look to keep a tight grasp on sensitive information and guard against leaks, and as monitoring tools get more sophisticated, the topic has become a hot one among federal managers. The Transportation Security Administration, for example, plans to purchase software that monitors employees’ keystrokes, emails and other online activities. Reps. Bennie Thompson, D-Miss, and Sheila Jackson Lee, D-Texas, urged TSA in a June 25 letter not to snoop on whistler-blower communications with other federal entities. In a response letter, TSA Administrator John Pistole said the software would provide TSA with forensic evidence for investigations should an employee ever be identified as a potential insider threat to TSA’s mission. Monitoring practices by agency </w:t>
      </w:r>
      <w:proofErr w:type="gramStart"/>
      <w:r w:rsidRPr="00F971E6">
        <w:rPr>
          <w:sz w:val="12"/>
        </w:rPr>
        <w:t>Despite</w:t>
      </w:r>
      <w:proofErr w:type="gramEnd"/>
      <w:r w:rsidRPr="00F971E6">
        <w:rPr>
          <w:sz w:val="12"/>
        </w:rPr>
        <w:t xml:space="preserve"> the lack of clear guidance on the subject, agencies have a right to monitor how employees use government computers and what information is being shared on their networks, said Kristin Alden, partner at Alden Law Group, a Washington-based firm that specializes in federal employment law. “</w:t>
      </w:r>
      <w:r w:rsidRPr="00F971E6">
        <w:rPr>
          <w:rStyle w:val="StyleBoldUnderline"/>
        </w:rPr>
        <w:t>Federal employees can’t expect any privacy on their work computers</w:t>
      </w:r>
      <w:r w:rsidRPr="00F971E6">
        <w:rPr>
          <w:sz w:val="12"/>
        </w:rPr>
        <w:t xml:space="preserve">,” Alden said. “They should assume their agency can see every email they send and every Web page they access through their work computer.” </w:t>
      </w:r>
      <w:r w:rsidRPr="00F971E6">
        <w:rPr>
          <w:rStyle w:val="StyleBoldUnderline"/>
        </w:rPr>
        <w:t>However,</w:t>
      </w:r>
      <w:r w:rsidRPr="00F971E6">
        <w:rPr>
          <w:sz w:val="12"/>
        </w:rPr>
        <w:t xml:space="preserve"> </w:t>
      </w:r>
      <w:r w:rsidRPr="00F971E6">
        <w:rPr>
          <w:rStyle w:val="StyleBoldUnderline"/>
        </w:rPr>
        <w:t>agencies such as FDA send conflicting messages when employees are told they could be monitored yet are allowed to use their government computers for limited personal use</w:t>
      </w:r>
      <w:r w:rsidRPr="00F971E6">
        <w:rPr>
          <w:sz w:val="12"/>
        </w:rPr>
        <w:t xml:space="preserve">, Alden said. “Conflicting instructions of this type might raise a reasonable expectation of privacy on a work computer,” she said. “If the agency violates that privacy, it could be illegal.” </w:t>
      </w:r>
      <w:r w:rsidRPr="00F971E6">
        <w:rPr>
          <w:rStyle w:val="StyleBoldUnderline"/>
        </w:rPr>
        <w:t>A federal safety specialist</w:t>
      </w:r>
      <w:r w:rsidRPr="00F971E6">
        <w:rPr>
          <w:sz w:val="12"/>
        </w:rPr>
        <w:t xml:space="preserve">, who asked not to be named, </w:t>
      </w:r>
      <w:r w:rsidRPr="00F971E6">
        <w:rPr>
          <w:rStyle w:val="StyleBoldUnderline"/>
        </w:rPr>
        <w:t>said he feels employees at his agency are monitored more than what’s routinely necessary</w:t>
      </w:r>
      <w:r w:rsidRPr="00F971E6">
        <w:rPr>
          <w:sz w:val="12"/>
        </w:rPr>
        <w:t xml:space="preserve">. “Unless a person has provided cause to warrant such </w:t>
      </w:r>
      <w:r w:rsidRPr="00F971E6">
        <w:rPr>
          <w:rStyle w:val="Emphasis"/>
        </w:rPr>
        <w:t>continuous monitoring</w:t>
      </w:r>
      <w:r w:rsidRPr="00F971E6">
        <w:rPr>
          <w:sz w:val="12"/>
        </w:rPr>
        <w:t xml:space="preserve">, it </w:t>
      </w:r>
      <w:r w:rsidRPr="00F971E6">
        <w:rPr>
          <w:rStyle w:val="Emphasis"/>
        </w:rPr>
        <w:t>should be curtailed</w:t>
      </w:r>
      <w:r w:rsidRPr="00F971E6">
        <w:rPr>
          <w:sz w:val="12"/>
        </w:rPr>
        <w:t xml:space="preserve">,” the employee said in an email. For people who warrant monitoring, agencies should notify them if the monitoring goes beyond a routine keyword search for certain phrases that could alert agencies to national security risks, he said. </w:t>
      </w:r>
      <w:r w:rsidRPr="00F971E6">
        <w:rPr>
          <w:rStyle w:val="StyleBoldUnderline"/>
        </w:rPr>
        <w:t xml:space="preserve">The safety specialist also asked whether anyone is monitoring agencies to ensure their practices are not overreaching. </w:t>
      </w:r>
      <w:r w:rsidRPr="00F971E6">
        <w:rPr>
          <w:sz w:val="12"/>
        </w:rPr>
        <w:t xml:space="preserve">Some federal employees told Federal Times they believe the government should be able to monitor their computers all the time and those computers should be used for government purposes only. But the lines dividing personal and work-related use of computers are sure to be blurred further as more agencies allow employees to use their personal smartphones and tablet computers for work. As that happens, employees will increasingly have to agree to usage agreements, some of which allow their agencies to install third-party software that manages security settings on those devices. In some cases, employees will have to agree to turn over their devices to respond to discovery requests. </w:t>
      </w:r>
      <w:proofErr w:type="gramStart"/>
      <w:r w:rsidRPr="00F971E6">
        <w:rPr>
          <w:sz w:val="12"/>
        </w:rPr>
        <w:t>As at other agencies, FDA issues an alert to employees when they log on to their government computers that they have no reasonable expectation of privacy and that the government may monitor or intercept any communications on their computers at any time.</w:t>
      </w:r>
      <w:proofErr w:type="gramEnd"/>
      <w:r w:rsidRPr="00F971E6">
        <w:rPr>
          <w:sz w:val="12"/>
        </w:rPr>
        <w:t xml:space="preserve"> However, </w:t>
      </w:r>
      <w:r w:rsidRPr="00F971E6">
        <w:rPr>
          <w:rStyle w:val="StyleBoldUnderline"/>
        </w:rPr>
        <w:t>monitoring at FDA is done infrequently</w:t>
      </w:r>
      <w:r w:rsidRPr="00F971E6">
        <w:rPr>
          <w:sz w:val="12"/>
        </w:rPr>
        <w:t xml:space="preserve">, said FDA spokeswoman Erica Jefferson. FDA began monitoring five employees in 2010 following a New York Times article that raised concerns about the safety of medical imaging devices and exposed attempts by FDA managers to approve an application by General Electric that agency scientists had rejected. A month later, GE Healthcare Inc. wrote to FDA alleging that confidential trade secrets had been leaked. Within days of receiving the letter, FDA began monitoring one of the scientists quoted in the Times article and was able to identify and monitor four other employees believed to have illegally disclosed confidential information about medical devices under FDA review. “Anytime management decides to treat some employees or groups of employees differently, management is asking for some kind of grievance, EEO [equal employment opportunity] complaint or other allegation by employees,” said Joseph Kaplan, founding principal at Passman &amp; Kaplan law firm. Kaplan, whose firm has represented federal employees accused of misusing government computers, said if monitoring leads to a legal dispute, an agency should be prepared to justify why an employee was singled out for monitoring. If the monitoring was targeted, the agency may have to show what prompted the monitoring, provide supporting evidence and show why it believes the employee was violating agency rules, he said. The Office of Special Counsel in June warned that agencies could be reprimanded for targeting whistle-blowers and monitoring emails that report wrongdoing. In the memo, Special Counsel Carolyn Lerner said that targeting for surveillance emails between whistle-blowers and OSC or inspectors general is “highly problematic.” Agencies that deliberately target whistle-blowers’ submissions or draft submissions to OSC or IGs could be accused of retaliating against the employees, Lerner said. While agencies have a right to monitor employee emails and business conducted on government-issued devices, “federal law also protects the ability of workers to exercise their legal rights to disclose wrongdoing without fear of retaliation,” Lerner said. She also urged agencies to ensure their electronic monitoring policies do not interfere with or </w:t>
      </w:r>
      <w:proofErr w:type="gramStart"/>
      <w:r w:rsidRPr="00F971E6">
        <w:rPr>
          <w:sz w:val="12"/>
        </w:rPr>
        <w:t>deter</w:t>
      </w:r>
      <w:proofErr w:type="gramEnd"/>
      <w:r w:rsidRPr="00F971E6">
        <w:rPr>
          <w:sz w:val="12"/>
        </w:rPr>
        <w:t xml:space="preserve"> employees from reporting fraud, waste and abuse. “If you’re casting a broad fishing net and collecting everything, that’s one thing,” OSC spokeswoman Ann O’Hanlon said in an interview. “It’s what you do with the information that would determine whether or not something has gone too far.” How far is too far? </w:t>
      </w:r>
      <w:r w:rsidRPr="00F971E6">
        <w:rPr>
          <w:rStyle w:val="StyleBoldUnderline"/>
        </w:rPr>
        <w:t xml:space="preserve">Tens of thousands of documents collected by FDA reveal that the agency intercepted and indexed communications that employees had with OSC, legal advisers and other entities, </w:t>
      </w:r>
      <w:r w:rsidRPr="00F971E6">
        <w:rPr>
          <w:sz w:val="12"/>
        </w:rPr>
        <w:t xml:space="preserve">said Kohn, who had not seen most of the documents until a July New York Times article revealed they were accessible online. “By looking at the documents, we can see what they were spying on and then what actions they took as they saw documents,” Kohn said. FDA’s Jefferson said the agency did not authorize the public release of any documents by Quality Associates and that it’s looking into the matter. But in a July 17 letter to Grassley, Quality Associates CEO Paul Swidersky said the FDA documents were posted on a file-sharing website May 3 at the request of FDA. Swidersky said Google found the files online. “If the government continues these [types of] operations, you’re going to see more of this,” Kohn said in reference to the data leak. “It’s a risk inherent in any type of surveillance program,” he said. An agency’s ability to inadvertently or intentionally collect feds’ personal medical and financial data accessed on their computers and the passwords used to retrieve that data is a risk to privacy. Collecting employees’ electronic communications runs afoul when an agency intends to target protected categories of data, such as communications with the Equal Employment Opportunity Commission, OSC and inspectors general, Kohn said. The agency runs afoul if it views data that is protected, and it’s even more egregious if that data is disseminated to others who shouldn’t have access. FDA’s Jefferson said the agency “did not impede or interfere with any employee communication to members of Congress, their staff or the press or with any congressional investigation.” The agency also said that data was collected without regard to the identity of the people whom the scientists emailed. But </w:t>
      </w:r>
      <w:r w:rsidRPr="00F971E6">
        <w:rPr>
          <w:rStyle w:val="Emphasis"/>
        </w:rPr>
        <w:t>the ordeal has negatively affected employee morale and raised deep concerns about agency management practices</w:t>
      </w:r>
      <w:r w:rsidRPr="00F971E6">
        <w:rPr>
          <w:sz w:val="12"/>
        </w:rPr>
        <w:t xml:space="preserve">, Colleen Kelley, president of the National Treasury Employees Union, said in a statement. “For example, </w:t>
      </w:r>
      <w:r w:rsidRPr="00F971E6">
        <w:rPr>
          <w:rStyle w:val="StyleBoldUnderline"/>
        </w:rPr>
        <w:t>some employees voiced to NTEU their reluctance to report wrongdoing, for fear of retaliation.” NTEU represents FDA’s bargaining-unit employees, including scientists</w:t>
      </w:r>
      <w:r w:rsidRPr="00F971E6">
        <w:rPr>
          <w:sz w:val="12"/>
        </w:rPr>
        <w:t>.</w:t>
      </w:r>
    </w:p>
    <w:p w:rsidR="004F1173" w:rsidRDefault="004F1173" w:rsidP="004F1173"/>
    <w:p w:rsidR="00091883" w:rsidRDefault="00091883" w:rsidP="00091883">
      <w:pPr>
        <w:pStyle w:val="Heading3"/>
      </w:pPr>
      <w:r>
        <w:t xml:space="preserve">Groupthink Solvency </w:t>
      </w:r>
    </w:p>
    <w:p w:rsidR="00091883" w:rsidRDefault="00091883" w:rsidP="00091883"/>
    <w:p w:rsidR="00091883" w:rsidRDefault="00091883" w:rsidP="00091883">
      <w:pPr>
        <w:pStyle w:val="Heading4"/>
      </w:pPr>
      <w:r>
        <w:t>And, congressional oversight is necessary and effective at checking executive secrecy and breaking-down group-think</w:t>
      </w:r>
    </w:p>
    <w:p w:rsidR="00091883" w:rsidRDefault="00091883" w:rsidP="00091883"/>
    <w:p w:rsidR="00091883" w:rsidRDefault="00091883" w:rsidP="00091883">
      <w:r w:rsidRPr="00ED1046">
        <w:rPr>
          <w:rStyle w:val="StyleStyleBold12pt"/>
        </w:rPr>
        <w:t>Kennedy, 12</w:t>
      </w:r>
      <w:r>
        <w:t xml:space="preserve"> </w:t>
      </w:r>
    </w:p>
    <w:p w:rsidR="00091883" w:rsidRPr="00091883" w:rsidRDefault="00091883" w:rsidP="00091883">
      <w:pPr>
        <w:rPr>
          <w:rStyle w:val="StyleStyleBold12pt"/>
          <w:sz w:val="20"/>
          <w:szCs w:val="20"/>
        </w:rPr>
      </w:pPr>
      <w:proofErr w:type="gramStart"/>
      <w:r w:rsidRPr="00091883">
        <w:rPr>
          <w:rStyle w:val="StyleStyleBold12pt"/>
          <w:sz w:val="20"/>
          <w:szCs w:val="20"/>
        </w:rPr>
        <w:t>(Gould School of Law Southern California Interdisciplinary Law Journal Spring, 2012 Southern California Interdisciplinary Law Journal 21 S. Cal. Interdis.</w:t>
      </w:r>
      <w:proofErr w:type="gramEnd"/>
      <w:r w:rsidRPr="00091883">
        <w:rPr>
          <w:rStyle w:val="StyleStyleBold12pt"/>
          <w:sz w:val="20"/>
          <w:szCs w:val="20"/>
        </w:rPr>
        <w:t xml:space="preserve"> L.J. 633 </w:t>
      </w:r>
      <w:r>
        <w:rPr>
          <w:rStyle w:val="StyleStyleBold12pt"/>
          <w:sz w:val="20"/>
          <w:szCs w:val="20"/>
        </w:rPr>
        <w:t>“</w:t>
      </w:r>
      <w:r w:rsidRPr="00091883">
        <w:rPr>
          <w:rStyle w:val="StyleStyleBold12pt"/>
          <w:sz w:val="20"/>
          <w:szCs w:val="20"/>
        </w:rPr>
        <w:t xml:space="preserve"> The Hijacking Of Foreign Policy Decision Making: Groupthink And Presidential Power In The Post-9/11 World Name:</w:t>
      </w:r>
      <w:r>
        <w:rPr>
          <w:rStyle w:val="StyleStyleBold12pt"/>
          <w:sz w:val="20"/>
          <w:szCs w:val="20"/>
        </w:rPr>
        <w:t xml:space="preserve"> Brandon Kennedy, </w:t>
      </w:r>
      <w:r w:rsidRPr="00091883">
        <w:rPr>
          <w:rStyle w:val="StyleStyleBold12pt"/>
          <w:sz w:val="20"/>
          <w:szCs w:val="20"/>
        </w:rPr>
        <w:t>University of Southern California Gould School of Law; M.A. Regional Studies: Middle East 2009, Harvard Graduate School of Arts and Sciences; B.A. Government 2009, Harvard University</w:t>
      </w:r>
      <w:r>
        <w:rPr>
          <w:rStyle w:val="StyleStyleBold12pt"/>
          <w:sz w:val="20"/>
          <w:szCs w:val="20"/>
        </w:rPr>
        <w:t>, pg lexis//um-ef</w:t>
      </w:r>
      <w:r w:rsidRPr="00091883">
        <w:rPr>
          <w:rStyle w:val="StyleStyleBold12pt"/>
          <w:sz w:val="20"/>
          <w:szCs w:val="20"/>
        </w:rPr>
        <w:t>)</w:t>
      </w:r>
    </w:p>
    <w:p w:rsidR="00091883" w:rsidRPr="000145BD" w:rsidRDefault="00091883" w:rsidP="00091883">
      <w:pPr>
        <w:rPr>
          <w:sz w:val="14"/>
        </w:rPr>
      </w:pPr>
      <w:r w:rsidRPr="000145BD">
        <w:rPr>
          <w:sz w:val="14"/>
        </w:rPr>
        <w:t xml:space="preserve">1. </w:t>
      </w:r>
      <w:r w:rsidRPr="00091883">
        <w:rPr>
          <w:rStyle w:val="Emphasis"/>
        </w:rPr>
        <w:t>Congressional Oversight</w:t>
      </w:r>
      <w:r w:rsidRPr="000145BD">
        <w:rPr>
          <w:sz w:val="14"/>
        </w:rPr>
        <w:t xml:space="preserve"> </w:t>
      </w:r>
      <w:r w:rsidRPr="001320C4">
        <w:rPr>
          <w:rStyle w:val="StyleBoldUnderline"/>
        </w:rPr>
        <w:t xml:space="preserve">Congress has an </w:t>
      </w:r>
      <w:r w:rsidRPr="001320C4">
        <w:rPr>
          <w:rStyle w:val="Emphasis"/>
        </w:rPr>
        <w:t xml:space="preserve">important role </w:t>
      </w:r>
      <w:r w:rsidRPr="001320C4">
        <w:rPr>
          <w:rStyle w:val="StyleBoldUnderline"/>
        </w:rPr>
        <w:t xml:space="preserve">to play as an </w:t>
      </w:r>
      <w:r w:rsidRPr="001320C4">
        <w:rPr>
          <w:rStyle w:val="Emphasis"/>
        </w:rPr>
        <w:t>external</w:t>
      </w:r>
      <w:r w:rsidRPr="00091883">
        <w:rPr>
          <w:rStyle w:val="StyleBoldUnderline"/>
        </w:rPr>
        <w:t xml:space="preserve"> c</w:t>
      </w:r>
      <w:r w:rsidRPr="001320C4">
        <w:rPr>
          <w:rStyle w:val="StyleBoldUnderline"/>
        </w:rPr>
        <w:t>heck</w:t>
      </w:r>
      <w:r w:rsidRPr="000145BD">
        <w:rPr>
          <w:sz w:val="14"/>
        </w:rPr>
        <w:t xml:space="preserve"> </w:t>
      </w:r>
      <w:r w:rsidRPr="001320C4">
        <w:rPr>
          <w:rStyle w:val="StyleBoldUnderline"/>
        </w:rPr>
        <w:t xml:space="preserve">to prevent the </w:t>
      </w:r>
      <w:r w:rsidRPr="000145BD">
        <w:rPr>
          <w:sz w:val="14"/>
        </w:rPr>
        <w:t xml:space="preserve">antecedent </w:t>
      </w:r>
      <w:r w:rsidRPr="001320C4">
        <w:rPr>
          <w:rStyle w:val="StyleBoldUnderline"/>
        </w:rPr>
        <w:t>conditions of groupthink from</w:t>
      </w:r>
      <w:r w:rsidRPr="000145BD">
        <w:rPr>
          <w:sz w:val="14"/>
        </w:rPr>
        <w:t xml:space="preserve"> </w:t>
      </w:r>
      <w:r w:rsidRPr="001320C4">
        <w:rPr>
          <w:rStyle w:val="StyleBoldUnderline"/>
        </w:rPr>
        <w:t>arising in the president's decision-making group.</w:t>
      </w:r>
      <w:r w:rsidRPr="000145BD">
        <w:rPr>
          <w:sz w:val="14"/>
        </w:rPr>
        <w:t xml:space="preserve"> </w:t>
      </w:r>
      <w:proofErr w:type="gramStart"/>
      <w:r w:rsidRPr="000145BD">
        <w:rPr>
          <w:sz w:val="14"/>
        </w:rPr>
        <w:t>n262</w:t>
      </w:r>
      <w:proofErr w:type="gramEnd"/>
      <w:r w:rsidRPr="000145BD">
        <w:rPr>
          <w:sz w:val="14"/>
        </w:rPr>
        <w:t xml:space="preserve"> </w:t>
      </w:r>
      <w:r w:rsidRPr="001320C4">
        <w:rPr>
          <w:rStyle w:val="StyleBoldUnderline"/>
        </w:rPr>
        <w:t>There are many ways in which Congress can provide</w:t>
      </w:r>
      <w:r w:rsidRPr="000145BD">
        <w:rPr>
          <w:sz w:val="14"/>
        </w:rPr>
        <w:t xml:space="preserve"> external </w:t>
      </w:r>
      <w:r w:rsidRPr="001320C4">
        <w:rPr>
          <w:rStyle w:val="StyleBoldUnderline"/>
        </w:rPr>
        <w:t>checks</w:t>
      </w:r>
      <w:r w:rsidRPr="000145BD">
        <w:rPr>
          <w:sz w:val="14"/>
        </w:rPr>
        <w:t xml:space="preserve">. First, "the Senate, regardless of which party is in power, [can] aggressively exercise its confirmation powers to assure the persons taking the reigns at the [Department of Justice and the Office of Legal Counsel] are committed to the "arms-length" and not the "client" model of executive branch lawyering," which tends to increase concurrence-seeking. </w:t>
      </w:r>
      <w:proofErr w:type="gramStart"/>
      <w:r w:rsidRPr="000145BD">
        <w:rPr>
          <w:sz w:val="14"/>
        </w:rPr>
        <w:t>n263</w:t>
      </w:r>
      <w:proofErr w:type="gramEnd"/>
      <w:r w:rsidRPr="000145BD">
        <w:rPr>
          <w:sz w:val="14"/>
        </w:rPr>
        <w:t xml:space="preserve"> Also, in regard to powerful positions such as Director of National Intelligence and CIA Director, the Senate should carefully scrutinize appointees to ensure integrity and accountability. [*678] Additionally, </w:t>
      </w:r>
      <w:r w:rsidRPr="00091883">
        <w:rPr>
          <w:rStyle w:val="StyleBoldUnderline"/>
        </w:rPr>
        <w:t>Congress as a whole should closely monitor the executive branch</w:t>
      </w:r>
      <w:r w:rsidRPr="000145BD">
        <w:rPr>
          <w:sz w:val="14"/>
        </w:rPr>
        <w:t xml:space="preserve">'s invocation of precedent. </w:t>
      </w:r>
      <w:proofErr w:type="gramStart"/>
      <w:r w:rsidRPr="000145BD">
        <w:rPr>
          <w:sz w:val="14"/>
        </w:rPr>
        <w:t>n264</w:t>
      </w:r>
      <w:proofErr w:type="gramEnd"/>
      <w:r w:rsidRPr="000145BD">
        <w:rPr>
          <w:sz w:val="14"/>
        </w:rPr>
        <w:t xml:space="preserve"> While previous administrations' actions might provide some precedential authority for their own actions' legality, this is not alone determinative:  </w:t>
      </w:r>
      <w:r w:rsidRPr="001320C4">
        <w:rPr>
          <w:rStyle w:val="StyleBoldUnderline"/>
        </w:rPr>
        <w:t>Executive branch precedents should not be seen as conclusive or even necessarily persuasive</w:t>
      </w:r>
      <w:r w:rsidRPr="000145BD">
        <w:rPr>
          <w:sz w:val="14"/>
        </w:rPr>
        <w:t xml:space="preserve"> in establishing constitutionality. Moreover, other administrations' forbearance in not taking similar actions in comparable circumstances also should be considered precedential authority. In this manner, the precedential value accorded previous executive branch actions will no longer favor only expansive notions of presidential power. </w:t>
      </w:r>
      <w:proofErr w:type="gramStart"/>
      <w:r w:rsidRPr="000145BD">
        <w:rPr>
          <w:sz w:val="14"/>
        </w:rPr>
        <w:t xml:space="preserve">n265  </w:t>
      </w:r>
      <w:r w:rsidRPr="001320C4">
        <w:rPr>
          <w:rStyle w:val="StyleBoldUnderline"/>
        </w:rPr>
        <w:t>Congress</w:t>
      </w:r>
      <w:proofErr w:type="gramEnd"/>
      <w:r w:rsidRPr="001320C4">
        <w:rPr>
          <w:rStyle w:val="StyleBoldUnderline"/>
        </w:rPr>
        <w:t xml:space="preserve"> should especially assert this oversight role </w:t>
      </w:r>
      <w:r w:rsidRPr="00091883">
        <w:rPr>
          <w:rStyle w:val="StyleBoldUnderline"/>
        </w:rPr>
        <w:t xml:space="preserve">in </w:t>
      </w:r>
      <w:r w:rsidRPr="000145BD">
        <w:rPr>
          <w:sz w:val="14"/>
        </w:rPr>
        <w:t xml:space="preserve">the </w:t>
      </w:r>
      <w:r w:rsidRPr="00091883">
        <w:rPr>
          <w:rStyle w:val="StyleBoldUnderline"/>
        </w:rPr>
        <w:t>areas of national security and foreign policy</w:t>
      </w:r>
      <w:r w:rsidRPr="000145BD">
        <w:rPr>
          <w:sz w:val="14"/>
        </w:rPr>
        <w:t xml:space="preserve">. </w:t>
      </w:r>
      <w:r w:rsidRPr="00091883">
        <w:rPr>
          <w:rStyle w:val="Emphasis"/>
        </w:rPr>
        <w:t>Congress should also make greater efforts to combat executive-branch secrecy</w:t>
      </w:r>
      <w:r w:rsidRPr="000145BD">
        <w:rPr>
          <w:sz w:val="14"/>
        </w:rPr>
        <w:t>. n266 "</w:t>
      </w:r>
      <w:r w:rsidRPr="00091883">
        <w:rPr>
          <w:rStyle w:val="Emphasis"/>
        </w:rPr>
        <w:t>If a major check on the presidency is political accountability to the citizenry, such accountability cannot occur without transparency."</w:t>
      </w:r>
      <w:r w:rsidRPr="000145BD">
        <w:rPr>
          <w:sz w:val="14"/>
        </w:rPr>
        <w:t xml:space="preserve"> n267 And, </w:t>
      </w:r>
      <w:r w:rsidRPr="00091883">
        <w:rPr>
          <w:rStyle w:val="StyleBoldUnderline"/>
        </w:rPr>
        <w:t xml:space="preserve">if the abuse of presidential power that can lead to insulation and, consequently, groupthink is to be curbed, "reforms that would </w:t>
      </w:r>
      <w:r w:rsidRPr="00091883">
        <w:rPr>
          <w:rStyle w:val="Emphasis"/>
        </w:rPr>
        <w:t>minimize secrecy</w:t>
      </w:r>
      <w:r w:rsidRPr="00091883">
        <w:rPr>
          <w:rStyle w:val="StyleBoldUnderline"/>
        </w:rPr>
        <w:t xml:space="preserve"> and impose </w:t>
      </w:r>
      <w:r w:rsidRPr="00091883">
        <w:rPr>
          <w:rStyle w:val="Emphasis"/>
        </w:rPr>
        <w:t>more accountability</w:t>
      </w:r>
      <w:r w:rsidRPr="00091883">
        <w:rPr>
          <w:rStyle w:val="StyleBoldUnderline"/>
        </w:rPr>
        <w:t xml:space="preserve"> on the executive branch should be seriously considered."</w:t>
      </w:r>
      <w:r w:rsidRPr="000145BD">
        <w:rPr>
          <w:sz w:val="14"/>
        </w:rPr>
        <w:t xml:space="preserve"> n268 </w:t>
      </w:r>
      <w:r w:rsidRPr="001320C4">
        <w:rPr>
          <w:rStyle w:val="StyleBoldUnderline"/>
        </w:rPr>
        <w:t>Congressional</w:t>
      </w:r>
      <w:r w:rsidRPr="000145BD">
        <w:rPr>
          <w:sz w:val="14"/>
        </w:rPr>
        <w:t xml:space="preserve"> intelligence and foreign policy </w:t>
      </w:r>
      <w:r w:rsidRPr="001320C4">
        <w:rPr>
          <w:rStyle w:val="StyleBoldUnderline"/>
        </w:rPr>
        <w:t>committees</w:t>
      </w:r>
      <w:r w:rsidRPr="000145BD">
        <w:rPr>
          <w:sz w:val="14"/>
        </w:rPr>
        <w:t xml:space="preserve"> in both the House and Senate </w:t>
      </w:r>
      <w:r w:rsidRPr="001320C4">
        <w:rPr>
          <w:rStyle w:val="StyleBoldUnderline"/>
        </w:rPr>
        <w:t>must exercise their oversight powers to a greater extent</w:t>
      </w:r>
      <w:r w:rsidRPr="000145BD">
        <w:rPr>
          <w:sz w:val="14"/>
        </w:rPr>
        <w:t>, particularly when the committee chairs belong to the same party as the president. Reforms could include, for example, passing legislation that - in contrast to the present ad hoc regime - would mandate periodic meetings between congressional committee leaders.</w:t>
      </w:r>
    </w:p>
    <w:p w:rsidR="00091883" w:rsidRPr="00091883" w:rsidRDefault="00091883" w:rsidP="00091883"/>
    <w:p w:rsidR="004F1173" w:rsidRPr="00F971E6" w:rsidRDefault="00521363" w:rsidP="00521363">
      <w:pPr>
        <w:pStyle w:val="Heading3"/>
        <w:rPr>
          <w:rFonts w:cs="Arial"/>
        </w:rPr>
      </w:pPr>
      <w:r w:rsidRPr="00F971E6">
        <w:rPr>
          <w:rFonts w:cs="Arial"/>
        </w:rPr>
        <w:t>Congress Key</w:t>
      </w:r>
    </w:p>
    <w:p w:rsidR="00521363" w:rsidRPr="00F971E6" w:rsidRDefault="00521363" w:rsidP="00521363"/>
    <w:p w:rsidR="00521363" w:rsidRPr="00F971E6" w:rsidRDefault="00521363" w:rsidP="00521363"/>
    <w:p w:rsidR="00521363" w:rsidRPr="00F971E6" w:rsidRDefault="00521363" w:rsidP="00521363">
      <w:pPr>
        <w:pStyle w:val="Heading4"/>
        <w:rPr>
          <w:rFonts w:cs="Arial"/>
        </w:rPr>
      </w:pPr>
      <w:r w:rsidRPr="00F971E6">
        <w:rPr>
          <w:rFonts w:cs="Arial"/>
        </w:rPr>
        <w:t>Congressional action is key to encourage FDA whistleblowers</w:t>
      </w:r>
    </w:p>
    <w:p w:rsidR="00521363" w:rsidRPr="00F971E6" w:rsidRDefault="00521363" w:rsidP="00521363"/>
    <w:p w:rsidR="00521363" w:rsidRPr="00F971E6" w:rsidRDefault="00521363" w:rsidP="00521363">
      <w:r w:rsidRPr="00F971E6">
        <w:rPr>
          <w:rStyle w:val="StyleStyleBold12pt"/>
        </w:rPr>
        <w:t>HOUSE SUBCOMMITTEE</w:t>
      </w:r>
      <w:r w:rsidRPr="00F971E6">
        <w:t xml:space="preserve"> </w:t>
      </w:r>
      <w:r w:rsidRPr="00F971E6">
        <w:rPr>
          <w:rStyle w:val="StyleStyleBold12pt"/>
        </w:rPr>
        <w:t xml:space="preserve">07 </w:t>
      </w:r>
      <w:r w:rsidRPr="00F971E6">
        <w:t>(US Senator Chuck Grassley, R- Iowa- Chairman of the Senate Judiciary Committee; (</w:t>
      </w:r>
      <w:r w:rsidR="006E51C9" w:rsidRPr="00F971E6">
        <w:t>Tuesday, February 13, 2007; House Of Representatives,</w:t>
      </w:r>
      <w:r w:rsidR="006E51C9">
        <w:t xml:space="preserve"> </w:t>
      </w:r>
      <w:r w:rsidR="006E51C9" w:rsidRPr="00F971E6">
        <w:t>Subcommittee On Oversight And Investigations,Committee On Energy And Commerce; Washington, D.C., The Adequacy Of Fda To Assure The</w:t>
      </w:r>
      <w:r w:rsidR="006E51C9" w:rsidRPr="00F971E6">
        <w:rPr>
          <w:sz w:val="12"/>
        </w:rPr>
        <w:t xml:space="preserve">¶ </w:t>
      </w:r>
      <w:r w:rsidR="006E51C9" w:rsidRPr="00F971E6">
        <w:t>Safety Of The Nation’s Drug Supply</w:t>
      </w:r>
      <w:r w:rsidRPr="00F971E6">
        <w:t xml:space="preserve">; </w:t>
      </w:r>
      <w:hyperlink r:id="rId202" w:history="1">
        <w:r w:rsidRPr="00F971E6">
          <w:rPr>
            <w:rStyle w:val="Hyperlink"/>
          </w:rPr>
          <w:t>http://www.gpo.gov/fdsys/pkg/CHRG-110hhrg35502/pdf/CHRG-110hhrg35502.pdf</w:t>
        </w:r>
      </w:hyperlink>
      <w:r w:rsidRPr="00F971E6">
        <w:t>; 07/10/15) JG</w:t>
      </w:r>
    </w:p>
    <w:p w:rsidR="00521363" w:rsidRPr="00F971E6" w:rsidRDefault="00521363" w:rsidP="00521363">
      <w:pPr>
        <w:rPr>
          <w:sz w:val="16"/>
        </w:rPr>
      </w:pPr>
      <w:r w:rsidRPr="00F971E6">
        <w:rPr>
          <w:sz w:val="16"/>
        </w:rPr>
        <w:t>I appreciate the attention that all of you</w:t>
      </w:r>
      <w:r w:rsidRPr="00F971E6">
        <w:rPr>
          <w:sz w:val="12"/>
        </w:rPr>
        <w:t xml:space="preserve">¶ </w:t>
      </w:r>
      <w:r w:rsidRPr="00F971E6">
        <w:rPr>
          <w:sz w:val="16"/>
        </w:rPr>
        <w:t xml:space="preserve">are giving to this important national issue with this hearing. </w:t>
      </w:r>
      <w:r w:rsidRPr="00F971E6">
        <w:rPr>
          <w:rStyle w:val="StyleBoldUnderline"/>
        </w:rPr>
        <w:t>You</w:t>
      </w:r>
      <w:r w:rsidRPr="00F971E6">
        <w:rPr>
          <w:rStyle w:val="StyleBoldUnderline"/>
          <w:sz w:val="12"/>
        </w:rPr>
        <w:t xml:space="preserve">¶ </w:t>
      </w:r>
      <w:r w:rsidRPr="00F971E6">
        <w:rPr>
          <w:rStyle w:val="StyleBoldUnderline"/>
        </w:rPr>
        <w:t>will hear from some of the heroic whistleblowers who have helped</w:t>
      </w:r>
      <w:r w:rsidRPr="00F971E6">
        <w:rPr>
          <w:rStyle w:val="StyleBoldUnderline"/>
          <w:sz w:val="12"/>
        </w:rPr>
        <w:t xml:space="preserve">¶ </w:t>
      </w:r>
      <w:r w:rsidRPr="00F971E6">
        <w:rPr>
          <w:rStyle w:val="StyleBoldUnderline"/>
        </w:rPr>
        <w:t>my work, without whom my work would not have been possible.</w:t>
      </w:r>
      <w:r w:rsidRPr="00F971E6">
        <w:rPr>
          <w:rStyle w:val="StyleBoldUnderline"/>
          <w:sz w:val="12"/>
        </w:rPr>
        <w:t xml:space="preserve">¶ </w:t>
      </w:r>
      <w:r w:rsidRPr="00F971E6">
        <w:rPr>
          <w:sz w:val="16"/>
        </w:rPr>
        <w:t xml:space="preserve">Two of the </w:t>
      </w:r>
      <w:r w:rsidRPr="00F971E6">
        <w:rPr>
          <w:rStyle w:val="StyleBoldUnderline"/>
        </w:rPr>
        <w:t>whistleblowers have left FDA</w:t>
      </w:r>
      <w:r w:rsidRPr="00F971E6">
        <w:rPr>
          <w:sz w:val="16"/>
        </w:rPr>
        <w:t>, outstanding scientists,</w:t>
      </w:r>
      <w:r w:rsidRPr="00F971E6">
        <w:rPr>
          <w:sz w:val="12"/>
        </w:rPr>
        <w:t xml:space="preserve">¶ </w:t>
      </w:r>
      <w:r w:rsidRPr="00F971E6">
        <w:rPr>
          <w:sz w:val="16"/>
        </w:rPr>
        <w:t>outstanding investigators, people that want to get to the bottom of</w:t>
      </w:r>
      <w:r w:rsidRPr="00F971E6">
        <w:rPr>
          <w:sz w:val="12"/>
        </w:rPr>
        <w:t xml:space="preserve">¶ </w:t>
      </w:r>
      <w:r w:rsidRPr="00F971E6">
        <w:rPr>
          <w:sz w:val="16"/>
        </w:rPr>
        <w:t>something, something that an agency like FDA can’t afford to lose</w:t>
      </w:r>
      <w:r w:rsidRPr="00F971E6">
        <w:rPr>
          <w:sz w:val="12"/>
        </w:rPr>
        <w:t xml:space="preserve">¶ </w:t>
      </w:r>
      <w:r w:rsidRPr="00F971E6">
        <w:rPr>
          <w:sz w:val="16"/>
        </w:rPr>
        <w:t xml:space="preserve">people like that. </w:t>
      </w:r>
      <w:r w:rsidRPr="00F971E6">
        <w:rPr>
          <w:rStyle w:val="StyleBoldUnderline"/>
        </w:rPr>
        <w:t>It is a tremendous loss for our country when an</w:t>
      </w:r>
      <w:r w:rsidRPr="00F971E6">
        <w:rPr>
          <w:rStyle w:val="StyleBoldUnderline"/>
          <w:sz w:val="12"/>
        </w:rPr>
        <w:t xml:space="preserve">¶ </w:t>
      </w:r>
      <w:r w:rsidRPr="00F971E6">
        <w:rPr>
          <w:rStyle w:val="StyleBoldUnderline"/>
        </w:rPr>
        <w:t>agency like the FDA gets so dysfunctional that specialists like</w:t>
      </w:r>
      <w:r w:rsidRPr="00F971E6">
        <w:rPr>
          <w:rStyle w:val="StyleBoldUnderline"/>
          <w:sz w:val="12"/>
        </w:rPr>
        <w:t xml:space="preserve">¶ </w:t>
      </w:r>
      <w:r w:rsidRPr="00F971E6">
        <w:rPr>
          <w:rStyle w:val="StyleBoldUnderline"/>
        </w:rPr>
        <w:t>these whistleblowers are forced to leave</w:t>
      </w:r>
      <w:r w:rsidRPr="00F971E6">
        <w:rPr>
          <w:sz w:val="16"/>
        </w:rPr>
        <w:t xml:space="preserve"> the agency to avoid retaliation.</w:t>
      </w:r>
      <w:r w:rsidRPr="00F971E6">
        <w:rPr>
          <w:sz w:val="12"/>
        </w:rPr>
        <w:t xml:space="preserve">¶ </w:t>
      </w:r>
      <w:r w:rsidRPr="00F971E6">
        <w:rPr>
          <w:rStyle w:val="StyleBoldUnderline"/>
        </w:rPr>
        <w:t>Whistleblowers</w:t>
      </w:r>
      <w:r w:rsidRPr="00F971E6">
        <w:rPr>
          <w:sz w:val="16"/>
        </w:rPr>
        <w:t xml:space="preserve"> are like a skunk at a picnic. They </w:t>
      </w:r>
      <w:r w:rsidRPr="00F971E6">
        <w:rPr>
          <w:rStyle w:val="StyleBoldUnderline"/>
        </w:rPr>
        <w:t>ought to be</w:t>
      </w:r>
      <w:r w:rsidRPr="00F971E6">
        <w:rPr>
          <w:rStyle w:val="StyleBoldUnderline"/>
          <w:sz w:val="12"/>
        </w:rPr>
        <w:t xml:space="preserve">¶ </w:t>
      </w:r>
      <w:r w:rsidRPr="00F971E6">
        <w:rPr>
          <w:rStyle w:val="StyleBoldUnderline"/>
        </w:rPr>
        <w:t>considered</w:t>
      </w:r>
      <w:r w:rsidRPr="00F971E6">
        <w:rPr>
          <w:sz w:val="16"/>
        </w:rPr>
        <w:t xml:space="preserve">, though, </w:t>
      </w:r>
      <w:r w:rsidRPr="00F971E6">
        <w:rPr>
          <w:rStyle w:val="StyleBoldUnderline"/>
        </w:rPr>
        <w:t xml:space="preserve">by </w:t>
      </w:r>
      <w:r w:rsidRPr="00F971E6">
        <w:rPr>
          <w:sz w:val="16"/>
        </w:rPr>
        <w:t xml:space="preserve">us, as </w:t>
      </w:r>
      <w:r w:rsidRPr="00F971E6">
        <w:rPr>
          <w:rStyle w:val="StyleBoldUnderline"/>
        </w:rPr>
        <w:t>patriotic Americans just wanting to</w:t>
      </w:r>
      <w:r w:rsidRPr="00F971E6">
        <w:rPr>
          <w:rStyle w:val="StyleBoldUnderline"/>
          <w:sz w:val="12"/>
        </w:rPr>
        <w:t xml:space="preserve">¶ </w:t>
      </w:r>
      <w:r w:rsidRPr="00F971E6">
        <w:rPr>
          <w:rStyle w:val="StyleBoldUnderline"/>
        </w:rPr>
        <w:t>do what the law requires them to do</w:t>
      </w:r>
      <w:r w:rsidRPr="00F971E6">
        <w:rPr>
          <w:sz w:val="16"/>
        </w:rPr>
        <w:t xml:space="preserve"> and spend money according</w:t>
      </w:r>
      <w:r w:rsidRPr="00F971E6">
        <w:rPr>
          <w:sz w:val="12"/>
        </w:rPr>
        <w:t xml:space="preserve">¶ </w:t>
      </w:r>
      <w:r w:rsidRPr="00F971E6">
        <w:rPr>
          <w:sz w:val="16"/>
        </w:rPr>
        <w:t>VerDate 11-SEP-98 15:43 Jun 06, 2007 Jkt 000000 PO 00000 Frm 00021 Fmt 6633 Sfmt 6633 Q:\DOCS\110-5 SCOM1 PsN: SCOM1</w:t>
      </w:r>
      <w:r w:rsidRPr="00F971E6">
        <w:rPr>
          <w:sz w:val="12"/>
        </w:rPr>
        <w:t xml:space="preserve">¶ </w:t>
      </w:r>
      <w:r w:rsidRPr="00F971E6">
        <w:rPr>
          <w:sz w:val="16"/>
        </w:rPr>
        <w:t>18</w:t>
      </w:r>
      <w:r w:rsidRPr="00F971E6">
        <w:rPr>
          <w:sz w:val="12"/>
        </w:rPr>
        <w:t xml:space="preserve">¶ </w:t>
      </w:r>
      <w:r w:rsidRPr="00F971E6">
        <w:rPr>
          <w:sz w:val="16"/>
        </w:rPr>
        <w:t>to the way Congress wants it spent</w:t>
      </w:r>
      <w:r w:rsidRPr="00F971E6">
        <w:rPr>
          <w:rStyle w:val="StyleBoldUnderline"/>
        </w:rPr>
        <w:t>. I want</w:t>
      </w:r>
      <w:r w:rsidRPr="00F971E6">
        <w:rPr>
          <w:sz w:val="16"/>
        </w:rPr>
        <w:t xml:space="preserve"> to work closely with</w:t>
      </w:r>
      <w:r w:rsidRPr="00F971E6">
        <w:rPr>
          <w:sz w:val="12"/>
        </w:rPr>
        <w:t xml:space="preserve">¶ </w:t>
      </w:r>
      <w:r w:rsidRPr="00F971E6">
        <w:rPr>
          <w:sz w:val="16"/>
        </w:rPr>
        <w:t xml:space="preserve">you, Mr. Chairman, </w:t>
      </w:r>
      <w:r w:rsidRPr="00F971E6">
        <w:rPr>
          <w:rStyle w:val="StyleBoldUnderline"/>
        </w:rPr>
        <w:t>to make sure that FDA whistleblowers can</w:t>
      </w:r>
      <w:r w:rsidRPr="00F971E6">
        <w:rPr>
          <w:rStyle w:val="StyleBoldUnderline"/>
          <w:sz w:val="12"/>
        </w:rPr>
        <w:t xml:space="preserve">¶ </w:t>
      </w:r>
      <w:r w:rsidRPr="00F971E6">
        <w:rPr>
          <w:rStyle w:val="StyleBoldUnderline"/>
        </w:rPr>
        <w:t>communicate with Congress without fear. We got laws</w:t>
      </w:r>
      <w:r w:rsidRPr="00F971E6">
        <w:rPr>
          <w:sz w:val="16"/>
        </w:rPr>
        <w:t xml:space="preserve"> that protect</w:t>
      </w:r>
      <w:r w:rsidRPr="00F971E6">
        <w:rPr>
          <w:sz w:val="12"/>
        </w:rPr>
        <w:t xml:space="preserve">¶ </w:t>
      </w:r>
      <w:r w:rsidRPr="00F971E6">
        <w:rPr>
          <w:sz w:val="16"/>
        </w:rPr>
        <w:t xml:space="preserve">them, </w:t>
      </w:r>
      <w:r w:rsidRPr="00F971E6">
        <w:rPr>
          <w:rStyle w:val="StyleBoldUnderline"/>
        </w:rPr>
        <w:t>but it doesn’t protect them enough</w:t>
      </w:r>
      <w:r w:rsidRPr="00F971E6">
        <w:rPr>
          <w:sz w:val="16"/>
        </w:rPr>
        <w:t>.</w:t>
      </w:r>
      <w:r w:rsidRPr="00F971E6">
        <w:rPr>
          <w:sz w:val="12"/>
        </w:rPr>
        <w:t xml:space="preserve">¶ </w:t>
      </w:r>
      <w:r w:rsidRPr="00F971E6">
        <w:rPr>
          <w:sz w:val="16"/>
        </w:rPr>
        <w:t>In addition, the existing agreement between the Inspector General</w:t>
      </w:r>
      <w:r w:rsidRPr="00F971E6">
        <w:rPr>
          <w:sz w:val="12"/>
        </w:rPr>
        <w:t xml:space="preserve">¶ </w:t>
      </w:r>
      <w:r w:rsidRPr="00F971E6">
        <w:rPr>
          <w:sz w:val="16"/>
        </w:rPr>
        <w:t>of HHS and FDA gives too much power to the FDA when it</w:t>
      </w:r>
      <w:r w:rsidRPr="00F971E6">
        <w:rPr>
          <w:sz w:val="12"/>
        </w:rPr>
        <w:t xml:space="preserve">¶ </w:t>
      </w:r>
      <w:r w:rsidRPr="00F971E6">
        <w:rPr>
          <w:sz w:val="16"/>
        </w:rPr>
        <w:t>comes to how allegations of criminal misconduct by FDA employers</w:t>
      </w:r>
      <w:r w:rsidRPr="00F971E6">
        <w:rPr>
          <w:sz w:val="12"/>
        </w:rPr>
        <w:t xml:space="preserve">¶ </w:t>
      </w:r>
      <w:r w:rsidRPr="00F971E6">
        <w:rPr>
          <w:sz w:val="16"/>
        </w:rPr>
        <w:t>are being investigated. And we have an attachment F on that. That</w:t>
      </w:r>
      <w:r w:rsidRPr="00F971E6">
        <w:rPr>
          <w:sz w:val="12"/>
        </w:rPr>
        <w:t xml:space="preserve">¶ </w:t>
      </w:r>
      <w:r w:rsidRPr="00F971E6">
        <w:rPr>
          <w:sz w:val="16"/>
        </w:rPr>
        <w:t>agreement should be revisited. I look forward to reform opportunities</w:t>
      </w:r>
      <w:r w:rsidRPr="00F971E6">
        <w:rPr>
          <w:sz w:val="12"/>
        </w:rPr>
        <w:t xml:space="preserve">¶ </w:t>
      </w:r>
      <w:r w:rsidRPr="00F971E6">
        <w:rPr>
          <w:sz w:val="16"/>
        </w:rPr>
        <w:t>in the year ahead. There is no doubt that the FDA needs additional</w:t>
      </w:r>
      <w:r w:rsidRPr="00F971E6">
        <w:rPr>
          <w:sz w:val="12"/>
        </w:rPr>
        <w:t xml:space="preserve">¶ </w:t>
      </w:r>
      <w:r w:rsidRPr="00F971E6">
        <w:rPr>
          <w:sz w:val="16"/>
        </w:rPr>
        <w:t xml:space="preserve">tools and resources in its work. </w:t>
      </w:r>
      <w:r w:rsidRPr="00F971E6">
        <w:rPr>
          <w:rStyle w:val="StyleBoldUnderline"/>
        </w:rPr>
        <w:t>The FDA</w:t>
      </w:r>
      <w:r w:rsidRPr="00F971E6">
        <w:rPr>
          <w:sz w:val="16"/>
        </w:rPr>
        <w:t xml:space="preserve"> also </w:t>
      </w:r>
      <w:r w:rsidRPr="00F971E6">
        <w:rPr>
          <w:rStyle w:val="StyleBoldUnderline"/>
        </w:rPr>
        <w:t>needs an overhaul</w:t>
      </w:r>
      <w:r w:rsidRPr="00F971E6">
        <w:rPr>
          <w:rStyle w:val="StyleBoldUnderline"/>
          <w:sz w:val="12"/>
        </w:rPr>
        <w:t xml:space="preserve">¶ </w:t>
      </w:r>
      <w:r w:rsidRPr="00F971E6">
        <w:rPr>
          <w:rStyle w:val="StyleBoldUnderline"/>
        </w:rPr>
        <w:t>to make the agency more transparent, more forthcoming and</w:t>
      </w:r>
      <w:r w:rsidRPr="00F971E6">
        <w:rPr>
          <w:rStyle w:val="StyleBoldUnderline"/>
          <w:sz w:val="12"/>
        </w:rPr>
        <w:t xml:space="preserve">¶ </w:t>
      </w:r>
      <w:r w:rsidRPr="00F971E6">
        <w:rPr>
          <w:rStyle w:val="StyleBoldUnderline"/>
        </w:rPr>
        <w:t>more independent minded.</w:t>
      </w:r>
      <w:r w:rsidRPr="00F971E6">
        <w:rPr>
          <w:rStyle w:val="StyleBoldUnderline"/>
          <w:sz w:val="12"/>
        </w:rPr>
        <w:t xml:space="preserve">¶ </w:t>
      </w:r>
      <w:r w:rsidRPr="00F971E6">
        <w:rPr>
          <w:sz w:val="16"/>
        </w:rPr>
        <w:t>I look forward to working with this committee and particularly</w:t>
      </w:r>
      <w:proofErr w:type="gramStart"/>
      <w:r w:rsidRPr="00F971E6">
        <w:rPr>
          <w:sz w:val="16"/>
        </w:rPr>
        <w:t>,</w:t>
      </w:r>
      <w:r w:rsidRPr="00F971E6">
        <w:rPr>
          <w:sz w:val="12"/>
        </w:rPr>
        <w:t>¶</w:t>
      </w:r>
      <w:proofErr w:type="gramEnd"/>
      <w:r w:rsidRPr="00F971E6">
        <w:rPr>
          <w:sz w:val="12"/>
        </w:rPr>
        <w:t xml:space="preserve"> </w:t>
      </w:r>
      <w:r w:rsidRPr="00F971E6">
        <w:rPr>
          <w:sz w:val="16"/>
        </w:rPr>
        <w:t>with the leaders of the committee, both Republican and Democrat,</w:t>
      </w:r>
      <w:r w:rsidRPr="00F971E6">
        <w:rPr>
          <w:sz w:val="12"/>
        </w:rPr>
        <w:t xml:space="preserve">¶ </w:t>
      </w:r>
      <w:r w:rsidRPr="00F971E6">
        <w:rPr>
          <w:sz w:val="16"/>
        </w:rPr>
        <w:t>subcommittee as well as the full committee. And I thank you and</w:t>
      </w:r>
      <w:r w:rsidRPr="00F971E6">
        <w:rPr>
          <w:sz w:val="12"/>
        </w:rPr>
        <w:t xml:space="preserve">¶ </w:t>
      </w:r>
      <w:r w:rsidRPr="00F971E6">
        <w:rPr>
          <w:sz w:val="16"/>
        </w:rPr>
        <w:t>as you indicated, I will be glad to stay and answer questions.</w:t>
      </w:r>
      <w:r w:rsidRPr="00F971E6">
        <w:rPr>
          <w:sz w:val="12"/>
        </w:rPr>
        <w:t xml:space="preserve">¶ </w:t>
      </w:r>
      <w:r w:rsidRPr="00F971E6">
        <w:rPr>
          <w:sz w:val="16"/>
        </w:rPr>
        <w:t>Mr. STUPAK. Well, thank you, Senator. We appreciate your time</w:t>
      </w:r>
      <w:r w:rsidRPr="00F971E6">
        <w:rPr>
          <w:sz w:val="12"/>
        </w:rPr>
        <w:t xml:space="preserve">¶ </w:t>
      </w:r>
      <w:r w:rsidRPr="00F971E6">
        <w:rPr>
          <w:sz w:val="16"/>
        </w:rPr>
        <w:t>effort in appearing here today. We are going to take 10 minutes on</w:t>
      </w:r>
      <w:r w:rsidRPr="00F971E6">
        <w:rPr>
          <w:sz w:val="12"/>
        </w:rPr>
        <w:t xml:space="preserve">¶ </w:t>
      </w:r>
      <w:r w:rsidRPr="00F971E6">
        <w:rPr>
          <w:sz w:val="16"/>
        </w:rPr>
        <w:t>each side. I will begin the questioning. I am going to ask two questions.</w:t>
      </w:r>
      <w:r w:rsidRPr="00F971E6">
        <w:rPr>
          <w:sz w:val="12"/>
        </w:rPr>
        <w:t xml:space="preserve">¶ </w:t>
      </w:r>
      <w:r w:rsidRPr="00F971E6">
        <w:rPr>
          <w:sz w:val="16"/>
        </w:rPr>
        <w:t>I will turn it over to Mr. Dingell and we will move on.</w:t>
      </w:r>
      <w:r w:rsidRPr="00F971E6">
        <w:rPr>
          <w:sz w:val="12"/>
        </w:rPr>
        <w:t xml:space="preserve">¶ </w:t>
      </w:r>
      <w:r w:rsidRPr="00F971E6">
        <w:rPr>
          <w:sz w:val="16"/>
        </w:rPr>
        <w:t>Senator Grassley, you mentioned once again, in your testimony</w:t>
      </w:r>
      <w:r w:rsidRPr="00F971E6">
        <w:rPr>
          <w:sz w:val="12"/>
        </w:rPr>
        <w:t xml:space="preserve">¶ </w:t>
      </w:r>
      <w:r w:rsidRPr="00F971E6">
        <w:rPr>
          <w:sz w:val="16"/>
        </w:rPr>
        <w:t>about the agreement between the Office of Inspector General for</w:t>
      </w:r>
      <w:r w:rsidRPr="00F971E6">
        <w:rPr>
          <w:sz w:val="12"/>
        </w:rPr>
        <w:t xml:space="preserve">¶ </w:t>
      </w:r>
      <w:r w:rsidRPr="00F971E6">
        <w:rPr>
          <w:sz w:val="16"/>
        </w:rPr>
        <w:t>the Department of Health and Human Services and the Food and</w:t>
      </w:r>
      <w:r w:rsidRPr="00F971E6">
        <w:rPr>
          <w:sz w:val="12"/>
        </w:rPr>
        <w:t xml:space="preserve">¶ </w:t>
      </w:r>
      <w:r w:rsidRPr="00F971E6">
        <w:rPr>
          <w:sz w:val="16"/>
        </w:rPr>
        <w:t xml:space="preserve">Drug Administration. In that agreement, </w:t>
      </w:r>
      <w:r w:rsidRPr="00F971E6">
        <w:rPr>
          <w:rStyle w:val="StyleBoldUnderline"/>
        </w:rPr>
        <w:t>certain responsibilities</w:t>
      </w:r>
      <w:r w:rsidRPr="00F971E6">
        <w:rPr>
          <w:rStyle w:val="StyleBoldUnderline"/>
          <w:sz w:val="12"/>
        </w:rPr>
        <w:t xml:space="preserve">¶ </w:t>
      </w:r>
      <w:r w:rsidRPr="00F971E6">
        <w:rPr>
          <w:rStyle w:val="StyleBoldUnderline"/>
        </w:rPr>
        <w:t>were given to the FDA when it comes to</w:t>
      </w:r>
      <w:r w:rsidRPr="00F971E6">
        <w:rPr>
          <w:sz w:val="16"/>
        </w:rPr>
        <w:t xml:space="preserve"> how </w:t>
      </w:r>
      <w:r w:rsidRPr="00F971E6">
        <w:rPr>
          <w:rStyle w:val="StyleBoldUnderline"/>
        </w:rPr>
        <w:t>allegations of criminal</w:t>
      </w:r>
      <w:r w:rsidRPr="00F971E6">
        <w:rPr>
          <w:rStyle w:val="StyleBoldUnderline"/>
          <w:sz w:val="12"/>
        </w:rPr>
        <w:t xml:space="preserve">¶ </w:t>
      </w:r>
      <w:r w:rsidRPr="00F971E6">
        <w:rPr>
          <w:rStyle w:val="StyleBoldUnderline"/>
        </w:rPr>
        <w:t xml:space="preserve">misconduct </w:t>
      </w:r>
      <w:r w:rsidRPr="00F971E6">
        <w:rPr>
          <w:sz w:val="16"/>
        </w:rPr>
        <w:t xml:space="preserve">by FDA employees are investigated </w:t>
      </w:r>
      <w:r w:rsidRPr="00F971E6">
        <w:rPr>
          <w:rStyle w:val="StyleBoldUnderline"/>
        </w:rPr>
        <w:t>and</w:t>
      </w:r>
      <w:r w:rsidRPr="00F971E6">
        <w:rPr>
          <w:sz w:val="16"/>
        </w:rPr>
        <w:t xml:space="preserve"> you mentioned</w:t>
      </w:r>
      <w:r w:rsidRPr="00F971E6">
        <w:rPr>
          <w:sz w:val="12"/>
        </w:rPr>
        <w:t xml:space="preserve">¶ </w:t>
      </w:r>
      <w:r w:rsidRPr="00F971E6">
        <w:rPr>
          <w:sz w:val="16"/>
        </w:rPr>
        <w:t xml:space="preserve">in your testimony, </w:t>
      </w:r>
      <w:r w:rsidRPr="00F971E6">
        <w:rPr>
          <w:rStyle w:val="StyleBoldUnderline"/>
        </w:rPr>
        <w:t>whistleblowers</w:t>
      </w:r>
      <w:r w:rsidRPr="00F971E6">
        <w:rPr>
          <w:sz w:val="16"/>
        </w:rPr>
        <w:t xml:space="preserve">, the </w:t>
      </w:r>
      <w:r w:rsidRPr="00F971E6">
        <w:rPr>
          <w:rStyle w:val="StyleBoldUnderline"/>
        </w:rPr>
        <w:t>retaliation</w:t>
      </w:r>
      <w:r w:rsidRPr="00F971E6">
        <w:rPr>
          <w:sz w:val="16"/>
        </w:rPr>
        <w:t>. We still have</w:t>
      </w:r>
      <w:r w:rsidRPr="00F971E6">
        <w:rPr>
          <w:sz w:val="12"/>
        </w:rPr>
        <w:t xml:space="preserve">¶ </w:t>
      </w:r>
      <w:r w:rsidRPr="00F971E6">
        <w:rPr>
          <w:sz w:val="16"/>
        </w:rPr>
        <w:t>some brave scientists within the FDA who come forward and assist</w:t>
      </w:r>
      <w:r w:rsidRPr="00F971E6">
        <w:rPr>
          <w:sz w:val="12"/>
        </w:rPr>
        <w:t xml:space="preserve">¶ </w:t>
      </w:r>
      <w:r w:rsidRPr="00F971E6">
        <w:rPr>
          <w:sz w:val="16"/>
        </w:rPr>
        <w:t xml:space="preserve">us in our work and they are still there and </w:t>
      </w:r>
      <w:r w:rsidRPr="00F971E6">
        <w:rPr>
          <w:rStyle w:val="StyleBoldUnderline"/>
        </w:rPr>
        <w:t>I am concerned about</w:t>
      </w:r>
      <w:r w:rsidRPr="00F971E6">
        <w:rPr>
          <w:rStyle w:val="StyleBoldUnderline"/>
          <w:sz w:val="12"/>
        </w:rPr>
        <w:t xml:space="preserve">¶ </w:t>
      </w:r>
      <w:r w:rsidRPr="00F971E6">
        <w:rPr>
          <w:rStyle w:val="StyleBoldUnderline"/>
        </w:rPr>
        <w:t>the retaliation</w:t>
      </w:r>
      <w:r w:rsidRPr="00F971E6">
        <w:rPr>
          <w:sz w:val="16"/>
        </w:rPr>
        <w:t>. Could you explain that a little bit more what you</w:t>
      </w:r>
      <w:r w:rsidRPr="00F971E6">
        <w:rPr>
          <w:sz w:val="12"/>
        </w:rPr>
        <w:t xml:space="preserve">¶ </w:t>
      </w:r>
      <w:r w:rsidRPr="00F971E6">
        <w:rPr>
          <w:sz w:val="16"/>
        </w:rPr>
        <w:t>think should be done in this area on this agreement, how it should</w:t>
      </w:r>
      <w:r w:rsidRPr="00F971E6">
        <w:rPr>
          <w:sz w:val="12"/>
        </w:rPr>
        <w:t xml:space="preserve">¶ </w:t>
      </w:r>
      <w:r w:rsidRPr="00F971E6">
        <w:rPr>
          <w:sz w:val="16"/>
        </w:rPr>
        <w:t>be restructured?</w:t>
      </w:r>
      <w:r w:rsidRPr="00F971E6">
        <w:rPr>
          <w:sz w:val="12"/>
        </w:rPr>
        <w:t xml:space="preserve">¶ </w:t>
      </w:r>
      <w:r w:rsidRPr="00F971E6">
        <w:rPr>
          <w:sz w:val="16"/>
        </w:rPr>
        <w:t>Senator GRASSLEY. Well, obviously it gets back to what is very</w:t>
      </w:r>
      <w:r w:rsidRPr="00F971E6">
        <w:rPr>
          <w:sz w:val="12"/>
        </w:rPr>
        <w:t xml:space="preserve">¶ </w:t>
      </w:r>
      <w:r w:rsidRPr="00F971E6">
        <w:rPr>
          <w:sz w:val="16"/>
        </w:rPr>
        <w:t>basic about Inspectors General; great deal of independence over</w:t>
      </w:r>
      <w:r w:rsidRPr="00F971E6">
        <w:rPr>
          <w:sz w:val="12"/>
        </w:rPr>
        <w:t xml:space="preserve">¶ </w:t>
      </w:r>
      <w:r w:rsidRPr="00F971E6">
        <w:rPr>
          <w:sz w:val="16"/>
        </w:rPr>
        <w:t>anything within the agency; only very remotely connected with the</w:t>
      </w:r>
      <w:r w:rsidRPr="00F971E6">
        <w:rPr>
          <w:sz w:val="12"/>
        </w:rPr>
        <w:t xml:space="preserve">¶ </w:t>
      </w:r>
      <w:r w:rsidRPr="00F971E6">
        <w:rPr>
          <w:sz w:val="16"/>
        </w:rPr>
        <w:t>administration of the agency; to do, basically, what you and I do</w:t>
      </w:r>
      <w:r w:rsidRPr="00F971E6">
        <w:rPr>
          <w:sz w:val="12"/>
        </w:rPr>
        <w:t xml:space="preserve">¶ </w:t>
      </w:r>
      <w:r w:rsidRPr="00F971E6">
        <w:rPr>
          <w:sz w:val="16"/>
        </w:rPr>
        <w:t>as individual Congressmen or as chairmen of committees, to make</w:t>
      </w:r>
      <w:r w:rsidRPr="00F971E6">
        <w:rPr>
          <w:sz w:val="12"/>
        </w:rPr>
        <w:t xml:space="preserve">¶ </w:t>
      </w:r>
      <w:r w:rsidRPr="00F971E6">
        <w:rPr>
          <w:sz w:val="16"/>
        </w:rPr>
        <w:t>sure that laws are faithfully executed and an agency is doing what</w:t>
      </w:r>
      <w:r w:rsidRPr="00F971E6">
        <w:rPr>
          <w:sz w:val="12"/>
        </w:rPr>
        <w:t xml:space="preserve">¶ </w:t>
      </w:r>
      <w:r w:rsidRPr="00F971E6">
        <w:rPr>
          <w:sz w:val="16"/>
        </w:rPr>
        <w:t>it is supposed to do; to basically get down to being independent, to</w:t>
      </w:r>
      <w:r w:rsidRPr="00F971E6">
        <w:rPr>
          <w:sz w:val="12"/>
        </w:rPr>
        <w:t xml:space="preserve">¶ </w:t>
      </w:r>
      <w:r w:rsidRPr="00F971E6">
        <w:rPr>
          <w:sz w:val="16"/>
        </w:rPr>
        <w:t>ferret out things that are wrong.</w:t>
      </w:r>
      <w:r w:rsidRPr="00F971E6">
        <w:rPr>
          <w:sz w:val="12"/>
        </w:rPr>
        <w:t xml:space="preserve">¶ </w:t>
      </w:r>
      <w:r w:rsidRPr="00F971E6">
        <w:rPr>
          <w:sz w:val="16"/>
        </w:rPr>
        <w:t xml:space="preserve">And so it seems to me that </w:t>
      </w:r>
      <w:r w:rsidRPr="00F971E6">
        <w:rPr>
          <w:rStyle w:val="StyleBoldUnderline"/>
        </w:rPr>
        <w:t>what we have here is the</w:t>
      </w:r>
      <w:r w:rsidRPr="00F971E6">
        <w:rPr>
          <w:sz w:val="16"/>
        </w:rPr>
        <w:t xml:space="preserve"> Office of</w:t>
      </w:r>
      <w:r w:rsidRPr="00F971E6">
        <w:rPr>
          <w:sz w:val="12"/>
        </w:rPr>
        <w:t xml:space="preserve">¶ </w:t>
      </w:r>
      <w:r w:rsidRPr="00F971E6">
        <w:rPr>
          <w:sz w:val="16"/>
        </w:rPr>
        <w:t xml:space="preserve">Internal Affairs in the </w:t>
      </w:r>
      <w:r w:rsidRPr="00F971E6">
        <w:rPr>
          <w:rStyle w:val="StyleBoldUnderline"/>
        </w:rPr>
        <w:t>FDA engaging</w:t>
      </w:r>
      <w:r w:rsidRPr="00F971E6">
        <w:rPr>
          <w:sz w:val="16"/>
        </w:rPr>
        <w:t xml:space="preserve"> what is </w:t>
      </w:r>
      <w:r w:rsidRPr="00F971E6">
        <w:rPr>
          <w:rStyle w:val="StyleBoldUnderline"/>
        </w:rPr>
        <w:t>abuse</w:t>
      </w:r>
      <w:r w:rsidRPr="00F971E6">
        <w:rPr>
          <w:sz w:val="16"/>
        </w:rPr>
        <w:t xml:space="preserve">d </w:t>
      </w:r>
      <w:r w:rsidRPr="00F971E6">
        <w:rPr>
          <w:rStyle w:val="StyleBoldUnderline"/>
        </w:rPr>
        <w:t>of power</w:t>
      </w:r>
      <w:r w:rsidRPr="00F971E6">
        <w:rPr>
          <w:sz w:val="16"/>
        </w:rPr>
        <w:t xml:space="preserve"> and</w:t>
      </w:r>
      <w:r w:rsidRPr="00F971E6">
        <w:rPr>
          <w:sz w:val="12"/>
        </w:rPr>
        <w:t xml:space="preserve">¶ </w:t>
      </w:r>
      <w:r w:rsidRPr="00F971E6">
        <w:rPr>
          <w:sz w:val="16"/>
        </w:rPr>
        <w:t>an example of that, I referred to Dr. Mosholder. Two or 3 years ago</w:t>
      </w:r>
      <w:r w:rsidRPr="00F971E6">
        <w:rPr>
          <w:sz w:val="12"/>
        </w:rPr>
        <w:t xml:space="preserve">¶ </w:t>
      </w:r>
      <w:r w:rsidRPr="00F971E6">
        <w:rPr>
          <w:sz w:val="16"/>
        </w:rPr>
        <w:t>he was threatened with being prosecuted, like Martha Stewart, as</w:t>
      </w:r>
      <w:r w:rsidRPr="00F971E6">
        <w:rPr>
          <w:sz w:val="12"/>
        </w:rPr>
        <w:t xml:space="preserve">¶ </w:t>
      </w:r>
      <w:r w:rsidRPr="00F971E6">
        <w:rPr>
          <w:sz w:val="16"/>
        </w:rPr>
        <w:t>an example. We saw the office used as a tool by drug companies</w:t>
      </w:r>
      <w:r w:rsidRPr="00F971E6">
        <w:rPr>
          <w:sz w:val="12"/>
        </w:rPr>
        <w:t xml:space="preserve">¶ </w:t>
      </w:r>
      <w:r w:rsidRPr="00F971E6">
        <w:rPr>
          <w:sz w:val="16"/>
        </w:rPr>
        <w:t>to investing;ate a safety review by the FDA’s Center for Veterinary</w:t>
      </w:r>
      <w:r w:rsidRPr="00F971E6">
        <w:rPr>
          <w:sz w:val="12"/>
        </w:rPr>
        <w:t xml:space="preserve">¶ </w:t>
      </w:r>
      <w:r w:rsidRPr="00F971E6">
        <w:rPr>
          <w:sz w:val="16"/>
        </w:rPr>
        <w:t>Medicine and when the Office of Inspector General was trying to</w:t>
      </w:r>
      <w:r w:rsidRPr="00F971E6">
        <w:rPr>
          <w:sz w:val="12"/>
        </w:rPr>
        <w:t xml:space="preserve">¶ </w:t>
      </w:r>
      <w:r w:rsidRPr="00F971E6">
        <w:rPr>
          <w:sz w:val="16"/>
        </w:rPr>
        <w:t>do its work, it was reported to me that they are concerned about</w:t>
      </w:r>
      <w:r w:rsidRPr="00F971E6">
        <w:rPr>
          <w:sz w:val="12"/>
        </w:rPr>
        <w:t xml:space="preserve">¶ </w:t>
      </w:r>
      <w:r w:rsidRPr="00F971E6">
        <w:rPr>
          <w:sz w:val="16"/>
        </w:rPr>
        <w:t xml:space="preserve">the weaknesses that they uncovered in that agency within FDA. </w:t>
      </w:r>
      <w:r w:rsidRPr="00F971E6">
        <w:rPr>
          <w:rStyle w:val="StyleBoldUnderline"/>
        </w:rPr>
        <w:t>So</w:t>
      </w:r>
      <w:r w:rsidRPr="00F971E6">
        <w:rPr>
          <w:rStyle w:val="StyleBoldUnderline"/>
          <w:sz w:val="12"/>
        </w:rPr>
        <w:t xml:space="preserve">¶ </w:t>
      </w:r>
      <w:r w:rsidRPr="00F971E6">
        <w:rPr>
          <w:rStyle w:val="StyleBoldUnderline"/>
        </w:rPr>
        <w:t>I can only say that, bottom line, just get back to</w:t>
      </w:r>
      <w:r w:rsidRPr="00F971E6">
        <w:rPr>
          <w:sz w:val="16"/>
        </w:rPr>
        <w:t xml:space="preserve"> Inspectors General</w:t>
      </w:r>
      <w:r w:rsidRPr="00F971E6">
        <w:rPr>
          <w:sz w:val="12"/>
        </w:rPr>
        <w:t xml:space="preserve">¶ </w:t>
      </w:r>
      <w:r w:rsidRPr="00F971E6">
        <w:rPr>
          <w:rStyle w:val="StyleBoldUnderline"/>
        </w:rPr>
        <w:t>being able to</w:t>
      </w:r>
      <w:r w:rsidRPr="00F971E6">
        <w:rPr>
          <w:sz w:val="16"/>
        </w:rPr>
        <w:t xml:space="preserve"> do what they are supposed to do and not </w:t>
      </w:r>
      <w:r w:rsidRPr="00F971E6">
        <w:rPr>
          <w:rStyle w:val="StyleBoldUnderline"/>
        </w:rPr>
        <w:t>see the FDA</w:t>
      </w:r>
      <w:r w:rsidRPr="00F971E6">
        <w:rPr>
          <w:rStyle w:val="StyleBoldUnderline"/>
          <w:sz w:val="12"/>
        </w:rPr>
        <w:t xml:space="preserve">¶ </w:t>
      </w:r>
      <w:r w:rsidRPr="00F971E6">
        <w:rPr>
          <w:rStyle w:val="StyleBoldUnderline"/>
        </w:rPr>
        <w:t>as an institution unto itself</w:t>
      </w:r>
      <w:r w:rsidRPr="00F971E6">
        <w:rPr>
          <w:sz w:val="16"/>
        </w:rPr>
        <w:t>.</w:t>
      </w:r>
      <w:r w:rsidRPr="00F971E6">
        <w:rPr>
          <w:sz w:val="12"/>
        </w:rPr>
        <w:t xml:space="preserve">¶ </w:t>
      </w:r>
      <w:r w:rsidRPr="00F971E6">
        <w:rPr>
          <w:sz w:val="16"/>
        </w:rPr>
        <w:t>VerDate 11-SEP-98 15:43 Jun 06, 2007 Jkt 000000 PO 00000 Frm 00022 Fmt 6633 Sfmt 6633 Q:\DOCS\110-5 SCOM1 PsN: SCOM1</w:t>
      </w:r>
      <w:r w:rsidRPr="00F971E6">
        <w:rPr>
          <w:sz w:val="12"/>
        </w:rPr>
        <w:t xml:space="preserve">¶ </w:t>
      </w:r>
      <w:r w:rsidRPr="00F971E6">
        <w:rPr>
          <w:sz w:val="16"/>
        </w:rPr>
        <w:t>19</w:t>
      </w:r>
    </w:p>
    <w:p w:rsidR="00521363" w:rsidRPr="00F971E6" w:rsidRDefault="00521363" w:rsidP="00521363">
      <w:pPr>
        <w:rPr>
          <w:sz w:val="16"/>
        </w:rPr>
      </w:pPr>
    </w:p>
    <w:p w:rsidR="001351F0" w:rsidRPr="00F971E6" w:rsidRDefault="001351F0" w:rsidP="001351F0">
      <w:pPr>
        <w:pStyle w:val="Heading4"/>
        <w:rPr>
          <w:rFonts w:cs="Arial"/>
        </w:rPr>
      </w:pPr>
      <w:r w:rsidRPr="00F971E6">
        <w:rPr>
          <w:rFonts w:cs="Arial"/>
        </w:rPr>
        <w:t>Congressional protection of FDA whistleblowers is key to solve</w:t>
      </w:r>
    </w:p>
    <w:p w:rsidR="001351F0" w:rsidRPr="00F971E6" w:rsidRDefault="001351F0" w:rsidP="001351F0"/>
    <w:p w:rsidR="001351F0" w:rsidRPr="00F971E6" w:rsidRDefault="001351F0" w:rsidP="001351F0">
      <w:r w:rsidRPr="00F971E6">
        <w:rPr>
          <w:rStyle w:val="StyleStyleBold12pt"/>
        </w:rPr>
        <w:t>HOUSE SUBCOMMITTEE</w:t>
      </w:r>
      <w:r w:rsidRPr="00F971E6">
        <w:t xml:space="preserve"> </w:t>
      </w:r>
      <w:r w:rsidRPr="00F971E6">
        <w:rPr>
          <w:rStyle w:val="StyleStyleBold12pt"/>
        </w:rPr>
        <w:t xml:space="preserve">07 </w:t>
      </w:r>
      <w:r w:rsidRPr="00F971E6">
        <w:t>(US Senator Chuck Grassley, R- Iowa- Chairman of the Senate Judiciary Committee; (</w:t>
      </w:r>
      <w:r w:rsidR="00735894" w:rsidRPr="00F971E6">
        <w:t>Tuesday, February 13, 2007; House Of Representatives,</w:t>
      </w:r>
      <w:r w:rsidR="00735894">
        <w:t xml:space="preserve"> </w:t>
      </w:r>
      <w:r w:rsidR="00735894" w:rsidRPr="00F971E6">
        <w:t>Subcommittee On Oversight And Investigations,Committee On Energy And Commerce; Washington, D.C., The Adequacy Of Fda To Assure The</w:t>
      </w:r>
      <w:r w:rsidR="00735894" w:rsidRPr="00F971E6">
        <w:rPr>
          <w:sz w:val="12"/>
        </w:rPr>
        <w:t xml:space="preserve">¶ </w:t>
      </w:r>
      <w:r w:rsidR="00735894" w:rsidRPr="00F971E6">
        <w:t>Safety Of The Nation’s Drug Supply</w:t>
      </w:r>
      <w:r w:rsidRPr="00F971E6">
        <w:t xml:space="preserve">; </w:t>
      </w:r>
      <w:hyperlink r:id="rId203" w:history="1">
        <w:r w:rsidRPr="00F971E6">
          <w:rPr>
            <w:rStyle w:val="Hyperlink"/>
          </w:rPr>
          <w:t>http://www.gpo.gov/fdsys/pkg/CHRG-110hhrg35502/pdf/CHRG-110hhrg35502.pdf</w:t>
        </w:r>
      </w:hyperlink>
      <w:r w:rsidRPr="00F971E6">
        <w:t>; 07/10/15) JG</w:t>
      </w:r>
    </w:p>
    <w:p w:rsidR="001351F0" w:rsidRPr="00735894" w:rsidRDefault="001351F0" w:rsidP="001351F0">
      <w:pPr>
        <w:rPr>
          <w:sz w:val="16"/>
        </w:rPr>
      </w:pPr>
      <w:r w:rsidRPr="00735894">
        <w:rPr>
          <w:sz w:val="16"/>
        </w:rPr>
        <w:t>Senator GRASSLEY. Well, it is very much a privilege for me to be</w:t>
      </w:r>
      <w:r w:rsidR="00735894" w:rsidRPr="00735894">
        <w:rPr>
          <w:sz w:val="12"/>
        </w:rPr>
        <w:t>¶</w:t>
      </w:r>
      <w:r w:rsidRPr="00735894">
        <w:rPr>
          <w:sz w:val="16"/>
        </w:rPr>
        <w:t xml:space="preserve"> invited here and I appreciate that invitation and I had a chance</w:t>
      </w:r>
      <w:r w:rsidR="00735894" w:rsidRPr="00735894">
        <w:rPr>
          <w:sz w:val="12"/>
        </w:rPr>
        <w:t>¶</w:t>
      </w:r>
      <w:r w:rsidRPr="00735894">
        <w:rPr>
          <w:sz w:val="16"/>
        </w:rPr>
        <w:t xml:space="preserve"> to hear many members of this committee give opening statements</w:t>
      </w:r>
      <w:r w:rsidR="00735894" w:rsidRPr="00735894">
        <w:rPr>
          <w:sz w:val="12"/>
        </w:rPr>
        <w:t>¶</w:t>
      </w:r>
      <w:r w:rsidRPr="00735894">
        <w:rPr>
          <w:sz w:val="16"/>
        </w:rPr>
        <w:t xml:space="preserve"> and I particularly want to thank Chairman Dingell, Chairman Stupak,</w:t>
      </w:r>
      <w:r w:rsidR="00735894" w:rsidRPr="00735894">
        <w:rPr>
          <w:sz w:val="12"/>
        </w:rPr>
        <w:t>¶</w:t>
      </w:r>
      <w:r w:rsidRPr="00735894">
        <w:rPr>
          <w:sz w:val="16"/>
        </w:rPr>
        <w:t xml:space="preserve"> ranking members Barton and Whitfield for their statements</w:t>
      </w:r>
      <w:r w:rsidR="00735894" w:rsidRPr="00735894">
        <w:rPr>
          <w:sz w:val="12"/>
        </w:rPr>
        <w:t>¶</w:t>
      </w:r>
      <w:r w:rsidRPr="00735894">
        <w:rPr>
          <w:sz w:val="16"/>
        </w:rPr>
        <w:t xml:space="preserve"> and most importantly, to all of you who are involved in </w:t>
      </w:r>
      <w:r w:rsidRPr="00CF2E2E">
        <w:rPr>
          <w:rStyle w:val="Emphasis"/>
        </w:rPr>
        <w:t>oversight</w:t>
      </w:r>
      <w:r w:rsidR="00735894" w:rsidRPr="00735894">
        <w:rPr>
          <w:sz w:val="12"/>
        </w:rPr>
        <w:t>¶</w:t>
      </w:r>
      <w:r w:rsidRPr="00735894">
        <w:rPr>
          <w:sz w:val="16"/>
        </w:rPr>
        <w:t xml:space="preserve"> because it </w:t>
      </w:r>
      <w:r w:rsidRPr="00F971E6">
        <w:rPr>
          <w:rStyle w:val="StyleBoldUnderline"/>
        </w:rPr>
        <w:t>is such an important constitutional responsibility, one</w:t>
      </w:r>
      <w:r w:rsidR="00735894" w:rsidRPr="00735894">
        <w:rPr>
          <w:sz w:val="12"/>
        </w:rPr>
        <w:t>¶</w:t>
      </w:r>
      <w:r w:rsidRPr="00735894">
        <w:rPr>
          <w:sz w:val="16"/>
        </w:rPr>
        <w:t xml:space="preserve"> that </w:t>
      </w:r>
      <w:r w:rsidRPr="00F971E6">
        <w:rPr>
          <w:rStyle w:val="StyleBoldUnderline"/>
        </w:rPr>
        <w:t>I don’t think we talk enough about</w:t>
      </w:r>
      <w:r w:rsidRPr="00735894">
        <w:rPr>
          <w:sz w:val="16"/>
        </w:rPr>
        <w:t xml:space="preserve"> or do enough about, but</w:t>
      </w:r>
      <w:r w:rsidR="00735894" w:rsidRPr="00735894">
        <w:rPr>
          <w:sz w:val="12"/>
        </w:rPr>
        <w:t>¶</w:t>
      </w:r>
      <w:r w:rsidRPr="00735894">
        <w:rPr>
          <w:sz w:val="16"/>
        </w:rPr>
        <w:t xml:space="preserve"> it is important that you do the work you are doing on this hearing</w:t>
      </w:r>
      <w:r w:rsidR="00735894" w:rsidRPr="00735894">
        <w:rPr>
          <w:sz w:val="12"/>
        </w:rPr>
        <w:t>¶</w:t>
      </w:r>
      <w:r w:rsidRPr="00735894">
        <w:rPr>
          <w:sz w:val="16"/>
        </w:rPr>
        <w:t xml:space="preserve"> and particularly, a hearing on drug safety and particularly, the role</w:t>
      </w:r>
      <w:r w:rsidR="00735894" w:rsidRPr="00735894">
        <w:rPr>
          <w:sz w:val="12"/>
        </w:rPr>
        <w:t>¶</w:t>
      </w:r>
      <w:r w:rsidRPr="00735894">
        <w:rPr>
          <w:sz w:val="16"/>
        </w:rPr>
        <w:t xml:space="preserve"> of the Food and Drug Administration.</w:t>
      </w:r>
      <w:r w:rsidR="00735894" w:rsidRPr="00735894">
        <w:rPr>
          <w:sz w:val="12"/>
        </w:rPr>
        <w:t>¶</w:t>
      </w:r>
      <w:r w:rsidRPr="00735894">
        <w:rPr>
          <w:sz w:val="16"/>
        </w:rPr>
        <w:t xml:space="preserve"> During the last 3 years, </w:t>
      </w:r>
      <w:r w:rsidRPr="00F971E6">
        <w:rPr>
          <w:rStyle w:val="StyleBoldUnderline"/>
        </w:rPr>
        <w:t>I conducted extensive oversight of the</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F</w:t>
      </w:r>
      <w:r w:rsidRPr="00735894">
        <w:rPr>
          <w:sz w:val="16"/>
        </w:rPr>
        <w:t xml:space="preserve">ood and </w:t>
      </w:r>
      <w:r w:rsidRPr="00F971E6">
        <w:rPr>
          <w:rStyle w:val="StyleBoldUnderline"/>
        </w:rPr>
        <w:t>D</w:t>
      </w:r>
      <w:r w:rsidRPr="00735894">
        <w:rPr>
          <w:sz w:val="16"/>
        </w:rPr>
        <w:t xml:space="preserve">rug </w:t>
      </w:r>
      <w:r w:rsidRPr="00F971E6">
        <w:rPr>
          <w:rStyle w:val="StyleBoldUnderline"/>
        </w:rPr>
        <w:t>A</w:t>
      </w:r>
      <w:r w:rsidRPr="00735894">
        <w:rPr>
          <w:sz w:val="16"/>
        </w:rPr>
        <w:t xml:space="preserve">dministration </w:t>
      </w:r>
      <w:r w:rsidRPr="00F971E6">
        <w:rPr>
          <w:rStyle w:val="StyleBoldUnderline"/>
        </w:rPr>
        <w:t>while I was chairman of the Senate</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 xml:space="preserve">Finance Committee and </w:t>
      </w:r>
      <w:r w:rsidRPr="00CF2E2E">
        <w:t>as you probably know, we have jurisdiction</w:t>
      </w:r>
      <w:r w:rsidR="00735894" w:rsidRPr="00CF2E2E">
        <w:t>¶</w:t>
      </w:r>
      <w:r w:rsidRPr="00CF2E2E">
        <w:t xml:space="preserve"> over both Medicare and Medicaid.</w:t>
      </w:r>
      <w:r w:rsidRPr="00F971E6">
        <w:rPr>
          <w:rStyle w:val="StyleBoldUnderline"/>
        </w:rPr>
        <w:t xml:space="preserve"> I view my role as working to ensure</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the safety and well-being of the more than 80 million Americans</w:t>
      </w:r>
      <w:r w:rsidR="00735894" w:rsidRPr="00735894">
        <w:rPr>
          <w:rStyle w:val="StyleBoldUnderline"/>
          <w:b w:val="0"/>
          <w:sz w:val="12"/>
          <w:u w:val="none"/>
        </w:rPr>
        <w:t>¶</w:t>
      </w:r>
      <w:r w:rsidRPr="00F971E6">
        <w:rPr>
          <w:rStyle w:val="StyleBoldUnderline"/>
          <w:sz w:val="12"/>
        </w:rPr>
        <w:t xml:space="preserve"> </w:t>
      </w:r>
      <w:r w:rsidRPr="00735894">
        <w:rPr>
          <w:sz w:val="16"/>
        </w:rPr>
        <w:t>who are beneficiaries of these programs. The Medicare and</w:t>
      </w:r>
      <w:r w:rsidR="00735894" w:rsidRPr="00735894">
        <w:rPr>
          <w:sz w:val="12"/>
        </w:rPr>
        <w:t>¶</w:t>
      </w:r>
      <w:r w:rsidRPr="00735894">
        <w:rPr>
          <w:sz w:val="16"/>
        </w:rPr>
        <w:t xml:space="preserve"> Medicaid programs spend a lot of money on prescription drugs and</w:t>
      </w:r>
      <w:r w:rsidR="00735894" w:rsidRPr="00735894">
        <w:rPr>
          <w:sz w:val="12"/>
        </w:rPr>
        <w:t>¶</w:t>
      </w:r>
      <w:r w:rsidRPr="00735894">
        <w:rPr>
          <w:sz w:val="16"/>
        </w:rPr>
        <w:t xml:space="preserve"> VerDate 11-SEP-98 15:43 Jun 06, 2007 Jkt 000000 PO 00000 Frm 00018 Fmt 6633 Sfmt 6633 Q:\DOCS\110-5 SCOM1 PsN: SCOM1</w:t>
      </w:r>
      <w:r w:rsidR="00735894" w:rsidRPr="00735894">
        <w:rPr>
          <w:sz w:val="12"/>
        </w:rPr>
        <w:t>¶</w:t>
      </w:r>
      <w:r w:rsidRPr="00735894">
        <w:rPr>
          <w:sz w:val="16"/>
        </w:rPr>
        <w:t xml:space="preserve"> 15</w:t>
      </w:r>
      <w:r w:rsidR="00735894" w:rsidRPr="00735894">
        <w:rPr>
          <w:sz w:val="12"/>
        </w:rPr>
        <w:t>¶</w:t>
      </w:r>
      <w:r w:rsidRPr="00735894">
        <w:rPr>
          <w:sz w:val="16"/>
        </w:rPr>
        <w:t xml:space="preserve"> medical devices, and that money should be spent on drugs and devices</w:t>
      </w:r>
      <w:r w:rsidR="00735894" w:rsidRPr="00735894">
        <w:rPr>
          <w:sz w:val="12"/>
        </w:rPr>
        <w:t>¶</w:t>
      </w:r>
      <w:r w:rsidRPr="00735894">
        <w:rPr>
          <w:sz w:val="16"/>
        </w:rPr>
        <w:t xml:space="preserve"> that are safe and effective.</w:t>
      </w:r>
      <w:r w:rsidR="00735894" w:rsidRPr="00735894">
        <w:rPr>
          <w:sz w:val="12"/>
        </w:rPr>
        <w:t>¶</w:t>
      </w:r>
      <w:r w:rsidRPr="00735894">
        <w:rPr>
          <w:sz w:val="16"/>
        </w:rPr>
        <w:t xml:space="preserve"> </w:t>
      </w:r>
      <w:r w:rsidRPr="00F971E6">
        <w:rPr>
          <w:rStyle w:val="StyleBoldUnderline"/>
        </w:rPr>
        <w:t>In the course of my oversight of the Federal bureaucracy, I have</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developed many good relationships with whistleblowers</w:t>
      </w:r>
      <w:r w:rsidRPr="00735894">
        <w:rPr>
          <w:sz w:val="16"/>
        </w:rPr>
        <w:t xml:space="preserve">. And </w:t>
      </w:r>
      <w:r w:rsidRPr="00F971E6">
        <w:rPr>
          <w:rStyle w:val="StyleBoldUnderline"/>
        </w:rPr>
        <w:t>it was</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FDA whistleblowers</w:t>
      </w:r>
      <w:r w:rsidRPr="00735894">
        <w:rPr>
          <w:sz w:val="16"/>
        </w:rPr>
        <w:t xml:space="preserve"> and concerned FDA scientists </w:t>
      </w:r>
      <w:r w:rsidRPr="00F971E6">
        <w:rPr>
          <w:rStyle w:val="StyleBoldUnderline"/>
        </w:rPr>
        <w:t>who first drew</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my attention to the problems of the F</w:t>
      </w:r>
      <w:r w:rsidRPr="00735894">
        <w:rPr>
          <w:sz w:val="16"/>
        </w:rPr>
        <w:t xml:space="preserve">ood and </w:t>
      </w:r>
      <w:r w:rsidRPr="00F971E6">
        <w:rPr>
          <w:rStyle w:val="StyleBoldUnderline"/>
        </w:rPr>
        <w:t>D</w:t>
      </w:r>
      <w:r w:rsidRPr="00735894">
        <w:rPr>
          <w:sz w:val="16"/>
        </w:rPr>
        <w:t xml:space="preserve">rug </w:t>
      </w:r>
      <w:r w:rsidRPr="00F971E6">
        <w:rPr>
          <w:rStyle w:val="StyleBoldUnderline"/>
        </w:rPr>
        <w:t>A</w:t>
      </w:r>
      <w:r w:rsidRPr="00735894">
        <w:rPr>
          <w:sz w:val="16"/>
        </w:rPr>
        <w:t>dministration.</w:t>
      </w:r>
      <w:r w:rsidR="00735894" w:rsidRPr="00735894">
        <w:rPr>
          <w:sz w:val="12"/>
        </w:rPr>
        <w:t>¶</w:t>
      </w:r>
      <w:r w:rsidRPr="00735894">
        <w:rPr>
          <w:sz w:val="16"/>
        </w:rPr>
        <w:t xml:space="preserve"> It started in early 2004 with </w:t>
      </w:r>
      <w:r w:rsidRPr="00F971E6">
        <w:rPr>
          <w:rStyle w:val="StyleBoldUnderline"/>
        </w:rPr>
        <w:t>an FDA psychiatrist named Dr. Andrew</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Mosholder</w:t>
      </w:r>
      <w:r w:rsidRPr="00735894">
        <w:rPr>
          <w:sz w:val="16"/>
        </w:rPr>
        <w:t xml:space="preserve">, who </w:t>
      </w:r>
      <w:r w:rsidRPr="00F971E6">
        <w:rPr>
          <w:rStyle w:val="StyleBoldUnderline"/>
        </w:rPr>
        <w:t>realized</w:t>
      </w:r>
      <w:r w:rsidRPr="00735894">
        <w:rPr>
          <w:sz w:val="16"/>
        </w:rPr>
        <w:t xml:space="preserve">, through his work, that </w:t>
      </w:r>
      <w:r w:rsidRPr="00F971E6">
        <w:rPr>
          <w:rStyle w:val="StyleBoldUnderline"/>
        </w:rPr>
        <w:t>there was a</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serious suicide risk for teenagers taking certain antidepressants</w:t>
      </w:r>
      <w:r w:rsidRPr="00735894">
        <w:rPr>
          <w:sz w:val="16"/>
        </w:rPr>
        <w:t>.</w:t>
      </w:r>
      <w:r w:rsidR="00735894" w:rsidRPr="00735894">
        <w:rPr>
          <w:sz w:val="12"/>
        </w:rPr>
        <w:t>¶</w:t>
      </w:r>
      <w:r w:rsidRPr="00735894">
        <w:rPr>
          <w:sz w:val="16"/>
        </w:rPr>
        <w:t xml:space="preserve"> He wanted to make a presentation about his findings to an FDA</w:t>
      </w:r>
      <w:r w:rsidR="00735894" w:rsidRPr="00735894">
        <w:rPr>
          <w:sz w:val="12"/>
        </w:rPr>
        <w:t>¶</w:t>
      </w:r>
      <w:r w:rsidRPr="00735894">
        <w:rPr>
          <w:sz w:val="16"/>
        </w:rPr>
        <w:t xml:space="preserve"> advisory committee. But for some reason, </w:t>
      </w:r>
      <w:r w:rsidRPr="00F971E6">
        <w:rPr>
          <w:rStyle w:val="StyleBoldUnderline"/>
        </w:rPr>
        <w:t>FDA supervisors didn’t</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want this information out. They canceled Dr. Mosholder’s presentation</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and instructed him to write a script</w:t>
      </w:r>
      <w:r w:rsidRPr="00735894">
        <w:rPr>
          <w:sz w:val="16"/>
        </w:rPr>
        <w:t>, approved by his supervisors</w:t>
      </w:r>
      <w:proofErr w:type="gramStart"/>
      <w:r w:rsidRPr="00735894">
        <w:rPr>
          <w:sz w:val="16"/>
        </w:rPr>
        <w:t>,</w:t>
      </w:r>
      <w:r w:rsidR="00735894" w:rsidRPr="00735894">
        <w:rPr>
          <w:sz w:val="12"/>
        </w:rPr>
        <w:t>¶</w:t>
      </w:r>
      <w:proofErr w:type="gramEnd"/>
      <w:r w:rsidRPr="00735894">
        <w:rPr>
          <w:sz w:val="16"/>
        </w:rPr>
        <w:t xml:space="preserve"> that he would use if anybody asked him why he was no</w:t>
      </w:r>
      <w:r w:rsidR="00735894" w:rsidRPr="00735894">
        <w:rPr>
          <w:sz w:val="12"/>
        </w:rPr>
        <w:t>¶</w:t>
      </w:r>
      <w:r w:rsidRPr="00735894">
        <w:rPr>
          <w:sz w:val="16"/>
        </w:rPr>
        <w:t xml:space="preserve"> longer presenting.</w:t>
      </w:r>
      <w:r w:rsidR="00735894" w:rsidRPr="00735894">
        <w:rPr>
          <w:sz w:val="12"/>
        </w:rPr>
        <w:t>¶</w:t>
      </w:r>
      <w:r w:rsidRPr="00735894">
        <w:rPr>
          <w:sz w:val="16"/>
        </w:rPr>
        <w:t xml:space="preserve"> This fall, I held a hearing, or that fall, which was 2004, I held</w:t>
      </w:r>
      <w:r w:rsidR="00735894" w:rsidRPr="00735894">
        <w:rPr>
          <w:sz w:val="12"/>
        </w:rPr>
        <w:t>¶</w:t>
      </w:r>
      <w:r w:rsidRPr="00735894">
        <w:rPr>
          <w:sz w:val="16"/>
        </w:rPr>
        <w:t xml:space="preserve"> a hearing on drug safety in the aftermath of Vioxx, the blockbuster</w:t>
      </w:r>
      <w:r w:rsidR="00735894" w:rsidRPr="00735894">
        <w:rPr>
          <w:sz w:val="12"/>
        </w:rPr>
        <w:t>¶</w:t>
      </w:r>
      <w:r w:rsidRPr="00735894">
        <w:rPr>
          <w:sz w:val="16"/>
        </w:rPr>
        <w:t xml:space="preserve"> pain medication, being pulled off the market by its manufacturer,</w:t>
      </w:r>
      <w:r w:rsidR="00735894" w:rsidRPr="00735894">
        <w:rPr>
          <w:sz w:val="12"/>
        </w:rPr>
        <w:t>¶</w:t>
      </w:r>
      <w:r w:rsidRPr="00735894">
        <w:rPr>
          <w:sz w:val="16"/>
        </w:rPr>
        <w:t xml:space="preserve"> rather than by the Food and Drug Administration. The testimony</w:t>
      </w:r>
      <w:r w:rsidR="00735894" w:rsidRPr="00735894">
        <w:rPr>
          <w:sz w:val="12"/>
        </w:rPr>
        <w:t>¶</w:t>
      </w:r>
      <w:r w:rsidRPr="00735894">
        <w:rPr>
          <w:sz w:val="16"/>
        </w:rPr>
        <w:t xml:space="preserve"> at my hearing turned a bright spotlight on problems with the</w:t>
      </w:r>
      <w:r w:rsidR="00735894" w:rsidRPr="00735894">
        <w:rPr>
          <w:sz w:val="12"/>
        </w:rPr>
        <w:t>¶</w:t>
      </w:r>
      <w:r w:rsidRPr="00735894">
        <w:rPr>
          <w:sz w:val="16"/>
        </w:rPr>
        <w:t xml:space="preserve"> FDA’s post-marketing surveillance effort. The Food and Drug Administration</w:t>
      </w:r>
      <w:r w:rsidR="00735894" w:rsidRPr="00735894">
        <w:rPr>
          <w:sz w:val="12"/>
        </w:rPr>
        <w:t>¶</w:t>
      </w:r>
      <w:r w:rsidRPr="00735894">
        <w:rPr>
          <w:sz w:val="16"/>
        </w:rPr>
        <w:t xml:space="preserve"> works tirelessly, as it should, to approve new life saving</w:t>
      </w:r>
      <w:r w:rsidR="00735894" w:rsidRPr="00735894">
        <w:rPr>
          <w:sz w:val="12"/>
        </w:rPr>
        <w:t>¶</w:t>
      </w:r>
      <w:r w:rsidRPr="00735894">
        <w:rPr>
          <w:sz w:val="16"/>
        </w:rPr>
        <w:t xml:space="preserve"> and life enhancing drugs, but it could do a lot better job of</w:t>
      </w:r>
      <w:r w:rsidR="00735894" w:rsidRPr="00735894">
        <w:rPr>
          <w:sz w:val="12"/>
        </w:rPr>
        <w:t>¶</w:t>
      </w:r>
      <w:r w:rsidRPr="00735894">
        <w:rPr>
          <w:sz w:val="16"/>
        </w:rPr>
        <w:t xml:space="preserve"> keeping track of developments with these drugs after they get out</w:t>
      </w:r>
      <w:r w:rsidR="00735894" w:rsidRPr="00735894">
        <w:rPr>
          <w:sz w:val="12"/>
        </w:rPr>
        <w:t>¶</w:t>
      </w:r>
      <w:r w:rsidRPr="00735894">
        <w:rPr>
          <w:sz w:val="16"/>
        </w:rPr>
        <w:t xml:space="preserve"> onto the market. Reviewing what happened inside the FDA with</w:t>
      </w:r>
      <w:r w:rsidR="00735894" w:rsidRPr="00735894">
        <w:rPr>
          <w:sz w:val="12"/>
        </w:rPr>
        <w:t>¶</w:t>
      </w:r>
      <w:r w:rsidRPr="00735894">
        <w:rPr>
          <w:sz w:val="16"/>
        </w:rPr>
        <w:t xml:space="preserve"> Vioxx and also working with a number of whistleblowers who</w:t>
      </w:r>
      <w:r w:rsidR="00735894" w:rsidRPr="00735894">
        <w:rPr>
          <w:sz w:val="12"/>
        </w:rPr>
        <w:t>¶</w:t>
      </w:r>
      <w:r w:rsidRPr="00735894">
        <w:rPr>
          <w:sz w:val="16"/>
        </w:rPr>
        <w:t xml:space="preserve"> bravely stuck their necks out and came to me after that landmark</w:t>
      </w:r>
      <w:r w:rsidR="00735894" w:rsidRPr="00735894">
        <w:rPr>
          <w:sz w:val="12"/>
        </w:rPr>
        <w:t>¶</w:t>
      </w:r>
      <w:r w:rsidRPr="00735894">
        <w:rPr>
          <w:sz w:val="16"/>
        </w:rPr>
        <w:t xml:space="preserve"> hearing, I have identified problems at the FDA that consistently fit</w:t>
      </w:r>
      <w:r w:rsidR="00735894" w:rsidRPr="00735894">
        <w:rPr>
          <w:sz w:val="12"/>
        </w:rPr>
        <w:t>¶</w:t>
      </w:r>
      <w:r w:rsidRPr="00735894">
        <w:rPr>
          <w:sz w:val="16"/>
        </w:rPr>
        <w:t xml:space="preserve"> into a few themes.</w:t>
      </w:r>
      <w:r w:rsidR="00735894" w:rsidRPr="00735894">
        <w:rPr>
          <w:sz w:val="12"/>
        </w:rPr>
        <w:t>¶</w:t>
      </w:r>
      <w:r w:rsidRPr="00735894">
        <w:rPr>
          <w:sz w:val="16"/>
        </w:rPr>
        <w:t xml:space="preserve"> </w:t>
      </w:r>
      <w:r w:rsidRPr="00F971E6">
        <w:rPr>
          <w:rStyle w:val="StyleBoldUnderline"/>
        </w:rPr>
        <w:t>First, scientific dissent is discouraged</w:t>
      </w:r>
      <w:r w:rsidRPr="00735894">
        <w:rPr>
          <w:sz w:val="16"/>
        </w:rPr>
        <w:t>, quashed and sometimes</w:t>
      </w:r>
      <w:r w:rsidR="00735894" w:rsidRPr="00735894">
        <w:rPr>
          <w:sz w:val="12"/>
        </w:rPr>
        <w:t>¶</w:t>
      </w:r>
      <w:r w:rsidRPr="00735894">
        <w:rPr>
          <w:sz w:val="16"/>
        </w:rPr>
        <w:t xml:space="preserve"> muzzled inside the FDA. </w:t>
      </w:r>
      <w:r w:rsidRPr="00F971E6">
        <w:rPr>
          <w:rStyle w:val="StyleBoldUnderline"/>
        </w:rPr>
        <w:t>Second, the FDA’s relationship with drug</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makers is too cozy</w:t>
      </w:r>
      <w:r w:rsidRPr="00735894">
        <w:rPr>
          <w:sz w:val="16"/>
        </w:rPr>
        <w:t>. The FDA worries about smoothing things over</w:t>
      </w:r>
      <w:r w:rsidR="00735894" w:rsidRPr="00735894">
        <w:rPr>
          <w:sz w:val="12"/>
        </w:rPr>
        <w:t>¶</w:t>
      </w:r>
      <w:r w:rsidRPr="00735894">
        <w:rPr>
          <w:sz w:val="16"/>
        </w:rPr>
        <w:t xml:space="preserve"> with the industry much more than it should with its regulatory responsibilities.</w:t>
      </w:r>
      <w:r w:rsidR="00735894" w:rsidRPr="00735894">
        <w:rPr>
          <w:sz w:val="12"/>
        </w:rPr>
        <w:t>¶</w:t>
      </w:r>
      <w:r w:rsidRPr="00735894">
        <w:rPr>
          <w:sz w:val="16"/>
        </w:rPr>
        <w:t xml:space="preserve"> </w:t>
      </w:r>
      <w:proofErr w:type="gramStart"/>
      <w:r w:rsidRPr="00735894">
        <w:rPr>
          <w:sz w:val="16"/>
        </w:rPr>
        <w:t>Third,</w:t>
      </w:r>
      <w:proofErr w:type="gramEnd"/>
      <w:r w:rsidRPr="00735894">
        <w:rPr>
          <w:sz w:val="16"/>
        </w:rPr>
        <w:t xml:space="preserve"> inside the FDA there is widespread fear of retaliation</w:t>
      </w:r>
      <w:r w:rsidR="00735894" w:rsidRPr="00735894">
        <w:rPr>
          <w:sz w:val="12"/>
        </w:rPr>
        <w:t>¶</w:t>
      </w:r>
      <w:r w:rsidRPr="00735894">
        <w:rPr>
          <w:sz w:val="16"/>
        </w:rPr>
        <w:t xml:space="preserve"> for speaking up about problems. And fourth, </w:t>
      </w:r>
      <w:r w:rsidRPr="00F971E6">
        <w:rPr>
          <w:rStyle w:val="StyleBoldUnderline"/>
        </w:rPr>
        <w:t>the public</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safety would be better served if the agency was more transparent</w:t>
      </w:r>
      <w:r w:rsidR="00735894" w:rsidRPr="00735894">
        <w:rPr>
          <w:rStyle w:val="StyleBoldUnderline"/>
          <w:b w:val="0"/>
          <w:sz w:val="12"/>
          <w:u w:val="none"/>
        </w:rPr>
        <w:t>¶</w:t>
      </w:r>
      <w:r w:rsidRPr="00F971E6">
        <w:rPr>
          <w:rStyle w:val="StyleBoldUnderline"/>
          <w:sz w:val="12"/>
        </w:rPr>
        <w:t xml:space="preserve"> </w:t>
      </w:r>
      <w:r w:rsidRPr="00735894">
        <w:rPr>
          <w:sz w:val="16"/>
        </w:rPr>
        <w:t>and more forthcoming with drug safety and drug risks. These problems</w:t>
      </w:r>
      <w:r w:rsidR="00735894" w:rsidRPr="00735894">
        <w:rPr>
          <w:sz w:val="12"/>
        </w:rPr>
        <w:t>¶</w:t>
      </w:r>
      <w:r w:rsidRPr="00735894">
        <w:rPr>
          <w:sz w:val="16"/>
        </w:rPr>
        <w:t xml:space="preserve"> involve, then, the culture at the Food and Drug Administration.</w:t>
      </w:r>
      <w:r w:rsidR="00735894" w:rsidRPr="00735894">
        <w:rPr>
          <w:sz w:val="12"/>
        </w:rPr>
        <w:t>¶</w:t>
      </w:r>
      <w:r w:rsidRPr="00735894">
        <w:rPr>
          <w:sz w:val="16"/>
        </w:rPr>
        <w:t xml:space="preserve"> </w:t>
      </w:r>
      <w:proofErr w:type="gramStart"/>
      <w:r w:rsidRPr="00F971E6">
        <w:rPr>
          <w:rStyle w:val="StyleBoldUnderline"/>
        </w:rPr>
        <w:t>Those</w:t>
      </w:r>
      <w:proofErr w:type="gramEnd"/>
      <w:r w:rsidRPr="00F971E6">
        <w:rPr>
          <w:rStyle w:val="StyleBoldUnderline"/>
        </w:rPr>
        <w:t xml:space="preserve"> problems are</w:t>
      </w:r>
      <w:r w:rsidRPr="00735894">
        <w:rPr>
          <w:sz w:val="16"/>
        </w:rPr>
        <w:t xml:space="preserve"> not isolated, but are </w:t>
      </w:r>
      <w:r w:rsidRPr="00F971E6">
        <w:rPr>
          <w:rStyle w:val="StyleBoldUnderline"/>
        </w:rPr>
        <w:t>systemic</w:t>
      </w:r>
      <w:r w:rsidRPr="00735894">
        <w:rPr>
          <w:sz w:val="16"/>
        </w:rPr>
        <w:t xml:space="preserve"> and they</w:t>
      </w:r>
      <w:r w:rsidR="00735894" w:rsidRPr="00735894">
        <w:rPr>
          <w:sz w:val="12"/>
        </w:rPr>
        <w:t>¶</w:t>
      </w:r>
      <w:r w:rsidRPr="00735894">
        <w:rPr>
          <w:sz w:val="16"/>
        </w:rPr>
        <w:t xml:space="preserve"> can be partly attributed to the organizational structure at the FDA.</w:t>
      </w:r>
      <w:r w:rsidR="00735894" w:rsidRPr="00735894">
        <w:rPr>
          <w:sz w:val="12"/>
        </w:rPr>
        <w:t>¶</w:t>
      </w:r>
      <w:r w:rsidRPr="00735894">
        <w:rPr>
          <w:sz w:val="16"/>
        </w:rPr>
        <w:t xml:space="preserve"> </w:t>
      </w:r>
      <w:r w:rsidRPr="00F971E6">
        <w:rPr>
          <w:rStyle w:val="StyleBoldUnderline"/>
        </w:rPr>
        <w:t>My concerns</w:t>
      </w:r>
      <w:r w:rsidRPr="00735894">
        <w:rPr>
          <w:sz w:val="16"/>
        </w:rPr>
        <w:t xml:space="preserve"> are not isolated, either. During the last year, they</w:t>
      </w:r>
      <w:r w:rsidR="00735894" w:rsidRPr="00735894">
        <w:rPr>
          <w:sz w:val="12"/>
        </w:rPr>
        <w:t>¶</w:t>
      </w:r>
      <w:r w:rsidRPr="00735894">
        <w:rPr>
          <w:sz w:val="16"/>
        </w:rPr>
        <w:t xml:space="preserve"> </w:t>
      </w:r>
      <w:r w:rsidRPr="00F971E6">
        <w:rPr>
          <w:rStyle w:val="StyleBoldUnderline"/>
        </w:rPr>
        <w:t>have been validated by</w:t>
      </w:r>
      <w:r w:rsidRPr="00735894">
        <w:rPr>
          <w:sz w:val="16"/>
        </w:rPr>
        <w:t xml:space="preserve"> highly regarded </w:t>
      </w:r>
      <w:r w:rsidRPr="00F971E6">
        <w:rPr>
          <w:rStyle w:val="StyleBoldUnderline"/>
        </w:rPr>
        <w:t>Institute of Medicine, as</w:t>
      </w:r>
      <w:r w:rsidR="00735894" w:rsidRPr="00735894">
        <w:rPr>
          <w:rStyle w:val="StyleBoldUnderline"/>
          <w:b w:val="0"/>
          <w:sz w:val="12"/>
          <w:u w:val="none"/>
        </w:rPr>
        <w:t>¶</w:t>
      </w:r>
      <w:r w:rsidRPr="00F971E6">
        <w:rPr>
          <w:rStyle w:val="StyleBoldUnderline"/>
          <w:sz w:val="12"/>
        </w:rPr>
        <w:t xml:space="preserve"> </w:t>
      </w:r>
      <w:r w:rsidRPr="00F971E6">
        <w:rPr>
          <w:rStyle w:val="StyleBoldUnderline"/>
        </w:rPr>
        <w:t xml:space="preserve">well as the </w:t>
      </w:r>
      <w:r w:rsidRPr="00735894">
        <w:rPr>
          <w:sz w:val="16"/>
        </w:rPr>
        <w:t xml:space="preserve">independent </w:t>
      </w:r>
      <w:r w:rsidRPr="00F971E6">
        <w:rPr>
          <w:rStyle w:val="StyleBoldUnderline"/>
        </w:rPr>
        <w:t>Government Accountability Office and</w:t>
      </w:r>
      <w:r w:rsidR="00735894" w:rsidRPr="00735894">
        <w:rPr>
          <w:sz w:val="12"/>
        </w:rPr>
        <w:t>¶</w:t>
      </w:r>
      <w:r w:rsidRPr="00735894">
        <w:rPr>
          <w:sz w:val="16"/>
        </w:rPr>
        <w:t xml:space="preserve"> more importantly, or as importantly, respected </w:t>
      </w:r>
      <w:r w:rsidRPr="00F971E6">
        <w:rPr>
          <w:rStyle w:val="StyleBoldUnderline"/>
        </w:rPr>
        <w:t>medical journals</w:t>
      </w:r>
      <w:r w:rsidRPr="00735894">
        <w:rPr>
          <w:sz w:val="16"/>
        </w:rPr>
        <w:t>.</w:t>
      </w:r>
      <w:r w:rsidR="00735894" w:rsidRPr="00735894">
        <w:rPr>
          <w:sz w:val="12"/>
        </w:rPr>
        <w:t>¶</w:t>
      </w:r>
      <w:r w:rsidRPr="00735894">
        <w:rPr>
          <w:sz w:val="16"/>
        </w:rPr>
        <w:t xml:space="preserve"> </w:t>
      </w:r>
      <w:r w:rsidRPr="00F971E6">
        <w:rPr>
          <w:rStyle w:val="StyleBoldUnderline"/>
        </w:rPr>
        <w:t>What is at stake is public safety and public confidence</w:t>
      </w:r>
      <w:r w:rsidRPr="00735894">
        <w:rPr>
          <w:sz w:val="16"/>
        </w:rPr>
        <w:t xml:space="preserve"> in our Nation’s</w:t>
      </w:r>
      <w:r w:rsidR="00735894" w:rsidRPr="00735894">
        <w:rPr>
          <w:sz w:val="12"/>
        </w:rPr>
        <w:t>¶</w:t>
      </w:r>
      <w:r w:rsidRPr="00735894">
        <w:rPr>
          <w:sz w:val="16"/>
        </w:rPr>
        <w:t xml:space="preserve"> world-renown </w:t>
      </w:r>
      <w:r w:rsidRPr="00F971E6">
        <w:rPr>
          <w:rStyle w:val="Emphasis"/>
        </w:rPr>
        <w:t>F</w:t>
      </w:r>
      <w:r w:rsidRPr="00735894">
        <w:rPr>
          <w:sz w:val="16"/>
        </w:rPr>
        <w:t xml:space="preserve">ood and </w:t>
      </w:r>
      <w:r w:rsidRPr="00F971E6">
        <w:rPr>
          <w:rStyle w:val="Emphasis"/>
        </w:rPr>
        <w:t>D</w:t>
      </w:r>
      <w:r w:rsidRPr="00735894">
        <w:rPr>
          <w:sz w:val="16"/>
        </w:rPr>
        <w:t xml:space="preserve">rug </w:t>
      </w:r>
      <w:r w:rsidRPr="00F971E6">
        <w:rPr>
          <w:rStyle w:val="Emphasis"/>
        </w:rPr>
        <w:t>A</w:t>
      </w:r>
      <w:r w:rsidRPr="00735894">
        <w:rPr>
          <w:sz w:val="16"/>
        </w:rPr>
        <w:t>dministration.</w:t>
      </w:r>
      <w:r w:rsidR="00735894" w:rsidRPr="00735894">
        <w:rPr>
          <w:sz w:val="12"/>
        </w:rPr>
        <w:t>¶</w:t>
      </w:r>
      <w:r w:rsidRPr="00735894">
        <w:rPr>
          <w:sz w:val="16"/>
        </w:rPr>
        <w:t xml:space="preserve"> </w:t>
      </w:r>
    </w:p>
    <w:p w:rsidR="001351F0" w:rsidRPr="00F971E6" w:rsidRDefault="001351F0" w:rsidP="001351F0">
      <w:pPr>
        <w:rPr>
          <w:sz w:val="14"/>
        </w:rPr>
      </w:pPr>
    </w:p>
    <w:p w:rsidR="001351F0" w:rsidRPr="00F971E6" w:rsidRDefault="001351F0" w:rsidP="00521363">
      <w:pPr>
        <w:rPr>
          <w:sz w:val="16"/>
        </w:rPr>
      </w:pPr>
    </w:p>
    <w:p w:rsidR="001351F0" w:rsidRDefault="00BC45C6" w:rsidP="00BC45C6">
      <w:pPr>
        <w:pStyle w:val="Heading3"/>
        <w:rPr>
          <w:rFonts w:cs="Arial"/>
        </w:rPr>
      </w:pPr>
      <w:r w:rsidRPr="00F971E6">
        <w:rPr>
          <w:rFonts w:cs="Arial"/>
        </w:rPr>
        <w:t xml:space="preserve">Oversight Key </w:t>
      </w:r>
    </w:p>
    <w:p w:rsidR="003811C6" w:rsidRDefault="003811C6" w:rsidP="003811C6"/>
    <w:p w:rsidR="003811C6" w:rsidRDefault="003811C6" w:rsidP="003811C6">
      <w:pPr>
        <w:pStyle w:val="Heading4"/>
        <w:rPr>
          <w:rFonts w:cs="Arial"/>
        </w:rPr>
      </w:pPr>
      <w:r w:rsidRPr="00DC387E">
        <w:rPr>
          <w:rFonts w:cs="Arial"/>
        </w:rPr>
        <w:t>Whistleblowers key to expose government waste and fraud- plan solves</w:t>
      </w:r>
      <w:r>
        <w:rPr>
          <w:rFonts w:cs="Arial"/>
        </w:rPr>
        <w:t xml:space="preserve"> 1AC????</w:t>
      </w:r>
    </w:p>
    <w:p w:rsidR="003811C6" w:rsidRPr="003811C6" w:rsidRDefault="003811C6" w:rsidP="003811C6"/>
    <w:p w:rsidR="003811C6" w:rsidRPr="00DC387E" w:rsidRDefault="003811C6" w:rsidP="003811C6">
      <w:pPr>
        <w:rPr>
          <w:sz w:val="24"/>
        </w:rPr>
      </w:pPr>
      <w:r w:rsidRPr="00DC387E">
        <w:rPr>
          <w:rStyle w:val="StyleStyleBold12pt"/>
        </w:rPr>
        <w:t>Grassley 14-</w:t>
      </w:r>
      <w:r w:rsidRPr="00DC387E">
        <w:rPr>
          <w:sz w:val="16"/>
        </w:rPr>
        <w:t xml:space="preserve"> </w:t>
      </w:r>
      <w:r w:rsidRPr="00DC387E">
        <w:rPr>
          <w:sz w:val="24"/>
        </w:rPr>
        <w:t>US Senator and Ranking Member of the Senate Judiciary Committee (Grassley, Chuck; 04/10/14; Grassley Talks About the Anneversary of the Whistleblower Protection Act; grassley.senate.gov; 06/12/15www.grassley.senate.gov/news/news-releases/grassley-talks-about-anniversary-whistleblower-protection-act) JG</w:t>
      </w:r>
    </w:p>
    <w:p w:rsidR="003811C6" w:rsidRPr="00DC387E" w:rsidRDefault="003811C6" w:rsidP="003811C6">
      <w:pPr>
        <w:rPr>
          <w:sz w:val="14"/>
        </w:rPr>
      </w:pPr>
      <w:r w:rsidRPr="00DC387E">
        <w:rPr>
          <w:sz w:val="14"/>
        </w:rPr>
        <w:t xml:space="preserve">25 years ago today, the Whistleblower Protection Act of 1989 was signed into law. To mark that anniversary, I wanted to come to the floor to discuss some of the history that led to that legislation, the lessons learned over the past 25 years, and the </w:t>
      </w:r>
      <w:r w:rsidRPr="00DC387E">
        <w:rPr>
          <w:rStyle w:val="StyleBoldUnderline"/>
        </w:rPr>
        <w:t xml:space="preserve">work </w:t>
      </w:r>
      <w:r w:rsidRPr="00DC387E">
        <w:rPr>
          <w:sz w:val="14"/>
        </w:rPr>
        <w:t xml:space="preserve">that </w:t>
      </w:r>
      <w:r w:rsidRPr="00DC387E">
        <w:rPr>
          <w:rStyle w:val="StyleBoldUnderline"/>
        </w:rPr>
        <w:t>still needs to be done to protect whistleblowers</w:t>
      </w:r>
      <w:r w:rsidRPr="00DC387E">
        <w:rPr>
          <w:sz w:val="14"/>
        </w:rPr>
        <w:t>.</w:t>
      </w:r>
      <w:r w:rsidRPr="00DC387E">
        <w:rPr>
          <w:sz w:val="12"/>
        </w:rPr>
        <w:t>¶</w:t>
      </w:r>
      <w:r w:rsidRPr="00DC387E">
        <w:rPr>
          <w:sz w:val="14"/>
        </w:rPr>
        <w:t xml:space="preserve"> The Whistleblower Protection Act was the result of years of efforts to protect federal employees from retaliation. Eleven years before it became law in 1989, Congress tried to protect whistleblowers as part of the Civil Service Reform Act of 1978. I was in the House of Representatives at the time. There, I met Ernie Fitzgerald, who had blown the whistle on the Lockheed C-5 aircraft program going $2.3 billion over budget. Ernie was fired by the Air Force, as he used to say, for the act of “committing truth.” When the Nixon tapes became public after Watergate, they revealed President Nixon personally telling his chief of staff to “get rid of that SOB.” The Civil Service Commission didn’t reinstate Ernie until 12 years later. In the meantime, he was instrumental in helping get the Civil Service Reform Act of 1978 passed.</w:t>
      </w:r>
      <w:r w:rsidRPr="00DC387E">
        <w:rPr>
          <w:sz w:val="12"/>
        </w:rPr>
        <w:t>¶</w:t>
      </w:r>
      <w:r w:rsidRPr="00DC387E">
        <w:rPr>
          <w:sz w:val="14"/>
        </w:rPr>
        <w:t xml:space="preserve"> </w:t>
      </w:r>
      <w:proofErr w:type="gramStart"/>
      <w:r w:rsidRPr="00DC387E">
        <w:rPr>
          <w:sz w:val="14"/>
        </w:rPr>
        <w:t>Yet</w:t>
      </w:r>
      <w:proofErr w:type="gramEnd"/>
      <w:r w:rsidRPr="00DC387E">
        <w:rPr>
          <w:sz w:val="14"/>
        </w:rPr>
        <w:t xml:space="preserve"> it soon became clear that law didn’t do enough to protect whistleblowers. In the early 1980s, the percentage of employees who didn’t report government wrongdoing due to fear of retaliation nearly doubled.</w:t>
      </w:r>
      <w:r w:rsidRPr="00DC387E">
        <w:rPr>
          <w:sz w:val="12"/>
        </w:rPr>
        <w:t>¶</w:t>
      </w:r>
      <w:r w:rsidRPr="00DC387E">
        <w:rPr>
          <w:sz w:val="14"/>
        </w:rPr>
        <w:t xml:space="preserve"> </w:t>
      </w:r>
      <w:proofErr w:type="gramStart"/>
      <w:r w:rsidRPr="00DC387E">
        <w:rPr>
          <w:sz w:val="14"/>
        </w:rPr>
        <w:t>Some</w:t>
      </w:r>
      <w:proofErr w:type="gramEnd"/>
      <w:r w:rsidRPr="00DC387E">
        <w:rPr>
          <w:sz w:val="14"/>
        </w:rPr>
        <w:t xml:space="preserve"> whistleblowers still had the courage to come forward. In the spring of 1983, I became aware of a document known as the “Spinney Report.” The report exposed the unrealistic assumptions being used by the Pentagon in its defense budgeting. It was written by Chuck Spinney, a civilian analyst in the Defense Department’s Program Evaluation office. I asked to meet with Chuck Spinney, but was stonewalled by the Pentagon. When I threatened a subpoena, we finally got them to agree to a Friday afternoon hearing in March 1983. The Pentagon hoped the hearing would get buried in the end-of-the-week news cycle. Instead, on Monday morning the newsstands featured a painting of Chuck Spinney on the front cover of Time Magazine. It labeled him as a “Pentagon Maverick.” I called him the “conscience of the Pentagon.”</w:t>
      </w:r>
      <w:r w:rsidRPr="00DC387E">
        <w:rPr>
          <w:sz w:val="12"/>
        </w:rPr>
        <w:t>¶</w:t>
      </w:r>
      <w:r w:rsidRPr="00DC387E">
        <w:rPr>
          <w:sz w:val="14"/>
        </w:rPr>
        <w:t xml:space="preserve"> </w:t>
      </w:r>
      <w:proofErr w:type="gramStart"/>
      <w:r w:rsidRPr="00DC387E">
        <w:rPr>
          <w:sz w:val="14"/>
        </w:rPr>
        <w:t>The</w:t>
      </w:r>
      <w:proofErr w:type="gramEnd"/>
      <w:r w:rsidRPr="00DC387E">
        <w:rPr>
          <w:sz w:val="14"/>
        </w:rPr>
        <w:t xml:space="preserve"> country owes a debt of gratitude to people like Ernie Fitzgerald and Chuck Spinney. It takes guts to put your career on the line to expose waste and fraud.</w:t>
      </w:r>
      <w:r w:rsidRPr="00DC387E">
        <w:rPr>
          <w:sz w:val="12"/>
        </w:rPr>
        <w:t>¶</w:t>
      </w:r>
      <w:r w:rsidRPr="00DC387E">
        <w:rPr>
          <w:sz w:val="14"/>
        </w:rPr>
        <w:t xml:space="preserve"> </w:t>
      </w:r>
      <w:proofErr w:type="gramStart"/>
      <w:r w:rsidRPr="00DC387E">
        <w:rPr>
          <w:sz w:val="14"/>
        </w:rPr>
        <w:t>In</w:t>
      </w:r>
      <w:proofErr w:type="gramEnd"/>
      <w:r w:rsidRPr="00DC387E">
        <w:rPr>
          <w:sz w:val="14"/>
        </w:rPr>
        <w:t xml:space="preserve"> the mid-1980s, we dusted off an old Civil War-era measure known as the False Claims Act as way to encourage whistleblowers to come forward and report fraud. We amended the law in 1986 to create the modern False Claims Act, which has resulted in over $40 billion in taxpayer dollars being recovered for the federal treasury. We made sure when we passed it that it contained very strong whistleblower protections. Those provisions helped to build up support for whistleblowing.</w:t>
      </w:r>
      <w:r w:rsidRPr="00DC387E">
        <w:rPr>
          <w:sz w:val="12"/>
        </w:rPr>
        <w:t>¶</w:t>
      </w:r>
      <w:r w:rsidRPr="00DC387E">
        <w:rPr>
          <w:sz w:val="14"/>
        </w:rPr>
        <w:t xml:space="preserve"> People like Chuck Spinney and Ernie Fitzgerald helped capture the public imagination and showed what whistleblowers could accomplish. However, that didn’t mean the Executive Branch stopped trying to silence them. For example, in the spring of 1987, the Department of Defense asked Ernie to sign a nondisclosure form. It would have prohibited him from giving out “classifiable” information without prior written authorization. That, of course, would have prevented giving it to Congress. Further, the term “classifiable” didn’t only cover currently classified information. It also covered any information that could later become classified. The government-wide nondisclosure form arguably violated the Lloyd-LaFollette Act of 1912. That law states that “the right of employees . . . to furnish information to . . . Congress . . . may not be interfered with or denied.” </w:t>
      </w:r>
      <w:r w:rsidRPr="00DC387E">
        <w:rPr>
          <w:sz w:val="12"/>
        </w:rPr>
        <w:t>¶</w:t>
      </w:r>
      <w:r w:rsidRPr="00DC387E">
        <w:rPr>
          <w:sz w:val="14"/>
        </w:rPr>
        <w:t xml:space="preserve"> Just to make sure, I added the so-called “anti-gag” appropriations rider that passed Congress in December of 1987. It said that no money could be used to enforce any nondisclosure agreement that interferes with the right of individuals to provide information to Congress. It remained in every appropriations bill until 2013. I then worked to get that language into statute in 2012 with the Whistleblower Protection Enhancement Act. By the time of the first anti-gag rider in 1987, there was widespread recognition that all federal employees ought to be protected in disclosing waste and fraud to Congress. </w:t>
      </w:r>
      <w:r w:rsidRPr="00DC387E">
        <w:rPr>
          <w:sz w:val="12"/>
        </w:rPr>
        <w:t>¶</w:t>
      </w:r>
      <w:r w:rsidRPr="00DC387E">
        <w:rPr>
          <w:sz w:val="14"/>
        </w:rPr>
        <w:t xml:space="preserve"> Meanwhile, I had also worked with Senator Levin to co-author what we called the Whistleblower Protection Act. We introduced it in February 1987. There were hearings on our bill in the summer of 1987 and the spring of 1988. It proceeded to pass the Senate by voice vote in August, then the House unanimously in October. After reconciling the differences, we sent the bill to the White House. However, President Reagan failed to sign it. That meant we had to start all over again in the next Congress.</w:t>
      </w:r>
      <w:r w:rsidRPr="00DC387E">
        <w:rPr>
          <w:sz w:val="12"/>
        </w:rPr>
        <w:t>¶</w:t>
      </w:r>
      <w:r w:rsidRPr="00DC387E">
        <w:rPr>
          <w:sz w:val="14"/>
        </w:rPr>
        <w:t xml:space="preserve"> </w:t>
      </w:r>
      <w:proofErr w:type="gramStart"/>
      <w:r w:rsidRPr="00DC387E">
        <w:rPr>
          <w:sz w:val="14"/>
        </w:rPr>
        <w:t>We</w:t>
      </w:r>
      <w:proofErr w:type="gramEnd"/>
      <w:r w:rsidRPr="00DC387E">
        <w:rPr>
          <w:sz w:val="14"/>
        </w:rPr>
        <w:t xml:space="preserve"> didn’t let that stop us though. When we reintroduced the bill in January 1989, I came to the floor to make the following statement</w:t>
      </w:r>
      <w:proofErr w:type="gramStart"/>
      <w:r w:rsidRPr="00DC387E">
        <w:rPr>
          <w:sz w:val="14"/>
        </w:rPr>
        <w:t>:</w:t>
      </w:r>
      <w:r w:rsidRPr="00DC387E">
        <w:rPr>
          <w:sz w:val="12"/>
        </w:rPr>
        <w:t>¶</w:t>
      </w:r>
      <w:proofErr w:type="gramEnd"/>
      <w:r w:rsidRPr="00DC387E">
        <w:rPr>
          <w:sz w:val="14"/>
        </w:rPr>
        <w:t xml:space="preserve"> We’re back with this legislation in the 101st Congress, and this time, we’re going to make it stick. Congress passed this bill last fall, after extensive discussions with members of the Reagan administration. But in spite of the compromise we worked out, this bill fell victim to President Reagan’s pocket veto.</w:t>
      </w:r>
      <w:r w:rsidRPr="00DC387E">
        <w:rPr>
          <w:sz w:val="12"/>
        </w:rPr>
        <w:t>¶</w:t>
      </w:r>
      <w:r w:rsidRPr="00DC387E">
        <w:rPr>
          <w:sz w:val="14"/>
        </w:rPr>
        <w:t xml:space="preserve"> </w:t>
      </w:r>
      <w:r w:rsidRPr="00DC387E">
        <w:rPr>
          <w:rStyle w:val="StyleBoldUnderline"/>
        </w:rPr>
        <w:t>Whistleblowers are a very important part of Government operations. By exposing waste, fraud, and abuse, they work to keep Government honest and efficient. And for their loyalty, they are</w:t>
      </w:r>
      <w:r w:rsidRPr="00DC387E">
        <w:rPr>
          <w:sz w:val="14"/>
        </w:rPr>
        <w:t xml:space="preserve"> often </w:t>
      </w:r>
      <w:r w:rsidRPr="00DC387E">
        <w:rPr>
          <w:rStyle w:val="StyleBoldUnderline"/>
        </w:rPr>
        <w:t>penalized</w:t>
      </w:r>
      <w:r w:rsidRPr="00DC387E">
        <w:rPr>
          <w:sz w:val="14"/>
        </w:rPr>
        <w:t xml:space="preserve">—they get fired, demoted, and harassed. </w:t>
      </w:r>
      <w:r w:rsidRPr="00DC387E">
        <w:rPr>
          <w:sz w:val="12"/>
        </w:rPr>
        <w:t>¶</w:t>
      </w:r>
      <w:r w:rsidRPr="00DC387E">
        <w:rPr>
          <w:sz w:val="14"/>
        </w:rPr>
        <w:t xml:space="preserve"> . . . </w:t>
      </w:r>
      <w:r w:rsidRPr="00DC387E">
        <w:rPr>
          <w:rStyle w:val="StyleBoldUnderline"/>
        </w:rPr>
        <w:t>Under the current system, the</w:t>
      </w:r>
      <w:r w:rsidRPr="00DC387E">
        <w:rPr>
          <w:sz w:val="14"/>
        </w:rPr>
        <w:t xml:space="preserve"> vast </w:t>
      </w:r>
      <w:r w:rsidRPr="00DC387E">
        <w:rPr>
          <w:rStyle w:val="StyleBoldUnderline"/>
        </w:rPr>
        <w:t>majority of employees choose not to disclose</w:t>
      </w:r>
      <w:r w:rsidRPr="00DC387E">
        <w:rPr>
          <w:sz w:val="14"/>
        </w:rPr>
        <w:t xml:space="preserve"> the </w:t>
      </w:r>
      <w:r w:rsidRPr="00DC387E">
        <w:rPr>
          <w:rStyle w:val="StyleBoldUnderline"/>
        </w:rPr>
        <w:t xml:space="preserve">wrongdoing </w:t>
      </w:r>
      <w:r w:rsidRPr="00DC387E">
        <w:rPr>
          <w:sz w:val="14"/>
        </w:rPr>
        <w:t>they see. They are afraid of reprisals and the result is a gross waste of taxpayers’ dollars. Government employers should not be allowed to cover up their misdeeds by creating such a hostile environment.</w:t>
      </w:r>
      <w:r w:rsidRPr="00DC387E">
        <w:rPr>
          <w:sz w:val="12"/>
        </w:rPr>
        <w:t>¶</w:t>
      </w:r>
      <w:r w:rsidRPr="00DC387E">
        <w:rPr>
          <w:sz w:val="14"/>
        </w:rPr>
        <w:t xml:space="preserve"> Once again the bill passed the Senate and House without opposition. Working with George H.W. Bush, this time we got the president to sign it. On April 10, 1989, the Whistleblower Protection Act became law.</w:t>
      </w:r>
      <w:r w:rsidRPr="00DC387E">
        <w:rPr>
          <w:sz w:val="12"/>
        </w:rPr>
        <w:t>¶</w:t>
      </w:r>
      <w:r w:rsidRPr="00DC387E">
        <w:rPr>
          <w:sz w:val="14"/>
        </w:rPr>
        <w:t xml:space="preserve"> Whistleblower Protections for the Intelligence Community</w:t>
      </w:r>
      <w:r w:rsidRPr="00DC387E">
        <w:rPr>
          <w:sz w:val="12"/>
        </w:rPr>
        <w:t>¶</w:t>
      </w:r>
      <w:r w:rsidRPr="00DC387E">
        <w:rPr>
          <w:sz w:val="14"/>
        </w:rPr>
        <w:t xml:space="preserve"> We left part of the work undone 25 years ago. The Civil Service Reform Act of 1978 had exceptions for the FBI, the CIA, the NSA, and the other parts of the intelligence community. </w:t>
      </w:r>
      <w:r w:rsidRPr="00DC387E">
        <w:rPr>
          <w:sz w:val="12"/>
        </w:rPr>
        <w:t>¶</w:t>
      </w:r>
      <w:r w:rsidRPr="00DC387E">
        <w:rPr>
          <w:sz w:val="14"/>
        </w:rPr>
        <w:t xml:space="preserve"> The Whistleblower Protection Act left employees of those agencies unprotected, and so have the laws that followed it. </w:t>
      </w:r>
      <w:r w:rsidRPr="00DC387E">
        <w:rPr>
          <w:sz w:val="12"/>
        </w:rPr>
        <w:t>¶</w:t>
      </w:r>
      <w:r w:rsidRPr="00DC387E">
        <w:rPr>
          <w:sz w:val="14"/>
        </w:rPr>
        <w:t xml:space="preserve"> </w:t>
      </w:r>
      <w:proofErr w:type="gramStart"/>
      <w:r w:rsidRPr="00DC387E">
        <w:rPr>
          <w:sz w:val="14"/>
        </w:rPr>
        <w:t>Back</w:t>
      </w:r>
      <w:proofErr w:type="gramEnd"/>
      <w:r w:rsidRPr="00DC387E">
        <w:rPr>
          <w:sz w:val="14"/>
        </w:rPr>
        <w:t xml:space="preserve"> in 2012, I championed the addition of intelligence whistleblower protections to the Whistleblower Protection Enhancement Act. The provision I authored prohibited various forms of retaliation, including changing an employee’s access to classified information. Working closely with the Senate Select Committee on Intelligence, we got that language into the bill that passed the Senate by unanimous consent on May 8, 2012. However, it was not included in the bill the House passed on September 28, 2012. </w:t>
      </w:r>
      <w:r w:rsidRPr="00DC387E">
        <w:rPr>
          <w:sz w:val="12"/>
        </w:rPr>
        <w:t>¶</w:t>
      </w:r>
      <w:r w:rsidRPr="00DC387E">
        <w:rPr>
          <w:sz w:val="14"/>
        </w:rPr>
        <w:t xml:space="preserve"> </w:t>
      </w:r>
      <w:proofErr w:type="gramStart"/>
      <w:r w:rsidRPr="00DC387E">
        <w:rPr>
          <w:sz w:val="14"/>
        </w:rPr>
        <w:t>Prior</w:t>
      </w:r>
      <w:proofErr w:type="gramEnd"/>
      <w:r w:rsidRPr="00DC387E">
        <w:rPr>
          <w:sz w:val="14"/>
        </w:rPr>
        <w:t xml:space="preserve"> to the differences being reconciled, on October 10, 2012, President Obama issued Presidential Policy Directive 19. It provided certain limited protections for whistleblowers with access to classified information. However, it was weaker than the provisions I had authored in the Whistleblower Protection Enhancement Act. Unfortunately, President Obama’s action undercut support for those provisions by suggesting that statutory protection was now unnecessary. The final law that passed in November left intelligence whistleblowers at the mercy of the presidential directive.</w:t>
      </w:r>
      <w:r w:rsidRPr="00DC387E">
        <w:rPr>
          <w:sz w:val="12"/>
        </w:rPr>
        <w:t>¶</w:t>
      </w:r>
      <w:r w:rsidRPr="00DC387E">
        <w:rPr>
          <w:sz w:val="14"/>
        </w:rPr>
        <w:t xml:space="preserve"> </w:t>
      </w:r>
      <w:proofErr w:type="gramStart"/>
      <w:r w:rsidRPr="00DC387E">
        <w:rPr>
          <w:sz w:val="14"/>
        </w:rPr>
        <w:t>Now</w:t>
      </w:r>
      <w:proofErr w:type="gramEnd"/>
      <w:r w:rsidRPr="00DC387E">
        <w:rPr>
          <w:sz w:val="14"/>
        </w:rPr>
        <w:t>, much of the language I had championed is in the version of the intelligence authorization bill that was passed by the Senate last November. It is certainly a step up from Presidential Policy Directive 19. Making any protections statutory is significant. The Senate-passed authorization bill also has better substantive protections than the presidential directive.</w:t>
      </w:r>
      <w:r w:rsidRPr="00DC387E">
        <w:rPr>
          <w:sz w:val="12"/>
        </w:rPr>
        <w:t>¶</w:t>
      </w:r>
      <w:r w:rsidRPr="00DC387E">
        <w:rPr>
          <w:sz w:val="14"/>
        </w:rPr>
        <w:t xml:space="preserve"> </w:t>
      </w:r>
      <w:proofErr w:type="gramStart"/>
      <w:r w:rsidRPr="00DC387E">
        <w:rPr>
          <w:sz w:val="14"/>
        </w:rPr>
        <w:t>It</w:t>
      </w:r>
      <w:proofErr w:type="gramEnd"/>
      <w:r w:rsidRPr="00DC387E">
        <w:rPr>
          <w:sz w:val="14"/>
        </w:rPr>
        <w:t xml:space="preserve"> does still have some gray area. It leaves some of the policy and procedure development to the discretion of the Executive Branch. In 1989, we did a similar thing with the FBI. The protections of the Whistleblower Protection Act didn’t apply to the FBI. Yet that law did require the Attorney General to implement regulations for FBI whistleblowers consistent with those in the Whistleblower Protection Act. However, it soon became clear that was a little like putting the fox in charge of the henhouse. The Justice Department and the FBI simply ignored that part of the law for nearly 10 years. Not until 1997 did the Attorney General finally implement regulations for whistleblowers in the FBI.</w:t>
      </w:r>
      <w:r w:rsidRPr="00DC387E">
        <w:rPr>
          <w:sz w:val="12"/>
        </w:rPr>
        <w:t>¶</w:t>
      </w:r>
      <w:r w:rsidRPr="00DC387E">
        <w:rPr>
          <w:sz w:val="14"/>
        </w:rPr>
        <w:t xml:space="preserve"> </w:t>
      </w:r>
      <w:proofErr w:type="gramStart"/>
      <w:r w:rsidRPr="00DC387E">
        <w:rPr>
          <w:sz w:val="14"/>
        </w:rPr>
        <w:t>The</w:t>
      </w:r>
      <w:proofErr w:type="gramEnd"/>
      <w:r w:rsidRPr="00DC387E">
        <w:rPr>
          <w:sz w:val="14"/>
        </w:rPr>
        <w:t xml:space="preserve"> Justice Department was pushed into finally issuing those regulations by an FBI employee named Dr. Fred Whitehurst. Dr. Whitehurst was considered by the FBI to be its leading forensic explosives expert in the 1990s. Shortly after the Whistleblower Protection Act was passed in 1989, he disclosed major problems with the FBI Crime Lab. From 1990 to 1995, he wrote close to 250 letters to the Justice Department Inspector General about these problems. In January of 1996, he formally requested that the President implement regulations as required by the Whistleblower Protection Act. Only after Fred was suspended in early 1997 did the White House finally issue such a memo to the Attorney General. It instructed her to create a process for FBI whistleblowers as directed by the Whistleblower Protection Act. Fred’s case dragged on for another year until the FBI finally agreed to settle with him in February 1998.</w:t>
      </w:r>
      <w:r w:rsidRPr="00DC387E">
        <w:rPr>
          <w:sz w:val="12"/>
        </w:rPr>
        <w:t>¶</w:t>
      </w:r>
      <w:r w:rsidRPr="00DC387E">
        <w:rPr>
          <w:sz w:val="14"/>
        </w:rPr>
        <w:t xml:space="preserve"> Fred Whitehurst is not alone. Over the years, others such as Mike German, Bassem Youssef, Jane Turner, and Robert Kobus have blown the whistle from within the FBI. Even after the Inspector General issued findings in their favor, several had to navigate a never ending, Kafka-esque internal appeals process. It seems designed to grind them into submission through years of inaction.</w:t>
      </w:r>
      <w:r w:rsidRPr="00DC387E">
        <w:rPr>
          <w:sz w:val="12"/>
        </w:rPr>
        <w:t>¶</w:t>
      </w:r>
      <w:r w:rsidRPr="00DC387E">
        <w:rPr>
          <w:sz w:val="14"/>
        </w:rPr>
        <w:t xml:space="preserve"> </w:t>
      </w:r>
      <w:proofErr w:type="gramStart"/>
      <w:r w:rsidRPr="00DC387E">
        <w:rPr>
          <w:sz w:val="14"/>
        </w:rPr>
        <w:t>Now</w:t>
      </w:r>
      <w:proofErr w:type="gramEnd"/>
      <w:r w:rsidRPr="00DC387E">
        <w:rPr>
          <w:sz w:val="14"/>
        </w:rPr>
        <w:t xml:space="preserve"> history has started to repeat itself. As Congress was passing the Whistleblower Protection Enhancement Act in 2012, President Obama issued Presidential Policy Directive 19. It tasked Attorney General Holder with reevaluating the same FBI whistleblower procedures that Fred Whitehurst helped get in place in 1997. The Attorney General was given 6 months to report back. When he didn’t issue that report at the 6-month mark, I asked the Government Accountability Office to do its own, independent evaluation of FBI whistleblower protections. Now, 18 months after the President’s directive, Attorney General Holder still hasn’t released his report. Potential whistleblowers should not have to wait a decade, as they did with the first set of regulations. It appears that the Justice Department is simply sitting on its hands once again.</w:t>
      </w:r>
      <w:r w:rsidRPr="00DC387E">
        <w:rPr>
          <w:sz w:val="12"/>
        </w:rPr>
        <w:t>¶</w:t>
      </w:r>
      <w:r w:rsidRPr="00DC387E">
        <w:rPr>
          <w:sz w:val="14"/>
        </w:rPr>
        <w:t xml:space="preserve"> </w:t>
      </w:r>
      <w:proofErr w:type="gramStart"/>
      <w:r w:rsidRPr="00DC387E">
        <w:rPr>
          <w:sz w:val="14"/>
        </w:rPr>
        <w:t>The</w:t>
      </w:r>
      <w:proofErr w:type="gramEnd"/>
      <w:r w:rsidRPr="00DC387E">
        <w:rPr>
          <w:sz w:val="14"/>
        </w:rPr>
        <w:t xml:space="preserve"> example of the FBI should be instructive. Unlike the Whistleblower Protection Act, any statutory intelligence whistleblower provisions must be much more detailed about the protections Congress intends. </w:t>
      </w:r>
      <w:r w:rsidRPr="00DC387E">
        <w:rPr>
          <w:sz w:val="12"/>
        </w:rPr>
        <w:t>¶</w:t>
      </w:r>
      <w:r w:rsidRPr="00DC387E">
        <w:rPr>
          <w:sz w:val="14"/>
        </w:rPr>
        <w:t xml:space="preserve"> </w:t>
      </w:r>
      <w:proofErr w:type="gramStart"/>
      <w:r w:rsidRPr="00DC387E">
        <w:rPr>
          <w:sz w:val="14"/>
        </w:rPr>
        <w:t>Meanwhile</w:t>
      </w:r>
      <w:proofErr w:type="gramEnd"/>
      <w:r w:rsidRPr="00DC387E">
        <w:rPr>
          <w:sz w:val="14"/>
        </w:rPr>
        <w:t xml:space="preserve">, the FBI fiercely resists any efforts at Congressional oversight, especially on whistleblower matters. For example, four months ago I sent a letter to the FBI requesting its training materials on the Insider Threat Program. This program was announced by the Obama Administration in October 2011. It was intended to train federal employees to watch out for insider threats among their colleagues. Public news reports indicated that this program might not do enough to distinguish between true insider threats and legitimate whistleblowers. I relayed these concerns in my letter. I also asked for copies of the training materials. I said I wanted to examine whether they adequately distinguished between insider threats and whistleblowers. </w:t>
      </w:r>
      <w:r w:rsidRPr="00DC387E">
        <w:rPr>
          <w:sz w:val="12"/>
        </w:rPr>
        <w:t>¶</w:t>
      </w:r>
      <w:r w:rsidRPr="00DC387E">
        <w:rPr>
          <w:sz w:val="14"/>
        </w:rPr>
        <w:t xml:space="preserve"> </w:t>
      </w:r>
      <w:proofErr w:type="gramStart"/>
      <w:r w:rsidRPr="00DC387E">
        <w:rPr>
          <w:sz w:val="14"/>
        </w:rPr>
        <w:t>In</w:t>
      </w:r>
      <w:proofErr w:type="gramEnd"/>
      <w:r w:rsidRPr="00DC387E">
        <w:rPr>
          <w:sz w:val="14"/>
        </w:rPr>
        <w:t xml:space="preserve"> response, an FBI legislative affairs official told my staff that a briefing might be the best way to answer my questions. It was scheduled for last week. Staff for both Chairman Leahy and I attended, and the FBI brought the head of their Insider Threat Program. Yet the FBI didn’t bring the Insider Threat training materials as we had requested. However, the head of the Insider Threat Program told the staff that there was no need to worry about whistleblower communications. He said whistleblowers had to register in order to be protected, and the Insider Threat Program would know to just avoid those people.</w:t>
      </w:r>
      <w:r w:rsidRPr="00DC387E">
        <w:rPr>
          <w:sz w:val="12"/>
        </w:rPr>
        <w:t>¶</w:t>
      </w:r>
      <w:r w:rsidRPr="00DC387E">
        <w:rPr>
          <w:sz w:val="14"/>
        </w:rPr>
        <w:t xml:space="preserve"> </w:t>
      </w:r>
      <w:proofErr w:type="gramStart"/>
      <w:r w:rsidRPr="00DC387E">
        <w:rPr>
          <w:sz w:val="14"/>
        </w:rPr>
        <w:t>Now</w:t>
      </w:r>
      <w:proofErr w:type="gramEnd"/>
      <w:r w:rsidRPr="00DC387E">
        <w:rPr>
          <w:sz w:val="14"/>
        </w:rPr>
        <w:t xml:space="preserve"> I have never heard of whistleblowers being required to “register” in order to be protected. The idea of such a requirement should be pretty alarming to all Americans. Sometimes confidentiality is the best protection a whistleblower has. Unfortunately, neither my staff nor Chairman Leahy’s staff was able to learn more, because only about ten minutes into the briefing, the FBI abruptly walked out. FBI officials simply refused to discuss any whistleblower implications in its Insider Threat Program and left the room. These are clearly not the actions of an agency that is genuinely open to whistleblowers or whistleblower protection. </w:t>
      </w:r>
      <w:r w:rsidRPr="00DC387E">
        <w:rPr>
          <w:sz w:val="12"/>
        </w:rPr>
        <w:t>¶</w:t>
      </w:r>
      <w:r w:rsidRPr="00DC387E">
        <w:rPr>
          <w:sz w:val="14"/>
        </w:rPr>
        <w:t xml:space="preserve"> Like the FBI, the intelligence community has to confront the same issue of distinguishing a true insider threat from a legitimate whistleblower. This issue could be impacted by both the House- and Senate-passed versions of the intelligence authorization. Both include language about continuous monitoring of security clearance holders, particularly the House version. </w:t>
      </w:r>
      <w:r w:rsidRPr="00DC387E">
        <w:rPr>
          <w:sz w:val="12"/>
        </w:rPr>
        <w:t>¶</w:t>
      </w:r>
      <w:r w:rsidRPr="00DC387E">
        <w:rPr>
          <w:sz w:val="14"/>
        </w:rPr>
        <w:t xml:space="preserve"> Director of National Intelligence James Clapper seems to have talked about such procedures when he appeared before the Senate Armed Services Committee on February 11, 2014. In his testimony, he said</w:t>
      </w:r>
      <w:proofErr w:type="gramStart"/>
      <w:r w:rsidRPr="00DC387E">
        <w:rPr>
          <w:sz w:val="14"/>
        </w:rPr>
        <w:t>:</w:t>
      </w:r>
      <w:r w:rsidRPr="00DC387E">
        <w:rPr>
          <w:sz w:val="12"/>
        </w:rPr>
        <w:t>¶</w:t>
      </w:r>
      <w:proofErr w:type="gramEnd"/>
      <w:r w:rsidRPr="00DC387E">
        <w:rPr>
          <w:sz w:val="14"/>
        </w:rPr>
        <w:t xml:space="preserve"> We are going to proliferate deployment of auditing and monitoring capabilities to enhance our insider threat detection. We’re going to need to change our security clearance process to a system of continuous evaluation. . . . What we need is . . . a system of continuous evaluation, where . . . we have a way of monitoring their behavior, both their electronic behavior on the job as well as off the job, to see if there is a potential clearance issue. . . .</w:t>
      </w:r>
      <w:r w:rsidRPr="00DC387E">
        <w:rPr>
          <w:sz w:val="12"/>
        </w:rPr>
        <w:t>¶</w:t>
      </w:r>
      <w:r w:rsidRPr="00DC387E">
        <w:rPr>
          <w:sz w:val="14"/>
        </w:rPr>
        <w:t xml:space="preserve"> Director Clapper’s testimony gives me major pause. It sounds as though this type of monitoring would likely capture the activity of whistleblowers communicating with Congress. </w:t>
      </w:r>
      <w:r w:rsidRPr="00DC387E">
        <w:rPr>
          <w:sz w:val="12"/>
        </w:rPr>
        <w:t>¶</w:t>
      </w:r>
      <w:r w:rsidRPr="00DC387E">
        <w:rPr>
          <w:sz w:val="14"/>
        </w:rPr>
        <w:t xml:space="preserve"> </w:t>
      </w:r>
      <w:proofErr w:type="gramStart"/>
      <w:r w:rsidRPr="00DC387E">
        <w:rPr>
          <w:sz w:val="14"/>
        </w:rPr>
        <w:t>To</w:t>
      </w:r>
      <w:proofErr w:type="gramEnd"/>
      <w:r w:rsidRPr="00DC387E">
        <w:rPr>
          <w:sz w:val="14"/>
        </w:rPr>
        <w:t xml:space="preserve"> be clear, </w:t>
      </w:r>
      <w:r w:rsidRPr="00DC387E">
        <w:rPr>
          <w:rStyle w:val="StyleBoldUnderline"/>
        </w:rPr>
        <w:t>I believe the federal government is within its rights in monitoring employee activity on work computers. That applies all the more in the intelligence context</w:t>
      </w:r>
      <w:r w:rsidRPr="00DC387E">
        <w:rPr>
          <w:sz w:val="14"/>
        </w:rPr>
        <w:t xml:space="preserve">. However, as I testified before the House Oversight and Government Reform Committee recently, </w:t>
      </w:r>
      <w:r w:rsidRPr="00DC387E">
        <w:rPr>
          <w:rStyle w:val="StyleBoldUnderline"/>
        </w:rPr>
        <w:t>there are areas where the Executive Branch should be very cautious</w:t>
      </w:r>
      <w:r w:rsidRPr="00DC387E">
        <w:rPr>
          <w:sz w:val="14"/>
        </w:rPr>
        <w:t xml:space="preserve">. The House Oversight Committee held a hearing on electronic monitoring that </w:t>
      </w:r>
      <w:r w:rsidRPr="00DC387E">
        <w:rPr>
          <w:rStyle w:val="StyleBoldUnderline"/>
        </w:rPr>
        <w:t>the</w:t>
      </w:r>
      <w:r w:rsidRPr="00DC387E">
        <w:rPr>
          <w:sz w:val="14"/>
        </w:rPr>
        <w:t xml:space="preserve"> U.S. </w:t>
      </w:r>
      <w:r w:rsidRPr="00DC387E">
        <w:rPr>
          <w:rStyle w:val="StyleBoldUnderline"/>
        </w:rPr>
        <w:t>F</w:t>
      </w:r>
      <w:r w:rsidRPr="00DC387E">
        <w:rPr>
          <w:sz w:val="14"/>
        </w:rPr>
        <w:t xml:space="preserve">ood and </w:t>
      </w:r>
      <w:r w:rsidRPr="00DC387E">
        <w:rPr>
          <w:rStyle w:val="StyleBoldUnderline"/>
        </w:rPr>
        <w:t>D</w:t>
      </w:r>
      <w:r w:rsidRPr="00DC387E">
        <w:rPr>
          <w:sz w:val="14"/>
        </w:rPr>
        <w:t xml:space="preserve">rug </w:t>
      </w:r>
      <w:r w:rsidRPr="00DC387E">
        <w:rPr>
          <w:rStyle w:val="StyleBoldUnderline"/>
        </w:rPr>
        <w:t>A</w:t>
      </w:r>
      <w:r w:rsidRPr="00DC387E">
        <w:rPr>
          <w:sz w:val="14"/>
        </w:rPr>
        <w:t xml:space="preserve">dministration had done of certain whistleblowers in the agency. This </w:t>
      </w:r>
      <w:r w:rsidRPr="00DC387E">
        <w:rPr>
          <w:rStyle w:val="StyleBoldUnderline"/>
        </w:rPr>
        <w:t xml:space="preserve">monitoring was not limited to work-related activity. The FDA allows </w:t>
      </w:r>
      <w:r w:rsidRPr="00DC387E">
        <w:rPr>
          <w:sz w:val="14"/>
        </w:rPr>
        <w:t xml:space="preserve">its </w:t>
      </w:r>
      <w:r w:rsidRPr="00DC387E">
        <w:rPr>
          <w:rStyle w:val="StyleBoldUnderline"/>
        </w:rPr>
        <w:t>employees to check personal email accounts at work. As a result, its whistleblower monitoring captured personal email account passwords. It also</w:t>
      </w:r>
      <w:r w:rsidRPr="00DC387E">
        <w:rPr>
          <w:sz w:val="14"/>
        </w:rPr>
        <w:t xml:space="preserve"> </w:t>
      </w:r>
      <w:r w:rsidRPr="00DC387E">
        <w:rPr>
          <w:rStyle w:val="StyleBoldUnderline"/>
        </w:rPr>
        <w:t>captured</w:t>
      </w:r>
      <w:r w:rsidRPr="00DC387E">
        <w:rPr>
          <w:sz w:val="14"/>
        </w:rPr>
        <w:t xml:space="preserve"> attorney-client communications and </w:t>
      </w:r>
      <w:r w:rsidRPr="00DC387E">
        <w:rPr>
          <w:rStyle w:val="StyleBoldUnderline"/>
        </w:rPr>
        <w:t>confidential communications to Congress</w:t>
      </w:r>
      <w:r w:rsidRPr="00DC387E">
        <w:rPr>
          <w:sz w:val="14"/>
        </w:rPr>
        <w:t xml:space="preserve"> and the Office of Special Counsel. Some of these communications are legally protected. </w:t>
      </w:r>
      <w:r w:rsidRPr="00DC387E">
        <w:rPr>
          <w:sz w:val="12"/>
        </w:rPr>
        <w:t>¶</w:t>
      </w:r>
      <w:r w:rsidRPr="00DC387E">
        <w:rPr>
          <w:sz w:val="14"/>
        </w:rPr>
        <w:t xml:space="preserve"> </w:t>
      </w:r>
      <w:proofErr w:type="gramStart"/>
      <w:r w:rsidRPr="00DC387E">
        <w:rPr>
          <w:sz w:val="14"/>
        </w:rPr>
        <w:t>If</w:t>
      </w:r>
      <w:proofErr w:type="gramEnd"/>
      <w:r w:rsidRPr="00DC387E">
        <w:rPr>
          <w:sz w:val="14"/>
        </w:rPr>
        <w:t xml:space="preserve"> an agency captures such communications as the result of monitoring, it needs to think about how to handle them differently. Otherwise, it would be the ideal tool to identify and retaliate against whistleblowers. </w:t>
      </w:r>
      <w:r w:rsidRPr="00DC387E">
        <w:rPr>
          <w:rStyle w:val="StyleBoldUnderline"/>
        </w:rPr>
        <w:t>Without precautions, that kind of monitoring could effectively shut down legitimate whistleblower communications. There could be safeguards</w:t>
      </w:r>
      <w:r w:rsidRPr="00DC387E">
        <w:rPr>
          <w:sz w:val="14"/>
        </w:rPr>
        <w:t xml:space="preserve">, however. For example, </w:t>
      </w:r>
      <w:r w:rsidRPr="00DC387E">
        <w:rPr>
          <w:rStyle w:val="StyleBoldUnderline"/>
        </w:rPr>
        <w:t>whistleblower communications could be segregated from other communications</w:t>
      </w:r>
      <w:r w:rsidRPr="00DC387E">
        <w:rPr>
          <w:sz w:val="14"/>
        </w:rPr>
        <w:t xml:space="preserve">. Only limited groups could have access rather than all of upper management. In any case, whistleblowing disclosures to Congress or the Special Counsel can’t just be routed back to the official accused of wrongdoing. </w:t>
      </w:r>
      <w:r w:rsidRPr="00DC387E">
        <w:rPr>
          <w:sz w:val="12"/>
        </w:rPr>
        <w:t>¶</w:t>
      </w:r>
      <w:r w:rsidRPr="00DC387E">
        <w:rPr>
          <w:sz w:val="14"/>
        </w:rPr>
        <w:t xml:space="preserve"> </w:t>
      </w:r>
      <w:proofErr w:type="gramStart"/>
      <w:r w:rsidRPr="00DC387E">
        <w:rPr>
          <w:sz w:val="14"/>
        </w:rPr>
        <w:t>As</w:t>
      </w:r>
      <w:proofErr w:type="gramEnd"/>
      <w:r w:rsidRPr="00DC387E">
        <w:rPr>
          <w:sz w:val="14"/>
        </w:rPr>
        <w:t xml:space="preserve"> the 1990 Executive Order made clear, </w:t>
      </w:r>
      <w:r w:rsidRPr="00DC387E">
        <w:rPr>
          <w:rStyle w:val="StyleBoldUnderline"/>
        </w:rPr>
        <w:t>whistleblowing is a federal employee’s duty</w:t>
      </w:r>
      <w:r w:rsidRPr="00DC387E">
        <w:rPr>
          <w:sz w:val="14"/>
        </w:rPr>
        <w:t xml:space="preserve">. It should be considered part of their official responsibilities, and something they can do on work time. However, that doesn’t mean they aren’t allowed to make their protected disclosures confidentially, to protect against retaliation. </w:t>
      </w:r>
      <w:r w:rsidRPr="00DC387E">
        <w:rPr>
          <w:rStyle w:val="StyleBoldUnderline"/>
        </w:rPr>
        <w:t>A federal employee has every right to make protected disclosures anonymously</w:t>
      </w:r>
      <w:r w:rsidRPr="00DC387E">
        <w:rPr>
          <w:sz w:val="14"/>
        </w:rPr>
        <w:t xml:space="preserve">, whether at work or off the job. Every member of this body should realize that without some safeguards, there is a chance their communications with whistleblowers may be viewed by the Executive Branch. </w:t>
      </w:r>
      <w:r w:rsidRPr="00DC387E">
        <w:rPr>
          <w:sz w:val="12"/>
        </w:rPr>
        <w:t>¶</w:t>
      </w:r>
      <w:r w:rsidRPr="00DC387E">
        <w:rPr>
          <w:sz w:val="14"/>
        </w:rPr>
        <w:t xml:space="preserve"> </w:t>
      </w:r>
      <w:proofErr w:type="gramStart"/>
      <w:r w:rsidRPr="00DC387E">
        <w:rPr>
          <w:sz w:val="14"/>
        </w:rPr>
        <w:t>These</w:t>
      </w:r>
      <w:proofErr w:type="gramEnd"/>
      <w:r w:rsidRPr="00DC387E">
        <w:rPr>
          <w:sz w:val="14"/>
        </w:rPr>
        <w:t xml:space="preserve"> same considerations apply in the intelligence community. The potential problems are heightened if electronic monitoring extends off the job, such as Director Clapper mentioned. We have to balance detecting insider threats with letting whistleblowers know that their legitimate whistleblower communications are protected. </w:t>
      </w:r>
      <w:r w:rsidRPr="00DC387E">
        <w:rPr>
          <w:rStyle w:val="StyleBoldUnderline"/>
        </w:rPr>
        <w:t>With continuous monitoring in place, any whistleblower would understand that their communications with the Inspector General or Congress would likely be seen by their agency</w:t>
      </w:r>
      <w:r w:rsidRPr="00DC387E">
        <w:rPr>
          <w:sz w:val="14"/>
        </w:rPr>
        <w:t xml:space="preserve">. They might perhaps even be seen by those they believe are responsible for waste, fraud or abuse. </w:t>
      </w:r>
      <w:r w:rsidRPr="00DC387E">
        <w:rPr>
          <w:rStyle w:val="StyleBoldUnderline"/>
        </w:rPr>
        <w:t>That leaves the whistleblowers open to retaliation</w:t>
      </w:r>
      <w:r w:rsidRPr="00DC387E">
        <w:rPr>
          <w:sz w:val="14"/>
        </w:rPr>
        <w:t xml:space="preserve">. Even with the protections in this bill, we should all understand that </w:t>
      </w:r>
      <w:r w:rsidRPr="00DC387E">
        <w:rPr>
          <w:rStyle w:val="StyleBoldUnderline"/>
        </w:rPr>
        <w:t>it’s difficult to prevent retaliation</w:t>
      </w:r>
      <w:r w:rsidRPr="00DC387E">
        <w:rPr>
          <w:sz w:val="14"/>
        </w:rPr>
        <w:t xml:space="preserve">. It requires a lengthy process for an individual to try and prove the retaliation and get any remedy. It’s far better where possible to take precautions that prevent the likelihood of retaliation even occurring. Otherwise, we will make it virtually impossible for there even to be such a thing as an intelligence community whistleblower. Fraud and waste will go unreported. No one will dare take the risk. </w:t>
      </w:r>
      <w:r w:rsidRPr="00DC387E">
        <w:rPr>
          <w:sz w:val="12"/>
        </w:rPr>
        <w:t>¶</w:t>
      </w:r>
      <w:r w:rsidRPr="00DC387E">
        <w:rPr>
          <w:sz w:val="14"/>
        </w:rPr>
        <w:t xml:space="preserve"> Value of Whistleblowers</w:t>
      </w:r>
      <w:r w:rsidRPr="00DC387E">
        <w:rPr>
          <w:sz w:val="12"/>
        </w:rPr>
        <w:t>¶</w:t>
      </w:r>
      <w:r w:rsidRPr="00DC387E">
        <w:rPr>
          <w:sz w:val="14"/>
        </w:rPr>
        <w:t xml:space="preserve"> </w:t>
      </w:r>
      <w:proofErr w:type="gramStart"/>
      <w:r w:rsidRPr="00DC387E">
        <w:rPr>
          <w:sz w:val="14"/>
        </w:rPr>
        <w:t>To</w:t>
      </w:r>
      <w:proofErr w:type="gramEnd"/>
      <w:r w:rsidRPr="00DC387E">
        <w:rPr>
          <w:sz w:val="14"/>
        </w:rPr>
        <w:t xml:space="preserve"> return to the theme I started on, </w:t>
      </w:r>
      <w:r w:rsidRPr="00DC387E">
        <w:rPr>
          <w:rStyle w:val="StyleBoldUnderline"/>
        </w:rPr>
        <w:t>whistleblowers need protection</w:t>
      </w:r>
      <w:r w:rsidRPr="00DC387E">
        <w:rPr>
          <w:sz w:val="14"/>
        </w:rPr>
        <w:t xml:space="preserve"> from retaliation </w:t>
      </w:r>
      <w:r w:rsidRPr="00DC387E">
        <w:rPr>
          <w:rStyle w:val="StyleBoldUnderline"/>
        </w:rPr>
        <w:t>today just as much as they did 25 years ago when we passed the Whistleblower Protection Act</w:t>
      </w:r>
      <w:r w:rsidRPr="00DC387E">
        <w:rPr>
          <w:sz w:val="14"/>
        </w:rPr>
        <w:t>. I’ve always said whistleblowers are too often treated like a skunk at a picnic. However, 25 years after the Whistleblower Protection Act, the data on whistleblowing is in, and the debate on whether to protect whistleblowers is over. There is widespread public recognition that whistleblowers perform a valuable public service.</w:t>
      </w:r>
      <w:r w:rsidRPr="00DC387E">
        <w:rPr>
          <w:sz w:val="12"/>
        </w:rPr>
        <w:t>¶</w:t>
      </w:r>
      <w:r w:rsidRPr="00DC387E">
        <w:rPr>
          <w:sz w:val="14"/>
        </w:rPr>
        <w:t xml:space="preserve"> </w:t>
      </w:r>
      <w:proofErr w:type="gramStart"/>
      <w:r w:rsidRPr="00DC387E">
        <w:rPr>
          <w:sz w:val="14"/>
        </w:rPr>
        <w:t>Earlier</w:t>
      </w:r>
      <w:proofErr w:type="gramEnd"/>
      <w:r w:rsidRPr="00DC387E">
        <w:rPr>
          <w:sz w:val="14"/>
        </w:rPr>
        <w:t xml:space="preserve"> this year, PricewaterhouseCoopers found that </w:t>
      </w:r>
      <w:r w:rsidRPr="00DC387E">
        <w:rPr>
          <w:rStyle w:val="StyleBoldUnderline"/>
        </w:rPr>
        <w:t>31% of serious fraud globally was detected by whistleblowing systems</w:t>
      </w:r>
      <w:r w:rsidRPr="00DC387E">
        <w:rPr>
          <w:sz w:val="14"/>
        </w:rPr>
        <w:t xml:space="preserve"> or tip-offs. According to a 2012 report from another organization, that number is even higher when looking </w:t>
      </w:r>
      <w:r w:rsidRPr="00DC387E">
        <w:rPr>
          <w:rStyle w:val="StyleBoldUnderline"/>
        </w:rPr>
        <w:t>just in the U.S.</w:t>
      </w:r>
      <w:r w:rsidRPr="00DC387E">
        <w:rPr>
          <w:sz w:val="14"/>
        </w:rPr>
        <w:t xml:space="preserve">, with </w:t>
      </w:r>
      <w:r w:rsidRPr="00DC387E">
        <w:rPr>
          <w:rStyle w:val="StyleBoldUnderline"/>
        </w:rPr>
        <w:t>51% of fraud tips coming from a company’s own employees</w:t>
      </w:r>
      <w:r w:rsidRPr="00DC387E">
        <w:rPr>
          <w:sz w:val="14"/>
        </w:rPr>
        <w:t>. In 2013, of U.S. workers who had observed misconduct and blown the whistle, 40% said that the existence of whistleblower protections had made them more likely to report misconduct.</w:t>
      </w:r>
      <w:r w:rsidRPr="00DC387E">
        <w:rPr>
          <w:sz w:val="12"/>
        </w:rPr>
        <w:t>¶</w:t>
      </w:r>
      <w:r w:rsidRPr="00DC387E">
        <w:rPr>
          <w:sz w:val="14"/>
        </w:rPr>
        <w:t xml:space="preserve"> </w:t>
      </w:r>
      <w:r w:rsidRPr="00DC387E">
        <w:rPr>
          <w:rStyle w:val="StyleBoldUnderline"/>
        </w:rPr>
        <w:t>Whistleblowers are particularly vital in government, where bureaucrats only seem to work</w:t>
      </w:r>
      <w:r w:rsidRPr="00DC387E">
        <w:rPr>
          <w:sz w:val="14"/>
        </w:rPr>
        <w:t xml:space="preserve"> overtime </w:t>
      </w:r>
      <w:r w:rsidRPr="00DC387E">
        <w:rPr>
          <w:rStyle w:val="StyleBoldUnderline"/>
        </w:rPr>
        <w:t>when it comes to resisting transparency and accountability</w:t>
      </w:r>
      <w:r w:rsidRPr="00DC387E">
        <w:rPr>
          <w:sz w:val="14"/>
        </w:rPr>
        <w:t xml:space="preserve">. A year and a half after the Whistleblower Protection Act, President Bush issued an Executive Order in 1990 that said that all federal employees “shall disclose waste, fraud, abuse and corruption to appropriate authorities.” Federal employees are still under that obligation today. They are fulfilling a civic duty when they blow the whistle. I have encouraged President Reagan and every president after him that we ought to have a Rose Garden ceremony honoring whistleblowers. Unfortunately, that has not happened. </w:t>
      </w:r>
      <w:r w:rsidRPr="00DC387E">
        <w:rPr>
          <w:sz w:val="12"/>
        </w:rPr>
        <w:t>¶</w:t>
      </w:r>
      <w:r w:rsidRPr="00DC387E">
        <w:rPr>
          <w:sz w:val="14"/>
        </w:rPr>
        <w:t xml:space="preserve"> </w:t>
      </w:r>
      <w:proofErr w:type="gramStart"/>
      <w:r w:rsidRPr="00DC387E">
        <w:rPr>
          <w:sz w:val="14"/>
        </w:rPr>
        <w:t>Further</w:t>
      </w:r>
      <w:proofErr w:type="gramEnd"/>
      <w:r w:rsidRPr="00DC387E">
        <w:rPr>
          <w:sz w:val="14"/>
        </w:rPr>
        <w:t xml:space="preserve">, </w:t>
      </w:r>
      <w:r w:rsidRPr="00DC387E">
        <w:rPr>
          <w:rStyle w:val="StyleBoldUnderline"/>
        </w:rPr>
        <w:t>while</w:t>
      </w:r>
      <w:r w:rsidRPr="00DC387E">
        <w:rPr>
          <w:sz w:val="14"/>
        </w:rPr>
        <w:t xml:space="preserve"> the </w:t>
      </w:r>
      <w:r w:rsidRPr="00DC387E">
        <w:rPr>
          <w:rStyle w:val="StyleBoldUnderline"/>
        </w:rPr>
        <w:t>Obama</w:t>
      </w:r>
      <w:r w:rsidRPr="00DC387E">
        <w:rPr>
          <w:sz w:val="14"/>
        </w:rPr>
        <w:t xml:space="preserve"> Administration </w:t>
      </w:r>
      <w:r w:rsidRPr="00DC387E">
        <w:rPr>
          <w:rStyle w:val="StyleBoldUnderline"/>
        </w:rPr>
        <w:t>promised to be the most transparent in history, it has</w:t>
      </w:r>
      <w:r w:rsidRPr="00DC387E">
        <w:rPr>
          <w:sz w:val="14"/>
        </w:rPr>
        <w:t xml:space="preserve"> instead </w:t>
      </w:r>
      <w:r w:rsidRPr="00DC387E">
        <w:rPr>
          <w:rStyle w:val="StyleBoldUnderline"/>
        </w:rPr>
        <w:t>cracked down on whistleblowers like never before</w:t>
      </w:r>
      <w:r w:rsidRPr="00DC387E">
        <w:rPr>
          <w:sz w:val="14"/>
        </w:rPr>
        <w:t>. Last week the Supreme Court denied a petition to hear an appeal from a case named Kaplan v. Conyers. The Obama Administration’s position in that case, if allowed to stand, means untold numbers of federal employees may lose some of the very same appeal rights we tried to strengthen in the Whistleblower Protection Act. It could be half or more of federal employees impacted. Such a situation would undo 130 years of protection for civil servants, dating back to the Pendleton Civil Service Reform Act of 1883. President Obama promised to ensure that whistleblowers have full access to courts and due process. However, his Administration has pursued the exact opposite goal here. That is unacceptable.</w:t>
      </w:r>
      <w:r w:rsidRPr="00DC387E">
        <w:rPr>
          <w:sz w:val="12"/>
        </w:rPr>
        <w:t>¶</w:t>
      </w:r>
      <w:r w:rsidRPr="00DC387E">
        <w:rPr>
          <w:sz w:val="14"/>
        </w:rPr>
        <w:t xml:space="preserve"> I think it’s important to send a loud and clear signal that waste, fraud, and abuse won’t be tolerated in government. That’s why I’m pleased to announce that I will be forming a whistleblower protection caucus. I’ll be talking to my colleagues at the beginning of the 114th Congress. Until then, I’ll be talking to my colleagues and encouraging them to join me as we start putting together an agenda for the caucus in the new Congress. As we celebrate the 25th anniversary of the Whistleblower Protection Act, we should all recognize whistleblowers for the sacrifices they make. Those that fight waste, fraud, and abuse in government should be lauded for their patriotism.</w:t>
      </w:r>
      <w:r w:rsidRPr="00DC387E">
        <w:rPr>
          <w:sz w:val="12"/>
        </w:rPr>
        <w:t>¶</w:t>
      </w:r>
      <w:r w:rsidRPr="00DC387E">
        <w:rPr>
          <w:sz w:val="14"/>
        </w:rPr>
        <w:t xml:space="preserve"> </w:t>
      </w:r>
      <w:r w:rsidRPr="00DC387E">
        <w:rPr>
          <w:rStyle w:val="StyleBoldUnderline"/>
        </w:rPr>
        <w:t xml:space="preserve">Whistleblower protections are only worth anything if they’re enforced. Just because we’ve passed good laws does not mean we can stop paying attention to the issue. </w:t>
      </w:r>
      <w:r w:rsidRPr="003811C6">
        <w:rPr>
          <w:rStyle w:val="Emphasis"/>
        </w:rPr>
        <w:t>There must be vigilant oversight by Congress.</w:t>
      </w:r>
      <w:r w:rsidRPr="00DC387E">
        <w:rPr>
          <w:rStyle w:val="StyleBoldUnderline"/>
        </w:rPr>
        <w:t xml:space="preserve"> The best protection for a whistleblower is a culture of understanding and respecting the right to blow the whistle</w:t>
      </w:r>
      <w:r w:rsidRPr="00DC387E">
        <w:rPr>
          <w:sz w:val="14"/>
        </w:rPr>
        <w:t>. I hope this whistleblower caucus will send the message that Congress expects that kind of culture. I call on my colleagues to help me make sure that whistleblowers continue to receive the kind of protection they need and deserve.</w:t>
      </w:r>
    </w:p>
    <w:p w:rsidR="003811C6" w:rsidRPr="003811C6" w:rsidRDefault="003811C6" w:rsidP="003811C6"/>
    <w:p w:rsidR="00BC45C6" w:rsidRPr="00F971E6" w:rsidRDefault="00BC45C6" w:rsidP="00BC45C6"/>
    <w:p w:rsidR="00BC45C6" w:rsidRPr="00F971E6" w:rsidRDefault="00BC45C6" w:rsidP="00BC45C6">
      <w:pPr>
        <w:pStyle w:val="Heading4"/>
        <w:spacing w:before="0"/>
        <w:rPr>
          <w:rFonts w:cs="Arial"/>
        </w:rPr>
      </w:pPr>
      <w:r w:rsidRPr="00F971E6">
        <w:rPr>
          <w:rFonts w:cs="Arial"/>
        </w:rPr>
        <w:t>Because the FDA ignored regulations, we need government action to strengthen federal whistleblower protections</w:t>
      </w:r>
    </w:p>
    <w:p w:rsidR="00BC45C6" w:rsidRPr="00F971E6" w:rsidRDefault="00BC45C6" w:rsidP="00BC45C6"/>
    <w:p w:rsidR="00BC45C6" w:rsidRPr="00F971E6" w:rsidRDefault="00BC45C6" w:rsidP="00BC45C6">
      <w:pPr>
        <w:rPr>
          <w:rStyle w:val="StyleStyleBold12pt"/>
        </w:rPr>
      </w:pPr>
      <w:r w:rsidRPr="00F971E6">
        <w:rPr>
          <w:rStyle w:val="StyleStyleBold12pt"/>
        </w:rPr>
        <w:t xml:space="preserve">Feder, 2009 </w:t>
      </w:r>
    </w:p>
    <w:p w:rsidR="00BC45C6" w:rsidRPr="00F971E6" w:rsidRDefault="00BC45C6" w:rsidP="00BC45C6">
      <w:pPr>
        <w:rPr>
          <w:b/>
          <w:bCs/>
          <w:sz w:val="26"/>
        </w:rPr>
      </w:pPr>
      <w:r w:rsidRPr="00F971E6">
        <w:rPr>
          <w:sz w:val="20"/>
          <w:szCs w:val="20"/>
        </w:rPr>
        <w:t>(Dr.</w:t>
      </w:r>
      <w:r w:rsidRPr="00F971E6">
        <w:rPr>
          <w:rStyle w:val="StyleStyleBold12pt"/>
        </w:rPr>
        <w:t xml:space="preserve"> </w:t>
      </w:r>
      <w:r w:rsidRPr="00F971E6">
        <w:rPr>
          <w:sz w:val="20"/>
          <w:szCs w:val="20"/>
        </w:rPr>
        <w:t>Ned Fender</w:t>
      </w:r>
      <w:r w:rsidRPr="00F971E6">
        <w:rPr>
          <w:rStyle w:val="StyleStyleBold12pt"/>
        </w:rPr>
        <w:t xml:space="preserve"> </w:t>
      </w:r>
      <w:r w:rsidRPr="00F971E6">
        <w:rPr>
          <w:sz w:val="20"/>
          <w:szCs w:val="20"/>
        </w:rPr>
        <w:t>M.D., staff scientist at POGO,</w:t>
      </w:r>
      <w:r w:rsidRPr="00F971E6">
        <w:t xml:space="preserve"> </w:t>
      </w:r>
      <w:r w:rsidRPr="00F971E6">
        <w:rPr>
          <w:sz w:val="20"/>
          <w:szCs w:val="20"/>
        </w:rPr>
        <w:t>Areas of expertise: Misconduct in the funding of biomedical research; misconduct by biomedical researchers. (February 18, 2009, “The FDA's Deadly Gamble with the Safety of Medical Devices</w:t>
      </w:r>
      <w:proofErr w:type="gramStart"/>
      <w:r w:rsidRPr="00F971E6">
        <w:rPr>
          <w:sz w:val="20"/>
          <w:szCs w:val="20"/>
        </w:rPr>
        <w:t>”  http</w:t>
      </w:r>
      <w:proofErr w:type="gramEnd"/>
      <w:r w:rsidRPr="00F971E6">
        <w:rPr>
          <w:sz w:val="20"/>
          <w:szCs w:val="20"/>
        </w:rPr>
        <w:t>://www.pogo.org/our-work/reports/2009/ph-fda-20090218.html?referrer=https://www.google.com/)//CEB</w:t>
      </w:r>
    </w:p>
    <w:p w:rsidR="00BC45C6" w:rsidRPr="00F971E6" w:rsidRDefault="00BC45C6" w:rsidP="00BC45C6">
      <w:pPr>
        <w:rPr>
          <w:rFonts w:eastAsia="Times New Roman"/>
          <w:sz w:val="16"/>
          <w:szCs w:val="16"/>
        </w:rPr>
      </w:pPr>
      <w:r w:rsidRPr="00F971E6">
        <w:rPr>
          <w:rStyle w:val="StyleBoldUnderline"/>
        </w:rPr>
        <w:t>The decision by top</w:t>
      </w:r>
      <w:r w:rsidRPr="00F971E6">
        <w:rPr>
          <w:rFonts w:eastAsia="Times New Roman"/>
        </w:rPr>
        <w:t xml:space="preserve"> </w:t>
      </w:r>
      <w:r w:rsidRPr="00F971E6">
        <w:rPr>
          <w:rFonts w:eastAsia="Times New Roman"/>
          <w:sz w:val="16"/>
          <w:szCs w:val="16"/>
        </w:rPr>
        <w:t>CDRH</w:t>
      </w:r>
      <w:r w:rsidRPr="00F971E6">
        <w:rPr>
          <w:rFonts w:eastAsia="Times New Roman"/>
        </w:rPr>
        <w:t xml:space="preserve"> </w:t>
      </w:r>
      <w:r w:rsidRPr="00F971E6">
        <w:rPr>
          <w:rStyle w:val="StyleBoldUnderline"/>
        </w:rPr>
        <w:t>officials to not enforce</w:t>
      </w:r>
      <w:r w:rsidRPr="00F971E6">
        <w:rPr>
          <w:rFonts w:eastAsia="Times New Roman"/>
        </w:rPr>
        <w:t xml:space="preserve"> </w:t>
      </w:r>
      <w:r w:rsidRPr="00F971E6">
        <w:rPr>
          <w:rFonts w:eastAsia="Times New Roman"/>
          <w:sz w:val="16"/>
          <w:szCs w:val="16"/>
        </w:rPr>
        <w:t>the GLP</w:t>
      </w:r>
      <w:r w:rsidRPr="00F971E6">
        <w:rPr>
          <w:rFonts w:eastAsia="Times New Roman"/>
        </w:rPr>
        <w:t xml:space="preserve"> </w:t>
      </w:r>
      <w:r w:rsidRPr="00F971E6">
        <w:rPr>
          <w:rStyle w:val="StyleBoldUnderline"/>
        </w:rPr>
        <w:t>regulation is stunning in its contempt for the protection of patients and its indifference to standards that comply with federal regulations.</w:t>
      </w:r>
      <w:r w:rsidRPr="00F971E6">
        <w:t xml:space="preserve"> </w:t>
      </w:r>
      <w:r w:rsidRPr="00F971E6">
        <w:rPr>
          <w:rFonts w:eastAsia="Times New Roman"/>
          <w:sz w:val="16"/>
          <w:szCs w:val="16"/>
        </w:rPr>
        <w:t>Their decision, which was made over the strong objections of CDRH scientists, is no harmless blunder. It is a high</w:t>
      </w:r>
      <w:r w:rsidRPr="00F971E6">
        <w:rPr>
          <w:rFonts w:eastAsia="Times New Roman"/>
          <w:sz w:val="16"/>
          <w:szCs w:val="16"/>
        </w:rPr>
        <w:noBreakHyphen/>
        <w:t>stakes, unknown</w:t>
      </w:r>
      <w:r w:rsidRPr="00F971E6">
        <w:rPr>
          <w:rFonts w:eastAsia="Times New Roman"/>
          <w:sz w:val="16"/>
          <w:szCs w:val="16"/>
        </w:rPr>
        <w:noBreakHyphen/>
        <w:t>odds gamble with the lives of patients. It was also made without public notice. The deliberate disregard of the GLP regulation can be understood better when viewed as one of a range of serious problems in the FDA as a whole. The FDA's troubles start with its budget, which has not kept up with its growing responsibilities. For years, the agency has been underfunded, understaffed, and overworked. The gross inadequacy of the FDA's budget has resulted in an agency that "can no longer fulfill its mission without substantial and sustained additional appropriations."</w:t>
      </w:r>
      <w:hyperlink r:id="rId204" w:anchor="1" w:history="1">
        <w:r w:rsidRPr="00F971E6">
          <w:rPr>
            <w:rFonts w:eastAsia="Times New Roman"/>
            <w:bCs/>
            <w:sz w:val="16"/>
            <w:szCs w:val="16"/>
          </w:rPr>
          <w:t>1</w:t>
        </w:r>
      </w:hyperlink>
      <w:r w:rsidRPr="00F971E6">
        <w:rPr>
          <w:rFonts w:eastAsia="Times New Roman"/>
          <w:sz w:val="16"/>
          <w:szCs w:val="16"/>
        </w:rPr>
        <w:t xml:space="preserve"> Some critics of the FDA say that </w:t>
      </w:r>
      <w:r w:rsidRPr="00F971E6">
        <w:rPr>
          <w:rStyle w:val="StyleBoldUnderline"/>
        </w:rPr>
        <w:t>manufacturers' requests for evaluation of drugs and devices are processed by the FDA too hastily and with a bias toward approval. They see the FDA leadership as frequently bowing to political influence and to the wishes of the industry it regulates</w:t>
      </w:r>
      <w:r w:rsidRPr="00F971E6">
        <w:rPr>
          <w:rFonts w:eastAsia="Times New Roman"/>
          <w:sz w:val="16"/>
          <w:szCs w:val="16"/>
        </w:rPr>
        <w:t xml:space="preserve">, leading the agency to exert improper pressure on FDA scientists during their process of evaluating the safety of medical devices. </w:t>
      </w:r>
      <w:r w:rsidRPr="00F971E6">
        <w:rPr>
          <w:rStyle w:val="StyleBoldUnderline"/>
        </w:rPr>
        <w:t xml:space="preserve">The FDA's mission—to protect the public health—depends on </w:t>
      </w:r>
      <w:r w:rsidRPr="00F971E6">
        <w:rPr>
          <w:rStyle w:val="Emphasis"/>
        </w:rPr>
        <w:t>vigorous oversight and enforcement</w:t>
      </w:r>
      <w:r w:rsidRPr="00F971E6">
        <w:rPr>
          <w:rStyle w:val="StyleBoldUnderline"/>
        </w:rPr>
        <w:t xml:space="preserve"> as a matter of agency policy. When the FDA fails to enforce certain regulations, the consequences can be lethal.</w:t>
      </w:r>
      <w:r w:rsidRPr="00F971E6">
        <w:t xml:space="preserve"> </w:t>
      </w:r>
      <w:r w:rsidRPr="00F971E6">
        <w:rPr>
          <w:rFonts w:eastAsia="Times New Roman"/>
          <w:sz w:val="16"/>
          <w:szCs w:val="16"/>
        </w:rPr>
        <w:t xml:space="preserve">Congress or HHS IG should conduct an investigation of the decision made by senior CDRH officials to ignore or deemphasize enforcement of the GLP regulation without prior public announcement. The GAO or the HHS IG should audit those records related to GLP which may contain evidence of device manufacturers' compliance or noncompliance with the GLP regulation. After auditing has established the facts, CDRH should implement a program of GLP enforcement. If serious violations of the GLP regulation are found, either during the audit recommended here or after resumption of enforcement actions by CDRH, the range of possible responses should extend beyond the usual Warning Letter and should include referral for possible criminal prosecution if circumstances warrant it. The possible role of GLP noncompliance should be considered whenever a device malfunctions either during clinical testing or after marketing. Senior FDA officials should require full transparency in all agency actions other than those whose public disclosure is prohibited by regulation or law. </w:t>
      </w:r>
      <w:r w:rsidRPr="00F971E6">
        <w:rPr>
          <w:rStyle w:val="StyleBoldUnderline"/>
        </w:rPr>
        <w:t>Congress should pass legislation and the President should issue an Executive Order to strengthen federal employee whistleblower protections.</w:t>
      </w:r>
      <w:r w:rsidRPr="00F971E6">
        <w:t xml:space="preserve"> </w:t>
      </w:r>
      <w:r w:rsidRPr="00F971E6">
        <w:rPr>
          <w:rFonts w:eastAsia="Times New Roman"/>
          <w:sz w:val="16"/>
          <w:szCs w:val="16"/>
        </w:rPr>
        <w:t>Congress should pass legislation that would make lawsuits by injured patients possible. Congress and the administration should at least double the budget of the FDA by 2012.</w:t>
      </w:r>
    </w:p>
    <w:p w:rsidR="00BC45C6" w:rsidRPr="00F971E6" w:rsidRDefault="00BC45C6" w:rsidP="00BC45C6"/>
    <w:p w:rsidR="00735894" w:rsidRDefault="00735894" w:rsidP="00735894"/>
    <w:p w:rsidR="004D4F7B" w:rsidRPr="00680E44" w:rsidRDefault="004D4F7B" w:rsidP="004D4F7B">
      <w:pPr>
        <w:pStyle w:val="Heading4"/>
        <w:spacing w:before="0"/>
        <w:rPr>
          <w:rStyle w:val="StyleStyleBold12pt"/>
          <w:b/>
          <w:bCs/>
        </w:rPr>
      </w:pPr>
      <w:r w:rsidRPr="00680E44">
        <w:rPr>
          <w:rStyle w:val="StyleStyleBold12pt"/>
          <w:b/>
        </w:rPr>
        <w:t>Must implement procedural safeguards</w:t>
      </w:r>
    </w:p>
    <w:p w:rsidR="004D4F7B" w:rsidRDefault="004D4F7B" w:rsidP="004D4F7B">
      <w:pPr>
        <w:rPr>
          <w:rStyle w:val="StyleStyleBold12pt"/>
        </w:rPr>
      </w:pPr>
    </w:p>
    <w:p w:rsidR="004D4F7B" w:rsidRPr="00680E44" w:rsidRDefault="004D4F7B" w:rsidP="004D4F7B">
      <w:pPr>
        <w:rPr>
          <w:rStyle w:val="StyleStyleBold12pt"/>
        </w:rPr>
      </w:pPr>
      <w:r w:rsidRPr="00680E44">
        <w:rPr>
          <w:rStyle w:val="StyleStyleBold12pt"/>
        </w:rPr>
        <w:t>Grassley and Wyden, 2014</w:t>
      </w:r>
    </w:p>
    <w:p w:rsidR="004D4F7B" w:rsidRPr="00680E44" w:rsidRDefault="004D4F7B" w:rsidP="004D4F7B">
      <w:pPr>
        <w:rPr>
          <w:rStyle w:val="Emphasis"/>
          <w:b w:val="0"/>
          <w:sz w:val="16"/>
          <w:szCs w:val="16"/>
          <w:u w:val="none"/>
        </w:rPr>
      </w:pPr>
      <w:r w:rsidRPr="00CF2E2E">
        <w:rPr>
          <w:rStyle w:val="StyleStyleBold12pt"/>
        </w:rPr>
        <w:t xml:space="preserve">Letter to NID, </w:t>
      </w:r>
      <w:hyperlink r:id="rId205" w:history="1">
        <w:r w:rsidRPr="00CF2E2E">
          <w:rPr>
            <w:rStyle w:val="Hyperlink"/>
          </w:rPr>
          <w:t>http://www.grassley.senate.gov/news/news-releases/grassley-wyden-press-answers-continuous-monitoring-whistleblower-and-legislative</w:t>
        </w:r>
      </w:hyperlink>
      <w:r w:rsidRPr="00CF2E2E">
        <w:t xml:space="preserve">   //CEB</w:t>
      </w:r>
    </w:p>
    <w:p w:rsidR="004D4F7B" w:rsidRPr="004D4F7B" w:rsidRDefault="004D4F7B" w:rsidP="00735894">
      <w:pPr>
        <w:rPr>
          <w:sz w:val="16"/>
          <w:szCs w:val="16"/>
          <w:bdr w:val="single" w:sz="18" w:space="0" w:color="auto"/>
        </w:rPr>
      </w:pPr>
      <w:r w:rsidRPr="004251DE">
        <w:rPr>
          <w:rStyle w:val="StyleBoldUnderline"/>
        </w:rPr>
        <w:t>If whistleblower communications</w:t>
      </w:r>
      <w:r>
        <w:t xml:space="preserve"> </w:t>
      </w:r>
      <w:r w:rsidRPr="00680E44">
        <w:rPr>
          <w:sz w:val="16"/>
          <w:szCs w:val="16"/>
        </w:rPr>
        <w:t>with Inspectors General or with Congress</w:t>
      </w:r>
      <w:r>
        <w:t xml:space="preserve"> </w:t>
      </w:r>
      <w:r w:rsidRPr="004251DE">
        <w:rPr>
          <w:rStyle w:val="StyleBoldUnderline"/>
        </w:rPr>
        <w:t>are routinely monitored</w:t>
      </w:r>
      <w:r>
        <w:t xml:space="preserve"> </w:t>
      </w:r>
      <w:r w:rsidRPr="00680E44">
        <w:rPr>
          <w:sz w:val="16"/>
          <w:szCs w:val="16"/>
        </w:rPr>
        <w:t>and conveyed to agency leadership,</w:t>
      </w:r>
      <w:r>
        <w:t xml:space="preserve"> </w:t>
      </w:r>
      <w:r w:rsidRPr="004251DE">
        <w:rPr>
          <w:rStyle w:val="StyleBoldUnderline"/>
        </w:rPr>
        <w:t>it would defeat the ability to make protected disclosures confidentially</w:t>
      </w:r>
      <w:r w:rsidRPr="00753D35">
        <w:t xml:space="preserve">, </w:t>
      </w:r>
      <w:r w:rsidRPr="00680E44">
        <w:rPr>
          <w:sz w:val="16"/>
          <w:szCs w:val="16"/>
        </w:rPr>
        <w:t>which is especially important in an intelligence community context</w:t>
      </w:r>
      <w:r>
        <w:t xml:space="preserve">. </w:t>
      </w:r>
      <w:r w:rsidRPr="004251DE">
        <w:rPr>
          <w:rStyle w:val="StyleBoldUnderline"/>
        </w:rPr>
        <w:t xml:space="preserve">Truly meaningful whistleblower protections need to </w:t>
      </w:r>
      <w:r w:rsidRPr="00CF2E2E">
        <w:rPr>
          <w:rStyle w:val="Emphasis"/>
        </w:rPr>
        <w:t>include the option of a legitimate channel for confidential disclosures</w:t>
      </w:r>
      <w:r w:rsidRPr="00680E44">
        <w:rPr>
          <w:sz w:val="16"/>
          <w:szCs w:val="16"/>
        </w:rPr>
        <w:t xml:space="preserve">. Inspectors General and Congress provide such an option. </w:t>
      </w:r>
      <w:r w:rsidRPr="004251DE">
        <w:rPr>
          <w:rStyle w:val="StyleBoldUnderline"/>
        </w:rPr>
        <w:t>However, if potential whistleblowers believe that disclosing waste, fraud</w:t>
      </w:r>
      <w:r>
        <w:t xml:space="preserve"> </w:t>
      </w:r>
      <w:r w:rsidRPr="00CF2E2E">
        <w:rPr>
          <w:rStyle w:val="StyleBoldUnderline"/>
        </w:rPr>
        <w:t xml:space="preserve">or abuse means putting a target on their backs for retaliation, </w:t>
      </w:r>
      <w:r w:rsidRPr="00CF2E2E">
        <w:rPr>
          <w:rStyle w:val="Emphasis"/>
        </w:rPr>
        <w:t xml:space="preserve">they will be intimidated into silence. </w:t>
      </w:r>
      <w:r w:rsidRPr="00680E44">
        <w:rPr>
          <w:sz w:val="16"/>
          <w:szCs w:val="16"/>
        </w:rPr>
        <w:t xml:space="preserve">The failure to provide such protected alternatives could result in whistleblowers choosing to make unprotected disclosures in public forums, with potential negative consequences for national security. In particular, </w:t>
      </w:r>
      <w:r w:rsidRPr="00CF2E2E">
        <w:rPr>
          <w:rStyle w:val="StyleBoldUnderline"/>
        </w:rPr>
        <w:t xml:space="preserve">any monitoring of employees’ “electronic behavior on the job as well as off the job” needs to include </w:t>
      </w:r>
      <w:r w:rsidRPr="00CF2E2E">
        <w:rPr>
          <w:rStyle w:val="Emphasis"/>
        </w:rPr>
        <w:t>safeguards to prevent the chilling of legitimate whistleblower communications</w:t>
      </w:r>
      <w:r w:rsidRPr="00CF2E2E">
        <w:rPr>
          <w:rStyle w:val="StyleBoldUnderline"/>
        </w:rPr>
        <w:t xml:space="preserve"> and protect the confidentiality of any legally privileged information</w:t>
      </w:r>
      <w:r w:rsidRPr="00680E44">
        <w:rPr>
          <w:sz w:val="16"/>
          <w:szCs w:val="16"/>
        </w:rPr>
        <w:t xml:space="preserve">. </w:t>
      </w:r>
      <w:r w:rsidRPr="004251DE">
        <w:rPr>
          <w:rStyle w:val="StyleBoldUnderline"/>
        </w:rPr>
        <w:t>Procedural safeguards to prevent the targeting of whistleblowers for extra scrutiny as well as minimization requirements to avoid collecting protected communications are some examples of the sorts of safeguards that should be developed</w:t>
      </w:r>
      <w:r w:rsidRPr="00753D35">
        <w:t>.</w:t>
      </w:r>
      <w:r>
        <w:t xml:space="preserve"> </w:t>
      </w:r>
      <w:r w:rsidRPr="00680E44">
        <w:rPr>
          <w:sz w:val="16"/>
          <w:szCs w:val="16"/>
        </w:rPr>
        <w:t xml:space="preserve">If captured inadvertently, protected disclosures certainly should never be routed back to an official involved in any alleged wrongdoing reported by the whistleblower. We believe it is critical that these issues be carefully considered and resolved before fully implementing any policy of continuous monitoring. </w:t>
      </w:r>
    </w:p>
    <w:p w:rsidR="00735894" w:rsidRDefault="00735894" w:rsidP="00735894"/>
    <w:p w:rsidR="00735894" w:rsidRDefault="00735894" w:rsidP="00735894">
      <w:pPr>
        <w:pStyle w:val="Heading4"/>
      </w:pPr>
      <w:r>
        <w:t xml:space="preserve">Congress </w:t>
      </w:r>
      <w:proofErr w:type="gramStart"/>
      <w:r>
        <w:t>make</w:t>
      </w:r>
      <w:proofErr w:type="gramEnd"/>
      <w:r>
        <w:t xml:space="preserve"> give protection to whistleblowers.</w:t>
      </w:r>
    </w:p>
    <w:p w:rsidR="00735894" w:rsidRDefault="00735894" w:rsidP="00735894">
      <w:r w:rsidRPr="007E44D7">
        <w:rPr>
          <w:rStyle w:val="StyleStyleBold12pt"/>
        </w:rPr>
        <w:t>Human</w:t>
      </w:r>
      <w:r>
        <w:t xml:space="preserve"> </w:t>
      </w:r>
      <w:r w:rsidRPr="007E44D7">
        <w:rPr>
          <w:rStyle w:val="StyleStyleBold12pt"/>
        </w:rPr>
        <w:t>Rights</w:t>
      </w:r>
      <w:r>
        <w:t xml:space="preserve"> </w:t>
      </w:r>
      <w:r w:rsidRPr="007E44D7">
        <w:rPr>
          <w:rStyle w:val="StyleStyleBold12pt"/>
        </w:rPr>
        <w:t>Watch</w:t>
      </w:r>
      <w:r>
        <w:t xml:space="preserve">, June 18, </w:t>
      </w:r>
      <w:r w:rsidRPr="007E44D7">
        <w:rPr>
          <w:rStyle w:val="StyleStyleBold12pt"/>
        </w:rPr>
        <w:t>2013</w:t>
      </w:r>
    </w:p>
    <w:p w:rsidR="00735894" w:rsidRPr="007E44D7" w:rsidRDefault="00735894" w:rsidP="00735894">
      <w:pPr>
        <w:rPr>
          <w:sz w:val="16"/>
        </w:rPr>
      </w:pPr>
      <w:r w:rsidRPr="007E44D7">
        <w:rPr>
          <w:sz w:val="16"/>
        </w:rPr>
        <w:t xml:space="preserve">(Human Rights Watch,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June 18, 2013, “US: Statement on Protection of Whistleblowers in Security Sector,” </w:t>
      </w:r>
      <w:hyperlink r:id="rId206" w:history="1">
        <w:r w:rsidRPr="005546E6">
          <w:rPr>
            <w:rStyle w:val="Hyperlink"/>
          </w:rPr>
          <w:t>https://www.hrw.org/news/2013/06/18/us-statement-protection-whistleblowers-security-sector</w:t>
        </w:r>
      </w:hyperlink>
      <w:r w:rsidRPr="007E44D7">
        <w:rPr>
          <w:sz w:val="16"/>
        </w:rPr>
        <w:t xml:space="preserve">, Accessed: July 7, 2015, YDEL) </w:t>
      </w:r>
    </w:p>
    <w:p w:rsidR="00735894" w:rsidRDefault="00735894" w:rsidP="00735894"/>
    <w:p w:rsidR="00735894" w:rsidRDefault="00735894" w:rsidP="00735894">
      <w:r w:rsidRPr="007E44D7">
        <w:t xml:space="preserve">Moving </w:t>
      </w:r>
      <w:r w:rsidRPr="007E44D7">
        <w:rPr>
          <w:rStyle w:val="StyleBoldUnderline"/>
        </w:rPr>
        <w:t>Forward to Protect Whistleblowers and Democratic Accountability</w:t>
      </w:r>
      <w:r w:rsidRPr="007E44D7">
        <w:rPr>
          <w:rStyle w:val="StyleBoldUnderline"/>
          <w:sz w:val="12"/>
        </w:rPr>
        <w:t xml:space="preserve">¶ </w:t>
      </w:r>
      <w:r w:rsidRPr="007E44D7">
        <w:t>In light of these specific facts, Human Rights Watch urges the Obama administration not to prosecute Edward Snowden or other national security whistleblowers until it is prepared to explain to the public, in as much detail as possible, what the concrete and specific harms to national security his disclosures have caused, and why they outweigh the public’s right to know. If the administration truly welcomes a debate on issues of privacy, rights, and security, as President Obama has said it does, then prosecuting the man who sparked the debate is not the way to show it.</w:t>
      </w:r>
      <w:r w:rsidRPr="007E44D7">
        <w:rPr>
          <w:sz w:val="12"/>
        </w:rPr>
        <w:t xml:space="preserve">¶ </w:t>
      </w:r>
      <w:r w:rsidRPr="007E44D7">
        <w:t>In addition, the government should cease using the Espionage Act to charge those who disclose classified information to the public that shows wrongdoing or unethical government programs or policies. In this regard, we note that the penalties for disclosures under the Espionage Act, whose charges carry 10-year prison terms, are significantly heavier than what many other democracies impose on government agents who expose secrets, and that the European Court of Human Rights has ruled in favor of protecting security sector whistleblowers when the public interest in their disclosures outweighs other important state interests.</w:t>
      </w:r>
      <w:hyperlink r:id="rId207" w:anchor="_ftn22" w:tooltip="" w:history="1">
        <w:r w:rsidRPr="007E44D7">
          <w:t>[22</w:t>
        </w:r>
        <w:proofErr w:type="gramStart"/>
        <w:r w:rsidRPr="007E44D7">
          <w:t>]</w:t>
        </w:r>
        <w:proofErr w:type="gramEnd"/>
      </w:hyperlink>
      <w:r w:rsidRPr="007E44D7">
        <w:rPr>
          <w:sz w:val="12"/>
        </w:rPr>
        <w:t xml:space="preserve">¶ </w:t>
      </w:r>
      <w:r w:rsidRPr="007E44D7">
        <w:t xml:space="preserve">Finally, </w:t>
      </w:r>
      <w:r w:rsidRPr="007E44D7">
        <w:rPr>
          <w:rStyle w:val="Emphasis"/>
        </w:rPr>
        <w:t>Congress should provide effective protections for confidential disclosures and legal rights that security sector whistleblowers can invoke in case of retaliation</w:t>
      </w:r>
      <w:r w:rsidRPr="007E44D7">
        <w:t xml:space="preserve">. </w:t>
      </w:r>
      <w:r w:rsidRPr="007E44D7">
        <w:rPr>
          <w:rStyle w:val="StyleBoldUnderline"/>
        </w:rPr>
        <w:t>Congress has authority to demand greater transparency from the executive branch, and to inform citizens of the scope of secret surveillance programs. It should set firm limits on not only what sort of data may be collected for what purpose</w:t>
      </w:r>
      <w:r w:rsidRPr="00F42136">
        <w:t xml:space="preserve">, but also how long the NSA and other agencies may retain data </w:t>
      </w:r>
      <w:r w:rsidRPr="007E44D7">
        <w:t>not directly connected to an ongoing investigation</w:t>
      </w:r>
      <w:r w:rsidRPr="007E44D7">
        <w:rPr>
          <w:rStyle w:val="StyleBoldUnderline"/>
        </w:rPr>
        <w:t xml:space="preserve">. All branches of government have a responsibility to minimize the amount of information that is withheld from the public, so that the functioning of government does not have to rely on leaks to be visible to the governed. </w:t>
      </w:r>
      <w:r w:rsidRPr="007E44D7">
        <w:rPr>
          <w:rStyle w:val="StyleBoldUnderline"/>
          <w:sz w:val="12"/>
        </w:rPr>
        <w:t xml:space="preserve">¶ </w:t>
      </w:r>
    </w:p>
    <w:p w:rsidR="00521363" w:rsidRPr="00F971E6" w:rsidRDefault="00521363" w:rsidP="00521363"/>
    <w:p w:rsidR="00007535" w:rsidRDefault="00007535" w:rsidP="00007535"/>
    <w:p w:rsidR="00F36127" w:rsidRDefault="00F36127" w:rsidP="00F36127">
      <w:pPr>
        <w:pStyle w:val="Heading4"/>
      </w:pPr>
      <w:r>
        <w:t>Congress has the power to provide oversight for whistleblowers</w:t>
      </w:r>
    </w:p>
    <w:p w:rsidR="00F36127" w:rsidRPr="00091883" w:rsidRDefault="00F36127" w:rsidP="00F36127"/>
    <w:p w:rsidR="00F36127" w:rsidRDefault="00F36127" w:rsidP="00F36127">
      <w:r w:rsidRPr="007E44D7">
        <w:rPr>
          <w:rStyle w:val="StyleStyleBold12pt"/>
        </w:rPr>
        <w:t>Human</w:t>
      </w:r>
      <w:r>
        <w:t xml:space="preserve"> </w:t>
      </w:r>
      <w:r w:rsidRPr="007E44D7">
        <w:rPr>
          <w:rStyle w:val="StyleStyleBold12pt"/>
        </w:rPr>
        <w:t>Rights</w:t>
      </w:r>
      <w:r>
        <w:t xml:space="preserve"> </w:t>
      </w:r>
      <w:r w:rsidRPr="007E44D7">
        <w:rPr>
          <w:rStyle w:val="StyleStyleBold12pt"/>
        </w:rPr>
        <w:t>Watch</w:t>
      </w:r>
      <w:r>
        <w:t xml:space="preserve">, June 18, </w:t>
      </w:r>
      <w:r w:rsidRPr="007E44D7">
        <w:rPr>
          <w:rStyle w:val="StyleStyleBold12pt"/>
        </w:rPr>
        <w:t>2013</w:t>
      </w:r>
    </w:p>
    <w:p w:rsidR="00F36127" w:rsidRPr="00091883" w:rsidRDefault="00F36127" w:rsidP="00F36127">
      <w:pPr>
        <w:rPr>
          <w:sz w:val="16"/>
        </w:rPr>
      </w:pPr>
      <w:r w:rsidRPr="007E44D7">
        <w:rPr>
          <w:sz w:val="16"/>
        </w:rPr>
        <w:t xml:space="preserve">(Human Rights Watch, nonprofit, nongovernmental human rights organization made up of roughly 400 staff members around the globe. Its staff consists of human rights professionals including country experts, lawyers, journalists, and academics of diverse backgrounds and nationalities. Established in 1978, Human Rights Watch is known for its accurate fact-finding, impartial reporting, effective use of media, and targeted advocacy, often in partnership with local human rights groups. Each year, Human Rights Watch publishes more than 100 reports and briefings on human rights conditions in some 90 countries, generating extensive coverage in local and international media. With the leverage this brings, Human Rights Watch meets with governments, the United Nations, regional groups like the African Union and the European Union, financial institutions, and corporations to press for changes in policy and practice that promote human rights and justice around the world, June 18, 2013, “US: Statement on Protection of Whistleblowers in Security Sector,” </w:t>
      </w:r>
      <w:hyperlink r:id="rId208" w:history="1">
        <w:r w:rsidRPr="005546E6">
          <w:rPr>
            <w:rStyle w:val="Hyperlink"/>
          </w:rPr>
          <w:t>https://www.hrw.org/news/2013/06/18/us-statement-protection-whistleblowers-security-sector</w:t>
        </w:r>
      </w:hyperlink>
      <w:r w:rsidRPr="007E44D7">
        <w:rPr>
          <w:sz w:val="16"/>
        </w:rPr>
        <w:t xml:space="preserve">, Accessed: July 7, 2015, YDEL) </w:t>
      </w:r>
    </w:p>
    <w:p w:rsidR="00F36127" w:rsidRDefault="00F36127" w:rsidP="00F36127">
      <w:r>
        <w:t xml:space="preserve">We believe </w:t>
      </w:r>
      <w:r w:rsidRPr="007E44D7">
        <w:rPr>
          <w:rStyle w:val="StyleBoldUnderline"/>
        </w:rPr>
        <w:t xml:space="preserve">US authorities should exercise discretion when considering prosecuting such leaks under US laws governing classified information. They should not bring charges against whistleblowers who expose government wrongdoing </w:t>
      </w:r>
      <w:r w:rsidRPr="00CF2E2E">
        <w:t>unless they can make a compelling case that the harm to national security caused by the disclosure is so significant that it overrides the public’s right to know</w:t>
      </w:r>
      <w:r w:rsidRPr="007E44D7">
        <w:rPr>
          <w:rStyle w:val="StyleBoldUnderline"/>
        </w:rPr>
        <w:t xml:space="preserve"> </w:t>
      </w:r>
      <w:r w:rsidRPr="007E44D7">
        <w:t>and are prepared to make that case publicly</w:t>
      </w:r>
      <w:r>
        <w:t>, providing as much detail as possible on the actual harm.</w:t>
      </w:r>
      <w:r w:rsidRPr="007E44D7">
        <w:rPr>
          <w:sz w:val="12"/>
        </w:rPr>
        <w:t xml:space="preserve">¶ </w:t>
      </w:r>
      <w:r w:rsidRPr="007E44D7">
        <w:rPr>
          <w:rStyle w:val="StyleBoldUnderline"/>
        </w:rPr>
        <w:t>Any law that respects rights should place the burden of this argument on the government, not the whistleblower, a</w:t>
      </w:r>
      <w:r w:rsidRPr="00CF2E2E">
        <w:t>nd the simple fact that information is classified should never be sufficient on its own to defeat protection for disclosures that are in the public interest</w:t>
      </w:r>
      <w:r>
        <w:t xml:space="preserve">. In particular, </w:t>
      </w:r>
      <w:r w:rsidRPr="007E44D7">
        <w:rPr>
          <w:rStyle w:val="StyleBoldUnderline"/>
        </w:rPr>
        <w:t>the Espionage Act,</w:t>
      </w:r>
      <w:r>
        <w:t xml:space="preserve"> which was framed to punish the passing of sensitive information to a foreign enemy, </w:t>
      </w:r>
      <w:r w:rsidRPr="007E44D7">
        <w:rPr>
          <w:rStyle w:val="StyleBoldUnderline"/>
        </w:rPr>
        <w:t>should never be distorted beyond its intended purpose and used to punish whistleblowers.</w:t>
      </w:r>
      <w:r w:rsidRPr="007E44D7">
        <w:rPr>
          <w:rStyle w:val="StyleBoldUnderline"/>
          <w:sz w:val="12"/>
        </w:rPr>
        <w:t>¶</w:t>
      </w:r>
      <w:r w:rsidRPr="007E44D7">
        <w:rPr>
          <w:sz w:val="12"/>
        </w:rPr>
        <w:t xml:space="preserve"> </w:t>
      </w:r>
      <w:r w:rsidRPr="007E44D7">
        <w:rPr>
          <w:rStyle w:val="Emphasis"/>
        </w:rPr>
        <w:t>Congress should live up to its responsibility</w:t>
      </w:r>
      <w:r>
        <w:t xml:space="preserve"> </w:t>
      </w:r>
      <w:r w:rsidRPr="007E44D7">
        <w:rPr>
          <w:rStyle w:val="StyleBoldUnderline"/>
        </w:rPr>
        <w:t xml:space="preserve">to provide effective protection and meaningful recourse to whistleblowers. To start, it should enact meaningful laws on which they can rely, both to challenge official retaliation and to defend </w:t>
      </w:r>
      <w:proofErr w:type="gramStart"/>
      <w:r w:rsidRPr="007E44D7">
        <w:rPr>
          <w:rStyle w:val="StyleBoldUnderline"/>
        </w:rPr>
        <w:t>themselves</w:t>
      </w:r>
      <w:proofErr w:type="gramEnd"/>
      <w:r w:rsidRPr="007E44D7">
        <w:rPr>
          <w:rStyle w:val="StyleBoldUnderline"/>
        </w:rPr>
        <w:t xml:space="preserve"> from criminal and civil liability</w:t>
      </w:r>
      <w:r>
        <w:t xml:space="preserve">. </w:t>
      </w:r>
      <w:r w:rsidRPr="00CF2E2E">
        <w:rPr>
          <w:rStyle w:val="StyleBoldUnderline"/>
        </w:rPr>
        <w:t>It should insist on greater disclosure from security agencies</w:t>
      </w:r>
      <w:r>
        <w:t xml:space="preserve"> and share information concerning the dimensions and modalities of security surveillance with the public. </w:t>
      </w:r>
      <w:r w:rsidRPr="007E44D7">
        <w:rPr>
          <w:rStyle w:val="StyleBoldUnderline"/>
        </w:rPr>
        <w:t xml:space="preserve">And it should work with the administration to cut back on the overwhelming growth of classified information </w:t>
      </w:r>
      <w:r w:rsidRPr="00CF2E2E">
        <w:t>and protect the public’s right to know.¶</w:t>
      </w:r>
      <w:r w:rsidRPr="007E44D7">
        <w:rPr>
          <w:sz w:val="12"/>
        </w:rPr>
        <w:t xml:space="preserve"> </w:t>
      </w:r>
      <w:r>
        <w:t xml:space="preserve">Both </w:t>
      </w:r>
      <w:r w:rsidRPr="007E44D7">
        <w:rPr>
          <w:rStyle w:val="Emphasis"/>
        </w:rPr>
        <w:t>Congress and the Obama administration</w:t>
      </w:r>
      <w:r>
        <w:t xml:space="preserve"> </w:t>
      </w:r>
      <w:r w:rsidRPr="007E44D7">
        <w:rPr>
          <w:rStyle w:val="StyleBoldUnderline"/>
        </w:rPr>
        <w:t xml:space="preserve">should rethink surveillance programs and reform them to ensure that they intrude no more than necessary on the private communications of </w:t>
      </w:r>
      <w:r>
        <w:t xml:space="preserve">all people, not just </w:t>
      </w:r>
      <w:r w:rsidRPr="007E44D7">
        <w:rPr>
          <w:rStyle w:val="StyleBoldUnderline"/>
        </w:rPr>
        <w:t>US citizens</w:t>
      </w:r>
      <w:r>
        <w:t>. The United States has been a strong proponent of Internet freedom, but it risks its reputation when it fails to respect the rights of Internet and phone users.</w:t>
      </w:r>
    </w:p>
    <w:p w:rsidR="00F36127" w:rsidRPr="00F971E6" w:rsidRDefault="00F36127" w:rsidP="00007535"/>
    <w:p w:rsidR="00CC55EB" w:rsidRDefault="00F36127" w:rsidP="00F36127">
      <w:pPr>
        <w:pStyle w:val="Heading3"/>
      </w:pPr>
      <w:r>
        <w:t xml:space="preserve">Monitoring Restrictions Solvency </w:t>
      </w:r>
    </w:p>
    <w:p w:rsidR="00F36127" w:rsidRDefault="00F36127" w:rsidP="00F36127"/>
    <w:p w:rsidR="00F36127" w:rsidRPr="000745D2" w:rsidRDefault="00F36127" w:rsidP="00F36127">
      <w:pPr>
        <w:pStyle w:val="Heading4"/>
        <w:spacing w:before="0"/>
      </w:pPr>
      <w:r w:rsidRPr="000745D2">
        <w:t xml:space="preserve">Need comprehensive policies on employee computer monitoring across the </w:t>
      </w:r>
      <w:r>
        <w:t>govt</w:t>
      </w:r>
    </w:p>
    <w:p w:rsidR="00F36127" w:rsidRDefault="00F36127" w:rsidP="00F36127">
      <w:pPr>
        <w:rPr>
          <w:rStyle w:val="StyleStyleBold12pt"/>
          <w:b w:val="0"/>
        </w:rPr>
      </w:pPr>
    </w:p>
    <w:p w:rsidR="00F36127" w:rsidRDefault="00F36127" w:rsidP="00F36127">
      <w:pPr>
        <w:pStyle w:val="Heading4"/>
        <w:spacing w:before="0"/>
        <w:rPr>
          <w:rStyle w:val="StyleStyleBold12pt"/>
          <w:b/>
        </w:rPr>
      </w:pPr>
      <w:r w:rsidRPr="000745D2">
        <w:rPr>
          <w:rStyle w:val="StyleStyleBold12pt"/>
          <w:b/>
        </w:rPr>
        <w:t>Senator Grassley, 2014</w:t>
      </w:r>
    </w:p>
    <w:p w:rsidR="00F36127" w:rsidRPr="000745D2" w:rsidRDefault="00F36127" w:rsidP="00F36127">
      <w:pPr>
        <w:rPr>
          <w:sz w:val="16"/>
          <w:szCs w:val="16"/>
        </w:rPr>
      </w:pPr>
      <w:hyperlink r:id="rId209" w:history="1">
        <w:r w:rsidRPr="00E20753">
          <w:rPr>
            <w:rStyle w:val="Hyperlink"/>
            <w:sz w:val="16"/>
            <w:szCs w:val="16"/>
          </w:rPr>
          <w:t>http://www.grassley.senate.gov/news/news-releases/crossing-line-fda-employee-monitoring March 4</w:t>
        </w:r>
      </w:hyperlink>
      <w:r>
        <w:rPr>
          <w:sz w:val="16"/>
          <w:szCs w:val="16"/>
        </w:rPr>
        <w:t xml:space="preserve">  //CEB</w:t>
      </w:r>
    </w:p>
    <w:p w:rsidR="00F36127" w:rsidRDefault="00F36127" w:rsidP="00F36127">
      <w:pPr>
        <w:rPr>
          <w:rStyle w:val="Emphasis"/>
        </w:rPr>
      </w:pPr>
      <w:r w:rsidRPr="000745D2">
        <w:rPr>
          <w:sz w:val="16"/>
          <w:szCs w:val="16"/>
        </w:rPr>
        <w:t>However, FDA officials gave little, if any, thought to the legal limits that might restrict their power to monitor employees.</w:t>
      </w:r>
      <w:r w:rsidRPr="004251DE">
        <w:rPr>
          <w:rStyle w:val="StyleBoldUnderline"/>
        </w:rPr>
        <w:t xml:space="preserve"> No one at the FDA made any attempt to limit the collection of legally protected communications </w:t>
      </w:r>
      <w:r w:rsidRPr="000745D2">
        <w:rPr>
          <w:sz w:val="16"/>
          <w:szCs w:val="16"/>
        </w:rPr>
        <w:t>with attorneys, with the Office of Special Counsel, or with Congress.</w:t>
      </w:r>
      <w:r>
        <w:t xml:space="preserve"> </w:t>
      </w:r>
      <w:r w:rsidRPr="004251DE">
        <w:rPr>
          <w:rStyle w:val="StyleBoldUnderline"/>
        </w:rPr>
        <w:t>The FDA trampled on the privacy of its employees and their right to make legally protected disclosures of waste, fraud, or abuse. These</w:t>
      </w:r>
      <w:r w:rsidRPr="000745D2">
        <w:rPr>
          <w:sz w:val="16"/>
          <w:szCs w:val="16"/>
        </w:rPr>
        <w:t xml:space="preserve"> whistleblowers thought the FDA was caving to pressure from the companies that were applying for FDA approval. I don’t know whether they were right, but they have a legal right to express those concerns. After expressing their safety concerns, two whistleblowers were fired. Two more were forced to leave the FDA. And five of them were subjected to an intense spying campaign. This treatment is in direct contradiction of the FDA commissioner’s vow to create a culture that values whistleblowers</w:t>
      </w:r>
      <w:r w:rsidRPr="00124DF7">
        <w:t>.</w:t>
      </w:r>
      <w:r>
        <w:t xml:space="preserve"> </w:t>
      </w:r>
      <w:r w:rsidRPr="004251DE">
        <w:rPr>
          <w:rStyle w:val="StyleBoldUnderline"/>
        </w:rPr>
        <w:t>The FDA has failed to accept responsibility for its actions or impose accountability. These actions are disappointing</w:t>
      </w:r>
      <w:r w:rsidRPr="00124DF7">
        <w:t>.</w:t>
      </w:r>
      <w:r>
        <w:t xml:space="preserve"> </w:t>
      </w:r>
      <w:r w:rsidRPr="000745D2">
        <w:rPr>
          <w:sz w:val="16"/>
          <w:szCs w:val="16"/>
        </w:rPr>
        <w:t>But it would be even worse if the agency fails to learn from its mistakes. All agencies need to learn from these mistakes</w:t>
      </w:r>
      <w:r w:rsidRPr="00F36127">
        <w:t xml:space="preserve">. </w:t>
      </w:r>
      <w:r w:rsidRPr="004251DE">
        <w:rPr>
          <w:rStyle w:val="StyleBoldUnderline"/>
        </w:rPr>
        <w:t xml:space="preserve">There need to be more </w:t>
      </w:r>
      <w:r w:rsidRPr="00F36127">
        <w:rPr>
          <w:rStyle w:val="Emphasis"/>
        </w:rPr>
        <w:t>comprehensive policies</w:t>
      </w:r>
      <w:r w:rsidRPr="004251DE">
        <w:rPr>
          <w:rStyle w:val="StyleBoldUnderline"/>
        </w:rPr>
        <w:t xml:space="preserve"> on employee computer monitoring </w:t>
      </w:r>
      <w:r w:rsidRPr="00F36127">
        <w:rPr>
          <w:rStyle w:val="Emphasis"/>
        </w:rPr>
        <w:t>across the entire government</w:t>
      </w:r>
      <w:r w:rsidRPr="004251DE">
        <w:rPr>
          <w:rStyle w:val="StyleBoldUnderline"/>
        </w:rPr>
        <w:t xml:space="preserve">. These policies need to ensure that any monitoring is limited to achieve </w:t>
      </w:r>
      <w:r w:rsidRPr="00F36127">
        <w:rPr>
          <w:rStyle w:val="Emphasis"/>
        </w:rPr>
        <w:t xml:space="preserve">only a legitimate purpose. </w:t>
      </w:r>
      <w:r w:rsidRPr="004251DE">
        <w:rPr>
          <w:rStyle w:val="StyleBoldUnderline"/>
        </w:rPr>
        <w:t>Watching an employee’s every move leads to a culture of intimidation and fear. That’s no way to encourage whistleblowers or value their concerns.</w:t>
      </w:r>
      <w:r w:rsidRPr="00124DF7">
        <w:rPr>
          <w:rStyle w:val="Emphasis"/>
        </w:rPr>
        <w:t xml:space="preserve"> </w:t>
      </w:r>
    </w:p>
    <w:p w:rsidR="00F36127" w:rsidRPr="00F36127" w:rsidRDefault="00F36127" w:rsidP="00F36127"/>
    <w:p w:rsidR="00D74476" w:rsidRPr="00F971E6" w:rsidRDefault="00781AE3" w:rsidP="000053FF">
      <w:pPr>
        <w:pStyle w:val="Heading1"/>
        <w:rPr>
          <w:rFonts w:cs="Arial"/>
        </w:rPr>
      </w:pPr>
      <w:r>
        <w:rPr>
          <w:rFonts w:cs="Arial"/>
        </w:rPr>
        <w:t>!!!!!Off-Case Answers!!!!!</w:t>
      </w:r>
    </w:p>
    <w:p w:rsidR="000053FF" w:rsidRPr="00F971E6" w:rsidRDefault="000053FF" w:rsidP="000053FF"/>
    <w:p w:rsidR="000053FF" w:rsidRDefault="00781AE3" w:rsidP="00781AE3">
      <w:pPr>
        <w:pStyle w:val="Heading1"/>
      </w:pPr>
      <w:r>
        <w:t>Disad Answers</w:t>
      </w:r>
    </w:p>
    <w:p w:rsidR="00F50683" w:rsidRPr="00F971E6" w:rsidRDefault="00F50683" w:rsidP="003F6564"/>
    <w:p w:rsidR="003F6564" w:rsidRPr="00F971E6" w:rsidRDefault="003F6564" w:rsidP="001064CD"/>
    <w:p w:rsidR="001064CD" w:rsidRDefault="001064CD" w:rsidP="00781AE3">
      <w:pPr>
        <w:pStyle w:val="Heading2"/>
      </w:pPr>
      <w:proofErr w:type="gramStart"/>
      <w:r w:rsidRPr="00F971E6">
        <w:t>Terror</w:t>
      </w:r>
      <w:r w:rsidR="00781AE3">
        <w:t xml:space="preserve"> D.A.</w:t>
      </w:r>
      <w:proofErr w:type="gramEnd"/>
    </w:p>
    <w:p w:rsidR="00781AE3" w:rsidRPr="00781AE3" w:rsidRDefault="00781AE3" w:rsidP="00781AE3">
      <w:pPr>
        <w:pStyle w:val="Heading3"/>
      </w:pPr>
      <w:r>
        <w:t>2AC</w:t>
      </w:r>
    </w:p>
    <w:p w:rsidR="007D6058" w:rsidRPr="00F971E6" w:rsidRDefault="007D6058" w:rsidP="001064CD"/>
    <w:p w:rsidR="007D6058" w:rsidRPr="00F971E6" w:rsidRDefault="007D6058" w:rsidP="007D6058">
      <w:pPr>
        <w:pStyle w:val="Heading4"/>
        <w:rPr>
          <w:rFonts w:cs="Arial"/>
        </w:rPr>
      </w:pPr>
      <w:r w:rsidRPr="00F971E6">
        <w:rPr>
          <w:rFonts w:cs="Arial"/>
        </w:rPr>
        <w:t xml:space="preserve">And, Insider surveillance has ZERO effectiveness – prefer experts </w:t>
      </w:r>
      <w:r w:rsidR="002352DD">
        <w:rPr>
          <w:rFonts w:cs="Arial"/>
        </w:rPr>
        <w:t>(1AC)</w:t>
      </w:r>
    </w:p>
    <w:p w:rsidR="007D6058" w:rsidRPr="00F971E6" w:rsidRDefault="007D6058" w:rsidP="007D6058"/>
    <w:p w:rsidR="00B86BB2" w:rsidRPr="00F971E6" w:rsidRDefault="00B86BB2" w:rsidP="007D6058">
      <w:pPr>
        <w:rPr>
          <w:rStyle w:val="StyleStyleBold12pt"/>
        </w:rPr>
      </w:pPr>
      <w:r w:rsidRPr="00F971E6">
        <w:rPr>
          <w:rStyle w:val="StyleStyleBold12pt"/>
        </w:rPr>
        <w:t>Landay 13</w:t>
      </w:r>
    </w:p>
    <w:p w:rsidR="00B86BB2" w:rsidRPr="00F971E6" w:rsidRDefault="00B86BB2" w:rsidP="007D6058">
      <w:pPr>
        <w:rPr>
          <w:rStyle w:val="StyleStyleBold12pt"/>
        </w:rPr>
      </w:pPr>
      <w:r w:rsidRPr="00F971E6">
        <w:rPr>
          <w:rStyle w:val="StyleStyleBold12pt"/>
        </w:rPr>
        <w:t>(Johnathon, “</w:t>
      </w:r>
      <w:r w:rsidR="00457719" w:rsidRPr="00F971E6">
        <w:rPr>
          <w:rStyle w:val="StyleStyleBold12pt"/>
        </w:rPr>
        <w:t xml:space="preserve">U.S. Plan </w:t>
      </w:r>
      <w:proofErr w:type="gramStart"/>
      <w:r w:rsidR="00457719" w:rsidRPr="00F971E6">
        <w:rPr>
          <w:rStyle w:val="StyleStyleBold12pt"/>
        </w:rPr>
        <w:t>To</w:t>
      </w:r>
      <w:proofErr w:type="gramEnd"/>
      <w:r w:rsidR="00457719" w:rsidRPr="00F971E6">
        <w:rPr>
          <w:rStyle w:val="StyleStyleBold12pt"/>
        </w:rPr>
        <w:t xml:space="preserve"> Predict Future Leakers Isn't Likely To Work, Experts Caution</w:t>
      </w:r>
      <w:r w:rsidRPr="00F971E6">
        <w:rPr>
          <w:rStyle w:val="StyleStyleBold12pt"/>
        </w:rPr>
        <w:t>,” pg proquest //um-ef)</w:t>
      </w:r>
    </w:p>
    <w:p w:rsidR="00CA36DD" w:rsidRPr="00F971E6" w:rsidRDefault="007D6058" w:rsidP="007D6058">
      <w:pPr>
        <w:rPr>
          <w:sz w:val="14"/>
        </w:rPr>
      </w:pPr>
      <w:r w:rsidRPr="00F971E6">
        <w:rPr>
          <w:sz w:val="14"/>
        </w:rPr>
        <w:t xml:space="preserve">WASHINGTON -- In an initiative aimed at rooting out future leakers and other security violators, President Barack </w:t>
      </w:r>
      <w:r w:rsidRPr="00F971E6">
        <w:rPr>
          <w:rStyle w:val="StyleBoldUnderline"/>
        </w:rPr>
        <w:t>Obama has ordered federal employees to report suspicious actions of their colleagues based on behavioral profiling techniques</w:t>
      </w:r>
      <w:r w:rsidRPr="00F971E6">
        <w:rPr>
          <w:sz w:val="14"/>
        </w:rPr>
        <w:t xml:space="preserve"> </w:t>
      </w:r>
      <w:r w:rsidRPr="00F971E6">
        <w:rPr>
          <w:rStyle w:val="Emphasis"/>
        </w:rPr>
        <w:t>that are not scientifically proven to work</w:t>
      </w:r>
      <w:r w:rsidRPr="00F971E6">
        <w:rPr>
          <w:sz w:val="14"/>
        </w:rPr>
        <w:t xml:space="preserve">, </w:t>
      </w:r>
      <w:r w:rsidRPr="00F971E6">
        <w:rPr>
          <w:rStyle w:val="StyleBoldUnderline"/>
        </w:rPr>
        <w:t xml:space="preserve">according to </w:t>
      </w:r>
      <w:r w:rsidRPr="00F971E6">
        <w:rPr>
          <w:rStyle w:val="Emphasis"/>
        </w:rPr>
        <w:t xml:space="preserve">experts </w:t>
      </w:r>
      <w:r w:rsidRPr="00F971E6">
        <w:rPr>
          <w:sz w:val="14"/>
        </w:rPr>
        <w:t>and government documents.</w:t>
      </w:r>
      <w:r w:rsidR="00457719" w:rsidRPr="00F971E6">
        <w:rPr>
          <w:sz w:val="14"/>
        </w:rPr>
        <w:t xml:space="preserve"> </w:t>
      </w:r>
      <w:proofErr w:type="gramStart"/>
      <w:r w:rsidRPr="00F971E6">
        <w:rPr>
          <w:rStyle w:val="StyleBoldUnderline"/>
        </w:rPr>
        <w:t>The techniques are a key pillar of the Insider Threat Program</w:t>
      </w:r>
      <w:r w:rsidRPr="00F971E6">
        <w:rPr>
          <w:sz w:val="14"/>
        </w:rPr>
        <w:t>, an unprecedented government-wide crackdown under which millions of federal bureaucrats and contractors must watch out for "high-risk persons or behaviors" among co-workers.</w:t>
      </w:r>
      <w:proofErr w:type="gramEnd"/>
      <w:r w:rsidRPr="00F971E6">
        <w:rPr>
          <w:sz w:val="14"/>
        </w:rPr>
        <w:t xml:space="preserve"> Those who fail to report them could face penalties, including criminal charges.</w:t>
      </w:r>
      <w:r w:rsidR="00457719" w:rsidRPr="00F971E6">
        <w:rPr>
          <w:sz w:val="14"/>
        </w:rPr>
        <w:t xml:space="preserve"> </w:t>
      </w:r>
      <w:r w:rsidRPr="00F971E6">
        <w:rPr>
          <w:sz w:val="14"/>
        </w:rPr>
        <w:t xml:space="preserve">Mr. </w:t>
      </w:r>
      <w:r w:rsidRPr="00F971E6">
        <w:rPr>
          <w:rStyle w:val="StyleBoldUnderline"/>
        </w:rPr>
        <w:t>Obama mandated the program in an October 2011 executive order</w:t>
      </w:r>
      <w:r w:rsidRPr="00F971E6">
        <w:rPr>
          <w:sz w:val="14"/>
        </w:rPr>
        <w:t xml:space="preserve"> after Army Pfc. Bradley Manning downloaded hundreds of thousands of documents from a classified computer network and gave them to WikiLeaks, the anti-government-secrecy group. </w:t>
      </w:r>
      <w:r w:rsidRPr="00F971E6">
        <w:rPr>
          <w:rStyle w:val="Emphasis"/>
        </w:rPr>
        <w:t>The order covers virtually every federal department and agency, including the Peace Corps, the Department of Education and others not directly involved in national security</w:t>
      </w:r>
      <w:r w:rsidRPr="00F971E6">
        <w:rPr>
          <w:sz w:val="14"/>
        </w:rPr>
        <w:t>.</w:t>
      </w:r>
      <w:r w:rsidR="00457719" w:rsidRPr="00F971E6">
        <w:rPr>
          <w:sz w:val="14"/>
        </w:rPr>
        <w:t xml:space="preserve"> </w:t>
      </w:r>
      <w:r w:rsidRPr="00F971E6">
        <w:rPr>
          <w:sz w:val="14"/>
        </w:rPr>
        <w:t xml:space="preserve">Under the program, being implemented with little public attention, </w:t>
      </w:r>
      <w:r w:rsidRPr="00F971E6">
        <w:rPr>
          <w:rStyle w:val="StyleBoldUnderline"/>
        </w:rPr>
        <w:t xml:space="preserve">security investigations can be launched when government employees </w:t>
      </w:r>
      <w:proofErr w:type="gramStart"/>
      <w:r w:rsidRPr="00F971E6">
        <w:rPr>
          <w:rStyle w:val="StyleBoldUnderline"/>
        </w:rPr>
        <w:t>showing</w:t>
      </w:r>
      <w:proofErr w:type="gramEnd"/>
      <w:r w:rsidRPr="00F971E6">
        <w:rPr>
          <w:rStyle w:val="StyleBoldUnderline"/>
        </w:rPr>
        <w:t xml:space="preserve"> "indicators of insider threat behavior" are reported by co-workers</w:t>
      </w:r>
      <w:r w:rsidRPr="00F971E6">
        <w:rPr>
          <w:sz w:val="14"/>
        </w:rPr>
        <w:t xml:space="preserve">, according to previously undisclosed administration documents. </w:t>
      </w:r>
      <w:r w:rsidRPr="00F971E6">
        <w:rPr>
          <w:rStyle w:val="StyleBoldUnderline"/>
        </w:rPr>
        <w:t>Investigations also can be triggered when "suspicious user behavior" is detected</w:t>
      </w:r>
      <w:r w:rsidRPr="00F971E6">
        <w:rPr>
          <w:sz w:val="14"/>
        </w:rPr>
        <w:t xml:space="preserve"> by computer network monitoring and reported to "insider threat personnel."</w:t>
      </w:r>
      <w:r w:rsidR="00457719" w:rsidRPr="00F971E6">
        <w:rPr>
          <w:sz w:val="14"/>
        </w:rPr>
        <w:t xml:space="preserve"> </w:t>
      </w:r>
      <w:r w:rsidRPr="00F971E6">
        <w:rPr>
          <w:sz w:val="14"/>
        </w:rPr>
        <w:t xml:space="preserve">Federal employees and contractors are asked to pay particular attention to co-workers' lifestyles, attitudes and behaviors -- such as financial troubles, odd working hours or unexplained travel -- as a way to predict whether they might do "harm to the United States." </w:t>
      </w:r>
      <w:r w:rsidRPr="00F971E6">
        <w:rPr>
          <w:rStyle w:val="StyleBoldUnderline"/>
        </w:rPr>
        <w:t>Managers of special insider threat offices will have "regular, timely and, if possible, electronic access" to employees' personnel, payroll, disciplinary and "personal contact" file</w:t>
      </w:r>
      <w:r w:rsidRPr="00F971E6">
        <w:rPr>
          <w:sz w:val="14"/>
        </w:rPr>
        <w:t>s, as well as records of their use of classified and unclassified computer networks, polygraph results, travel reports and financial disclosure forms.</w:t>
      </w:r>
      <w:r w:rsidR="00457719" w:rsidRPr="00F971E6">
        <w:rPr>
          <w:sz w:val="14"/>
        </w:rPr>
        <w:t xml:space="preserve"> </w:t>
      </w:r>
      <w:r w:rsidRPr="00F971E6">
        <w:rPr>
          <w:sz w:val="14"/>
        </w:rPr>
        <w:t xml:space="preserve">Over the years, numerous studies of public and private workers who have been caught spying, leaking classified information, stealing corporate secrets or engaging in sabotage have identified psychological profiles that could offer clues to possible threats. </w:t>
      </w:r>
      <w:r w:rsidRPr="00F971E6">
        <w:rPr>
          <w:rStyle w:val="StyleBoldUnderline"/>
        </w:rPr>
        <w:t>Administration officials want government workers trained to look for such indicators and report them, so the next violation can be stopped before it happens</w:t>
      </w:r>
      <w:r w:rsidRPr="00F971E6">
        <w:rPr>
          <w:sz w:val="14"/>
        </w:rPr>
        <w:t>.</w:t>
      </w:r>
      <w:r w:rsidR="00457719" w:rsidRPr="00F971E6">
        <w:rPr>
          <w:sz w:val="14"/>
        </w:rPr>
        <w:t xml:space="preserve"> </w:t>
      </w:r>
      <w:r w:rsidRPr="00F971E6">
        <w:rPr>
          <w:sz w:val="14"/>
        </w:rPr>
        <w:t>"In past espionage cases, we find people saw things that may have helped identify a spy, but never reported it," said Gene Barlow, spokesman for the Office of the National Counterintelligence Executive, which oversees government efforts to detect threats such as spies and computer hackers and is helping implement the Insider Threat Program. "That is why the awareness effort of the program is to teach people not only what types of activity to report, but how to report it, and why it is so important to report it."</w:t>
      </w:r>
      <w:r w:rsidR="00457719" w:rsidRPr="00F971E6">
        <w:rPr>
          <w:sz w:val="14"/>
        </w:rPr>
        <w:t xml:space="preserve"> </w:t>
      </w:r>
      <w:r w:rsidRPr="00F971E6">
        <w:rPr>
          <w:rStyle w:val="Emphasis"/>
        </w:rPr>
        <w:t>But even the government's top scientific advisers have questioned these techniques</w:t>
      </w:r>
      <w:r w:rsidRPr="00F971E6">
        <w:rPr>
          <w:sz w:val="14"/>
        </w:rPr>
        <w:t>. Those experts say t</w:t>
      </w:r>
      <w:r w:rsidRPr="00F971E6">
        <w:rPr>
          <w:rStyle w:val="StyleBoldUnderline"/>
        </w:rPr>
        <w:t>rying to predict future acts through behavioral monitoring is unproven and could result in illegal ethnic and racial profiling and privacy violations</w:t>
      </w:r>
      <w:r w:rsidRPr="00F971E6">
        <w:rPr>
          <w:sz w:val="14"/>
        </w:rPr>
        <w:t>. "</w:t>
      </w:r>
      <w:r w:rsidRPr="00F971E6">
        <w:rPr>
          <w:rStyle w:val="StyleBoldUnderline"/>
        </w:rPr>
        <w:t>There is no consensus in the relevant scientific community nor on the committee regarding whether any behavioral surveillance or physiological monitoring techniques are ready for use at all</w:t>
      </w:r>
      <w:r w:rsidRPr="00F971E6">
        <w:rPr>
          <w:sz w:val="14"/>
        </w:rPr>
        <w:t xml:space="preserve">," </w:t>
      </w:r>
      <w:r w:rsidRPr="00F971E6">
        <w:rPr>
          <w:rStyle w:val="Emphasis"/>
        </w:rPr>
        <w:t>a 2008 N</w:t>
      </w:r>
      <w:r w:rsidRPr="00F971E6">
        <w:rPr>
          <w:rStyle w:val="StyleBoldUnderline"/>
        </w:rPr>
        <w:t xml:space="preserve">ational </w:t>
      </w:r>
      <w:r w:rsidRPr="00F971E6">
        <w:rPr>
          <w:rStyle w:val="Emphasis"/>
        </w:rPr>
        <w:t>R</w:t>
      </w:r>
      <w:r w:rsidRPr="00F971E6">
        <w:rPr>
          <w:rStyle w:val="StyleBoldUnderline"/>
        </w:rPr>
        <w:t xml:space="preserve">esearch </w:t>
      </w:r>
      <w:r w:rsidRPr="00F971E6">
        <w:rPr>
          <w:rStyle w:val="Emphasis"/>
        </w:rPr>
        <w:t>C</w:t>
      </w:r>
      <w:r w:rsidRPr="00F971E6">
        <w:rPr>
          <w:rStyle w:val="StyleBoldUnderline"/>
        </w:rPr>
        <w:t xml:space="preserve">ouncil </w:t>
      </w:r>
      <w:r w:rsidRPr="00F971E6">
        <w:rPr>
          <w:rStyle w:val="Emphasis"/>
        </w:rPr>
        <w:t>report on detecting terrorists concluded</w:t>
      </w:r>
      <w:r w:rsidRPr="00F971E6">
        <w:rPr>
          <w:sz w:val="14"/>
        </w:rPr>
        <w:t>.</w:t>
      </w:r>
      <w:r w:rsidR="00457719" w:rsidRPr="00F971E6">
        <w:rPr>
          <w:sz w:val="14"/>
        </w:rPr>
        <w:t xml:space="preserve"> </w:t>
      </w:r>
      <w:r w:rsidRPr="00F971E6">
        <w:rPr>
          <w:rStyle w:val="StyleBoldUnderline"/>
        </w:rPr>
        <w:t>"Doing something similar about predicting future leakers seems even more speculative</w:t>
      </w:r>
      <w:r w:rsidRPr="00F971E6">
        <w:rPr>
          <w:sz w:val="14"/>
        </w:rPr>
        <w:t>," Carnegie Mellon University statistics and social science professor Stephen Fienberg in Pittsburgh, a member of the NRC committee that wrote the report, said in an interview.</w:t>
      </w:r>
    </w:p>
    <w:p w:rsidR="00CA36DD" w:rsidRPr="00F971E6" w:rsidRDefault="009B0734" w:rsidP="008316C1">
      <w:pPr>
        <w:pStyle w:val="Heading4"/>
        <w:rPr>
          <w:rFonts w:eastAsia="MS Gothic" w:cs="Arial"/>
        </w:rPr>
      </w:pPr>
      <w:r w:rsidRPr="00F971E6">
        <w:rPr>
          <w:rFonts w:eastAsia="MS Gothic" w:cs="Arial"/>
        </w:rPr>
        <w:t>The p</w:t>
      </w:r>
      <w:r w:rsidR="00F410ED">
        <w:rPr>
          <w:rFonts w:eastAsia="MS Gothic" w:cs="Arial"/>
        </w:rPr>
        <w:t>rogram is systematically flawed –</w:t>
      </w:r>
      <w:r w:rsidRPr="00F971E6">
        <w:rPr>
          <w:rFonts w:eastAsia="MS Gothic" w:cs="Arial"/>
        </w:rPr>
        <w:t xml:space="preserve"> based on subjective decisions and overloaded with mass information </w:t>
      </w:r>
    </w:p>
    <w:p w:rsidR="009B0734" w:rsidRPr="00F971E6" w:rsidRDefault="009B0734" w:rsidP="00CA36DD">
      <w:pPr>
        <w:rPr>
          <w:rFonts w:eastAsia="Cambria"/>
        </w:rPr>
      </w:pPr>
    </w:p>
    <w:p w:rsidR="00CA36DD" w:rsidRPr="00F971E6" w:rsidRDefault="00CA36DD" w:rsidP="00CA36DD">
      <w:pPr>
        <w:rPr>
          <w:rFonts w:eastAsia="Cambria"/>
          <w:bCs/>
        </w:rPr>
      </w:pPr>
      <w:r w:rsidRPr="00F971E6">
        <w:rPr>
          <w:rFonts w:eastAsia="Cambria"/>
          <w:b/>
          <w:bCs/>
          <w:sz w:val="26"/>
        </w:rPr>
        <w:t>Rottman</w:t>
      </w:r>
      <w:r w:rsidRPr="00F971E6">
        <w:rPr>
          <w:rFonts w:eastAsia="Cambria"/>
          <w:bCs/>
        </w:rPr>
        <w:t xml:space="preserve">, </w:t>
      </w:r>
      <w:r w:rsidRPr="00F971E6">
        <w:rPr>
          <w:rFonts w:eastAsia="Cambria"/>
          <w:b/>
          <w:bCs/>
          <w:sz w:val="26"/>
        </w:rPr>
        <w:t>2013</w:t>
      </w:r>
    </w:p>
    <w:p w:rsidR="00CA36DD" w:rsidRPr="00F971E6" w:rsidRDefault="00CA36DD" w:rsidP="00CA36DD">
      <w:pPr>
        <w:rPr>
          <w:rFonts w:eastAsia="Cambria"/>
          <w:bCs/>
          <w:sz w:val="16"/>
        </w:rPr>
      </w:pPr>
      <w:r w:rsidRPr="00F971E6">
        <w:rPr>
          <w:rFonts w:eastAsia="Cambria"/>
          <w:bCs/>
          <w:sz w:val="16"/>
        </w:rPr>
        <w:t xml:space="preserve">(Gabe, a legislative counsel/policy adviser in the ACLU’s Washington Legislative Office, “Obama’s Whistleblower Witchunt Won’t Work at DOD,” Defense One, July 29, 2013, </w:t>
      </w:r>
      <w:hyperlink r:id="rId210" w:history="1">
        <w:r w:rsidRPr="00F971E6">
          <w:rPr>
            <w:rFonts w:eastAsia="Cambria"/>
          </w:rPr>
          <w:t>http://www.defenseone.com/management/2013/07/obama-whistleblower-witchhunt-wont-work-DOD/67598/</w:t>
        </w:r>
      </w:hyperlink>
      <w:r w:rsidRPr="00F971E6">
        <w:rPr>
          <w:rFonts w:eastAsia="Cambria"/>
          <w:bCs/>
          <w:sz w:val="16"/>
        </w:rPr>
        <w:t xml:space="preserve">, Accessed: July 8, 2015, YDEL) </w:t>
      </w:r>
    </w:p>
    <w:p w:rsidR="00CA36DD" w:rsidRPr="00A915DB" w:rsidRDefault="00CA36DD" w:rsidP="007D6058">
      <w:pPr>
        <w:rPr>
          <w:rFonts w:eastAsia="Cambria"/>
          <w:bCs/>
          <w:sz w:val="16"/>
        </w:rPr>
      </w:pPr>
      <w:proofErr w:type="gramStart"/>
      <w:r w:rsidRPr="00A915DB">
        <w:rPr>
          <w:rFonts w:eastAsia="Cambria"/>
          <w:bCs/>
          <w:sz w:val="16"/>
        </w:rPr>
        <w:t>For two decades during the Cold War, an ultra-secret “mole” hunting squad at the Central Intelligence Agency, led by James Jesus Angleton, investigated hundreds of loyal government workers, primarily Eastern Europeans, in an obsessive search for Soviet spies based on tips from a questionable source.</w:t>
      </w:r>
      <w:proofErr w:type="gramEnd"/>
      <w:r w:rsidRPr="00A915DB">
        <w:rPr>
          <w:rFonts w:eastAsia="Cambria"/>
          <w:bCs/>
          <w:sz w:val="16"/>
        </w:rPr>
        <w:t xml:space="preserve"> When all was said and done, many careers were ruined, no mole found and Angleton had lent his name to a new word for things conspiratorial and paranoiac: Angletonian.</w:t>
      </w:r>
      <w:r w:rsidR="00A915DB" w:rsidRPr="00A915DB">
        <w:rPr>
          <w:rFonts w:eastAsia="Cambria"/>
          <w:bCs/>
          <w:sz w:val="12"/>
        </w:rPr>
        <w:t>¶</w:t>
      </w:r>
      <w:r w:rsidRPr="00A915DB">
        <w:rPr>
          <w:rFonts w:eastAsia="Cambria"/>
          <w:bCs/>
          <w:sz w:val="16"/>
        </w:rPr>
        <w:t xml:space="preserve"> </w:t>
      </w:r>
      <w:proofErr w:type="gramStart"/>
      <w:r w:rsidRPr="00A915DB">
        <w:rPr>
          <w:rFonts w:eastAsia="Cambria"/>
          <w:bCs/>
          <w:sz w:val="16"/>
        </w:rPr>
        <w:t>The</w:t>
      </w:r>
      <w:proofErr w:type="gramEnd"/>
      <w:r w:rsidRPr="00A915DB">
        <w:rPr>
          <w:rFonts w:eastAsia="Cambria"/>
          <w:bCs/>
          <w:sz w:val="16"/>
        </w:rPr>
        <w:t xml:space="preserve"> Obama administration is now on an Angletonian path, but on a meta scale throughout the government. Two years ago, </w:t>
      </w:r>
      <w:r w:rsidRPr="00F971E6">
        <w:rPr>
          <w:rFonts w:eastAsia="Cambria"/>
          <w:b/>
          <w:bCs/>
          <w:u w:val="single"/>
        </w:rPr>
        <w:t>the White House implemented the Insider Threat Program, an initiative created by executive order</w:t>
      </w:r>
      <w:r w:rsidRPr="00A915DB">
        <w:rPr>
          <w:rFonts w:eastAsia="Cambria"/>
          <w:bCs/>
          <w:sz w:val="16"/>
        </w:rPr>
        <w:t xml:space="preserve"> following the WikiLeaks affair. Not surprisingly</w:t>
      </w:r>
      <w:r w:rsidRPr="00F971E6">
        <w:rPr>
          <w:rFonts w:eastAsia="Cambria"/>
          <w:b/>
          <w:bCs/>
          <w:u w:val="single"/>
        </w:rPr>
        <w:t>, civil liberties groups fear the initiative will open the door to inappropriate and biased reporting based on racial and ethnic profiling</w:t>
      </w:r>
      <w:r w:rsidRPr="00A915DB">
        <w:rPr>
          <w:rFonts w:eastAsia="Cambria"/>
          <w:bCs/>
          <w:sz w:val="16"/>
        </w:rPr>
        <w:t xml:space="preserve">, </w:t>
      </w:r>
      <w:r w:rsidRPr="00F971E6">
        <w:rPr>
          <w:rFonts w:eastAsia="Cambria"/>
          <w:b/>
          <w:iCs/>
          <w:sz w:val="26"/>
          <w:u w:val="single"/>
          <w:bdr w:val="single" w:sz="18" w:space="0" w:color="auto"/>
        </w:rPr>
        <w:t>whistleblower retaliation</w:t>
      </w:r>
      <w:r w:rsidRPr="00A915DB">
        <w:rPr>
          <w:rFonts w:eastAsia="Cambria"/>
          <w:bCs/>
          <w:sz w:val="16"/>
        </w:rPr>
        <w:t xml:space="preserve"> and personal and political vendettas </w:t>
      </w:r>
      <w:r w:rsidRPr="00F971E6">
        <w:rPr>
          <w:rFonts w:eastAsia="Cambria"/>
          <w:b/>
          <w:bCs/>
          <w:u w:val="single"/>
        </w:rPr>
        <w:t>that will overload the system with bad information</w:t>
      </w:r>
      <w:r w:rsidRPr="00A915DB">
        <w:rPr>
          <w:rFonts w:eastAsia="Cambria"/>
          <w:bCs/>
          <w:sz w:val="16"/>
        </w:rPr>
        <w:t>. These critics are joined, however, by career counter-intelligence experts, many of whom argue that non-professionals are simply ill-equipped to accurately identify potential threats.</w:t>
      </w:r>
      <w:r w:rsidR="00A915DB" w:rsidRPr="00A915DB">
        <w:rPr>
          <w:rFonts w:eastAsia="Cambria"/>
          <w:bCs/>
          <w:sz w:val="12"/>
        </w:rPr>
        <w:t>¶</w:t>
      </w:r>
      <w:r w:rsidRPr="00A915DB">
        <w:rPr>
          <w:rFonts w:eastAsia="Cambria"/>
          <w:bCs/>
          <w:sz w:val="16"/>
        </w:rPr>
        <w:t xml:space="preserve"> </w:t>
      </w:r>
      <w:r w:rsidRPr="00F971E6">
        <w:rPr>
          <w:rFonts w:eastAsia="Cambria"/>
          <w:b/>
          <w:bCs/>
          <w:u w:val="single"/>
        </w:rPr>
        <w:t>The program requires any government agency with network access to classified information to design and implement an insider threat plan to better identify both spies and leakers</w:t>
      </w:r>
      <w:r w:rsidRPr="00A915DB">
        <w:rPr>
          <w:rFonts w:eastAsia="Cambria"/>
          <w:bCs/>
          <w:sz w:val="16"/>
        </w:rPr>
        <w:t xml:space="preserve"> (including whistleblowers seeking to reveal government fraud, waste, or illegality). The plans address both network and information security, but much of the focus has been on personnel security.</w:t>
      </w:r>
      <w:r w:rsidR="00A915DB" w:rsidRPr="00A915DB">
        <w:rPr>
          <w:rFonts w:eastAsia="Cambria"/>
          <w:bCs/>
          <w:sz w:val="12"/>
        </w:rPr>
        <w:t>¶</w:t>
      </w:r>
      <w:r w:rsidRPr="00A915DB">
        <w:rPr>
          <w:rFonts w:eastAsia="Cambria"/>
          <w:bCs/>
          <w:sz w:val="16"/>
        </w:rPr>
        <w:t xml:space="preserve"> </w:t>
      </w:r>
      <w:proofErr w:type="gramStart"/>
      <w:r w:rsidRPr="00F971E6">
        <w:rPr>
          <w:rFonts w:eastAsia="Cambria"/>
          <w:b/>
          <w:bCs/>
          <w:u w:val="single"/>
        </w:rPr>
        <w:t>Implementing</w:t>
      </w:r>
      <w:proofErr w:type="gramEnd"/>
      <w:r w:rsidRPr="00F971E6">
        <w:rPr>
          <w:rFonts w:eastAsia="Cambria"/>
          <w:b/>
          <w:bCs/>
          <w:u w:val="single"/>
        </w:rPr>
        <w:t xml:space="preserve"> agencies must train all of their cleared workers on how to identify “high-risk” behavior by their colleagues</w:t>
      </w:r>
      <w:r w:rsidRPr="00A915DB">
        <w:rPr>
          <w:rFonts w:eastAsia="Cambria"/>
          <w:bCs/>
          <w:sz w:val="16"/>
        </w:rPr>
        <w:t xml:space="preserve"> like “stress,” sudden financial problems or “exploitable behavior traits,” as one Defense Department publication puts it. In certain circumstances and agencies, </w:t>
      </w:r>
      <w:r w:rsidRPr="00F971E6">
        <w:rPr>
          <w:rFonts w:eastAsia="Cambria"/>
          <w:b/>
          <w:bCs/>
          <w:u w:val="single"/>
        </w:rPr>
        <w:t>failure to report such behavior could leave employees open to disciplinary action or even,</w:t>
      </w:r>
      <w:r w:rsidRPr="00A915DB">
        <w:rPr>
          <w:rFonts w:eastAsia="Cambria"/>
          <w:bCs/>
          <w:sz w:val="16"/>
        </w:rPr>
        <w:t xml:space="preserve"> </w:t>
      </w:r>
      <w:r w:rsidRPr="00F971E6">
        <w:rPr>
          <w:rFonts w:eastAsia="Cambria"/>
          <w:b/>
          <w:bCs/>
          <w:u w:val="single"/>
        </w:rPr>
        <w:t>reportedly, criminal penalties</w:t>
      </w:r>
      <w:r w:rsidRPr="00A915DB">
        <w:rPr>
          <w:rFonts w:eastAsia="Cambria"/>
          <w:bCs/>
          <w:sz w:val="16"/>
        </w:rPr>
        <w:t>. Some agencies have extended the program to all workers, not just those with clearances, and in many cases the training is far from comprehensive. It’s also unclear who will run these programs. McClatchy, which broke the story, only notes that the Pentagon is training managers and security officials at the Defense Department and contractors to set up “insider threat offices.”</w:t>
      </w:r>
      <w:r w:rsidR="00A915DB" w:rsidRPr="00A915DB">
        <w:rPr>
          <w:rFonts w:eastAsia="Cambria"/>
          <w:bCs/>
          <w:sz w:val="12"/>
        </w:rPr>
        <w:t>¶</w:t>
      </w:r>
      <w:r w:rsidRPr="00A915DB">
        <w:rPr>
          <w:rFonts w:eastAsia="Cambria"/>
          <w:bCs/>
          <w:sz w:val="16"/>
        </w:rPr>
        <w:t xml:space="preserve"> Interestingly, of those looking at the program, few have noted the particularly acute problems posed by </w:t>
      </w:r>
      <w:r w:rsidRPr="00F971E6">
        <w:rPr>
          <w:rFonts w:eastAsia="Cambria"/>
          <w:b/>
          <w:bCs/>
          <w:u w:val="single"/>
        </w:rPr>
        <w:t xml:space="preserve">the program </w:t>
      </w:r>
      <w:r w:rsidRPr="00A915DB">
        <w:rPr>
          <w:rFonts w:eastAsia="Cambria"/>
          <w:bCs/>
          <w:sz w:val="16"/>
        </w:rPr>
        <w:t xml:space="preserve">at the Defense Department, which </w:t>
      </w:r>
      <w:r w:rsidRPr="00F971E6">
        <w:rPr>
          <w:rFonts w:eastAsia="Cambria"/>
          <w:b/>
          <w:bCs/>
          <w:u w:val="single"/>
        </w:rPr>
        <w:t>will face special challenges</w:t>
      </w:r>
      <w:r w:rsidRPr="00A915DB">
        <w:rPr>
          <w:rFonts w:eastAsia="Cambria"/>
          <w:bCs/>
          <w:sz w:val="16"/>
        </w:rPr>
        <w:t xml:space="preserve"> for two related reasons.</w:t>
      </w:r>
      <w:r w:rsidR="00A915DB" w:rsidRPr="00A915DB">
        <w:rPr>
          <w:rFonts w:eastAsia="Cambria"/>
          <w:bCs/>
          <w:sz w:val="12"/>
        </w:rPr>
        <w:t>¶</w:t>
      </w:r>
      <w:r w:rsidRPr="00A915DB">
        <w:rPr>
          <w:rFonts w:eastAsia="Cambria"/>
          <w:bCs/>
          <w:sz w:val="16"/>
        </w:rPr>
        <w:t xml:space="preserve"> </w:t>
      </w:r>
      <w:r w:rsidRPr="00F971E6">
        <w:rPr>
          <w:rFonts w:eastAsia="Cambria"/>
          <w:b/>
          <w:bCs/>
          <w:u w:val="single"/>
        </w:rPr>
        <w:t>The first is simply size. DOD is one of the largest employers in the world</w:t>
      </w:r>
      <w:r w:rsidRPr="00A915DB">
        <w:rPr>
          <w:rFonts w:eastAsia="Cambria"/>
          <w:bCs/>
          <w:sz w:val="16"/>
        </w:rPr>
        <w:t xml:space="preserve"> and — because of its size and mission — has the largest pool of security clearances in the government</w:t>
      </w:r>
      <w:r w:rsidRPr="00F971E6">
        <w:rPr>
          <w:rFonts w:eastAsia="Cambria"/>
          <w:b/>
          <w:bCs/>
          <w:u w:val="single"/>
        </w:rPr>
        <w:t>. In a total population of almost 5 million cleared government workers</w:t>
      </w:r>
      <w:r w:rsidRPr="00A915DB">
        <w:rPr>
          <w:rFonts w:eastAsia="Cambria"/>
          <w:bCs/>
          <w:sz w:val="16"/>
        </w:rPr>
        <w:t xml:space="preserve">, the Defense Department has more than half, which include civilian employees, contractors and military personnel. </w:t>
      </w:r>
      <w:r w:rsidR="00A915DB" w:rsidRPr="00A915DB">
        <w:rPr>
          <w:rFonts w:eastAsia="Cambria"/>
          <w:bCs/>
          <w:sz w:val="12"/>
        </w:rPr>
        <w:t>¶</w:t>
      </w:r>
      <w:r w:rsidRPr="00A915DB">
        <w:rPr>
          <w:rFonts w:eastAsia="Cambria"/>
          <w:bCs/>
          <w:sz w:val="16"/>
        </w:rPr>
        <w:t xml:space="preserve"> </w:t>
      </w:r>
      <w:proofErr w:type="gramStart"/>
      <w:r w:rsidRPr="00A915DB">
        <w:rPr>
          <w:rFonts w:eastAsia="Cambria"/>
          <w:bCs/>
          <w:sz w:val="16"/>
        </w:rPr>
        <w:t>Additionally</w:t>
      </w:r>
      <w:proofErr w:type="gramEnd"/>
      <w:r w:rsidRPr="00A915DB">
        <w:rPr>
          <w:rFonts w:eastAsia="Cambria"/>
          <w:bCs/>
          <w:sz w:val="16"/>
        </w:rPr>
        <w:t xml:space="preserve">, one of the more important government-wide counterintelligence services is the Defense Security Service, which is responsible for counterintelligence training and reporting for the entire defense industry. It also administers the federal industrial security program, which grants facility security clearances and provides security monitoring for more than 13,500 cleared, contractor facilities at DOD as well as 26 other government agencies. </w:t>
      </w:r>
      <w:r w:rsidRPr="00F971E6">
        <w:rPr>
          <w:rFonts w:eastAsia="Cambria"/>
          <w:b/>
          <w:bCs/>
          <w:u w:val="single"/>
        </w:rPr>
        <w:t>As a result, any insider threat guidance from DOD administered through DSS would apply very broadly.</w:t>
      </w:r>
      <w:r w:rsidR="00A915DB" w:rsidRPr="00A915DB">
        <w:rPr>
          <w:rFonts w:eastAsia="Cambria"/>
          <w:bCs/>
          <w:sz w:val="12"/>
        </w:rPr>
        <w:t>¶</w:t>
      </w:r>
      <w:r w:rsidRPr="00A915DB">
        <w:rPr>
          <w:rFonts w:eastAsia="Cambria"/>
          <w:bCs/>
          <w:sz w:val="16"/>
        </w:rPr>
        <w:t xml:space="preserve"> </w:t>
      </w:r>
      <w:proofErr w:type="gramStart"/>
      <w:r w:rsidRPr="00A915DB">
        <w:rPr>
          <w:rFonts w:eastAsia="Cambria"/>
          <w:bCs/>
          <w:sz w:val="16"/>
        </w:rPr>
        <w:t>By</w:t>
      </w:r>
      <w:proofErr w:type="gramEnd"/>
      <w:r w:rsidRPr="00A915DB">
        <w:rPr>
          <w:rFonts w:eastAsia="Cambria"/>
          <w:bCs/>
          <w:sz w:val="16"/>
        </w:rPr>
        <w:t xml:space="preserve"> dragooning every cleared defense employee as a potential tipster (and potentially punishing them if they do not report), </w:t>
      </w:r>
      <w:r w:rsidRPr="00F971E6">
        <w:rPr>
          <w:rFonts w:eastAsia="Cambria"/>
          <w:b/>
          <w:bCs/>
          <w:u w:val="single"/>
        </w:rPr>
        <w:t xml:space="preserve">the Insider Threat Program will vastly inflate the universe of potential leads. The sheer volume of data generated by a program that not only invites, but requires, Defense Department workers to report “suspicious” behavior by colleagues will overwhelm the smaller number of investigators actually working on legitimate insider threats. </w:t>
      </w:r>
      <w:r w:rsidR="00A915DB" w:rsidRPr="00A915DB">
        <w:rPr>
          <w:rFonts w:eastAsia="Cambria"/>
          <w:bCs/>
          <w:sz w:val="12"/>
        </w:rPr>
        <w:t>¶</w:t>
      </w:r>
      <w:r w:rsidRPr="00A915DB">
        <w:rPr>
          <w:rFonts w:eastAsia="Cambria"/>
          <w:bCs/>
          <w:sz w:val="16"/>
        </w:rPr>
        <w:t xml:space="preserve"> </w:t>
      </w:r>
      <w:proofErr w:type="gramStart"/>
      <w:r w:rsidRPr="00A915DB">
        <w:rPr>
          <w:rFonts w:eastAsia="Cambria"/>
          <w:bCs/>
          <w:sz w:val="16"/>
        </w:rPr>
        <w:t>The</w:t>
      </w:r>
      <w:proofErr w:type="gramEnd"/>
      <w:r w:rsidRPr="00A915DB">
        <w:rPr>
          <w:rFonts w:eastAsia="Cambria"/>
          <w:bCs/>
          <w:sz w:val="16"/>
        </w:rPr>
        <w:t xml:space="preserve"> same “big data” issues have bedeviled the wider counterterrorism enterprise in the years following 9/11. Legislative and administrative initiatives have prompted unprecedented information gathering by the government without the requisite resources or technical ability to digest the data. False positives are, tragically, a frequent occurrence and are all too often the result of profiling based on a person’s race or ethnicity.</w:t>
      </w:r>
      <w:r w:rsidR="00A915DB" w:rsidRPr="00A915DB">
        <w:rPr>
          <w:rFonts w:eastAsia="Cambria"/>
          <w:bCs/>
          <w:sz w:val="12"/>
        </w:rPr>
        <w:t>¶</w:t>
      </w:r>
      <w:r w:rsidRPr="00A915DB">
        <w:rPr>
          <w:rFonts w:eastAsia="Cambria"/>
          <w:bCs/>
          <w:sz w:val="16"/>
        </w:rPr>
        <w:t xml:space="preserve"> </w:t>
      </w:r>
      <w:proofErr w:type="gramStart"/>
      <w:r w:rsidRPr="00A915DB">
        <w:rPr>
          <w:rFonts w:eastAsia="Cambria"/>
          <w:bCs/>
          <w:sz w:val="16"/>
        </w:rPr>
        <w:t>Equally</w:t>
      </w:r>
      <w:proofErr w:type="gramEnd"/>
      <w:r w:rsidRPr="00A915DB">
        <w:rPr>
          <w:rFonts w:eastAsia="Cambria"/>
          <w:bCs/>
          <w:sz w:val="16"/>
        </w:rPr>
        <w:t xml:space="preserve"> tragic are the investigative failures in the overworked system, which was unable to detect in advance, for instance, the Boston bombers or the Detroit underwear bomber despite earlier tips to the government. In the case of Fort Hood shooter Army Maj. Nidal Hasan, the FBI’s Webster Commission Report specifically said that</w:t>
      </w:r>
      <w:r w:rsidRPr="00F971E6">
        <w:rPr>
          <w:rFonts w:eastAsia="Cambria"/>
          <w:b/>
          <w:bCs/>
          <w:u w:val="single"/>
        </w:rPr>
        <w:t xml:space="preserve"> the post-9/11 “data explosion” contributed to the failure to properly assess emails</w:t>
      </w:r>
      <w:r w:rsidRPr="00A915DB">
        <w:rPr>
          <w:rFonts w:eastAsia="Cambria"/>
          <w:bCs/>
          <w:sz w:val="16"/>
        </w:rPr>
        <w:t xml:space="preserve"> between Hasan and Anwar al-Awlaki. Similarly here, </w:t>
      </w:r>
      <w:r w:rsidRPr="00F971E6">
        <w:rPr>
          <w:rFonts w:eastAsia="Cambria"/>
          <w:b/>
          <w:bCs/>
          <w:u w:val="single"/>
        </w:rPr>
        <w:t>by turning the entire DOD workforce into a tips factory, the number of leads generated by the Insider Threat Program will only increase the static on the line</w:t>
      </w:r>
      <w:r w:rsidRPr="00A915DB">
        <w:rPr>
          <w:rFonts w:eastAsia="Cambria"/>
          <w:bCs/>
          <w:sz w:val="16"/>
        </w:rPr>
        <w:t xml:space="preserve">. </w:t>
      </w:r>
      <w:r w:rsidR="00A915DB" w:rsidRPr="00A915DB">
        <w:rPr>
          <w:rFonts w:eastAsia="Cambria"/>
          <w:bCs/>
          <w:sz w:val="12"/>
        </w:rPr>
        <w:t>¶</w:t>
      </w:r>
      <w:r w:rsidRPr="00A915DB">
        <w:rPr>
          <w:rFonts w:eastAsia="Cambria"/>
          <w:bCs/>
          <w:sz w:val="16"/>
        </w:rPr>
        <w:t xml:space="preserve"> </w:t>
      </w:r>
      <w:proofErr w:type="gramStart"/>
      <w:r w:rsidRPr="00F971E6">
        <w:rPr>
          <w:rFonts w:eastAsia="Cambria"/>
          <w:b/>
          <w:bCs/>
          <w:u w:val="single"/>
        </w:rPr>
        <w:t>The</w:t>
      </w:r>
      <w:proofErr w:type="gramEnd"/>
      <w:r w:rsidRPr="00F971E6">
        <w:rPr>
          <w:rFonts w:eastAsia="Cambria"/>
          <w:b/>
          <w:bCs/>
          <w:u w:val="single"/>
        </w:rPr>
        <w:t xml:space="preserve"> second problem arises from the government’s purported “indicators” of high-risk behavior.</w:t>
      </w:r>
      <w:r w:rsidRPr="00A915DB">
        <w:rPr>
          <w:rFonts w:eastAsia="Cambria"/>
          <w:bCs/>
          <w:sz w:val="16"/>
        </w:rPr>
        <w:t xml:space="preserve"> It is true that some traditional indicators of espionage like sudden and unexplained wealth, attempts to conceal foreign travel or the mishandling of classified information may provide leads for counterintelligence agents to initiate investigations. But </w:t>
      </w:r>
      <w:r w:rsidRPr="00F971E6">
        <w:rPr>
          <w:rFonts w:eastAsia="Cambria"/>
          <w:b/>
          <w:bCs/>
          <w:u w:val="single"/>
        </w:rPr>
        <w:t xml:space="preserve">opening the floodgates by requiring cleared workers to report every perceived instance of such behavior will only stress the investigators and increase the risk of system failure. </w:t>
      </w:r>
      <w:r w:rsidR="00A915DB" w:rsidRPr="00A915DB">
        <w:rPr>
          <w:rFonts w:eastAsia="Cambria"/>
          <w:bCs/>
          <w:sz w:val="12"/>
        </w:rPr>
        <w:t>¶</w:t>
      </w:r>
      <w:r w:rsidRPr="00A915DB">
        <w:rPr>
          <w:rFonts w:eastAsia="Cambria"/>
          <w:bCs/>
          <w:sz w:val="16"/>
        </w:rPr>
        <w:t xml:space="preserve"> The current initiative, however, goes beyond these traditional indicators and expands potential red flags, including things like stress, divorce, financial distress or other life conflicts that are commonplace. And the program gives agencies the ability to experiment more freely. As reported by McClatchy, for instance, FBI insider threat guidance warns security personnel to be on the lookout for “James Bond Wannabe[s]” and people with sympathy for the “underdog” or for a “particular cause.”</w:t>
      </w:r>
      <w:r w:rsidR="00A915DB" w:rsidRPr="00A915DB">
        <w:rPr>
          <w:rFonts w:eastAsia="Cambria"/>
          <w:bCs/>
          <w:sz w:val="12"/>
        </w:rPr>
        <w:t>¶</w:t>
      </w:r>
      <w:r w:rsidRPr="00A915DB">
        <w:rPr>
          <w:rFonts w:eastAsia="Cambria"/>
          <w:bCs/>
          <w:sz w:val="16"/>
        </w:rPr>
        <w:t xml:space="preserve"> </w:t>
      </w:r>
      <w:proofErr w:type="gramStart"/>
      <w:r w:rsidRPr="00F971E6">
        <w:rPr>
          <w:rFonts w:eastAsia="Cambria"/>
          <w:b/>
          <w:bCs/>
          <w:u w:val="single"/>
        </w:rPr>
        <w:t>The</w:t>
      </w:r>
      <w:proofErr w:type="gramEnd"/>
      <w:r w:rsidRPr="00F971E6">
        <w:rPr>
          <w:rFonts w:eastAsia="Cambria"/>
          <w:b/>
          <w:bCs/>
          <w:u w:val="single"/>
        </w:rPr>
        <w:t xml:space="preserve"> fatal flaw in the “insider threat” detection system is that it is attempting to systematize something that is highly subjective. It asks individuals without extensive and proper training in counterintelligence to determine whether an individual is “acting suspicious.”</w:t>
      </w:r>
      <w:r w:rsidRPr="00A915DB">
        <w:rPr>
          <w:rFonts w:eastAsia="Cambria"/>
          <w:bCs/>
          <w:sz w:val="16"/>
        </w:rPr>
        <w:t xml:space="preserve"> </w:t>
      </w:r>
      <w:r w:rsidRPr="00F971E6">
        <w:rPr>
          <w:rFonts w:eastAsia="Cambria"/>
          <w:b/>
          <w:bCs/>
          <w:u w:val="single"/>
        </w:rPr>
        <w:t>Some individuals are going to see a spy or leaker around every corner, and unfortunately many also harbor biases that make them more likely to suspect certain individuals more than others</w:t>
      </w:r>
      <w:r w:rsidRPr="00A915DB">
        <w:rPr>
          <w:rFonts w:eastAsia="Cambria"/>
          <w:bCs/>
          <w:sz w:val="16"/>
        </w:rPr>
        <w:t xml:space="preserve">. </w:t>
      </w:r>
      <w:r w:rsidRPr="00F971E6">
        <w:rPr>
          <w:rFonts w:eastAsia="Cambria"/>
          <w:b/>
          <w:bCs/>
          <w:u w:val="single"/>
        </w:rPr>
        <w:t>Racial and ethnic profiling</w:t>
      </w:r>
      <w:r w:rsidRPr="00A915DB">
        <w:rPr>
          <w:rFonts w:eastAsia="Cambria"/>
          <w:bCs/>
          <w:sz w:val="16"/>
        </w:rPr>
        <w:t xml:space="preserve">, especially against Arabs, Muslims and South Asians, </w:t>
      </w:r>
      <w:r w:rsidRPr="00F971E6">
        <w:rPr>
          <w:rFonts w:eastAsia="Cambria"/>
          <w:b/>
          <w:bCs/>
          <w:u w:val="single"/>
        </w:rPr>
        <w:t>is an unfortunate fact of life, and government employees are as vulnerable to those biases as everyone else</w:t>
      </w:r>
      <w:r w:rsidRPr="00A915DB">
        <w:rPr>
          <w:rFonts w:eastAsia="Cambria"/>
          <w:bCs/>
          <w:sz w:val="16"/>
        </w:rPr>
        <w:t xml:space="preserve">. Requiring workers to report everything they think is suspicious means a larger haystack of bad information. </w:t>
      </w:r>
      <w:r w:rsidRPr="00F971E6">
        <w:rPr>
          <w:rFonts w:eastAsia="Cambria"/>
          <w:b/>
          <w:bCs/>
          <w:u w:val="single"/>
        </w:rPr>
        <w:t>It also makes the needles look smaller because the data surplus strains investigators and makes it easier for the bad guy to hide his tracks.</w:t>
      </w:r>
      <w:r w:rsidR="00A915DB" w:rsidRPr="00A915DB">
        <w:rPr>
          <w:rFonts w:eastAsia="Cambria"/>
          <w:bCs/>
          <w:sz w:val="12"/>
        </w:rPr>
        <w:t>¶</w:t>
      </w:r>
      <w:r w:rsidRPr="00F971E6">
        <w:rPr>
          <w:rFonts w:eastAsia="Cambria"/>
          <w:b/>
          <w:bCs/>
          <w:sz w:val="12"/>
          <w:u w:val="single"/>
        </w:rPr>
        <w:t xml:space="preserve"> </w:t>
      </w:r>
      <w:r w:rsidRPr="00A915DB">
        <w:rPr>
          <w:rFonts w:eastAsia="Cambria"/>
          <w:bCs/>
          <w:sz w:val="16"/>
        </w:rPr>
        <w:t>It’s worth remembering that the Angleton program was eventually dismantled not just for principled reasons but because, pragmatically, the omnipresent suspicion and lack of independent checks on Angleton and his staff had hamstrung the CIA in its mission. Case officers couldn’t recruit sources or collaborate with friendly intelligence agencies. That operational risk, coupled with both the threat to government employees’ civil liberties and the danger that this will overwhelm counter-intelligence investigators, counsel strongly against this Angletonian initiative.</w:t>
      </w:r>
    </w:p>
    <w:p w:rsidR="005F20D7" w:rsidRDefault="005F20D7" w:rsidP="005F20D7">
      <w:pPr>
        <w:pStyle w:val="Heading4"/>
        <w:rPr>
          <w:rFonts w:cs="Arial"/>
        </w:rPr>
      </w:pPr>
      <w:r w:rsidRPr="00E24149">
        <w:rPr>
          <w:rFonts w:cs="Arial"/>
        </w:rPr>
        <w:t>The Insider threat program isn’t helping- allows for profiling and overloads the US with data</w:t>
      </w:r>
    </w:p>
    <w:p w:rsidR="005F20D7" w:rsidRPr="00184B28" w:rsidRDefault="005F20D7" w:rsidP="005F20D7"/>
    <w:p w:rsidR="005F20D7" w:rsidRPr="00E24149" w:rsidRDefault="005F20D7" w:rsidP="005F20D7">
      <w:r w:rsidRPr="00E24149">
        <w:rPr>
          <w:b/>
          <w:sz w:val="26"/>
          <w:szCs w:val="26"/>
        </w:rPr>
        <w:t>Rottman 13</w:t>
      </w:r>
      <w:r w:rsidRPr="00E24149">
        <w:t>- legislative counsel/policy adviser in the ACLU’s Washington Legislative Office</w:t>
      </w:r>
    </w:p>
    <w:p w:rsidR="005F20D7" w:rsidRPr="00E24149" w:rsidRDefault="005F20D7" w:rsidP="005F20D7">
      <w:r w:rsidRPr="00E24149">
        <w:t xml:space="preserve">(Gabe, Obama’s Whistleblower Witchunt Won’t Work at DOD, Defense One, </w:t>
      </w:r>
      <w:hyperlink r:id="rId211" w:history="1">
        <w:r w:rsidRPr="00E24149">
          <w:rPr>
            <w:rStyle w:val="Hyperlink"/>
          </w:rPr>
          <w:t>http://www.defenseone.com/management/2013/07/obama-whistleblower-witchhunt-wont-work-DOD/67598/</w:t>
        </w:r>
      </w:hyperlink>
      <w:r w:rsidRPr="00E24149">
        <w:t>) JB</w:t>
      </w:r>
    </w:p>
    <w:p w:rsidR="005F20D7" w:rsidRPr="00E24149" w:rsidRDefault="005F20D7" w:rsidP="005F20D7">
      <w:pPr>
        <w:rPr>
          <w:rStyle w:val="StyleBoldUnderline"/>
        </w:rPr>
      </w:pPr>
      <w:r w:rsidRPr="00E24149">
        <w:rPr>
          <w:sz w:val="16"/>
        </w:rPr>
        <w:t xml:space="preserve">The second </w:t>
      </w:r>
      <w:r w:rsidRPr="00E24149">
        <w:rPr>
          <w:rStyle w:val="StyleBoldUnderline"/>
        </w:rPr>
        <w:t>problem arises from the government’s purported “indicators” of high-risk behavior. It is true that some traditional indicators of espionage</w:t>
      </w:r>
      <w:r w:rsidRPr="00E24149">
        <w:rPr>
          <w:sz w:val="16"/>
        </w:rPr>
        <w:t xml:space="preserve"> like sudden and unexplained wealth, attempts to conceal foreign travel or the mishandling of classified information </w:t>
      </w:r>
      <w:r w:rsidRPr="00E24149">
        <w:rPr>
          <w:rStyle w:val="StyleBoldUnderline"/>
        </w:rPr>
        <w:t>may provide leads</w:t>
      </w:r>
      <w:r w:rsidRPr="00E24149">
        <w:rPr>
          <w:sz w:val="16"/>
        </w:rPr>
        <w:t xml:space="preserve"> for counterintelligence agents to initiate investigations. </w:t>
      </w:r>
      <w:r w:rsidRPr="00E24149">
        <w:rPr>
          <w:rStyle w:val="StyleBoldUnderline"/>
        </w:rPr>
        <w:t>But opening the floodgates by requiring cleared workers to report every perceived instance of such behavior will only stress the investigators and increase the risk of system failure. The current initiative</w:t>
      </w:r>
      <w:r w:rsidRPr="00E24149">
        <w:rPr>
          <w:sz w:val="16"/>
        </w:rPr>
        <w:t xml:space="preserve">, however, </w:t>
      </w:r>
      <w:r w:rsidRPr="00E24149">
        <w:rPr>
          <w:rStyle w:val="StyleBoldUnderline"/>
        </w:rPr>
        <w:t>goes beyond these traditional indicators and expands potential red flags, including things</w:t>
      </w:r>
      <w:r w:rsidRPr="00E24149">
        <w:rPr>
          <w:sz w:val="16"/>
        </w:rPr>
        <w:t xml:space="preserve"> like stress, divorce, financial distress or other life conflicts </w:t>
      </w:r>
      <w:r w:rsidRPr="00E24149">
        <w:rPr>
          <w:rStyle w:val="StyleBoldUnderline"/>
        </w:rPr>
        <w:t>that are commonplace</w:t>
      </w:r>
      <w:r w:rsidRPr="00E24149">
        <w:rPr>
          <w:sz w:val="16"/>
        </w:rPr>
        <w:t xml:space="preserve">. And the program gives agencies the ability to experiment more freely. As reported by McClatchy, for instance, FBI insider threat guidance warns security personnel to be on the lookout for “James Bond Wannabe[s]” and people with sympathy for the “underdog” or for a “particular cause.” The fatal flaw in the “insider threat” detection system is that it is attempting to systematize something that is highly subjective. It asks individuals without extensive and proper training in counterintelligence to determine whether an individual is “acting suspicious.” Some individuals are going to see a spy or leaker around every corner, and unfortunately many also harbor biases that make them more likely to suspect certain individuals more than others. </w:t>
      </w:r>
      <w:r w:rsidRPr="00E24149">
        <w:rPr>
          <w:rStyle w:val="StyleBoldUnderline"/>
        </w:rPr>
        <w:t>Racial and ethnic profiling</w:t>
      </w:r>
      <w:r w:rsidRPr="00E24149">
        <w:rPr>
          <w:sz w:val="16"/>
        </w:rPr>
        <w:t xml:space="preserve">, especially against Arabs, Muslims and South Asians, </w:t>
      </w:r>
      <w:r w:rsidRPr="00E24149">
        <w:rPr>
          <w:rStyle w:val="StyleBoldUnderline"/>
        </w:rPr>
        <w:t>is an unfortunate fact of life, and government employees are as vulnerable to those biases as everyone else. Requiring workers to report everything they think is suspicious means a larger haystack of bad information. It also makes the needles look smaller because the data surplus strains investigators and makes it easier for the bad guy to hide his tracks.</w:t>
      </w:r>
    </w:p>
    <w:p w:rsidR="00F77AAB" w:rsidRDefault="00F77AAB" w:rsidP="00F77AAB"/>
    <w:p w:rsidR="00EE6EAF" w:rsidRDefault="00EE6EAF" w:rsidP="00EE6EAF">
      <w:pPr>
        <w:pStyle w:val="Heading4"/>
        <w:rPr>
          <w:rFonts w:cs="Arial"/>
        </w:rPr>
      </w:pPr>
      <w:r w:rsidRPr="00E24149">
        <w:rPr>
          <w:rFonts w:cs="Arial"/>
        </w:rPr>
        <w:t>The Insider threat program will be abused and fails- civil liberty groups and intelligence experts agree</w:t>
      </w:r>
    </w:p>
    <w:p w:rsidR="00EE6EAF" w:rsidRPr="00184B28" w:rsidRDefault="00EE6EAF" w:rsidP="00EE6EAF"/>
    <w:p w:rsidR="00EE6EAF" w:rsidRPr="00E24149" w:rsidRDefault="00EE6EAF" w:rsidP="00EE6EAF">
      <w:r w:rsidRPr="00E24149">
        <w:rPr>
          <w:b/>
          <w:sz w:val="26"/>
          <w:szCs w:val="26"/>
        </w:rPr>
        <w:t>Rottman 13</w:t>
      </w:r>
      <w:r w:rsidRPr="00E24149">
        <w:t>- legislative counsel/policy adviser in the ACLU’s Washington Legislative Office</w:t>
      </w:r>
    </w:p>
    <w:p w:rsidR="00EE6EAF" w:rsidRPr="00E24149" w:rsidRDefault="00EE6EAF" w:rsidP="00EE6EAF">
      <w:r w:rsidRPr="00E24149">
        <w:t xml:space="preserve">(Gabe, Obama’s Whistleblower Witchunt Won’t Work at DOD, Defense One, </w:t>
      </w:r>
      <w:hyperlink r:id="rId212" w:history="1">
        <w:r w:rsidRPr="00E24149">
          <w:rPr>
            <w:rStyle w:val="Hyperlink"/>
          </w:rPr>
          <w:t>http://www.defenseone.com/management/2013/07/obama-whistleblower-witchhunt-wont-work-DOD/67598/</w:t>
        </w:r>
      </w:hyperlink>
      <w:r w:rsidRPr="00E24149">
        <w:t>) JB</w:t>
      </w:r>
    </w:p>
    <w:p w:rsidR="00EE6EAF" w:rsidRPr="00E24149" w:rsidRDefault="00EE6EAF" w:rsidP="00EE6EAF">
      <w:pPr>
        <w:rPr>
          <w:sz w:val="16"/>
        </w:rPr>
      </w:pPr>
      <w:r w:rsidRPr="00E24149">
        <w:rPr>
          <w:sz w:val="16"/>
        </w:rPr>
        <w:t xml:space="preserve">The Obama administration is now on an Angletonian path, but on a </w:t>
      </w:r>
      <w:proofErr w:type="gramStart"/>
      <w:r w:rsidRPr="00E24149">
        <w:rPr>
          <w:sz w:val="16"/>
        </w:rPr>
        <w:t>meta</w:t>
      </w:r>
      <w:proofErr w:type="gramEnd"/>
      <w:r w:rsidRPr="00E24149">
        <w:rPr>
          <w:sz w:val="16"/>
        </w:rPr>
        <w:t xml:space="preserve"> scale throughout the government. Two years ago, the </w:t>
      </w:r>
      <w:r w:rsidRPr="00E24149">
        <w:rPr>
          <w:rStyle w:val="StyleBoldUnderline"/>
        </w:rPr>
        <w:t>White House implemented the Insider Threat Program</w:t>
      </w:r>
      <w:r w:rsidRPr="00E24149">
        <w:rPr>
          <w:sz w:val="16"/>
        </w:rPr>
        <w:t xml:space="preserve">, an initiative created by executive order following the WikiLeaks affair. Not surprisingly, </w:t>
      </w:r>
      <w:r w:rsidRPr="00E24149">
        <w:rPr>
          <w:rStyle w:val="StyleBoldUnderline"/>
        </w:rPr>
        <w:t>civil liberties groups fear the initiative will open the door to inappropriate and biased reporting based on racial and ethnic profiling, whistleblower retaliation and personal and political vendettas that will overload the system with bad information. These critics are joined</w:t>
      </w:r>
      <w:r w:rsidRPr="00E24149">
        <w:rPr>
          <w:sz w:val="16"/>
        </w:rPr>
        <w:t xml:space="preserve">, however, </w:t>
      </w:r>
      <w:r w:rsidRPr="00E24149">
        <w:rPr>
          <w:rStyle w:val="StyleBoldUnderline"/>
        </w:rPr>
        <w:t>by career counter-intelligence experts, many of whom argue that non-professionals are simply ill-equipped to accurately identify potential threats</w:t>
      </w:r>
      <w:r w:rsidRPr="00E24149">
        <w:rPr>
          <w:sz w:val="16"/>
        </w:rPr>
        <w:t>. The program requires any government agency with network access to classified information to design and implement an insider threat plan to better identify both spies and leakers (including whistleblowers seeking to reveal government fraud, waste, or illegality). The plans address both network and information security, but much of the focus has been on personnel security.</w:t>
      </w:r>
    </w:p>
    <w:p w:rsidR="005F20D7" w:rsidRPr="00F971E6" w:rsidRDefault="005F20D7" w:rsidP="00F77AAB"/>
    <w:p w:rsidR="00F77AAB" w:rsidRPr="00F971E6" w:rsidRDefault="00F77AAB" w:rsidP="00F77AAB"/>
    <w:p w:rsidR="00F77AAB" w:rsidRDefault="00286AC5" w:rsidP="00781AE3">
      <w:pPr>
        <w:pStyle w:val="Heading2"/>
      </w:pPr>
      <w:r w:rsidRPr="00F971E6">
        <w:t>AT: Insider threat D.A.</w:t>
      </w:r>
    </w:p>
    <w:p w:rsidR="00781AE3" w:rsidRPr="00781AE3" w:rsidRDefault="00781AE3" w:rsidP="00781AE3">
      <w:pPr>
        <w:pStyle w:val="Heading3"/>
      </w:pPr>
      <w:r>
        <w:t xml:space="preserve">2AC </w:t>
      </w:r>
    </w:p>
    <w:p w:rsidR="00286AC5" w:rsidRDefault="00286AC5" w:rsidP="00286AC5"/>
    <w:p w:rsidR="00D8067A" w:rsidRDefault="00D8067A" w:rsidP="00D8067A">
      <w:pPr>
        <w:pStyle w:val="Heading4"/>
      </w:pPr>
      <w:r>
        <w:t>Wont stop attacks and collapses government efficiency – prefer experts and comprehensive studies</w:t>
      </w:r>
    </w:p>
    <w:p w:rsidR="00D8067A" w:rsidRDefault="00D8067A" w:rsidP="00D8067A"/>
    <w:p w:rsidR="00D8067A" w:rsidRDefault="00D8067A" w:rsidP="00D8067A">
      <w:pPr>
        <w:rPr>
          <w:rStyle w:val="StyleStyleBold12pt"/>
        </w:rPr>
      </w:pPr>
      <w:r>
        <w:rPr>
          <w:rStyle w:val="StyleStyleBold12pt"/>
        </w:rPr>
        <w:t>RT 13</w:t>
      </w:r>
    </w:p>
    <w:p w:rsidR="00D8067A" w:rsidRPr="00900775" w:rsidRDefault="00D8067A" w:rsidP="00D8067A">
      <w:pPr>
        <w:rPr>
          <w:b/>
          <w:bCs/>
          <w:sz w:val="26"/>
        </w:rPr>
      </w:pPr>
      <w:r>
        <w:rPr>
          <w:rStyle w:val="StyleStyleBold12pt"/>
        </w:rPr>
        <w:t>(Russia Today, “Obama administration urges federal employees to spy on each other to avoid leaks,” pg online @ http://rt.com/usa/obama-insider-threat-leaks-905/ //um-ef)</w:t>
      </w:r>
    </w:p>
    <w:p w:rsidR="00D8067A" w:rsidRPr="004D5CEE" w:rsidRDefault="00D8067A" w:rsidP="00D8067A">
      <w:pPr>
        <w:rPr>
          <w:sz w:val="14"/>
        </w:rPr>
      </w:pPr>
      <w:r w:rsidRPr="004D5CEE">
        <w:rPr>
          <w:sz w:val="14"/>
        </w:rPr>
        <w:t xml:space="preserve">President Barack </w:t>
      </w:r>
      <w:r w:rsidRPr="00F75AB8">
        <w:rPr>
          <w:rStyle w:val="StyleBoldUnderline"/>
          <w:highlight w:val="green"/>
        </w:rPr>
        <w:t>Obama</w:t>
      </w:r>
      <w:r w:rsidRPr="004D5CEE">
        <w:rPr>
          <w:sz w:val="14"/>
        </w:rPr>
        <w:t xml:space="preserve"> has</w:t>
      </w:r>
      <w:r w:rsidRPr="004D5CEE">
        <w:rPr>
          <w:rStyle w:val="StyleBoldUnderline"/>
        </w:rPr>
        <w:t xml:space="preserve"> </w:t>
      </w:r>
      <w:r w:rsidRPr="00F75AB8">
        <w:rPr>
          <w:rStyle w:val="StyleBoldUnderline"/>
          <w:highlight w:val="green"/>
        </w:rPr>
        <w:t xml:space="preserve">asked </w:t>
      </w:r>
      <w:r w:rsidRPr="004D5CEE">
        <w:rPr>
          <w:sz w:val="14"/>
        </w:rPr>
        <w:t xml:space="preserve">that </w:t>
      </w:r>
      <w:r w:rsidRPr="00F75AB8">
        <w:rPr>
          <w:rStyle w:val="StyleBoldUnderline"/>
          <w:highlight w:val="green"/>
        </w:rPr>
        <w:t>federal agencies launch an unprecedented campaign requiring government workers to monitor the behavior of their colleagues</w:t>
      </w:r>
      <w:r w:rsidRPr="00082367">
        <w:rPr>
          <w:rStyle w:val="StyleBoldUnderline"/>
        </w:rPr>
        <w:t xml:space="preserve"> and report potential leakers under the threat of prosecution</w:t>
      </w:r>
      <w:r w:rsidRPr="004D5CEE">
        <w:rPr>
          <w:sz w:val="14"/>
        </w:rPr>
        <w:t xml:space="preserve">. McClatchy reporters Jonathan Landay and Marisa Taylor wrote Tuesday that </w:t>
      </w:r>
      <w:r w:rsidRPr="00F75AB8">
        <w:rPr>
          <w:rStyle w:val="StyleBoldUnderline"/>
          <w:highlight w:val="green"/>
        </w:rPr>
        <w:t xml:space="preserve">the “Insider Threat” program </w:t>
      </w:r>
      <w:r w:rsidRPr="004D5CEE">
        <w:rPr>
          <w:rStyle w:val="StyleBoldUnderline"/>
        </w:rPr>
        <w:t>mandated</w:t>
      </w:r>
      <w:r w:rsidRPr="00082367">
        <w:rPr>
          <w:rStyle w:val="StyleBoldUnderline"/>
        </w:rPr>
        <w:t xml:space="preserve"> by Pres. Obama </w:t>
      </w:r>
      <w:r w:rsidRPr="00F75AB8">
        <w:rPr>
          <w:rStyle w:val="StyleBoldUnderline"/>
          <w:highlight w:val="green"/>
        </w:rPr>
        <w:t>utilizes methods that</w:t>
      </w:r>
      <w:r w:rsidRPr="004D5CEE">
        <w:rPr>
          <w:sz w:val="14"/>
        </w:rPr>
        <w:t xml:space="preserve">, while meant to identify security threats from within, actually </w:t>
      </w:r>
      <w:r w:rsidRPr="00F75AB8">
        <w:rPr>
          <w:rStyle w:val="StyleBoldUnderline"/>
          <w:highlight w:val="green"/>
        </w:rPr>
        <w:t>provoke co-workers to spy on one another</w:t>
      </w:r>
      <w:r w:rsidRPr="004D5CEE">
        <w:rPr>
          <w:sz w:val="14"/>
        </w:rPr>
        <w:t xml:space="preserve">. </w:t>
      </w:r>
      <w:r w:rsidRPr="00F75AB8">
        <w:rPr>
          <w:rStyle w:val="StyleBoldUnderline"/>
          <w:highlight w:val="green"/>
        </w:rPr>
        <w:t>The program</w:t>
      </w:r>
      <w:r w:rsidRPr="00082367">
        <w:rPr>
          <w:rStyle w:val="StyleBoldUnderline"/>
        </w:rPr>
        <w:t xml:space="preserve"> is unprecedented in scope and </w:t>
      </w:r>
      <w:r w:rsidRPr="00F75AB8">
        <w:rPr>
          <w:rStyle w:val="StyleBoldUnderline"/>
          <w:highlight w:val="green"/>
        </w:rPr>
        <w:t>hopes to prevent future instances where government secrets are spilled</w:t>
      </w:r>
      <w:r w:rsidRPr="004D5CEE">
        <w:rPr>
          <w:sz w:val="14"/>
        </w:rPr>
        <w:t xml:space="preserve">. According to a new report, however, </w:t>
      </w:r>
      <w:r w:rsidRPr="00082367">
        <w:rPr>
          <w:rStyle w:val="StyleBoldUnderline"/>
        </w:rPr>
        <w:t xml:space="preserve">the Insider Threat initiative and </w:t>
      </w:r>
      <w:r w:rsidRPr="00F75AB8">
        <w:rPr>
          <w:rStyle w:val="StyleBoldUnderline"/>
          <w:highlight w:val="green"/>
        </w:rPr>
        <w:t>the techniques</w:t>
      </w:r>
      <w:r w:rsidRPr="00082367">
        <w:rPr>
          <w:rStyle w:val="StyleBoldUnderline"/>
        </w:rPr>
        <w:t xml:space="preserve"> utilized by the agencies involved </w:t>
      </w:r>
      <w:r w:rsidRPr="00F75AB8">
        <w:rPr>
          <w:rStyle w:val="Emphasis"/>
          <w:highlight w:val="green"/>
        </w:rPr>
        <w:t>are not proven to work</w:t>
      </w:r>
      <w:r w:rsidRPr="004D5CEE">
        <w:rPr>
          <w:sz w:val="14"/>
        </w:rPr>
        <w:t xml:space="preserve">. </w:t>
      </w:r>
      <w:r w:rsidRPr="00082367">
        <w:rPr>
          <w:rStyle w:val="StyleBoldUnderline"/>
        </w:rPr>
        <w:t>Insider Threat was authorized in</w:t>
      </w:r>
      <w:r w:rsidRPr="004D5CEE">
        <w:rPr>
          <w:sz w:val="14"/>
        </w:rPr>
        <w:t xml:space="preserve"> October </w:t>
      </w:r>
      <w:r w:rsidRPr="00082367">
        <w:rPr>
          <w:rStyle w:val="StyleBoldUnderline"/>
        </w:rPr>
        <w:t>2011 after</w:t>
      </w:r>
      <w:r w:rsidRPr="004D5CEE">
        <w:rPr>
          <w:sz w:val="14"/>
        </w:rPr>
        <w:t xml:space="preserve"> </w:t>
      </w:r>
      <w:r w:rsidRPr="00082367">
        <w:rPr>
          <w:rStyle w:val="StyleBoldUnderline"/>
        </w:rPr>
        <w:t>Army Private</w:t>
      </w:r>
      <w:r w:rsidRPr="004D5CEE">
        <w:rPr>
          <w:sz w:val="14"/>
        </w:rPr>
        <w:t xml:space="preserve"> first class Bradley </w:t>
      </w:r>
      <w:r w:rsidRPr="00082367">
        <w:rPr>
          <w:rStyle w:val="StyleBoldUnderline"/>
        </w:rPr>
        <w:t xml:space="preserve">Manning sent classified intelligence to the website WikiLeaks, </w:t>
      </w:r>
      <w:r w:rsidRPr="004D5CEE">
        <w:rPr>
          <w:sz w:val="14"/>
        </w:rPr>
        <w:t xml:space="preserve">an action that government prosecutors argued in court this week aided al-Qaeda by indirectly providing them with secret documents. </w:t>
      </w:r>
      <w:r w:rsidRPr="00082367">
        <w:rPr>
          <w:rStyle w:val="StyleBoldUnderline"/>
        </w:rPr>
        <w:t>Through the program, employees are asked to monitor the behavior of their peers, and could face hefty penalties if they fail to alert higher-ups of a potential breach</w:t>
      </w:r>
      <w:r w:rsidRPr="004D5CEE">
        <w:rPr>
          <w:sz w:val="14"/>
        </w:rPr>
        <w:t>. Specifically,</w:t>
      </w:r>
      <w:r w:rsidRPr="00082367">
        <w:rPr>
          <w:rStyle w:val="StyleBoldUnderline"/>
        </w:rPr>
        <w:t xml:space="preserve"> </w:t>
      </w:r>
      <w:r w:rsidRPr="00F75AB8">
        <w:rPr>
          <w:rStyle w:val="StyleBoldUnderline"/>
          <w:highlight w:val="green"/>
        </w:rPr>
        <w:t>the</w:t>
      </w:r>
      <w:r w:rsidRPr="00082367">
        <w:rPr>
          <w:rStyle w:val="StyleBoldUnderline"/>
        </w:rPr>
        <w:t xml:space="preserve"> I</w:t>
      </w:r>
      <w:r w:rsidRPr="004D5CEE">
        <w:rPr>
          <w:sz w:val="14"/>
        </w:rPr>
        <w:t xml:space="preserve">nsider </w:t>
      </w:r>
      <w:r w:rsidRPr="00082367">
        <w:rPr>
          <w:rStyle w:val="StyleBoldUnderline"/>
        </w:rPr>
        <w:t>T</w:t>
      </w:r>
      <w:r w:rsidRPr="004D5CEE">
        <w:rPr>
          <w:sz w:val="14"/>
        </w:rPr>
        <w:t xml:space="preserve">hreat </w:t>
      </w:r>
      <w:r w:rsidRPr="00F75AB8">
        <w:rPr>
          <w:rStyle w:val="StyleBoldUnderline"/>
          <w:highlight w:val="green"/>
        </w:rPr>
        <w:t>program asks that officials</w:t>
      </w:r>
      <w:r w:rsidRPr="00082367">
        <w:rPr>
          <w:rStyle w:val="StyleBoldUnderline"/>
        </w:rPr>
        <w:t xml:space="preserve"> within the ranks </w:t>
      </w:r>
      <w:r w:rsidRPr="00F75AB8">
        <w:rPr>
          <w:rStyle w:val="StyleBoldUnderline"/>
          <w:highlight w:val="green"/>
        </w:rPr>
        <w:t>of federal agencies spanning all sectors of the government adopt behavioral profiling techniques</w:t>
      </w:r>
      <w:r w:rsidRPr="00082367">
        <w:rPr>
          <w:rStyle w:val="StyleBoldUnderline"/>
        </w:rPr>
        <w:t xml:space="preserve"> that</w:t>
      </w:r>
      <w:r w:rsidRPr="004D5CEE">
        <w:rPr>
          <w:sz w:val="14"/>
        </w:rPr>
        <w:t xml:space="preserve"> ideally </w:t>
      </w:r>
      <w:r w:rsidRPr="00082367">
        <w:rPr>
          <w:rStyle w:val="StyleBoldUnderline"/>
        </w:rPr>
        <w:t>would alert higher-ups of a subordinate interested in leaking intelligence</w:t>
      </w:r>
      <w:r w:rsidRPr="004D5CEE">
        <w:rPr>
          <w:sz w:val="14"/>
        </w:rPr>
        <w:t xml:space="preserve">. The White House, the Justice Department, the Peace Corps and the departments of Health and Human Services, Homeland Security and Education have all been asked to watch out for “high-risk persons or behaviors” among co-workers under the program, </w:t>
      </w:r>
      <w:r w:rsidRPr="00082367">
        <w:rPr>
          <w:rStyle w:val="StyleBoldUnderline"/>
        </w:rPr>
        <w:t>and If “indicators of insider threat behavior” are brought to attention, officials within those agencies are expected to investigate in order to curb the likelihood of another Pfc. Manning</w:t>
      </w:r>
      <w:r w:rsidRPr="004D5CEE">
        <w:rPr>
          <w:sz w:val="14"/>
        </w:rPr>
        <w:t xml:space="preserve">. Research conducted by McClatchy reporters combined with </w:t>
      </w:r>
      <w:r w:rsidRPr="00F75AB8">
        <w:rPr>
          <w:rStyle w:val="Emphasis"/>
          <w:highlight w:val="green"/>
        </w:rPr>
        <w:t>expert interviews suggest those efforts are futile, though, and aren’t proven to work</w:t>
      </w:r>
      <w:r w:rsidRPr="004D5CEE">
        <w:rPr>
          <w:sz w:val="14"/>
        </w:rPr>
        <w:t xml:space="preserve">. Gene Barlow, </w:t>
      </w:r>
      <w:r w:rsidRPr="00082367">
        <w:rPr>
          <w:rStyle w:val="StyleBoldUnderline"/>
        </w:rPr>
        <w:t>a spokesman for the Office of the National Counterintelligence Executive</w:t>
      </w:r>
      <w:r w:rsidRPr="004D5CEE">
        <w:rPr>
          <w:sz w:val="14"/>
        </w:rPr>
        <w:t>, told McClatchy that “</w:t>
      </w:r>
      <w:r w:rsidRPr="00082367">
        <w:rPr>
          <w:rStyle w:val="StyleBoldUnderline"/>
        </w:rPr>
        <w:t>the awareness effort of the program is to teach people not only what types of activity to report, but how to report it and why it is so important to report it.” So far, though, that method hasn’t been proven to actually put potential leakers out of work</w:t>
      </w:r>
      <w:r w:rsidRPr="004D5CEE">
        <w:rPr>
          <w:sz w:val="14"/>
        </w:rPr>
        <w:t xml:space="preserve">. According to McClatchy, the “indicators” that federal employees are told to monitor include stress, relationship issues, financial problems, odd work hours and random traveling. “It simply educates employees about basic activities or behavior that might suggest a person is up to improper activity,” Barlow told reporters. On the website for his agency’s Insider Threat program, the Office claims that employees may be lured to “betray their nation for ideological reasons, a lust for money or sex, or through blackmail,” and cites threats from within as “the top counterintelligence challenge to our community." Barlow also stressed that the policy “does not mandate” employees to report behavior indicators, but McClatchy reporters noted that failing to act could land an eyewitness with harsh penalties, including criminal charges. </w:t>
      </w:r>
      <w:r w:rsidRPr="00F75AB8">
        <w:rPr>
          <w:rStyle w:val="StyleBoldUnderline"/>
          <w:highlight w:val="green"/>
        </w:rPr>
        <w:t>According to a 2008</w:t>
      </w:r>
      <w:r w:rsidRPr="00F75AB8">
        <w:rPr>
          <w:sz w:val="14"/>
          <w:highlight w:val="green"/>
        </w:rPr>
        <w:t xml:space="preserve"> </w:t>
      </w:r>
      <w:r w:rsidRPr="00F75AB8">
        <w:rPr>
          <w:rStyle w:val="StyleBoldUnderline"/>
          <w:highlight w:val="green"/>
        </w:rPr>
        <w:t>N</w:t>
      </w:r>
      <w:r w:rsidRPr="00F75AB8">
        <w:rPr>
          <w:sz w:val="14"/>
          <w:highlight w:val="green"/>
        </w:rPr>
        <w:t xml:space="preserve">ational </w:t>
      </w:r>
      <w:r w:rsidRPr="00F75AB8">
        <w:rPr>
          <w:rStyle w:val="StyleBoldUnderline"/>
          <w:highlight w:val="green"/>
        </w:rPr>
        <w:t>R</w:t>
      </w:r>
      <w:r w:rsidRPr="00F75AB8">
        <w:rPr>
          <w:sz w:val="14"/>
          <w:highlight w:val="green"/>
        </w:rPr>
        <w:t xml:space="preserve">esearch </w:t>
      </w:r>
      <w:r w:rsidRPr="00F75AB8">
        <w:rPr>
          <w:rStyle w:val="StyleBoldUnderline"/>
          <w:highlight w:val="green"/>
        </w:rPr>
        <w:t>C</w:t>
      </w:r>
      <w:r w:rsidRPr="00F75AB8">
        <w:rPr>
          <w:sz w:val="14"/>
          <w:highlight w:val="green"/>
        </w:rPr>
        <w:t xml:space="preserve">ouncil </w:t>
      </w:r>
      <w:r w:rsidRPr="00F75AB8">
        <w:rPr>
          <w:rStyle w:val="StyleBoldUnderline"/>
          <w:highlight w:val="green"/>
        </w:rPr>
        <w:t>study</w:t>
      </w:r>
      <w:r w:rsidRPr="004D5CEE">
        <w:rPr>
          <w:rStyle w:val="StyleBoldUnderline"/>
        </w:rPr>
        <w:t>,</w:t>
      </w:r>
      <w:r w:rsidRPr="004D5CEE">
        <w:rPr>
          <w:sz w:val="14"/>
        </w:rPr>
        <w:t xml:space="preserve"> however, </w:t>
      </w:r>
      <w:r w:rsidRPr="00F75AB8">
        <w:rPr>
          <w:rStyle w:val="StyleBoldUnderline"/>
          <w:highlight w:val="green"/>
        </w:rPr>
        <w:t xml:space="preserve">analyzing these indicators do not </w:t>
      </w:r>
      <w:r w:rsidRPr="004D5CEE">
        <w:rPr>
          <w:rStyle w:val="StyleBoldUnderline"/>
        </w:rPr>
        <w:t xml:space="preserve">necessarily </w:t>
      </w:r>
      <w:r w:rsidRPr="00F75AB8">
        <w:rPr>
          <w:rStyle w:val="StyleBoldUnderline"/>
          <w:highlight w:val="green"/>
        </w:rPr>
        <w:t>signal that one agent may be up to no good</w:t>
      </w:r>
      <w:r w:rsidRPr="004D5CEE">
        <w:rPr>
          <w:sz w:val="14"/>
        </w:rPr>
        <w:t xml:space="preserve">. “There is no consensus in the relevant scientific community </w:t>
      </w:r>
      <w:proofErr w:type="gramStart"/>
      <w:r w:rsidRPr="004D5CEE">
        <w:rPr>
          <w:sz w:val="14"/>
        </w:rPr>
        <w:t>nor</w:t>
      </w:r>
      <w:proofErr w:type="gramEnd"/>
      <w:r w:rsidRPr="004D5CEE">
        <w:rPr>
          <w:sz w:val="14"/>
        </w:rPr>
        <w:t xml:space="preserve"> on the committee regarding whether any behavioral surveillance or physiological monitoring techniques are ready for use at all,” the study concluded. </w:t>
      </w:r>
      <w:r w:rsidRPr="004D5CEE">
        <w:rPr>
          <w:rStyle w:val="StyleBoldUnderline"/>
        </w:rPr>
        <w:t>“We have not found any silver bullets</w:t>
      </w:r>
      <w:r w:rsidRPr="004D5CEE">
        <w:rPr>
          <w:sz w:val="14"/>
        </w:rPr>
        <w:t>,” added Deana Caputo, a behavioral scientist at MITRE Corp., which assists several US agencies with their insider threat efforts. “</w:t>
      </w:r>
      <w:r w:rsidRPr="004D5CEE">
        <w:rPr>
          <w:rStyle w:val="StyleBoldUnderline"/>
        </w:rPr>
        <w:t xml:space="preserve">We don’t have actually any really good profiles </w:t>
      </w:r>
      <w:r w:rsidRPr="004D5CEE">
        <w:rPr>
          <w:sz w:val="14"/>
        </w:rPr>
        <w:t xml:space="preserve">or pictures of a bad guy, a good guy gone </w:t>
      </w:r>
      <w:proofErr w:type="gramStart"/>
      <w:r w:rsidRPr="004D5CEE">
        <w:rPr>
          <w:sz w:val="14"/>
        </w:rPr>
        <w:t>bad</w:t>
      </w:r>
      <w:proofErr w:type="gramEnd"/>
      <w:r w:rsidRPr="004D5CEE">
        <w:rPr>
          <w:sz w:val="14"/>
        </w:rPr>
        <w:t xml:space="preserve"> or even the bad guy walking in to do bad things from the very beginning.” Investigative journalist Dave Lindorff spoke with RT regarding </w:t>
      </w:r>
      <w:r w:rsidRPr="004D5CEE">
        <w:rPr>
          <w:rStyle w:val="StyleBoldUnderline"/>
        </w:rPr>
        <w:t>the “Insider Threat” program,</w:t>
      </w:r>
      <w:r w:rsidRPr="004D5CEE">
        <w:rPr>
          <w:sz w:val="14"/>
        </w:rPr>
        <w:t xml:space="preserve"> saying that it </w:t>
      </w:r>
      <w:r w:rsidRPr="004D5CEE">
        <w:rPr>
          <w:rStyle w:val="StyleBoldUnderline"/>
        </w:rPr>
        <w:t>is neither focused on safeguarding national security, nor a good way to run government</w:t>
      </w:r>
      <w:r w:rsidRPr="004D5CEE">
        <w:rPr>
          <w:sz w:val="14"/>
        </w:rPr>
        <w:t xml:space="preserve">. “It’s a completely inefficient way to run a government bureaucracy. And the worst thing about it is it’s got nothing to do with national security, because they’re talking about every department of the government. </w:t>
      </w:r>
      <w:proofErr w:type="gramStart"/>
      <w:r w:rsidRPr="004D5CEE">
        <w:rPr>
          <w:sz w:val="14"/>
        </w:rPr>
        <w:t>The Department of Labor, the Food and Drug Administration, the Health Department.</w:t>
      </w:r>
      <w:proofErr w:type="gramEnd"/>
      <w:r w:rsidRPr="004D5CEE">
        <w:rPr>
          <w:sz w:val="14"/>
        </w:rPr>
        <w:t xml:space="preserve"> All of these that have nothing to do with national security, </w:t>
      </w:r>
      <w:r w:rsidRPr="00F75AB8">
        <w:rPr>
          <w:rStyle w:val="StyleBoldUnderline"/>
          <w:highlight w:val="green"/>
        </w:rPr>
        <w:t>he’s telling people to rat out their neighbors, their coworkers</w:t>
      </w:r>
      <w:r w:rsidRPr="004D5CEE">
        <w:rPr>
          <w:sz w:val="14"/>
        </w:rPr>
        <w:t xml:space="preserve"> if they think that they’re doing something wrong,” says Lindorff, </w:t>
      </w:r>
      <w:r w:rsidRPr="00F75AB8">
        <w:rPr>
          <w:rStyle w:val="Emphasis"/>
          <w:highlight w:val="green"/>
        </w:rPr>
        <w:t>which will</w:t>
      </w:r>
      <w:r w:rsidRPr="00F75AB8">
        <w:rPr>
          <w:sz w:val="14"/>
          <w:highlight w:val="green"/>
        </w:rPr>
        <w:t xml:space="preserve"> also</w:t>
      </w:r>
      <w:r w:rsidRPr="00F75AB8">
        <w:rPr>
          <w:rStyle w:val="Emphasis"/>
          <w:highlight w:val="green"/>
        </w:rPr>
        <w:t xml:space="preserve"> dissuade good staff from pursuing government work</w:t>
      </w:r>
      <w:r w:rsidRPr="004D5CEE">
        <w:rPr>
          <w:sz w:val="14"/>
        </w:rPr>
        <w:t xml:space="preserve">. </w:t>
      </w:r>
    </w:p>
    <w:p w:rsidR="00D8067A" w:rsidRPr="00F971E6" w:rsidRDefault="00D8067A" w:rsidP="00286AC5"/>
    <w:p w:rsidR="00286AC5" w:rsidRPr="00F971E6" w:rsidRDefault="00286AC5" w:rsidP="00286AC5">
      <w:pPr>
        <w:pStyle w:val="Heading4"/>
        <w:rPr>
          <w:rFonts w:cs="Arial"/>
        </w:rPr>
      </w:pPr>
      <w:r w:rsidRPr="00F971E6">
        <w:rPr>
          <w:rFonts w:cs="Arial"/>
        </w:rPr>
        <w:t>Outsider threat is the real problem – resulting from outdated security</w:t>
      </w:r>
    </w:p>
    <w:p w:rsidR="00457719" w:rsidRPr="00F971E6" w:rsidRDefault="00457719" w:rsidP="00457719"/>
    <w:p w:rsidR="00286AC5" w:rsidRPr="00F971E6" w:rsidRDefault="00286AC5" w:rsidP="00286AC5">
      <w:pPr>
        <w:rPr>
          <w:rStyle w:val="StyleStyleBold12pt"/>
          <w:b w:val="0"/>
        </w:rPr>
      </w:pPr>
      <w:r w:rsidRPr="00F971E6">
        <w:rPr>
          <w:rStyle w:val="StyleStyleBold12pt"/>
        </w:rPr>
        <w:t xml:space="preserve">Dunn 8 </w:t>
      </w:r>
      <w:r w:rsidRPr="00F971E6">
        <w:rPr>
          <w:rStyle w:val="StyleStyleBold12pt"/>
          <w:b w:val="0"/>
        </w:rPr>
        <w:t>(John E. Dunn</w:t>
      </w:r>
      <w:r w:rsidRPr="00F971E6">
        <w:rPr>
          <w:color w:val="000000"/>
          <w:shd w:val="clear" w:color="auto" w:fill="FFFFFF"/>
        </w:rPr>
        <w:t xml:space="preserve"> is one of the co-founders of Techworld and has worked as technical editor/editor on a number of titles including Personal Computer World, LAN Magazine, Network World, Network Week, and startup title Tornado-Insider. He is currently Security Editor for Computerworld UK and Techworld. He has also freelanced for a number of technical publications in the technology, science and business fields</w:t>
      </w:r>
      <w:r w:rsidRPr="00F971E6">
        <w:rPr>
          <w:rStyle w:val="StyleStyleBold12pt"/>
          <w:b w:val="0"/>
        </w:rPr>
        <w:t>; PC World; “Insider Threats Exaggerated, Study Says”; June 15, 2008; http://www.pcworld.com/article/147098/article.html)//HB</w:t>
      </w:r>
    </w:p>
    <w:p w:rsidR="00286AC5" w:rsidRDefault="00286AC5" w:rsidP="00A364C9">
      <w:pPr>
        <w:rPr>
          <w:rStyle w:val="StyleBoldUnderline"/>
        </w:rPr>
      </w:pPr>
      <w:r w:rsidRPr="00F971E6">
        <w:rPr>
          <w:rStyle w:val="StyleBoldUnderline"/>
        </w:rPr>
        <w:t>Insiders are not, after all, the main threat to networks, a detailed new analysis of real-world data breaches has concluded.</w:t>
      </w:r>
      <w:r w:rsidR="0059282A" w:rsidRPr="00F971E6">
        <w:rPr>
          <w:rStyle w:val="StyleBoldUnderline"/>
        </w:rPr>
        <w:t xml:space="preserve"> </w:t>
      </w:r>
      <w:r w:rsidRPr="0008143B">
        <w:rPr>
          <w:sz w:val="14"/>
        </w:rPr>
        <w:t xml:space="preserve">Verizon's 2008 </w:t>
      </w:r>
      <w:r w:rsidRPr="00F971E6">
        <w:rPr>
          <w:rStyle w:val="StyleBoldUnderline"/>
        </w:rPr>
        <w:t>Data Breach Investigations Report, which looked at 500 breach incidents over the last four years, contradicts the growing orthodoxy that insiders, rather than external agents, represent the most serious threat to</w:t>
      </w:r>
      <w:r w:rsidR="0059282A" w:rsidRPr="00F971E6">
        <w:rPr>
          <w:rStyle w:val="apple-converted-space"/>
          <w:u w:val="single"/>
        </w:rPr>
        <w:t xml:space="preserve"> </w:t>
      </w:r>
      <w:hyperlink r:id="rId213" w:history="1">
        <w:r w:rsidRPr="00F971E6">
          <w:rPr>
            <w:rStyle w:val="Hyperlink"/>
            <w:u w:val="single"/>
          </w:rPr>
          <w:t>network security</w:t>
        </w:r>
        <w:r w:rsidR="0059282A" w:rsidRPr="00F971E6">
          <w:rPr>
            <w:rStyle w:val="apple-converted-space"/>
            <w:u w:val="single"/>
          </w:rPr>
          <w:t xml:space="preserve"> </w:t>
        </w:r>
      </w:hyperlink>
      <w:r w:rsidRPr="00F971E6">
        <w:rPr>
          <w:rStyle w:val="StyleBoldUnderline"/>
        </w:rPr>
        <w:t>at most organizations.</w:t>
      </w:r>
      <w:r w:rsidR="0059282A" w:rsidRPr="00F971E6">
        <w:rPr>
          <w:rStyle w:val="StyleBoldUnderline"/>
        </w:rPr>
        <w:t xml:space="preserve"> </w:t>
      </w:r>
      <w:r w:rsidRPr="00F971E6">
        <w:rPr>
          <w:rStyle w:val="StyleBoldUnderline"/>
        </w:rPr>
        <w:t>Seventy-three percent of the breaches involved outsiders, 18 percent resulted from the actions of insiders, with business partners blamed for 39 percent</w:t>
      </w:r>
      <w:r w:rsidRPr="0008143B">
        <w:rPr>
          <w:sz w:val="14"/>
        </w:rPr>
        <w:t xml:space="preserve"> -- the percentages exceed 100 percent due to the fact that some involve multiple breaches, with varying degrees of internal or external involvement.</w:t>
      </w:r>
      <w:r w:rsidR="0059282A" w:rsidRPr="0008143B">
        <w:rPr>
          <w:sz w:val="14"/>
        </w:rPr>
        <w:t xml:space="preserve"> </w:t>
      </w:r>
      <w:r w:rsidRPr="0008143B">
        <w:rPr>
          <w:sz w:val="14"/>
        </w:rPr>
        <w:t>"The relative infrequency of data breaches attributed to insiders may be surprising to some. It is widely believed and commonly reported that insider incidents outnumber those caused by other sources," the report states.</w:t>
      </w:r>
      <w:r w:rsidR="0059282A" w:rsidRPr="0008143B">
        <w:rPr>
          <w:sz w:val="14"/>
        </w:rPr>
        <w:t xml:space="preserve"> </w:t>
      </w:r>
      <w:r w:rsidRPr="0008143B">
        <w:rPr>
          <w:sz w:val="14"/>
        </w:rPr>
        <w:t>"Our caseload showed otherwise for incidents resulting in data compromise. This finding, of course, should be considered in light of the fact that insiders are adept at keeping their activities secret."</w:t>
      </w:r>
      <w:r w:rsidR="0059282A" w:rsidRPr="0008143B">
        <w:rPr>
          <w:sz w:val="14"/>
        </w:rPr>
        <w:t xml:space="preserve"> </w:t>
      </w:r>
      <w:r w:rsidRPr="00F971E6">
        <w:rPr>
          <w:rStyle w:val="StyleBoldUnderline"/>
        </w:rPr>
        <w:t>Fifty-nine percent of breaches were attributed to hacking, 31 percent involved malicious code, 22 percent exploited vulnerability, with 15 percent</w:t>
      </w:r>
      <w:r w:rsidR="0059282A" w:rsidRPr="00F971E6">
        <w:rPr>
          <w:rStyle w:val="apple-converted-space"/>
          <w:u w:val="single"/>
        </w:rPr>
        <w:t xml:space="preserve"> </w:t>
      </w:r>
      <w:hyperlink r:id="rId214" w:history="1">
        <w:r w:rsidRPr="00F971E6">
          <w:rPr>
            <w:rStyle w:val="Hyperlink"/>
            <w:u w:val="single"/>
          </w:rPr>
          <w:t>involving a physical threat.</w:t>
        </w:r>
      </w:hyperlink>
      <w:r w:rsidR="0059282A" w:rsidRPr="00F971E6">
        <w:rPr>
          <w:rStyle w:val="apple-converted-space"/>
          <w:u w:val="single"/>
        </w:rPr>
        <w:t xml:space="preserve"> </w:t>
      </w:r>
      <w:r w:rsidRPr="00F971E6">
        <w:rPr>
          <w:rStyle w:val="StyleBoldUnderline"/>
        </w:rPr>
        <w:t>Sixty-two percent -- the overwhelming majority -- had at their root human error.</w:t>
      </w:r>
      <w:r w:rsidR="0059282A" w:rsidRPr="00F971E6">
        <w:rPr>
          <w:rStyle w:val="StyleBoldUnderline"/>
        </w:rPr>
        <w:t xml:space="preserve"> </w:t>
      </w:r>
      <w:r w:rsidRPr="0008143B">
        <w:rPr>
          <w:sz w:val="14"/>
        </w:rPr>
        <w:t>Nevertheless, the report cautions from using the statistics to dismiss the internal threat altogether. When internal or partner security compromises happen, they tend to involve greater amounts of data. Where</w:t>
      </w:r>
      <w:r w:rsidR="0059282A" w:rsidRPr="0008143B">
        <w:rPr>
          <w:rStyle w:val="apple-converted-space"/>
          <w:sz w:val="14"/>
        </w:rPr>
        <w:t xml:space="preserve"> </w:t>
      </w:r>
      <w:hyperlink r:id="rId215" w:history="1">
        <w:r w:rsidRPr="0008143B">
          <w:rPr>
            <w:rStyle w:val="Hyperlink"/>
            <w:sz w:val="14"/>
          </w:rPr>
          <w:t>data loss</w:t>
        </w:r>
        <w:r w:rsidR="0059282A" w:rsidRPr="0008143B">
          <w:rPr>
            <w:rStyle w:val="apple-converted-space"/>
            <w:sz w:val="14"/>
          </w:rPr>
          <w:t xml:space="preserve"> </w:t>
        </w:r>
      </w:hyperlink>
      <w:r w:rsidRPr="0008143B">
        <w:rPr>
          <w:sz w:val="14"/>
        </w:rPr>
        <w:t>was involved, external security breaches resulted in a media of 30,000 records being compromised, some way behind the figure for internal breaches, at 375,000.</w:t>
      </w:r>
      <w:r w:rsidR="0059282A" w:rsidRPr="0008143B">
        <w:rPr>
          <w:sz w:val="14"/>
        </w:rPr>
        <w:t xml:space="preserve"> </w:t>
      </w:r>
      <w:r w:rsidRPr="00F971E6">
        <w:rPr>
          <w:rStyle w:val="StyleBoldUnderline"/>
        </w:rPr>
        <w:t>When internal hacks occur, they tend to be nastier, with 50 percent blamed on IT staff themselves, way ahead of other types of employee.</w:t>
      </w:r>
      <w:r w:rsidR="0059282A" w:rsidRPr="00F971E6">
        <w:rPr>
          <w:rStyle w:val="StyleBoldUnderline"/>
        </w:rPr>
        <w:t xml:space="preserve"> </w:t>
      </w:r>
      <w:r w:rsidRPr="00F971E6">
        <w:rPr>
          <w:rStyle w:val="StyleBoldUnderline"/>
        </w:rPr>
        <w:t>The report concludes that honest network admins are obsessed with outdated ideas of perimeter security. Had data security been looked at within the network, almost nine out of ten data breaches could have been avoided.</w:t>
      </w:r>
      <w:r w:rsidR="0059282A" w:rsidRPr="00F971E6">
        <w:rPr>
          <w:rStyle w:val="StyleBoldUnderline"/>
        </w:rPr>
        <w:t xml:space="preserve"> </w:t>
      </w:r>
      <w:r w:rsidRPr="00F971E6">
        <w:rPr>
          <w:rStyle w:val="StyleBoldUnderline"/>
        </w:rPr>
        <w:t>"While a strong network perimeter is important, it cannot be the only or even the main layer of protection around sensitive information assets," the authors say.</w:t>
      </w:r>
    </w:p>
    <w:p w:rsidR="00983837" w:rsidRDefault="00983837" w:rsidP="00A364C9">
      <w:pPr>
        <w:rPr>
          <w:rStyle w:val="StyleBoldUnderline"/>
        </w:rPr>
      </w:pPr>
    </w:p>
    <w:p w:rsidR="00983837" w:rsidRDefault="009C672F" w:rsidP="00983837">
      <w:pPr>
        <w:pStyle w:val="Heading4"/>
        <w:rPr>
          <w:rStyle w:val="StyleStyleBold12pt"/>
          <w:b/>
        </w:rPr>
      </w:pPr>
      <w:r>
        <w:rPr>
          <w:rStyle w:val="StyleStyleBold12pt"/>
          <w:b/>
        </w:rPr>
        <w:t>Vague language ensures witch hunts at the expense of an effective program</w:t>
      </w:r>
    </w:p>
    <w:p w:rsidR="009C672F" w:rsidRPr="009C672F" w:rsidRDefault="009C672F" w:rsidP="009C672F"/>
    <w:p w:rsidR="00983837" w:rsidRPr="00306BA2" w:rsidRDefault="00983837" w:rsidP="00983837">
      <w:pPr>
        <w:rPr>
          <w:sz w:val="18"/>
          <w:szCs w:val="18"/>
        </w:rPr>
      </w:pPr>
      <w:r>
        <w:rPr>
          <w:rStyle w:val="StyleStyleBold12pt"/>
        </w:rPr>
        <w:t xml:space="preserve">Lange 2013 </w:t>
      </w:r>
      <w:r w:rsidRPr="00244E77">
        <w:rPr>
          <w:sz w:val="18"/>
          <w:szCs w:val="18"/>
        </w:rPr>
        <w:t xml:space="preserve">Kit Lange is a longtime blogger who has seen her work quoted, published, or linked to in many print and online publications, including New Yorker Magazine and Patrolling, the official publication of the 75th Ranger Regiment Association.  In 2005 she helped exonerate a Marine officer falsely charged with war crimes in Iraq, as detailed in the book "Warlord."  In 2006, she co-wrote a ten-part series that cleared the names of a Long Range Recon (Ranger) team accused of war crimes in Vietnam.  She also helped start Guard the Borders, the first blogger coalition specifically dealing with illegal immigration. Currently she is the Intelligence officer for Liberty for </w:t>
      </w:r>
      <w:proofErr w:type="gramStart"/>
      <w:r w:rsidRPr="00244E77">
        <w:rPr>
          <w:sz w:val="18"/>
          <w:szCs w:val="18"/>
        </w:rPr>
        <w:t>All</w:t>
      </w:r>
      <w:proofErr w:type="gramEnd"/>
      <w:r w:rsidRPr="00244E77">
        <w:rPr>
          <w:sz w:val="18"/>
          <w:szCs w:val="18"/>
        </w:rPr>
        <w:t>, a group fighting for liberty at the tip of the spear for the liberty movement in Washington State.  She also owns and writes at The Patrick Henry Society, an intelligence blog for III% patriots.  She holds an Honors BA in Counterintelligence and is nearly finished with a dual graduate program in Criminal Intelligence and Criminal Justice.</w:t>
      </w:r>
      <w:r>
        <w:rPr>
          <w:sz w:val="18"/>
          <w:szCs w:val="18"/>
        </w:rPr>
        <w:t xml:space="preserve"> (August 1, 2013, “The Dangers of the Insider Threat Program, Part 3” http://victorygirlsblog.com/the-dangers-of-the-insider-threat-program-part-3/)//CEB</w:t>
      </w:r>
    </w:p>
    <w:p w:rsidR="00983837" w:rsidRDefault="00983837" w:rsidP="00983837">
      <w:pPr>
        <w:rPr>
          <w:sz w:val="16"/>
        </w:rPr>
      </w:pPr>
      <w:r w:rsidRPr="002731DC">
        <w:rPr>
          <w:sz w:val="16"/>
        </w:rPr>
        <w:t xml:space="preserve">The Insider Threat Program offers standard behavioral patterns that can often indicate a security leak.  Those given access to classified information are taught these, and expected to report blatant problematic conduct or suspected actual breaches.  </w:t>
      </w:r>
      <w:r w:rsidRPr="002731DC">
        <w:rPr>
          <w:rStyle w:val="StyleBoldUnderline"/>
        </w:rPr>
        <w:t xml:space="preserve">ITP also, however, offers much more fluid and even </w:t>
      </w:r>
      <w:r w:rsidRPr="0038337D">
        <w:rPr>
          <w:rStyle w:val="Emphasis"/>
        </w:rPr>
        <w:t>inconsistent criteria</w:t>
      </w:r>
      <w:r w:rsidRPr="002731DC">
        <w:rPr>
          <w:rStyle w:val="StyleBoldUnderline"/>
        </w:rPr>
        <w:t xml:space="preserve"> as well.</w:t>
      </w:r>
      <w:r w:rsidRPr="002731DC">
        <w:rPr>
          <w:sz w:val="16"/>
        </w:rPr>
        <w:t xml:space="preserve">  Taylor and Landay write that </w:t>
      </w:r>
      <w:r w:rsidRPr="002731DC">
        <w:rPr>
          <w:rStyle w:val="StyleBoldUnderline"/>
        </w:rPr>
        <w:t>the program “gives agencies such wide latitude in crafting their responses to insider threats that someone deemed a risk in one agency could be characterized as harmless in another.”[1</w:t>
      </w:r>
      <w:proofErr w:type="gramStart"/>
      <w:r w:rsidRPr="002731DC">
        <w:rPr>
          <w:rStyle w:val="StyleBoldUnderline"/>
        </w:rPr>
        <w:t>]  The</w:t>
      </w:r>
      <w:proofErr w:type="gramEnd"/>
      <w:r w:rsidRPr="002731DC">
        <w:rPr>
          <w:rStyle w:val="StyleBoldUnderline"/>
        </w:rPr>
        <w:t xml:space="preserve"> lack of consistency leads to unclear standards and confusion for employees</w:t>
      </w:r>
      <w:r w:rsidRPr="002731DC">
        <w:rPr>
          <w:sz w:val="16"/>
        </w:rPr>
        <w:t xml:space="preserve">—especially those who may transfer to another agency or department.  </w:t>
      </w:r>
      <w:r w:rsidRPr="002731DC">
        <w:rPr>
          <w:rStyle w:val="StyleBoldUnderline"/>
        </w:rPr>
        <w:t xml:space="preserve">Even though so-called minimum standards have been established by the President, he also directly instructed agencies to look for individuals who may be involved in potential espionage.  The </w:t>
      </w:r>
      <w:r w:rsidRPr="0038337D">
        <w:rPr>
          <w:rStyle w:val="Emphasis"/>
        </w:rPr>
        <w:t>intentionally vague directions</w:t>
      </w:r>
      <w:r w:rsidRPr="002731DC">
        <w:rPr>
          <w:rStyle w:val="StyleBoldUnderline"/>
        </w:rPr>
        <w:t xml:space="preserve"> result in</w:t>
      </w:r>
      <w:r w:rsidRPr="002731DC">
        <w:rPr>
          <w:sz w:val="16"/>
        </w:rPr>
        <w:t xml:space="preserve"> what Taylor and Landay call </w:t>
      </w:r>
      <w:r w:rsidRPr="002731DC">
        <w:rPr>
          <w:rStyle w:val="StyleBoldUnderline"/>
        </w:rPr>
        <w:t>a “hodgepodge of interpretation,” and directly lead to witch hunts, where innocent people are investigated for innocent actions that were misinterpreted and reported by overzealous or even vindictive co-workers.</w:t>
      </w:r>
      <w:r w:rsidRPr="002731DC">
        <w:rPr>
          <w:sz w:val="16"/>
        </w:rPr>
        <w:t xml:space="preserve">  Richard J. Evans writes that </w:t>
      </w:r>
      <w:r w:rsidRPr="002731DC">
        <w:rPr>
          <w:rStyle w:val="StyleBoldUnderline"/>
        </w:rPr>
        <w:t>the Gestapo of Nazi Germany was used in much the same way</w:t>
      </w:r>
      <w:proofErr w:type="gramStart"/>
      <w:r w:rsidRPr="002731DC">
        <w:rPr>
          <w:sz w:val="16"/>
        </w:rPr>
        <w:t>.[</w:t>
      </w:r>
      <w:proofErr w:type="gramEnd"/>
      <w:r w:rsidRPr="002731DC">
        <w:rPr>
          <w:sz w:val="16"/>
        </w:rPr>
        <w:t xml:space="preserve">2]  Canadian historian Robert Gellately also notes that </w:t>
      </w:r>
      <w:r w:rsidRPr="002731DC">
        <w:rPr>
          <w:rStyle w:val="StyleBoldUnderline"/>
        </w:rPr>
        <w:t>the end result of the Gestapo’s tactics was “the creation of widespread fear and the belief that the state was all-seeing, an attribute fictionalized by George Orwell” many years before the ITP was ever conceived</w:t>
      </w:r>
      <w:r w:rsidRPr="002731DC">
        <w:rPr>
          <w:sz w:val="16"/>
        </w:rPr>
        <w:t>.[3]</w:t>
      </w:r>
    </w:p>
    <w:p w:rsidR="00983837" w:rsidRDefault="00983837" w:rsidP="00A364C9">
      <w:pPr>
        <w:rPr>
          <w:rStyle w:val="StyleBoldUnderline"/>
        </w:rPr>
      </w:pPr>
    </w:p>
    <w:p w:rsidR="00EC1673" w:rsidRDefault="009C672F" w:rsidP="00EC1673">
      <w:pPr>
        <w:pStyle w:val="Heading4"/>
      </w:pPr>
      <w:r>
        <w:t xml:space="preserve">Scientific consensus that the program doesn’t work and the science is unproven at best </w:t>
      </w:r>
    </w:p>
    <w:p w:rsidR="009C672F" w:rsidRPr="009C672F" w:rsidRDefault="009C672F" w:rsidP="009C672F"/>
    <w:p w:rsidR="00EC1673" w:rsidRPr="00306BA2" w:rsidRDefault="00EC1673" w:rsidP="00EC1673">
      <w:pPr>
        <w:rPr>
          <w:sz w:val="18"/>
          <w:szCs w:val="18"/>
        </w:rPr>
      </w:pPr>
      <w:r>
        <w:rPr>
          <w:rStyle w:val="StyleStyleBold12pt"/>
        </w:rPr>
        <w:t xml:space="preserve">Lange 2013 </w:t>
      </w:r>
      <w:r w:rsidRPr="00244E77">
        <w:rPr>
          <w:sz w:val="18"/>
          <w:szCs w:val="18"/>
        </w:rPr>
        <w:t xml:space="preserve">Kit Lange is a longtime blogger who has seen her work quoted, published, or linked to in many print and online publications, including New Yorker Magazine and Patrolling, the official publication of the 75th Ranger Regiment Association.  In 2005 she helped exonerate a Marine officer falsely charged with war crimes in Iraq, as detailed in the book "Warlord."  In 2006, she co-wrote a ten-part series that cleared the names of a Long Range Recon (Ranger) team accused of war crimes in Vietnam.  She also helped start Guard the Borders, the first blogger coalition specifically dealing with illegal immigration. Currently she is the Intelligence officer for Liberty for </w:t>
      </w:r>
      <w:proofErr w:type="gramStart"/>
      <w:r w:rsidRPr="00244E77">
        <w:rPr>
          <w:sz w:val="18"/>
          <w:szCs w:val="18"/>
        </w:rPr>
        <w:t>All</w:t>
      </w:r>
      <w:proofErr w:type="gramEnd"/>
      <w:r w:rsidRPr="00244E77">
        <w:rPr>
          <w:sz w:val="18"/>
          <w:szCs w:val="18"/>
        </w:rPr>
        <w:t>, a group fighting for liberty at the tip of the spear for the liberty movement in Washington State.  She also owns and writes at The Patrick Henry Society, an intelligence blog for III% patriots.  She holds an Honors BA in Counterintelligence and is nearly finished with a dual graduate program in Criminal Intelligence and Criminal Justice.</w:t>
      </w:r>
      <w:r>
        <w:rPr>
          <w:sz w:val="18"/>
          <w:szCs w:val="18"/>
        </w:rPr>
        <w:t xml:space="preserve"> (August 1, 2013, “The Dangers of the Insider Threat Program, Part 3” http://victorygirlsblog.com/the-dangers-of-the-insider-threat-program-part-3/)//CEB</w:t>
      </w:r>
    </w:p>
    <w:p w:rsidR="00EC1673" w:rsidRDefault="00EC1673" w:rsidP="00EC1673">
      <w:pPr>
        <w:rPr>
          <w:sz w:val="16"/>
        </w:rPr>
      </w:pPr>
      <w:r w:rsidRPr="00AA566F">
        <w:rPr>
          <w:sz w:val="16"/>
        </w:rPr>
        <w:t>Officials are hesitant to speak out publicly against the program for fear of being caught up in its ever-reaching investigative web.  Speaking on condition of anonymity, however, their criticism is direct and caustic, even calling it “something like The Stepford Wives,” referring to a film about robot housewives.[7]  Former analyst Greenstein said she was specifically told that “If [a co-worker] was having a bad day, the message was to watch out for them.”[8</w:t>
      </w:r>
      <w:proofErr w:type="gramStart"/>
      <w:r w:rsidRPr="00AA566F">
        <w:rPr>
          <w:sz w:val="16"/>
        </w:rPr>
        <w:t xml:space="preserve">]  </w:t>
      </w:r>
      <w:r w:rsidRPr="00AA566F">
        <w:rPr>
          <w:rStyle w:val="StyleBoldUnderline"/>
        </w:rPr>
        <w:t>For</w:t>
      </w:r>
      <w:proofErr w:type="gramEnd"/>
      <w:r w:rsidRPr="00AA566F">
        <w:rPr>
          <w:rStyle w:val="StyleBoldUnderline"/>
        </w:rPr>
        <w:t xml:space="preserve"> once both left and right political bloggers and pundits are agreeing on an issue, </w:t>
      </w:r>
      <w:r w:rsidRPr="0038337D">
        <w:t xml:space="preserve">as articles and opinion pieces have sprung up all over </w:t>
      </w:r>
      <w:r w:rsidRPr="00AA566F">
        <w:rPr>
          <w:sz w:val="16"/>
        </w:rPr>
        <w:t xml:space="preserve">the </w:t>
      </w:r>
      <w:r w:rsidRPr="0038337D">
        <w:t>internet drawing parallels between Obama and the beginning rise of Hitler i</w:t>
      </w:r>
      <w:r w:rsidRPr="00AA566F">
        <w:rPr>
          <w:sz w:val="16"/>
        </w:rPr>
        <w:t xml:space="preserve">n 1932 Germany.  </w:t>
      </w:r>
      <w:r w:rsidRPr="00AA566F">
        <w:rPr>
          <w:rStyle w:val="StyleBoldUnderline"/>
        </w:rPr>
        <w:t xml:space="preserve">Others are calling ITP the “Stasi” program, referring to the East German intelligence agency/secret police that was responsible for literally infiltrating the entire populace </w:t>
      </w:r>
      <w:r w:rsidRPr="0038337D">
        <w:t xml:space="preserve">and reporting dissidents to the government for punishment.  </w:t>
      </w:r>
      <w:r w:rsidRPr="00AA566F">
        <w:rPr>
          <w:rStyle w:val="StyleBoldUnderline"/>
        </w:rPr>
        <w:t xml:space="preserve">Those who speak out against the program, in or out of the government, do so both anonymously and at their own peril. Another top criticism of the ITP program is its use of profiling techniques that </w:t>
      </w:r>
      <w:r w:rsidRPr="0038337D">
        <w:rPr>
          <w:rStyle w:val="Emphasis"/>
        </w:rPr>
        <w:t>are unproven</w:t>
      </w:r>
      <w:r w:rsidRPr="00AA566F">
        <w:rPr>
          <w:rStyle w:val="StyleBoldUnderline"/>
        </w:rPr>
        <w:t xml:space="preserve"> in this arena</w:t>
      </w:r>
      <w:r w:rsidRPr="00AA566F">
        <w:rPr>
          <w:sz w:val="16"/>
        </w:rPr>
        <w:t xml:space="preserve">.  In 2002, Peter Reiher of the University of California-Los Angeles Laboratory for Advanced Systems Research, performed a study as to whether it was possible to distinguish the computer use and file access patterns of a regular secure systems user from someone who was engaging in suspicious activity.  His study claimed to find unequivocal evidence that it was in fact possible to tell the difference, and called for further research on how to implement controls that would analyze user computer behavior for suspicious acts.[9]  Conversely, however, </w:t>
      </w:r>
      <w:r w:rsidRPr="00AA566F">
        <w:rPr>
          <w:rStyle w:val="StyleBoldUnderline"/>
        </w:rPr>
        <w:t>a 2008 National Research Council report on terrorism detection for the</w:t>
      </w:r>
      <w:r w:rsidRPr="00AA566F">
        <w:rPr>
          <w:sz w:val="16"/>
        </w:rPr>
        <w:t xml:space="preserve"> Transportation Safety Administration </w:t>
      </w:r>
      <w:r w:rsidRPr="00AA566F">
        <w:rPr>
          <w:rStyle w:val="StyleBoldUnderline"/>
        </w:rPr>
        <w:t>(TSA) concluded that “</w:t>
      </w:r>
      <w:r w:rsidRPr="0038337D">
        <w:rPr>
          <w:rStyle w:val="Emphasis"/>
        </w:rPr>
        <w:t>There is no consensus</w:t>
      </w:r>
      <w:r w:rsidRPr="00AA566F">
        <w:rPr>
          <w:rStyle w:val="StyleBoldUnderline"/>
        </w:rPr>
        <w:t xml:space="preserve"> in the relevant scientific community nor on the committee regarding whether any behavioral surveillance or psychological behavioral monitoring techniques are ready for use at all.”[</w:t>
      </w:r>
      <w:r w:rsidRPr="00AA566F">
        <w:rPr>
          <w:sz w:val="16"/>
        </w:rPr>
        <w:t xml:space="preserve">10]  Carnegie Mellon statistics professor Stephen Fienberg—one of the experts who helped write the National Research Council Report—wrote that </w:t>
      </w:r>
      <w:r w:rsidRPr="00AA566F">
        <w:rPr>
          <w:rStyle w:val="StyleBoldUnderline"/>
        </w:rPr>
        <w:t>“Doing something similar [as behavioral profiling] about predicting future leakers seem even more speculative.”[11] Also of concern to observers is the paradox of forced reporting with the potential for incentives being paid to those who do report the results of their ‘profiling’</w:t>
      </w:r>
      <w:r w:rsidRPr="00AA566F">
        <w:rPr>
          <w:sz w:val="16"/>
        </w:rPr>
        <w:t>.  Kel McClanahan, a Washington attorney who specializes in national security law, drew attention to the potential for creating what amounts to a hostile work environment, and wrote that “</w:t>
      </w:r>
      <w:r w:rsidRPr="00AA566F">
        <w:rPr>
          <w:rStyle w:val="StyleBoldUnderline"/>
        </w:rPr>
        <w:t>the only thing they haven’t done is reward [turning in co-workers].”[</w:t>
      </w:r>
      <w:r w:rsidRPr="00AA566F">
        <w:rPr>
          <w:sz w:val="16"/>
        </w:rPr>
        <w:t>12</w:t>
      </w:r>
      <w:proofErr w:type="gramStart"/>
      <w:r w:rsidRPr="00AA566F">
        <w:rPr>
          <w:rStyle w:val="StyleBoldUnderline"/>
        </w:rPr>
        <w:t>]  He</w:t>
      </w:r>
      <w:proofErr w:type="gramEnd"/>
      <w:r w:rsidRPr="00AA566F">
        <w:rPr>
          <w:rStyle w:val="StyleBoldUnderline"/>
        </w:rPr>
        <w:t xml:space="preserve"> points to what he sees as the future of the ITP: literally paying incentives for those who report, even perhaps offering greater incentives for those who report more.  Experts see a high potential for abuse, as the program could be used as revenge</w:t>
      </w:r>
      <w:r w:rsidRPr="00AA566F">
        <w:rPr>
          <w:sz w:val="16"/>
        </w:rPr>
        <w:t xml:space="preserve"> against a strict boss, a disliked co-worker, or even an ex-lover from the workplace.</w:t>
      </w:r>
    </w:p>
    <w:p w:rsidR="00EC1673" w:rsidRDefault="00EC1673" w:rsidP="00A364C9">
      <w:pPr>
        <w:rPr>
          <w:rStyle w:val="StyleBoldUnderline"/>
        </w:rPr>
      </w:pPr>
    </w:p>
    <w:p w:rsidR="00C642A7" w:rsidRDefault="00C642A7" w:rsidP="00C642A7">
      <w:pPr>
        <w:pStyle w:val="Heading4"/>
      </w:pPr>
      <w:r>
        <w:t>The ITP increases risk of leaks and vulnerability in the U.S.</w:t>
      </w:r>
    </w:p>
    <w:p w:rsidR="00A915DB" w:rsidRPr="00A915DB" w:rsidRDefault="00A915DB" w:rsidP="00A915DB"/>
    <w:p w:rsidR="00C642A7" w:rsidRDefault="00C642A7" w:rsidP="00C642A7">
      <w:pPr>
        <w:rPr>
          <w:sz w:val="16"/>
        </w:rPr>
      </w:pPr>
      <w:r w:rsidRPr="003840C7">
        <w:rPr>
          <w:rStyle w:val="StyleStyleBold12pt"/>
        </w:rPr>
        <w:t>Lange 2013</w:t>
      </w:r>
      <w:r>
        <w:rPr>
          <w:sz w:val="16"/>
        </w:rPr>
        <w:t xml:space="preserve"> Kit Lange is a longtime blogger who has seen her work quoted, published, or linked to in many print and online publications, including New Yorker Magazine and Patrolling, the official publication of the 75th Ranger Regiment Association.  In 2005 she helped exonerate a Marine officer falsely charged with war crimes in Iraq, as detailed in the book "Warlord."  In 2006, she co-wrote a ten-part series that cleared the names of a Long Range Recon (Ranger) team accused of war crimes in Vietnam.  She also helped start Guard the Borders, the first blogger coalition specifically dealing with illegal immigration. Currently she is the Intelligence officer for Liberty for </w:t>
      </w:r>
      <w:proofErr w:type="gramStart"/>
      <w:r>
        <w:rPr>
          <w:sz w:val="16"/>
        </w:rPr>
        <w:t>All</w:t>
      </w:r>
      <w:proofErr w:type="gramEnd"/>
      <w:r>
        <w:rPr>
          <w:sz w:val="16"/>
        </w:rPr>
        <w:t>, a group fighting for liberty at the tip of the spear for the liberty movement in Washington State.  She also owns and writes at The Patrick Henry Society, an intelligence blog for III% patriots.  She holds an Honors BA in Counterintelligence and is nearly finished with a dual graduate program in Criminal Intelligence and Criminal Justice. (August 5, 2013, “The Dangers of the Insider Threat Program, Part 4” http://victorygirlsblog.com/the-dangers-of-the-insider-threat-program-part-4/)//CEB</w:t>
      </w:r>
    </w:p>
    <w:p w:rsidR="00C642A7" w:rsidRDefault="00C642A7" w:rsidP="00C642A7">
      <w:pPr>
        <w:rPr>
          <w:rStyle w:val="StyleBoldUnderline"/>
        </w:rPr>
      </w:pPr>
      <w:r w:rsidRPr="003840C7">
        <w:rPr>
          <w:rStyle w:val="StyleBoldUnderline"/>
        </w:rPr>
        <w:t xml:space="preserve">The ultimate test of any program such as Insider Threat is two-fold: is it Constitutional, and does it work?  In this case, the answer to both of these questions is an unequivocal “no.”  </w:t>
      </w:r>
      <w:r w:rsidRPr="003840C7">
        <w:rPr>
          <w:sz w:val="16"/>
        </w:rPr>
        <w:t xml:space="preserve">It is understood that those who volunteer to work in the intelligence field, or who are entrusted with classified information need to be screened, and in order to do that they give up certain privacy rights that other citizens enjoy.  </w:t>
      </w:r>
      <w:r w:rsidRPr="003840C7">
        <w:rPr>
          <w:rStyle w:val="StyleBoldUnderline"/>
        </w:rPr>
        <w:t>The level of intrusion that is present in ITP,</w:t>
      </w:r>
      <w:r w:rsidRPr="003840C7">
        <w:rPr>
          <w:sz w:val="16"/>
        </w:rPr>
        <w:t xml:space="preserve"> however, </w:t>
      </w:r>
      <w:r w:rsidRPr="003840C7">
        <w:rPr>
          <w:rStyle w:val="StyleBoldUnderline"/>
        </w:rPr>
        <w:t>is a recipe for disaster.  The penalization of employees who are not overzealous in reporting their co-workers for any real or imagined infraction, combined with techniques they are not fully trained on and inconsistent standards between agencies, can and will continue to result in innocent people being caught up in the web of an unnecessary counterintelligence investigation.</w:t>
      </w:r>
      <w:r w:rsidRPr="003840C7">
        <w:rPr>
          <w:sz w:val="16"/>
        </w:rPr>
        <w:t xml:space="preserve">  In addition, </w:t>
      </w:r>
      <w:r w:rsidRPr="003840C7">
        <w:rPr>
          <w:rStyle w:val="StyleBoldUnderline"/>
        </w:rPr>
        <w:t>the</w:t>
      </w:r>
      <w:r w:rsidRPr="003840C7">
        <w:rPr>
          <w:sz w:val="16"/>
        </w:rPr>
        <w:t xml:space="preserve"> environment that </w:t>
      </w:r>
      <w:r w:rsidRPr="003840C7">
        <w:rPr>
          <w:rStyle w:val="StyleBoldUnderline"/>
        </w:rPr>
        <w:t>ITP</w:t>
      </w:r>
      <w:r w:rsidRPr="003840C7">
        <w:rPr>
          <w:sz w:val="16"/>
        </w:rPr>
        <w:t xml:space="preserve"> cultivates </w:t>
      </w:r>
      <w:r w:rsidRPr="003840C7">
        <w:rPr>
          <w:rStyle w:val="StyleBoldUnderline"/>
        </w:rPr>
        <w:t>leads to overall added vulnerability for the US, as employees who may have been loyal for many years are now treated as though they are threats by co-workers</w:t>
      </w:r>
      <w:r w:rsidRPr="003840C7">
        <w:rPr>
          <w:sz w:val="16"/>
        </w:rPr>
        <w:t xml:space="preserve">.  </w:t>
      </w:r>
      <w:r w:rsidRPr="003840C7">
        <w:rPr>
          <w:rStyle w:val="StyleBoldUnderline"/>
        </w:rPr>
        <w:t>Meanwhile</w:t>
      </w:r>
      <w:r w:rsidRPr="003840C7">
        <w:rPr>
          <w:sz w:val="16"/>
        </w:rPr>
        <w:t xml:space="preserve">, the Pollards and Ames will continue to go undetected, and </w:t>
      </w:r>
      <w:r w:rsidRPr="003840C7">
        <w:rPr>
          <w:rStyle w:val="StyleBoldUnderline"/>
        </w:rPr>
        <w:t>leaks</w:t>
      </w:r>
      <w:r w:rsidRPr="003840C7">
        <w:rPr>
          <w:sz w:val="16"/>
        </w:rPr>
        <w:t xml:space="preserve"> on the scale of Manning and Snowden </w:t>
      </w:r>
      <w:r w:rsidRPr="003840C7">
        <w:rPr>
          <w:rStyle w:val="StyleBoldUnderline"/>
        </w:rPr>
        <w:t>will continue to occur.</w:t>
      </w:r>
    </w:p>
    <w:p w:rsidR="00286AC5" w:rsidRPr="00F971E6" w:rsidRDefault="00286AC5" w:rsidP="00286AC5"/>
    <w:p w:rsidR="00286AC5" w:rsidRDefault="00286AC5" w:rsidP="00286AC5">
      <w:pPr>
        <w:pStyle w:val="Heading4"/>
        <w:rPr>
          <w:rFonts w:cs="Arial"/>
        </w:rPr>
      </w:pPr>
      <w:r w:rsidRPr="00F971E6">
        <w:rPr>
          <w:rFonts w:cs="Arial"/>
        </w:rPr>
        <w:t xml:space="preserve">Stereotyped insider threats like the neg excite the media and lead to a demon hunt that doesn’t solve non-malicious insider threats </w:t>
      </w:r>
    </w:p>
    <w:p w:rsidR="005F20D7" w:rsidRPr="005F20D7" w:rsidRDefault="005F20D7" w:rsidP="005F20D7"/>
    <w:p w:rsidR="00286AC5" w:rsidRPr="00F971E6" w:rsidRDefault="00286AC5" w:rsidP="00286AC5">
      <w:r w:rsidRPr="00F971E6">
        <w:rPr>
          <w:b/>
        </w:rPr>
        <w:t>Wall 11</w:t>
      </w:r>
      <w:r w:rsidRPr="00F971E6">
        <w:t xml:space="preserve"> (David S. Wall, PhD. Durham University, UK; Organizational Security and the Insider Threat: Malicious Negligent and Well-Meaning Insiders”; 2011</w:t>
      </w:r>
      <w:proofErr w:type="gramStart"/>
      <w:r w:rsidRPr="00F971E6">
        <w:t>;  http</w:t>
      </w:r>
      <w:proofErr w:type="gramEnd"/>
      <w:r w:rsidRPr="00F971E6">
        <w:t>://www.symantec.com/content/de/de/about/downloads/press/WP_Organizational_Security_and_the_InsiderThreat_Malicious_Negligent_and_Well-Meaning_FINAL.pdf)//HB</w:t>
      </w:r>
    </w:p>
    <w:p w:rsidR="00286AC5" w:rsidRDefault="00286AC5" w:rsidP="00286AC5">
      <w:pPr>
        <w:rPr>
          <w:rStyle w:val="StyleBoldUnderline"/>
        </w:rPr>
      </w:pPr>
      <w:r w:rsidRPr="00F971E6">
        <w:rPr>
          <w:rStyle w:val="StyleBoldUnderline"/>
        </w:rPr>
        <w:t>The fly in the ointment here is that not all insider precipitated incidents are malicious, so they do not neatly fit into the good guy/bad guy binary</w:t>
      </w:r>
      <w:r w:rsidRPr="00F971E6">
        <w:t>; for example, some insiders may be negligent as illustrated earlier, or more competent others may simply skip security measures in order to increase their efficiency</w:t>
      </w:r>
      <w:r w:rsidRPr="00F971E6">
        <w:rPr>
          <w:rStyle w:val="StyleBoldUnderline"/>
        </w:rPr>
        <w:t>.</w:t>
      </w:r>
      <w:r w:rsidRPr="00F971E6">
        <w:t xml:space="preserve"> Yet, the </w:t>
      </w:r>
      <w:r w:rsidRPr="00F971E6">
        <w:rPr>
          <w:rStyle w:val="StyleBoldUnderline"/>
        </w:rPr>
        <w:t xml:space="preserve">dogged pursuit of the stereotypes excites the media and shapes public opinion and leads to increased demands for security which cannot always be met. This is because the hunt for demons misses those outside the stereotype, which is why it is so important to distinguish between the different types of insiders who are clearly an important part of the security problem. </w:t>
      </w:r>
      <w:r w:rsidRPr="00F971E6">
        <w:t>The</w:t>
      </w:r>
      <w:r w:rsidRPr="00F971E6">
        <w:rPr>
          <w:rStyle w:val="StyleBoldUnderline"/>
        </w:rPr>
        <w:t xml:space="preserve"> worst case security scenario here is that security policy becomes too draconian </w:t>
      </w:r>
      <w:r w:rsidRPr="00F971E6">
        <w:t>by demonizing insiders as well as outsiders</w:t>
      </w:r>
      <w:r w:rsidRPr="00F971E6">
        <w:rPr>
          <w:rStyle w:val="StyleBoldUnderline"/>
        </w:rPr>
        <w:t xml:space="preserve">, slowing down the enterprise without effectively protecting it. An equally worst case scenario is that the resulting security ends up simply being ‘presentational’, </w:t>
      </w:r>
      <w:r w:rsidRPr="00F971E6">
        <w:t>or what Schneier (2003) calls ‘security theater’ which is publicly visible security measures that are primarily designed to demonstrate to the public that security countermeasures to an identified problem have at least been considered, even though</w:t>
      </w:r>
      <w:r w:rsidRPr="00F971E6">
        <w:rPr>
          <w:rStyle w:val="StyleBoldUnderline"/>
        </w:rPr>
        <w:t xml:space="preserve"> they have little actual influence upon security. In short, security policy could end up damaging the organization if it does not allow (and respond) to different types of insiders.</w:t>
      </w:r>
    </w:p>
    <w:p w:rsidR="00A915DB" w:rsidRDefault="00A915DB" w:rsidP="00286AC5">
      <w:pPr>
        <w:rPr>
          <w:rStyle w:val="StyleBoldUnderline"/>
        </w:rPr>
      </w:pPr>
    </w:p>
    <w:p w:rsidR="00A915DB" w:rsidRDefault="00A915DB" w:rsidP="00A915DB">
      <w:pPr>
        <w:pStyle w:val="Heading4"/>
        <w:rPr>
          <w:rFonts w:cs="Arial"/>
        </w:rPr>
      </w:pPr>
      <w:proofErr w:type="gramStart"/>
      <w:r w:rsidRPr="00F971E6">
        <w:rPr>
          <w:rFonts w:cs="Arial"/>
        </w:rPr>
        <w:t>current</w:t>
      </w:r>
      <w:proofErr w:type="gramEnd"/>
      <w:r w:rsidRPr="00F971E6">
        <w:rPr>
          <w:rFonts w:cs="Arial"/>
        </w:rPr>
        <w:t xml:space="preserve"> insider threat program fails – rising threats</w:t>
      </w:r>
    </w:p>
    <w:p w:rsidR="00A915DB" w:rsidRPr="005F20D7" w:rsidRDefault="00A915DB" w:rsidP="00A915DB"/>
    <w:p w:rsidR="00A915DB" w:rsidRPr="00F971E6" w:rsidRDefault="00A915DB" w:rsidP="00A915DB">
      <w:r w:rsidRPr="00F971E6">
        <w:rPr>
          <w:b/>
        </w:rPr>
        <w:t>Dozier, 14</w:t>
      </w:r>
      <w:r w:rsidRPr="00F971E6">
        <w:t>, [contributing writer to </w:t>
      </w:r>
      <w:hyperlink r:id="rId216" w:tooltip="The Daily Beast" w:history="1">
        <w:r w:rsidRPr="00F971E6">
          <w:rPr>
            <w:rStyle w:val="Hyperlink"/>
          </w:rPr>
          <w:t>The Daily Beast</w:t>
        </w:r>
      </w:hyperlink>
      <w:r w:rsidRPr="00F971E6">
        <w:t> and a contributor to CNN]</w:t>
      </w:r>
    </w:p>
    <w:p w:rsidR="00A915DB" w:rsidRPr="00F971E6" w:rsidRDefault="00A915DB" w:rsidP="00A915DB">
      <w:r w:rsidRPr="00F971E6">
        <w:t>(Kimberly, 8-18, "US Intelligence Can't Stop the Next Snowden for Years" www.thedailybeast.com/articles/2014/08/18/spy-games-us-intelligence-agencies-overdue-for-new-protocols-to-detect-leakers.html”</w:t>
      </w:r>
      <w:r>
        <w:t>)</w:t>
      </w:r>
    </w:p>
    <w:p w:rsidR="00A915DB" w:rsidRPr="00F971E6" w:rsidRDefault="00A915DB" w:rsidP="00A915DB">
      <w:pPr>
        <w:rPr>
          <w:sz w:val="12"/>
        </w:rPr>
      </w:pPr>
      <w:r w:rsidRPr="00F971E6">
        <w:rPr>
          <w:rStyle w:val="StyleBoldUnderline"/>
        </w:rPr>
        <w:t xml:space="preserve">A </w:t>
      </w:r>
      <w:r w:rsidRPr="00F971E6">
        <w:rPr>
          <w:rStyle w:val="Emphasis"/>
        </w:rPr>
        <w:t>new leaker</w:t>
      </w:r>
      <w:r w:rsidRPr="00F971E6">
        <w:rPr>
          <w:rStyle w:val="StyleBoldUnderline"/>
        </w:rPr>
        <w:t xml:space="preserve"> is spilling secrets while the </w:t>
      </w:r>
      <w:r w:rsidRPr="00F971E6">
        <w:rPr>
          <w:rStyle w:val="Emphasis"/>
        </w:rPr>
        <w:t>government rushes to build systems</w:t>
      </w:r>
      <w:r w:rsidRPr="00F971E6">
        <w:rPr>
          <w:rStyle w:val="StyleBoldUnderline"/>
        </w:rPr>
        <w:t xml:space="preserve"> to track access to classified info and find potential spies</w:t>
      </w:r>
      <w:r w:rsidRPr="00F971E6">
        <w:rPr>
          <w:sz w:val="12"/>
        </w:rPr>
        <w:t xml:space="preserve">. Stung by criticism over allegedly draconian surveillance of its own employees—and by the appearance of an apparent new leaker—the </w:t>
      </w:r>
      <w:r w:rsidRPr="00F971E6">
        <w:rPr>
          <w:rStyle w:val="StyleBoldUnderline"/>
        </w:rPr>
        <w:t>U.S. intelligence community is struggling to put in place sweeping new monitoring to watch the watchers,</w:t>
      </w:r>
      <w:r w:rsidRPr="00F971E6">
        <w:rPr>
          <w:sz w:val="12"/>
        </w:rPr>
        <w:t xml:space="preserve"> without going so far that they chill whistleblowing or go so Big Brother, they drive their workforce away. They’re also smarting over charges that the new monitoring is taking too long to install. </w:t>
      </w:r>
      <w:r w:rsidRPr="00F971E6">
        <w:rPr>
          <w:rStyle w:val="StyleBoldUnderline"/>
        </w:rPr>
        <w:t xml:space="preserve">U.S. intelligence officials tell The Daily Beast that they're still almost a year away from being able to monitor public databases for signs their employees have broken U.S. laws or hit financial difficulty. </w:t>
      </w:r>
      <w:r w:rsidRPr="00F971E6">
        <w:rPr>
          <w:sz w:val="12"/>
        </w:rPr>
        <w:t xml:space="preserve">And the officials said the </w:t>
      </w:r>
      <w:r w:rsidRPr="00F971E6">
        <w:rPr>
          <w:rStyle w:val="StyleBoldUnderline"/>
        </w:rPr>
        <w:t xml:space="preserve">community is months if not </w:t>
      </w:r>
      <w:r w:rsidRPr="00F971E6">
        <w:rPr>
          <w:rStyle w:val="Emphasis"/>
        </w:rPr>
        <w:t>years away from monitoring individual computer activity</w:t>
      </w:r>
      <w:r w:rsidRPr="00F971E6">
        <w:rPr>
          <w:rStyle w:val="StyleBoldUnderline"/>
        </w:rPr>
        <w:t xml:space="preserve"> in the 70 government agencies that have access to classified information</w:t>
      </w:r>
      <w:r w:rsidRPr="00F971E6">
        <w:rPr>
          <w:sz w:val="12"/>
        </w:rPr>
        <w:t xml:space="preserve">, </w:t>
      </w:r>
      <w:r w:rsidRPr="00F971E6">
        <w:rPr>
          <w:rStyle w:val="StyleBoldUnderline"/>
        </w:rPr>
        <w:t>because of the variety of computer systems and networks that span the U.S. government</w:t>
      </w:r>
      <w:r w:rsidRPr="00F971E6">
        <w:rPr>
          <w:sz w:val="12"/>
        </w:rPr>
        <w:t xml:space="preserve">. </w:t>
      </w:r>
      <w:r w:rsidRPr="00F971E6">
        <w:rPr>
          <w:rStyle w:val="StyleBoldUnderline"/>
        </w:rPr>
        <w:t>They don’t even have 100 percent coverage across the intelligence agencies yet</w:t>
      </w:r>
      <w:r w:rsidRPr="00F971E6">
        <w:rPr>
          <w:sz w:val="12"/>
        </w:rPr>
        <w:t xml:space="preserve">, when it comes to some of the highly classified or compartmented programs. </w:t>
      </w:r>
      <w:r w:rsidRPr="00F971E6">
        <w:rPr>
          <w:rStyle w:val="StyleBoldUnderline"/>
        </w:rPr>
        <w:t xml:space="preserve">That delay has likely </w:t>
      </w:r>
      <w:r w:rsidRPr="00F971E6">
        <w:rPr>
          <w:rStyle w:val="Emphasis"/>
        </w:rPr>
        <w:t>enabled a</w:t>
      </w:r>
      <w:r w:rsidRPr="00F971E6">
        <w:rPr>
          <w:rStyle w:val="StyleBoldUnderline"/>
        </w:rPr>
        <w:t xml:space="preserve"> reported “</w:t>
      </w:r>
      <w:r w:rsidRPr="00F971E6">
        <w:rPr>
          <w:rStyle w:val="Emphasis"/>
        </w:rPr>
        <w:t>second Snowden</w:t>
      </w:r>
      <w:r w:rsidRPr="00F971E6">
        <w:rPr>
          <w:rStyle w:val="StyleBoldUnderline"/>
        </w:rPr>
        <w:t xml:space="preserve">” </w:t>
      </w:r>
      <w:r w:rsidRPr="00F971E6">
        <w:rPr>
          <w:sz w:val="12"/>
        </w:rPr>
        <w:t xml:space="preserve">who leaked secret files to The Intercept from the National Counterterrorism Center from August 2013—after now-fugitive NSA leaker Edward Snowden fled to </w:t>
      </w:r>
      <w:hyperlink r:id="rId217" w:tgtFrame="_blank" w:history="1">
        <w:r w:rsidRPr="00F971E6">
          <w:rPr>
            <w:rStyle w:val="Hyperlink"/>
            <w:sz w:val="12"/>
          </w:rPr>
          <w:t>Russia.</w:t>
        </w:r>
      </w:hyperlink>
      <w:r w:rsidRPr="00F971E6">
        <w:rPr>
          <w:sz w:val="12"/>
        </w:rPr>
        <w:t xml:space="preserve"> Officials are even running a pilot to monitor what those with clearances post on public social media and message boards, but they think that may be a step too far in terms of scale and intrusion on privacy. The scope of the changes being considered under the moniker “Continuous Evaluation” </w:t>
      </w:r>
      <w:proofErr w:type="gramStart"/>
      <w:r w:rsidRPr="00F971E6">
        <w:rPr>
          <w:sz w:val="12"/>
        </w:rPr>
        <w:t>show</w:t>
      </w:r>
      <w:proofErr w:type="gramEnd"/>
      <w:r w:rsidRPr="00F971E6">
        <w:rPr>
          <w:sz w:val="12"/>
        </w:rPr>
        <w:t xml:space="preserve"> the wide-ranging impact of insider threats. These include the diplomatically embarrassing WikiLeaks cables, ex-NSA contractor Edward Snowden’s disclosure of classified documents leading to public outrage prompting changes in some NSA programs and the deadly shooting incident at the Navy Yard by contractor Aaron Alexis, whose security checks missed what investigators later called a pattern of disturbing behavior. The </w:t>
      </w:r>
      <w:r w:rsidRPr="00F971E6">
        <w:rPr>
          <w:rStyle w:val="StyleBoldUnderline"/>
        </w:rPr>
        <w:t xml:space="preserve">intelligence community has </w:t>
      </w:r>
      <w:r w:rsidRPr="00F971E6">
        <w:rPr>
          <w:rStyle w:val="Emphasis"/>
        </w:rPr>
        <w:t>already taken many steps</w:t>
      </w:r>
      <w:r w:rsidRPr="00F971E6">
        <w:rPr>
          <w:rStyle w:val="StyleBoldUnderline"/>
        </w:rPr>
        <w:t xml:space="preserve"> to plug the leaks</w:t>
      </w:r>
      <w:r w:rsidRPr="00F971E6">
        <w:rPr>
          <w:sz w:val="12"/>
        </w:rPr>
        <w:t xml:space="preserve">, </w:t>
      </w:r>
      <w:r w:rsidRPr="00F971E6">
        <w:rPr>
          <w:rStyle w:val="StyleBoldUnderline"/>
        </w:rPr>
        <w:t>from requiring two staffers to be present to access any particularly sensitive files in some agencies, to reminding workers to take notice and report on any suspicious activity by their colleagues</w:t>
      </w:r>
      <w:r w:rsidRPr="00F971E6">
        <w:rPr>
          <w:sz w:val="12"/>
        </w:rPr>
        <w:t xml:space="preserve">. The director of National Intelligence, James Clapper, also rolled out a new policy on interacting with the media that bans talking about even unclassified intelligence matters with journalists without prior permission. “To a large extent, it’s not only smart, it’s long overdue. The way the existing process works, they look at you every five to 10 years ... and then they forget about you until the next review is due years later.” Adding to that, the officials said in the interview that by next spring, the Office of the Director of National Intelligence will start checking the names of 1.5 million employees with top secret clearances against a series of publicly available and government databases, including those that show recent arrests, credit scores and large cash transactions of $10,000 or more. </w:t>
      </w:r>
      <w:proofErr w:type="gramStart"/>
      <w:r w:rsidRPr="00F971E6">
        <w:rPr>
          <w:sz w:val="12"/>
        </w:rPr>
        <w:t>It’s</w:t>
      </w:r>
      <w:proofErr w:type="gramEnd"/>
      <w:r w:rsidRPr="00F971E6">
        <w:rPr>
          <w:sz w:val="12"/>
        </w:rPr>
        <w:t xml:space="preserve"> part of upcoming changes to the Insider Threat Policy set by the Office of the National Counterintelligence</w:t>
      </w:r>
      <w:hyperlink r:id="rId218" w:tgtFrame="_blank" w:history="1">
        <w:r w:rsidRPr="00F971E6">
          <w:rPr>
            <w:rStyle w:val="Hyperlink"/>
            <w:sz w:val="12"/>
          </w:rPr>
          <w:t>Executive.</w:t>
        </w:r>
      </w:hyperlink>
      <w:r w:rsidRPr="00F971E6">
        <w:rPr>
          <w:sz w:val="12"/>
        </w:rPr>
        <w:t xml:space="preserve"> </w:t>
      </w:r>
      <w:r w:rsidRPr="00F971E6">
        <w:rPr>
          <w:rStyle w:val="StyleBoldUnderline"/>
        </w:rPr>
        <w:t xml:space="preserve">They will eventually monitor those databases for the activity of all the 5 million-plus people cleared to see the U.S. government’s secret documents. The officials spoke anonymously as a condition of describing the program. </w:t>
      </w:r>
      <w:r w:rsidRPr="00F971E6">
        <w:rPr>
          <w:sz w:val="12"/>
        </w:rPr>
        <w:t xml:space="preserve">If those monitoring find something amiss, they would report it to the employee or contractor’s parent agency for possible investigation—or not, at their discretion. “To a large extent, it’s not only smart, it’s long overdue,” said Steven Aftergood, who directs the Federation of American Scientists’ Project on Government Secrecy. “The way the existing process works, they look at you every five to 10 years...and then they forget about you until the next review is due years later.” But Aftergood and other critics on Capitol Hill say </w:t>
      </w:r>
      <w:r w:rsidRPr="00F971E6">
        <w:rPr>
          <w:rStyle w:val="StyleBoldUnderline"/>
        </w:rPr>
        <w:t xml:space="preserve">the proof will be in how it’s enacted, and how the employees feel about it—especially if it extends to monitoring online activity outside work. </w:t>
      </w:r>
      <w:r w:rsidRPr="00F971E6">
        <w:rPr>
          <w:sz w:val="12"/>
        </w:rPr>
        <w:t xml:space="preserve">“It needs to be demonstrated in practice that the triggers won’t lead to...a paranoid workplace,” he said. “They can’t push it too far or it will backfire.” The officials said that’s why they are only looking at public databases that track things like crime or bankruptcy, which employees with clearances are supposed to reporting to their bosses anyway. The officials described the planned monitoring of work computer terminals as limited to looking for “red flags” like massive downloads of documents on Syria by an analyst working on another part of the world. In terms of social media, the officials said they’re testing if </w:t>
      </w:r>
      <w:proofErr w:type="gramStart"/>
      <w:r w:rsidRPr="00F971E6">
        <w:rPr>
          <w:sz w:val="12"/>
        </w:rPr>
        <w:t>its</w:t>
      </w:r>
      <w:proofErr w:type="gramEnd"/>
      <w:r w:rsidRPr="00F971E6">
        <w:rPr>
          <w:sz w:val="12"/>
        </w:rPr>
        <w:t xml:space="preserve"> even feasible to track posts on open forums from employees or contractors who hold clearances and look for signs they are ready to strike at their agency. Snowden posted comments indicating his dissatisfaction with his bosses long before he copied what intelligence officials say was more than a million documents, though he says he copied less. But one of the key officials overseeing the program said he doubts they’ll go that far, because it’s not clear that it would be worthwhile monitoring what an employee says in what they know to be a public, and therefore easily monitored forum. That’s because such hypothetical social media monitoring would not cover what someone says on their personal Facebook page, if the page had a high privacy setting that limited access only to family or close friends. The official said they had already rejected the practice of some foreign intelligence agencies, in which employees have to self-report personal email </w:t>
      </w:r>
      <w:proofErr w:type="gramStart"/>
      <w:r w:rsidRPr="00F971E6">
        <w:rPr>
          <w:sz w:val="12"/>
        </w:rPr>
        <w:t>addresses</w:t>
      </w:r>
      <w:proofErr w:type="gramEnd"/>
      <w:r w:rsidRPr="00F971E6">
        <w:rPr>
          <w:sz w:val="12"/>
        </w:rPr>
        <w:t xml:space="preserve"> and social media interaction and turn over their passwords to allow the spy agency access. “We don’t look at an employee’s personal emails or computers at home,” the senior official insisted. Still, legislators want assurances that government employees or contractors will be able to have a reasonable degree of privacy at home, and will still be able to communicate any workplace issues to the appropriate authorities. Senators Chuck Grassley (R-Iowa) and Ron Wyden (D-Ore.) expressed concern that the new monitoring might have a chilling effect on the confidentiality of whistleblowers to Congress or Inspectors General. In a letter to Director of National Intelligence James Clapper in June, they wrote, “</w:t>
      </w:r>
      <w:r w:rsidRPr="00F971E6">
        <w:rPr>
          <w:rStyle w:val="StyleBoldUnderline"/>
        </w:rPr>
        <w:t xml:space="preserve">If whistleblower communications with Inspectors General or with Congress are routinely monitored and conveyed to agency leadership, it would </w:t>
      </w:r>
      <w:r w:rsidRPr="00F971E6">
        <w:rPr>
          <w:rStyle w:val="Emphasis"/>
        </w:rPr>
        <w:t>defeat the ability</w:t>
      </w:r>
      <w:r w:rsidRPr="00F971E6">
        <w:rPr>
          <w:rStyle w:val="StyleBoldUnderline"/>
        </w:rPr>
        <w:t xml:space="preserve"> to make protected disclosures confidentially.”</w:t>
      </w:r>
      <w:r w:rsidRPr="00F971E6">
        <w:rPr>
          <w:sz w:val="12"/>
        </w:rPr>
        <w:t xml:space="preserve"> The officials countered that they are trying to teach employees how to express their concerns through classified channels, including detailing how best to reach out to an agency inspector general. It’s the heightened exhortations to watch each other at work that worries Mark Zaid, a lawyer who represents whistleblowers and national security personnel. “It’s very much McCarthyism, like going back toward the 1950s,” with encouraging employees to report on their team for any indications of Communist leanings, he said Sunday. Even before the rash of leaks, he said that he’d represented clients who were reported as possible security risks because of emotional outbursts at work or changes in mood and work habits—behavior that might indicate someone is justifiably dissatisfied with their job or their manager, not about to reveal state secrets to the national news media. “How long will the investigation take…and how much damage it will do to that person’s career when they are on leave for six months—that’s where the dangers are,” he said. The officials did look uncomfortable when asked to defend their boss Clapper’s new guidance for talking to members of the </w:t>
      </w:r>
      <w:hyperlink r:id="rId219" w:tgtFrame="_blank" w:history="1">
        <w:r w:rsidRPr="00F971E6">
          <w:rPr>
            <w:rStyle w:val="Hyperlink"/>
            <w:sz w:val="12"/>
          </w:rPr>
          <w:t>media</w:t>
        </w:r>
      </w:hyperlink>
      <w:r w:rsidRPr="00F971E6">
        <w:rPr>
          <w:sz w:val="12"/>
        </w:rPr>
        <w:t xml:space="preserve">, which is seen by many intelligence agency staffers as all but prohibiting even social contact without reporting it to supervisors. One of the officials insisted that saying hello to a journalist or talking to them in a social setting was allowed—but talking about intelligence matters in any way was not. When asked </w:t>
      </w:r>
      <w:proofErr w:type="gramStart"/>
      <w:r w:rsidRPr="00F971E6">
        <w:rPr>
          <w:sz w:val="12"/>
        </w:rPr>
        <w:t>what was the difference between a current or former spy agency employee explaining intelligence matters to a journalist to protect their agency, and the leaks of Edward Snowden,</w:t>
      </w:r>
      <w:proofErr w:type="gramEnd"/>
      <w:r w:rsidRPr="00F971E6">
        <w:rPr>
          <w:sz w:val="12"/>
        </w:rPr>
        <w:t xml:space="preserve"> one of the officials said “scale.” “Snowden scraped more than 1 million documents off the servers,” the senior official said. “There’s no way he could have read all of them, and therefore no way he could have known who it might have harmed if released.”</w:t>
      </w:r>
    </w:p>
    <w:p w:rsidR="00A915DB" w:rsidRPr="00F971E6" w:rsidRDefault="00A915DB" w:rsidP="00A915DB"/>
    <w:p w:rsidR="00A915DB" w:rsidRPr="00F971E6" w:rsidRDefault="00A915DB" w:rsidP="00A915DB">
      <w:pPr>
        <w:pStyle w:val="Heading4"/>
        <w:rPr>
          <w:rFonts w:cs="Arial"/>
        </w:rPr>
      </w:pPr>
      <w:r w:rsidRPr="00F971E6">
        <w:rPr>
          <w:rFonts w:cs="Arial"/>
        </w:rPr>
        <w:t xml:space="preserve">The programs aren’t even implemented yet – cant stop threats </w:t>
      </w:r>
    </w:p>
    <w:p w:rsidR="00A915DB" w:rsidRPr="00F971E6" w:rsidRDefault="00A915DB" w:rsidP="00A915DB"/>
    <w:p w:rsidR="00A915DB" w:rsidRPr="00F971E6" w:rsidRDefault="00A915DB" w:rsidP="00A915DB">
      <w:r w:rsidRPr="00F971E6">
        <w:rPr>
          <w:b/>
        </w:rPr>
        <w:t>Johnson 13</w:t>
      </w:r>
      <w:r w:rsidRPr="00F971E6">
        <w:t xml:space="preserve"> (Nicole Blake Johnson </w:t>
      </w:r>
      <w:r w:rsidRPr="00F971E6">
        <w:rPr>
          <w:color w:val="231F20"/>
          <w:spacing w:val="7"/>
          <w:shd w:val="clear" w:color="auto" w:fill="FFFFFF"/>
        </w:rPr>
        <w:t>is a journalist for the CDW family of technology magazines</w:t>
      </w:r>
      <w:r w:rsidRPr="00F971E6">
        <w:t>; “Agencies Struggle to Launch Insider Threat Programs”; Federal Times; September 3, 2013; http://archive.federaltimes.com/article/20130903/IT01/309030002/Agencies-struggle-launch-insider-threat-programs)//HB</w:t>
      </w:r>
    </w:p>
    <w:p w:rsidR="00A915DB" w:rsidRPr="00F971E6" w:rsidRDefault="00A915DB" w:rsidP="00A915DB">
      <w:pPr>
        <w:rPr>
          <w:rStyle w:val="StyleBoldUnderline"/>
        </w:rPr>
      </w:pPr>
      <w:r w:rsidRPr="005F20D7">
        <w:rPr>
          <w:sz w:val="14"/>
        </w:rPr>
        <w:t xml:space="preserve">Nearly half the agencies handling classified data on their networks lack capabilities to thwart damaging information leaks by disgruntled insiders, according to an annual report released today. </w:t>
      </w:r>
      <w:r w:rsidRPr="00F971E6">
        <w:rPr>
          <w:rStyle w:val="StyleBoldUnderline"/>
        </w:rPr>
        <w:t xml:space="preserve">Some 39 departments and agencies, including Homeland Security, Justice and Defense, handle classified government data on their networks. Of those, 44 percent said they have not yet met the minimum standards required for an effective insider threat program; 56 percent say they have met the standards. </w:t>
      </w:r>
      <w:r w:rsidRPr="005F20D7">
        <w:rPr>
          <w:sz w:val="14"/>
        </w:rPr>
        <w:t xml:space="preserve">Those standards include the ability to gather, integrate and centrally analyze and respond to key threat-related information; monitor employee use of classified networks; provide the workforce with insider threat awareness training; and protect the civil liberties and privacy of all personnel, according to the Information Sharing Environment’s 2013 annual report to Congress. The Information Sharing Environment is the national office charged with planning, coordinating and monitoring the progress of information-sharing across federal, state and local governments, and the private sector. The report is an assessment of agencies’ progress to securely share information through various programs and initiatives. </w:t>
      </w:r>
      <w:r w:rsidRPr="00F971E6">
        <w:rPr>
          <w:rStyle w:val="StyleBoldUnderline"/>
        </w:rPr>
        <w:t xml:space="preserve">The report also reveals agencies’ progress in managing the use of removable media devices, one of several indicators used to measure how well agencies protect their classified networks. Seventy-four percent of agencies have implemented removable media practices while 26 percent have not. </w:t>
      </w:r>
      <w:r w:rsidRPr="005F20D7">
        <w:rPr>
          <w:sz w:val="14"/>
        </w:rPr>
        <w:t>Meantime, foreign adversaries are also working to access federal data and gain political, military and economic advantages, the report said. “Foreign intelligence service collection efforts target nearly every entity involved in classified and unclassified high-end research throughout the United States.” The “foreign intelligence services are leveraging the placement of individuals from all walks of life in a broad range of professions to achieve their objectives: as employees at U.S. firms, students and researchers at universities, and scientists at national laboratories.” In November, the White House released an insider threat policy calling on all agencies to develop programs to thwart internal threats, including espionage, violent acts against the government, and unauthorized disclosures of classified information and sensitive data on government computer networks and systems. The policy was issued largely in response to the 2010 scandal in which Army Pfc. Bradley Manning stole and leaked large volumes of classified and sensitive materials to the website Wikileaks. “</w:t>
      </w:r>
      <w:r w:rsidRPr="00F971E6">
        <w:rPr>
          <w:rStyle w:val="StyleBoldUnderline"/>
        </w:rPr>
        <w:t>The increasing interconnection of classified systems and the flow of information across systems will increase the potential impact of compromises to the security of this information,” the report noted. While progress has been made, considerable work remains to address gaps in implementing insider threat programs and removable media policies, according to the report. Specifically, agencies must improve security by identifying people who access classified data, use technical controls to limit what people can access on agency networks and improve auditing capabilities. More details on agencies’ security gaps and vulnerabilities are outlined in a classified supplement to the 212-page report.</w:t>
      </w:r>
    </w:p>
    <w:p w:rsidR="00A915DB" w:rsidRPr="00F971E6" w:rsidRDefault="00A915DB" w:rsidP="00A915DB"/>
    <w:p w:rsidR="00A915DB" w:rsidRPr="00F971E6" w:rsidRDefault="00A915DB" w:rsidP="00286AC5">
      <w:pPr>
        <w:rPr>
          <w:rStyle w:val="StyleBoldUnderline"/>
        </w:rPr>
      </w:pPr>
    </w:p>
    <w:p w:rsidR="00286AC5" w:rsidRDefault="00286AC5" w:rsidP="00286AC5">
      <w:pPr>
        <w:pStyle w:val="Heading4"/>
        <w:rPr>
          <w:rStyle w:val="StyleStyleBold12pt"/>
          <w:rFonts w:cs="Arial"/>
          <w:b/>
        </w:rPr>
      </w:pPr>
      <w:r w:rsidRPr="00F971E6">
        <w:rPr>
          <w:rStyle w:val="StyleStyleBold12pt"/>
          <w:rFonts w:cs="Arial"/>
          <w:b/>
        </w:rPr>
        <w:t>Non-malicious/Unintentional</w:t>
      </w:r>
      <w:r w:rsidRPr="00F971E6">
        <w:rPr>
          <w:rStyle w:val="StyleStyleBold12pt"/>
          <w:rFonts w:cs="Arial"/>
        </w:rPr>
        <w:t xml:space="preserve"> </w:t>
      </w:r>
      <w:r w:rsidRPr="00F971E6">
        <w:rPr>
          <w:rStyle w:val="StyleStyleBold12pt"/>
          <w:rFonts w:cs="Arial"/>
          <w:b/>
        </w:rPr>
        <w:t>insider</w:t>
      </w:r>
      <w:r w:rsidRPr="00F971E6">
        <w:rPr>
          <w:rStyle w:val="StyleStyleBold12pt"/>
          <w:rFonts w:cs="Arial"/>
        </w:rPr>
        <w:t xml:space="preserve"> </w:t>
      </w:r>
      <w:r w:rsidRPr="00F971E6">
        <w:rPr>
          <w:rStyle w:val="StyleStyleBold12pt"/>
          <w:rFonts w:cs="Arial"/>
          <w:b/>
        </w:rPr>
        <w:t>threats</w:t>
      </w:r>
      <w:r w:rsidRPr="00F971E6">
        <w:rPr>
          <w:rStyle w:val="StyleStyleBold12pt"/>
          <w:rFonts w:cs="Arial"/>
        </w:rPr>
        <w:t xml:space="preserve"> </w:t>
      </w:r>
      <w:r w:rsidRPr="00F971E6">
        <w:rPr>
          <w:rStyle w:val="StyleStyleBold12pt"/>
          <w:rFonts w:cs="Arial"/>
          <w:b/>
        </w:rPr>
        <w:t>make</w:t>
      </w:r>
      <w:r w:rsidRPr="00F971E6">
        <w:rPr>
          <w:rStyle w:val="StyleStyleBold12pt"/>
          <w:rFonts w:cs="Arial"/>
        </w:rPr>
        <w:t xml:space="preserve"> </w:t>
      </w:r>
      <w:r w:rsidRPr="00F971E6">
        <w:rPr>
          <w:rStyle w:val="StyleStyleBold12pt"/>
          <w:rFonts w:cs="Arial"/>
          <w:b/>
        </w:rPr>
        <w:t>up</w:t>
      </w:r>
      <w:r w:rsidRPr="00F971E6">
        <w:rPr>
          <w:rStyle w:val="StyleStyleBold12pt"/>
          <w:rFonts w:cs="Arial"/>
        </w:rPr>
        <w:t xml:space="preserve"> </w:t>
      </w:r>
      <w:r w:rsidRPr="00F971E6">
        <w:rPr>
          <w:rStyle w:val="StyleStyleBold12pt"/>
          <w:rFonts w:cs="Arial"/>
          <w:b/>
        </w:rPr>
        <w:t>large portion</w:t>
      </w:r>
      <w:r w:rsidRPr="00F971E6">
        <w:rPr>
          <w:rStyle w:val="StyleStyleBold12pt"/>
          <w:rFonts w:cs="Arial"/>
        </w:rPr>
        <w:t xml:space="preserve"> </w:t>
      </w:r>
      <w:r w:rsidRPr="00F971E6">
        <w:rPr>
          <w:rStyle w:val="StyleStyleBold12pt"/>
          <w:rFonts w:cs="Arial"/>
          <w:b/>
        </w:rPr>
        <w:t>of</w:t>
      </w:r>
      <w:r w:rsidRPr="00F971E6">
        <w:rPr>
          <w:rStyle w:val="StyleStyleBold12pt"/>
          <w:rFonts w:cs="Arial"/>
        </w:rPr>
        <w:t xml:space="preserve"> </w:t>
      </w:r>
      <w:r w:rsidRPr="00F971E6">
        <w:rPr>
          <w:rStyle w:val="StyleStyleBold12pt"/>
          <w:rFonts w:cs="Arial"/>
          <w:b/>
        </w:rPr>
        <w:t>insider</w:t>
      </w:r>
      <w:r w:rsidRPr="00F971E6">
        <w:rPr>
          <w:rStyle w:val="StyleStyleBold12pt"/>
          <w:rFonts w:cs="Arial"/>
        </w:rPr>
        <w:t xml:space="preserve"> </w:t>
      </w:r>
      <w:r w:rsidRPr="00F971E6">
        <w:rPr>
          <w:rStyle w:val="StyleStyleBold12pt"/>
          <w:rFonts w:cs="Arial"/>
          <w:b/>
        </w:rPr>
        <w:t>threats</w:t>
      </w:r>
    </w:p>
    <w:p w:rsidR="005F20D7" w:rsidRPr="005F20D7" w:rsidRDefault="005F20D7" w:rsidP="005F20D7"/>
    <w:p w:rsidR="00286AC5" w:rsidRPr="00F971E6" w:rsidRDefault="00286AC5" w:rsidP="00286AC5">
      <w:r w:rsidRPr="00F971E6">
        <w:rPr>
          <w:rStyle w:val="StyleStyleBold12pt"/>
        </w:rPr>
        <w:t xml:space="preserve">CERT 13 </w:t>
      </w:r>
      <w:r w:rsidRPr="00F971E6">
        <w:rPr>
          <w:rStyle w:val="StyleStyleBold12pt"/>
          <w:b w:val="0"/>
        </w:rPr>
        <w:t>(CERT Insider Threat Team; Produced for Department of Homeland Secuirty, Federal Infrastructure Protection Bureau; “Unintentional Insider Threats: A Foundational Study”; Software Engineering Institute; Pg ix; August 2013; http://www.sei.cmu.edu/reports/13tn022.pdf)//HB</w:t>
      </w:r>
    </w:p>
    <w:p w:rsidR="00286AC5" w:rsidRPr="00F971E6" w:rsidRDefault="00286AC5" w:rsidP="00286AC5">
      <w:pPr>
        <w:rPr>
          <w:rStyle w:val="StyleBoldUnderline"/>
        </w:rPr>
      </w:pPr>
      <w:r w:rsidRPr="00F971E6">
        <w:rPr>
          <w:rStyle w:val="StyleBoldUnderline"/>
        </w:rPr>
        <w:t>A significant proportion of computer and organizational security professionals believe insider threat is the greatest risk to their enterprise, and more than 40% report that their greatest security concern is employees accidentally jeopardizing security through data leaks or similar errors.</w:t>
      </w:r>
      <w:r w:rsidRPr="00F971E6">
        <w:t>1 This report examines the problem of unintentional insider threat (UIT) by developing an operational definition of UIT, reviewing relevant research to gain a better understanding of its causes and contributing factors, providing examples of UIT cases and the frequencies of UIT occurrences across several categories, and presenting initial thinking on potential mitigation strategies and countermeasures. Because this research topic has not been specifically studied, a major goal of this study is to inform government and industry stakeholders about the problem and its potential causes and to guide research and development (R&amp;D) investments toward the highest priority R&amp;D requirements for countering UIT.</w:t>
      </w:r>
    </w:p>
    <w:p w:rsidR="00286AC5" w:rsidRDefault="00286AC5" w:rsidP="00286AC5"/>
    <w:p w:rsidR="00781AE3" w:rsidRPr="00F971E6" w:rsidRDefault="00781AE3" w:rsidP="00781AE3">
      <w:pPr>
        <w:pStyle w:val="Heading3"/>
      </w:pPr>
      <w:proofErr w:type="gramStart"/>
      <w:r>
        <w:t>Ext.</w:t>
      </w:r>
      <w:proofErr w:type="gramEnd"/>
    </w:p>
    <w:p w:rsidR="00286AC5" w:rsidRPr="00F971E6" w:rsidRDefault="00286AC5" w:rsidP="00286AC5">
      <w:pPr>
        <w:pStyle w:val="Heading4"/>
        <w:rPr>
          <w:rStyle w:val="StyleStyleBold12pt"/>
          <w:rFonts w:cs="Arial"/>
        </w:rPr>
      </w:pPr>
      <w:r w:rsidRPr="00F971E6">
        <w:rPr>
          <w:rStyle w:val="StyleStyleBold12pt"/>
          <w:rFonts w:cs="Arial"/>
          <w:b/>
        </w:rPr>
        <w:t>Human error lead to UIT incidents and are alt causes to UITs</w:t>
      </w:r>
    </w:p>
    <w:p w:rsidR="00286AC5" w:rsidRPr="00F971E6" w:rsidRDefault="00286AC5" w:rsidP="00286AC5">
      <w:r w:rsidRPr="00F971E6">
        <w:rPr>
          <w:rStyle w:val="StyleStyleBold12pt"/>
        </w:rPr>
        <w:t xml:space="preserve">CERT 13 </w:t>
      </w:r>
      <w:r w:rsidRPr="00F971E6">
        <w:rPr>
          <w:rStyle w:val="StyleStyleBold12pt"/>
          <w:b w:val="0"/>
        </w:rPr>
        <w:t>(CERT Insider Threat Team; Produced for Department of Homeland Secuirty, Federal Infrastructure Protection Bureau; “Unintentional Insider Threats: A Foundational Study”; Software Engineering Institute; Pg x; August 2013; http://www.sei.cmu.edu/reports/13tn022.pdf)//HB</w:t>
      </w:r>
    </w:p>
    <w:p w:rsidR="00286AC5" w:rsidRPr="00F971E6" w:rsidRDefault="00286AC5" w:rsidP="00A364C9">
      <w:r w:rsidRPr="00F971E6">
        <w:rPr>
          <w:rStyle w:val="StyleBoldUnderline"/>
        </w:rPr>
        <w:t>A major part of the UIT</w:t>
      </w:r>
      <w:r w:rsidRPr="00F971E6">
        <w:t xml:space="preserve"> definition </w:t>
      </w:r>
      <w:r w:rsidRPr="00F971E6">
        <w:rPr>
          <w:rStyle w:val="StyleBoldUnderline"/>
        </w:rPr>
        <w:t>is the failure in human performance</w:t>
      </w:r>
      <w:r w:rsidRPr="00F971E6">
        <w:t xml:space="preserve">. While human errors can never be eliminated completely, human error mitigation techniques can dramatically reduce errors induced by external influences. Such techniques should focus on system conditions that contributed to, or even made inevitable, the resulting errors and adverse outcomes. </w:t>
      </w:r>
      <w:r w:rsidRPr="00F971E6">
        <w:rPr>
          <w:rStyle w:val="StyleBoldUnderline"/>
        </w:rPr>
        <w:t>At the organizational level, we group these broad, external causal factors into four categories:</w:t>
      </w:r>
      <w:r w:rsidR="00A915DB">
        <w:rPr>
          <w:rStyle w:val="StyleBoldUnderline"/>
        </w:rPr>
        <w:t xml:space="preserve"> </w:t>
      </w:r>
      <w:r w:rsidRPr="00F971E6">
        <w:rPr>
          <w:rStyle w:val="StyleBoldUnderline"/>
        </w:rPr>
        <w:t>• data flow—inadequate procedures or directions, poor communication</w:t>
      </w:r>
      <w:r w:rsidR="00A915DB">
        <w:rPr>
          <w:rStyle w:val="StyleBoldUnderline"/>
        </w:rPr>
        <w:t xml:space="preserve"> </w:t>
      </w:r>
      <w:r w:rsidRPr="00F971E6">
        <w:t>•</w:t>
      </w:r>
      <w:r w:rsidRPr="00F971E6">
        <w:rPr>
          <w:rStyle w:val="StyleBoldUnderline"/>
        </w:rPr>
        <w:t xml:space="preserve"> work setting—distractions, insufficient resources, poor management systems, inadequate security practices</w:t>
      </w:r>
      <w:r w:rsidR="00A915DB">
        <w:rPr>
          <w:rStyle w:val="StyleBoldUnderline"/>
        </w:rPr>
        <w:t xml:space="preserve"> </w:t>
      </w:r>
      <w:r w:rsidRPr="00F971E6">
        <w:rPr>
          <w:rStyle w:val="StyleBoldUnderline"/>
        </w:rPr>
        <w:t>• work planning and control—job pressure; time factors; task difficulty; change in routine; poor task planning and management practice; lack of knowledge, skills, and ability</w:t>
      </w:r>
      <w:r w:rsidR="00A915DB">
        <w:rPr>
          <w:rStyle w:val="StyleBoldUnderline"/>
        </w:rPr>
        <w:t xml:space="preserve"> </w:t>
      </w:r>
      <w:r w:rsidRPr="00F971E6">
        <w:rPr>
          <w:rStyle w:val="StyleBoldUnderline"/>
        </w:rPr>
        <w:t>• employee readiness—inattention, stress and anxiety, fatigue and boredom, illness and injury, drug and hormone side effects, values and attitudes, cognitive factors</w:t>
      </w:r>
      <w:r w:rsidR="00A915DB">
        <w:rPr>
          <w:rStyle w:val="StyleBoldUnderline"/>
        </w:rPr>
        <w:t xml:space="preserve"> </w:t>
      </w:r>
      <w:r w:rsidRPr="00F971E6">
        <w:rPr>
          <w:rStyle w:val="StyleBoldUnderline"/>
        </w:rPr>
        <w:t xml:space="preserve">These systemic, distal contributing factors may lead to immediate proximal precursors to UIT incidents. These proximal precursors are human factors and performance indicators such as high subjective mental workload, lack of (or loss of) situation awareness, and mind wandering—each of which may increase the likelihood of human errors that lead to UIT incidents. </w:t>
      </w:r>
      <w:r w:rsidRPr="00F971E6">
        <w:t>Additionally, emotional states, both normal and abnormal, can affect the human error rate and UIT occurrences.</w:t>
      </w:r>
    </w:p>
    <w:p w:rsidR="00286AC5" w:rsidRPr="00F971E6" w:rsidRDefault="00286AC5" w:rsidP="00286AC5">
      <w:pPr>
        <w:pStyle w:val="Heading4"/>
        <w:rPr>
          <w:rFonts w:cs="Arial"/>
        </w:rPr>
      </w:pPr>
      <w:r w:rsidRPr="00F971E6">
        <w:rPr>
          <w:rFonts w:cs="Arial"/>
        </w:rPr>
        <w:t>Alt Causes to unintentional insider threats –</w:t>
      </w:r>
    </w:p>
    <w:p w:rsidR="00286AC5" w:rsidRDefault="00286AC5" w:rsidP="00286AC5">
      <w:pPr>
        <w:pStyle w:val="Heading4"/>
        <w:rPr>
          <w:rFonts w:cs="Arial"/>
        </w:rPr>
      </w:pPr>
      <w:r w:rsidRPr="00F971E6">
        <w:rPr>
          <w:rFonts w:cs="Arial"/>
        </w:rPr>
        <w:t>1. Fatigue</w:t>
      </w:r>
    </w:p>
    <w:p w:rsidR="00A915DB" w:rsidRPr="00A915DB" w:rsidRDefault="00A915DB" w:rsidP="00A915DB"/>
    <w:p w:rsidR="00286AC5" w:rsidRPr="00F971E6" w:rsidRDefault="00286AC5" w:rsidP="00286AC5">
      <w:pPr>
        <w:rPr>
          <w:rStyle w:val="StyleStyleBold12pt"/>
          <w:b w:val="0"/>
        </w:rPr>
      </w:pPr>
      <w:r w:rsidRPr="00F971E6">
        <w:rPr>
          <w:rStyle w:val="StyleStyleBold12pt"/>
        </w:rPr>
        <w:t xml:space="preserve">CERT 13 </w:t>
      </w:r>
      <w:r w:rsidRPr="00F971E6">
        <w:rPr>
          <w:rStyle w:val="StyleStyleBold12pt"/>
          <w:b w:val="0"/>
        </w:rPr>
        <w:t>(CERT Insider Threat Team; Produced for Department of Homeland Secuirty, Federal Infrastructure Protection Bureau; “Unintentional Insider Threats: A Foundational Study”; Software Engineering Institute; Pg 8; August 2013; http://www.sei.cmu.edu/reports/13tn022.pdf)//HB</w:t>
      </w:r>
    </w:p>
    <w:p w:rsidR="00286AC5" w:rsidRPr="00F971E6" w:rsidRDefault="00286AC5" w:rsidP="00286AC5"/>
    <w:p w:rsidR="00286AC5" w:rsidRPr="00F971E6" w:rsidRDefault="00286AC5" w:rsidP="00A364C9">
      <w:pPr>
        <w:rPr>
          <w:rStyle w:val="StyleBoldUnderline"/>
        </w:rPr>
      </w:pPr>
      <w:r w:rsidRPr="00F971E6">
        <w:t xml:space="preserve">Implications: </w:t>
      </w:r>
      <w:r w:rsidRPr="00F971E6">
        <w:rPr>
          <w:rStyle w:val="StyleBoldUnderline"/>
        </w:rPr>
        <w:t>The relationship between fatigue and performance has been well established, and this research clearly has implications for cybersecurity performance and UIT. If employees within a computing environment are sleepy</w:t>
      </w:r>
      <w:r w:rsidRPr="00F971E6">
        <w:t xml:space="preserve">, whether from jet lag, shifts in circadian rhythm, low points in circadian rhythm, shift work (static or rotating), or sleep debt, </w:t>
      </w:r>
      <w:r w:rsidRPr="00F971E6">
        <w:rPr>
          <w:rStyle w:val="StyleBoldUnderline"/>
        </w:rPr>
        <w:t>they may exhibit decreased attentiveness and increased inappropriate responses to critical network security information.</w:t>
      </w:r>
    </w:p>
    <w:p w:rsidR="00286AC5" w:rsidRPr="00F971E6" w:rsidRDefault="00286AC5" w:rsidP="00A364C9">
      <w:pPr>
        <w:rPr>
          <w:rStyle w:val="StyleBoldUnderline"/>
        </w:rPr>
      </w:pPr>
    </w:p>
    <w:p w:rsidR="00286AC5" w:rsidRDefault="00286AC5" w:rsidP="00286AC5">
      <w:pPr>
        <w:pStyle w:val="Heading4"/>
        <w:rPr>
          <w:rFonts w:cs="Arial"/>
        </w:rPr>
      </w:pPr>
      <w:r w:rsidRPr="00F971E6">
        <w:rPr>
          <w:rFonts w:cs="Arial"/>
        </w:rPr>
        <w:t>2. Subjective mental workload</w:t>
      </w:r>
    </w:p>
    <w:p w:rsidR="00A915DB" w:rsidRPr="00A915DB" w:rsidRDefault="00A915DB" w:rsidP="00A915DB"/>
    <w:p w:rsidR="00286AC5" w:rsidRPr="00A915DB" w:rsidRDefault="00286AC5" w:rsidP="00286AC5">
      <w:pPr>
        <w:rPr>
          <w:bCs/>
          <w:sz w:val="26"/>
        </w:rPr>
      </w:pPr>
      <w:r w:rsidRPr="00F971E6">
        <w:rPr>
          <w:rStyle w:val="StyleStyleBold12pt"/>
        </w:rPr>
        <w:t xml:space="preserve">CERT 13 </w:t>
      </w:r>
      <w:r w:rsidRPr="00F971E6">
        <w:rPr>
          <w:rStyle w:val="StyleStyleBold12pt"/>
          <w:b w:val="0"/>
        </w:rPr>
        <w:t>(CERT Insider Threat Team; Produced for Department of Homeland Secuirty, Federal Infrastructure Protection Bureau; “Unintentional Insider Threats: A Foundational Study”; Software Engineering Institute; Pg 8-9; August 2013; http://www.sei.cmu.edu/reports/13tn022.pdf)//HB</w:t>
      </w:r>
    </w:p>
    <w:p w:rsidR="00286AC5" w:rsidRPr="00F971E6" w:rsidRDefault="00286AC5" w:rsidP="00286AC5">
      <w:r w:rsidRPr="00F971E6">
        <w:rPr>
          <w:rStyle w:val="StyleBoldUnderline"/>
        </w:rPr>
        <w:t>For the purposes of this report, subjective mental workload is the personal feeling of being cognitively burdened by the work experience</w:t>
      </w:r>
      <w:r w:rsidRPr="00F971E6">
        <w:t xml:space="preserve">. </w:t>
      </w:r>
      <w:proofErr w:type="gramStart"/>
      <w:r w:rsidRPr="00F971E6">
        <w:rPr>
          <w:rStyle w:val="StyleBoldUnderline"/>
        </w:rPr>
        <w:t>The underpinnings of the relationship between subjective mental workload and human error come from the Yerkes-Dodson Law</w:t>
      </w:r>
      <w:r w:rsidRPr="00F971E6">
        <w:t xml:space="preserve"> [Yerkes 1908], CMU/SEI-2013-TN-022 | 9 which describes the relationship between arousal and performance as an inverse parabola.</w:t>
      </w:r>
      <w:proofErr w:type="gramEnd"/>
      <w:r w:rsidRPr="00F971E6">
        <w:t xml:space="preserve"> At the extreme low and high arousal levels, performance decrements occur. As arousal increases, performance increases until a maximum is reached and then begins to decline. Hence, an optimal level of arousal and stress are required for optimal performance with low error rates. The physiological stress response follows the same pattern [Lupien 2007]. It should be noted that not all people experience the same levels of subjective mental workload given a particular work load pressure [Crosby 1979, Damos 1978]; the experience of mental workload depends on the individual. </w:t>
      </w:r>
    </w:p>
    <w:p w:rsidR="00286AC5" w:rsidRPr="00F971E6" w:rsidRDefault="00286AC5" w:rsidP="00286AC5">
      <w:r w:rsidRPr="00F971E6">
        <w:rPr>
          <w:rStyle w:val="StyleBoldUnderline"/>
        </w:rPr>
        <w:t>Subjective mental workload has also been described in terms of stress</w:t>
      </w:r>
      <w:r w:rsidRPr="00F971E6">
        <w:t xml:space="preserve"> [Huey 1993, Ch. 2], </w:t>
      </w:r>
      <w:r w:rsidRPr="00F971E6">
        <w:rPr>
          <w:rStyle w:val="StyleBoldUnderline"/>
        </w:rPr>
        <w:t>and stress has been associated with human error in several ways</w:t>
      </w:r>
      <w:r w:rsidRPr="00F971E6">
        <w:t xml:space="preserve">. </w:t>
      </w:r>
      <w:r w:rsidRPr="00F971E6">
        <w:rPr>
          <w:rStyle w:val="StyleBoldUnderline"/>
        </w:rPr>
        <w:t>Stress narrows attention</w:t>
      </w:r>
      <w:r w:rsidRPr="00F971E6">
        <w:t xml:space="preserve"> [Houston 1969, Stokes 1994] such that peripheral information is less likely to be attended to in high-stress situations [Weltman 1971]. </w:t>
      </w:r>
      <w:r w:rsidRPr="00F971E6">
        <w:rPr>
          <w:rStyle w:val="StyleBoldUnderline"/>
        </w:rPr>
        <w:t>Also, stress reduces working memory capacity such that less information can be held in memory at one point in time</w:t>
      </w:r>
      <w:r w:rsidRPr="00F971E6">
        <w:t xml:space="preserve"> [Davies 1982, Hockey 1986, </w:t>
      </w:r>
      <w:proofErr w:type="gramStart"/>
      <w:r w:rsidRPr="00F971E6">
        <w:t>Wachtel</w:t>
      </w:r>
      <w:proofErr w:type="gramEnd"/>
      <w:r w:rsidRPr="00F971E6">
        <w:t xml:space="preserve"> 1968]. </w:t>
      </w:r>
      <w:r w:rsidRPr="00F971E6">
        <w:rPr>
          <w:rStyle w:val="StyleBoldUnderline"/>
        </w:rPr>
        <w:t>Finally, stress is correlated with higher incidents of perseveration</w:t>
      </w:r>
      <w:r w:rsidRPr="00F971E6">
        <w:t xml:space="preserve"> [Zakay 1993]—the repeated execution of plans that have been used in the past regardless of their past effectiveness. In other words, </w:t>
      </w:r>
      <w:r w:rsidRPr="00F971E6">
        <w:rPr>
          <w:rStyle w:val="StyleBoldUnderline"/>
        </w:rPr>
        <w:t>a stressed person will continue to execute the same action in the same context but expect a different outcome</w:t>
      </w:r>
      <w:r w:rsidRPr="00F971E6">
        <w:t xml:space="preserve"> [Shanteau 1993, pp. 293-308], </w:t>
      </w:r>
      <w:r w:rsidRPr="00F971E6">
        <w:rPr>
          <w:rStyle w:val="StyleBoldUnderline"/>
        </w:rPr>
        <w:t>which also adversely impacts effective decision making</w:t>
      </w:r>
      <w:r w:rsidRPr="00F971E6">
        <w:t xml:space="preserve"> [Woods 1994]. </w:t>
      </w:r>
      <w:r w:rsidRPr="00F971E6">
        <w:rPr>
          <w:rStyle w:val="StyleBoldUnderline"/>
        </w:rPr>
        <w:t>When subjective mental workload is excessive, people may lower the threshold of acceptable performance such that performance degrades, find less demanding and more efficient ways to perform the same tasks, strategically not perform certain tasks</w:t>
      </w:r>
      <w:r w:rsidRPr="00F971E6">
        <w:t xml:space="preserve"> (e.g., lower priority tasks), or not perform critical tasks [Hart 1990].</w:t>
      </w:r>
    </w:p>
    <w:p w:rsidR="00286AC5" w:rsidRPr="00F971E6" w:rsidRDefault="00286AC5" w:rsidP="00286AC5"/>
    <w:p w:rsidR="00286AC5" w:rsidRDefault="00286AC5" w:rsidP="00286AC5">
      <w:pPr>
        <w:pStyle w:val="Heading4"/>
        <w:rPr>
          <w:rFonts w:cs="Arial"/>
        </w:rPr>
      </w:pPr>
      <w:r w:rsidRPr="00F971E6">
        <w:rPr>
          <w:rFonts w:cs="Arial"/>
        </w:rPr>
        <w:t>3. Situational Awareness</w:t>
      </w:r>
    </w:p>
    <w:p w:rsidR="005F20D7" w:rsidRPr="005F20D7" w:rsidRDefault="005F20D7" w:rsidP="005F20D7"/>
    <w:p w:rsidR="00286AC5" w:rsidRPr="005F20D7" w:rsidRDefault="00286AC5" w:rsidP="00286AC5">
      <w:pPr>
        <w:rPr>
          <w:bCs/>
          <w:sz w:val="26"/>
        </w:rPr>
      </w:pPr>
      <w:r w:rsidRPr="00F971E6">
        <w:rPr>
          <w:rStyle w:val="StyleStyleBold12pt"/>
        </w:rPr>
        <w:t xml:space="preserve">CERT 13 </w:t>
      </w:r>
      <w:r w:rsidRPr="00F971E6">
        <w:rPr>
          <w:rStyle w:val="StyleStyleBold12pt"/>
          <w:b w:val="0"/>
        </w:rPr>
        <w:t>(CERT Insider Threat Team; Produced for Department of Homeland Secuirty, Federal Infrastructure Protection Bureau; “Unintentional Insider Threats: A Foundational Study”; Software Engineering Institute; Pg 9-10; August 2013; http://www.sei.cmu.edu/reports/13tn022.pdf)//HB</w:t>
      </w:r>
    </w:p>
    <w:p w:rsidR="00286AC5" w:rsidRPr="00F971E6" w:rsidRDefault="00286AC5" w:rsidP="00286AC5">
      <w:pPr>
        <w:rPr>
          <w:rStyle w:val="StyleBoldUnderline"/>
        </w:rPr>
      </w:pPr>
      <w:r w:rsidRPr="00F971E6">
        <w:rPr>
          <w:rStyle w:val="StyleBoldUnderline"/>
        </w:rPr>
        <w:t>SA is a state of knowledge about a given environment</w:t>
      </w:r>
      <w:r w:rsidRPr="005F20D7">
        <w:rPr>
          <w:sz w:val="14"/>
        </w:rPr>
        <w:t xml:space="preserve"> [Endsley 2000, Ch. 1]. A variety of factors can affect the process of building SA and, as a consequence, its accuracy. Generally, </w:t>
      </w:r>
      <w:r w:rsidRPr="00F971E6">
        <w:rPr>
          <w:rStyle w:val="StyleBoldUnderline"/>
        </w:rPr>
        <w:t>effective decision making to reduce error rates is predicated on having good SA</w:t>
      </w:r>
      <w:r w:rsidRPr="005F20D7">
        <w:rPr>
          <w:sz w:val="14"/>
        </w:rPr>
        <w:t xml:space="preserve"> [Rodgers 2000], though exceptions to this guideline exist [Endsley 2000, Ch. 1]. </w:t>
      </w:r>
      <w:r w:rsidRPr="00F971E6">
        <w:rPr>
          <w:rStyle w:val="StyleBoldUnderline"/>
        </w:rPr>
        <w:t>Human error correlates to poor SA rather than to poor decision making</w:t>
      </w:r>
      <w:r w:rsidRPr="005F20D7">
        <w:rPr>
          <w:sz w:val="14"/>
        </w:rPr>
        <w:t xml:space="preserve"> [Hartel 1989, Endsley 1995, Endsley 1999], though decision making requires SA. The appropriate amount of SA, rather than the maximum possible amount, is required for good decision making because operators can remember only a finite amount of information at any given time [Smith 1995]. To best utilize their finite memory and make critical, timely decisions in a dynamic environment, operators must perceive and attend to certain information and exclude irrelevant information [Prince 2000].</w:t>
      </w:r>
      <w:r w:rsidR="008614CF" w:rsidRPr="005F20D7">
        <w:rPr>
          <w:sz w:val="14"/>
        </w:rPr>
        <w:t xml:space="preserve"> </w:t>
      </w:r>
      <w:r w:rsidRPr="005F20D7">
        <w:rPr>
          <w:sz w:val="14"/>
        </w:rPr>
        <w:t>The relationship between SA and human error has traditionally been studied in aviation. In the study of operational errors made by air traffic controllers, 71% of the errors involved Level 1 SA (e.g., failure to perceive relevant information because of distracting tasks, memory burdens, and misperceptions), 21.4% involved Level 2 SA (e.g., inability to comprehend system status), and CMU/SEI-2013-TN-022 | 10 28.6% involved Level 3 (e.g., over-projection of current trends that led to inaccurate future projections) [Endsley 1998]. Another study reviewed case studies of major airline accidents and found that in dynamic environments, information needed to improve SA was not being attended to even though checklists instructed pilots to review instrumentation panels to get information needed for good SA [Rodgers 2000].</w:t>
      </w:r>
      <w:r w:rsidR="008614CF" w:rsidRPr="005F20D7">
        <w:rPr>
          <w:sz w:val="14"/>
        </w:rPr>
        <w:t xml:space="preserve"> </w:t>
      </w:r>
      <w:r w:rsidRPr="005F20D7">
        <w:rPr>
          <w:sz w:val="14"/>
        </w:rPr>
        <w:t xml:space="preserve">Implications: </w:t>
      </w:r>
      <w:r w:rsidRPr="00F971E6">
        <w:rPr>
          <w:rStyle w:val="StyleBoldUnderline"/>
        </w:rPr>
        <w:t>In the computing world, incorrect or incomplete SA at any given time may result in human error that causes system failures, potentially increasing organizational risk. Employees must keep abreast of the latest attack vectors. Failure to perceive a phishing campaign (e.g., failure in Level 1 SA) may lead to failures to maintain network security.</w:t>
      </w:r>
    </w:p>
    <w:p w:rsidR="00286AC5" w:rsidRPr="00F971E6" w:rsidRDefault="00286AC5" w:rsidP="00286AC5"/>
    <w:p w:rsidR="00286AC5" w:rsidRDefault="00286AC5" w:rsidP="00286AC5">
      <w:pPr>
        <w:pStyle w:val="Heading4"/>
        <w:rPr>
          <w:rFonts w:cs="Arial"/>
        </w:rPr>
      </w:pPr>
      <w:r w:rsidRPr="00F971E6">
        <w:rPr>
          <w:rFonts w:cs="Arial"/>
        </w:rPr>
        <w:t>4. Mind Wandering</w:t>
      </w:r>
    </w:p>
    <w:p w:rsidR="005F20D7" w:rsidRPr="005F20D7" w:rsidRDefault="005F20D7" w:rsidP="005F20D7"/>
    <w:p w:rsidR="00286AC5" w:rsidRPr="00F971E6" w:rsidRDefault="00286AC5" w:rsidP="00286AC5">
      <w:r w:rsidRPr="00F971E6">
        <w:rPr>
          <w:rStyle w:val="StyleStyleBold12pt"/>
        </w:rPr>
        <w:t xml:space="preserve">CERT 13 </w:t>
      </w:r>
      <w:r w:rsidRPr="00F971E6">
        <w:rPr>
          <w:rStyle w:val="StyleStyleBold12pt"/>
          <w:b w:val="0"/>
        </w:rPr>
        <w:t>(CERT Insider Threat Team; Produced for Department of Homeland Secuirty, Federal Infrastructure Protection Bureau; “Unintentional Insider Threats: A Foundational Study”; Software Engineering Institute; Pg 10; August 2013; http://www.sei.cmu.edu/reports/13tn022.pdf)//HB</w:t>
      </w:r>
    </w:p>
    <w:p w:rsidR="00286AC5" w:rsidRPr="005F20D7" w:rsidRDefault="00286AC5" w:rsidP="00286AC5">
      <w:pPr>
        <w:rPr>
          <w:sz w:val="14"/>
        </w:rPr>
      </w:pPr>
      <w:r w:rsidRPr="00F971E6">
        <w:rPr>
          <w:rStyle w:val="StyleBoldUnderline"/>
        </w:rPr>
        <w:t>Mind wandering has been defined as the process by which our attention is decoupled from the immediate task context, which makes us become absent-minded</w:t>
      </w:r>
      <w:r w:rsidRPr="005F20D7">
        <w:rPr>
          <w:sz w:val="14"/>
        </w:rPr>
        <w:t xml:space="preserve"> [Smallwood 2006]. William James [James 1892] suggests that mind wandering occurs when the individual experiences a meandering string of thoughts, some of which may not be influenced by the exogenous world of stimuli at a given moment. Thus, </w:t>
      </w:r>
      <w:r w:rsidRPr="00F971E6">
        <w:rPr>
          <w:rStyle w:val="StyleBoldUnderline"/>
        </w:rPr>
        <w:t>an individual can mind-wander through a series of thoughts that may or may not be related to incidents occurring in the task environment. Cognitive processing and behavioral responses may be adversely affected by mind wandering</w:t>
      </w:r>
      <w:r w:rsidRPr="005F20D7">
        <w:rPr>
          <w:sz w:val="14"/>
        </w:rPr>
        <w:t xml:space="preserve">. During subjective experiences of mind wandering, less attentional resources are available to dedicate to the task environment. Thus, attention to the exogenous world becomes decoupled from attention to conscious thought [Klinger 1978, Smallwood 2003a, Smallwood 2004, </w:t>
      </w:r>
      <w:proofErr w:type="gramStart"/>
      <w:r w:rsidRPr="005F20D7">
        <w:rPr>
          <w:sz w:val="14"/>
        </w:rPr>
        <w:t>Smallwood</w:t>
      </w:r>
      <w:proofErr w:type="gramEnd"/>
      <w:r w:rsidRPr="005F20D7">
        <w:rPr>
          <w:sz w:val="14"/>
        </w:rPr>
        <w:t xml:space="preserve"> 2007]. As a consequence of this decoupled state, the individual may develop a superficial representation of the environment [Smallwood 2006]. For example, mind wandering seems to reduce the encoding accuracy (i.e., the ability to create and store accurate human memories) of task-relevant information [Seibert 1991, Smallwood 2003, Smallwood 2007a, Smallwood 2008]. As a result, </w:t>
      </w:r>
      <w:r w:rsidRPr="00F971E6">
        <w:rPr>
          <w:rStyle w:val="StyleBoldUnderline"/>
        </w:rPr>
        <w:t>task-relevant memories are inaccurate</w:t>
      </w:r>
      <w:r w:rsidRPr="005F20D7">
        <w:rPr>
          <w:sz w:val="14"/>
        </w:rPr>
        <w:t xml:space="preserve"> [Smallwood 2003], </w:t>
      </w:r>
      <w:r w:rsidRPr="00F971E6">
        <w:rPr>
          <w:rStyle w:val="StyleBoldUnderline"/>
        </w:rPr>
        <w:t>which can compromise mental model building</w:t>
      </w:r>
      <w:r w:rsidRPr="005F20D7">
        <w:rPr>
          <w:sz w:val="14"/>
        </w:rPr>
        <w:t xml:space="preserve"> [Smallwood 2007a]. Similarly, off-task thinking has been related to response delays [Cheyne 2006, Smallwood 2007b], as well as higher rates of incorrect response execution [Smallwood 2007b]. Finally, th</w:t>
      </w:r>
      <w:r w:rsidRPr="00F971E6">
        <w:rPr>
          <w:rStyle w:val="StyleBoldUnderline"/>
        </w:rPr>
        <w:t>e number of action slips—the execution of the wrong behavior when performing an automated task—increases during mind wandering</w:t>
      </w:r>
      <w:r w:rsidRPr="005F20D7">
        <w:rPr>
          <w:sz w:val="14"/>
        </w:rPr>
        <w:t xml:space="preserve"> [Broadbent 1982</w:t>
      </w:r>
      <w:r w:rsidRPr="00F971E6">
        <w:rPr>
          <w:rStyle w:val="StyleBoldUnderline"/>
        </w:rPr>
        <w:t>], as does the number of errors of commission, or the execution of the wrong behavior when the task requires controlled processin</w:t>
      </w:r>
      <w:r w:rsidRPr="005F20D7">
        <w:rPr>
          <w:sz w:val="14"/>
        </w:rPr>
        <w:t>g [Cheyne 2006, Helton 2009].</w:t>
      </w:r>
    </w:p>
    <w:p w:rsidR="00286AC5" w:rsidRPr="00F971E6" w:rsidRDefault="00286AC5" w:rsidP="00286AC5"/>
    <w:p w:rsidR="00286AC5" w:rsidRDefault="00286AC5" w:rsidP="00286AC5">
      <w:pPr>
        <w:pStyle w:val="Heading4"/>
        <w:rPr>
          <w:rFonts w:cs="Arial"/>
        </w:rPr>
      </w:pPr>
      <w:r w:rsidRPr="00F971E6">
        <w:rPr>
          <w:rFonts w:cs="Arial"/>
        </w:rPr>
        <w:t>Greatest threat of enterprise is insider threats from human error</w:t>
      </w:r>
    </w:p>
    <w:p w:rsidR="005F20D7" w:rsidRPr="005F20D7" w:rsidRDefault="005F20D7" w:rsidP="005F20D7"/>
    <w:p w:rsidR="00286AC5" w:rsidRPr="00F971E6" w:rsidRDefault="00286AC5" w:rsidP="00286AC5">
      <w:r w:rsidRPr="00F971E6">
        <w:rPr>
          <w:b/>
        </w:rPr>
        <w:t xml:space="preserve">Bluckley </w:t>
      </w:r>
      <w:proofErr w:type="gramStart"/>
      <w:r w:rsidRPr="00F971E6">
        <w:rPr>
          <w:b/>
        </w:rPr>
        <w:t>et</w:t>
      </w:r>
      <w:proofErr w:type="gramEnd"/>
      <w:r w:rsidRPr="00F971E6">
        <w:rPr>
          <w:b/>
        </w:rPr>
        <w:t>. al No Date</w:t>
      </w:r>
      <w:r w:rsidRPr="00F971E6">
        <w:t>, (Oliver Buckley, Jason R C Nurse, Philip A Legg, Michael Goldsmith, Sadie Crease; Cyber Security Centre, Department of Computer Science, University of Oxford; “Reflecting on the Ability of Enterprise Security Policy to Address Accidental Insider Threat”; No Date but article cites other articles from 2014; http://www.cs.ox.ac.uk/files/6596/accidental_insider.pdf)//HB</w:t>
      </w:r>
    </w:p>
    <w:p w:rsidR="00286AC5" w:rsidRPr="00F971E6" w:rsidRDefault="00286AC5" w:rsidP="00286AC5">
      <w:r w:rsidRPr="00F971E6">
        <w:t xml:space="preserve">The security of an organisation has always been considered to be a constantly evolving challenge. </w:t>
      </w:r>
      <w:r w:rsidRPr="00F971E6">
        <w:rPr>
          <w:rStyle w:val="StyleBoldUnderline"/>
        </w:rPr>
        <w:t>Traditionally the emphasis has been placed on ensuring that an enterprise was guarded against external threats, using perimeter defences such as firewalls and layered security mechanisms.</w:t>
      </w:r>
      <w:r w:rsidRPr="00F971E6">
        <w:t xml:space="preserve"> </w:t>
      </w:r>
      <w:r w:rsidRPr="00F971E6">
        <w:rPr>
          <w:rStyle w:val="StyleBoldUnderline"/>
        </w:rPr>
        <w:t>However, the current reality is that there is a far greater threat posed from those within the organisation.</w:t>
      </w:r>
      <w:r w:rsidRPr="00F971E6">
        <w:t xml:space="preserve"> </w:t>
      </w:r>
      <w:r w:rsidRPr="00F971E6">
        <w:rPr>
          <w:rStyle w:val="StyleBoldUnderline"/>
        </w:rPr>
        <w:t xml:space="preserve">This is especially true from unwitting employees that through human error, oversight, or the poor design of the security controls, they are expected to use, pose a threat to their enterprise </w:t>
      </w:r>
      <w:r w:rsidRPr="00F971E6">
        <w:t>(commonly known as the accidental or unintentional insider threat). This is an issue that has long been recognised as needing to be addressed by the research community, with recent evidence being reported by PricewaterhouseCoopers and the Department for Business Innovation &amp; Skills [1].</w:t>
      </w:r>
    </w:p>
    <w:p w:rsidR="00286AC5" w:rsidRPr="00F971E6" w:rsidRDefault="00286AC5" w:rsidP="00286AC5"/>
    <w:p w:rsidR="00286AC5" w:rsidRDefault="00286AC5" w:rsidP="00286AC5">
      <w:pPr>
        <w:pStyle w:val="Heading4"/>
        <w:rPr>
          <w:rFonts w:cs="Arial"/>
        </w:rPr>
      </w:pPr>
      <w:r w:rsidRPr="00F971E6">
        <w:rPr>
          <w:rFonts w:cs="Arial"/>
        </w:rPr>
        <w:t>Human error and nonmalicious deviations make up UITs</w:t>
      </w:r>
    </w:p>
    <w:p w:rsidR="005F20D7" w:rsidRPr="005F20D7" w:rsidRDefault="005F20D7" w:rsidP="005F20D7"/>
    <w:p w:rsidR="00286AC5" w:rsidRPr="00F971E6" w:rsidRDefault="00286AC5" w:rsidP="00286AC5">
      <w:r w:rsidRPr="00F971E6">
        <w:rPr>
          <w:rStyle w:val="StyleStyleBold12pt"/>
        </w:rPr>
        <w:t xml:space="preserve">CERT 13 </w:t>
      </w:r>
      <w:r w:rsidRPr="00F971E6">
        <w:rPr>
          <w:rStyle w:val="StyleStyleBold12pt"/>
          <w:b w:val="0"/>
        </w:rPr>
        <w:t>(CERT Insider Threat Team; Produced for Department of Homeland Secuirty, Federal Infrastructure Protection Bureau; “Unintentional Insider Threats: A Foundational Study”; Software Engineering Institute; Pg 18; August 2013; http://www.sei.cmu.edu/reports/13tn022.pdf)//HB</w:t>
      </w:r>
    </w:p>
    <w:p w:rsidR="00286AC5" w:rsidRPr="00F971E6" w:rsidRDefault="00286AC5" w:rsidP="00286AC5">
      <w:pPr>
        <w:rPr>
          <w:rStyle w:val="StyleBoldUnderline"/>
        </w:rPr>
      </w:pPr>
      <w:r w:rsidRPr="00F971E6">
        <w:t xml:space="preserve">We have described </w:t>
      </w:r>
      <w:r w:rsidRPr="00F971E6">
        <w:rPr>
          <w:rStyle w:val="StyleBoldUnderline"/>
        </w:rPr>
        <w:t xml:space="preserve">many contributing factors to human error, risk tolerance, and </w:t>
      </w:r>
      <w:proofErr w:type="gramStart"/>
      <w:r w:rsidRPr="00F971E6">
        <w:rPr>
          <w:rStyle w:val="StyleBoldUnderline"/>
        </w:rPr>
        <w:t>decision making that are</w:t>
      </w:r>
      <w:proofErr w:type="gramEnd"/>
      <w:r w:rsidRPr="00F971E6">
        <w:rPr>
          <w:rStyle w:val="StyleBoldUnderline"/>
        </w:rPr>
        <w:t xml:space="preserve"> relevant to UIT.</w:t>
      </w:r>
      <w:r w:rsidRPr="00F971E6">
        <w:t xml:space="preserve"> Most of the factors having to do with human performance, human error, risk behavior, and judgment may be considered proximal factors that, in turn, are also influenced by other more deeply seated organizational and human factors. </w:t>
      </w:r>
      <w:r w:rsidRPr="00F971E6">
        <w:rPr>
          <w:rStyle w:val="StyleBoldUnderline"/>
        </w:rPr>
        <w:t xml:space="preserve">As we have noted, human error is intimately related to UIT incidents, but a more complete understanding of UIT and its causal factors requires examination of deeper organizational or systemic factors that make errors and lapses more likely and perhaps exacerbate the effects of cognitive biases. UIT errors or lapses, like errors in general, may be classified as follows: </w:t>
      </w:r>
    </w:p>
    <w:p w:rsidR="00286AC5" w:rsidRPr="00F971E6" w:rsidRDefault="00286AC5" w:rsidP="00A364C9">
      <w:pPr>
        <w:rPr>
          <w:rStyle w:val="StyleBoldUnderline"/>
        </w:rPr>
      </w:pPr>
      <w:r w:rsidRPr="00F971E6">
        <w:t xml:space="preserve">• </w:t>
      </w:r>
      <w:proofErr w:type="gramStart"/>
      <w:r w:rsidRPr="00F971E6">
        <w:rPr>
          <w:rStyle w:val="StyleBoldUnderline"/>
        </w:rPr>
        <w:t>unintentional</w:t>
      </w:r>
      <w:proofErr w:type="gramEnd"/>
      <w:r w:rsidRPr="00F971E6">
        <w:rPr>
          <w:rStyle w:val="StyleBoldUnderline"/>
        </w:rPr>
        <w:t xml:space="preserve"> acts </w:t>
      </w:r>
      <w:r w:rsidRPr="00F971E6">
        <w:t>(“I didn’t mean to do that.”)</w:t>
      </w:r>
      <w:r w:rsidRPr="00F971E6">
        <w:rPr>
          <w:rStyle w:val="StyleBoldUnderline"/>
        </w:rPr>
        <w:t xml:space="preserve"> </w:t>
      </w:r>
    </w:p>
    <w:p w:rsidR="00286AC5" w:rsidRPr="00F971E6" w:rsidRDefault="00286AC5" w:rsidP="00A364C9">
      <w:pPr>
        <w:rPr>
          <w:rStyle w:val="StyleBoldUnderline"/>
        </w:rPr>
      </w:pPr>
      <w:r w:rsidRPr="00F971E6">
        <w:rPr>
          <w:rStyle w:val="StyleBoldUnderline"/>
        </w:rPr>
        <w:t xml:space="preserve">• </w:t>
      </w:r>
      <w:proofErr w:type="gramStart"/>
      <w:r w:rsidRPr="00F971E6">
        <w:rPr>
          <w:rStyle w:val="StyleBoldUnderline"/>
        </w:rPr>
        <w:t>unintentional</w:t>
      </w:r>
      <w:proofErr w:type="gramEnd"/>
      <w:r w:rsidRPr="00F971E6">
        <w:rPr>
          <w:rStyle w:val="StyleBoldUnderline"/>
        </w:rPr>
        <w:t xml:space="preserve"> failures to act </w:t>
      </w:r>
      <w:r w:rsidRPr="00F971E6">
        <w:t>(“I forgot to do that.”)</w:t>
      </w:r>
      <w:r w:rsidRPr="00F971E6">
        <w:rPr>
          <w:rStyle w:val="StyleBoldUnderline"/>
        </w:rPr>
        <w:t xml:space="preserve"> </w:t>
      </w:r>
    </w:p>
    <w:p w:rsidR="00286AC5" w:rsidRPr="00F971E6" w:rsidRDefault="00286AC5" w:rsidP="00A364C9">
      <w:pPr>
        <w:rPr>
          <w:rStyle w:val="StyleBoldUnderline"/>
        </w:rPr>
      </w:pPr>
      <w:r w:rsidRPr="00F971E6">
        <w:rPr>
          <w:rStyle w:val="StyleBoldUnderline"/>
        </w:rPr>
        <w:t xml:space="preserve">• </w:t>
      </w:r>
      <w:proofErr w:type="gramStart"/>
      <w:r w:rsidRPr="00F971E6">
        <w:rPr>
          <w:rStyle w:val="StyleBoldUnderline"/>
        </w:rPr>
        <w:t>intentional</w:t>
      </w:r>
      <w:proofErr w:type="gramEnd"/>
      <w:r w:rsidRPr="00F971E6">
        <w:rPr>
          <w:rStyle w:val="StyleBoldUnderline"/>
        </w:rPr>
        <w:t xml:space="preserve"> but incorrect acts </w:t>
      </w:r>
      <w:r w:rsidRPr="00F971E6">
        <w:t>(“I thought that’s what I was supposed to do.”)</w:t>
      </w:r>
      <w:r w:rsidRPr="00F971E6">
        <w:rPr>
          <w:rStyle w:val="StyleBoldUnderline"/>
        </w:rPr>
        <w:t xml:space="preserve"> </w:t>
      </w:r>
    </w:p>
    <w:p w:rsidR="00286AC5" w:rsidRPr="00F971E6" w:rsidRDefault="00286AC5" w:rsidP="00A364C9">
      <w:r w:rsidRPr="00F971E6">
        <w:rPr>
          <w:rStyle w:val="StyleBoldUnderline"/>
        </w:rPr>
        <w:t xml:space="preserve">• </w:t>
      </w:r>
      <w:proofErr w:type="gramStart"/>
      <w:r w:rsidRPr="00F971E6">
        <w:rPr>
          <w:rStyle w:val="StyleBoldUnderline"/>
        </w:rPr>
        <w:t>intentional</w:t>
      </w:r>
      <w:proofErr w:type="gramEnd"/>
      <w:r w:rsidRPr="00F971E6">
        <w:rPr>
          <w:rStyle w:val="StyleBoldUnderline"/>
        </w:rPr>
        <w:t xml:space="preserve"> but incorrect failures to act </w:t>
      </w:r>
      <w:r w:rsidRPr="00F971E6">
        <w:t xml:space="preserve">(“I didn’t think I was supposed to do that.”) </w:t>
      </w:r>
    </w:p>
    <w:p w:rsidR="00286AC5" w:rsidRPr="00F971E6" w:rsidRDefault="00286AC5" w:rsidP="00A364C9">
      <w:pPr>
        <w:rPr>
          <w:rStyle w:val="StyleBoldUnderline"/>
        </w:rPr>
      </w:pPr>
      <w:r w:rsidRPr="00F971E6">
        <w:t xml:space="preserve">Arguably, a </w:t>
      </w:r>
      <w:r w:rsidRPr="00F971E6">
        <w:rPr>
          <w:rStyle w:val="StyleBoldUnderline"/>
        </w:rPr>
        <w:t>significant proportion of UIT incidents may result from deliberate but nonmalicious deviations from required policies and practices</w:t>
      </w:r>
      <w:r w:rsidRPr="00F971E6">
        <w:t xml:space="preserve">; these are typically referred to as breaches. Lack of good judgment or carelessness (i.e., </w:t>
      </w:r>
      <w:r w:rsidRPr="00F971E6">
        <w:rPr>
          <w:rStyle w:val="StyleBoldUnderline"/>
        </w:rPr>
        <w:t>negligence) is the characteristic feature of acts that increase the potential for a breach</w:t>
      </w:r>
      <w:r w:rsidRPr="00F971E6">
        <w:t xml:space="preserve">. The related fields of human factors and safety have a substantial body of evidence regarding the identifying factors of human error. The current view of human error compels us to examine not only proximal causal factors but also more deep-seated (distal) factors underlying human errors. </w:t>
      </w:r>
      <w:r w:rsidRPr="00F971E6">
        <w:rPr>
          <w:rStyle w:val="StyleBoldUnderline"/>
        </w:rPr>
        <w:t xml:space="preserve">Distal factors have been organized into a taxonomy comprising four categories of error or breach precursors [Pond 2003]: </w:t>
      </w:r>
    </w:p>
    <w:p w:rsidR="00286AC5" w:rsidRPr="00F971E6" w:rsidRDefault="00286AC5" w:rsidP="00A364C9">
      <w:r w:rsidRPr="00F971E6">
        <w:rPr>
          <w:rStyle w:val="StyleBoldUnderline"/>
        </w:rPr>
        <w:t xml:space="preserve">• </w:t>
      </w:r>
      <w:proofErr w:type="gramStart"/>
      <w:r w:rsidRPr="00F971E6">
        <w:rPr>
          <w:rStyle w:val="StyleBoldUnderline"/>
        </w:rPr>
        <w:t>data</w:t>
      </w:r>
      <w:proofErr w:type="gramEnd"/>
      <w:r w:rsidRPr="00F971E6">
        <w:rPr>
          <w:rStyle w:val="StyleBoldUnderline"/>
        </w:rPr>
        <w:t xml:space="preserve"> flow</w:t>
      </w:r>
      <w:r w:rsidRPr="00F971E6">
        <w:t xml:space="preserve">—inadequate procedures/directions, poor communication </w:t>
      </w:r>
    </w:p>
    <w:p w:rsidR="00286AC5" w:rsidRPr="00F971E6" w:rsidRDefault="00286AC5" w:rsidP="00286AC5">
      <w:r w:rsidRPr="00F971E6">
        <w:t xml:space="preserve">• </w:t>
      </w:r>
      <w:r w:rsidRPr="00F971E6">
        <w:rPr>
          <w:rStyle w:val="StyleBoldUnderline"/>
        </w:rPr>
        <w:t>work setting</w:t>
      </w:r>
      <w:r w:rsidRPr="00F971E6">
        <w:t xml:space="preserve">—distractions, insufficient resources, poor management systems, inadequate security practices </w:t>
      </w:r>
    </w:p>
    <w:p w:rsidR="00286AC5" w:rsidRPr="00F971E6" w:rsidRDefault="00286AC5" w:rsidP="00286AC5">
      <w:r w:rsidRPr="00F971E6">
        <w:t xml:space="preserve">• </w:t>
      </w:r>
      <w:r w:rsidRPr="00F971E6">
        <w:rPr>
          <w:rStyle w:val="StyleBoldUnderline"/>
        </w:rPr>
        <w:t>work planning/control</w:t>
      </w:r>
      <w:r w:rsidRPr="00F971E6">
        <w:t xml:space="preserve">—job pressure, time factors, task difficulty, change in routine, poor task planning or management practice, lack of knowledge/skills/ability </w:t>
      </w:r>
    </w:p>
    <w:p w:rsidR="00286AC5" w:rsidRPr="00F971E6" w:rsidRDefault="00286AC5" w:rsidP="00286AC5">
      <w:r w:rsidRPr="00F971E6">
        <w:t xml:space="preserve">• </w:t>
      </w:r>
      <w:r w:rsidRPr="00F971E6">
        <w:rPr>
          <w:rStyle w:val="StyleBoldUnderline"/>
        </w:rPr>
        <w:t>employee readiness</w:t>
      </w:r>
      <w:r w:rsidRPr="00F971E6">
        <w:t>—inattention, stress and anxiety, fatigue and boredom, illness and injury, drug and hormone side effects, values and attitudes, cognitive factors (misperception, memory, judgment)</w:t>
      </w:r>
    </w:p>
    <w:p w:rsidR="00286AC5" w:rsidRPr="00F971E6" w:rsidRDefault="00286AC5" w:rsidP="00286AC5"/>
    <w:p w:rsidR="000053FF" w:rsidRDefault="00A87E3F" w:rsidP="00A87E3F">
      <w:pPr>
        <w:pStyle w:val="Heading2"/>
      </w:pPr>
      <w:r>
        <w:t>Ptix</w:t>
      </w:r>
    </w:p>
    <w:p w:rsidR="00A87E3F" w:rsidRPr="00A87E3F" w:rsidRDefault="00A87E3F" w:rsidP="00A87E3F">
      <w:pPr>
        <w:pStyle w:val="Heading3"/>
      </w:pPr>
      <w:r>
        <w:t>2AC</w:t>
      </w:r>
    </w:p>
    <w:p w:rsidR="000053FF" w:rsidRPr="00F971E6" w:rsidRDefault="00E871F4" w:rsidP="00E871F4">
      <w:pPr>
        <w:pStyle w:val="Heading4"/>
        <w:rPr>
          <w:rFonts w:cs="Arial"/>
        </w:rPr>
      </w:pPr>
      <w:r w:rsidRPr="00F971E6">
        <w:rPr>
          <w:rFonts w:cs="Arial"/>
        </w:rPr>
        <w:t xml:space="preserve">Shift in congressional attitudes – they’ll support the plan </w:t>
      </w:r>
    </w:p>
    <w:p w:rsidR="00E871F4" w:rsidRPr="00F971E6" w:rsidRDefault="00E871F4" w:rsidP="000053FF"/>
    <w:p w:rsidR="004C64BA" w:rsidRPr="00F971E6" w:rsidRDefault="004C64BA" w:rsidP="000053FF">
      <w:pPr>
        <w:rPr>
          <w:rStyle w:val="StyleStyleBold12pt"/>
        </w:rPr>
      </w:pPr>
      <w:r w:rsidRPr="00F971E6">
        <w:rPr>
          <w:rStyle w:val="StyleStyleBold12pt"/>
        </w:rPr>
        <w:t>Make it Safe Coalition 14</w:t>
      </w:r>
    </w:p>
    <w:p w:rsidR="000053FF" w:rsidRPr="00F971E6" w:rsidRDefault="004C64BA" w:rsidP="000053FF">
      <w:pPr>
        <w:rPr>
          <w:b/>
          <w:bCs/>
          <w:sz w:val="20"/>
          <w:szCs w:val="20"/>
        </w:rPr>
      </w:pPr>
      <w:r w:rsidRPr="00F971E6">
        <w:rPr>
          <w:rStyle w:val="StyleStyleBold12pt"/>
          <w:sz w:val="20"/>
          <w:szCs w:val="20"/>
        </w:rPr>
        <w:t xml:space="preserve">(“Victory for Whistleblower Rights,”pg online @ </w:t>
      </w:r>
      <w:hyperlink r:id="rId220" w:history="1">
        <w:r w:rsidR="000053FF" w:rsidRPr="00F971E6">
          <w:rPr>
            <w:rStyle w:val="StyleStyleBold12pt"/>
            <w:sz w:val="20"/>
            <w:szCs w:val="20"/>
          </w:rPr>
          <w:t>http://www.makeitsafecampaign.org/victory-for-whistleblower-rights/</w:t>
        </w:r>
      </w:hyperlink>
      <w:r w:rsidRPr="00F971E6">
        <w:rPr>
          <w:rStyle w:val="StyleStyleBold12pt"/>
          <w:sz w:val="20"/>
          <w:szCs w:val="20"/>
        </w:rPr>
        <w:t xml:space="preserve"> //um-ef)</w:t>
      </w:r>
    </w:p>
    <w:p w:rsidR="004C64BA" w:rsidRPr="00F971E6" w:rsidRDefault="004C64BA" w:rsidP="000053FF">
      <w:pPr>
        <w:rPr>
          <w:rStyle w:val="Emphasis"/>
        </w:rPr>
      </w:pPr>
      <w:r w:rsidRPr="00F971E6">
        <w:rPr>
          <w:sz w:val="12"/>
        </w:rPr>
        <w:t>The Food and Drug Administration (</w:t>
      </w:r>
      <w:r w:rsidRPr="00F971E6">
        <w:rPr>
          <w:rStyle w:val="StyleBoldUnderline"/>
        </w:rPr>
        <w:t>FDA) chief operating officer declared that the agency’s new guidelines for e-mail monitoring will protect the rights of whistleblowers in order to communicate concerns to Congress and other entities of relevance</w:t>
      </w:r>
      <w:r w:rsidRPr="00F971E6">
        <w:rPr>
          <w:sz w:val="12"/>
        </w:rPr>
        <w:t xml:space="preserve">. In past occasions, the FDA carried out an invasive investigation of five scientists believed to be communicating with congress about public health and safety threats. In a House Oversight and Government Reform Committee hearing, the FDA deputy commissioner testified: “We don’t consider whistleblowers outsiders … We consider them part of our staff.” </w:t>
      </w:r>
      <w:r w:rsidRPr="00F971E6">
        <w:rPr>
          <w:rStyle w:val="StyleBoldUnderline"/>
        </w:rPr>
        <w:t>His comments were received with skepticism from committee members who could not forget the FDA’s intolerance towards legitimate concerns</w:t>
      </w:r>
      <w:r w:rsidRPr="00F971E6">
        <w:rPr>
          <w:sz w:val="12"/>
        </w:rPr>
        <w:t xml:space="preserve"> that should have been reported to authorities. Although the FDA claimed it’s monitoring of the scientists was warranted, it does not change the fact that the scope of their investigation was illegal. The FDA did not have any limits on what they were collecting, thus compromising their employees’ privacy and right to make protected disclosures to congress. </w:t>
      </w:r>
      <w:r w:rsidRPr="00F971E6">
        <w:rPr>
          <w:rStyle w:val="StyleBoldUnderline"/>
        </w:rPr>
        <w:t>This hearing is a partial victory for whistleblowers</w:t>
      </w:r>
      <w:r w:rsidRPr="00F971E6">
        <w:rPr>
          <w:sz w:val="12"/>
        </w:rPr>
        <w:t xml:space="preserve">. </w:t>
      </w:r>
      <w:r w:rsidRPr="00F971E6">
        <w:rPr>
          <w:rStyle w:val="Emphasis"/>
        </w:rPr>
        <w:t>The fact that Congressional members are defending the privacy rights of federal whistleblowers underscores the importance of their disclosures.</w:t>
      </w:r>
      <w:r w:rsidRPr="00F971E6">
        <w:rPr>
          <w:sz w:val="12"/>
        </w:rPr>
        <w:t xml:space="preserve"> On the flip side, the FDA knows that whistleblowers can interfere with inconvenient truths that it may not want to let surface, and the agency may increase efforts to silence them. Fortunately, </w:t>
      </w:r>
      <w:r w:rsidRPr="00F971E6">
        <w:rPr>
          <w:rStyle w:val="StyleBoldUnderline"/>
        </w:rPr>
        <w:t>the Whistleblower Protection Enhancement Act has strengthened protections against retaliation</w:t>
      </w:r>
      <w:r w:rsidRPr="00F971E6">
        <w:rPr>
          <w:sz w:val="12"/>
        </w:rPr>
        <w:t xml:space="preserve"> and whistleblowers are more empowered to speak truth to power. </w:t>
      </w:r>
      <w:r w:rsidRPr="00F971E6">
        <w:rPr>
          <w:rStyle w:val="StyleBoldUnderline"/>
        </w:rPr>
        <w:t>Further, the NSA domestic surveillance scandal has sparked a conversation in favor of whistleblowers. Members of Congress are noticing a change in people’s mentality towards whistleblower rights</w:t>
      </w:r>
      <w:r w:rsidRPr="00F971E6">
        <w:rPr>
          <w:sz w:val="12"/>
        </w:rPr>
        <w:t xml:space="preserve">, </w:t>
      </w:r>
      <w:r w:rsidRPr="00F971E6">
        <w:rPr>
          <w:rStyle w:val="Emphasis"/>
        </w:rPr>
        <w:t>and as representatives of the peoples’ will, they are also changing their attitudes.</w:t>
      </w:r>
    </w:p>
    <w:p w:rsidR="006B2AB8" w:rsidRPr="00F971E6" w:rsidRDefault="006B2AB8" w:rsidP="000053FF"/>
    <w:p w:rsidR="006B2AB8" w:rsidRPr="00F971E6" w:rsidRDefault="006B2AB8" w:rsidP="006B2AB8">
      <w:pPr>
        <w:pStyle w:val="Heading4"/>
        <w:rPr>
          <w:rFonts w:cs="Arial"/>
        </w:rPr>
      </w:pPr>
      <w:r w:rsidRPr="00F971E6">
        <w:rPr>
          <w:rFonts w:cs="Arial"/>
        </w:rPr>
        <w:t>Plan has bipartisan support—the Whistleblower Protection Enhancement Act proves</w:t>
      </w:r>
    </w:p>
    <w:p w:rsidR="006B2AB8" w:rsidRPr="00F971E6" w:rsidRDefault="006B2AB8" w:rsidP="006B2AB8"/>
    <w:p w:rsidR="006B2AB8" w:rsidRPr="00F971E6" w:rsidRDefault="006B2AB8" w:rsidP="006B2AB8">
      <w:r w:rsidRPr="00F971E6">
        <w:rPr>
          <w:rStyle w:val="StyleStyleBold12pt"/>
        </w:rPr>
        <w:t>U</w:t>
      </w:r>
      <w:r w:rsidRPr="00F971E6">
        <w:t xml:space="preserve">nion of </w:t>
      </w:r>
      <w:r w:rsidRPr="00F971E6">
        <w:rPr>
          <w:rStyle w:val="StyleStyleBold12pt"/>
        </w:rPr>
        <w:t>C</w:t>
      </w:r>
      <w:r w:rsidRPr="00F971E6">
        <w:t xml:space="preserve">oncerned </w:t>
      </w:r>
      <w:r w:rsidRPr="00F971E6">
        <w:rPr>
          <w:rStyle w:val="StyleStyleBold12pt"/>
        </w:rPr>
        <w:t>S</w:t>
      </w:r>
      <w:r w:rsidRPr="00F971E6">
        <w:t xml:space="preserve">cientists </w:t>
      </w:r>
      <w:r w:rsidRPr="00F971E6">
        <w:rPr>
          <w:rStyle w:val="StyleStyleBold12pt"/>
        </w:rPr>
        <w:t>no date</w:t>
      </w:r>
      <w:r w:rsidRPr="00F971E6">
        <w:t xml:space="preserve"> (Union of Concerned Scientists, a nonprofit science advocacy organization based in the United States that includes many private citizens and professional scientists “Protecting Scientist Whistleblowers” </w:t>
      </w:r>
      <w:hyperlink r:id="rId221" w:anchor=".VZxJlvlViko" w:history="1">
        <w:r w:rsidRPr="00F971E6">
          <w:rPr>
            <w:rStyle w:val="Hyperlink"/>
          </w:rPr>
          <w:t>www.ucsusa.org/our-work/center-science-and-democracy/protecting-scientists-harassment/protect-scientist.html#.VZxJlvlViko</w:t>
        </w:r>
      </w:hyperlink>
      <w:r w:rsidRPr="00F971E6">
        <w:t xml:space="preserve"> , cayla_)</w:t>
      </w:r>
    </w:p>
    <w:p w:rsidR="006B2AB8" w:rsidRPr="00F971E6" w:rsidRDefault="006B2AB8" w:rsidP="006B2AB8">
      <w:pPr>
        <w:rPr>
          <w:rStyle w:val="StyleBoldUnderline"/>
        </w:rPr>
      </w:pPr>
      <w:r w:rsidRPr="00F971E6">
        <w:rPr>
          <w:sz w:val="14"/>
        </w:rPr>
        <w:t xml:space="preserve">Whistleblower Protections for Federal Employees Federal employees who expose lax oversight of drugs at the Food and Drug Administration, cozy relationships between FAA inspectors and certain airlines, hundreds of billions of dollars in knowing "underestimates" for the cost of prescription drug coverage, and </w:t>
      </w:r>
      <w:r w:rsidRPr="00F971E6">
        <w:rPr>
          <w:rStyle w:val="StyleBoldUnderline"/>
        </w:rPr>
        <w:t>billions of dollars wasted in no-bid defense contracts are critical to protecting public health, safety, fiscal accountability, and the foundations of our democracy</w:t>
      </w:r>
      <w:r w:rsidRPr="00F971E6">
        <w:rPr>
          <w:rStyle w:val="Emphasis"/>
        </w:rPr>
        <w:t>.</w:t>
      </w:r>
      <w:r w:rsidRPr="00F971E6">
        <w:rPr>
          <w:sz w:val="14"/>
        </w:rPr>
        <w:t xml:space="preserve"> The Problem When a federal employee steps forward to protect the public from harm, that worker is often harassed, demoted or fired. Over the years, </w:t>
      </w:r>
      <w:r w:rsidRPr="00F971E6">
        <w:rPr>
          <w:rStyle w:val="StyleBoldUnderline"/>
        </w:rPr>
        <w:t xml:space="preserve">court decisions have eroded whistleblower protection laws, rendering them largely ineffective. </w:t>
      </w:r>
      <w:r w:rsidRPr="00F971E6">
        <w:rPr>
          <w:sz w:val="14"/>
        </w:rPr>
        <w:t xml:space="preserve">Furthermore, </w:t>
      </w:r>
      <w:r w:rsidRPr="00F971E6">
        <w:rPr>
          <w:rStyle w:val="Emphasis"/>
        </w:rPr>
        <w:t>the ability of employees to report waste, fraud, and abuse depends greatly on Executive Branch leadership</w:t>
      </w:r>
      <w:r w:rsidRPr="00F971E6">
        <w:rPr>
          <w:sz w:val="14"/>
        </w:rPr>
        <w:t xml:space="preserve">. The situation is even worse for federal scientists because whistleblower protection laws have not specifically addressed situations where federal scientists expose attempts to distort or suppress federal research or technical information. </w:t>
      </w:r>
      <w:r w:rsidRPr="00F971E6">
        <w:rPr>
          <w:rStyle w:val="StyleBoldUnderline"/>
        </w:rPr>
        <w:t>Federal employees should not have to choose between their integrity and their jobs.</w:t>
      </w:r>
      <w:r w:rsidRPr="00F971E6">
        <w:rPr>
          <w:sz w:val="14"/>
        </w:rPr>
        <w:t xml:space="preserve"> For the good of the American public, </w:t>
      </w:r>
      <w:r w:rsidRPr="00F971E6">
        <w:rPr>
          <w:rStyle w:val="Emphasis"/>
        </w:rPr>
        <w:t xml:space="preserve">Congress must act to provide federal workers </w:t>
      </w:r>
      <w:r w:rsidRPr="00F971E6">
        <w:rPr>
          <w:rStyle w:val="StyleBoldUnderline"/>
        </w:rPr>
        <w:t>with these strong, comprehensive whistleblower protections they deserve.</w:t>
      </w:r>
      <w:r w:rsidRPr="00F971E6">
        <w:rPr>
          <w:sz w:val="14"/>
        </w:rPr>
        <w:t xml:space="preserve"> The Whistleblower Protection Enhancement Act </w:t>
      </w:r>
      <w:proofErr w:type="gramStart"/>
      <w:r w:rsidRPr="00F971E6">
        <w:rPr>
          <w:rStyle w:val="Emphasis"/>
        </w:rPr>
        <w:t>The</w:t>
      </w:r>
      <w:proofErr w:type="gramEnd"/>
      <w:r w:rsidRPr="00F971E6">
        <w:rPr>
          <w:rStyle w:val="Emphasis"/>
        </w:rPr>
        <w:t xml:space="preserve"> Senate’s unanimous approval of comprehensive bipartisan whistleblower legislation </w:t>
      </w:r>
      <w:r w:rsidRPr="00F971E6">
        <w:rPr>
          <w:rStyle w:val="StyleBoldUnderline"/>
        </w:rPr>
        <w:t xml:space="preserve">comes after a decade-long effort to protect the federal employees who risk their careers to protect the rest of us. </w:t>
      </w:r>
      <w:r w:rsidRPr="00F971E6">
        <w:rPr>
          <w:sz w:val="14"/>
        </w:rPr>
        <w:t>UCS urges the House to quickly pass the bill to make it law this year so we don’t need to begin the process all over again in January.</w:t>
      </w:r>
      <w:r w:rsidRPr="00F971E6">
        <w:rPr>
          <w:rStyle w:val="Emphasis"/>
        </w:rPr>
        <w:t xml:space="preserve"> </w:t>
      </w:r>
      <w:r w:rsidRPr="00F971E6">
        <w:rPr>
          <w:rStyle w:val="StyleBoldUnderline"/>
        </w:rPr>
        <w:t>The Whistleblower Protection Enhancement Act</w:t>
      </w:r>
      <w:r w:rsidRPr="00F971E6">
        <w:rPr>
          <w:sz w:val="14"/>
        </w:rPr>
        <w:t xml:space="preserve"> (S. 372) makes significant progress in giving millions of federal workers the rights they need to fully serve the public interest. It restores best practice free speech rights by overturning years of flawed judicial and administrative decisions that had left current whistleblower law in tatters and federal workers unprotected. More Information Of the nearly 5,100 federal scientists working across ten federal agencies who responded to UCS questionnaires in recent years, more than 1,900 federal scientists said they feared retaliation for discussing their agencies' mission-driven work. Their fears are warranted. Consider these emblematic anecdotes: In 2006, Rosemary Johann-Liang, a high-ranking Food and Drug Administration (FDA) scientist, recommended that the label for the diabetes drug Avandia include a strong warning that the drug could cause heart problems. She was reprimanded by FDA managers, who transferred the Avandia safety review supervisor job to her boss</w:t>
      </w:r>
      <w:r w:rsidRPr="00F971E6">
        <w:rPr>
          <w:rStyle w:val="StyleBoldUnderline"/>
        </w:rPr>
        <w:t>.</w:t>
      </w:r>
      <w:r w:rsidRPr="00F971E6">
        <w:rPr>
          <w:sz w:val="14"/>
        </w:rPr>
        <w:t xml:space="preserve"> Johann-Liang was vindicated in May 2007, when the New England Journal of Medicine raised similar concerns about Avandia, and the </w:t>
      </w:r>
      <w:r w:rsidRPr="00F971E6">
        <w:rPr>
          <w:rStyle w:val="StyleBoldUnderline"/>
        </w:rPr>
        <w:t>FDA finally requested the warning label.</w:t>
      </w:r>
      <w:r w:rsidRPr="00F971E6">
        <w:rPr>
          <w:sz w:val="14"/>
        </w:rPr>
        <w:t xml:space="preserve"> Johann-Liang, however, ended up leaving the agency. </w:t>
      </w:r>
    </w:p>
    <w:p w:rsidR="006B2AB8" w:rsidRDefault="006B2AB8" w:rsidP="006B2AB8">
      <w:pPr>
        <w:spacing w:line="22" w:lineRule="atLeast"/>
      </w:pPr>
    </w:p>
    <w:p w:rsidR="0018607B" w:rsidRDefault="0018607B" w:rsidP="0018607B">
      <w:pPr>
        <w:pStyle w:val="Heading3"/>
      </w:pPr>
      <w:r>
        <w:t>Plan Popular</w:t>
      </w:r>
    </w:p>
    <w:p w:rsidR="0018607B" w:rsidRDefault="0018607B" w:rsidP="0018607B"/>
    <w:p w:rsidR="0018607B" w:rsidRPr="00DC387E" w:rsidRDefault="0018607B" w:rsidP="0018607B">
      <w:pPr>
        <w:pStyle w:val="Heading4"/>
        <w:rPr>
          <w:rFonts w:cs="Arial"/>
        </w:rPr>
      </w:pPr>
      <w:r w:rsidRPr="00DC387E">
        <w:rPr>
          <w:rFonts w:cs="Arial"/>
        </w:rPr>
        <w:t>Whistleblower protection is uniquely bipartisan- no link to politics.</w:t>
      </w:r>
    </w:p>
    <w:p w:rsidR="0018607B" w:rsidRPr="00DC387E" w:rsidRDefault="0018607B" w:rsidP="0018607B"/>
    <w:p w:rsidR="0018607B" w:rsidRPr="00DC387E" w:rsidRDefault="0018607B" w:rsidP="0018607B">
      <w:pPr>
        <w:rPr>
          <w:sz w:val="24"/>
        </w:rPr>
      </w:pPr>
      <w:r w:rsidRPr="00DC387E">
        <w:rPr>
          <w:rStyle w:val="StyleStyleBold12pt"/>
        </w:rPr>
        <w:t>Canterbury 12</w:t>
      </w:r>
      <w:r w:rsidRPr="00DC387E">
        <w:rPr>
          <w:sz w:val="14"/>
        </w:rPr>
        <w:t xml:space="preserve">- </w:t>
      </w:r>
      <w:r w:rsidRPr="00DC387E">
        <w:rPr>
          <w:sz w:val="24"/>
        </w:rPr>
        <w:t xml:space="preserve">Director of Public Policy, is an experienced advocate, policy analyst, and public campaign strategist (Canterbury, Angela; Advocatates Laud President Obama's Signing of Federal Whistleblower Reforms; 12/03/12; POGO; 06/12/15; </w:t>
      </w:r>
      <w:hyperlink r:id="rId222" w:history="1">
        <w:r w:rsidRPr="00DC387E">
          <w:rPr>
            <w:rStyle w:val="Hyperlink"/>
            <w:sz w:val="24"/>
          </w:rPr>
          <w:t>www.pogo.org/about/press-room/releases/2012/20121203-advocates-laud-president-whistleblower-reforms.html?referrer=https://www.google.com/</w:t>
        </w:r>
      </w:hyperlink>
      <w:r w:rsidRPr="00DC387E">
        <w:rPr>
          <w:sz w:val="24"/>
        </w:rPr>
        <w:t>) JG</w:t>
      </w:r>
    </w:p>
    <w:p w:rsidR="0018607B" w:rsidRPr="00DC387E" w:rsidRDefault="0018607B" w:rsidP="0018607B">
      <w:pPr>
        <w:rPr>
          <w:sz w:val="10"/>
        </w:rPr>
      </w:pPr>
      <w:r w:rsidRPr="00DC387E">
        <w:rPr>
          <w:rStyle w:val="StyleBoldUnderline"/>
        </w:rPr>
        <w:t>President Obama signed the Whistleblower Protection Enhancement Act</w:t>
      </w:r>
      <w:r w:rsidRPr="00DC387E">
        <w:rPr>
          <w:sz w:val="10"/>
        </w:rPr>
        <w:t xml:space="preserve"> (WPEA, S. 743) </w:t>
      </w:r>
      <w:r w:rsidRPr="00DC387E">
        <w:rPr>
          <w:rStyle w:val="StyleBoldUnderline"/>
        </w:rPr>
        <w:t>into law</w:t>
      </w:r>
      <w:r w:rsidRPr="00DC387E">
        <w:rPr>
          <w:sz w:val="10"/>
        </w:rPr>
        <w:t xml:space="preserve"> today, marking the finale of a more than decade-long campaign by the Make It Safe Coalition to restore and modernize federal whistleblower protections. </w:t>
      </w:r>
      <w:r w:rsidRPr="00DC387E">
        <w:rPr>
          <w:rStyle w:val="StyleBoldUnderline"/>
        </w:rPr>
        <w:t>The President’s unwavering support</w:t>
      </w:r>
      <w:r w:rsidRPr="00DC387E">
        <w:rPr>
          <w:sz w:val="10"/>
        </w:rPr>
        <w:t xml:space="preserve"> of the WPEA, </w:t>
      </w:r>
      <w:r w:rsidRPr="00DC387E">
        <w:rPr>
          <w:rStyle w:val="StyleBoldUnderline"/>
        </w:rPr>
        <w:t>paired with Congress’ sweeping endorsement by unanimous consent, demonstrates the strong mandate for a new day of accountability</w:t>
      </w:r>
      <w:r w:rsidRPr="00DC387E">
        <w:rPr>
          <w:sz w:val="10"/>
        </w:rPr>
        <w:t xml:space="preserve"> in the federal government. These reforms expand protections for federal employees who disclose wrongdoing and protect the public trust. </w:t>
      </w:r>
      <w:r w:rsidRPr="00DC387E">
        <w:rPr>
          <w:sz w:val="12"/>
        </w:rPr>
        <w:t>¶</w:t>
      </w:r>
      <w:r w:rsidRPr="00DC387E">
        <w:rPr>
          <w:sz w:val="10"/>
        </w:rPr>
        <w:t xml:space="preserve"> Whistleblower advocates from organizations with diverse interests and ideologies who together waged a historic campaign for this landmark government accountability reform are enthusiastic about this victory for whistleblowers and taxpayers:</w:t>
      </w:r>
      <w:r w:rsidRPr="00DC387E">
        <w:rPr>
          <w:sz w:val="12"/>
        </w:rPr>
        <w:t>¶</w:t>
      </w:r>
      <w:r w:rsidRPr="00DC387E">
        <w:rPr>
          <w:sz w:val="10"/>
        </w:rPr>
        <w:t xml:space="preserve"> Beth Moten, Legislative Director for American Federation of Government Employees, commented: “AFGE applauds </w:t>
      </w:r>
      <w:r w:rsidRPr="00DC387E">
        <w:rPr>
          <w:rStyle w:val="StyleBoldUnderline"/>
        </w:rPr>
        <w:t>the bipartisan, collaborative work of members of Congress, a diverse coalition of worker advocates and good government groups, and the Obama Administration resulting in the bill signed into law today</w:t>
      </w:r>
      <w:r w:rsidRPr="00DC387E">
        <w:rPr>
          <w:sz w:val="10"/>
        </w:rPr>
        <w:t xml:space="preserve">. The Whistleblower Protection Enhancement Act provides many of the changes in law necessary to protect federal workers when they come forward to report fraud, waste, and wrongdoing in the workplace and to hold managers accountable when they retaliate. AFGE is especially pleased that the law applies to Transportation Security Officers, the federal workers dedicated to the safety of the flying public, and provides them with the same whistleblower protections as other federal workers.” </w:t>
      </w:r>
      <w:r w:rsidRPr="00DC387E">
        <w:rPr>
          <w:sz w:val="12"/>
        </w:rPr>
        <w:t>¶</w:t>
      </w:r>
      <w:r w:rsidRPr="00DC387E">
        <w:rPr>
          <w:sz w:val="10"/>
        </w:rPr>
        <w:t xml:space="preserve"> Tom Devine, Legal Director of Government Accountability Project, commented: “This reform took 13 years to pass, because it can make so much difference against fraud, waste and abuse. Over the years, earlier versions of this law had been called the Taxpayer Protection Act. </w:t>
      </w:r>
      <w:r w:rsidRPr="00DC387E">
        <w:rPr>
          <w:rStyle w:val="StyleBoldUnderline"/>
        </w:rPr>
        <w:t>Nothing could set a better context for</w:t>
      </w:r>
      <w:r w:rsidRPr="00DC387E">
        <w:rPr>
          <w:sz w:val="10"/>
        </w:rPr>
        <w:t xml:space="preserve"> fiscal cliff negotiations than a unanimous, </w:t>
      </w:r>
      <w:r w:rsidRPr="00DC387E">
        <w:rPr>
          <w:rStyle w:val="StyleBoldUnderline"/>
        </w:rPr>
        <w:t>bipartisan consensus to protect those who risk their careers to protect the taxpayers</w:t>
      </w:r>
      <w:r w:rsidRPr="00DC387E">
        <w:rPr>
          <w:sz w:val="10"/>
        </w:rPr>
        <w:t xml:space="preserve">. The mandate for this law is that the truth is the public's business. </w:t>
      </w:r>
      <w:r w:rsidRPr="00DC387E">
        <w:rPr>
          <w:rStyle w:val="StyleBoldUnderline"/>
        </w:rPr>
        <w:t>The victory reflects strong bipartisan teamwork, as well as advocacy within the party, as Republicans often had to work harder at convincing wary colleagues. And it reflects relentless pressure from conservative stakeholders to whistleblowers and their champions</w:t>
      </w:r>
      <w:r w:rsidRPr="00DC387E">
        <w:rPr>
          <w:sz w:val="10"/>
        </w:rPr>
        <w:t xml:space="preserve"> throughout the last 13 years. </w:t>
      </w:r>
      <w:r w:rsidRPr="00DC387E">
        <w:rPr>
          <w:rStyle w:val="StyleBoldUnderline"/>
        </w:rPr>
        <w:t>Unique support came from President Obama, who was committed from day one of his term to signing this bill into law</w:t>
      </w:r>
      <w:r w:rsidRPr="00DC387E">
        <w:rPr>
          <w:sz w:val="10"/>
        </w:rPr>
        <w:t>. Most Presidents have offered lip service for whistleblower rights, but President Obama fought to give them more teeth.”</w:t>
      </w:r>
      <w:r w:rsidRPr="00DC387E">
        <w:rPr>
          <w:sz w:val="12"/>
        </w:rPr>
        <w:t>¶</w:t>
      </w:r>
      <w:r w:rsidRPr="00DC387E">
        <w:rPr>
          <w:sz w:val="10"/>
        </w:rPr>
        <w:t xml:space="preserve"> Michael D. Ostrolenk, National Director of Liberty Coalition, commented: </w:t>
      </w:r>
      <w:r w:rsidRPr="00DC387E">
        <w:rPr>
          <w:rStyle w:val="StyleBoldUnderline"/>
        </w:rPr>
        <w:t>"With a lack of cooperation as a starting point in our present day political system, it's good to see a positive bi-partisan effort come to fruition</w:t>
      </w:r>
      <w:r w:rsidRPr="00DC387E">
        <w:rPr>
          <w:sz w:val="10"/>
        </w:rPr>
        <w:t xml:space="preserve">. One cheer for President Obama, the Republican held House, and Democrat controlled Senate, and two cheers for the American people." </w:t>
      </w:r>
      <w:r w:rsidRPr="00DC387E">
        <w:rPr>
          <w:sz w:val="12"/>
        </w:rPr>
        <w:t>¶</w:t>
      </w:r>
      <w:r w:rsidRPr="00DC387E">
        <w:rPr>
          <w:sz w:val="10"/>
        </w:rPr>
        <w:t xml:space="preserve"> Pete Sepp, Executive Vice President of National Taxpayers Union, commented: "Today an important chapter in the struggle to recognize whistleblowers for the tremendous service they provide taxpayers has been concluded. This bipartisan effort is proof positive that fiscal responsibility can be restored to Washington, one step at a time. We look forward to helping write the next chapter in the vital national conversation over how best to make government more efficient and accountable."</w:t>
      </w:r>
      <w:r w:rsidRPr="00DC387E">
        <w:rPr>
          <w:sz w:val="12"/>
        </w:rPr>
        <w:t>¶</w:t>
      </w:r>
      <w:r w:rsidRPr="00DC387E">
        <w:rPr>
          <w:sz w:val="10"/>
        </w:rPr>
        <w:t xml:space="preserve"> Colleen M. Kelley, National President of National Treasury Employees Union, commented: “This bi-partisan effort represents a big step forward in restoring and modernizing whistleblower rights for federal workers. For example, it creates specific legal protection for scientific freedom, providing whistleblower protection rights to employees who challenge censorship, and makes it an abuse of authority to punish disclosures about scientific censorship. By protecting those who speak out, this law increases accountability and transparency in government.”</w:t>
      </w:r>
      <w:r w:rsidRPr="00DC387E">
        <w:rPr>
          <w:sz w:val="12"/>
        </w:rPr>
        <w:t>¶</w:t>
      </w:r>
      <w:r w:rsidRPr="00DC387E">
        <w:rPr>
          <w:sz w:val="10"/>
        </w:rPr>
        <w:t xml:space="preserve"> Angela Canterbury, Director of Public Policy for the Project </w:t>
      </w:r>
      <w:proofErr w:type="gramStart"/>
      <w:r w:rsidRPr="00DC387E">
        <w:rPr>
          <w:sz w:val="10"/>
        </w:rPr>
        <w:t>On</w:t>
      </w:r>
      <w:proofErr w:type="gramEnd"/>
      <w:r w:rsidRPr="00DC387E">
        <w:rPr>
          <w:sz w:val="10"/>
        </w:rPr>
        <w:t xml:space="preserve"> Government Oversight (POGO), commented: “Today marks a tremendous victory for a historic campaign for more government accountability. The reforms signed into law today will go a long way to change the fact that for far too long the truth about government wrongdoing could easily be suppressed through intimidation and retaliation against the truthtellers. Federal workers will now have a fighting chance at justice when they face retaliation for blowing the whistle on waste, fraud, abuse, and other illegalities. Americans should be encouraged by this law’s passage—it demonstrates extraordinary support for a better government that transcends the partisanship that so often characterizes Washington today. Today, the public’s trust, health, and safety were put before politics.”</w:t>
      </w:r>
      <w:r w:rsidRPr="00DC387E">
        <w:rPr>
          <w:sz w:val="12"/>
        </w:rPr>
        <w:t>¶</w:t>
      </w:r>
      <w:r w:rsidRPr="00DC387E">
        <w:rPr>
          <w:sz w:val="10"/>
        </w:rPr>
        <w:t xml:space="preserve"> Keith Wrightson, Worker Safety and Health Advocate for Public Citizen’s Congress Watch, commented: “President Obama and the 112th Congress have made a significant contribution to how civil employees will be treated when they identify workplace hazards. Civil employees can now live without fear of retaliation from their supervisors when disclosures are made.”</w:t>
      </w:r>
      <w:r w:rsidRPr="00DC387E">
        <w:rPr>
          <w:sz w:val="12"/>
        </w:rPr>
        <w:t>¶</w:t>
      </w:r>
      <w:r w:rsidRPr="00DC387E">
        <w:rPr>
          <w:sz w:val="10"/>
        </w:rPr>
        <w:t xml:space="preserve"> David Williams, President of Taxpayers Protection Alliance, commented: “This is a historic day for whistleblowers and taxpayers as the President signs the Whistleblower Protection Enhancement Act. </w:t>
      </w:r>
      <w:r w:rsidRPr="00DC387E">
        <w:rPr>
          <w:rStyle w:val="StyleBoldUnderline"/>
        </w:rPr>
        <w:t>Bi-partisan common sense prevailed and the country is one step closer to being a government of the people, by the people, for the people.”¶</w:t>
      </w:r>
      <w:r w:rsidRPr="00DC387E">
        <w:rPr>
          <w:sz w:val="10"/>
        </w:rPr>
        <w:t xml:space="preserve"> Celia Wexler, Senior Washington Representative, Center for Science and Democracy, Union of Concerned Scientists, commented: </w:t>
      </w:r>
      <w:r w:rsidRPr="00DC387E">
        <w:rPr>
          <w:rStyle w:val="StyleBoldUnderline"/>
        </w:rPr>
        <w:t>“At a time when science seems to be routinely under attack in Congress, this legislative success is a breath of fresh air and a reminder that bipartisan cooperation is still possible</w:t>
      </w:r>
      <w:r w:rsidRPr="00DC387E">
        <w:rPr>
          <w:sz w:val="10"/>
        </w:rPr>
        <w:t>. Passage of this bill will help American families, who depend on federal agencies to protect them from unsafe drugs, defective consumer products, hazardous workplaces, and polluted air and water. But it also strongly supports the role of independent science as the foundation for federal policymaking. It sends a strong signal that federal scientists deserve respect.”</w:t>
      </w:r>
      <w:r w:rsidRPr="00DC387E">
        <w:rPr>
          <w:sz w:val="12"/>
        </w:rPr>
        <w:t>¶</w:t>
      </w:r>
      <w:r w:rsidRPr="00DC387E">
        <w:rPr>
          <w:sz w:val="10"/>
        </w:rPr>
        <w:t xml:space="preserve"> The </w:t>
      </w:r>
      <w:r w:rsidRPr="00DC387E">
        <w:rPr>
          <w:rStyle w:val="StyleBoldUnderline"/>
        </w:rPr>
        <w:t>WPEA</w:t>
      </w:r>
      <w:r w:rsidRPr="00DC387E">
        <w:rPr>
          <w:sz w:val="10"/>
        </w:rPr>
        <w:t xml:space="preserve"> includes critically important upgrades to the broken system for federal whistleblowing to better serve taxpayers. Though it </w:t>
      </w:r>
      <w:r w:rsidRPr="00DC387E">
        <w:rPr>
          <w:rStyle w:val="StyleBoldUnderline"/>
        </w:rPr>
        <w:t>does not include every reform that we have sought and will continue to seek</w:t>
      </w:r>
      <w:r w:rsidRPr="00DC387E">
        <w:rPr>
          <w:sz w:val="10"/>
        </w:rPr>
        <w:t>, the bill will restore and modernize government whistleblower rights by ensuring that legitimate disclosures of wrongdoing will be protected, increasing government accountability to taxpayers, and saving billions of taxpayer dollars by helping expose fraud, waste and abuse. Overall, the WPEA’s provisions will restore free speech rights closed through arbitrary loopholes and create new protections for federal scientists and Transportation Security Administration officers. The bill also will strengthen due process rights, such as a two-year experiment in normal access to appeals courts (effectively breaking the Federal Circuit’s monopoly on appellate review); provide compensatory damages; create whistleblower ombudsmen at Inspectors General offices; and strengthen authority by the U.S. Office of Special Counsel to help whistleblowers through disciplinary actions against those who retaliate and to file briefs in court supportive of whistleblower rights.</w:t>
      </w:r>
      <w:r w:rsidRPr="00DC387E">
        <w:rPr>
          <w:sz w:val="12"/>
        </w:rPr>
        <w:t>¶</w:t>
      </w:r>
      <w:r w:rsidRPr="00DC387E">
        <w:rPr>
          <w:sz w:val="10"/>
        </w:rPr>
        <w:t xml:space="preserve"> This hard fought victory could not have been achieved without the steadfast support of whistleblowers, advocates and nongovernmental organizations alike, who demonstrated a marathon commitment to the restoration of federal whistleblower protections throughout this more than a decade-long campaign. Congressional champions and their staff deserve praise and appreciation, especially retiring Sen. Daniel Akaka (D-Hawaii) and Rep. Todd Platts (R-Pa.), as well as Sens. Susan Collins (R-Maine), Charles Grassley (R-Iowa), Joseph Lieberman (I-Ct.), Claire McCaskill (D-Mo.), Patrick Leahy (D-Vt.) and Carl Levin (D-Mi.), and Reps. Darrell Issa (R-Ca.), Todd Platts (R-Pa.), Chris Van Hollen (D-Md.) and Elijah Cummings (D-Md.). A full list of Congressional sponsors can be viewed here: http://bit.ly/TqyJCe. We cannot thank the whistleblower community and these Congressional offices enough for their resolute commitment to the WPEA.</w:t>
      </w:r>
    </w:p>
    <w:p w:rsidR="0018607B" w:rsidRPr="00DC387E" w:rsidRDefault="0018607B" w:rsidP="0018607B">
      <w:pPr>
        <w:rPr>
          <w:sz w:val="10"/>
        </w:rPr>
      </w:pPr>
    </w:p>
    <w:p w:rsidR="0018607B" w:rsidRPr="00DC387E" w:rsidRDefault="0018607B" w:rsidP="0018607B">
      <w:pPr>
        <w:rPr>
          <w:sz w:val="10"/>
        </w:rPr>
      </w:pPr>
    </w:p>
    <w:p w:rsidR="0018607B" w:rsidRPr="00DC387E" w:rsidRDefault="0018607B" w:rsidP="0018607B">
      <w:pPr>
        <w:pStyle w:val="Heading4"/>
        <w:rPr>
          <w:rFonts w:cs="Arial"/>
        </w:rPr>
      </w:pPr>
      <w:r w:rsidRPr="00DC387E">
        <w:rPr>
          <w:rFonts w:cs="Arial"/>
        </w:rPr>
        <w:t xml:space="preserve">Further Congressional FDA oversight garners bipartisan support. </w:t>
      </w:r>
    </w:p>
    <w:p w:rsidR="0018607B" w:rsidRPr="00DC387E" w:rsidRDefault="0018607B" w:rsidP="0018607B"/>
    <w:p w:rsidR="0018607B" w:rsidRPr="00DC387E" w:rsidRDefault="0018607B" w:rsidP="0018607B">
      <w:proofErr w:type="gramStart"/>
      <w:r w:rsidRPr="00DC387E">
        <w:rPr>
          <w:rStyle w:val="StyleStyleBold12pt"/>
        </w:rPr>
        <w:t>Norman 13</w:t>
      </w:r>
      <w:r w:rsidRPr="00DC387E">
        <w:t>- a health care reporter for POLITICO Pro.</w:t>
      </w:r>
      <w:proofErr w:type="gramEnd"/>
      <w:r w:rsidRPr="00DC387E">
        <w:t xml:space="preserve"> Before joining POLITICO, he worked as a science writer at The Rockefeller University; (Norman, Brett; 5/10/13; Senate FDA oversight bill has bipartisan backing; POLITICO; 06/12/15; </w:t>
      </w:r>
      <w:hyperlink r:id="rId223" w:history="1">
        <w:r w:rsidRPr="00DC387E">
          <w:rPr>
            <w:rStyle w:val="Hyperlink"/>
          </w:rPr>
          <w:t>www.politico.com/story/2013/05/senate-fda-oversight-bill-has-bipartisan-backing-91161.html</w:t>
        </w:r>
      </w:hyperlink>
      <w:r w:rsidRPr="00DC387E">
        <w:t>) JG</w:t>
      </w:r>
    </w:p>
    <w:p w:rsidR="0018607B" w:rsidRPr="00DC387E" w:rsidRDefault="0018607B" w:rsidP="0018607B">
      <w:pPr>
        <w:rPr>
          <w:sz w:val="8"/>
          <w:szCs w:val="20"/>
        </w:rPr>
      </w:pPr>
      <w:r w:rsidRPr="00DC387E">
        <w:rPr>
          <w:rStyle w:val="StyleBoldUnderline"/>
        </w:rPr>
        <w:t xml:space="preserve">A Senate panel continued to build the case </w:t>
      </w:r>
      <w:r w:rsidRPr="00DC387E">
        <w:rPr>
          <w:sz w:val="8"/>
        </w:rPr>
        <w:t xml:space="preserve">Thursday </w:t>
      </w:r>
      <w:r w:rsidRPr="00DC387E">
        <w:rPr>
          <w:rStyle w:val="StyleBoldUnderline"/>
        </w:rPr>
        <w:t>for giving the Food and Drug Administration broad authority to crack down on compounding pharmacies</w:t>
      </w:r>
      <w:r w:rsidRPr="00DC387E">
        <w:rPr>
          <w:sz w:val="8"/>
        </w:rPr>
        <w:t xml:space="preserve"> like the one behind the deadly fungal meningitis outbreak, pledging to pass a bill before Memorial Day.</w:t>
      </w:r>
      <w:r w:rsidRPr="00DC387E">
        <w:rPr>
          <w:sz w:val="12"/>
        </w:rPr>
        <w:t>¶</w:t>
      </w:r>
      <w:r w:rsidRPr="00DC387E">
        <w:rPr>
          <w:sz w:val="8"/>
        </w:rPr>
        <w:t xml:space="preserve"> Unlike the House, where the legislative outlook is less clear, the Senate Health, Education, Labor and Pensions Committee has bipartisan support to bolster FDA oversight of facilities like the New England Compounding Center, which was linked to the contaminated steroid injections last fall that sickened more than 700 people and killed over 50.</w:t>
      </w:r>
      <w:r w:rsidRPr="00DC387E">
        <w:rPr>
          <w:sz w:val="12"/>
        </w:rPr>
        <w:t>¶</w:t>
      </w:r>
      <w:r w:rsidRPr="00DC387E">
        <w:rPr>
          <w:sz w:val="8"/>
        </w:rPr>
        <w:t xml:space="preserve"> Continue Reading</w:t>
      </w:r>
      <w:r w:rsidRPr="00DC387E">
        <w:rPr>
          <w:sz w:val="12"/>
        </w:rPr>
        <w:t>¶</w:t>
      </w:r>
      <w:r w:rsidRPr="00DC387E">
        <w:rPr>
          <w:sz w:val="8"/>
        </w:rPr>
        <w:t xml:space="preserve"> Text Size</w:t>
      </w:r>
      <w:r w:rsidRPr="00DC387E">
        <w:rPr>
          <w:sz w:val="12"/>
        </w:rPr>
        <w:t>¶</w:t>
      </w:r>
      <w:r w:rsidRPr="00DC387E">
        <w:rPr>
          <w:sz w:val="8"/>
        </w:rPr>
        <w:t xml:space="preserve"> -+reset</w:t>
      </w:r>
      <w:r w:rsidRPr="00DC387E">
        <w:rPr>
          <w:sz w:val="12"/>
        </w:rPr>
        <w:t>¶</w:t>
      </w:r>
      <w:r w:rsidRPr="00DC387E">
        <w:rPr>
          <w:sz w:val="8"/>
        </w:rPr>
        <w:t xml:space="preserve"> Latest on POLITICO</w:t>
      </w:r>
      <w:r w:rsidRPr="00DC387E">
        <w:rPr>
          <w:sz w:val="12"/>
        </w:rPr>
        <w:t>¶</w:t>
      </w:r>
      <w:r w:rsidRPr="00DC387E">
        <w:rPr>
          <w:sz w:val="8"/>
        </w:rPr>
        <w:t xml:space="preserve"> Longtime Rep. Phil Crane dies at 84</w:t>
      </w:r>
      <w:r w:rsidRPr="00DC387E">
        <w:rPr>
          <w:sz w:val="12"/>
        </w:rPr>
        <w:t>¶</w:t>
      </w:r>
      <w:r w:rsidRPr="00DC387E">
        <w:rPr>
          <w:sz w:val="8"/>
        </w:rPr>
        <w:t xml:space="preserve"> Cantor: Obama 'incendiary' on immigration</w:t>
      </w:r>
      <w:r w:rsidRPr="00DC387E">
        <w:rPr>
          <w:sz w:val="12"/>
        </w:rPr>
        <w:t>¶</w:t>
      </w:r>
      <w:r w:rsidRPr="00DC387E">
        <w:rPr>
          <w:sz w:val="8"/>
        </w:rPr>
        <w:t xml:space="preserve"> Obama's big trade moment</w:t>
      </w:r>
      <w:r w:rsidRPr="00DC387E">
        <w:rPr>
          <w:sz w:val="12"/>
        </w:rPr>
        <w:t>¶</w:t>
      </w:r>
      <w:r w:rsidRPr="00DC387E">
        <w:rPr>
          <w:sz w:val="8"/>
        </w:rPr>
        <w:t xml:space="preserve"> Obama: 'The buck stops right here'</w:t>
      </w:r>
      <w:r w:rsidRPr="00DC387E">
        <w:rPr>
          <w:sz w:val="12"/>
        </w:rPr>
        <w:t>¶</w:t>
      </w:r>
      <w:r w:rsidRPr="00DC387E">
        <w:rPr>
          <w:sz w:val="8"/>
        </w:rPr>
        <w:t xml:space="preserve"> Airstrikes target ISIL leaders in Iraq</w:t>
      </w:r>
      <w:r w:rsidRPr="00DC387E">
        <w:rPr>
          <w:sz w:val="12"/>
        </w:rPr>
        <w:t>¶</w:t>
      </w:r>
      <w:r w:rsidRPr="00DC387E">
        <w:rPr>
          <w:sz w:val="8"/>
        </w:rPr>
        <w:t xml:space="preserve"> DWS pledges party review</w:t>
      </w:r>
      <w:r w:rsidRPr="00DC387E">
        <w:rPr>
          <w:sz w:val="12"/>
        </w:rPr>
        <w:t>¶</w:t>
      </w:r>
      <w:r w:rsidRPr="00DC387E">
        <w:rPr>
          <w:sz w:val="8"/>
        </w:rPr>
        <w:t xml:space="preserve"> HELP Chairman </w:t>
      </w:r>
      <w:r w:rsidRPr="00DC387E">
        <w:rPr>
          <w:rStyle w:val="StyleBoldUnderline"/>
        </w:rPr>
        <w:t xml:space="preserve">Tom Harkin (D-Iowa) and ranking member Lamar Alexander (R-Tenn.) support draft legislation that would </w:t>
      </w:r>
      <w:r w:rsidRPr="00DC387E">
        <w:rPr>
          <w:sz w:val="8"/>
        </w:rPr>
        <w:t xml:space="preserve">create a new category of pharmacy, so-called compounding manufacturers, and </w:t>
      </w:r>
      <w:r w:rsidRPr="00DC387E">
        <w:rPr>
          <w:rStyle w:val="StyleBoldUnderline"/>
        </w:rPr>
        <w:t xml:space="preserve">require </w:t>
      </w:r>
      <w:r w:rsidRPr="00DC387E">
        <w:rPr>
          <w:sz w:val="8"/>
        </w:rPr>
        <w:t xml:space="preserve">the facilities to register with the </w:t>
      </w:r>
      <w:r w:rsidRPr="00DC387E">
        <w:rPr>
          <w:rStyle w:val="StyleBoldUnderline"/>
        </w:rPr>
        <w:t xml:space="preserve">FDA </w:t>
      </w:r>
      <w:r w:rsidRPr="00DC387E">
        <w:rPr>
          <w:sz w:val="8"/>
        </w:rPr>
        <w:t xml:space="preserve">and </w:t>
      </w:r>
      <w:r w:rsidRPr="00DC387E">
        <w:rPr>
          <w:rStyle w:val="StyleBoldUnderline"/>
        </w:rPr>
        <w:t>be subject to</w:t>
      </w:r>
      <w:r w:rsidRPr="00DC387E">
        <w:rPr>
          <w:sz w:val="8"/>
        </w:rPr>
        <w:t xml:space="preserve"> agency </w:t>
      </w:r>
      <w:r w:rsidRPr="00DC387E">
        <w:rPr>
          <w:rStyle w:val="StyleBoldUnderline"/>
        </w:rPr>
        <w:t>oversight.</w:t>
      </w:r>
      <w:r w:rsidRPr="00DC387E">
        <w:rPr>
          <w:sz w:val="12"/>
        </w:rPr>
        <w:t>¶</w:t>
      </w:r>
      <w:r w:rsidRPr="00DC387E">
        <w:rPr>
          <w:sz w:val="8"/>
        </w:rPr>
        <w:t xml:space="preserve"> </w:t>
      </w:r>
      <w:r w:rsidRPr="00DC387E">
        <w:rPr>
          <w:sz w:val="8"/>
          <w:szCs w:val="20"/>
        </w:rPr>
        <w:t>Both state boards of pharmacy, which are responsible for regulating traditional pharmacy compounding, and the FDA say the move is critical to prevent another outbreak.</w:t>
      </w:r>
      <w:r w:rsidRPr="00DC387E">
        <w:rPr>
          <w:sz w:val="12"/>
          <w:szCs w:val="20"/>
        </w:rPr>
        <w:t>¶</w:t>
      </w:r>
      <w:r w:rsidRPr="00DC387E">
        <w:rPr>
          <w:sz w:val="8"/>
          <w:szCs w:val="20"/>
        </w:rPr>
        <w:t xml:space="preserve"> “Make no mistake, I’m here to tell you, in the absence of changes, this will happen again,” Janet Woodcock, the FDA’s drug chief, testified Thursday. “There is no doubt about this.”</w:t>
      </w:r>
      <w:r w:rsidRPr="00DC387E">
        <w:rPr>
          <w:sz w:val="12"/>
          <w:szCs w:val="20"/>
        </w:rPr>
        <w:t>¶</w:t>
      </w:r>
      <w:r w:rsidRPr="00DC387E">
        <w:rPr>
          <w:sz w:val="8"/>
          <w:szCs w:val="20"/>
        </w:rPr>
        <w:t xml:space="preserve"> </w:t>
      </w:r>
      <w:proofErr w:type="gramStart"/>
      <w:r w:rsidRPr="00DC387E">
        <w:rPr>
          <w:sz w:val="8"/>
          <w:szCs w:val="20"/>
        </w:rPr>
        <w:t>Since</w:t>
      </w:r>
      <w:proofErr w:type="gramEnd"/>
      <w:r w:rsidRPr="00DC387E">
        <w:rPr>
          <w:sz w:val="8"/>
          <w:szCs w:val="20"/>
        </w:rPr>
        <w:t xml:space="preserve"> the outbreak, FDA has launched a campaign of high-profile inspections of compounders nationwide that have led to several recalls. House Republicans cited those inspections at a hearing last month as proof that the FDA has all the authority it needs if the agency chooses to use it. Several lawmakers suggested that no new legislation was required.</w:t>
      </w:r>
      <w:r w:rsidRPr="00DC387E">
        <w:rPr>
          <w:sz w:val="12"/>
          <w:szCs w:val="20"/>
        </w:rPr>
        <w:t>¶</w:t>
      </w:r>
      <w:r w:rsidRPr="00DC387E">
        <w:rPr>
          <w:sz w:val="8"/>
          <w:szCs w:val="20"/>
        </w:rPr>
        <w:t xml:space="preserve"> </w:t>
      </w:r>
      <w:proofErr w:type="gramStart"/>
      <w:r w:rsidRPr="00DC387E">
        <w:rPr>
          <w:sz w:val="8"/>
          <w:szCs w:val="20"/>
        </w:rPr>
        <w:t>But</w:t>
      </w:r>
      <w:proofErr w:type="gramEnd"/>
      <w:r w:rsidRPr="00DC387E">
        <w:rPr>
          <w:sz w:val="8"/>
          <w:szCs w:val="20"/>
        </w:rPr>
        <w:t xml:space="preserve"> on Thursday, Carmen Catizone, CEO of the National Association of Boards of Pharmacy, reinforced a point made repeatedly by FDA Commissioner Margaret Hamburg that state and federal responsibilities have been blurred, creating dangerous gaps in oversight. He said it’s critical that their regulatory roles be sharply defined to prevent future outbreaks.</w:t>
      </w:r>
      <w:r w:rsidRPr="00DC387E">
        <w:rPr>
          <w:sz w:val="12"/>
          <w:szCs w:val="20"/>
        </w:rPr>
        <w:t>¶</w:t>
      </w:r>
      <w:r w:rsidRPr="00DC387E">
        <w:rPr>
          <w:sz w:val="8"/>
          <w:szCs w:val="20"/>
        </w:rPr>
        <w:t xml:space="preserve"> </w:t>
      </w:r>
      <w:proofErr w:type="gramStart"/>
      <w:r w:rsidRPr="00DC387E">
        <w:rPr>
          <w:rStyle w:val="StyleBoldUnderline"/>
        </w:rPr>
        <w:t>The</w:t>
      </w:r>
      <w:proofErr w:type="gramEnd"/>
      <w:r w:rsidRPr="00DC387E">
        <w:rPr>
          <w:rStyle w:val="StyleBoldUnderline"/>
        </w:rPr>
        <w:t xml:space="preserve"> goal, Alexander said, is to “make sure we know who’s on the flagpole, who’s accountable, to eliminate any confusion about who’s responsible.”¶ </w:t>
      </w:r>
      <w:r w:rsidRPr="00DC387E">
        <w:rPr>
          <w:sz w:val="8"/>
          <w:szCs w:val="20"/>
        </w:rPr>
        <w:t>Under the draft bill, a compounding manufacturer is defined relatively narrowly as a facility that makes sterile drugs without individual prescriptions and sells them across state lines. In contrast, the compounding that takes place in a traditional pharmacy is used to make drugs in a form not produced by a manufacturer to meet an individual patient’s needs. Pharmacies might compound products to address the smaller dosage needs for children, for instance, or people with certain allergies, all based on explicit instructions from a physician.</w:t>
      </w:r>
      <w:r w:rsidRPr="00DC387E">
        <w:rPr>
          <w:sz w:val="12"/>
          <w:szCs w:val="20"/>
        </w:rPr>
        <w:t>¶</w:t>
      </w:r>
      <w:r w:rsidRPr="00DC387E">
        <w:rPr>
          <w:sz w:val="8"/>
          <w:szCs w:val="20"/>
        </w:rPr>
        <w:t xml:space="preserve"> That traditional role has evolved over at least the past 15 years as hospitals and clinics have increasingly outsourced their compounding needs to facilities that make large batches of drugs.</w:t>
      </w:r>
      <w:r w:rsidRPr="00DC387E">
        <w:rPr>
          <w:sz w:val="12"/>
          <w:szCs w:val="20"/>
        </w:rPr>
        <w:t>¶</w:t>
      </w:r>
      <w:r w:rsidRPr="00DC387E">
        <w:rPr>
          <w:sz w:val="8"/>
          <w:szCs w:val="20"/>
        </w:rPr>
        <w:t xml:space="preserve"> But even in the bipartisan draft, not all of the issues are settled.</w:t>
      </w:r>
      <w:r w:rsidRPr="00DC387E">
        <w:rPr>
          <w:sz w:val="12"/>
          <w:szCs w:val="20"/>
        </w:rPr>
        <w:t>¶</w:t>
      </w:r>
      <w:r w:rsidRPr="00DC387E">
        <w:rPr>
          <w:sz w:val="8"/>
          <w:szCs w:val="20"/>
        </w:rPr>
        <w:t xml:space="preserve"> The bill would provide an exemption from the regulations for hospital systems that compound drugs and ship them across state lines so long as the products remain within the system.</w:t>
      </w:r>
      <w:r w:rsidRPr="00DC387E">
        <w:rPr>
          <w:sz w:val="12"/>
          <w:szCs w:val="20"/>
        </w:rPr>
        <w:t>¶</w:t>
      </w:r>
      <w:r w:rsidRPr="00DC387E">
        <w:rPr>
          <w:sz w:val="8"/>
          <w:szCs w:val="20"/>
        </w:rPr>
        <w:t xml:space="preserve"> David Miller, CEO of the International Academy of Compounding Pharmacists, said at the hearing that the standards should be consistent and opposed that exemption. Some pharmacists also oppose the creation of a “do not compound” list of drugs the FDA believes are too risky.</w:t>
      </w:r>
      <w:r w:rsidRPr="00DC387E">
        <w:rPr>
          <w:sz w:val="12"/>
          <w:szCs w:val="20"/>
        </w:rPr>
        <w:t>¶</w:t>
      </w:r>
      <w:r w:rsidRPr="00DC387E">
        <w:rPr>
          <w:sz w:val="8"/>
          <w:szCs w:val="20"/>
        </w:rPr>
        <w:t xml:space="preserve"> Catizone argued that </w:t>
      </w:r>
      <w:r w:rsidRPr="00DC387E">
        <w:rPr>
          <w:rStyle w:val="StyleBoldUnderline"/>
        </w:rPr>
        <w:t>the FDA should be responsible</w:t>
      </w:r>
      <w:r w:rsidRPr="00DC387E">
        <w:rPr>
          <w:sz w:val="8"/>
          <w:szCs w:val="20"/>
        </w:rPr>
        <w:t xml:space="preserve"> for facilities that make large batches of sterile drugs and sell them within the state as well as across state lines.</w:t>
      </w:r>
      <w:r w:rsidRPr="00DC387E">
        <w:rPr>
          <w:sz w:val="12"/>
          <w:szCs w:val="20"/>
        </w:rPr>
        <w:t>¶</w:t>
      </w:r>
      <w:r w:rsidRPr="00DC387E">
        <w:rPr>
          <w:sz w:val="8"/>
          <w:szCs w:val="20"/>
        </w:rPr>
        <w:t xml:space="preserve"> And Harkin said the “same forces” that have derailed past efforts to bolster regulation of compounders “are back at it again,” noting that senators have received about 2,000 emails, many citing “myths” about the draft proposal.</w:t>
      </w:r>
      <w:r w:rsidRPr="00DC387E">
        <w:rPr>
          <w:sz w:val="12"/>
          <w:szCs w:val="20"/>
        </w:rPr>
        <w:t>¶</w:t>
      </w:r>
      <w:r w:rsidRPr="00DC387E">
        <w:rPr>
          <w:sz w:val="8"/>
          <w:szCs w:val="20"/>
        </w:rPr>
        <w:t xml:space="preserve"> But </w:t>
      </w:r>
      <w:r w:rsidRPr="00DC387E">
        <w:rPr>
          <w:rStyle w:val="StyleBoldUnderline"/>
        </w:rPr>
        <w:t>Republicans and Democrats were confident the bill will pass.¶ “We’re close,”</w:t>
      </w:r>
      <w:r w:rsidRPr="00DC387E">
        <w:rPr>
          <w:sz w:val="8"/>
          <w:szCs w:val="20"/>
        </w:rPr>
        <w:t xml:space="preserve"> said Sen. Pat Roberts (R-Kan.), who has pushed for reforming the regulation of compounders in the past and supports the current effort.</w:t>
      </w:r>
    </w:p>
    <w:p w:rsidR="0018607B" w:rsidRPr="00DC387E" w:rsidRDefault="0018607B" w:rsidP="0018607B">
      <w:pPr>
        <w:rPr>
          <w:sz w:val="20"/>
          <w:szCs w:val="20"/>
        </w:rPr>
      </w:pPr>
    </w:p>
    <w:p w:rsidR="0018607B" w:rsidRPr="0018607B" w:rsidRDefault="0018607B" w:rsidP="0018607B"/>
    <w:p w:rsidR="00E871F4" w:rsidRPr="00F971E6" w:rsidRDefault="00E871F4" w:rsidP="00E871F4">
      <w:pPr>
        <w:pStyle w:val="Heading4"/>
        <w:rPr>
          <w:rFonts w:cs="Arial"/>
        </w:rPr>
      </w:pPr>
      <w:r w:rsidRPr="00F971E6">
        <w:rPr>
          <w:rFonts w:cs="Arial"/>
        </w:rPr>
        <w:t>Whistleblower protection is bipartisan – empirics prove</w:t>
      </w:r>
    </w:p>
    <w:p w:rsidR="00E871F4" w:rsidRPr="00F971E6" w:rsidRDefault="00E871F4" w:rsidP="00E871F4"/>
    <w:p w:rsidR="00E871F4" w:rsidRPr="00F971E6" w:rsidRDefault="00E871F4" w:rsidP="00E871F4">
      <w:pPr>
        <w:rPr>
          <w:rStyle w:val="StyleStyleBold12pt"/>
          <w:sz w:val="20"/>
          <w:szCs w:val="20"/>
        </w:rPr>
      </w:pPr>
      <w:r w:rsidRPr="00F971E6">
        <w:rPr>
          <w:rStyle w:val="StyleStyleBold12pt"/>
        </w:rPr>
        <w:t xml:space="preserve">Blaylock 2015 </w:t>
      </w:r>
      <w:r w:rsidRPr="00F971E6">
        <w:t xml:space="preserve">– </w:t>
      </w:r>
      <w:r w:rsidRPr="00F971E6">
        <w:rPr>
          <w:sz w:val="20"/>
          <w:szCs w:val="20"/>
        </w:rPr>
        <w:t>Dylan Blaylock, Community Relations Specialist, Clackamas County Department of Public &amp; Government Affairs (February 25, 2015, “GAP Applauds Senate Whistleblower Protection Caucus” http://www.commondreams.org/newswire/2015/02/25/gap-applauds-senate-whistleblower-protection-caucus)//CEB</w:t>
      </w:r>
    </w:p>
    <w:p w:rsidR="00E871F4" w:rsidRPr="00F971E6" w:rsidRDefault="00E871F4" w:rsidP="00E871F4">
      <w:pPr>
        <w:rPr>
          <w:sz w:val="16"/>
        </w:rPr>
      </w:pPr>
      <w:r w:rsidRPr="00F971E6">
        <w:rPr>
          <w:sz w:val="16"/>
        </w:rPr>
        <w:t xml:space="preserve">GAP and the Make It Safe Coalition strongly endorse the establishment of the Whistleblower Protection Caucus. </w:t>
      </w:r>
      <w:r w:rsidRPr="00F971E6">
        <w:rPr>
          <w:rStyle w:val="StyleBoldUnderline"/>
        </w:rPr>
        <w:t>Historically, whistleblower protections have enjoyed bipartisan support, as demonstrated through unanimous passage of the Whistleblower Protection Enhancement Act of 2012</w:t>
      </w:r>
      <w:r w:rsidRPr="00F971E6">
        <w:rPr>
          <w:sz w:val="16"/>
        </w:rPr>
        <w:t xml:space="preserve">. Still, whistleblowers risk their professional, and at times, personal freedom when they disclose government misconduct. In Chairman Grassley’s words, </w:t>
      </w:r>
      <w:r w:rsidRPr="00F971E6">
        <w:rPr>
          <w:rStyle w:val="StyleBoldUnderline"/>
        </w:rPr>
        <w:t>“We need to help create a culture where the contributions of whistleblowers are valued and their rights are respected</w:t>
      </w:r>
      <w:r w:rsidRPr="00F971E6">
        <w:rPr>
          <w:sz w:val="16"/>
        </w:rPr>
        <w:t xml:space="preserve">.” GAP legal director Tom Devine praised the new Senate “Group of Ten’s” leadership on the issue. Devine stated: </w:t>
      </w:r>
      <w:r w:rsidRPr="00F971E6">
        <w:rPr>
          <w:rStyle w:val="StyleBoldUnderline"/>
        </w:rPr>
        <w:t>“Whistleblower protection may be the only issue in Congress with bipartisan, trans-ideological support.</w:t>
      </w:r>
      <w:r w:rsidRPr="00F971E6">
        <w:rPr>
          <w:sz w:val="16"/>
        </w:rPr>
        <w:t xml:space="preserve"> Thanks to this group’s leadership, all Senators will have access to the latest research, case studies and developments. This is an invaluable base for legislation, hearings, training and constituent support. The Whistleblower Protection Caucus will have our community’s full support.”  </w:t>
      </w:r>
    </w:p>
    <w:p w:rsidR="006B2AB8" w:rsidRPr="00F971E6" w:rsidRDefault="006B2AB8" w:rsidP="000053FF"/>
    <w:p w:rsidR="00F244D3" w:rsidRDefault="00F244D3" w:rsidP="00F244D3">
      <w:pPr>
        <w:pStyle w:val="Heading4"/>
        <w:rPr>
          <w:rFonts w:cs="Arial"/>
        </w:rPr>
      </w:pPr>
      <w:r w:rsidRPr="00F971E6">
        <w:rPr>
          <w:rFonts w:cs="Arial"/>
        </w:rPr>
        <w:t>Surveillance of whistleblowers is a non-partisan issue that both parties think is despicable</w:t>
      </w:r>
    </w:p>
    <w:p w:rsidR="0008143B" w:rsidRPr="0008143B" w:rsidRDefault="0008143B" w:rsidP="0008143B"/>
    <w:p w:rsidR="00F244D3" w:rsidRPr="00F971E6" w:rsidRDefault="00F244D3" w:rsidP="00F244D3">
      <w:r w:rsidRPr="00F971E6">
        <w:rPr>
          <w:b/>
        </w:rPr>
        <w:t>Issa 14</w:t>
      </w:r>
      <w:r w:rsidRPr="00F971E6">
        <w:t xml:space="preserve"> (Honorable Darrel E. Issa, Chairman of committee of California, Republican Representative for California’s 49</w:t>
      </w:r>
      <w:r w:rsidRPr="00F971E6">
        <w:rPr>
          <w:vertAlign w:val="superscript"/>
        </w:rPr>
        <w:t>th</w:t>
      </w:r>
      <w:r w:rsidRPr="00F971E6">
        <w:t xml:space="preserve"> district, serving since 2001; Congressional Hearing before the Committee on Oversight and Government Reform House of Representatives; Second Session of the 113</w:t>
      </w:r>
      <w:r w:rsidRPr="00F971E6">
        <w:rPr>
          <w:vertAlign w:val="superscript"/>
        </w:rPr>
        <w:t>th</w:t>
      </w:r>
      <w:r w:rsidRPr="00F971E6">
        <w:t xml:space="preserve"> Congress; “Limitless Surveillance at the FDA: Protecting the Rights of Federal Whistleblowers”; Serial No. 113-88; February 26, 2014; http://www.gpo.gov/fdsys/pkg/CHRG-113hhrg87176/pdf/CHRG-113hhrg87176.pdf)//HB</w:t>
      </w:r>
    </w:p>
    <w:p w:rsidR="00F244D3" w:rsidRPr="00F971E6" w:rsidRDefault="00F244D3" w:rsidP="00F244D3">
      <w:pPr>
        <w:rPr>
          <w:rStyle w:val="StyleBoldUnderline"/>
        </w:rPr>
      </w:pPr>
      <w:r w:rsidRPr="00F971E6">
        <w:rPr>
          <w:rStyle w:val="StyleBoldUnderline"/>
        </w:rPr>
        <w:t xml:space="preserve">Today’s hearing is about a questionable practice at the FDA, </w:t>
      </w:r>
      <w:r w:rsidRPr="00F971E6">
        <w:t>one that has been under investigation for over 2 years—or almost 2 years, July of 2012, by the Inspector General</w:t>
      </w:r>
      <w:r w:rsidRPr="00F971E6">
        <w:rPr>
          <w:rStyle w:val="StyleBoldUnderline"/>
        </w:rPr>
        <w:t xml:space="preserve">, one that we do not consider to be political in any way, shape, or form, or partisan in any way, shape, or form. We consider it to be questionable, if not despicable, that whistleblowers, a known whistleblower and others, appear to have been targeted for an investigation proactively monitoring, </w:t>
      </w:r>
      <w:r w:rsidRPr="00F971E6">
        <w:t>effectively a wiretap on their computers</w:t>
      </w:r>
      <w:r w:rsidRPr="00F971E6">
        <w:rPr>
          <w:rStyle w:val="StyleBoldUnderline"/>
        </w:rPr>
        <w:t>, in order to see if they could get the dirt on employees so that they could take action.</w:t>
      </w:r>
    </w:p>
    <w:p w:rsidR="00F244D3" w:rsidRPr="00F971E6" w:rsidRDefault="00F244D3" w:rsidP="000053FF"/>
    <w:p w:rsidR="00D20FB5" w:rsidRPr="00F971E6" w:rsidRDefault="00D20FB5" w:rsidP="000053FF"/>
    <w:p w:rsidR="00D20FB5" w:rsidRPr="00F971E6" w:rsidRDefault="00D20FB5" w:rsidP="00D20FB5">
      <w:pPr>
        <w:pStyle w:val="Heading4"/>
        <w:rPr>
          <w:rFonts w:cs="Arial"/>
        </w:rPr>
      </w:pPr>
      <w:r w:rsidRPr="00F971E6">
        <w:rPr>
          <w:rFonts w:cs="Arial"/>
        </w:rPr>
        <w:t>Surveillance of and protection for whistleblowers is not a partisan topic</w:t>
      </w:r>
    </w:p>
    <w:p w:rsidR="00D20FB5" w:rsidRPr="00F971E6" w:rsidRDefault="00D20FB5" w:rsidP="00D20FB5"/>
    <w:p w:rsidR="00D20FB5" w:rsidRPr="00F971E6" w:rsidRDefault="00D20FB5" w:rsidP="00D20FB5">
      <w:r w:rsidRPr="00F971E6">
        <w:rPr>
          <w:b/>
        </w:rPr>
        <w:t>Cummings 14</w:t>
      </w:r>
      <w:r w:rsidRPr="00F971E6">
        <w:t xml:space="preserve"> (Elijah E. Cummings, Maryland, Ranking Minority Member of the Committee on Oversight and Government Reform; Congressional Hearing before the Committee on Oversight and Government Reform House of Representatives; Second Session of the 113</w:t>
      </w:r>
      <w:r w:rsidRPr="00F971E6">
        <w:rPr>
          <w:vertAlign w:val="superscript"/>
        </w:rPr>
        <w:t>th</w:t>
      </w:r>
      <w:r w:rsidRPr="00F971E6">
        <w:t xml:space="preserve"> Congress; “Limitless Surveillance at the FDA: Protecting the Rights of Federal Whistleblowers”; Serial No. 113-88; February 26, 2014; </w:t>
      </w:r>
      <w:hyperlink r:id="rId224" w:history="1">
        <w:r w:rsidRPr="00F971E6">
          <w:rPr>
            <w:rStyle w:val="Hyperlink"/>
          </w:rPr>
          <w:t>http://www.gpo.gov/fdsys/pkg/CHRG-113hhrg87176/pdf/CHRG-113hhrg87176.pdf)//HB</w:t>
        </w:r>
      </w:hyperlink>
    </w:p>
    <w:p w:rsidR="00D20FB5" w:rsidRPr="00F971E6" w:rsidRDefault="00D20FB5" w:rsidP="00D20FB5">
      <w:r w:rsidRPr="00F971E6">
        <w:t>Mr. CUMMINGS</w:t>
      </w:r>
      <w:r w:rsidRPr="00F971E6">
        <w:rPr>
          <w:rStyle w:val="StyleBoldUnderline"/>
        </w:rPr>
        <w:t>. As I said earlier, this has not traditionally been a partisan topic, I don’t think. You and Senator Akaka both sponsored the Whistleblower Protection Enhancement Act, and Chairman Issa and I sponsored the House version of that bill.</w:t>
      </w:r>
      <w:r w:rsidRPr="00F971E6">
        <w:t xml:space="preserve"> I assume you agree that we accomplish much more when we are working together.</w:t>
      </w:r>
    </w:p>
    <w:p w:rsidR="00D20FB5" w:rsidRPr="00F971E6" w:rsidRDefault="00D20FB5" w:rsidP="000053FF"/>
    <w:p w:rsidR="0046766F" w:rsidRPr="00F971E6" w:rsidRDefault="0046766F" w:rsidP="0046766F">
      <w:pPr>
        <w:pStyle w:val="Heading3"/>
        <w:rPr>
          <w:rFonts w:cs="Arial"/>
        </w:rPr>
      </w:pPr>
      <w:r w:rsidRPr="00F971E6">
        <w:rPr>
          <w:rFonts w:cs="Arial"/>
        </w:rPr>
        <w:t>AT: Circumvention</w:t>
      </w:r>
    </w:p>
    <w:p w:rsidR="0046766F" w:rsidRPr="00F971E6" w:rsidRDefault="0046766F" w:rsidP="0046766F"/>
    <w:p w:rsidR="0046766F" w:rsidRPr="00F971E6" w:rsidRDefault="0046766F" w:rsidP="0046766F">
      <w:pPr>
        <w:pStyle w:val="Heading4"/>
        <w:rPr>
          <w:rFonts w:cs="Arial"/>
        </w:rPr>
      </w:pPr>
      <w:r w:rsidRPr="00F971E6">
        <w:rPr>
          <w:rFonts w:cs="Arial"/>
        </w:rPr>
        <w:t>FDA circumvents but plan solves- More whistleblowers and Congressional action are key</w:t>
      </w:r>
    </w:p>
    <w:p w:rsidR="0046766F" w:rsidRPr="00F971E6" w:rsidRDefault="0046766F" w:rsidP="0046766F"/>
    <w:p w:rsidR="0046766F" w:rsidRPr="00F971E6" w:rsidRDefault="0046766F" w:rsidP="0046766F">
      <w:r w:rsidRPr="00F971E6">
        <w:rPr>
          <w:rStyle w:val="StyleStyleBold12pt"/>
        </w:rPr>
        <w:t>HOUSE SUBCOMMITTEE</w:t>
      </w:r>
      <w:r w:rsidRPr="00F971E6">
        <w:t xml:space="preserve"> </w:t>
      </w:r>
      <w:r w:rsidRPr="00F971E6">
        <w:rPr>
          <w:rStyle w:val="StyleStyleBold12pt"/>
        </w:rPr>
        <w:t xml:space="preserve">07 </w:t>
      </w:r>
      <w:r w:rsidRPr="00F971E6">
        <w:t>(US Senator Chuck Grassley, R- Iowa- Chairman of the Senate Judiciary Committee; (</w:t>
      </w:r>
      <w:r w:rsidR="00B126B4" w:rsidRPr="00F971E6">
        <w:t>Tuesday, February 13, 2007; House Of Representatives,</w:t>
      </w:r>
      <w:r w:rsidR="00B126B4">
        <w:t xml:space="preserve"> </w:t>
      </w:r>
      <w:r w:rsidR="00B126B4" w:rsidRPr="00F971E6">
        <w:t>Subcommittee On Oversight And Investigations,Committee On Energy And Commerce; Washington, D.C., The Adequacy Of Fda To Assure The</w:t>
      </w:r>
      <w:r w:rsidR="00B126B4" w:rsidRPr="00F971E6">
        <w:rPr>
          <w:sz w:val="12"/>
        </w:rPr>
        <w:t xml:space="preserve">¶ </w:t>
      </w:r>
      <w:r w:rsidR="00B126B4" w:rsidRPr="00F971E6">
        <w:t xml:space="preserve">Safety Of The Nation’s Drug Supply; </w:t>
      </w:r>
      <w:hyperlink r:id="rId225" w:history="1">
        <w:r w:rsidRPr="00F971E6">
          <w:rPr>
            <w:rStyle w:val="Hyperlink"/>
          </w:rPr>
          <w:t>http://www.gpo.gov/fdsys/pkg/CHRG-110hhrg35502/pdf/CHRG-110hhrg35502.pdf</w:t>
        </w:r>
      </w:hyperlink>
      <w:r w:rsidRPr="00F971E6">
        <w:t>; 07/10/15) JG</w:t>
      </w:r>
    </w:p>
    <w:p w:rsidR="00A84172" w:rsidRPr="00270DE4" w:rsidRDefault="0046766F" w:rsidP="000053FF">
      <w:pPr>
        <w:rPr>
          <w:b/>
          <w:bCs/>
          <w:u w:val="single"/>
        </w:rPr>
      </w:pPr>
      <w:proofErr w:type="gramStart"/>
      <w:r w:rsidRPr="00F971E6">
        <w:rPr>
          <w:sz w:val="12"/>
        </w:rPr>
        <w:t>¶</w:t>
      </w:r>
      <w:r w:rsidRPr="00F971E6">
        <w:rPr>
          <w:sz w:val="16"/>
        </w:rPr>
        <w:t xml:space="preserve"> Mr. STUPAK.</w:t>
      </w:r>
      <w:proofErr w:type="gramEnd"/>
      <w:r w:rsidRPr="00F971E6">
        <w:rPr>
          <w:sz w:val="16"/>
        </w:rPr>
        <w:t xml:space="preserve"> Thank you. On your testimony, you catalog your</w:t>
      </w:r>
      <w:r w:rsidRPr="00F971E6">
        <w:rPr>
          <w:sz w:val="12"/>
        </w:rPr>
        <w:t>¶</w:t>
      </w:r>
      <w:r w:rsidRPr="00F971E6">
        <w:rPr>
          <w:sz w:val="16"/>
        </w:rPr>
        <w:t xml:space="preserve"> personal experience with </w:t>
      </w:r>
      <w:r w:rsidRPr="00F971E6">
        <w:rPr>
          <w:rStyle w:val="StyleBoldUnderline"/>
        </w:rPr>
        <w:t>FDA’s suppression of independent researchers’</w:t>
      </w:r>
      <w:r w:rsidRPr="00F971E6">
        <w:rPr>
          <w:rStyle w:val="StyleBoldUnderline"/>
          <w:sz w:val="12"/>
        </w:rPr>
        <w:t xml:space="preserve">¶ </w:t>
      </w:r>
      <w:r w:rsidRPr="00F971E6">
        <w:rPr>
          <w:rStyle w:val="StyleBoldUnderline"/>
        </w:rPr>
        <w:t>opinions, harassment of whistleblowers, persistent refusal</w:t>
      </w:r>
      <w:r w:rsidRPr="00F971E6">
        <w:rPr>
          <w:rStyle w:val="StyleBoldUnderline"/>
          <w:sz w:val="12"/>
        </w:rPr>
        <w:t xml:space="preserve">¶ </w:t>
      </w:r>
      <w:r w:rsidRPr="00F971E6">
        <w:rPr>
          <w:rStyle w:val="StyleBoldUnderline"/>
        </w:rPr>
        <w:t>to produce documents</w:t>
      </w:r>
      <w:r w:rsidRPr="00F971E6">
        <w:rPr>
          <w:sz w:val="16"/>
        </w:rPr>
        <w:t xml:space="preserve"> in response to your request in your capacity</w:t>
      </w:r>
      <w:r w:rsidRPr="00F971E6">
        <w:rPr>
          <w:sz w:val="12"/>
        </w:rPr>
        <w:t>¶</w:t>
      </w:r>
      <w:r w:rsidRPr="00F971E6">
        <w:rPr>
          <w:sz w:val="16"/>
        </w:rPr>
        <w:t xml:space="preserve"> as chairman of the Senate Finance Committee. So with respect</w:t>
      </w:r>
      <w:r w:rsidRPr="00F971E6">
        <w:rPr>
          <w:sz w:val="12"/>
        </w:rPr>
        <w:t>¶</w:t>
      </w:r>
      <w:r w:rsidRPr="00F971E6">
        <w:rPr>
          <w:sz w:val="16"/>
        </w:rPr>
        <w:t xml:space="preserve"> to Ketek, you say that you learned that the FDA gave its advisory</w:t>
      </w:r>
      <w:r w:rsidRPr="00F971E6">
        <w:rPr>
          <w:sz w:val="12"/>
        </w:rPr>
        <w:t>¶</w:t>
      </w:r>
      <w:r w:rsidRPr="00F971E6">
        <w:rPr>
          <w:sz w:val="16"/>
        </w:rPr>
        <w:t xml:space="preserve"> committee questionable data on Ketek and did not tell them</w:t>
      </w:r>
      <w:r w:rsidRPr="00F971E6">
        <w:rPr>
          <w:sz w:val="12"/>
        </w:rPr>
        <w:t>¶</w:t>
      </w:r>
      <w:r w:rsidRPr="00F971E6">
        <w:rPr>
          <w:sz w:val="16"/>
        </w:rPr>
        <w:t xml:space="preserve"> about the problems with the data. FDA approved Ketek without</w:t>
      </w:r>
      <w:r w:rsidRPr="00F971E6">
        <w:rPr>
          <w:sz w:val="12"/>
        </w:rPr>
        <w:t>¶</w:t>
      </w:r>
      <w:r w:rsidRPr="00F971E6">
        <w:rPr>
          <w:sz w:val="16"/>
        </w:rPr>
        <w:t xml:space="preserve"> much safety data from the U.S., that Ketek’s sponsor, in all likelihood</w:t>
      </w:r>
      <w:r w:rsidRPr="00F971E6">
        <w:rPr>
          <w:sz w:val="12"/>
        </w:rPr>
        <w:t>¶</w:t>
      </w:r>
      <w:r w:rsidRPr="00F971E6">
        <w:rPr>
          <w:sz w:val="16"/>
        </w:rPr>
        <w:t xml:space="preserve"> </w:t>
      </w:r>
      <w:r w:rsidRPr="00F971E6">
        <w:rPr>
          <w:rStyle w:val="StyleBoldUnderline"/>
        </w:rPr>
        <w:t>was</w:t>
      </w:r>
      <w:r w:rsidRPr="00F971E6">
        <w:rPr>
          <w:sz w:val="16"/>
        </w:rPr>
        <w:t xml:space="preserve"> aware of the fact that it had submitted some </w:t>
      </w:r>
      <w:r w:rsidRPr="00F971E6">
        <w:rPr>
          <w:rStyle w:val="StyleBoldUnderline"/>
        </w:rPr>
        <w:t>questionable</w:t>
      </w:r>
      <w:r w:rsidRPr="00F971E6">
        <w:rPr>
          <w:sz w:val="12"/>
        </w:rPr>
        <w:t>¶</w:t>
      </w:r>
      <w:r w:rsidRPr="00F971E6">
        <w:rPr>
          <w:sz w:val="16"/>
        </w:rPr>
        <w:t xml:space="preserve"> data to the FDA regarding its large safety study.</w:t>
      </w:r>
      <w:r w:rsidRPr="00F971E6">
        <w:rPr>
          <w:sz w:val="12"/>
        </w:rPr>
        <w:t>¶</w:t>
      </w:r>
      <w:r w:rsidRPr="00F971E6">
        <w:rPr>
          <w:sz w:val="16"/>
        </w:rPr>
        <w:t xml:space="preserve"> Senator, your experience with the </w:t>
      </w:r>
      <w:r w:rsidRPr="00F971E6">
        <w:rPr>
          <w:rStyle w:val="StyleBoldUnderline"/>
        </w:rPr>
        <w:t>FDA</w:t>
      </w:r>
      <w:r w:rsidRPr="00F971E6">
        <w:rPr>
          <w:sz w:val="16"/>
        </w:rPr>
        <w:t xml:space="preserve"> simply </w:t>
      </w:r>
      <w:r w:rsidRPr="00F971E6">
        <w:rPr>
          <w:rStyle w:val="StyleBoldUnderline"/>
        </w:rPr>
        <w:t>refusing to respond</w:t>
      </w:r>
      <w:r w:rsidRPr="00F971E6">
        <w:rPr>
          <w:rStyle w:val="StyleBoldUnderline"/>
          <w:sz w:val="12"/>
        </w:rPr>
        <w:t xml:space="preserve">¶ </w:t>
      </w:r>
      <w:r w:rsidRPr="00F971E6">
        <w:rPr>
          <w:rStyle w:val="StyleBoldUnderline"/>
        </w:rPr>
        <w:t>to subpoenas</w:t>
      </w:r>
      <w:r w:rsidRPr="00F971E6">
        <w:rPr>
          <w:sz w:val="16"/>
        </w:rPr>
        <w:t xml:space="preserve">, refusing </w:t>
      </w:r>
      <w:r w:rsidRPr="00F971E6">
        <w:rPr>
          <w:rStyle w:val="StyleBoldUnderline"/>
        </w:rPr>
        <w:t>to produce documents and other information</w:t>
      </w:r>
      <w:r w:rsidRPr="00F971E6">
        <w:rPr>
          <w:sz w:val="12"/>
        </w:rPr>
        <w:t>¶</w:t>
      </w:r>
      <w:r w:rsidRPr="00F971E6">
        <w:rPr>
          <w:sz w:val="16"/>
        </w:rPr>
        <w:t xml:space="preserve"> to aid your investigation </w:t>
      </w:r>
      <w:r w:rsidRPr="00F971E6">
        <w:rPr>
          <w:rStyle w:val="StyleBoldUnderline"/>
        </w:rPr>
        <w:t>is astonishing</w:t>
      </w:r>
      <w:r w:rsidRPr="00F971E6">
        <w:rPr>
          <w:sz w:val="16"/>
        </w:rPr>
        <w:t xml:space="preserve">. I gather </w:t>
      </w:r>
      <w:r w:rsidRPr="00F971E6">
        <w:rPr>
          <w:rStyle w:val="StyleBoldUnderline"/>
        </w:rPr>
        <w:t>this was</w:t>
      </w:r>
      <w:r w:rsidRPr="00F971E6">
        <w:rPr>
          <w:rStyle w:val="StyleBoldUnderline"/>
          <w:sz w:val="12"/>
        </w:rPr>
        <w:t xml:space="preserve">¶ </w:t>
      </w:r>
      <w:r w:rsidRPr="00F971E6">
        <w:rPr>
          <w:rStyle w:val="StyleBoldUnderline"/>
        </w:rPr>
        <w:t>not an isolated incident</w:t>
      </w:r>
      <w:r w:rsidRPr="00F971E6">
        <w:rPr>
          <w:sz w:val="16"/>
        </w:rPr>
        <w:t>, but occurred on numerous occasions and</w:t>
      </w:r>
      <w:r w:rsidRPr="00F971E6">
        <w:rPr>
          <w:sz w:val="12"/>
        </w:rPr>
        <w:t>¶</w:t>
      </w:r>
      <w:r w:rsidRPr="00F971E6">
        <w:rPr>
          <w:sz w:val="16"/>
        </w:rPr>
        <w:t xml:space="preserve"> that the FDA is still refusing to give you information that you requested</w:t>
      </w:r>
      <w:r w:rsidRPr="00F971E6">
        <w:rPr>
          <w:sz w:val="12"/>
        </w:rPr>
        <w:t>¶</w:t>
      </w:r>
      <w:r w:rsidRPr="00F971E6">
        <w:rPr>
          <w:sz w:val="16"/>
        </w:rPr>
        <w:t xml:space="preserve"> on the Ketek investigation</w:t>
      </w:r>
      <w:proofErr w:type="gramStart"/>
      <w:r w:rsidRPr="00F971E6">
        <w:rPr>
          <w:sz w:val="16"/>
        </w:rPr>
        <w:t>?</w:t>
      </w:r>
      <w:r w:rsidRPr="00F971E6">
        <w:rPr>
          <w:sz w:val="12"/>
        </w:rPr>
        <w:t>¶</w:t>
      </w:r>
      <w:proofErr w:type="gramEnd"/>
      <w:r w:rsidRPr="00F971E6">
        <w:rPr>
          <w:sz w:val="16"/>
        </w:rPr>
        <w:t xml:space="preserve"> Senator GRASSLEY. </w:t>
      </w:r>
      <w:proofErr w:type="gramStart"/>
      <w:r w:rsidRPr="00F971E6">
        <w:rPr>
          <w:rStyle w:val="StyleBoldUnderline"/>
        </w:rPr>
        <w:t>Without a doubt.</w:t>
      </w:r>
      <w:proofErr w:type="gramEnd"/>
      <w:r w:rsidRPr="00F971E6">
        <w:rPr>
          <w:rStyle w:val="StyleBoldUnderline"/>
        </w:rPr>
        <w:t xml:space="preserve"> And</w:t>
      </w:r>
      <w:r w:rsidRPr="00F971E6">
        <w:rPr>
          <w:sz w:val="16"/>
        </w:rPr>
        <w:t xml:space="preserve"> what </w:t>
      </w:r>
      <w:r w:rsidRPr="00F971E6">
        <w:rPr>
          <w:rStyle w:val="StyleBoldUnderline"/>
        </w:rPr>
        <w:t>is really miraculous</w:t>
      </w:r>
      <w:r w:rsidRPr="00F971E6">
        <w:rPr>
          <w:sz w:val="12"/>
        </w:rPr>
        <w:t>¶</w:t>
      </w:r>
      <w:r w:rsidRPr="00F971E6">
        <w:rPr>
          <w:sz w:val="16"/>
        </w:rPr>
        <w:t xml:space="preserve"> about that approach </w:t>
      </w:r>
      <w:r w:rsidRPr="00F971E6">
        <w:rPr>
          <w:rStyle w:val="StyleBoldUnderline"/>
        </w:rPr>
        <w:t>on their part</w:t>
      </w:r>
      <w:r w:rsidRPr="00F971E6">
        <w:rPr>
          <w:sz w:val="16"/>
        </w:rPr>
        <w:t>, we asked for the log that</w:t>
      </w:r>
      <w:r w:rsidRPr="00F971E6">
        <w:rPr>
          <w:sz w:val="12"/>
        </w:rPr>
        <w:t>¶</w:t>
      </w:r>
      <w:r w:rsidRPr="00F971E6">
        <w:rPr>
          <w:sz w:val="16"/>
        </w:rPr>
        <w:t xml:space="preserve"> I have already referred to in my statement, so in a sense, </w:t>
      </w:r>
      <w:r w:rsidRPr="00F971E6">
        <w:rPr>
          <w:rStyle w:val="StyleBoldUnderline"/>
        </w:rPr>
        <w:t>we don’t</w:t>
      </w:r>
      <w:r w:rsidRPr="00F971E6">
        <w:rPr>
          <w:rStyle w:val="StyleBoldUnderline"/>
          <w:sz w:val="12"/>
        </w:rPr>
        <w:t xml:space="preserve">¶ </w:t>
      </w:r>
      <w:r w:rsidRPr="00F971E6">
        <w:rPr>
          <w:rStyle w:val="StyleBoldUnderline"/>
        </w:rPr>
        <w:t>even really know what is being</w:t>
      </w:r>
      <w:r w:rsidRPr="00F971E6">
        <w:rPr>
          <w:sz w:val="16"/>
        </w:rPr>
        <w:t xml:space="preserve"> held, </w:t>
      </w:r>
      <w:r w:rsidRPr="00F971E6">
        <w:rPr>
          <w:rStyle w:val="StyleBoldUnderline"/>
        </w:rPr>
        <w:t>withheld from us</w:t>
      </w:r>
      <w:r w:rsidRPr="00F971E6">
        <w:rPr>
          <w:sz w:val="16"/>
        </w:rPr>
        <w:t>, why it is</w:t>
      </w:r>
      <w:r w:rsidRPr="00F971E6">
        <w:rPr>
          <w:sz w:val="12"/>
        </w:rPr>
        <w:t>¶</w:t>
      </w:r>
      <w:r w:rsidRPr="00F971E6">
        <w:rPr>
          <w:sz w:val="16"/>
        </w:rPr>
        <w:t xml:space="preserve"> being withheld, </w:t>
      </w:r>
      <w:r w:rsidRPr="00F971E6">
        <w:rPr>
          <w:rStyle w:val="StyleBoldUnderline"/>
        </w:rPr>
        <w:t>and we happen to be aware</w:t>
      </w:r>
      <w:r w:rsidRPr="00F971E6">
        <w:rPr>
          <w:sz w:val="16"/>
        </w:rPr>
        <w:t>, through information</w:t>
      </w:r>
      <w:r w:rsidRPr="00F971E6">
        <w:rPr>
          <w:sz w:val="12"/>
        </w:rPr>
        <w:t>¶</w:t>
      </w:r>
      <w:r w:rsidRPr="00F971E6">
        <w:rPr>
          <w:sz w:val="16"/>
        </w:rPr>
        <w:t xml:space="preserve"> we get from inside, </w:t>
      </w:r>
      <w:r w:rsidRPr="00F971E6">
        <w:rPr>
          <w:rStyle w:val="StyleBoldUnderline"/>
        </w:rPr>
        <w:t>of</w:t>
      </w:r>
      <w:r w:rsidRPr="00F971E6">
        <w:rPr>
          <w:sz w:val="16"/>
        </w:rPr>
        <w:t xml:space="preserve"> some </w:t>
      </w:r>
      <w:r w:rsidRPr="00F971E6">
        <w:rPr>
          <w:rStyle w:val="StyleBoldUnderline"/>
        </w:rPr>
        <w:t>documents that could be responsive</w:t>
      </w:r>
      <w:r w:rsidRPr="00F971E6">
        <w:rPr>
          <w:rStyle w:val="StyleBoldUnderline"/>
          <w:sz w:val="12"/>
        </w:rPr>
        <w:t xml:space="preserve">¶ </w:t>
      </w:r>
      <w:r w:rsidRPr="00F971E6">
        <w:rPr>
          <w:rStyle w:val="StyleBoldUnderline"/>
        </w:rPr>
        <w:t>and don’t appear to be privileged, but still being withheld from us</w:t>
      </w:r>
      <w:r w:rsidRPr="00F971E6">
        <w:rPr>
          <w:sz w:val="16"/>
        </w:rPr>
        <w:t>.</w:t>
      </w:r>
      <w:r w:rsidRPr="00F971E6">
        <w:rPr>
          <w:sz w:val="12"/>
        </w:rPr>
        <w:t>¶</w:t>
      </w:r>
      <w:r w:rsidRPr="00F971E6">
        <w:rPr>
          <w:sz w:val="16"/>
        </w:rPr>
        <w:t xml:space="preserve"> But see, there is no reason why we can’t at least have that log so</w:t>
      </w:r>
      <w:r w:rsidRPr="00F971E6">
        <w:rPr>
          <w:sz w:val="12"/>
        </w:rPr>
        <w:t>¶</w:t>
      </w:r>
      <w:r w:rsidRPr="00F971E6">
        <w:rPr>
          <w:sz w:val="16"/>
        </w:rPr>
        <w:t xml:space="preserve"> we can separate where maybe there is a legitimacy to their point</w:t>
      </w:r>
      <w:r w:rsidRPr="00F971E6">
        <w:rPr>
          <w:sz w:val="12"/>
        </w:rPr>
        <w:t>¶</w:t>
      </w:r>
      <w:r w:rsidRPr="00F971E6">
        <w:rPr>
          <w:sz w:val="16"/>
        </w:rPr>
        <w:t xml:space="preserve"> of view or something. Maybe it deals with proprietary information</w:t>
      </w:r>
      <w:proofErr w:type="gramStart"/>
      <w:r w:rsidRPr="00F971E6">
        <w:rPr>
          <w:sz w:val="16"/>
        </w:rPr>
        <w:t>,</w:t>
      </w:r>
      <w:r w:rsidRPr="00F971E6">
        <w:rPr>
          <w:sz w:val="12"/>
        </w:rPr>
        <w:t>¶</w:t>
      </w:r>
      <w:proofErr w:type="gramEnd"/>
      <w:r w:rsidRPr="00F971E6">
        <w:rPr>
          <w:sz w:val="16"/>
        </w:rPr>
        <w:t xml:space="preserve"> as an example. </w:t>
      </w:r>
      <w:proofErr w:type="gramStart"/>
      <w:r w:rsidRPr="00F971E6">
        <w:rPr>
          <w:sz w:val="16"/>
        </w:rPr>
        <w:t>Although, if that doesn’t get out to the public, that</w:t>
      </w:r>
      <w:r w:rsidRPr="00F971E6">
        <w:rPr>
          <w:sz w:val="12"/>
        </w:rPr>
        <w:t>¶</w:t>
      </w:r>
      <w:r w:rsidRPr="00F971E6">
        <w:rPr>
          <w:sz w:val="16"/>
        </w:rPr>
        <w:t xml:space="preserve"> shouldn’t even be withheld.</w:t>
      </w:r>
      <w:r w:rsidRPr="00F971E6">
        <w:rPr>
          <w:sz w:val="12"/>
        </w:rPr>
        <w:t>¶</w:t>
      </w:r>
      <w:r w:rsidRPr="00F971E6">
        <w:rPr>
          <w:sz w:val="16"/>
        </w:rPr>
        <w:t xml:space="preserve"> Mr. STUPAK.</w:t>
      </w:r>
      <w:proofErr w:type="gramEnd"/>
      <w:r w:rsidRPr="00F971E6">
        <w:rPr>
          <w:sz w:val="16"/>
        </w:rPr>
        <w:t xml:space="preserve"> Senator, do you have any thoughts on the fact that</w:t>
      </w:r>
      <w:r w:rsidRPr="00F971E6">
        <w:rPr>
          <w:sz w:val="12"/>
        </w:rPr>
        <w:t>¶</w:t>
      </w:r>
      <w:r w:rsidRPr="00F971E6">
        <w:rPr>
          <w:sz w:val="16"/>
        </w:rPr>
        <w:t xml:space="preserve"> the FDA reported that it is changing the label on Ketek and that</w:t>
      </w:r>
      <w:r w:rsidRPr="00F971E6">
        <w:rPr>
          <w:sz w:val="12"/>
        </w:rPr>
        <w:t>¶</w:t>
      </w:r>
      <w:r w:rsidRPr="00F971E6">
        <w:rPr>
          <w:sz w:val="16"/>
        </w:rPr>
        <w:t xml:space="preserve"> changes include the removal of two of the three previously approved</w:t>
      </w:r>
      <w:r w:rsidRPr="00F971E6">
        <w:rPr>
          <w:sz w:val="12"/>
        </w:rPr>
        <w:t>¶</w:t>
      </w:r>
      <w:r w:rsidRPr="00F971E6">
        <w:rPr>
          <w:sz w:val="16"/>
        </w:rPr>
        <w:t xml:space="preserve"> indications, bacterial sinuses and acute bacterial chronic</w:t>
      </w:r>
      <w:r w:rsidRPr="00F971E6">
        <w:rPr>
          <w:sz w:val="12"/>
        </w:rPr>
        <w:t>¶</w:t>
      </w:r>
      <w:r w:rsidRPr="00F971E6">
        <w:rPr>
          <w:sz w:val="16"/>
        </w:rPr>
        <w:t xml:space="preserve"> bronchitis, from the drugs label? According to news reports, the</w:t>
      </w:r>
      <w:r w:rsidRPr="00F971E6">
        <w:rPr>
          <w:sz w:val="12"/>
        </w:rPr>
        <w:t>¶</w:t>
      </w:r>
      <w:r w:rsidRPr="00F971E6">
        <w:rPr>
          <w:sz w:val="16"/>
        </w:rPr>
        <w:t xml:space="preserve"> FDA determined that the balance of benefits and risk no longer</w:t>
      </w:r>
      <w:r w:rsidRPr="00F971E6">
        <w:rPr>
          <w:sz w:val="12"/>
        </w:rPr>
        <w:t>¶</w:t>
      </w:r>
      <w:r w:rsidRPr="00F971E6">
        <w:rPr>
          <w:sz w:val="16"/>
        </w:rPr>
        <w:t xml:space="preserve"> support approval of the drug for these indications, being the sinus</w:t>
      </w:r>
      <w:r w:rsidRPr="00F971E6">
        <w:rPr>
          <w:sz w:val="12"/>
        </w:rPr>
        <w:t>¶</w:t>
      </w:r>
      <w:r w:rsidRPr="00F971E6">
        <w:rPr>
          <w:sz w:val="16"/>
        </w:rPr>
        <w:t xml:space="preserve"> and the bronchitis. So now Ketek will remain on the market for the</w:t>
      </w:r>
      <w:r w:rsidRPr="00F971E6">
        <w:rPr>
          <w:sz w:val="12"/>
        </w:rPr>
        <w:t>¶</w:t>
      </w:r>
      <w:r w:rsidRPr="00F971E6">
        <w:rPr>
          <w:sz w:val="16"/>
        </w:rPr>
        <w:t xml:space="preserve"> treatment of community acquired pneumonia of mild to moderate</w:t>
      </w:r>
      <w:r w:rsidRPr="00F971E6">
        <w:rPr>
          <w:sz w:val="12"/>
        </w:rPr>
        <w:t>¶</w:t>
      </w:r>
      <w:r w:rsidRPr="00F971E6">
        <w:rPr>
          <w:sz w:val="16"/>
        </w:rPr>
        <w:t xml:space="preserve"> severity. In addition, the FDA said it would work with the company</w:t>
      </w:r>
      <w:r w:rsidRPr="00F971E6">
        <w:rPr>
          <w:sz w:val="12"/>
        </w:rPr>
        <w:t>¶</w:t>
      </w:r>
      <w:r w:rsidRPr="00F971E6">
        <w:rPr>
          <w:sz w:val="16"/>
        </w:rPr>
        <w:t xml:space="preserve"> to update the product labeling with a boxed warning, FDA’s strongest</w:t>
      </w:r>
      <w:r w:rsidRPr="00F971E6">
        <w:rPr>
          <w:sz w:val="12"/>
        </w:rPr>
        <w:t>¶</w:t>
      </w:r>
      <w:r w:rsidRPr="00F971E6">
        <w:rPr>
          <w:sz w:val="16"/>
        </w:rPr>
        <w:t xml:space="preserve"> form of warning. Any comments on that</w:t>
      </w:r>
      <w:proofErr w:type="gramStart"/>
      <w:r w:rsidRPr="00F971E6">
        <w:rPr>
          <w:sz w:val="16"/>
        </w:rPr>
        <w:t>?</w:t>
      </w:r>
      <w:r w:rsidRPr="00F971E6">
        <w:rPr>
          <w:sz w:val="12"/>
        </w:rPr>
        <w:t>¶</w:t>
      </w:r>
      <w:proofErr w:type="gramEnd"/>
      <w:r w:rsidRPr="00F971E6">
        <w:rPr>
          <w:sz w:val="16"/>
        </w:rPr>
        <w:t xml:space="preserve"> Senator GRASSLEY. Well, I think it is quite evident, since it just</w:t>
      </w:r>
      <w:r w:rsidRPr="00F971E6">
        <w:rPr>
          <w:sz w:val="12"/>
        </w:rPr>
        <w:t>¶</w:t>
      </w:r>
      <w:r w:rsidRPr="00F971E6">
        <w:rPr>
          <w:sz w:val="16"/>
        </w:rPr>
        <w:t xml:space="preserve"> come out yesterday, you are having this hearing today, that finally</w:t>
      </w:r>
      <w:r w:rsidRPr="00F971E6">
        <w:rPr>
          <w:sz w:val="12"/>
        </w:rPr>
        <w:t>¶</w:t>
      </w:r>
      <w:r w:rsidRPr="00F971E6">
        <w:rPr>
          <w:sz w:val="16"/>
        </w:rPr>
        <w:t xml:space="preserve"> </w:t>
      </w:r>
      <w:r w:rsidRPr="00F971E6">
        <w:rPr>
          <w:rStyle w:val="StyleBoldUnderline"/>
        </w:rPr>
        <w:t>the heat in the kitchen got a little bit too hot and they decided to</w:t>
      </w:r>
      <w:r w:rsidRPr="00F971E6">
        <w:rPr>
          <w:rStyle w:val="StyleBoldUnderline"/>
          <w:sz w:val="12"/>
        </w:rPr>
        <w:t xml:space="preserve">¶ </w:t>
      </w:r>
      <w:r w:rsidRPr="00F971E6">
        <w:rPr>
          <w:rStyle w:val="StyleBoldUnderline"/>
        </w:rPr>
        <w:t>move out of the kitchen</w:t>
      </w:r>
      <w:r w:rsidRPr="00F971E6">
        <w:t xml:space="preserve">. </w:t>
      </w:r>
      <w:r w:rsidRPr="00F971E6">
        <w:rPr>
          <w:rStyle w:val="Emphasis"/>
        </w:rPr>
        <w:t xml:space="preserve">But </w:t>
      </w:r>
      <w:r w:rsidRPr="00F971E6">
        <w:rPr>
          <w:sz w:val="16"/>
        </w:rPr>
        <w:t xml:space="preserve">also, </w:t>
      </w:r>
      <w:r w:rsidRPr="00F971E6">
        <w:rPr>
          <w:rStyle w:val="StyleBoldUnderline"/>
        </w:rPr>
        <w:t>it is perfect evidence that eventually</w:t>
      </w:r>
      <w:r w:rsidRPr="00F971E6">
        <w:rPr>
          <w:rStyle w:val="StyleBoldUnderline"/>
          <w:sz w:val="12"/>
        </w:rPr>
        <w:t xml:space="preserve">¶ </w:t>
      </w:r>
      <w:r w:rsidRPr="00F971E6">
        <w:rPr>
          <w:rStyle w:val="Emphasis"/>
        </w:rPr>
        <w:t>when you push the envelope enough, they do show some respect¶ for the scientific process</w:t>
      </w:r>
      <w:r w:rsidRPr="00F971E6">
        <w:rPr>
          <w:sz w:val="16"/>
        </w:rPr>
        <w:t>, but in all of this, whether it is</w:t>
      </w:r>
      <w:r w:rsidRPr="00F971E6">
        <w:rPr>
          <w:sz w:val="12"/>
        </w:rPr>
        <w:t>¶</w:t>
      </w:r>
      <w:r w:rsidRPr="00F971E6">
        <w:rPr>
          <w:sz w:val="16"/>
        </w:rPr>
        <w:t xml:space="preserve"> Ketek or Vioxx or a lot of others, it is a lack of respect for the scientific</w:t>
      </w:r>
      <w:r w:rsidRPr="00F971E6">
        <w:rPr>
          <w:sz w:val="12"/>
        </w:rPr>
        <w:t>¶</w:t>
      </w:r>
      <w:r w:rsidRPr="00F971E6">
        <w:rPr>
          <w:sz w:val="16"/>
        </w:rPr>
        <w:t xml:space="preserve"> process that I think is basic to what is wrong with some of</w:t>
      </w:r>
      <w:r w:rsidRPr="00F971E6">
        <w:rPr>
          <w:sz w:val="12"/>
        </w:rPr>
        <w:t>¶</w:t>
      </w:r>
      <w:r w:rsidRPr="00F971E6">
        <w:rPr>
          <w:sz w:val="16"/>
        </w:rPr>
        <w:t xml:space="preserve"> these drugs getting on the market and not getting there and when</w:t>
      </w:r>
      <w:r w:rsidRPr="00F971E6">
        <w:rPr>
          <w:sz w:val="12"/>
        </w:rPr>
        <w:t>¶</w:t>
      </w:r>
      <w:r w:rsidRPr="00F971E6">
        <w:rPr>
          <w:sz w:val="16"/>
        </w:rPr>
        <w:t xml:space="preserve"> there is dissidence, a dissident point of view, or let us say an alternative</w:t>
      </w:r>
      <w:r w:rsidRPr="00F971E6">
        <w:rPr>
          <w:sz w:val="12"/>
        </w:rPr>
        <w:t>¶</w:t>
      </w:r>
      <w:r w:rsidRPr="00F971E6">
        <w:rPr>
          <w:sz w:val="16"/>
        </w:rPr>
        <w:t xml:space="preserve"> point of view, not a dissident point of view, alternative point</w:t>
      </w:r>
      <w:r w:rsidRPr="00F971E6">
        <w:rPr>
          <w:sz w:val="12"/>
        </w:rPr>
        <w:t>¶</w:t>
      </w:r>
      <w:r w:rsidRPr="00F971E6">
        <w:rPr>
          <w:sz w:val="16"/>
        </w:rPr>
        <w:t xml:space="preserve"> of view among scientists.</w:t>
      </w:r>
      <w:r w:rsidRPr="00F971E6">
        <w:rPr>
          <w:sz w:val="12"/>
        </w:rPr>
        <w:t>¶</w:t>
      </w:r>
      <w:r w:rsidRPr="00F971E6">
        <w:rPr>
          <w:sz w:val="16"/>
        </w:rPr>
        <w:t xml:space="preserve"> VerDate 11-SEP-98 15:43 Jun 06, 2007 Jkt 000000 PO 00000 Frm 00023 Fmt 6633 Sfmt 6633 Q:\DOCS\110-5 SCOM1 PsN: SCOM1</w:t>
      </w:r>
      <w:r w:rsidRPr="00F971E6">
        <w:rPr>
          <w:sz w:val="12"/>
        </w:rPr>
        <w:t>¶</w:t>
      </w:r>
      <w:r w:rsidRPr="00F971E6">
        <w:rPr>
          <w:sz w:val="16"/>
        </w:rPr>
        <w:t xml:space="preserve"> 20</w:t>
      </w:r>
      <w:r w:rsidRPr="00F971E6">
        <w:rPr>
          <w:sz w:val="12"/>
        </w:rPr>
        <w:t>¶</w:t>
      </w:r>
      <w:r w:rsidRPr="00F971E6">
        <w:rPr>
          <w:sz w:val="16"/>
        </w:rPr>
        <w:t xml:space="preserve"> All you got to do is let science operate. If Scientist Grassley has</w:t>
      </w:r>
      <w:r w:rsidRPr="00F971E6">
        <w:rPr>
          <w:sz w:val="12"/>
        </w:rPr>
        <w:t>¶</w:t>
      </w:r>
      <w:r w:rsidRPr="00F971E6">
        <w:rPr>
          <w:sz w:val="16"/>
        </w:rPr>
        <w:t xml:space="preserve"> a view and it has got to be reviewed by Scientist Stupak and you</w:t>
      </w:r>
      <w:r w:rsidRPr="00F971E6">
        <w:rPr>
          <w:sz w:val="12"/>
        </w:rPr>
        <w:t>¶</w:t>
      </w:r>
      <w:r w:rsidRPr="00F971E6">
        <w:rPr>
          <w:sz w:val="16"/>
        </w:rPr>
        <w:t xml:space="preserve"> don’t quite agree with me, then it is out there for peers to take action.</w:t>
      </w:r>
      <w:r w:rsidRPr="00F971E6">
        <w:rPr>
          <w:sz w:val="12"/>
        </w:rPr>
        <w:t>¶</w:t>
      </w:r>
      <w:r w:rsidRPr="00F971E6">
        <w:rPr>
          <w:sz w:val="16"/>
        </w:rPr>
        <w:t xml:space="preserve"> Everything in science might not be perfect, but it sure is a</w:t>
      </w:r>
      <w:r w:rsidRPr="00F971E6">
        <w:rPr>
          <w:sz w:val="12"/>
        </w:rPr>
        <w:t>¶</w:t>
      </w:r>
      <w:r w:rsidRPr="00F971E6">
        <w:rPr>
          <w:sz w:val="16"/>
        </w:rPr>
        <w:t xml:space="preserve"> heck of a lot perfecter than the subjective judgment of a few administrators</w:t>
      </w:r>
      <w:r w:rsidRPr="00F971E6">
        <w:rPr>
          <w:sz w:val="12"/>
        </w:rPr>
        <w:t>¶</w:t>
      </w:r>
      <w:r w:rsidRPr="00F971E6">
        <w:rPr>
          <w:sz w:val="16"/>
        </w:rPr>
        <w:t xml:space="preserve"> stepping in, for some reason or other, to short circuit the</w:t>
      </w:r>
      <w:r w:rsidRPr="00F971E6">
        <w:rPr>
          <w:sz w:val="12"/>
        </w:rPr>
        <w:t>¶</w:t>
      </w:r>
      <w:r w:rsidRPr="00F971E6">
        <w:rPr>
          <w:sz w:val="16"/>
        </w:rPr>
        <w:t xml:space="preserve"> scientific process. </w:t>
      </w:r>
      <w:r w:rsidRPr="00F971E6">
        <w:rPr>
          <w:rStyle w:val="StyleBoldUnderline"/>
        </w:rPr>
        <w:t>So if we get the FDA back to proper respect for</w:t>
      </w:r>
      <w:r w:rsidRPr="00F971E6">
        <w:rPr>
          <w:rStyle w:val="StyleBoldUnderline"/>
          <w:sz w:val="12"/>
        </w:rPr>
        <w:t xml:space="preserve">¶ </w:t>
      </w:r>
      <w:r w:rsidRPr="00F971E6">
        <w:rPr>
          <w:rStyle w:val="StyleBoldUnderline"/>
        </w:rPr>
        <w:t>the scientific process, I don’t know whether you and I would have</w:t>
      </w:r>
      <w:r w:rsidRPr="00F971E6">
        <w:rPr>
          <w:rStyle w:val="StyleBoldUnderline"/>
          <w:sz w:val="12"/>
        </w:rPr>
        <w:t xml:space="preserve">¶ </w:t>
      </w:r>
      <w:r w:rsidRPr="00F971E6">
        <w:rPr>
          <w:rStyle w:val="StyleBoldUnderline"/>
        </w:rPr>
        <w:t>to be here today.</w:t>
      </w:r>
    </w:p>
    <w:p w:rsidR="00A84172" w:rsidRDefault="00A84172" w:rsidP="00444014">
      <w:pPr>
        <w:pStyle w:val="Heading1"/>
      </w:pPr>
      <w:r w:rsidRPr="00F971E6">
        <w:t>Counterplan Answers</w:t>
      </w:r>
    </w:p>
    <w:p w:rsidR="00444014" w:rsidRPr="00444014" w:rsidRDefault="00444014" w:rsidP="00444014">
      <w:pPr>
        <w:pStyle w:val="Heading2"/>
      </w:pPr>
      <w:r>
        <w:t>General Arguments</w:t>
      </w:r>
    </w:p>
    <w:p w:rsidR="00A66719" w:rsidRDefault="00A66719" w:rsidP="00A66719">
      <w:pPr>
        <w:pStyle w:val="Heading3"/>
      </w:pPr>
      <w:r>
        <w:t>Perception Key</w:t>
      </w:r>
    </w:p>
    <w:p w:rsidR="00A66719" w:rsidRDefault="00A66719" w:rsidP="00A66719"/>
    <w:p w:rsidR="00A66719" w:rsidRDefault="00A66719" w:rsidP="00A66719">
      <w:pPr>
        <w:pStyle w:val="Heading4"/>
      </w:pPr>
      <w:r>
        <w:t xml:space="preserve">And, the perception of the plan is critical – lack of whistleblower protections and transparency collapse U.S. legitimacy </w:t>
      </w:r>
    </w:p>
    <w:p w:rsidR="00A66719" w:rsidRDefault="00A66719" w:rsidP="00A66719"/>
    <w:p w:rsidR="00EC2B8C" w:rsidRDefault="00EC2B8C" w:rsidP="00A66719">
      <w:pPr>
        <w:rPr>
          <w:rStyle w:val="StyleStyleBold12pt"/>
        </w:rPr>
      </w:pPr>
      <w:r>
        <w:rPr>
          <w:rStyle w:val="StyleStyleBold12pt"/>
        </w:rPr>
        <w:t xml:space="preserve">Brian </w:t>
      </w:r>
      <w:r w:rsidR="00755AFF">
        <w:rPr>
          <w:rStyle w:val="StyleStyleBold12pt"/>
        </w:rPr>
        <w:t>13</w:t>
      </w:r>
    </w:p>
    <w:p w:rsidR="00755AFF" w:rsidRPr="00EC2B8C" w:rsidRDefault="00755AFF" w:rsidP="00A66719">
      <w:pPr>
        <w:rPr>
          <w:rStyle w:val="StyleStyleBold12pt"/>
        </w:rPr>
      </w:pPr>
      <w:r>
        <w:rPr>
          <w:rStyle w:val="StyleStyleBold12pt"/>
        </w:rPr>
        <w:t xml:space="preserve">(Danielle, </w:t>
      </w:r>
      <w:r w:rsidR="00D21CE6">
        <w:rPr>
          <w:rStyle w:val="StyleStyleBold12pt"/>
        </w:rPr>
        <w:t xml:space="preserve">executive director of the Project On Government Oversight, master's degree in International Relations from the School of Advanced International Studies at Johns Hopkins University, </w:t>
      </w:r>
      <w:r>
        <w:rPr>
          <w:rStyle w:val="StyleStyleBold12pt"/>
        </w:rPr>
        <w:t>“In Wake of Snowden Disclosures, Obama Must Strengthen U.S. Commitment to Openness, Accountability,” pg online @ http://www.pogo.org/blog/2013/11/in-wake-of-snowden-disclosures.html?referrer=https://www.google.com/ //um-ef)</w:t>
      </w:r>
    </w:p>
    <w:p w:rsidR="00A66719" w:rsidRDefault="00A66719" w:rsidP="00A66719">
      <w:pPr>
        <w:rPr>
          <w:sz w:val="12"/>
        </w:rPr>
      </w:pPr>
      <w:r w:rsidRPr="00010D8B">
        <w:rPr>
          <w:sz w:val="12"/>
        </w:rPr>
        <w:t xml:space="preserve">On Thursday, </w:t>
      </w:r>
      <w:r w:rsidRPr="00010D8B">
        <w:rPr>
          <w:rStyle w:val="StyleBoldUnderline"/>
        </w:rPr>
        <w:t>the White House released a preview of its second National Action Plan</w:t>
      </w:r>
      <w:r w:rsidRPr="00010D8B">
        <w:rPr>
          <w:sz w:val="12"/>
        </w:rPr>
        <w:t xml:space="preserve"> </w:t>
      </w:r>
      <w:r w:rsidRPr="00010D8B">
        <w:rPr>
          <w:rStyle w:val="StyleBoldUnderline"/>
        </w:rPr>
        <w:t>for the international Open Government Partnership</w:t>
      </w:r>
      <w:r w:rsidRPr="00010D8B">
        <w:rPr>
          <w:sz w:val="12"/>
        </w:rPr>
        <w:t>, whose mission is to increase openness and accountability among its member countries.</w:t>
      </w:r>
      <w:r w:rsidR="00010D8B" w:rsidRPr="00010D8B">
        <w:rPr>
          <w:sz w:val="12"/>
        </w:rPr>
        <w:t xml:space="preserve"> </w:t>
      </w:r>
      <w:r w:rsidRPr="00010D8B">
        <w:rPr>
          <w:sz w:val="12"/>
        </w:rPr>
        <w:t xml:space="preserve">While some of the draft commitments line up with our recommendations for openness, </w:t>
      </w:r>
      <w:r w:rsidRPr="00010D8B">
        <w:rPr>
          <w:rStyle w:val="StyleBoldUnderline"/>
        </w:rPr>
        <w:t>the plan is silent on the critical reforms needed</w:t>
      </w:r>
      <w:r w:rsidRPr="00010D8B">
        <w:rPr>
          <w:sz w:val="12"/>
        </w:rPr>
        <w:t xml:space="preserve"> </w:t>
      </w:r>
      <w:r w:rsidRPr="00010D8B">
        <w:rPr>
          <w:rStyle w:val="StyleBoldUnderline"/>
        </w:rPr>
        <w:t xml:space="preserve">to address </w:t>
      </w:r>
      <w:r w:rsidRPr="00010D8B">
        <w:rPr>
          <w:sz w:val="12"/>
        </w:rPr>
        <w:t xml:space="preserve">some of the most troubling areas of secrecy: </w:t>
      </w:r>
      <w:r w:rsidRPr="00010D8B">
        <w:rPr>
          <w:rStyle w:val="Emphasis"/>
        </w:rPr>
        <w:t>protecting whistleblowers</w:t>
      </w:r>
      <w:r w:rsidRPr="00010D8B">
        <w:rPr>
          <w:sz w:val="12"/>
        </w:rPr>
        <w:t xml:space="preserve">, reducing over-classification, </w:t>
      </w:r>
      <w:r w:rsidRPr="00010D8B">
        <w:rPr>
          <w:rStyle w:val="Emphasis"/>
        </w:rPr>
        <w:t>and curbing secret law</w:t>
      </w:r>
      <w:r w:rsidRPr="00010D8B">
        <w:rPr>
          <w:sz w:val="12"/>
        </w:rPr>
        <w:t>.</w:t>
      </w:r>
      <w:r w:rsidR="00010D8B" w:rsidRPr="00010D8B">
        <w:rPr>
          <w:sz w:val="12"/>
        </w:rPr>
        <w:t xml:space="preserve"> </w:t>
      </w:r>
      <w:r w:rsidRPr="00010D8B">
        <w:rPr>
          <w:sz w:val="12"/>
        </w:rPr>
        <w:t>Administration officials have assured us that they intend to address these areas in the final version of their action plan, which will be released in December. We surely hope so.</w:t>
      </w:r>
      <w:r w:rsidR="00010D8B" w:rsidRPr="00010D8B">
        <w:rPr>
          <w:sz w:val="12"/>
        </w:rPr>
        <w:t xml:space="preserve"> </w:t>
      </w:r>
      <w:r w:rsidRPr="00010D8B">
        <w:rPr>
          <w:sz w:val="12"/>
        </w:rPr>
        <w:t xml:space="preserve">We understand that recent revelations might make the Obama Administration's participation in the Open Government Partnership a little awkward at the moment. But </w:t>
      </w:r>
      <w:r w:rsidRPr="00010D8B">
        <w:rPr>
          <w:rStyle w:val="StyleBoldUnderline"/>
        </w:rPr>
        <w:t>if the U.S. is hoping to show that it's fully behind the partnership and their plan of increasing openness and accountability among its member countries, the Administration will have to do better than what it has shown thus far</w:t>
      </w:r>
      <w:r w:rsidRPr="00010D8B">
        <w:rPr>
          <w:sz w:val="12"/>
        </w:rPr>
        <w:t>.</w:t>
      </w:r>
      <w:r w:rsidR="00010D8B" w:rsidRPr="00010D8B">
        <w:rPr>
          <w:sz w:val="12"/>
        </w:rPr>
        <w:t xml:space="preserve"> </w:t>
      </w:r>
      <w:r w:rsidRPr="00010D8B">
        <w:rPr>
          <w:rStyle w:val="StyleBoldUnderline"/>
        </w:rPr>
        <w:t>The world is watching and wondering how the U.S. can credibly claim advances in open government without addressing these critical issues in the wake of the Edward Snowden disclosures on surveillance</w:t>
      </w:r>
      <w:r w:rsidRPr="00010D8B">
        <w:rPr>
          <w:sz w:val="12"/>
        </w:rPr>
        <w:t>.</w:t>
      </w:r>
      <w:r w:rsidR="00010D8B" w:rsidRPr="00010D8B">
        <w:rPr>
          <w:sz w:val="12"/>
        </w:rPr>
        <w:t xml:space="preserve"> </w:t>
      </w:r>
      <w:r w:rsidRPr="00010D8B">
        <w:rPr>
          <w:sz w:val="12"/>
        </w:rPr>
        <w:t>That said</w:t>
      </w:r>
      <w:proofErr w:type="gramStart"/>
      <w:r w:rsidRPr="00010D8B">
        <w:rPr>
          <w:sz w:val="12"/>
        </w:rPr>
        <w:t>,</w:t>
      </w:r>
      <w:proofErr w:type="gramEnd"/>
      <w:r w:rsidRPr="00010D8B">
        <w:rPr>
          <w:sz w:val="12"/>
        </w:rPr>
        <w:t xml:space="preserve"> there are other worthwhile commitments in the draft. We welcome the draft Freedom of Information Act (FOIA) commitments, which would help streamline and centralize a patchwork system that has long been overly complicated for both the public and government officials. We also are pleased to see a commitment to working with civil society groups to improve the ability to track U.S. government spending on USAspending.gov.</w:t>
      </w:r>
      <w:r w:rsidR="00010D8B" w:rsidRPr="00010D8B">
        <w:rPr>
          <w:sz w:val="12"/>
        </w:rPr>
        <w:t xml:space="preserve"> </w:t>
      </w:r>
      <w:r w:rsidRPr="00010D8B">
        <w:rPr>
          <w:sz w:val="12"/>
        </w:rPr>
        <w:t>However, we're disappointed that Extractive Industries Transparency Initiative (EITI) provisions simply reflect decisions that have already been made. The final commitments must go further.</w:t>
      </w:r>
      <w:r w:rsidR="00010D8B" w:rsidRPr="00010D8B">
        <w:rPr>
          <w:sz w:val="12"/>
        </w:rPr>
        <w:t xml:space="preserve"> </w:t>
      </w:r>
      <w:r w:rsidRPr="00010D8B">
        <w:rPr>
          <w:rStyle w:val="StyleBoldUnderline"/>
        </w:rPr>
        <w:t>We urge</w:t>
      </w:r>
      <w:r w:rsidRPr="00010D8B">
        <w:rPr>
          <w:sz w:val="12"/>
        </w:rPr>
        <w:t xml:space="preserve"> the </w:t>
      </w:r>
      <w:r w:rsidRPr="00010D8B">
        <w:rPr>
          <w:rStyle w:val="StyleBoldUnderline"/>
        </w:rPr>
        <w:t>Obama</w:t>
      </w:r>
      <w:r w:rsidRPr="00010D8B">
        <w:rPr>
          <w:sz w:val="12"/>
        </w:rPr>
        <w:t xml:space="preserve"> Administration to work closely with us and our civil society partners </w:t>
      </w:r>
      <w:r w:rsidRPr="00010D8B">
        <w:rPr>
          <w:rStyle w:val="StyleBoldUnderline"/>
        </w:rPr>
        <w:t>to ensure ambitious commitments</w:t>
      </w:r>
      <w:r w:rsidRPr="00010D8B">
        <w:rPr>
          <w:sz w:val="12"/>
        </w:rPr>
        <w:t xml:space="preserve"> and real progress are made. </w:t>
      </w:r>
      <w:r w:rsidRPr="00010D8B">
        <w:rPr>
          <w:rStyle w:val="Emphasis"/>
        </w:rPr>
        <w:t>Excessive secrecy</w:t>
      </w:r>
      <w:r w:rsidRPr="00010D8B">
        <w:rPr>
          <w:sz w:val="12"/>
        </w:rPr>
        <w:t xml:space="preserve"> </w:t>
      </w:r>
      <w:r w:rsidRPr="00010D8B">
        <w:rPr>
          <w:rStyle w:val="StyleBoldUnderline"/>
        </w:rPr>
        <w:t>in the name of national security is</w:t>
      </w:r>
      <w:r w:rsidRPr="00010D8B">
        <w:rPr>
          <w:sz w:val="12"/>
        </w:rPr>
        <w:t xml:space="preserve"> </w:t>
      </w:r>
      <w:r w:rsidRPr="00010D8B">
        <w:rPr>
          <w:rStyle w:val="Emphasis"/>
        </w:rPr>
        <w:t>harming U.S. legitimacy</w:t>
      </w:r>
      <w:r w:rsidRPr="00010D8B">
        <w:rPr>
          <w:sz w:val="12"/>
        </w:rPr>
        <w:t xml:space="preserve">, both </w:t>
      </w:r>
      <w:r w:rsidRPr="00010D8B">
        <w:rPr>
          <w:rStyle w:val="StyleBoldUnderline"/>
        </w:rPr>
        <w:t>with</w:t>
      </w:r>
      <w:r w:rsidRPr="00010D8B">
        <w:rPr>
          <w:sz w:val="12"/>
        </w:rPr>
        <w:t xml:space="preserve"> the American people and </w:t>
      </w:r>
      <w:r w:rsidRPr="00010D8B">
        <w:rPr>
          <w:rStyle w:val="Emphasis"/>
        </w:rPr>
        <w:t>our allies around the globe</w:t>
      </w:r>
      <w:r w:rsidRPr="00010D8B">
        <w:rPr>
          <w:sz w:val="12"/>
        </w:rPr>
        <w:t>.</w:t>
      </w:r>
    </w:p>
    <w:p w:rsidR="002A6531" w:rsidRDefault="002A6531" w:rsidP="00A66719">
      <w:pPr>
        <w:rPr>
          <w:sz w:val="12"/>
        </w:rPr>
      </w:pPr>
    </w:p>
    <w:p w:rsidR="002A6531" w:rsidRPr="001B0C1B" w:rsidRDefault="002A6531" w:rsidP="002A6531">
      <w:pPr>
        <w:pStyle w:val="Heading4"/>
      </w:pPr>
      <w:r>
        <w:t>L</w:t>
      </w:r>
      <w:r w:rsidRPr="001B0C1B">
        <w:t xml:space="preserve">ack of legitimacy makes </w:t>
      </w:r>
      <w:r>
        <w:t>US leadership ineffective, regardless of material power</w:t>
      </w:r>
    </w:p>
    <w:p w:rsidR="002A6531" w:rsidRDefault="002A6531" w:rsidP="002A6531"/>
    <w:p w:rsidR="002A6531" w:rsidRPr="002A6531" w:rsidRDefault="002A6531" w:rsidP="002A6531">
      <w:pPr>
        <w:rPr>
          <w:rStyle w:val="StyleStyleBold12pt"/>
        </w:rPr>
      </w:pPr>
      <w:r>
        <w:rPr>
          <w:rStyle w:val="StyleStyleBold12pt"/>
        </w:rPr>
        <w:t>Mendolsohn 10</w:t>
      </w:r>
    </w:p>
    <w:p w:rsidR="002A6531" w:rsidRPr="002A6531" w:rsidRDefault="002A6531" w:rsidP="002A6531">
      <w:r w:rsidRPr="002A6531">
        <w:t xml:space="preserve">(Barak Mendelsohn 10, assistant professor of political science at Haverford College and a senior fellow of FPRI. Author of Combating Jihadism: American Hegemony and Interstate Cooperation in the War on Terrorism, June 2010, “The Question of International Cooperation in the War on Terrorism”, </w:t>
      </w:r>
      <w:hyperlink r:id="rId226" w:history="1">
        <w:r w:rsidRPr="002A6531">
          <w:rPr>
            <w:rStyle w:val="Hyperlink"/>
          </w:rPr>
          <w:t>http://www.fpri.org/enotes/201006.mendelsohn.cooperationwarterror.html</w:t>
        </w:r>
      </w:hyperlink>
      <w:r w:rsidRPr="002A6531">
        <w:t>)</w:t>
      </w:r>
    </w:p>
    <w:p w:rsidR="002A6531" w:rsidRPr="001B0C1B" w:rsidRDefault="002A6531" w:rsidP="002A6531">
      <w:pPr>
        <w:pStyle w:val="cardtext"/>
        <w:ind w:left="0"/>
        <w:rPr>
          <w:sz w:val="12"/>
        </w:rPr>
      </w:pPr>
      <w:r w:rsidRPr="001B0C1B">
        <w:rPr>
          <w:sz w:val="12"/>
        </w:rPr>
        <w:t xml:space="preserve">Going against common conceptions, I argue that </w:t>
      </w:r>
      <w:r w:rsidRPr="00F75AB8">
        <w:rPr>
          <w:rStyle w:val="StyleBoldUnderline"/>
          <w:highlight w:val="green"/>
        </w:rPr>
        <w:t>the U</w:t>
      </w:r>
      <w:r w:rsidRPr="001B0C1B">
        <w:rPr>
          <w:sz w:val="12"/>
        </w:rPr>
        <w:t xml:space="preserve">nited </w:t>
      </w:r>
      <w:r w:rsidRPr="00F75AB8">
        <w:rPr>
          <w:rStyle w:val="StyleBoldUnderline"/>
          <w:highlight w:val="green"/>
        </w:rPr>
        <w:t>S</w:t>
      </w:r>
      <w:r w:rsidRPr="001B0C1B">
        <w:rPr>
          <w:sz w:val="12"/>
        </w:rPr>
        <w:t xml:space="preserve">tates sought to advance more than what it viewed as simply its own interest. The United States stands behind multiple collaborative enterprises and should be credited for that. Nevertheless, sometimes it </w:t>
      </w:r>
      <w:r w:rsidRPr="00F75AB8">
        <w:rPr>
          <w:rStyle w:val="StyleBoldUnderline"/>
          <w:highlight w:val="green"/>
        </w:rPr>
        <w:t>has overreached</w:t>
      </w:r>
      <w:r w:rsidRPr="001B0C1B">
        <w:rPr>
          <w:sz w:val="12"/>
        </w:rPr>
        <w:t xml:space="preserve">, sought to gain special rights other states do not have, or presented strategies that were not compatible </w:t>
      </w:r>
      <w:r w:rsidRPr="00F75AB8">
        <w:rPr>
          <w:rStyle w:val="StyleBoldUnderline"/>
          <w:highlight w:val="green"/>
        </w:rPr>
        <w:t>with the</w:t>
      </w:r>
      <w:r w:rsidRPr="001B0C1B">
        <w:rPr>
          <w:rStyle w:val="StyleBoldUnderline"/>
        </w:rPr>
        <w:t xml:space="preserve"> general design of the </w:t>
      </w:r>
      <w:r w:rsidRPr="00F75AB8">
        <w:rPr>
          <w:rStyle w:val="StyleBoldUnderline"/>
          <w:highlight w:val="green"/>
        </w:rPr>
        <w:t>war on terror</w:t>
      </w:r>
      <w:r w:rsidRPr="001B0C1B">
        <w:rPr>
          <w:rStyle w:val="StyleBoldUnderline"/>
        </w:rPr>
        <w:t>ism</w:t>
      </w:r>
      <w:r w:rsidRPr="001B0C1B">
        <w:rPr>
          <w:sz w:val="12"/>
        </w:rPr>
        <w:t xml:space="preserve">, to which most states subscribed. When it went too far, the United States found that, while </w:t>
      </w:r>
      <w:r w:rsidRPr="00F75AB8">
        <w:rPr>
          <w:rStyle w:val="StyleBoldUnderline"/>
          <w:highlight w:val="green"/>
        </w:rPr>
        <w:t>secondary powers</w:t>
      </w:r>
      <w:r w:rsidRPr="001B0C1B">
        <w:rPr>
          <w:sz w:val="12"/>
        </w:rPr>
        <w:t xml:space="preserve"> could not stop it from taking action, they </w:t>
      </w:r>
      <w:r w:rsidRPr="00F75AB8">
        <w:rPr>
          <w:rStyle w:val="StyleBoldUnderline"/>
          <w:highlight w:val="green"/>
        </w:rPr>
        <w:t xml:space="preserve">could deny it </w:t>
      </w:r>
      <w:r w:rsidRPr="00F75AB8">
        <w:rPr>
          <w:rStyle w:val="Emphasis"/>
          <w:highlight w:val="green"/>
        </w:rPr>
        <w:t>legitimacy</w:t>
      </w:r>
      <w:r w:rsidRPr="00F75AB8">
        <w:rPr>
          <w:rStyle w:val="StyleBoldUnderline"/>
          <w:highlight w:val="green"/>
        </w:rPr>
        <w:t xml:space="preserve"> and make </w:t>
      </w:r>
      <w:r w:rsidRPr="001B0C1B">
        <w:rPr>
          <w:rStyle w:val="StyleBoldUnderline"/>
        </w:rPr>
        <w:t xml:space="preserve">the achievement of its </w:t>
      </w:r>
      <w:r w:rsidRPr="00F75AB8">
        <w:rPr>
          <w:rStyle w:val="StyleBoldUnderline"/>
          <w:highlight w:val="green"/>
        </w:rPr>
        <w:t xml:space="preserve">objectives </w:t>
      </w:r>
      <w:r w:rsidRPr="00F75AB8">
        <w:rPr>
          <w:rStyle w:val="Emphasis"/>
          <w:highlight w:val="green"/>
        </w:rPr>
        <w:t>unattainable</w:t>
      </w:r>
      <w:r w:rsidRPr="001B0C1B">
        <w:rPr>
          <w:sz w:val="12"/>
        </w:rPr>
        <w:t xml:space="preserve">. Thus, despite the common narrative, U.S. power was successfully checked, and </w:t>
      </w:r>
      <w:r w:rsidRPr="00F75AB8">
        <w:rPr>
          <w:rStyle w:val="StyleBoldUnderline"/>
          <w:highlight w:val="green"/>
        </w:rPr>
        <w:t>the U</w:t>
      </w:r>
      <w:r w:rsidRPr="001B0C1B">
        <w:rPr>
          <w:rStyle w:val="StyleBoldUnderline"/>
        </w:rPr>
        <w:t xml:space="preserve">nited </w:t>
      </w:r>
      <w:r w:rsidRPr="00F75AB8">
        <w:rPr>
          <w:rStyle w:val="StyleBoldUnderline"/>
          <w:highlight w:val="green"/>
        </w:rPr>
        <w:t>S</w:t>
      </w:r>
      <w:r w:rsidRPr="001B0C1B">
        <w:rPr>
          <w:rStyle w:val="StyleBoldUnderline"/>
        </w:rPr>
        <w:t xml:space="preserve">tates </w:t>
      </w:r>
      <w:r w:rsidRPr="00F75AB8">
        <w:rPr>
          <w:rStyle w:val="StyleBoldUnderline"/>
          <w:highlight w:val="green"/>
        </w:rPr>
        <w:t>found the limitations of its power</w:t>
      </w:r>
      <w:r w:rsidRPr="001B0C1B">
        <w:rPr>
          <w:sz w:val="12"/>
        </w:rPr>
        <w:t>, even under the Bush administration. Defining Hegemony Let me begin with my conception of hegemony. While the definition of hegemony is based on its material aspects—the preponderance of power—</w:t>
      </w:r>
      <w:r w:rsidRPr="00F75AB8">
        <w:rPr>
          <w:rStyle w:val="StyleBoldUnderline"/>
          <w:highlight w:val="green"/>
        </w:rPr>
        <w:t>heg</w:t>
      </w:r>
      <w:r w:rsidRPr="001B0C1B">
        <w:rPr>
          <w:rStyle w:val="StyleBoldUnderline"/>
        </w:rPr>
        <w:t xml:space="preserve">emony </w:t>
      </w:r>
      <w:r w:rsidRPr="00F75AB8">
        <w:rPr>
          <w:rStyle w:val="StyleBoldUnderline"/>
          <w:highlight w:val="green"/>
        </w:rPr>
        <w:t xml:space="preserve">should be understood as a part of a social web </w:t>
      </w:r>
      <w:r w:rsidRPr="001B0C1B">
        <w:rPr>
          <w:rStyle w:val="StyleBoldUnderline"/>
        </w:rPr>
        <w:t xml:space="preserve">comprised of states. </w:t>
      </w:r>
      <w:r w:rsidRPr="00F75AB8">
        <w:rPr>
          <w:rStyle w:val="StyleBoldUnderline"/>
          <w:highlight w:val="green"/>
        </w:rPr>
        <w:t>A hegemon relates to the other states</w:t>
      </w:r>
      <w:r w:rsidRPr="001B0C1B">
        <w:rPr>
          <w:rStyle w:val="StyleBoldUnderline"/>
        </w:rPr>
        <w:t xml:space="preserve"> in the system not merely through the prism of power balances, but </w:t>
      </w:r>
      <w:r w:rsidRPr="00F75AB8">
        <w:rPr>
          <w:rStyle w:val="StyleBoldUnderline"/>
          <w:highlight w:val="green"/>
        </w:rPr>
        <w:t>through shared norms</w:t>
      </w:r>
      <w:r w:rsidRPr="00F75AB8">
        <w:rPr>
          <w:sz w:val="12"/>
          <w:highlight w:val="green"/>
        </w:rPr>
        <w:t xml:space="preserve"> </w:t>
      </w:r>
      <w:r w:rsidRPr="001B0C1B">
        <w:rPr>
          <w:sz w:val="12"/>
        </w:rPr>
        <w:t>and a system of rules providing an umbrella for interstate relations. Although interstate conflict is ubiquitous in international society and the pursuit of particularistic interests is common, the international society provides a normative framework that restricts and moderates the hegemon's actions. This normative framework accounts for the hegemon's inclination toward orderly and peaceful interstate relations and minimizes its reliance on power</w:t>
      </w:r>
      <w:r w:rsidRPr="001B0C1B">
        <w:rPr>
          <w:rStyle w:val="StyleBoldUnderline"/>
        </w:rPr>
        <w:t xml:space="preserve">. </w:t>
      </w:r>
      <w:r w:rsidRPr="00F75AB8">
        <w:rPr>
          <w:rStyle w:val="StyleBoldUnderline"/>
          <w:highlight w:val="green"/>
        </w:rPr>
        <w:t xml:space="preserve">A hegemon’s role in the international community </w:t>
      </w:r>
      <w:r w:rsidRPr="00F75AB8">
        <w:rPr>
          <w:rStyle w:val="Emphasis"/>
          <w:highlight w:val="green"/>
        </w:rPr>
        <w:t>relies on legitimacy</w:t>
      </w:r>
      <w:r w:rsidRPr="00F75AB8">
        <w:rPr>
          <w:sz w:val="12"/>
          <w:highlight w:val="green"/>
        </w:rPr>
        <w:t>.</w:t>
      </w:r>
      <w:r w:rsidRPr="001B0C1B">
        <w:rPr>
          <w:sz w:val="12"/>
        </w:rPr>
        <w:t xml:space="preserve"> Legitimacy is associated with external recognition of the hegemon’s right of primacy, not just the fact of this primacy. States recognize the hegemon’s power, but they develop expectations that go beyond the idea that the hegemon will act as it wishes because it has the capabilities to do so. Instead, the primacy of the hegemon is manifested in the belief that, while it has special rights that other members of the international society lack, it also has a set of duties to the members of the international society. As long as the hegemon realizes its commitment to the collective, its position will be deemed legitimate. International cooperation is hard to achieve. And, in general, international relations </w:t>
      </w:r>
      <w:proofErr w:type="gramStart"/>
      <w:r w:rsidRPr="001B0C1B">
        <w:rPr>
          <w:sz w:val="12"/>
        </w:rPr>
        <w:t>is</w:t>
      </w:r>
      <w:proofErr w:type="gramEnd"/>
      <w:r w:rsidRPr="001B0C1B">
        <w:rPr>
          <w:sz w:val="12"/>
        </w:rPr>
        <w:t xml:space="preserve"> not a story of harmony. A state’s first inclination is to think about its own interests, and states always prefer doing less over doing more. The inclination to pass the buck or to free ride on the efforts of others is always in the background. </w:t>
      </w:r>
      <w:r w:rsidRPr="00F75AB8">
        <w:rPr>
          <w:rStyle w:val="StyleBoldUnderline"/>
          <w:highlight w:val="green"/>
        </w:rPr>
        <w:t xml:space="preserve">If a hegemon is willing to lead in </w:t>
      </w:r>
      <w:r w:rsidRPr="001B0C1B">
        <w:rPr>
          <w:rStyle w:val="StyleBoldUnderline"/>
        </w:rPr>
        <w:t xml:space="preserve">pursuit of </w:t>
      </w:r>
      <w:r w:rsidRPr="00F75AB8">
        <w:rPr>
          <w:rStyle w:val="StyleBoldUnderline"/>
          <w:highlight w:val="green"/>
        </w:rPr>
        <w:t>collective interests</w:t>
      </w:r>
      <w:r w:rsidRPr="001B0C1B">
        <w:rPr>
          <w:rStyle w:val="StyleBoldUnderline"/>
        </w:rPr>
        <w:t xml:space="preserve"> and to shoulder most of the burden, </w:t>
      </w:r>
      <w:r w:rsidRPr="00F75AB8">
        <w:rPr>
          <w:rStyle w:val="StyleBoldUnderline"/>
          <w:highlight w:val="green"/>
        </w:rPr>
        <w:t xml:space="preserve">it can improve </w:t>
      </w:r>
      <w:r w:rsidRPr="001B0C1B">
        <w:rPr>
          <w:rStyle w:val="StyleBoldUnderline"/>
        </w:rPr>
        <w:t xml:space="preserve">the prospects of </w:t>
      </w:r>
      <w:r w:rsidRPr="00F75AB8">
        <w:rPr>
          <w:rStyle w:val="StyleBoldUnderline"/>
          <w:highlight w:val="green"/>
        </w:rPr>
        <w:t>international cooperation</w:t>
      </w:r>
      <w:r w:rsidRPr="001B0C1B">
        <w:rPr>
          <w:rStyle w:val="StyleBoldUnderline"/>
        </w:rPr>
        <w:t>.</w:t>
      </w:r>
      <w:r w:rsidRPr="001B0C1B">
        <w:rPr>
          <w:sz w:val="12"/>
        </w:rPr>
        <w:t xml:space="preserve"> However, even when there is a hegemon willing to lead a collective action and when states accept that action is needed, obstacles may still arise. These difficulties can be attributed to various factors, but especially prominent is the disagreement over the particular strategy that the hegemon promotes in pursuing the general interest. When states think that the strategy and policies offered by the hegemon are not compatible with the accepted rules of “rightful conduct” and break established norms, many will disapprove and resist. Indeed, while acceptance of a hegemon’s leadership in international society may result in broad willingness to cooperate with the hegemon in pursuit of shared interests it does not guarantee immediate and unconditional compliance with all the policies the hegemon articulates. While its legitimacy does transfer to its actions and grants some leeway, that legitimacy does not justify every policy the hegemon pursues—particularly those policies that are not seen as naturally deriving from the existing order. As a result, specific policies must be legitimated before cooperation takes place. This process constrains the hegemon’s actions and prevents the uninhibited exercise of power.</w:t>
      </w:r>
    </w:p>
    <w:p w:rsidR="002A6531" w:rsidRPr="00010D8B" w:rsidRDefault="002A6531" w:rsidP="00A66719">
      <w:pPr>
        <w:rPr>
          <w:sz w:val="12"/>
        </w:rPr>
      </w:pPr>
    </w:p>
    <w:p w:rsidR="00A66719" w:rsidRDefault="00A66719" w:rsidP="00A66719"/>
    <w:p w:rsidR="00091883" w:rsidRDefault="00091883" w:rsidP="00091883">
      <w:pPr>
        <w:pStyle w:val="Heading3"/>
      </w:pPr>
      <w:r>
        <w:t xml:space="preserve">Congress Key/Oversight </w:t>
      </w:r>
    </w:p>
    <w:p w:rsidR="00091883" w:rsidRDefault="00091883" w:rsidP="00091883">
      <w:pPr>
        <w:pStyle w:val="Heading4"/>
      </w:pPr>
      <w:r>
        <w:t>And, congressional oversight is necessary and effective at checking executive secrecy and breaking-down group-think</w:t>
      </w:r>
    </w:p>
    <w:p w:rsidR="00091883" w:rsidRDefault="00091883" w:rsidP="00091883"/>
    <w:p w:rsidR="00091883" w:rsidRDefault="00091883" w:rsidP="00091883">
      <w:r w:rsidRPr="00ED1046">
        <w:rPr>
          <w:rStyle w:val="StyleStyleBold12pt"/>
        </w:rPr>
        <w:t>Kennedy, 12</w:t>
      </w:r>
      <w:r>
        <w:t xml:space="preserve"> </w:t>
      </w:r>
    </w:p>
    <w:p w:rsidR="00091883" w:rsidRPr="00091883" w:rsidRDefault="00091883" w:rsidP="00091883">
      <w:pPr>
        <w:rPr>
          <w:rStyle w:val="StyleStyleBold12pt"/>
          <w:sz w:val="20"/>
          <w:szCs w:val="20"/>
        </w:rPr>
      </w:pPr>
      <w:r w:rsidRPr="00091883">
        <w:rPr>
          <w:rStyle w:val="StyleStyleBold12pt"/>
          <w:sz w:val="20"/>
          <w:szCs w:val="20"/>
        </w:rPr>
        <w:t>(Copyright (c) 2012 Gould School of Law Southern California Interdisciplinary Law Journal Spring, 2012 Southern California Interdisciplinary Law Journal 21 S. Cal. Interdis. L.J. 633 LENGTH: 23138 words Note: The Hijacking Of Foreign Policy Decision Making: Groupthink And Presidential Power In The Post-9/11 World Name: Brandon Kennedy* BIO: * Class of 2012, University of Southern California Gould School of Law; M.A. Regional Studies: Middle East 2009, Harvard Graduate School of Arts and Sciences; B.A. Government 2009, Harvard University)</w:t>
      </w:r>
    </w:p>
    <w:p w:rsidR="00091883" w:rsidRPr="001320C4" w:rsidRDefault="00091883" w:rsidP="00091883">
      <w:pPr>
        <w:rPr>
          <w:sz w:val="16"/>
        </w:rPr>
      </w:pPr>
      <w:r w:rsidRPr="001320C4">
        <w:rPr>
          <w:sz w:val="16"/>
        </w:rPr>
        <w:t xml:space="preserve">1. </w:t>
      </w:r>
      <w:r w:rsidRPr="00091883">
        <w:rPr>
          <w:rStyle w:val="Emphasis"/>
        </w:rPr>
        <w:t>Congressional Oversight</w:t>
      </w:r>
      <w:r w:rsidRPr="001320C4">
        <w:rPr>
          <w:sz w:val="16"/>
        </w:rPr>
        <w:t xml:space="preserve"> </w:t>
      </w:r>
      <w:r w:rsidRPr="001320C4">
        <w:rPr>
          <w:rStyle w:val="StyleBoldUnderline"/>
        </w:rPr>
        <w:t xml:space="preserve">Congress has an </w:t>
      </w:r>
      <w:r w:rsidRPr="001320C4">
        <w:rPr>
          <w:rStyle w:val="Emphasis"/>
        </w:rPr>
        <w:t xml:space="preserve">important role </w:t>
      </w:r>
      <w:r w:rsidRPr="001320C4">
        <w:rPr>
          <w:rStyle w:val="StyleBoldUnderline"/>
        </w:rPr>
        <w:t xml:space="preserve">to play as an </w:t>
      </w:r>
      <w:r w:rsidRPr="001320C4">
        <w:rPr>
          <w:rStyle w:val="Emphasis"/>
        </w:rPr>
        <w:t>external</w:t>
      </w:r>
      <w:r w:rsidRPr="00091883">
        <w:rPr>
          <w:rStyle w:val="StyleBoldUnderline"/>
        </w:rPr>
        <w:t xml:space="preserve"> c</w:t>
      </w:r>
      <w:r w:rsidRPr="001320C4">
        <w:rPr>
          <w:rStyle w:val="StyleBoldUnderline"/>
        </w:rPr>
        <w:t>heck</w:t>
      </w:r>
      <w:r w:rsidRPr="001320C4">
        <w:rPr>
          <w:sz w:val="16"/>
        </w:rPr>
        <w:t xml:space="preserve"> </w:t>
      </w:r>
      <w:r w:rsidRPr="001320C4">
        <w:rPr>
          <w:rStyle w:val="StyleBoldUnderline"/>
        </w:rPr>
        <w:t xml:space="preserve">to prevent the </w:t>
      </w:r>
      <w:r w:rsidRPr="00091883">
        <w:t xml:space="preserve">antecedent </w:t>
      </w:r>
      <w:r w:rsidRPr="001320C4">
        <w:rPr>
          <w:rStyle w:val="StyleBoldUnderline"/>
        </w:rPr>
        <w:t>conditions of groupthink from</w:t>
      </w:r>
      <w:r w:rsidRPr="001320C4">
        <w:rPr>
          <w:sz w:val="16"/>
        </w:rPr>
        <w:t xml:space="preserve"> </w:t>
      </w:r>
      <w:r w:rsidRPr="001320C4">
        <w:rPr>
          <w:rStyle w:val="StyleBoldUnderline"/>
        </w:rPr>
        <w:t>arising in the president's decision-making group.</w:t>
      </w:r>
      <w:r w:rsidRPr="001320C4">
        <w:rPr>
          <w:sz w:val="16"/>
        </w:rPr>
        <w:t xml:space="preserve"> </w:t>
      </w:r>
      <w:proofErr w:type="gramStart"/>
      <w:r w:rsidRPr="001320C4">
        <w:rPr>
          <w:sz w:val="16"/>
        </w:rPr>
        <w:t>n262</w:t>
      </w:r>
      <w:proofErr w:type="gramEnd"/>
      <w:r w:rsidRPr="001320C4">
        <w:rPr>
          <w:sz w:val="16"/>
        </w:rPr>
        <w:t xml:space="preserve"> </w:t>
      </w:r>
      <w:r w:rsidRPr="001320C4">
        <w:rPr>
          <w:rStyle w:val="StyleBoldUnderline"/>
        </w:rPr>
        <w:t>There are many ways in which Congress can provide</w:t>
      </w:r>
      <w:r w:rsidRPr="001320C4">
        <w:rPr>
          <w:sz w:val="16"/>
        </w:rPr>
        <w:t xml:space="preserve"> external </w:t>
      </w:r>
      <w:r w:rsidRPr="001320C4">
        <w:rPr>
          <w:rStyle w:val="StyleBoldUnderline"/>
        </w:rPr>
        <w:t>checks</w:t>
      </w:r>
      <w:r w:rsidRPr="001320C4">
        <w:rPr>
          <w:sz w:val="16"/>
        </w:rPr>
        <w:t xml:space="preserve">. First, "the Senate, regardless of which party is in power, [can] aggressively exercise its confirmation powers to assure the persons taking the reigns at the [Department of Justice and the Office of Legal Counsel] are committed to the "arms-length" and not the "client" model of executive branch lawyering," which tends to increase concurrence-seeking. </w:t>
      </w:r>
      <w:proofErr w:type="gramStart"/>
      <w:r w:rsidRPr="001320C4">
        <w:rPr>
          <w:sz w:val="16"/>
        </w:rPr>
        <w:t>n263</w:t>
      </w:r>
      <w:proofErr w:type="gramEnd"/>
      <w:r w:rsidRPr="001320C4">
        <w:rPr>
          <w:sz w:val="16"/>
        </w:rPr>
        <w:t xml:space="preserve"> Also, in regard to powerful positions such as Director of National Intelligence and CIA Director, the Senate should carefully scrutinize appointees to ensure integrity and accountability. [*678] Additionally, </w:t>
      </w:r>
      <w:r w:rsidRPr="00091883">
        <w:rPr>
          <w:rStyle w:val="StyleBoldUnderline"/>
        </w:rPr>
        <w:t>Congress as a whole should closely monitor the executive branch</w:t>
      </w:r>
      <w:r w:rsidRPr="001320C4">
        <w:rPr>
          <w:sz w:val="16"/>
        </w:rPr>
        <w:t xml:space="preserve">'s invocation of precedent. </w:t>
      </w:r>
      <w:proofErr w:type="gramStart"/>
      <w:r w:rsidRPr="001320C4">
        <w:rPr>
          <w:sz w:val="16"/>
        </w:rPr>
        <w:t>n264</w:t>
      </w:r>
      <w:proofErr w:type="gramEnd"/>
      <w:r w:rsidRPr="001320C4">
        <w:rPr>
          <w:sz w:val="16"/>
        </w:rPr>
        <w:t xml:space="preserve"> While previous administrations' actions might provide some precedential authority for their own actions' legality, this is not alone determinative:  </w:t>
      </w:r>
      <w:r w:rsidRPr="001320C4">
        <w:rPr>
          <w:rStyle w:val="StyleBoldUnderline"/>
        </w:rPr>
        <w:t>Executive branch precedents should not be seen as conclusive or even necessarily persuasive</w:t>
      </w:r>
      <w:r w:rsidRPr="001320C4">
        <w:rPr>
          <w:sz w:val="16"/>
        </w:rPr>
        <w:t xml:space="preserve"> in establishing constitutionality. Moreover, other administrations' forbearance in not taking similar actions in comparable circumstances also should be considered precedential authority. In this manner, the precedential value accorded previous executive branch actions will no longer favor only expansive notions of presidential power. </w:t>
      </w:r>
      <w:proofErr w:type="gramStart"/>
      <w:r w:rsidRPr="001320C4">
        <w:rPr>
          <w:sz w:val="16"/>
        </w:rPr>
        <w:t xml:space="preserve">n265  </w:t>
      </w:r>
      <w:r w:rsidRPr="001320C4">
        <w:rPr>
          <w:rStyle w:val="StyleBoldUnderline"/>
        </w:rPr>
        <w:t>Congress</w:t>
      </w:r>
      <w:proofErr w:type="gramEnd"/>
      <w:r w:rsidRPr="001320C4">
        <w:rPr>
          <w:rStyle w:val="StyleBoldUnderline"/>
        </w:rPr>
        <w:t xml:space="preserve"> should especially assert this oversight role </w:t>
      </w:r>
      <w:r w:rsidRPr="00091883">
        <w:rPr>
          <w:rStyle w:val="StyleBoldUnderline"/>
        </w:rPr>
        <w:t xml:space="preserve">in </w:t>
      </w:r>
      <w:r w:rsidRPr="001320C4">
        <w:rPr>
          <w:sz w:val="16"/>
        </w:rPr>
        <w:t xml:space="preserve">the </w:t>
      </w:r>
      <w:r w:rsidRPr="00091883">
        <w:rPr>
          <w:rStyle w:val="StyleBoldUnderline"/>
        </w:rPr>
        <w:t>areas of national security and foreign policy</w:t>
      </w:r>
      <w:r w:rsidRPr="001320C4">
        <w:rPr>
          <w:sz w:val="16"/>
        </w:rPr>
        <w:t xml:space="preserve">. </w:t>
      </w:r>
      <w:r w:rsidRPr="00091883">
        <w:rPr>
          <w:rStyle w:val="Emphasis"/>
        </w:rPr>
        <w:t>Congress should also make greater efforts to combat executive-branch secrecy</w:t>
      </w:r>
      <w:r w:rsidRPr="001320C4">
        <w:rPr>
          <w:sz w:val="16"/>
        </w:rPr>
        <w:t>. n266 "</w:t>
      </w:r>
      <w:r w:rsidRPr="00091883">
        <w:rPr>
          <w:rStyle w:val="Emphasis"/>
        </w:rPr>
        <w:t>If a major check on the presidency is political accountability to the citizenry, such accountability cannot occur without transparency."</w:t>
      </w:r>
      <w:r w:rsidRPr="001320C4">
        <w:rPr>
          <w:sz w:val="16"/>
        </w:rPr>
        <w:t xml:space="preserve"> n267 And, </w:t>
      </w:r>
      <w:r w:rsidRPr="00091883">
        <w:rPr>
          <w:rStyle w:val="StyleBoldUnderline"/>
        </w:rPr>
        <w:t xml:space="preserve">if the abuse of presidential power that can lead to insulation and, consequently, groupthink is to be curbed, "reforms that would </w:t>
      </w:r>
      <w:r w:rsidRPr="00091883">
        <w:rPr>
          <w:rStyle w:val="Emphasis"/>
        </w:rPr>
        <w:t>minimize secrecy</w:t>
      </w:r>
      <w:r w:rsidRPr="00091883">
        <w:rPr>
          <w:rStyle w:val="StyleBoldUnderline"/>
        </w:rPr>
        <w:t xml:space="preserve"> and impose </w:t>
      </w:r>
      <w:r w:rsidRPr="00091883">
        <w:rPr>
          <w:rStyle w:val="Emphasis"/>
        </w:rPr>
        <w:t>more accountability</w:t>
      </w:r>
      <w:r w:rsidRPr="00091883">
        <w:rPr>
          <w:rStyle w:val="StyleBoldUnderline"/>
        </w:rPr>
        <w:t xml:space="preserve"> on the executive branch should be seriously considered."</w:t>
      </w:r>
      <w:r w:rsidRPr="001320C4">
        <w:rPr>
          <w:sz w:val="16"/>
        </w:rPr>
        <w:t xml:space="preserve"> n268 </w:t>
      </w:r>
      <w:r w:rsidRPr="001320C4">
        <w:rPr>
          <w:rStyle w:val="StyleBoldUnderline"/>
        </w:rPr>
        <w:t>Congressional</w:t>
      </w:r>
      <w:r w:rsidRPr="001320C4">
        <w:rPr>
          <w:sz w:val="16"/>
        </w:rPr>
        <w:t xml:space="preserve"> intelligence and foreign policy </w:t>
      </w:r>
      <w:r w:rsidRPr="001320C4">
        <w:rPr>
          <w:rStyle w:val="StyleBoldUnderline"/>
        </w:rPr>
        <w:t>committees</w:t>
      </w:r>
      <w:r w:rsidRPr="001320C4">
        <w:rPr>
          <w:sz w:val="16"/>
        </w:rPr>
        <w:t xml:space="preserve"> in both the House and Senate </w:t>
      </w:r>
      <w:r w:rsidRPr="001320C4">
        <w:rPr>
          <w:rStyle w:val="StyleBoldUnderline"/>
        </w:rPr>
        <w:t>must exercise their oversight powers to a greater extent</w:t>
      </w:r>
      <w:r w:rsidRPr="001320C4">
        <w:rPr>
          <w:sz w:val="16"/>
        </w:rPr>
        <w:t>, particularly when the committee chairs belong to the same party as the president. Reforms could include, for example, passing legislation that - in contrast to the present ad hoc regime - would mandate periodic meetings between congressional committee leaders.</w:t>
      </w:r>
    </w:p>
    <w:p w:rsidR="00091883" w:rsidRPr="00091883" w:rsidRDefault="00091883" w:rsidP="00091883"/>
    <w:p w:rsidR="00A66719" w:rsidRPr="00A66719" w:rsidRDefault="00A66719" w:rsidP="00A66719"/>
    <w:p w:rsidR="00A84172" w:rsidRPr="00F971E6" w:rsidRDefault="00A84172" w:rsidP="00A84172"/>
    <w:p w:rsidR="00444014" w:rsidRDefault="00444014" w:rsidP="00444014">
      <w:pPr>
        <w:pStyle w:val="Heading2"/>
      </w:pPr>
      <w:r>
        <w:t xml:space="preserve">Specific Counterplans </w:t>
      </w:r>
    </w:p>
    <w:p w:rsidR="00444014" w:rsidRPr="00F971E6" w:rsidRDefault="00444014" w:rsidP="00444014">
      <w:pPr>
        <w:pStyle w:val="Heading3"/>
        <w:rPr>
          <w:rFonts w:cs="Arial"/>
        </w:rPr>
      </w:pPr>
      <w:r w:rsidRPr="00F971E6">
        <w:rPr>
          <w:rFonts w:cs="Arial"/>
        </w:rPr>
        <w:t>Commissions</w:t>
      </w:r>
    </w:p>
    <w:p w:rsidR="00444014" w:rsidRPr="00F971E6" w:rsidRDefault="00444014" w:rsidP="00444014">
      <w:pPr>
        <w:pStyle w:val="Heading4"/>
        <w:rPr>
          <w:rFonts w:cs="Arial"/>
        </w:rPr>
      </w:pPr>
      <w:r w:rsidRPr="00F971E6">
        <w:rPr>
          <w:rFonts w:cs="Arial"/>
        </w:rPr>
        <w:t>Commission cp takes years, fails, and links to politics – prefer our aff-specific evidence</w:t>
      </w:r>
    </w:p>
    <w:p w:rsidR="00444014" w:rsidRPr="00F971E6" w:rsidRDefault="00444014" w:rsidP="00444014"/>
    <w:p w:rsidR="00444014" w:rsidRPr="00F971E6" w:rsidRDefault="00444014" w:rsidP="00444014">
      <w:pPr>
        <w:rPr>
          <w:rStyle w:val="StyleStyleBold12pt"/>
        </w:rPr>
      </w:pPr>
      <w:r w:rsidRPr="00F971E6">
        <w:rPr>
          <w:rStyle w:val="StyleStyleBold12pt"/>
        </w:rPr>
        <w:t>Porter 14</w:t>
      </w:r>
    </w:p>
    <w:p w:rsidR="00444014" w:rsidRPr="00F971E6" w:rsidRDefault="00444014" w:rsidP="00444014">
      <w:pPr>
        <w:rPr>
          <w:rStyle w:val="StyleStyleBold12pt"/>
        </w:rPr>
      </w:pPr>
      <w:r w:rsidRPr="00F971E6">
        <w:rPr>
          <w:rStyle w:val="StyleStyleBold12pt"/>
        </w:rPr>
        <w:t xml:space="preserve">(Michael Lawrence, Master in Security Studies, “Combating Insider Threats: An Analysis </w:t>
      </w:r>
      <w:proofErr w:type="gramStart"/>
      <w:r w:rsidRPr="00F971E6">
        <w:rPr>
          <w:rStyle w:val="StyleStyleBold12pt"/>
        </w:rPr>
        <w:t>Of</w:t>
      </w:r>
      <w:proofErr w:type="gramEnd"/>
      <w:r w:rsidRPr="00F971E6">
        <w:rPr>
          <w:rStyle w:val="StyleStyleBold12pt"/>
        </w:rPr>
        <w:t xml:space="preserve"> Current United States</w:t>
      </w:r>
    </w:p>
    <w:p w:rsidR="00444014" w:rsidRPr="00F971E6" w:rsidRDefault="00444014" w:rsidP="00444014">
      <w:pPr>
        <w:rPr>
          <w:b/>
          <w:bCs/>
          <w:sz w:val="26"/>
        </w:rPr>
      </w:pPr>
      <w:r w:rsidRPr="00F971E6">
        <w:rPr>
          <w:rStyle w:val="StyleStyleBold12pt"/>
        </w:rPr>
        <w:t xml:space="preserve">Insider Threat Policies </w:t>
      </w:r>
      <w:proofErr w:type="gramStart"/>
      <w:r w:rsidRPr="00F971E6">
        <w:rPr>
          <w:rStyle w:val="StyleStyleBold12pt"/>
        </w:rPr>
        <w:t>And</w:t>
      </w:r>
      <w:proofErr w:type="gramEnd"/>
      <w:r w:rsidRPr="00F971E6">
        <w:rPr>
          <w:rStyle w:val="StyleStyleBold12pt"/>
        </w:rPr>
        <w:t xml:space="preserve"> Necessary Improvements,” pg online @ http://repositories.tdl.org/asu-ir/bitstream/handle/2346.1/30135/PORTER-THESIS-2014.pdf?sequence=1&amp;isAllowed=y //ghs-ef)</w:t>
      </w:r>
    </w:p>
    <w:p w:rsidR="00444014" w:rsidRPr="00F971E6" w:rsidRDefault="00444014" w:rsidP="00444014">
      <w:pPr>
        <w:rPr>
          <w:rStyle w:val="StyleBoldUnderline"/>
        </w:rPr>
      </w:pPr>
      <w:r w:rsidRPr="00F971E6">
        <w:rPr>
          <w:rStyle w:val="StyleBoldUnderline"/>
        </w:rPr>
        <w:t>Given the many insider threat-related challenges the CI Community faces</w:t>
      </w:r>
      <w:r w:rsidRPr="00F971E6">
        <w:rPr>
          <w:sz w:val="14"/>
        </w:rPr>
        <w:t xml:space="preserve">, </w:t>
      </w:r>
      <w:r w:rsidRPr="00F971E6">
        <w:rPr>
          <w:rStyle w:val="Emphasis"/>
        </w:rPr>
        <w:t>the U</w:t>
      </w:r>
      <w:r w:rsidRPr="00F971E6">
        <w:rPr>
          <w:sz w:val="14"/>
        </w:rPr>
        <w:t xml:space="preserve">nited </w:t>
      </w:r>
      <w:r w:rsidRPr="00F971E6">
        <w:rPr>
          <w:rStyle w:val="Emphasis"/>
        </w:rPr>
        <w:t>S</w:t>
      </w:r>
      <w:r w:rsidRPr="00F971E6">
        <w:rPr>
          <w:sz w:val="14"/>
        </w:rPr>
        <w:t xml:space="preserve">tates </w:t>
      </w:r>
      <w:r w:rsidRPr="00F971E6">
        <w:rPr>
          <w:rStyle w:val="Emphasis"/>
        </w:rPr>
        <w:t>has done a great deal to confront this dangerous enemy</w:t>
      </w:r>
      <w:r w:rsidRPr="00F971E6">
        <w:rPr>
          <w:sz w:val="14"/>
        </w:rPr>
        <w:t xml:space="preserve">. Nonetheless, the CI Community must make additional changes due to weaknesses in the current legislative processes, organizational interactions, and other issues involved in this effort 99. As addressed in Chapter 3, the structure of the CI Community has adapted over the years, but the sad reality is that these changes happened largely as a result of failures in the system and kneejerk reactions designed to address specific instances of failure100. Even then, the changes that do occur often do not come easily and are the result of extensive reform processes throughout the IC. The ever-present threat posed by </w:t>
      </w:r>
      <w:proofErr w:type="gramStart"/>
      <w:r w:rsidRPr="00F971E6">
        <w:rPr>
          <w:sz w:val="14"/>
        </w:rPr>
        <w:t>insiders</w:t>
      </w:r>
      <w:proofErr w:type="gramEnd"/>
      <w:r w:rsidRPr="00F971E6">
        <w:rPr>
          <w:sz w:val="14"/>
        </w:rPr>
        <w:t xml:space="preserve"> means that the US CI Community must routinely evaluate the process it operates under and look to better itself. Our CI specialists must address a range of persistent vulnerabilities to help strengthen the American security apparatus</w:t>
      </w:r>
      <w:r w:rsidRPr="00F971E6">
        <w:rPr>
          <w:rStyle w:val="Emphasis"/>
        </w:rPr>
        <w:t>. The problem is that substantive reform is often very difficult to accomplish in the IC,</w:t>
      </w:r>
      <w:r w:rsidRPr="00F971E6">
        <w:rPr>
          <w:sz w:val="14"/>
        </w:rPr>
        <w:t xml:space="preserve"> and subsequently the CI Community, for two reasons. First, i</w:t>
      </w:r>
      <w:r w:rsidRPr="00F971E6">
        <w:rPr>
          <w:rStyle w:val="Emphasis"/>
        </w:rPr>
        <w:t>ntelligence reform is usually more politically motivated than it is focused on, and motivated by, the need for substantive change</w:t>
      </w:r>
      <w:r w:rsidRPr="00F971E6">
        <w:rPr>
          <w:sz w:val="14"/>
        </w:rPr>
        <w:t xml:space="preserve">101. Second, since the IC is a tool of the policy makers, who ultimately oversee these organizations, this often means that the people making decisions for the IC have little to no real understanding of the Intelligence process102. As Chapter 3 demonstrated, there were multiple reforms over the past 20 years that have helped mold the CI Community into an organization that could fight the insider threat. These changes however, were not the result of planned </w:t>
      </w:r>
      <w:proofErr w:type="gramStart"/>
      <w:r w:rsidRPr="00F971E6">
        <w:rPr>
          <w:sz w:val="14"/>
        </w:rPr>
        <w:t>reform,</w:t>
      </w:r>
      <w:proofErr w:type="gramEnd"/>
      <w:r w:rsidRPr="00F971E6">
        <w:rPr>
          <w:sz w:val="14"/>
        </w:rPr>
        <w:t xml:space="preserve"> they were reactionary movements to larger community failures that allowed insiders like Ames, Hanssen, and Hassan to exist. Politicians do not like huge failures for political reasons, so large high-profile events act as ”motivation” for change, and to show their constituents that they are making things better103. Policymakers drive the intelligence cycle. As the driving force, they should continually evaluate the systems in place, judging their effectiveness and adapting them as need be104. Unfortunately, this is often not the priority of those in the policy community105. The absolute certainty of the need for reforms in the CI Community begs the question, </w:t>
      </w:r>
      <w:r w:rsidRPr="00F971E6">
        <w:rPr>
          <w:rStyle w:val="StyleBoldUnderline"/>
        </w:rPr>
        <w:t>why have major substantive reforms not happened yet?</w:t>
      </w:r>
      <w:r w:rsidRPr="00F971E6">
        <w:rPr>
          <w:sz w:val="14"/>
        </w:rPr>
        <w:t xml:space="preserve"> </w:t>
      </w:r>
      <w:r w:rsidRPr="00F971E6">
        <w:rPr>
          <w:rStyle w:val="StyleBoldUnderline"/>
        </w:rPr>
        <w:t xml:space="preserve">The answer </w:t>
      </w:r>
      <w:r w:rsidRPr="00F971E6">
        <w:rPr>
          <w:sz w:val="14"/>
        </w:rPr>
        <w:t xml:space="preserve">to this question </w:t>
      </w:r>
      <w:r w:rsidRPr="00F971E6">
        <w:rPr>
          <w:rStyle w:val="Emphasis"/>
        </w:rPr>
        <w:t>relates to the challenges that intelligence reform faces: time, concession of power, and consensus</w:t>
      </w:r>
      <w:r w:rsidRPr="00F971E6">
        <w:rPr>
          <w:sz w:val="14"/>
        </w:rPr>
        <w:t xml:space="preserve">. Time is a valuable commodity and one that has a dramatic impact on the actions of people everywhere. Whether it is rushing to meet a deadline or hanging on for the long run, time seems to dictate our lives, and this idea could not be truer for both the IC and the policy community. The reason that time is such a significant challenge to reform has to do with the nature of the IC and CI communities, the policy community, and the dramatically different understandings they have of time. First, in the IC there has traditionally been less sense of time-urgency, because before 9/11 intelligence was seen mostly as a long-run game, an endurance race. The challenges posed by agile extremist organizations have forced the IC to face a new paradigm in this arena. However, when it comes to collecting, analyzing, and exploiting so much information from the enemy, whether that is an insider threat, a nation-state he spies for, or an ITO supporting him, the operations tend to last for years. </w:t>
      </w:r>
      <w:r w:rsidRPr="00F971E6">
        <w:rPr>
          <w:rStyle w:val="StyleBoldUnderline"/>
        </w:rPr>
        <w:t>As intelligence professionals see it, steady analysis not rushed by political pressure is the key to success</w:t>
      </w:r>
      <w:r w:rsidRPr="00F971E6">
        <w:rPr>
          <w:sz w:val="14"/>
        </w:rPr>
        <w:t xml:space="preserve">. </w:t>
      </w:r>
      <w:r w:rsidRPr="00F971E6">
        <w:rPr>
          <w:rStyle w:val="StyleBoldUnderline"/>
        </w:rPr>
        <w:t>Conversely, in Congress and the White House, politicians are rushed to make their mark by showing their constituents what they have accomplished.</w:t>
      </w:r>
      <w:r w:rsidRPr="00F971E6">
        <w:rPr>
          <w:sz w:val="14"/>
        </w:rPr>
        <w:t xml:space="preserve"> In this sense, they often view intelligence as a tool to gain large results in a short period of time. </w:t>
      </w:r>
      <w:r w:rsidRPr="00F971E6">
        <w:rPr>
          <w:rStyle w:val="Emphasis"/>
        </w:rPr>
        <w:t>With the two operating under a different time frame there are bound to be confrontations</w:t>
      </w:r>
      <w:r w:rsidRPr="00F971E6">
        <w:rPr>
          <w:sz w:val="14"/>
        </w:rPr>
        <w:t xml:space="preserve">107. The second and most important way that time holds back reform is in the reform process itself. Given that reform will be drafted and incorporated by the policy community, the US Congress cannot simply “change.” Rather, there have to be bills written, voted on, debated, passed, and signed into law. This all takes time—a very long time. To make matters worse, </w:t>
      </w:r>
      <w:r w:rsidRPr="00F971E6">
        <w:rPr>
          <w:rStyle w:val="StyleBoldUnderline"/>
        </w:rPr>
        <w:t>it is the legislature’s right to conduct an investigation into failures, or reasons for reform</w:t>
      </w:r>
      <w:r w:rsidRPr="00F971E6">
        <w:rPr>
          <w:sz w:val="14"/>
        </w:rPr>
        <w:t xml:space="preserve">108. As Berkowitz states, </w:t>
      </w:r>
      <w:r w:rsidRPr="00F971E6">
        <w:rPr>
          <w:rStyle w:val="Emphasis"/>
        </w:rPr>
        <w:t>“Commissions take months to convene, staff, and complete their work.</w:t>
      </w:r>
      <w:r w:rsidRPr="00F971E6">
        <w:rPr>
          <w:sz w:val="14"/>
        </w:rPr>
        <w:t xml:space="preserve"> </w:t>
      </w:r>
      <w:r w:rsidRPr="00F971E6">
        <w:rPr>
          <w:rStyle w:val="StyleBoldUnderline"/>
        </w:rPr>
        <w:t>Experience shows that</w:t>
      </w:r>
      <w:r w:rsidRPr="00F971E6">
        <w:rPr>
          <w:sz w:val="14"/>
        </w:rPr>
        <w:t xml:space="preserve"> </w:t>
      </w:r>
      <w:r w:rsidRPr="00F971E6">
        <w:rPr>
          <w:rStyle w:val="Emphasis"/>
        </w:rPr>
        <w:t>commissions require, on average, a year or two to report their results—and even more time to declassify their reports so they can be released for public discussion.</w:t>
      </w:r>
      <w:r w:rsidRPr="00F971E6">
        <w:rPr>
          <w:sz w:val="14"/>
        </w:rPr>
        <w:t xml:space="preserve"> </w:t>
      </w:r>
      <w:r w:rsidRPr="00F971E6">
        <w:rPr>
          <w:rStyle w:val="Emphasis"/>
        </w:rPr>
        <w:t>During this time, any passion officials might have had for fixing intelligence ebbs and the public’s attention wanders to other matters</w:t>
      </w:r>
      <w:r w:rsidRPr="00F971E6">
        <w:rPr>
          <w:sz w:val="14"/>
        </w:rPr>
        <w:t xml:space="preserve">.” </w:t>
      </w:r>
      <w:r w:rsidRPr="00F971E6">
        <w:rPr>
          <w:rStyle w:val="StyleBoldUnderline"/>
        </w:rPr>
        <w:t>Just one example of this is the September 11th Commission</w:t>
      </w:r>
      <w:r w:rsidRPr="00F971E6">
        <w:rPr>
          <w:sz w:val="14"/>
        </w:rPr>
        <w:t xml:space="preserve">, which was formed a year after the attacks, </w:t>
      </w:r>
      <w:r w:rsidRPr="00F971E6">
        <w:rPr>
          <w:rStyle w:val="StyleBoldUnderline"/>
        </w:rPr>
        <w:t>releasing results two years later, and passing changes through Congress 10 months later</w:t>
      </w:r>
      <w:r w:rsidRPr="00F971E6">
        <w:rPr>
          <w:sz w:val="14"/>
        </w:rPr>
        <w:t xml:space="preserve">109. The problem here is that </w:t>
      </w:r>
      <w:r w:rsidRPr="00F971E6">
        <w:rPr>
          <w:rStyle w:val="StyleBoldUnderline"/>
        </w:rPr>
        <w:t>the IC has its most fervent reform supporters immediately after the failure</w:t>
      </w:r>
      <w:r w:rsidRPr="00F971E6">
        <w:rPr>
          <w:sz w:val="14"/>
        </w:rPr>
        <w:t xml:space="preserve">, as was the case with Ames, Hanssen, and Manning, </w:t>
      </w:r>
      <w:r w:rsidRPr="00F971E6">
        <w:rPr>
          <w:rStyle w:val="StyleBoldUnderline"/>
        </w:rPr>
        <w:t>yet as time drags on, the supporters of reform begin to become busy with other things, and the intended reforms do not</w:t>
      </w:r>
    </w:p>
    <w:p w:rsidR="00444014" w:rsidRDefault="00444014" w:rsidP="00444014">
      <w:proofErr w:type="gramStart"/>
      <w:r w:rsidRPr="00F971E6">
        <w:rPr>
          <w:rStyle w:val="StyleBoldUnderline"/>
        </w:rPr>
        <w:t>come</w:t>
      </w:r>
      <w:proofErr w:type="gramEnd"/>
      <w:r w:rsidRPr="00F971E6">
        <w:rPr>
          <w:rStyle w:val="StyleBoldUnderline"/>
        </w:rPr>
        <w:t xml:space="preserve"> to fruition</w:t>
      </w:r>
      <w:r w:rsidRPr="00F971E6">
        <w:t xml:space="preserve">110. </w:t>
      </w:r>
    </w:p>
    <w:p w:rsidR="00444014" w:rsidRPr="00444014" w:rsidRDefault="00444014" w:rsidP="00444014"/>
    <w:p w:rsidR="00927310" w:rsidRDefault="00927310" w:rsidP="00927310">
      <w:pPr>
        <w:pStyle w:val="Heading3"/>
      </w:pPr>
      <w:r>
        <w:t xml:space="preserve">CP’s that </w:t>
      </w:r>
      <w:proofErr w:type="gramStart"/>
      <w:r>
        <w:t>Leave</w:t>
      </w:r>
      <w:proofErr w:type="gramEnd"/>
      <w:r>
        <w:t xml:space="preserve"> the Program</w:t>
      </w:r>
    </w:p>
    <w:p w:rsidR="00927310" w:rsidRDefault="00927310" w:rsidP="00927310"/>
    <w:p w:rsidR="00927310" w:rsidRDefault="00927310" w:rsidP="00927310">
      <w:pPr>
        <w:pStyle w:val="Heading4"/>
      </w:pPr>
      <w:r>
        <w:t>And, the mer</w:t>
      </w:r>
      <w:r w:rsidR="00F75B9B">
        <w:t>e EXISTENCE of the program chills whistleblowers in the workplace</w:t>
      </w:r>
      <w:r w:rsidR="00CD3E07">
        <w:t xml:space="preserve"> [Careful with version(s) of the aff]</w:t>
      </w:r>
    </w:p>
    <w:p w:rsidR="00927310" w:rsidRDefault="00927310" w:rsidP="00927310"/>
    <w:p w:rsidR="00927310" w:rsidRPr="00F971E6" w:rsidRDefault="00927310" w:rsidP="00927310">
      <w:r w:rsidRPr="00F971E6">
        <w:rPr>
          <w:b/>
        </w:rPr>
        <w:t>Krieger, 2013</w:t>
      </w:r>
      <w:r w:rsidRPr="00F971E6">
        <w:t xml:space="preserve">, [BA in economics from Duke] </w:t>
      </w:r>
    </w:p>
    <w:p w:rsidR="00927310" w:rsidRPr="00F971E6" w:rsidRDefault="00927310" w:rsidP="00927310">
      <w:r w:rsidRPr="00F971E6">
        <w:t>(Michael, July 11, "The 3 key Takeaways from the ridiculous 'Insider Threat Program'" libertyblitzkrieg.com/2013/07/11/the-3-key-takeaways-from-the-ridiculous-insider-threat-program/</w:t>
      </w:r>
    </w:p>
    <w:p w:rsidR="00927310" w:rsidRPr="00F75B9B" w:rsidRDefault="00927310" w:rsidP="00927310">
      <w:pPr>
        <w:rPr>
          <w:sz w:val="12"/>
        </w:rPr>
      </w:pPr>
      <w:r w:rsidRPr="00F75B9B">
        <w:rPr>
          <w:sz w:val="12"/>
        </w:rPr>
        <w:t xml:space="preserve">McClatchy’s recent report covering the government’s expansive employee snitch policy, aka the Insider Threat Program, has gotten a great deal of attention in the alternative media, and rightfully so. I finally took the time to read it and quickly realized that I need to offer my own take since it encapsulates so much of the severe mental illness, delusion and sociopathy rampant within the so-called American “elite” class. The first line of the report pretty much summarizes what the Insider Threat Program intends to do: “In an initiative aimed at rooting out future leakers and other security violators, President Barack Obama has ordered federal employees to report suspicious actions of their colleagues.” There are three main takeaways from this revelation I think are crucial to be aware of. I will cover each of them briefly. 1) </w:t>
      </w:r>
      <w:r w:rsidRPr="00F971E6">
        <w:rPr>
          <w:rStyle w:val="StyleBoldUnderline"/>
        </w:rPr>
        <w:t xml:space="preserve">This creates a horrible and counterproductive work environment where everyone distrusts everyone else. </w:t>
      </w:r>
      <w:r w:rsidRPr="00F75B9B">
        <w:rPr>
          <w:sz w:val="12"/>
        </w:rPr>
        <w:t xml:space="preserve">So imagine working for the government and being fully aware that because you are going through a divorce or having some financial difficulties that you are now deemed “suspicious” to your superiors. What about voicing a political view in a conversation at the water cooler? </w:t>
      </w:r>
      <w:r w:rsidRPr="00F75B9B">
        <w:rPr>
          <w:rStyle w:val="Emphasis"/>
        </w:rPr>
        <w:t>The mere fact that this program exists</w:t>
      </w:r>
      <w:r w:rsidRPr="00F971E6">
        <w:rPr>
          <w:rStyle w:val="StyleBoldUnderline"/>
        </w:rPr>
        <w:t xml:space="preserve"> turns the </w:t>
      </w:r>
      <w:r w:rsidRPr="00F75B9B">
        <w:rPr>
          <w:rStyle w:val="StyleBoldUnderline"/>
        </w:rPr>
        <w:t>work environment into</w:t>
      </w:r>
      <w:r w:rsidRPr="00F971E6">
        <w:rPr>
          <w:rStyle w:val="StyleBoldUnderline"/>
        </w:rPr>
        <w:t xml:space="preserve"> </w:t>
      </w:r>
      <w:r w:rsidRPr="00F75B9B">
        <w:rPr>
          <w:rStyle w:val="Emphasis"/>
        </w:rPr>
        <w:t>a virtual</w:t>
      </w:r>
      <w:r w:rsidRPr="00F971E6">
        <w:rPr>
          <w:rStyle w:val="StyleBoldUnderline"/>
        </w:rPr>
        <w:t xml:space="preserve"> </w:t>
      </w:r>
      <w:r w:rsidRPr="00F971E6">
        <w:rPr>
          <w:rStyle w:val="Emphasis"/>
        </w:rPr>
        <w:t>prison</w:t>
      </w:r>
      <w:r w:rsidRPr="00F971E6">
        <w:rPr>
          <w:rStyle w:val="StyleBoldUnderline"/>
        </w:rPr>
        <w:t xml:space="preserve"> where all normal human behavior is suspect and you are encouraged to become a government robot</w:t>
      </w:r>
      <w:r w:rsidRPr="00F75B9B">
        <w:rPr>
          <w:sz w:val="12"/>
        </w:rPr>
        <w:t xml:space="preserve">. But it’s even worse than that. </w:t>
      </w:r>
      <w:r w:rsidRPr="00F971E6">
        <w:rPr>
          <w:rStyle w:val="StyleBoldUnderline"/>
        </w:rPr>
        <w:t>This program guarantees that the nastiest and most immoral types will rise to the top</w:t>
      </w:r>
      <w:r w:rsidRPr="00F75B9B">
        <w:rPr>
          <w:sz w:val="12"/>
        </w:rPr>
        <w:t>. Someone with sociopathic tendencies will quickly realize that the “</w:t>
      </w:r>
      <w:r w:rsidRPr="00F971E6">
        <w:rPr>
          <w:rStyle w:val="StyleBoldUnderline"/>
        </w:rPr>
        <w:t>upside” is to always snitch on everyone</w:t>
      </w:r>
      <w:r w:rsidRPr="00F75B9B">
        <w:rPr>
          <w:sz w:val="12"/>
        </w:rPr>
        <w:t xml:space="preserve">. Is there someone right above you </w:t>
      </w:r>
      <w:proofErr w:type="gramStart"/>
      <w:r w:rsidRPr="00F75B9B">
        <w:rPr>
          <w:sz w:val="12"/>
        </w:rPr>
        <w:t>who’s</w:t>
      </w:r>
      <w:proofErr w:type="gramEnd"/>
      <w:r w:rsidRPr="00F75B9B">
        <w:rPr>
          <w:sz w:val="12"/>
        </w:rPr>
        <w:t xml:space="preserve"> position you covet? Simply make consistent accusations against them and play the political game until you ruin that person. This works particularly well if your target is a decent person. 2) Solidifies the fact </w:t>
      </w:r>
      <w:r w:rsidRPr="00F971E6">
        <w:rPr>
          <w:rStyle w:val="StyleBoldUnderline"/>
        </w:rPr>
        <w:t>the government is not interested in solving problems</w:t>
      </w:r>
      <w:r w:rsidRPr="00F75B9B">
        <w:rPr>
          <w:sz w:val="12"/>
        </w:rPr>
        <w:t xml:space="preserve">, but rather is focused on continuing the cronyism and criminality and merely covering it up. The above point basically summarizes everything that is wrong with all of our major institutions today, and why we have total political and economic disfunction. This is a topic I have covered for many, many years with regard to the financial system. The reason the economy has not really recovered and why it will not enter into a healthy recovery is that our “leaders” merely covered up all of the bubbles and crimes pre-2008. Not only did no one go to jail, but those most responsible for the crisis were rewarded with high political positions (Larry Summers and Tim Geithner) and also monetarily through bailouts. The same thing is now happening </w:t>
      </w:r>
      <w:r w:rsidRPr="00F971E6">
        <w:rPr>
          <w:rStyle w:val="StyleBoldUnderline"/>
        </w:rPr>
        <w:t>with the NSA scandal</w:t>
      </w:r>
      <w:r w:rsidRPr="00F75B9B">
        <w:rPr>
          <w:sz w:val="12"/>
        </w:rPr>
        <w:t xml:space="preserve">. </w:t>
      </w:r>
      <w:r w:rsidRPr="00F971E6">
        <w:rPr>
          <w:rStyle w:val="StyleBoldUnderline"/>
        </w:rPr>
        <w:t xml:space="preserve">Rather than addressing this gross violation of the 4th Amendment </w:t>
      </w:r>
      <w:r w:rsidRPr="00F75B9B">
        <w:rPr>
          <w:sz w:val="12"/>
        </w:rPr>
        <w:t xml:space="preserve">as well as </w:t>
      </w:r>
      <w:hyperlink r:id="rId227" w:history="1">
        <w:r w:rsidRPr="00F75B9B">
          <w:rPr>
            <w:rStyle w:val="Hyperlink"/>
            <w:sz w:val="12"/>
          </w:rPr>
          <w:t>Clapper lying in front of Congress</w:t>
        </w:r>
      </w:hyperlink>
      <w:r w:rsidRPr="00F75B9B">
        <w:rPr>
          <w:sz w:val="12"/>
        </w:rPr>
        <w:t xml:space="preserve">, </w:t>
      </w:r>
      <w:r w:rsidRPr="00F971E6">
        <w:rPr>
          <w:rStyle w:val="StyleBoldUnderline"/>
        </w:rPr>
        <w:t xml:space="preserve">the power structure is </w:t>
      </w:r>
      <w:r w:rsidRPr="00F971E6">
        <w:rPr>
          <w:rStyle w:val="Emphasis"/>
        </w:rPr>
        <w:t>focused on making sure its crimes aren’t revealed</w:t>
      </w:r>
      <w:r w:rsidRPr="00F971E6">
        <w:rPr>
          <w:rStyle w:val="StyleBoldUnderline"/>
        </w:rPr>
        <w:t xml:space="preserve"> going forward.</w:t>
      </w:r>
      <w:r w:rsidRPr="00F75B9B">
        <w:rPr>
          <w:sz w:val="12"/>
        </w:rPr>
        <w:t xml:space="preserve"> </w:t>
      </w:r>
      <w:r w:rsidRPr="00F971E6">
        <w:rPr>
          <w:rStyle w:val="StyleBoldUnderline"/>
        </w:rPr>
        <w:t xml:space="preserve">Whistleblowers are prosecuted and jailed, while those in power destroying the Constitution are promoted. This guarantees future </w:t>
      </w:r>
      <w:r w:rsidRPr="00F971E6">
        <w:rPr>
          <w:rStyle w:val="Emphasis"/>
        </w:rPr>
        <w:t>societal breakdown</w:t>
      </w:r>
      <w:r w:rsidRPr="00F971E6">
        <w:rPr>
          <w:rStyle w:val="StyleBoldUnderline"/>
        </w:rPr>
        <w:t xml:space="preserve">. </w:t>
      </w:r>
      <w:r w:rsidRPr="00F75B9B">
        <w:rPr>
          <w:sz w:val="12"/>
        </w:rPr>
        <w:t xml:space="preserve">3) Exposes how completely hopeless and terminal the status quo is. This is the silver lining to the entire thing. I have covered previously how the status quo has no philosophy the masses can believe in. Its position of power depends on its crimes being hidden in the shadows and enormous payoffs (or threats) for those at the top directly involved in the pillaging. Once the scam is exposed, the public will ultimately turn against the system. This is why Snowden’s leaks are so important and why the status quo is panicking. One of the things McClatchy notes is that one trend the government is looking out for is: “an increasingly disgruntled, post-Great Recession workforce and the entry of younger, ‘Gen Y’ employees who were ‘raised on the Internet.'” Sorry, but a power structure this frightened of the younger generation cannot and will not survive. It is simply a matter of time. Now here are some key excerpts from the McClatchy report: WASHINGTON — In an initiative aimed at rooting out future leakers and other security violators, President Barack Obama has ordered federal employees to report suspicious actions of their colleagues based on behavioral profiling techniques that are not scientifically proven to work, according to experts and government documents. The techniques are a key pillar of the Insider Threat Program, an unprecedented government-wide crackdown under which millions offederal bureaucrats and contractors must watch out for “high-risk persons or behaviors” among co-workers. Those who fail to report them could face penalties, including criminal charges. The order covers virtually every federal department and agency, including the Peace Corps, the Department of Education and others not directly involved in national security. </w:t>
      </w:r>
      <w:r w:rsidRPr="00F971E6">
        <w:rPr>
          <w:rStyle w:val="StyleBoldUnderline"/>
        </w:rPr>
        <w:t>Federal employees and contractors are asked to pay particular attention to the lifestyles, attitudes and behaviors – like financial troubles, odd working hours or unexplained travel – of co-workers as a way to predict whether they might do “harm to the United States</w:t>
      </w:r>
      <w:r w:rsidRPr="00F75B9B">
        <w:rPr>
          <w:sz w:val="12"/>
        </w:rPr>
        <w:t xml:space="preserve">.” Managers of special insider threat offices will have “regular, timely, and, if possible, electronic, access” to employees’ personnel, payroll, disciplinary and “personal contact” files, as well as records of their use of classified and unclassified computer networks, polygraph results, travel reports and financial disclosure forms. The White House, the Justice Department, the Peace Corps and the departments of Health and Human Services, Homeland Security and Education refused to answer questions about the program’s </w:t>
      </w:r>
      <w:proofErr w:type="gramStart"/>
      <w:r w:rsidRPr="00F75B9B">
        <w:rPr>
          <w:sz w:val="12"/>
        </w:rPr>
        <w:t>implementation.Instead,</w:t>
      </w:r>
      <w:proofErr w:type="gramEnd"/>
      <w:r w:rsidRPr="00F75B9B">
        <w:rPr>
          <w:sz w:val="12"/>
        </w:rPr>
        <w:t xml:space="preserve"> they issued virtually identical email statements directing inquiries to the Office of the Director of National Intelligence, declined to comment or didn’t respond. Transparency! Caitlin Hayden, a spokeswoman for the White House National Security Council, said in her statement that the Insider Threat Program includes extra safeguards for “civil rights, civil liberties and privacy,” but she didn’t elaborate. I spit out my coffee laughing at that one. Manning’s leaks to WikiLeaks, she added, showed that at the time protections of classified materials were “inadequate and put our nation’s security at risk.” Ok Caitlin, </w:t>
      </w:r>
      <w:hyperlink r:id="rId228" w:history="1">
        <w:r w:rsidRPr="00F971E6">
          <w:rPr>
            <w:rStyle w:val="StyleBoldUnderline"/>
          </w:rPr>
          <w:t>so killing civilians and laughing about it isn’t the problem</w:t>
        </w:r>
      </w:hyperlink>
      <w:proofErr w:type="gramStart"/>
      <w:r w:rsidRPr="00F971E6">
        <w:rPr>
          <w:rStyle w:val="StyleBoldUnderline"/>
        </w:rPr>
        <w:t>,</w:t>
      </w:r>
      <w:proofErr w:type="gramEnd"/>
      <w:r w:rsidRPr="00F971E6">
        <w:rPr>
          <w:rStyle w:val="StyleBoldUnderline"/>
        </w:rPr>
        <w:t xml:space="preserve"> the problem is that the world found out about it.</w:t>
      </w:r>
      <w:r w:rsidRPr="00F75B9B">
        <w:rPr>
          <w:sz w:val="12"/>
        </w:rPr>
        <w:t xml:space="preserve"> USA! USA! McClatchy obtained a copy of the document, which was produced by an Insider Threat Task Force that was set up under Obama’s order and is headed by Director of National Intelligence James Clapper and Attorney General Eric Holder. McClatchy also obtained the group’s final policy guidance. The White House, the Justice Department and the Office of the Director of National Intelligence declined requests for both documents, neither of which is classified. On Monday, October 20, Professor Lawrence Lessig interviewed Edward Snowden, one of the most famous whistleblowers in recent history, about institutional corruption and the National Security Agency (NSA).</w:t>
      </w:r>
    </w:p>
    <w:p w:rsidR="00927310" w:rsidRDefault="00927310" w:rsidP="00927310"/>
    <w:p w:rsidR="00CD3E07" w:rsidRDefault="00A24857" w:rsidP="00CD3E07">
      <w:pPr>
        <w:pStyle w:val="Heading3"/>
      </w:pPr>
      <w:r>
        <w:t>Non-Congress</w:t>
      </w:r>
      <w:r w:rsidR="00CD3E07">
        <w:t xml:space="preserve"> CP </w:t>
      </w:r>
    </w:p>
    <w:p w:rsidR="00CD3E07" w:rsidRDefault="00CD3E07" w:rsidP="00CD3E07"/>
    <w:p w:rsidR="00CD3E07" w:rsidRDefault="00CD3E07" w:rsidP="00CD3E07">
      <w:pPr>
        <w:pStyle w:val="Heading4"/>
      </w:pPr>
      <w:r>
        <w:t>And, congressional oversight is necessary and effective at checking executive secrecy and breaking-down group-think</w:t>
      </w:r>
    </w:p>
    <w:p w:rsidR="00CD3E07" w:rsidRDefault="00CD3E07" w:rsidP="00CD3E07"/>
    <w:p w:rsidR="00CD3E07" w:rsidRDefault="00CD3E07" w:rsidP="00CD3E07">
      <w:r w:rsidRPr="00ED1046">
        <w:rPr>
          <w:rStyle w:val="StyleStyleBold12pt"/>
        </w:rPr>
        <w:t>Kennedy, 12</w:t>
      </w:r>
      <w:r>
        <w:t xml:space="preserve"> </w:t>
      </w:r>
    </w:p>
    <w:p w:rsidR="00CD3E07" w:rsidRPr="00091883" w:rsidRDefault="00CD3E07" w:rsidP="00CD3E07">
      <w:pPr>
        <w:rPr>
          <w:rStyle w:val="StyleStyleBold12pt"/>
          <w:sz w:val="20"/>
          <w:szCs w:val="20"/>
        </w:rPr>
      </w:pPr>
      <w:proofErr w:type="gramStart"/>
      <w:r w:rsidRPr="00091883">
        <w:rPr>
          <w:rStyle w:val="StyleStyleBold12pt"/>
          <w:sz w:val="20"/>
          <w:szCs w:val="20"/>
        </w:rPr>
        <w:t>(Gould School of Law Southern California Interdisciplinary Law Journal Spring, 2012 Southern California Interdisciplinary Law Journal 21 S. Cal. Interdis.</w:t>
      </w:r>
      <w:proofErr w:type="gramEnd"/>
      <w:r w:rsidRPr="00091883">
        <w:rPr>
          <w:rStyle w:val="StyleStyleBold12pt"/>
          <w:sz w:val="20"/>
          <w:szCs w:val="20"/>
        </w:rPr>
        <w:t xml:space="preserve"> L.J. 633 </w:t>
      </w:r>
      <w:r>
        <w:rPr>
          <w:rStyle w:val="StyleStyleBold12pt"/>
          <w:sz w:val="20"/>
          <w:szCs w:val="20"/>
        </w:rPr>
        <w:t>“</w:t>
      </w:r>
      <w:r w:rsidRPr="00091883">
        <w:rPr>
          <w:rStyle w:val="StyleStyleBold12pt"/>
          <w:sz w:val="20"/>
          <w:szCs w:val="20"/>
        </w:rPr>
        <w:t xml:space="preserve"> The Hijacking Of Foreign Policy Decision Making: Groupthink And Presidential Power In The Post-9/11 World Name:</w:t>
      </w:r>
      <w:r>
        <w:rPr>
          <w:rStyle w:val="StyleStyleBold12pt"/>
          <w:sz w:val="20"/>
          <w:szCs w:val="20"/>
        </w:rPr>
        <w:t xml:space="preserve"> Brandon Kennedy, </w:t>
      </w:r>
      <w:r w:rsidRPr="00091883">
        <w:rPr>
          <w:rStyle w:val="StyleStyleBold12pt"/>
          <w:sz w:val="20"/>
          <w:szCs w:val="20"/>
        </w:rPr>
        <w:t>University of Southern California Gould School of Law; M.A. Regional Studies: Middle East 2009, Harvard Graduate School of Arts and Sciences; B.A. Government 2009, Harvard University</w:t>
      </w:r>
      <w:r>
        <w:rPr>
          <w:rStyle w:val="StyleStyleBold12pt"/>
          <w:sz w:val="20"/>
          <w:szCs w:val="20"/>
        </w:rPr>
        <w:t>, pg lexis//um-ef</w:t>
      </w:r>
      <w:r w:rsidRPr="00091883">
        <w:rPr>
          <w:rStyle w:val="StyleStyleBold12pt"/>
          <w:sz w:val="20"/>
          <w:szCs w:val="20"/>
        </w:rPr>
        <w:t>)</w:t>
      </w:r>
    </w:p>
    <w:p w:rsidR="00CD3E07" w:rsidRPr="000145BD" w:rsidRDefault="00CD3E07" w:rsidP="00CD3E07">
      <w:pPr>
        <w:rPr>
          <w:sz w:val="14"/>
        </w:rPr>
      </w:pPr>
      <w:r w:rsidRPr="000145BD">
        <w:rPr>
          <w:sz w:val="14"/>
        </w:rPr>
        <w:t xml:space="preserve">1. </w:t>
      </w:r>
      <w:r w:rsidRPr="00091883">
        <w:rPr>
          <w:rStyle w:val="Emphasis"/>
        </w:rPr>
        <w:t>Congressional Oversight</w:t>
      </w:r>
      <w:r w:rsidRPr="000145BD">
        <w:rPr>
          <w:sz w:val="14"/>
        </w:rPr>
        <w:t xml:space="preserve"> </w:t>
      </w:r>
      <w:r w:rsidRPr="001320C4">
        <w:rPr>
          <w:rStyle w:val="StyleBoldUnderline"/>
        </w:rPr>
        <w:t xml:space="preserve">Congress has an </w:t>
      </w:r>
      <w:r w:rsidRPr="001320C4">
        <w:rPr>
          <w:rStyle w:val="Emphasis"/>
        </w:rPr>
        <w:t xml:space="preserve">important role </w:t>
      </w:r>
      <w:r w:rsidRPr="001320C4">
        <w:rPr>
          <w:rStyle w:val="StyleBoldUnderline"/>
        </w:rPr>
        <w:t xml:space="preserve">to play as an </w:t>
      </w:r>
      <w:r w:rsidRPr="001320C4">
        <w:rPr>
          <w:rStyle w:val="Emphasis"/>
        </w:rPr>
        <w:t>external</w:t>
      </w:r>
      <w:r w:rsidRPr="00091883">
        <w:rPr>
          <w:rStyle w:val="StyleBoldUnderline"/>
        </w:rPr>
        <w:t xml:space="preserve"> c</w:t>
      </w:r>
      <w:r w:rsidRPr="001320C4">
        <w:rPr>
          <w:rStyle w:val="StyleBoldUnderline"/>
        </w:rPr>
        <w:t>heck</w:t>
      </w:r>
      <w:r w:rsidRPr="000145BD">
        <w:rPr>
          <w:sz w:val="14"/>
        </w:rPr>
        <w:t xml:space="preserve"> </w:t>
      </w:r>
      <w:r w:rsidRPr="001320C4">
        <w:rPr>
          <w:rStyle w:val="StyleBoldUnderline"/>
        </w:rPr>
        <w:t xml:space="preserve">to prevent the </w:t>
      </w:r>
      <w:r w:rsidRPr="000145BD">
        <w:rPr>
          <w:sz w:val="14"/>
        </w:rPr>
        <w:t xml:space="preserve">antecedent </w:t>
      </w:r>
      <w:r w:rsidRPr="001320C4">
        <w:rPr>
          <w:rStyle w:val="StyleBoldUnderline"/>
        </w:rPr>
        <w:t>conditions of groupthink from</w:t>
      </w:r>
      <w:r w:rsidRPr="000145BD">
        <w:rPr>
          <w:sz w:val="14"/>
        </w:rPr>
        <w:t xml:space="preserve"> </w:t>
      </w:r>
      <w:r w:rsidRPr="001320C4">
        <w:rPr>
          <w:rStyle w:val="StyleBoldUnderline"/>
        </w:rPr>
        <w:t>arising in the president's decision-making group.</w:t>
      </w:r>
      <w:r w:rsidRPr="000145BD">
        <w:rPr>
          <w:sz w:val="14"/>
        </w:rPr>
        <w:t xml:space="preserve"> </w:t>
      </w:r>
      <w:proofErr w:type="gramStart"/>
      <w:r w:rsidRPr="000145BD">
        <w:rPr>
          <w:sz w:val="14"/>
        </w:rPr>
        <w:t>n262</w:t>
      </w:r>
      <w:proofErr w:type="gramEnd"/>
      <w:r w:rsidRPr="000145BD">
        <w:rPr>
          <w:sz w:val="14"/>
        </w:rPr>
        <w:t xml:space="preserve"> </w:t>
      </w:r>
      <w:r w:rsidRPr="001320C4">
        <w:rPr>
          <w:rStyle w:val="StyleBoldUnderline"/>
        </w:rPr>
        <w:t>There are many ways in which Congress can provide</w:t>
      </w:r>
      <w:r w:rsidRPr="000145BD">
        <w:rPr>
          <w:sz w:val="14"/>
        </w:rPr>
        <w:t xml:space="preserve"> external </w:t>
      </w:r>
      <w:r w:rsidRPr="001320C4">
        <w:rPr>
          <w:rStyle w:val="StyleBoldUnderline"/>
        </w:rPr>
        <w:t>checks</w:t>
      </w:r>
      <w:r w:rsidRPr="000145BD">
        <w:rPr>
          <w:sz w:val="14"/>
        </w:rPr>
        <w:t xml:space="preserve">. First, "the Senate, regardless of which party is in power, [can] aggressively exercise its confirmation powers to assure the persons taking the reigns at the [Department of Justice and the Office of Legal Counsel] are committed to the "arms-length" and not the "client" model of executive branch lawyering," which tends to increase concurrence-seeking. </w:t>
      </w:r>
      <w:proofErr w:type="gramStart"/>
      <w:r w:rsidRPr="000145BD">
        <w:rPr>
          <w:sz w:val="14"/>
        </w:rPr>
        <w:t>n263</w:t>
      </w:r>
      <w:proofErr w:type="gramEnd"/>
      <w:r w:rsidRPr="000145BD">
        <w:rPr>
          <w:sz w:val="14"/>
        </w:rPr>
        <w:t xml:space="preserve"> Also, in regard to powerful positions such as Director of National Intelligence and CIA Director, the Senate should carefully scrutinize appointees to ensure integrity and accountability. [*678] Additionally, </w:t>
      </w:r>
      <w:r w:rsidRPr="00091883">
        <w:rPr>
          <w:rStyle w:val="StyleBoldUnderline"/>
        </w:rPr>
        <w:t>Congress as a whole should closely monitor the executive branch</w:t>
      </w:r>
      <w:r w:rsidRPr="000145BD">
        <w:rPr>
          <w:sz w:val="14"/>
        </w:rPr>
        <w:t xml:space="preserve">'s invocation of precedent. </w:t>
      </w:r>
      <w:proofErr w:type="gramStart"/>
      <w:r w:rsidRPr="000145BD">
        <w:rPr>
          <w:sz w:val="14"/>
        </w:rPr>
        <w:t>n264</w:t>
      </w:r>
      <w:proofErr w:type="gramEnd"/>
      <w:r w:rsidRPr="000145BD">
        <w:rPr>
          <w:sz w:val="14"/>
        </w:rPr>
        <w:t xml:space="preserve"> While previous administrations' actions might provide some precedential authority for their own actions' legality, this is not alone determinative:  </w:t>
      </w:r>
      <w:r w:rsidRPr="001320C4">
        <w:rPr>
          <w:rStyle w:val="StyleBoldUnderline"/>
        </w:rPr>
        <w:t>Executive branch precedents should not be seen as conclusive or even necessarily persuasive</w:t>
      </w:r>
      <w:r w:rsidRPr="000145BD">
        <w:rPr>
          <w:sz w:val="14"/>
        </w:rPr>
        <w:t xml:space="preserve"> in establishing constitutionality. Moreover, other administrations' forbearance in not taking similar actions in comparable circumstances also should be considered precedential authority. In this manner, the precedential value accorded previous executive branch actions will no longer favor only expansive notions of presidential power. </w:t>
      </w:r>
      <w:proofErr w:type="gramStart"/>
      <w:r w:rsidRPr="000145BD">
        <w:rPr>
          <w:sz w:val="14"/>
        </w:rPr>
        <w:t xml:space="preserve">n265  </w:t>
      </w:r>
      <w:r w:rsidRPr="001320C4">
        <w:rPr>
          <w:rStyle w:val="StyleBoldUnderline"/>
        </w:rPr>
        <w:t>Congress</w:t>
      </w:r>
      <w:proofErr w:type="gramEnd"/>
      <w:r w:rsidRPr="001320C4">
        <w:rPr>
          <w:rStyle w:val="StyleBoldUnderline"/>
        </w:rPr>
        <w:t xml:space="preserve"> should especially assert this oversight role </w:t>
      </w:r>
      <w:r w:rsidRPr="00091883">
        <w:rPr>
          <w:rStyle w:val="StyleBoldUnderline"/>
        </w:rPr>
        <w:t xml:space="preserve">in </w:t>
      </w:r>
      <w:r w:rsidRPr="000145BD">
        <w:rPr>
          <w:sz w:val="14"/>
        </w:rPr>
        <w:t xml:space="preserve">the </w:t>
      </w:r>
      <w:r w:rsidRPr="00091883">
        <w:rPr>
          <w:rStyle w:val="StyleBoldUnderline"/>
        </w:rPr>
        <w:t>areas of national security and foreign policy</w:t>
      </w:r>
      <w:r w:rsidRPr="000145BD">
        <w:rPr>
          <w:sz w:val="14"/>
        </w:rPr>
        <w:t xml:space="preserve">. </w:t>
      </w:r>
      <w:r w:rsidRPr="00091883">
        <w:rPr>
          <w:rStyle w:val="Emphasis"/>
        </w:rPr>
        <w:t>Congress should also make greater efforts to combat executive-branch secrecy</w:t>
      </w:r>
      <w:r w:rsidRPr="000145BD">
        <w:rPr>
          <w:sz w:val="14"/>
        </w:rPr>
        <w:t>. n266 "</w:t>
      </w:r>
      <w:r w:rsidRPr="00091883">
        <w:rPr>
          <w:rStyle w:val="Emphasis"/>
        </w:rPr>
        <w:t>If a major check on the presidency is political accountability to the citizenry, such accountability cannot occur without transparency."</w:t>
      </w:r>
      <w:r w:rsidRPr="000145BD">
        <w:rPr>
          <w:sz w:val="14"/>
        </w:rPr>
        <w:t xml:space="preserve"> n267 And, </w:t>
      </w:r>
      <w:r w:rsidRPr="00091883">
        <w:rPr>
          <w:rStyle w:val="StyleBoldUnderline"/>
        </w:rPr>
        <w:t xml:space="preserve">if the abuse of presidential power that can lead to insulation and, consequently, groupthink is to be curbed, "reforms that would </w:t>
      </w:r>
      <w:r w:rsidRPr="00091883">
        <w:rPr>
          <w:rStyle w:val="Emphasis"/>
        </w:rPr>
        <w:t>minimize secrecy</w:t>
      </w:r>
      <w:r w:rsidRPr="00091883">
        <w:rPr>
          <w:rStyle w:val="StyleBoldUnderline"/>
        </w:rPr>
        <w:t xml:space="preserve"> and impose </w:t>
      </w:r>
      <w:r w:rsidRPr="00091883">
        <w:rPr>
          <w:rStyle w:val="Emphasis"/>
        </w:rPr>
        <w:t>more accountability</w:t>
      </w:r>
      <w:r w:rsidRPr="00091883">
        <w:rPr>
          <w:rStyle w:val="StyleBoldUnderline"/>
        </w:rPr>
        <w:t xml:space="preserve"> on the executive branch should be seriously considered."</w:t>
      </w:r>
      <w:r w:rsidRPr="000145BD">
        <w:rPr>
          <w:sz w:val="14"/>
        </w:rPr>
        <w:t xml:space="preserve"> n268 </w:t>
      </w:r>
      <w:r w:rsidRPr="001320C4">
        <w:rPr>
          <w:rStyle w:val="StyleBoldUnderline"/>
        </w:rPr>
        <w:t>Congressional</w:t>
      </w:r>
      <w:r w:rsidRPr="000145BD">
        <w:rPr>
          <w:sz w:val="14"/>
        </w:rPr>
        <w:t xml:space="preserve"> intelligence and foreign policy </w:t>
      </w:r>
      <w:r w:rsidRPr="001320C4">
        <w:rPr>
          <w:rStyle w:val="StyleBoldUnderline"/>
        </w:rPr>
        <w:t>committees</w:t>
      </w:r>
      <w:r w:rsidRPr="000145BD">
        <w:rPr>
          <w:sz w:val="14"/>
        </w:rPr>
        <w:t xml:space="preserve"> in both the House and Senate </w:t>
      </w:r>
      <w:r w:rsidRPr="001320C4">
        <w:rPr>
          <w:rStyle w:val="StyleBoldUnderline"/>
        </w:rPr>
        <w:t>must exercise their oversight powers to a greater extent</w:t>
      </w:r>
      <w:r w:rsidRPr="000145BD">
        <w:rPr>
          <w:sz w:val="14"/>
        </w:rPr>
        <w:t>, particularly when the committee chairs belong to the same party as the president. Reforms could include, for example, passing legislation that - in contrast to the present ad hoc regime - would mandate periodic meetings between congressional committee leaders.</w:t>
      </w:r>
    </w:p>
    <w:p w:rsidR="00CD3E07" w:rsidRDefault="00CD3E07" w:rsidP="00CD3E07"/>
    <w:p w:rsidR="00DA114D" w:rsidRDefault="00DA114D" w:rsidP="00DA114D">
      <w:pPr>
        <w:pStyle w:val="Heading4"/>
      </w:pPr>
      <w:r>
        <w:t>Oversight avoids circumvention – the CP doesn’t</w:t>
      </w:r>
    </w:p>
    <w:p w:rsidR="00DA114D" w:rsidRDefault="00DA114D" w:rsidP="00CD3E07"/>
    <w:p w:rsidR="00DA114D" w:rsidRPr="00DC387E" w:rsidRDefault="00DA114D" w:rsidP="00DA114D">
      <w:pPr>
        <w:rPr>
          <w:sz w:val="24"/>
        </w:rPr>
      </w:pPr>
      <w:r w:rsidRPr="00DC387E">
        <w:rPr>
          <w:rStyle w:val="StyleStyleBold12pt"/>
        </w:rPr>
        <w:t>Grassley 14-</w:t>
      </w:r>
      <w:r w:rsidRPr="00DC387E">
        <w:rPr>
          <w:sz w:val="16"/>
        </w:rPr>
        <w:t xml:space="preserve"> </w:t>
      </w:r>
      <w:r w:rsidRPr="00DC387E">
        <w:rPr>
          <w:sz w:val="24"/>
        </w:rPr>
        <w:t>US Senator and Ranking Member of the Senate Judiciary Committee (Grassley, Chuck; 04/10/14; Grassley Talks About the Anneversary of the Whistleblower Protection Act; grassley.senate.gov; 06/12/15www.grassley.senate.gov/news/news-releases/grassley-talks-about-anniversary-whistleblower-protection-act) JG</w:t>
      </w:r>
    </w:p>
    <w:p w:rsidR="00DA114D" w:rsidRPr="00DC387E" w:rsidRDefault="00DA114D" w:rsidP="00DA114D">
      <w:pPr>
        <w:rPr>
          <w:sz w:val="14"/>
        </w:rPr>
      </w:pPr>
      <w:r w:rsidRPr="00DC387E">
        <w:rPr>
          <w:sz w:val="14"/>
        </w:rPr>
        <w:t xml:space="preserve">25 years ago today, the Whistleblower Protection Act of 1989 was signed into law. To mark that anniversary, I wanted to come to the floor to discuss some of the history that led to that legislation, the lessons learned over the past 25 years, and the </w:t>
      </w:r>
      <w:r w:rsidRPr="00DC387E">
        <w:rPr>
          <w:rStyle w:val="StyleBoldUnderline"/>
        </w:rPr>
        <w:t xml:space="preserve">work </w:t>
      </w:r>
      <w:r w:rsidRPr="00DC387E">
        <w:rPr>
          <w:sz w:val="14"/>
        </w:rPr>
        <w:t xml:space="preserve">that </w:t>
      </w:r>
      <w:r w:rsidRPr="00DC387E">
        <w:rPr>
          <w:rStyle w:val="StyleBoldUnderline"/>
        </w:rPr>
        <w:t>still needs to be done to protect whistleblowers</w:t>
      </w:r>
      <w:r w:rsidRPr="00DC387E">
        <w:rPr>
          <w:sz w:val="14"/>
        </w:rPr>
        <w:t>.</w:t>
      </w:r>
      <w:r w:rsidRPr="00DC387E">
        <w:rPr>
          <w:sz w:val="12"/>
        </w:rPr>
        <w:t>¶</w:t>
      </w:r>
      <w:r w:rsidRPr="00DC387E">
        <w:rPr>
          <w:sz w:val="14"/>
        </w:rPr>
        <w:t xml:space="preserve"> The Whistleblower Protection Act was the result of years of efforts to protect federal employees from retaliation. Eleven years before it became law in 1989, Congress tried to protect whistleblowers as part of the Civil Service Reform Act of 1978. I was in the House of Representatives at the time. There, I met Ernie Fitzgerald, who had blown the whistle on the Lockheed C-5 aircraft program going $2.3 billion over budget. Ernie was fired by the Air Force, as he used to say, for the act of “committing truth.” When the Nixon tapes became public after Watergate, they revealed President Nixon personally telling his chief of staff to “get rid of that SOB.” The Civil Service Commission didn’t reinstate Ernie until 12 years later. In the meantime, he was instrumental in helping get the Civil Service Reform Act of 1978 passed.</w:t>
      </w:r>
      <w:r w:rsidRPr="00DC387E">
        <w:rPr>
          <w:sz w:val="12"/>
        </w:rPr>
        <w:t>¶</w:t>
      </w:r>
      <w:r w:rsidRPr="00DC387E">
        <w:rPr>
          <w:sz w:val="14"/>
        </w:rPr>
        <w:t xml:space="preserve"> </w:t>
      </w:r>
      <w:proofErr w:type="gramStart"/>
      <w:r w:rsidRPr="00DC387E">
        <w:rPr>
          <w:sz w:val="14"/>
        </w:rPr>
        <w:t>Yet</w:t>
      </w:r>
      <w:proofErr w:type="gramEnd"/>
      <w:r w:rsidRPr="00DC387E">
        <w:rPr>
          <w:sz w:val="14"/>
        </w:rPr>
        <w:t xml:space="preserve"> it soon became clear that law didn’t do enough to protect whistleblowers. In the early 1980s, the percentage of employees who didn’t report government wrongdoing due to fear of retaliation nearly doubled.</w:t>
      </w:r>
      <w:r w:rsidRPr="00DC387E">
        <w:rPr>
          <w:sz w:val="12"/>
        </w:rPr>
        <w:t>¶</w:t>
      </w:r>
      <w:r w:rsidRPr="00DC387E">
        <w:rPr>
          <w:sz w:val="14"/>
        </w:rPr>
        <w:t xml:space="preserve"> </w:t>
      </w:r>
      <w:proofErr w:type="gramStart"/>
      <w:r w:rsidRPr="00DC387E">
        <w:rPr>
          <w:sz w:val="14"/>
        </w:rPr>
        <w:t>Some</w:t>
      </w:r>
      <w:proofErr w:type="gramEnd"/>
      <w:r w:rsidRPr="00DC387E">
        <w:rPr>
          <w:sz w:val="14"/>
        </w:rPr>
        <w:t xml:space="preserve"> whistleblowers still had the courage to come forward. In the spring of 1983, I became aware of a document known as the “Spinney Report.” The report exposed the unrealistic assumptions being used by the Pentagon in its defense budgeting. It was written by Chuck Spinney, a civilian analyst in the Defense Department’s Program Evaluation office. I asked to meet with Chuck Spinney, but was stonewalled by the Pentagon. When I threatened a subpoena, we finally got them to agree to a Friday afternoon hearing in March 1983. The Pentagon hoped the hearing would get buried in the end-of-the-week news cycle. Instead, on Monday morning the newsstands featured a painting of Chuck Spinney on the front cover of Time Magazine. It labeled him as a “Pentagon Maverick.” I called him the “conscience of the Pentagon.”</w:t>
      </w:r>
      <w:r w:rsidRPr="00DC387E">
        <w:rPr>
          <w:sz w:val="12"/>
        </w:rPr>
        <w:t>¶</w:t>
      </w:r>
      <w:r w:rsidRPr="00DC387E">
        <w:rPr>
          <w:sz w:val="14"/>
        </w:rPr>
        <w:t xml:space="preserve"> </w:t>
      </w:r>
      <w:proofErr w:type="gramStart"/>
      <w:r w:rsidRPr="00DC387E">
        <w:rPr>
          <w:sz w:val="14"/>
        </w:rPr>
        <w:t>The</w:t>
      </w:r>
      <w:proofErr w:type="gramEnd"/>
      <w:r w:rsidRPr="00DC387E">
        <w:rPr>
          <w:sz w:val="14"/>
        </w:rPr>
        <w:t xml:space="preserve"> country owes a debt of gratitude to people like Ernie Fitzgerald and Chuck Spinney. It takes guts to put your career on the line to expose waste and fraud.</w:t>
      </w:r>
      <w:r w:rsidRPr="00DC387E">
        <w:rPr>
          <w:sz w:val="12"/>
        </w:rPr>
        <w:t>¶</w:t>
      </w:r>
      <w:r w:rsidRPr="00DC387E">
        <w:rPr>
          <w:sz w:val="14"/>
        </w:rPr>
        <w:t xml:space="preserve"> </w:t>
      </w:r>
      <w:proofErr w:type="gramStart"/>
      <w:r w:rsidRPr="00DC387E">
        <w:rPr>
          <w:sz w:val="14"/>
        </w:rPr>
        <w:t>In</w:t>
      </w:r>
      <w:proofErr w:type="gramEnd"/>
      <w:r w:rsidRPr="00DC387E">
        <w:rPr>
          <w:sz w:val="14"/>
        </w:rPr>
        <w:t xml:space="preserve"> the mid-1980s, we dusted off an old Civil War-era measure known as the False Claims Act as way to encourage whistleblowers to come forward and report fraud. We amended the law in 1986 to create the modern False Claims Act, which has resulted in over $40 billion in taxpayer dollars being recovered for the federal treasury. We made sure when we passed it that it contained very strong whistleblower protections. Those provisions helped to build up support for whistleblowing.</w:t>
      </w:r>
      <w:r w:rsidRPr="00DC387E">
        <w:rPr>
          <w:sz w:val="12"/>
        </w:rPr>
        <w:t>¶</w:t>
      </w:r>
      <w:r w:rsidRPr="00DC387E">
        <w:rPr>
          <w:sz w:val="14"/>
        </w:rPr>
        <w:t xml:space="preserve"> People like Chuck Spinney and Ernie Fitzgerald helped capture the public imagination and showed what whistleblowers could accomplish. However, that didn’t mean the Executive Branch stopped trying to silence them. For example, in the spring of 1987, the Department of Defense asked Ernie to sign a nondisclosure form. It would have prohibited him from giving out “classifiable” information without prior written authorization. That, of course, would have prevented giving it to Congress. Further, the term “classifiable” didn’t only cover currently classified information. It also covered any information that could later become classified. The government-wide nondisclosure form arguably violated the Lloyd-LaFollette Act of 1912. That law states that “the right of employees . . . to furnish information to . . . Congress . . . may not be interfered with or denied.” </w:t>
      </w:r>
      <w:r w:rsidRPr="00DC387E">
        <w:rPr>
          <w:sz w:val="12"/>
        </w:rPr>
        <w:t>¶</w:t>
      </w:r>
      <w:r w:rsidRPr="00DC387E">
        <w:rPr>
          <w:sz w:val="14"/>
        </w:rPr>
        <w:t xml:space="preserve"> Just to make sure, I added the so-called “anti-gag” appropriations rider that passed Congress in December of 1987. It said that no money could be used to enforce any nondisclosure agreement that interferes with the right of individuals to provide information to Congress. It remained in every appropriations bill until 2013. I then worked to get that language into statute in 2012 with the Whistleblower Protection Enhancement Act. By the time of the first anti-gag rider in 1987, there was widespread recognition that all federal employees ought to be protected in disclosing waste and fraud to Congress. </w:t>
      </w:r>
      <w:r w:rsidRPr="00DC387E">
        <w:rPr>
          <w:sz w:val="12"/>
        </w:rPr>
        <w:t>¶</w:t>
      </w:r>
      <w:r w:rsidRPr="00DC387E">
        <w:rPr>
          <w:sz w:val="14"/>
        </w:rPr>
        <w:t xml:space="preserve"> Meanwhile, I had also worked with Senator Levin to co-author what we called the Whistleblower Protection Act. We introduced it in February 1987. There were hearings on our bill in the summer of 1987 and the spring of 1988. It proceeded to pass the Senate by voice vote in August, then the House unanimously in October. After reconciling the differences, we sent the bill to the White House. However, President Reagan failed to sign it. That meant we had to start all over again in the next Congress.</w:t>
      </w:r>
      <w:r w:rsidRPr="00DC387E">
        <w:rPr>
          <w:sz w:val="12"/>
        </w:rPr>
        <w:t>¶</w:t>
      </w:r>
      <w:r w:rsidRPr="00DC387E">
        <w:rPr>
          <w:sz w:val="14"/>
        </w:rPr>
        <w:t xml:space="preserve"> </w:t>
      </w:r>
      <w:proofErr w:type="gramStart"/>
      <w:r w:rsidRPr="00DC387E">
        <w:rPr>
          <w:sz w:val="14"/>
        </w:rPr>
        <w:t>We</w:t>
      </w:r>
      <w:proofErr w:type="gramEnd"/>
      <w:r w:rsidRPr="00DC387E">
        <w:rPr>
          <w:sz w:val="14"/>
        </w:rPr>
        <w:t xml:space="preserve"> didn’t let that stop us though. When we reintroduced the bill in January 1989, I came to the floor to make the following statement</w:t>
      </w:r>
      <w:proofErr w:type="gramStart"/>
      <w:r w:rsidRPr="00DC387E">
        <w:rPr>
          <w:sz w:val="14"/>
        </w:rPr>
        <w:t>:</w:t>
      </w:r>
      <w:r w:rsidRPr="00DC387E">
        <w:rPr>
          <w:sz w:val="12"/>
        </w:rPr>
        <w:t>¶</w:t>
      </w:r>
      <w:proofErr w:type="gramEnd"/>
      <w:r w:rsidRPr="00DC387E">
        <w:rPr>
          <w:sz w:val="14"/>
        </w:rPr>
        <w:t xml:space="preserve"> We’re back with this legislation in the 101st Congress, and this time, we’re going to make it stick. Congress passed this bill last fall, after extensive discussions with members of the Reagan administration. But in spite of the compromise we worked out, this bill fell victim to President Reagan’s pocket veto.</w:t>
      </w:r>
      <w:r w:rsidRPr="00DC387E">
        <w:rPr>
          <w:sz w:val="12"/>
        </w:rPr>
        <w:t>¶</w:t>
      </w:r>
      <w:r w:rsidRPr="00DC387E">
        <w:rPr>
          <w:sz w:val="14"/>
        </w:rPr>
        <w:t xml:space="preserve"> </w:t>
      </w:r>
      <w:r w:rsidRPr="00DC387E">
        <w:rPr>
          <w:rStyle w:val="StyleBoldUnderline"/>
        </w:rPr>
        <w:t>Whistleblowers are a very important part of Government operations. By exposing waste, fraud, and abuse, they work to keep Government honest and efficient. And for their loyalty, they are</w:t>
      </w:r>
      <w:r w:rsidRPr="00DC387E">
        <w:rPr>
          <w:sz w:val="14"/>
        </w:rPr>
        <w:t xml:space="preserve"> often </w:t>
      </w:r>
      <w:r w:rsidRPr="00DC387E">
        <w:rPr>
          <w:rStyle w:val="StyleBoldUnderline"/>
        </w:rPr>
        <w:t>penalized</w:t>
      </w:r>
      <w:r w:rsidRPr="00DC387E">
        <w:rPr>
          <w:sz w:val="14"/>
        </w:rPr>
        <w:t xml:space="preserve">—they get fired, demoted, and harassed. </w:t>
      </w:r>
      <w:r w:rsidRPr="00DC387E">
        <w:rPr>
          <w:sz w:val="12"/>
        </w:rPr>
        <w:t>¶</w:t>
      </w:r>
      <w:r w:rsidRPr="00DC387E">
        <w:rPr>
          <w:sz w:val="14"/>
        </w:rPr>
        <w:t xml:space="preserve"> . . . </w:t>
      </w:r>
      <w:r w:rsidRPr="00DC387E">
        <w:rPr>
          <w:rStyle w:val="StyleBoldUnderline"/>
        </w:rPr>
        <w:t>Under the current system, the</w:t>
      </w:r>
      <w:r w:rsidRPr="00DC387E">
        <w:rPr>
          <w:sz w:val="14"/>
        </w:rPr>
        <w:t xml:space="preserve"> vast </w:t>
      </w:r>
      <w:r w:rsidRPr="00DC387E">
        <w:rPr>
          <w:rStyle w:val="StyleBoldUnderline"/>
        </w:rPr>
        <w:t>majority of employees choose not to disclose</w:t>
      </w:r>
      <w:r w:rsidRPr="00DC387E">
        <w:rPr>
          <w:sz w:val="14"/>
        </w:rPr>
        <w:t xml:space="preserve"> the </w:t>
      </w:r>
      <w:r w:rsidRPr="00DC387E">
        <w:rPr>
          <w:rStyle w:val="StyleBoldUnderline"/>
        </w:rPr>
        <w:t xml:space="preserve">wrongdoing </w:t>
      </w:r>
      <w:r w:rsidRPr="00DC387E">
        <w:rPr>
          <w:sz w:val="14"/>
        </w:rPr>
        <w:t>they see. They are afraid of reprisals and the result is a gross waste of taxpayers’ dollars. Government employers should not be allowed to cover up their misdeeds by creating such a hostile environment.</w:t>
      </w:r>
      <w:r w:rsidRPr="00DC387E">
        <w:rPr>
          <w:sz w:val="12"/>
        </w:rPr>
        <w:t>¶</w:t>
      </w:r>
      <w:r w:rsidRPr="00DC387E">
        <w:rPr>
          <w:sz w:val="14"/>
        </w:rPr>
        <w:t xml:space="preserve"> Once again the bill passed the Senate and House without opposition. Working with George H.W. Bush, this time we got the president to sign it. On April 10, 1989, the Whistleblower Protection Act became law.</w:t>
      </w:r>
      <w:r w:rsidRPr="00DC387E">
        <w:rPr>
          <w:sz w:val="12"/>
        </w:rPr>
        <w:t>¶</w:t>
      </w:r>
      <w:r w:rsidRPr="00DC387E">
        <w:rPr>
          <w:sz w:val="14"/>
        </w:rPr>
        <w:t xml:space="preserve"> Whistleblower Protections for the Intelligence Community</w:t>
      </w:r>
      <w:r w:rsidRPr="00DC387E">
        <w:rPr>
          <w:sz w:val="12"/>
        </w:rPr>
        <w:t>¶</w:t>
      </w:r>
      <w:r w:rsidRPr="00DC387E">
        <w:rPr>
          <w:sz w:val="14"/>
        </w:rPr>
        <w:t xml:space="preserve"> We left part of the work undone 25 years ago. The Civil Service Reform Act of 1978 had exceptions for the FBI, the CIA, the NSA, and the other parts of the intelligence community. </w:t>
      </w:r>
      <w:r w:rsidRPr="00DC387E">
        <w:rPr>
          <w:sz w:val="12"/>
        </w:rPr>
        <w:t>¶</w:t>
      </w:r>
      <w:r w:rsidRPr="00DC387E">
        <w:rPr>
          <w:sz w:val="14"/>
        </w:rPr>
        <w:t xml:space="preserve"> The Whistleblower Protection Act left employees of those agencies unprotected, and so have the laws that followed it. </w:t>
      </w:r>
      <w:r w:rsidRPr="00DC387E">
        <w:rPr>
          <w:sz w:val="12"/>
        </w:rPr>
        <w:t>¶</w:t>
      </w:r>
      <w:r w:rsidRPr="00DC387E">
        <w:rPr>
          <w:sz w:val="14"/>
        </w:rPr>
        <w:t xml:space="preserve"> </w:t>
      </w:r>
      <w:proofErr w:type="gramStart"/>
      <w:r w:rsidRPr="00DC387E">
        <w:rPr>
          <w:sz w:val="14"/>
        </w:rPr>
        <w:t>Back</w:t>
      </w:r>
      <w:proofErr w:type="gramEnd"/>
      <w:r w:rsidRPr="00DC387E">
        <w:rPr>
          <w:sz w:val="14"/>
        </w:rPr>
        <w:t xml:space="preserve"> in 2012, I championed the addition of intelligence whistleblower protections to the Whistleblower Protection Enhancement Act. The provision I authored prohibited various forms of retaliation, including changing an employee’s access to classified information. Working closely with the Senate Select Committee on Intelligence, we got that language into the bill that passed the Senate by unanimous consent on May 8, 2012. However, it was not included in the bill the House passed on September 28, 2012. </w:t>
      </w:r>
      <w:r w:rsidRPr="00DC387E">
        <w:rPr>
          <w:sz w:val="12"/>
        </w:rPr>
        <w:t>¶</w:t>
      </w:r>
      <w:r w:rsidRPr="00DC387E">
        <w:rPr>
          <w:sz w:val="14"/>
        </w:rPr>
        <w:t xml:space="preserve"> </w:t>
      </w:r>
      <w:proofErr w:type="gramStart"/>
      <w:r w:rsidRPr="00DC387E">
        <w:rPr>
          <w:sz w:val="14"/>
        </w:rPr>
        <w:t>Prior</w:t>
      </w:r>
      <w:proofErr w:type="gramEnd"/>
      <w:r w:rsidRPr="00DC387E">
        <w:rPr>
          <w:sz w:val="14"/>
        </w:rPr>
        <w:t xml:space="preserve"> to the differences being reconciled, on October 10, 2012, President Obama issued Presidential Policy Directive 19. It provided certain limited protections for whistleblowers with access to classified information. However, it was weaker than the provisions I had authored in the Whistleblower Protection Enhancement Act. Unfortunately, President Obama’s action undercut support for those provisions by suggesting that statutory protection was now unnecessary. The final law that passed in November left intelligence whistleblowers at the mercy of the presidential directive.</w:t>
      </w:r>
      <w:r w:rsidRPr="00DC387E">
        <w:rPr>
          <w:sz w:val="12"/>
        </w:rPr>
        <w:t>¶</w:t>
      </w:r>
      <w:r w:rsidRPr="00DC387E">
        <w:rPr>
          <w:sz w:val="14"/>
        </w:rPr>
        <w:t xml:space="preserve"> </w:t>
      </w:r>
      <w:proofErr w:type="gramStart"/>
      <w:r w:rsidRPr="00DC387E">
        <w:rPr>
          <w:sz w:val="14"/>
        </w:rPr>
        <w:t>Now</w:t>
      </w:r>
      <w:proofErr w:type="gramEnd"/>
      <w:r w:rsidRPr="00DC387E">
        <w:rPr>
          <w:sz w:val="14"/>
        </w:rPr>
        <w:t>, much of the language I had championed is in the version of the intelligence authorization bill that was passed by the Senate last November. It is certainly a step up from Presidential Policy Directive 19. Making any protections statutory is significant. The Senate-passed authorization bill also has better substantive protections than the presidential directive.</w:t>
      </w:r>
      <w:r w:rsidRPr="00DC387E">
        <w:rPr>
          <w:sz w:val="12"/>
        </w:rPr>
        <w:t>¶</w:t>
      </w:r>
      <w:r w:rsidRPr="00DC387E">
        <w:rPr>
          <w:sz w:val="14"/>
        </w:rPr>
        <w:t xml:space="preserve"> </w:t>
      </w:r>
      <w:proofErr w:type="gramStart"/>
      <w:r w:rsidRPr="00DC387E">
        <w:rPr>
          <w:sz w:val="14"/>
        </w:rPr>
        <w:t>It</w:t>
      </w:r>
      <w:proofErr w:type="gramEnd"/>
      <w:r w:rsidRPr="00DC387E">
        <w:rPr>
          <w:sz w:val="14"/>
        </w:rPr>
        <w:t xml:space="preserve"> does still have some gray area. It leaves some of the policy and procedure development to the discretion of the Executive Branch. In 1989, we did a similar thing with the FBI. The protections of the Whistleblower Protection Act didn’t apply to the FBI. Yet that law did require the Attorney General to implement regulations for FBI whistleblowers consistent with those in the Whistleblower Protection Act. However, it soon became clear that was a little like putting the fox in charge of the henhouse. The Justice Department and the FBI simply ignored that part of the law for nearly 10 years. Not until 1997 did the Attorney General finally implement regulations for whistleblowers in the FBI.</w:t>
      </w:r>
      <w:r w:rsidRPr="00DC387E">
        <w:rPr>
          <w:sz w:val="12"/>
        </w:rPr>
        <w:t>¶</w:t>
      </w:r>
      <w:r w:rsidRPr="00DC387E">
        <w:rPr>
          <w:sz w:val="14"/>
        </w:rPr>
        <w:t xml:space="preserve"> </w:t>
      </w:r>
      <w:proofErr w:type="gramStart"/>
      <w:r w:rsidRPr="00DC387E">
        <w:rPr>
          <w:sz w:val="14"/>
        </w:rPr>
        <w:t>The</w:t>
      </w:r>
      <w:proofErr w:type="gramEnd"/>
      <w:r w:rsidRPr="00DC387E">
        <w:rPr>
          <w:sz w:val="14"/>
        </w:rPr>
        <w:t xml:space="preserve"> Justice Department was pushed into finally issuing those regulations by an FBI employee named Dr. Fred Whitehurst. Dr. Whitehurst was considered by the FBI to be its leading forensic explosives expert in the 1990s. Shortly after the Whistleblower Protection Act was passed in 1989, he disclosed major problems with the FBI Crime Lab. From 1990 to 1995, he wrote close to 250 letters to the Justice Department Inspector General about these problems. In January of 1996, he formally requested that the President implement regulations as required by the Whistleblower Protection Act. Only after Fred was suspended in early 1997 did the White House finally issue such a memo to the Attorney General. It instructed her to create a process for FBI whistleblowers as directed by the Whistleblower Protection Act. Fred’s case dragged on for another year until the FBI finally agreed to settle with him in February 1998.</w:t>
      </w:r>
      <w:r w:rsidRPr="00DC387E">
        <w:rPr>
          <w:sz w:val="12"/>
        </w:rPr>
        <w:t>¶</w:t>
      </w:r>
      <w:r w:rsidRPr="00DC387E">
        <w:rPr>
          <w:sz w:val="14"/>
        </w:rPr>
        <w:t xml:space="preserve"> Fred Whitehurst is not alone. Over the years, others such as Mike German, Bassem Youssef, Jane Turner, and Robert Kobus have blown the whistle from within the FBI. Even after the Inspector General issued findings in their favor, several had to navigate a never ending, Kafka-esque internal appeals process. It seems designed to grind them into submission through years of inaction.</w:t>
      </w:r>
      <w:r w:rsidRPr="00DC387E">
        <w:rPr>
          <w:sz w:val="12"/>
        </w:rPr>
        <w:t>¶</w:t>
      </w:r>
      <w:r w:rsidRPr="00DC387E">
        <w:rPr>
          <w:sz w:val="14"/>
        </w:rPr>
        <w:t xml:space="preserve"> </w:t>
      </w:r>
      <w:proofErr w:type="gramStart"/>
      <w:r w:rsidRPr="00DC387E">
        <w:rPr>
          <w:sz w:val="14"/>
        </w:rPr>
        <w:t>Now</w:t>
      </w:r>
      <w:proofErr w:type="gramEnd"/>
      <w:r w:rsidRPr="00DC387E">
        <w:rPr>
          <w:sz w:val="14"/>
        </w:rPr>
        <w:t xml:space="preserve"> history has started to repeat itself. As Congress was passing the Whistleblower Protection Enhancement Act in 2012, President Obama issued Presidential Policy Directive 19. It tasked Attorney General Holder with reevaluating the same FBI whistleblower procedures that Fred Whitehurst helped get in place in 1997. The Attorney General was given 6 months to report back. When he didn’t issue that report at the 6-month mark, I asked the Government Accountability Office to do its own, independent evaluation of FBI whistleblower protections. Now, 18 months after the President’s directive, Attorney General Holder still hasn’t released his report. Potential whistleblowers should not have to wait a decade, as they did with the first set of regulations. It appears that the Justice Department is simply sitting on its hands once again.</w:t>
      </w:r>
      <w:r w:rsidRPr="00DC387E">
        <w:rPr>
          <w:sz w:val="12"/>
        </w:rPr>
        <w:t>¶</w:t>
      </w:r>
      <w:r w:rsidRPr="00DC387E">
        <w:rPr>
          <w:sz w:val="14"/>
        </w:rPr>
        <w:t xml:space="preserve"> </w:t>
      </w:r>
      <w:proofErr w:type="gramStart"/>
      <w:r w:rsidRPr="00DC387E">
        <w:rPr>
          <w:sz w:val="14"/>
        </w:rPr>
        <w:t>The</w:t>
      </w:r>
      <w:proofErr w:type="gramEnd"/>
      <w:r w:rsidRPr="00DC387E">
        <w:rPr>
          <w:sz w:val="14"/>
        </w:rPr>
        <w:t xml:space="preserve"> example of the FBI should be instructive. Unlike the Whistleblower Protection Act, any statutory intelligence whistleblower provisions must be much more detailed about the protections Congress intends. </w:t>
      </w:r>
      <w:r w:rsidRPr="00DC387E">
        <w:rPr>
          <w:sz w:val="12"/>
        </w:rPr>
        <w:t>¶</w:t>
      </w:r>
      <w:r w:rsidRPr="00DC387E">
        <w:rPr>
          <w:sz w:val="14"/>
        </w:rPr>
        <w:t xml:space="preserve"> </w:t>
      </w:r>
      <w:proofErr w:type="gramStart"/>
      <w:r w:rsidRPr="00DC387E">
        <w:rPr>
          <w:sz w:val="14"/>
        </w:rPr>
        <w:t>Meanwhile</w:t>
      </w:r>
      <w:proofErr w:type="gramEnd"/>
      <w:r w:rsidRPr="00DC387E">
        <w:rPr>
          <w:sz w:val="14"/>
        </w:rPr>
        <w:t xml:space="preserve">, the FBI fiercely resists any efforts at Congressional oversight, especially on whistleblower matters. For example, four months ago I sent a letter to the FBI requesting its training materials on the Insider Threat Program. This program was announced by the Obama Administration in October 2011. It was intended to train federal employees to watch out for insider threats among their colleagues. Public news reports indicated that this program might not do enough to distinguish between true insider threats and legitimate whistleblowers. I relayed these concerns in my letter. I also asked for copies of the training materials. I said I wanted to examine whether they adequately distinguished between insider threats and whistleblowers. </w:t>
      </w:r>
      <w:r w:rsidRPr="00DC387E">
        <w:rPr>
          <w:sz w:val="12"/>
        </w:rPr>
        <w:t>¶</w:t>
      </w:r>
      <w:r w:rsidRPr="00DC387E">
        <w:rPr>
          <w:sz w:val="14"/>
        </w:rPr>
        <w:t xml:space="preserve"> </w:t>
      </w:r>
      <w:proofErr w:type="gramStart"/>
      <w:r w:rsidRPr="00DC387E">
        <w:rPr>
          <w:sz w:val="14"/>
        </w:rPr>
        <w:t>In</w:t>
      </w:r>
      <w:proofErr w:type="gramEnd"/>
      <w:r w:rsidRPr="00DC387E">
        <w:rPr>
          <w:sz w:val="14"/>
        </w:rPr>
        <w:t xml:space="preserve"> response, an FBI legislative affairs official told my staff that a briefing might be the best way to answer my questions. It was scheduled for last week. Staff for both Chairman Leahy and I attended, and the FBI brought the head of their Insider Threat Program. Yet the FBI didn’t bring the Insider Threat training materials as we had requested. However, the head of the Insider Threat Program told the staff that there was no need to worry about whistleblower communications. He said whistleblowers had to register in order to be protected, and the Insider Threat Program would know to just avoid those people.</w:t>
      </w:r>
      <w:r w:rsidRPr="00DC387E">
        <w:rPr>
          <w:sz w:val="12"/>
        </w:rPr>
        <w:t>¶</w:t>
      </w:r>
      <w:r w:rsidRPr="00DC387E">
        <w:rPr>
          <w:sz w:val="14"/>
        </w:rPr>
        <w:t xml:space="preserve"> </w:t>
      </w:r>
      <w:proofErr w:type="gramStart"/>
      <w:r w:rsidRPr="00DC387E">
        <w:rPr>
          <w:sz w:val="14"/>
        </w:rPr>
        <w:t>Now</w:t>
      </w:r>
      <w:proofErr w:type="gramEnd"/>
      <w:r w:rsidRPr="00DC387E">
        <w:rPr>
          <w:sz w:val="14"/>
        </w:rPr>
        <w:t xml:space="preserve"> I have never heard of whistleblowers being required to “register” in order to be protected. The idea of such a requirement should be pretty alarming to all Americans. Sometimes confidentiality is the best protection a whistleblower has. Unfortunately, neither my staff nor Chairman Leahy’s staff was able to learn more, because only about ten minutes into the briefing, the FBI abruptly walked out. FBI officials simply refused to discuss any whistleblower implications in its Insider Threat Program and left the room. These are clearly not the actions of an agency that is genuinely open to whistleblowers or whistleblower protection. </w:t>
      </w:r>
      <w:r w:rsidRPr="00DC387E">
        <w:rPr>
          <w:sz w:val="12"/>
        </w:rPr>
        <w:t>¶</w:t>
      </w:r>
      <w:r w:rsidRPr="00DC387E">
        <w:rPr>
          <w:sz w:val="14"/>
        </w:rPr>
        <w:t xml:space="preserve"> Like the FBI, the intelligence community has to confront the same issue of distinguishing a true insider threat from a legitimate whistleblower. This issue could be impacted by both the House- and Senate-passed versions of the intelligence authorization. Both include language about continuous monitoring of security clearance holders, particularly the House version. </w:t>
      </w:r>
      <w:r w:rsidRPr="00DC387E">
        <w:rPr>
          <w:sz w:val="12"/>
        </w:rPr>
        <w:t>¶</w:t>
      </w:r>
      <w:r w:rsidRPr="00DC387E">
        <w:rPr>
          <w:sz w:val="14"/>
        </w:rPr>
        <w:t xml:space="preserve"> Director of National Intelligence James Clapper seems to have talked about such procedures when he appeared before the Senate Armed Services Committee on February 11, 2014. In his testimony, he said</w:t>
      </w:r>
      <w:proofErr w:type="gramStart"/>
      <w:r w:rsidRPr="00DC387E">
        <w:rPr>
          <w:sz w:val="14"/>
        </w:rPr>
        <w:t>:</w:t>
      </w:r>
      <w:r w:rsidRPr="00DC387E">
        <w:rPr>
          <w:sz w:val="12"/>
        </w:rPr>
        <w:t>¶</w:t>
      </w:r>
      <w:proofErr w:type="gramEnd"/>
      <w:r w:rsidRPr="00DC387E">
        <w:rPr>
          <w:sz w:val="14"/>
        </w:rPr>
        <w:t xml:space="preserve"> We are going to proliferate deployment of auditing and monitoring capabilities to enhance our insider threat detection. We’re going to need to change our security clearance process to a system of continuous evaluation. . . . What we need is . . . a system of continuous evaluation, where . . . we have a way of monitoring their behavior, both their electronic behavior on the job as well as off the job, to see if there is a potential clearance issue. . . .</w:t>
      </w:r>
      <w:r w:rsidRPr="00DC387E">
        <w:rPr>
          <w:sz w:val="12"/>
        </w:rPr>
        <w:t>¶</w:t>
      </w:r>
      <w:r w:rsidRPr="00DC387E">
        <w:rPr>
          <w:sz w:val="14"/>
        </w:rPr>
        <w:t xml:space="preserve"> Director Clapper’s testimony gives me major pause. It sounds as though this type of monitoring would likely capture the activity of whistleblowers communicating with Congress. </w:t>
      </w:r>
      <w:r w:rsidRPr="00DC387E">
        <w:rPr>
          <w:sz w:val="12"/>
        </w:rPr>
        <w:t>¶</w:t>
      </w:r>
      <w:r w:rsidRPr="00DC387E">
        <w:rPr>
          <w:sz w:val="14"/>
        </w:rPr>
        <w:t xml:space="preserve"> </w:t>
      </w:r>
      <w:proofErr w:type="gramStart"/>
      <w:r w:rsidRPr="00DC387E">
        <w:rPr>
          <w:sz w:val="14"/>
        </w:rPr>
        <w:t>To</w:t>
      </w:r>
      <w:proofErr w:type="gramEnd"/>
      <w:r w:rsidRPr="00DC387E">
        <w:rPr>
          <w:sz w:val="14"/>
        </w:rPr>
        <w:t xml:space="preserve"> be clear, </w:t>
      </w:r>
      <w:r w:rsidRPr="00DC387E">
        <w:rPr>
          <w:rStyle w:val="StyleBoldUnderline"/>
        </w:rPr>
        <w:t>I believe the federal government is within its rights in monitoring employee activity on work computers. That applies all the more in the intelligence context</w:t>
      </w:r>
      <w:r w:rsidRPr="00DC387E">
        <w:rPr>
          <w:sz w:val="14"/>
        </w:rPr>
        <w:t xml:space="preserve">. However, as I testified before the House Oversight and Government Reform Committee recently, </w:t>
      </w:r>
      <w:r w:rsidRPr="00DC387E">
        <w:rPr>
          <w:rStyle w:val="StyleBoldUnderline"/>
        </w:rPr>
        <w:t>there are areas where the Executive Branch should be very cautious</w:t>
      </w:r>
      <w:r w:rsidRPr="00DC387E">
        <w:rPr>
          <w:sz w:val="14"/>
        </w:rPr>
        <w:t xml:space="preserve">. The House Oversight Committee held a hearing on electronic monitoring that </w:t>
      </w:r>
      <w:r w:rsidRPr="00DC387E">
        <w:rPr>
          <w:rStyle w:val="StyleBoldUnderline"/>
        </w:rPr>
        <w:t>the</w:t>
      </w:r>
      <w:r w:rsidRPr="00DC387E">
        <w:rPr>
          <w:sz w:val="14"/>
        </w:rPr>
        <w:t xml:space="preserve"> U.S. </w:t>
      </w:r>
      <w:r w:rsidRPr="00DC387E">
        <w:rPr>
          <w:rStyle w:val="StyleBoldUnderline"/>
        </w:rPr>
        <w:t>F</w:t>
      </w:r>
      <w:r w:rsidRPr="00DC387E">
        <w:rPr>
          <w:sz w:val="14"/>
        </w:rPr>
        <w:t xml:space="preserve">ood and </w:t>
      </w:r>
      <w:r w:rsidRPr="00DC387E">
        <w:rPr>
          <w:rStyle w:val="StyleBoldUnderline"/>
        </w:rPr>
        <w:t>D</w:t>
      </w:r>
      <w:r w:rsidRPr="00DC387E">
        <w:rPr>
          <w:sz w:val="14"/>
        </w:rPr>
        <w:t xml:space="preserve">rug </w:t>
      </w:r>
      <w:r w:rsidRPr="00DC387E">
        <w:rPr>
          <w:rStyle w:val="StyleBoldUnderline"/>
        </w:rPr>
        <w:t>A</w:t>
      </w:r>
      <w:r w:rsidRPr="00DC387E">
        <w:rPr>
          <w:sz w:val="14"/>
        </w:rPr>
        <w:t xml:space="preserve">dministration had done of certain whistleblowers in the agency. This </w:t>
      </w:r>
      <w:r w:rsidRPr="00DC387E">
        <w:rPr>
          <w:rStyle w:val="StyleBoldUnderline"/>
        </w:rPr>
        <w:t xml:space="preserve">monitoring was not limited to work-related activity. The FDA allows </w:t>
      </w:r>
      <w:r w:rsidRPr="00DC387E">
        <w:rPr>
          <w:sz w:val="14"/>
        </w:rPr>
        <w:t xml:space="preserve">its </w:t>
      </w:r>
      <w:r w:rsidRPr="00DC387E">
        <w:rPr>
          <w:rStyle w:val="StyleBoldUnderline"/>
        </w:rPr>
        <w:t>employees to check personal email accounts at work. As a result, its whistleblower monitoring captured personal email account passwords. It also</w:t>
      </w:r>
      <w:r w:rsidRPr="00DC387E">
        <w:rPr>
          <w:sz w:val="14"/>
        </w:rPr>
        <w:t xml:space="preserve"> </w:t>
      </w:r>
      <w:r w:rsidRPr="00DC387E">
        <w:rPr>
          <w:rStyle w:val="StyleBoldUnderline"/>
        </w:rPr>
        <w:t>captured</w:t>
      </w:r>
      <w:r w:rsidRPr="00DC387E">
        <w:rPr>
          <w:sz w:val="14"/>
        </w:rPr>
        <w:t xml:space="preserve"> attorney-client communications and </w:t>
      </w:r>
      <w:r w:rsidRPr="00DC387E">
        <w:rPr>
          <w:rStyle w:val="StyleBoldUnderline"/>
        </w:rPr>
        <w:t>confidential communications to Congress</w:t>
      </w:r>
      <w:r w:rsidRPr="00DC387E">
        <w:rPr>
          <w:sz w:val="14"/>
        </w:rPr>
        <w:t xml:space="preserve"> and the Office of Special Counsel. Some of these communications are legally protected. </w:t>
      </w:r>
      <w:r w:rsidRPr="00DC387E">
        <w:rPr>
          <w:sz w:val="12"/>
        </w:rPr>
        <w:t>¶</w:t>
      </w:r>
      <w:r w:rsidRPr="00DC387E">
        <w:rPr>
          <w:sz w:val="14"/>
        </w:rPr>
        <w:t xml:space="preserve"> </w:t>
      </w:r>
      <w:proofErr w:type="gramStart"/>
      <w:r w:rsidRPr="00DC387E">
        <w:rPr>
          <w:sz w:val="14"/>
        </w:rPr>
        <w:t>If</w:t>
      </w:r>
      <w:proofErr w:type="gramEnd"/>
      <w:r w:rsidRPr="00DC387E">
        <w:rPr>
          <w:sz w:val="14"/>
        </w:rPr>
        <w:t xml:space="preserve"> an agency captures such communications as the result of monitoring, it needs to think about how to handle them differently. Otherwise, it would be the ideal tool to identify and retaliate against whistleblowers. </w:t>
      </w:r>
      <w:r w:rsidRPr="00DC387E">
        <w:rPr>
          <w:rStyle w:val="StyleBoldUnderline"/>
        </w:rPr>
        <w:t>Without precautions, that kind of monitoring could effectively shut down legitimate whistleblower communications. There could be safeguards</w:t>
      </w:r>
      <w:r w:rsidRPr="00DC387E">
        <w:rPr>
          <w:sz w:val="14"/>
        </w:rPr>
        <w:t xml:space="preserve">, however. For example, </w:t>
      </w:r>
      <w:r w:rsidRPr="00DC387E">
        <w:rPr>
          <w:rStyle w:val="StyleBoldUnderline"/>
        </w:rPr>
        <w:t>whistleblower communications could be segregated from other communications</w:t>
      </w:r>
      <w:r w:rsidRPr="00DC387E">
        <w:rPr>
          <w:sz w:val="14"/>
        </w:rPr>
        <w:t xml:space="preserve">. Only limited groups could have access rather than all of upper management. In any case, whistleblowing disclosures to Congress or the Special Counsel can’t just be routed back to the official accused of wrongdoing. </w:t>
      </w:r>
      <w:r w:rsidRPr="00DC387E">
        <w:rPr>
          <w:sz w:val="12"/>
        </w:rPr>
        <w:t>¶</w:t>
      </w:r>
      <w:r w:rsidRPr="00DC387E">
        <w:rPr>
          <w:sz w:val="14"/>
        </w:rPr>
        <w:t xml:space="preserve"> </w:t>
      </w:r>
      <w:proofErr w:type="gramStart"/>
      <w:r w:rsidRPr="00DC387E">
        <w:rPr>
          <w:sz w:val="14"/>
        </w:rPr>
        <w:t>As</w:t>
      </w:r>
      <w:proofErr w:type="gramEnd"/>
      <w:r w:rsidRPr="00DC387E">
        <w:rPr>
          <w:sz w:val="14"/>
        </w:rPr>
        <w:t xml:space="preserve"> the 1990 Executive Order made clear, </w:t>
      </w:r>
      <w:r w:rsidRPr="00DC387E">
        <w:rPr>
          <w:rStyle w:val="StyleBoldUnderline"/>
        </w:rPr>
        <w:t>whistleblowing is a federal employee’s duty</w:t>
      </w:r>
      <w:r w:rsidRPr="00DC387E">
        <w:rPr>
          <w:sz w:val="14"/>
        </w:rPr>
        <w:t xml:space="preserve">. It should be considered part of their official responsibilities, and something they can do on work time. However, that doesn’t mean they aren’t allowed to make their protected disclosures confidentially, to protect against retaliation. </w:t>
      </w:r>
      <w:r w:rsidRPr="00DC387E">
        <w:rPr>
          <w:rStyle w:val="StyleBoldUnderline"/>
        </w:rPr>
        <w:t>A federal employee has every right to make protected disclosures anonymously</w:t>
      </w:r>
      <w:r w:rsidRPr="00DC387E">
        <w:rPr>
          <w:sz w:val="14"/>
        </w:rPr>
        <w:t xml:space="preserve">, whether at work or off the job. Every member of this body should realize that without some safeguards, there is a chance their communications with whistleblowers may be viewed by the Executive Branch. </w:t>
      </w:r>
      <w:r w:rsidRPr="00DC387E">
        <w:rPr>
          <w:sz w:val="12"/>
        </w:rPr>
        <w:t>¶</w:t>
      </w:r>
      <w:r w:rsidRPr="00DC387E">
        <w:rPr>
          <w:sz w:val="14"/>
        </w:rPr>
        <w:t xml:space="preserve"> </w:t>
      </w:r>
      <w:proofErr w:type="gramStart"/>
      <w:r w:rsidRPr="00DC387E">
        <w:rPr>
          <w:sz w:val="14"/>
        </w:rPr>
        <w:t>These</w:t>
      </w:r>
      <w:proofErr w:type="gramEnd"/>
      <w:r w:rsidRPr="00DC387E">
        <w:rPr>
          <w:sz w:val="14"/>
        </w:rPr>
        <w:t xml:space="preserve"> same considerations apply in the intelligence community. The potential problems are heightened if electronic monitoring extends off the job, such as Director Clapper mentioned. We have to balance detecting insider threats with letting whistleblowers know that their legitimate whistleblower communications are protected. </w:t>
      </w:r>
      <w:r w:rsidRPr="00DC387E">
        <w:rPr>
          <w:rStyle w:val="StyleBoldUnderline"/>
        </w:rPr>
        <w:t>With continuous monitoring in place, any whistleblower would understand that their communications with the Inspector General or Congress would likely be seen by their agency</w:t>
      </w:r>
      <w:r w:rsidRPr="00DC387E">
        <w:rPr>
          <w:sz w:val="14"/>
        </w:rPr>
        <w:t xml:space="preserve">. They might perhaps even be seen by those they believe are responsible for waste, fraud or abuse. </w:t>
      </w:r>
      <w:r w:rsidRPr="00DC387E">
        <w:rPr>
          <w:rStyle w:val="StyleBoldUnderline"/>
        </w:rPr>
        <w:t>That leaves the whistleblowers open to retaliation</w:t>
      </w:r>
      <w:r w:rsidRPr="00DC387E">
        <w:rPr>
          <w:sz w:val="14"/>
        </w:rPr>
        <w:t xml:space="preserve">. Even with the protections in this bill, we should all understand that </w:t>
      </w:r>
      <w:r w:rsidRPr="00DC387E">
        <w:rPr>
          <w:rStyle w:val="StyleBoldUnderline"/>
        </w:rPr>
        <w:t>it’s difficult to prevent retaliation</w:t>
      </w:r>
      <w:r w:rsidRPr="00DC387E">
        <w:rPr>
          <w:sz w:val="14"/>
        </w:rPr>
        <w:t xml:space="preserve">. It requires a lengthy process for an individual to try and prove the retaliation and get any remedy. It’s far better where possible to take precautions that prevent the likelihood of retaliation even occurring. Otherwise, we will make it virtually impossible for there even to be such a thing as an intelligence community whistleblower. Fraud and waste will go unreported. No one will dare take the risk. </w:t>
      </w:r>
      <w:r w:rsidRPr="00DC387E">
        <w:rPr>
          <w:sz w:val="12"/>
        </w:rPr>
        <w:t>¶</w:t>
      </w:r>
      <w:r w:rsidRPr="00DC387E">
        <w:rPr>
          <w:sz w:val="14"/>
        </w:rPr>
        <w:t xml:space="preserve"> Value of Whistleblowers</w:t>
      </w:r>
      <w:r w:rsidRPr="00DC387E">
        <w:rPr>
          <w:sz w:val="12"/>
        </w:rPr>
        <w:t>¶</w:t>
      </w:r>
      <w:r w:rsidRPr="00DC387E">
        <w:rPr>
          <w:sz w:val="14"/>
        </w:rPr>
        <w:t xml:space="preserve"> </w:t>
      </w:r>
      <w:proofErr w:type="gramStart"/>
      <w:r w:rsidRPr="00DC387E">
        <w:rPr>
          <w:sz w:val="14"/>
        </w:rPr>
        <w:t>To</w:t>
      </w:r>
      <w:proofErr w:type="gramEnd"/>
      <w:r w:rsidRPr="00DC387E">
        <w:rPr>
          <w:sz w:val="14"/>
        </w:rPr>
        <w:t xml:space="preserve"> return to the theme I started on, </w:t>
      </w:r>
      <w:r w:rsidRPr="00DC387E">
        <w:rPr>
          <w:rStyle w:val="StyleBoldUnderline"/>
        </w:rPr>
        <w:t>whistleblowers need protection</w:t>
      </w:r>
      <w:r w:rsidRPr="00DC387E">
        <w:rPr>
          <w:sz w:val="14"/>
        </w:rPr>
        <w:t xml:space="preserve"> from retaliation </w:t>
      </w:r>
      <w:r w:rsidRPr="00DC387E">
        <w:rPr>
          <w:rStyle w:val="StyleBoldUnderline"/>
        </w:rPr>
        <w:t>today just as much as they did 25 years ago when we passed the Whistleblower Protection Act</w:t>
      </w:r>
      <w:r w:rsidRPr="00DC387E">
        <w:rPr>
          <w:sz w:val="14"/>
        </w:rPr>
        <w:t>. I’ve always said whistleblowers are too often treated like a skunk at a picnic. However, 25 years after the Whistleblower Protection Act, the data on whistleblowing is in, and the debate on whether to protect whistleblowers is over. There is widespread public recognition that whistleblowers perform a valuable public service.</w:t>
      </w:r>
      <w:r w:rsidRPr="00DC387E">
        <w:rPr>
          <w:sz w:val="12"/>
        </w:rPr>
        <w:t>¶</w:t>
      </w:r>
      <w:r w:rsidRPr="00DC387E">
        <w:rPr>
          <w:sz w:val="14"/>
        </w:rPr>
        <w:t xml:space="preserve"> </w:t>
      </w:r>
      <w:proofErr w:type="gramStart"/>
      <w:r w:rsidRPr="00DC387E">
        <w:rPr>
          <w:sz w:val="14"/>
        </w:rPr>
        <w:t>Earlier</w:t>
      </w:r>
      <w:proofErr w:type="gramEnd"/>
      <w:r w:rsidRPr="00DC387E">
        <w:rPr>
          <w:sz w:val="14"/>
        </w:rPr>
        <w:t xml:space="preserve"> this year, PricewaterhouseCoopers found that </w:t>
      </w:r>
      <w:r w:rsidRPr="00DC387E">
        <w:rPr>
          <w:rStyle w:val="StyleBoldUnderline"/>
        </w:rPr>
        <w:t>31% of serious fraud globally was detected by whistleblowing systems</w:t>
      </w:r>
      <w:r w:rsidRPr="00DC387E">
        <w:rPr>
          <w:sz w:val="14"/>
        </w:rPr>
        <w:t xml:space="preserve"> or tip-offs. According to a 2012 report from another organization, that number is even higher when looking </w:t>
      </w:r>
      <w:r w:rsidRPr="00DC387E">
        <w:rPr>
          <w:rStyle w:val="StyleBoldUnderline"/>
        </w:rPr>
        <w:t>just in the U.S.</w:t>
      </w:r>
      <w:r w:rsidRPr="00DC387E">
        <w:rPr>
          <w:sz w:val="14"/>
        </w:rPr>
        <w:t xml:space="preserve">, with </w:t>
      </w:r>
      <w:r w:rsidRPr="00DC387E">
        <w:rPr>
          <w:rStyle w:val="StyleBoldUnderline"/>
        </w:rPr>
        <w:t>51% of fraud tips coming from a company’s own employees</w:t>
      </w:r>
      <w:r w:rsidRPr="00DC387E">
        <w:rPr>
          <w:sz w:val="14"/>
        </w:rPr>
        <w:t>. In 2013, of U.S. workers who had observed misconduct and blown the whistle, 40% said that the existence of whistleblower protections had made them more likely to report misconduct.</w:t>
      </w:r>
      <w:r w:rsidRPr="00DC387E">
        <w:rPr>
          <w:sz w:val="12"/>
        </w:rPr>
        <w:t>¶</w:t>
      </w:r>
      <w:r w:rsidRPr="00DC387E">
        <w:rPr>
          <w:sz w:val="14"/>
        </w:rPr>
        <w:t xml:space="preserve"> </w:t>
      </w:r>
      <w:r w:rsidRPr="00DC387E">
        <w:rPr>
          <w:rStyle w:val="StyleBoldUnderline"/>
        </w:rPr>
        <w:t>Whistleblowers are particularly vital in government, where bureaucrats only seem to work</w:t>
      </w:r>
      <w:r w:rsidRPr="00DC387E">
        <w:rPr>
          <w:sz w:val="14"/>
        </w:rPr>
        <w:t xml:space="preserve"> overtime </w:t>
      </w:r>
      <w:r w:rsidRPr="00DC387E">
        <w:rPr>
          <w:rStyle w:val="StyleBoldUnderline"/>
        </w:rPr>
        <w:t>when it comes to resisting transparency and accountability</w:t>
      </w:r>
      <w:r w:rsidRPr="00DC387E">
        <w:rPr>
          <w:sz w:val="14"/>
        </w:rPr>
        <w:t xml:space="preserve">. A year and a half after the Whistleblower Protection Act, President Bush issued an Executive Order in 1990 that said that all federal employees “shall disclose waste, fraud, abuse and corruption to appropriate authorities.” Federal employees are still under that obligation today. They are fulfilling a civic duty when they blow the whistle. I have encouraged President Reagan and every president after him that we ought to have a Rose Garden ceremony honoring whistleblowers. Unfortunately, that has not happened. </w:t>
      </w:r>
      <w:r w:rsidRPr="00DC387E">
        <w:rPr>
          <w:sz w:val="12"/>
        </w:rPr>
        <w:t>¶</w:t>
      </w:r>
      <w:r w:rsidRPr="00DC387E">
        <w:rPr>
          <w:sz w:val="14"/>
        </w:rPr>
        <w:t xml:space="preserve"> </w:t>
      </w:r>
      <w:proofErr w:type="gramStart"/>
      <w:r w:rsidRPr="00DC387E">
        <w:rPr>
          <w:sz w:val="14"/>
        </w:rPr>
        <w:t>Further</w:t>
      </w:r>
      <w:proofErr w:type="gramEnd"/>
      <w:r w:rsidRPr="00DC387E">
        <w:rPr>
          <w:sz w:val="14"/>
        </w:rPr>
        <w:t xml:space="preserve">, </w:t>
      </w:r>
      <w:r w:rsidRPr="00DC387E">
        <w:rPr>
          <w:rStyle w:val="StyleBoldUnderline"/>
        </w:rPr>
        <w:t>while</w:t>
      </w:r>
      <w:r w:rsidRPr="00DC387E">
        <w:rPr>
          <w:sz w:val="14"/>
        </w:rPr>
        <w:t xml:space="preserve"> the </w:t>
      </w:r>
      <w:r w:rsidRPr="00DC387E">
        <w:rPr>
          <w:rStyle w:val="StyleBoldUnderline"/>
        </w:rPr>
        <w:t>Obama</w:t>
      </w:r>
      <w:r w:rsidRPr="00DC387E">
        <w:rPr>
          <w:sz w:val="14"/>
        </w:rPr>
        <w:t xml:space="preserve"> Administration </w:t>
      </w:r>
      <w:r w:rsidRPr="00DC387E">
        <w:rPr>
          <w:rStyle w:val="StyleBoldUnderline"/>
        </w:rPr>
        <w:t>promised to be the most transparent in history, it has</w:t>
      </w:r>
      <w:r w:rsidRPr="00DC387E">
        <w:rPr>
          <w:sz w:val="14"/>
        </w:rPr>
        <w:t xml:space="preserve"> instead </w:t>
      </w:r>
      <w:r w:rsidRPr="00DC387E">
        <w:rPr>
          <w:rStyle w:val="StyleBoldUnderline"/>
        </w:rPr>
        <w:t>cracked down on whistleblowers like never before</w:t>
      </w:r>
      <w:r w:rsidRPr="00DC387E">
        <w:rPr>
          <w:sz w:val="14"/>
        </w:rPr>
        <w:t>. Last week the Supreme Court denied a petition to hear an appeal from a case named Kaplan v. Conyers. The Obama Administration’s position in that case, if allowed to stand, means untold numbers of federal employees may lose some of the very same appeal rights we tried to strengthen in the Whistleblower Protection Act. It could be half or more of federal employees impacted. Such a situation would undo 130 years of protection for civil servants, dating back to the Pendleton Civil Service Reform Act of 1883. President Obama promised to ensure that whistleblowers have full access to courts and due process. However, his Administration has pursued the exact opposite goal here. That is unacceptable.</w:t>
      </w:r>
      <w:r w:rsidRPr="00DC387E">
        <w:rPr>
          <w:sz w:val="12"/>
        </w:rPr>
        <w:t>¶</w:t>
      </w:r>
      <w:r w:rsidRPr="00DC387E">
        <w:rPr>
          <w:sz w:val="14"/>
        </w:rPr>
        <w:t xml:space="preserve"> I think it’s important to send a loud and clear signal that waste, fraud, and abuse won’t be tolerated in government. That’s why I’m pleased to announce that I will be forming a whistleblower protection caucus. I’ll be talking to my colleagues at the beginning of the 114th Congress. Until then, I’ll be talking to my colleagues and encouraging them to join me as we start putting together an agenda for the caucus in the new Congress. As we celebrate the 25th anniversary of the Whistleblower Protection Act, we should all recognize whistleblowers for the sacrifices they make. Those that fight waste, fraud, and abuse in government should be lauded for their patriotism.</w:t>
      </w:r>
      <w:r w:rsidRPr="00DC387E">
        <w:rPr>
          <w:sz w:val="12"/>
        </w:rPr>
        <w:t>¶</w:t>
      </w:r>
      <w:r w:rsidRPr="00DC387E">
        <w:rPr>
          <w:sz w:val="14"/>
        </w:rPr>
        <w:t xml:space="preserve"> </w:t>
      </w:r>
      <w:r w:rsidRPr="00DC387E">
        <w:rPr>
          <w:rStyle w:val="StyleBoldUnderline"/>
        </w:rPr>
        <w:t xml:space="preserve">Whistleblower protections are only worth anything if they’re enforced. Just because we’ve passed good laws does not mean we can stop paying attention to the issue. </w:t>
      </w:r>
      <w:r w:rsidRPr="003811C6">
        <w:rPr>
          <w:rStyle w:val="Emphasis"/>
        </w:rPr>
        <w:t>There must be vigilant oversight by Congress.</w:t>
      </w:r>
      <w:r w:rsidRPr="00DC387E">
        <w:rPr>
          <w:rStyle w:val="StyleBoldUnderline"/>
        </w:rPr>
        <w:t xml:space="preserve"> The best protection for a whistleblower is a culture of understanding and respecting the right to blow the whistle</w:t>
      </w:r>
      <w:r w:rsidRPr="00DC387E">
        <w:rPr>
          <w:sz w:val="14"/>
        </w:rPr>
        <w:t>. I hope this whistleblower caucus will send the message that Congress expects that kind of culture. I call on my colleagues to help me make sure that whistleblowers continue to receive the kind of protection they need and deserve.</w:t>
      </w:r>
    </w:p>
    <w:p w:rsidR="00DA114D" w:rsidRPr="00CD3E07" w:rsidRDefault="00DA114D" w:rsidP="00CD3E07"/>
    <w:p w:rsidR="00A84172" w:rsidRPr="00F971E6" w:rsidRDefault="00A84172" w:rsidP="00A84172"/>
    <w:p w:rsidR="00A84172" w:rsidRPr="00F971E6" w:rsidRDefault="00747718" w:rsidP="00747718">
      <w:pPr>
        <w:pStyle w:val="Heading3"/>
        <w:rPr>
          <w:rFonts w:cs="Arial"/>
        </w:rPr>
      </w:pPr>
      <w:r w:rsidRPr="00F971E6">
        <w:rPr>
          <w:rFonts w:cs="Arial"/>
        </w:rPr>
        <w:t>Transfer CP’s/Oversight</w:t>
      </w:r>
    </w:p>
    <w:p w:rsidR="00747718" w:rsidRPr="00F971E6" w:rsidRDefault="00747718" w:rsidP="00747718"/>
    <w:p w:rsidR="00747718" w:rsidRPr="00F971E6" w:rsidRDefault="00747718" w:rsidP="00747718"/>
    <w:p w:rsidR="00747718" w:rsidRPr="00F971E6" w:rsidRDefault="00747718" w:rsidP="00747718">
      <w:pPr>
        <w:pStyle w:val="Heading4"/>
        <w:rPr>
          <w:rFonts w:cs="Arial"/>
        </w:rPr>
      </w:pPr>
      <w:r w:rsidRPr="00F971E6">
        <w:rPr>
          <w:rFonts w:cs="Arial"/>
        </w:rPr>
        <w:t>CP links to politics – transferring intelligence causes political backlash</w:t>
      </w:r>
    </w:p>
    <w:p w:rsidR="00747718" w:rsidRPr="00F971E6" w:rsidRDefault="00747718" w:rsidP="00747718"/>
    <w:p w:rsidR="00747718" w:rsidRPr="00F971E6" w:rsidRDefault="00747718" w:rsidP="00747718">
      <w:pPr>
        <w:rPr>
          <w:rStyle w:val="StyleStyleBold12pt"/>
        </w:rPr>
      </w:pPr>
      <w:r w:rsidRPr="00F971E6">
        <w:rPr>
          <w:rStyle w:val="StyleStyleBold12pt"/>
        </w:rPr>
        <w:t>Porter 14</w:t>
      </w:r>
    </w:p>
    <w:p w:rsidR="00747718" w:rsidRPr="00F971E6" w:rsidRDefault="00747718" w:rsidP="00747718">
      <w:pPr>
        <w:rPr>
          <w:rStyle w:val="StyleStyleBold12pt"/>
        </w:rPr>
      </w:pPr>
      <w:r w:rsidRPr="00F971E6">
        <w:rPr>
          <w:rStyle w:val="StyleStyleBold12pt"/>
        </w:rPr>
        <w:t xml:space="preserve">(Michael Lawrence, Master in Security Studies, “Combating Insider Threats: An Analysis </w:t>
      </w:r>
      <w:proofErr w:type="gramStart"/>
      <w:r w:rsidRPr="00F971E6">
        <w:rPr>
          <w:rStyle w:val="StyleStyleBold12pt"/>
        </w:rPr>
        <w:t>Of</w:t>
      </w:r>
      <w:proofErr w:type="gramEnd"/>
      <w:r w:rsidRPr="00F971E6">
        <w:rPr>
          <w:rStyle w:val="StyleStyleBold12pt"/>
        </w:rPr>
        <w:t xml:space="preserve"> Current United States</w:t>
      </w:r>
    </w:p>
    <w:p w:rsidR="00747718" w:rsidRPr="00F971E6" w:rsidRDefault="00747718" w:rsidP="00747718">
      <w:pPr>
        <w:rPr>
          <w:b/>
          <w:bCs/>
          <w:sz w:val="26"/>
        </w:rPr>
      </w:pPr>
      <w:r w:rsidRPr="00F971E6">
        <w:rPr>
          <w:rStyle w:val="StyleStyleBold12pt"/>
        </w:rPr>
        <w:t xml:space="preserve">Insider Threat Policies </w:t>
      </w:r>
      <w:proofErr w:type="gramStart"/>
      <w:r w:rsidRPr="00F971E6">
        <w:rPr>
          <w:rStyle w:val="StyleStyleBold12pt"/>
        </w:rPr>
        <w:t>And</w:t>
      </w:r>
      <w:proofErr w:type="gramEnd"/>
      <w:r w:rsidRPr="00F971E6">
        <w:rPr>
          <w:rStyle w:val="StyleStyleBold12pt"/>
        </w:rPr>
        <w:t xml:space="preserve"> Necessary Improvements,” pg online @ http://repositories.tdl.org/asu-ir/bitstream/handle/2346.1/30135/PORTER-THESIS-2014.pdf?sequence=1&amp;isAllowed=y //ghs-ef)</w:t>
      </w:r>
    </w:p>
    <w:p w:rsidR="00747718" w:rsidRPr="005E5AB8" w:rsidRDefault="00747718" w:rsidP="00747718">
      <w:pPr>
        <w:rPr>
          <w:sz w:val="12"/>
        </w:rPr>
      </w:pPr>
      <w:r w:rsidRPr="00F971E6">
        <w:rPr>
          <w:rStyle w:val="StyleBoldUnderline"/>
        </w:rPr>
        <w:t>Given the many insider threat-related challenges the CI Community faces</w:t>
      </w:r>
      <w:r w:rsidRPr="00F971E6">
        <w:rPr>
          <w:sz w:val="12"/>
        </w:rPr>
        <w:t xml:space="preserve">, </w:t>
      </w:r>
      <w:r w:rsidRPr="00F971E6">
        <w:rPr>
          <w:rStyle w:val="Emphasis"/>
        </w:rPr>
        <w:t>the U</w:t>
      </w:r>
      <w:r w:rsidRPr="00F971E6">
        <w:rPr>
          <w:sz w:val="12"/>
        </w:rPr>
        <w:t xml:space="preserve">nited </w:t>
      </w:r>
      <w:r w:rsidRPr="00F971E6">
        <w:rPr>
          <w:rStyle w:val="Emphasis"/>
        </w:rPr>
        <w:t>S</w:t>
      </w:r>
      <w:r w:rsidRPr="00F971E6">
        <w:rPr>
          <w:sz w:val="12"/>
        </w:rPr>
        <w:t xml:space="preserve">tates </w:t>
      </w:r>
      <w:r w:rsidRPr="00F971E6">
        <w:rPr>
          <w:rStyle w:val="Emphasis"/>
        </w:rPr>
        <w:t>has done a great deal to confront this dangerous enemy</w:t>
      </w:r>
      <w:r w:rsidRPr="00F971E6">
        <w:rPr>
          <w:sz w:val="12"/>
        </w:rPr>
        <w:t xml:space="preserve">. Nonetheless, the CI Community must make additional changes due to weaknesses in the current legislative processes, organizational interactions, and other issues involved in this effort 99. As addressed in Chapter 3, the structure of the CI Community has adapted over the years, but the sad reality is that these changes happened largely as a result of failures in the system and kneejerk reactions designed to address specific instances of failure100. Even then, the changes that do occur often do not come easily and are the result of extensive reform processes throughout the IC. </w:t>
      </w:r>
      <w:r w:rsidRPr="00F971E6">
        <w:rPr>
          <w:rStyle w:val="StyleBoldUnderline"/>
        </w:rPr>
        <w:t xml:space="preserve">The ever-present threat posed by </w:t>
      </w:r>
      <w:proofErr w:type="gramStart"/>
      <w:r w:rsidRPr="00F971E6">
        <w:rPr>
          <w:rStyle w:val="StyleBoldUnderline"/>
        </w:rPr>
        <w:t>insiders</w:t>
      </w:r>
      <w:proofErr w:type="gramEnd"/>
      <w:r w:rsidRPr="00F971E6">
        <w:rPr>
          <w:rStyle w:val="StyleBoldUnderline"/>
        </w:rPr>
        <w:t xml:space="preserve"> means that the US CI Community must routinely evaluate the process it operates under and look to better itself</w:t>
      </w:r>
      <w:r w:rsidRPr="00F971E6">
        <w:rPr>
          <w:sz w:val="12"/>
        </w:rPr>
        <w:t>. Our CI specialists must address a range of persistent vulnerabilities to help strengthen the American security apparatus</w:t>
      </w:r>
      <w:r w:rsidRPr="00F971E6">
        <w:rPr>
          <w:rStyle w:val="Emphasis"/>
        </w:rPr>
        <w:t>. The problem is that substantive reform is often very difficult to accomplish in the IC,</w:t>
      </w:r>
      <w:r w:rsidRPr="00F971E6">
        <w:rPr>
          <w:sz w:val="12"/>
        </w:rPr>
        <w:t xml:space="preserve"> and subsequently the CI Community, for two reasons. First, intelligence reform is usually more politically motivated than it is focused on, and motivated by, the need for substantive change101. Second, since the IC is a tool of the policy makers, who ultimately oversee these organizations, this often means that the people making decisions for the IC have little to no real understanding of the Intelligence process102. As Chapter 3 demonstrated, there were multiple reforms over the past 20 years that have helped mold the CI Community into an organization that could fight the insider threat. These changes however, were not the result of planned </w:t>
      </w:r>
      <w:proofErr w:type="gramStart"/>
      <w:r w:rsidRPr="00F971E6">
        <w:rPr>
          <w:sz w:val="12"/>
        </w:rPr>
        <w:t>reform,</w:t>
      </w:r>
      <w:proofErr w:type="gramEnd"/>
      <w:r w:rsidRPr="00F971E6">
        <w:rPr>
          <w:sz w:val="12"/>
        </w:rPr>
        <w:t xml:space="preserve"> they were reactionary movements to larger community failures that allowed insiders like Ames, Hanssen, and Hassan to exist. Politicians do not like huge failures for political reasons, so large high-profile events act as ”motivation” for change, and to show their constituents that they are making things better103. Policymakers drive the intelligence cycle. As the driving force, they should continually evaluate the systems in place, judging their effectiveness and adapting them as need be104. Unfortunately, this is often not the priority of those in the policy community105. The absolute certainty of the need for reforms in the CI Community begs the question, why have major substantive reforms not happened yet? The answer to this question relates to the challenges that intelligence reform faces: time, concession of power, and consensus. Time is a valuable commodity and one that has a dramatic impact on the actions of people everywhere. Whether it is rushing to meet a deadline or hanging on for the long run, time seems to dictate our lives, and this idea could not be truer for both the IC and the policy community. The reason that time is such a significant challenge to reform has to do with the nature of the IC and CI communities, the policy community, and the dramatically different understandings they have of time. First, in the IC there has traditionally been less sense of time-urgency, because before 9/11 intelligence was seen mostly as a long-run game, an endurance race. The challenges posed by agile extremist organizations have forced the IC to face a new paradigm in this arena. However, when it comes to collecting, analyzing, and exploiting so much information from the enemy, whether that is an insider threat, a nation-state he spies for, or an ITO supporting him, the operations tend to last for years. As intelligence professionals see it, steady analysis not rushed by political pressure is the key to success. Conversely, in Congress and the White House, politicians are rushed to make their mark by showing their constituents what they have accomplished. In this sense, they often view intelligence as a tool to gain large results in a short period of time. With the two operating under a different time frame there are bound to be confrontations107. The second and most important way that time holds back reform is in the reform process itself. Given that reform will be drafted and incorporated by the policy community, the US Congress cannot simply “change.” Rather, there have to be bills written, voted on, debated, passed, and signed into law. This all takes time—a very long time. To make matters worse, it is the legislature’s right to conduct an investigation into failures, or reasons for reform108. As Berkowitz states, “Commissions take months to convene, staff, and complete their work. Experience shows that commissions require, on average, a year or two to report their results—and even more time to declassify their reports so they can be released for public discussion. During this time, any passion officials might have had for fixing intelligence ebbs and the public’s attention wanders to other matters.” Just one example of this is the September 11th Commission, which was formed a year after the attacks, releasing results two years later, and passing changes through Congress 10 months later109. The problem here is that the IC has its most fervent reform supporters immediately after the failure, as was the case with Ames, Hanssen, and Manning, yet as time drags on, the supporters of reform begin to become busy with other things, and the intended reforms do not come to fruition110. </w:t>
      </w:r>
      <w:r w:rsidRPr="00F971E6">
        <w:rPr>
          <w:rStyle w:val="StyleBoldUnderline"/>
        </w:rPr>
        <w:t>The next major barrier to reform is cession of power</w:t>
      </w:r>
      <w:r w:rsidRPr="00F971E6">
        <w:rPr>
          <w:sz w:val="12"/>
        </w:rPr>
        <w:t xml:space="preserve">, </w:t>
      </w:r>
      <w:r w:rsidRPr="00F971E6">
        <w:rPr>
          <w:rStyle w:val="Emphasis"/>
        </w:rPr>
        <w:t>because giving up power is not what any agency, or leader, wants to do</w:t>
      </w:r>
      <w:r w:rsidRPr="00F971E6">
        <w:rPr>
          <w:sz w:val="12"/>
        </w:rPr>
        <w:t xml:space="preserve">111. </w:t>
      </w:r>
      <w:r w:rsidRPr="00F971E6">
        <w:rPr>
          <w:rStyle w:val="StyleBoldUnderline"/>
        </w:rPr>
        <w:t>This desire to maintain power often results in nothing more than long debates and very weak results</w:t>
      </w:r>
      <w:r w:rsidRPr="00F971E6">
        <w:rPr>
          <w:sz w:val="12"/>
        </w:rPr>
        <w:t>, if any at all. An example of this is clear within the IC. In 2002, with the creation of the position of the NCIX, the Counterintelligence Enhancement Act of 2002 tasked the NCIX with developing the annual National CI Strategy. Developing this strategy would be based on the NTIPA as stated in Chapter 3. The problem is that the NTIPA and the CI Strategy are not based on the Director of National Intelligence’s National Intelligence Strategy (NIS), nor does the NIS say anything about CI112. This is because with the creation of the NCIX in 2002, it was given the power of drafting the CI Strategy, while the DNI, created in 2004, does not have the power to “develop” any part of the CI strategy. This is one area where a small cession of power and cooperation between organizations could go a long way to unifying the role that the DNI has within the IC113. This tight hold on the CI Community has had drastic consequences for the office of the DNI, which was originally designed to provide leadership and guidance for all of the IC, but left weak and limited.</w:t>
      </w:r>
    </w:p>
    <w:p w:rsidR="005E5AB8" w:rsidRDefault="005E5AB8" w:rsidP="005E5AB8">
      <w:pPr>
        <w:pStyle w:val="Heading3"/>
      </w:pPr>
      <w:r>
        <w:t>Cts Fail</w:t>
      </w:r>
    </w:p>
    <w:p w:rsidR="005E5AB8" w:rsidRPr="000C4B63" w:rsidRDefault="005E5AB8" w:rsidP="005E5AB8">
      <w:pPr>
        <w:pStyle w:val="Heading4"/>
        <w:rPr>
          <w:rStyle w:val="StyleStyleBold12pt"/>
          <w:b/>
        </w:rPr>
      </w:pPr>
      <w:r w:rsidRPr="000C4B63">
        <w:rPr>
          <w:rStyle w:val="StyleStyleBold12pt"/>
          <w:b/>
        </w:rPr>
        <w:t>Courts can’t protect</w:t>
      </w:r>
      <w:r>
        <w:rPr>
          <w:rStyle w:val="StyleStyleBold12pt"/>
          <w:b/>
        </w:rPr>
        <w:t xml:space="preserve"> FDA whistleblowers</w:t>
      </w:r>
      <w:r w:rsidRPr="000C4B63">
        <w:rPr>
          <w:rStyle w:val="StyleStyleBold12pt"/>
          <w:b/>
        </w:rPr>
        <w:t xml:space="preserve"> – example </w:t>
      </w:r>
    </w:p>
    <w:p w:rsidR="005E5AB8" w:rsidRDefault="005E5AB8" w:rsidP="005E5AB8">
      <w:pPr>
        <w:rPr>
          <w:rStyle w:val="StyleStyleBold12pt"/>
        </w:rPr>
      </w:pPr>
    </w:p>
    <w:p w:rsidR="005E5AB8" w:rsidRPr="00B867C4" w:rsidRDefault="005E5AB8" w:rsidP="005E5AB8">
      <w:pPr>
        <w:rPr>
          <w:sz w:val="16"/>
          <w:szCs w:val="16"/>
        </w:rPr>
      </w:pPr>
      <w:r>
        <w:rPr>
          <w:rStyle w:val="StyleStyleBold12pt"/>
        </w:rPr>
        <w:t>Rein ‘</w:t>
      </w:r>
      <w:r w:rsidRPr="000C4B63">
        <w:rPr>
          <w:rStyle w:val="StyleStyleBold12pt"/>
        </w:rPr>
        <w:t>14</w:t>
      </w:r>
      <w:r>
        <w:t xml:space="preserve"> </w:t>
      </w:r>
      <w:r w:rsidRPr="00B867C4">
        <w:rPr>
          <w:sz w:val="16"/>
          <w:szCs w:val="16"/>
        </w:rPr>
        <w:t>Lisa, Reporter, 9-24 Judge Dismisses Lawsuit by FDA Whistleblowers</w:t>
      </w:r>
    </w:p>
    <w:p w:rsidR="005E5AB8" w:rsidRDefault="005E5AB8" w:rsidP="005E5AB8">
      <w:pPr>
        <w:rPr>
          <w:sz w:val="16"/>
          <w:szCs w:val="16"/>
        </w:rPr>
      </w:pPr>
      <w:hyperlink r:id="rId229" w:history="1">
        <w:r w:rsidRPr="00E20753">
          <w:rPr>
            <w:rStyle w:val="Hyperlink"/>
            <w:sz w:val="16"/>
            <w:szCs w:val="16"/>
          </w:rPr>
          <w:t>http://www.washingtonpost.com/blogs/federal-eye/wp/2014/09/24/judge-dismisses-lawsuit-by-fda-whistleblowers/</w:t>
        </w:r>
      </w:hyperlink>
      <w:r>
        <w:rPr>
          <w:sz w:val="16"/>
          <w:szCs w:val="16"/>
        </w:rPr>
        <w:t xml:space="preserve">   //CEB</w:t>
      </w:r>
    </w:p>
    <w:p w:rsidR="005E5AB8" w:rsidRPr="00B867C4" w:rsidRDefault="005E5AB8" w:rsidP="005E5AB8">
      <w:pPr>
        <w:rPr>
          <w:sz w:val="16"/>
          <w:szCs w:val="16"/>
        </w:rPr>
      </w:pPr>
    </w:p>
    <w:p w:rsidR="005E5AB8" w:rsidRDefault="005E5AB8" w:rsidP="005E5AB8">
      <w:r w:rsidRPr="00871303">
        <w:rPr>
          <w:rStyle w:val="StyleBoldUnderline"/>
        </w:rPr>
        <w:t>U.S. District Court</w:t>
      </w:r>
      <w:r w:rsidRPr="0038337D">
        <w:t xml:space="preserve"> </w:t>
      </w:r>
      <w:r w:rsidRPr="00B867C4">
        <w:rPr>
          <w:sz w:val="12"/>
          <w:szCs w:val="12"/>
        </w:rPr>
        <w:t xml:space="preserve">judge this </w:t>
      </w:r>
      <w:r>
        <w:t xml:space="preserve">week </w:t>
      </w:r>
      <w:r w:rsidRPr="00871303">
        <w:rPr>
          <w:rStyle w:val="StyleBoldUnderline"/>
        </w:rPr>
        <w:t>dismissed a lawsuit by</w:t>
      </w:r>
      <w:r>
        <w:t xml:space="preserve"> </w:t>
      </w:r>
      <w:r w:rsidRPr="00B867C4">
        <w:rPr>
          <w:sz w:val="12"/>
          <w:szCs w:val="12"/>
        </w:rPr>
        <w:t>six current and former</w:t>
      </w:r>
      <w:r>
        <w:t xml:space="preserve"> </w:t>
      </w:r>
      <w:r w:rsidRPr="00871303">
        <w:rPr>
          <w:rStyle w:val="StyleBoldUnderline"/>
        </w:rPr>
        <w:t>Food and Drug Administration scientists whose private communications were secretly monitored by the agency after they complained about the safety of medical devices.</w:t>
      </w:r>
      <w:r>
        <w:t xml:space="preserve"> </w:t>
      </w:r>
      <w:r w:rsidRPr="00B867C4">
        <w:rPr>
          <w:sz w:val="12"/>
          <w:szCs w:val="12"/>
        </w:rPr>
        <w:t xml:space="preserve">Judge Reggie B. Walton of the District called the scientists’ claim that the FDA violated their constitutional rights by spying on their government and personal e-mail accounts “troubling.” </w:t>
      </w:r>
      <w:r>
        <w:t xml:space="preserve">But </w:t>
      </w:r>
      <w:r w:rsidRPr="00871303">
        <w:rPr>
          <w:rStyle w:val="StyleBoldUnderline"/>
        </w:rPr>
        <w:t>he did not address the merits of the case, and concluded in a written ruling that the court does not have jurisdiction</w:t>
      </w:r>
      <w:r>
        <w:t xml:space="preserve"> </w:t>
      </w:r>
      <w:r w:rsidRPr="00B867C4">
        <w:rPr>
          <w:sz w:val="12"/>
          <w:szCs w:val="12"/>
        </w:rPr>
        <w:t>because the scientists failed to exhaust the administrative remedies they were required to go through before filing suit. The scientists claimed that after they blew the whistle on medical devices they believed posed unacceptable risks to patients, they became targets of a wide-ranging, targeted surveillance of their e-mails and other communications by top FDA officials, with full knowledge of the U.S. Department of Health and Human Services, its parent agency. The FDA acknowledged that the monitoring took place, but said its scope was limited and said the spying was within the agency’s rights to conduct, since the scientists had disclosed what the government described as proprietary company information on medical devices. Tuesday’s ruling caps a bitter case that led HHS to issue new guidelines that put some limits on targeted surveillance of employees. The case also prompted the Office of Special Counsel, an independent agency that investigates disclosure of government wrongdoing and retaliation against those who report it, to warn federal agencies that monitoring their employees’ personal e-mail violated the law if the intent was to retaliate against whistleblowers. The White House distributed the warning to agencies across the government, an acknowledgment by the Obama administration that there are limits to employee surveillance. Stephen M. Kohn, the scientists’ attorney, declined comment.</w:t>
      </w:r>
      <w:r w:rsidRPr="00B867C4">
        <w:rPr>
          <w:rStyle w:val="Emphasis"/>
        </w:rPr>
        <w:t xml:space="preserve"> </w:t>
      </w:r>
      <w:r w:rsidRPr="00871303">
        <w:rPr>
          <w:rStyle w:val="StyleBoldUnderline"/>
        </w:rPr>
        <w:t>FDA</w:t>
      </w:r>
      <w:r>
        <w:t xml:space="preserve"> spokeswoman Erica Jefferson </w:t>
      </w:r>
      <w:r w:rsidRPr="00871303">
        <w:rPr>
          <w:rStyle w:val="StyleBoldUnderline"/>
        </w:rPr>
        <w:t>said</w:t>
      </w:r>
      <w:r>
        <w:t xml:space="preserve"> in a statement that </w:t>
      </w:r>
      <w:r w:rsidRPr="00871303">
        <w:rPr>
          <w:rStyle w:val="StyleBoldUnderline"/>
        </w:rPr>
        <w:t>the agency is “pleased</w:t>
      </w:r>
      <w:r>
        <w:t xml:space="preserve"> </w:t>
      </w:r>
      <w:r w:rsidRPr="00B867C4">
        <w:rPr>
          <w:sz w:val="12"/>
          <w:szCs w:val="12"/>
        </w:rPr>
        <w:t>with the court’s decision to dismiss a lawsuit against the agency involving six individuals who work for, or formerly worked for, the FDA, and concerning allegations about its handling of various medical device reviews and approvals.” The surveillance of the FDA scientists — detailed in e-mails and memos they unearthed — took place over two years as they accessed their personal Gmail accounts from government computers. The scientists alleged in the lawsuit that information garnered this way contributed to the harassment or dismissal of all six of them. All had worked in an office responsible for reviewing devices for cancer screening and other purposes. They brought their concerns to Congress, the White House and the HHS inspector general. Walton wrote that the scientists “alleged no shortage of facts establishing that the defendants took, or threatened to take, a variety of prohibited personnel actions against them for their whistleblower activities.” He also said the e-mail surveillance would fall under the umbrella of “prohibited personnel actions</w:t>
      </w:r>
      <w:proofErr w:type="gramStart"/>
      <w:r w:rsidRPr="00B867C4">
        <w:rPr>
          <w:sz w:val="12"/>
          <w:szCs w:val="12"/>
        </w:rPr>
        <w:t>, ”</w:t>
      </w:r>
      <w:proofErr w:type="gramEnd"/>
      <w:r w:rsidRPr="00B867C4">
        <w:rPr>
          <w:sz w:val="12"/>
          <w:szCs w:val="12"/>
        </w:rPr>
        <w:t xml:space="preserve"> a series of no-nos for government agencies when dealing with federal workers. But </w:t>
      </w:r>
      <w:r w:rsidRPr="00871303">
        <w:rPr>
          <w:rStyle w:val="StyleBoldUnderline"/>
        </w:rPr>
        <w:t>the judge ruled that federal Civil Service laws require the plaintiffs to pursue their claims through administrative channels</w:t>
      </w:r>
      <w:r>
        <w:t xml:space="preserve"> </w:t>
      </w:r>
      <w:r w:rsidRPr="00B867C4">
        <w:rPr>
          <w:sz w:val="12"/>
          <w:szCs w:val="12"/>
        </w:rPr>
        <w:t>before the court could consider the case. The case is still under review by the Office of Special Counsel. Walton</w:t>
      </w:r>
      <w:r>
        <w:t xml:space="preserve"> </w:t>
      </w:r>
      <w:r w:rsidRPr="00871303">
        <w:rPr>
          <w:rStyle w:val="StyleBoldUnderline"/>
        </w:rPr>
        <w:t>also rejected some of the scientists’ claims on the merits</w:t>
      </w:r>
      <w:r>
        <w:t xml:space="preserve">. </w:t>
      </w:r>
      <w:r w:rsidRPr="00B867C4">
        <w:rPr>
          <w:sz w:val="12"/>
          <w:szCs w:val="12"/>
        </w:rPr>
        <w:t>They accused the FDA of violating the First Amendment with the spying by restricting the public’s opportunity to “associate” with the plaintiffs and get access to public information.</w:t>
      </w:r>
      <w:r>
        <w:t xml:space="preserve"> </w:t>
      </w:r>
      <w:r w:rsidRPr="00871303">
        <w:rPr>
          <w:rStyle w:val="StyleBoldUnderline"/>
        </w:rPr>
        <w:t>Walton wrote that that claim “amounts to nothing more than a generalized grievance</w:t>
      </w:r>
      <w:r>
        <w:t>,</w:t>
      </w:r>
      <w:r w:rsidRPr="00B867C4">
        <w:rPr>
          <w:sz w:val="12"/>
          <w:szCs w:val="12"/>
        </w:rPr>
        <w:t>” that the U.S. Supreme Court has prohibited. The case was dismissed without prejudice. The scientists could attempt to bring a new complaint after they have completed the administrative process.</w:t>
      </w:r>
    </w:p>
    <w:p w:rsidR="005E5AB8" w:rsidRDefault="005E5AB8" w:rsidP="005E5AB8"/>
    <w:p w:rsidR="005E5AB8" w:rsidRPr="00F971E6" w:rsidRDefault="005E5AB8" w:rsidP="00747718"/>
    <w:p w:rsidR="00444014" w:rsidRDefault="00444014" w:rsidP="00444014">
      <w:pPr>
        <w:pStyle w:val="Heading2"/>
      </w:pPr>
      <w:r>
        <w:t xml:space="preserve">IT </w:t>
      </w:r>
      <w:r w:rsidR="00BE5398" w:rsidRPr="00F971E6">
        <w:t>Reforms</w:t>
      </w:r>
      <w:r w:rsidR="00270DE4">
        <w:t xml:space="preserve"> CPs</w:t>
      </w:r>
      <w:r w:rsidR="00BE5398" w:rsidRPr="00F971E6">
        <w:t xml:space="preserve"> </w:t>
      </w:r>
    </w:p>
    <w:p w:rsidR="00BE5398" w:rsidRPr="00F971E6" w:rsidRDefault="00444014" w:rsidP="00BE5398">
      <w:pPr>
        <w:pStyle w:val="Heading3"/>
        <w:rPr>
          <w:rFonts w:cs="Arial"/>
        </w:rPr>
      </w:pPr>
      <w:r>
        <w:rPr>
          <w:rFonts w:cs="Arial"/>
        </w:rPr>
        <w:t xml:space="preserve">2AC </w:t>
      </w:r>
      <w:r w:rsidR="00BE5398" w:rsidRPr="00F971E6">
        <w:rPr>
          <w:rFonts w:cs="Arial"/>
        </w:rPr>
        <w:t>Link to Ptix</w:t>
      </w:r>
    </w:p>
    <w:p w:rsidR="00BE5398" w:rsidRDefault="00BE5398" w:rsidP="00BE5398"/>
    <w:p w:rsidR="00270DE4" w:rsidRDefault="00270DE4" w:rsidP="00270DE4">
      <w:pPr>
        <w:pStyle w:val="Heading4"/>
      </w:pPr>
      <w:r>
        <w:t>Consensus on ‘Insider Threats’ definition requires time and capital</w:t>
      </w:r>
    </w:p>
    <w:p w:rsidR="00270DE4" w:rsidRPr="00F971E6" w:rsidRDefault="00270DE4" w:rsidP="00BE5398"/>
    <w:p w:rsidR="00BE5398" w:rsidRPr="00F971E6" w:rsidRDefault="00BE5398" w:rsidP="00BE5398">
      <w:pPr>
        <w:rPr>
          <w:rStyle w:val="StyleStyleBold12pt"/>
        </w:rPr>
      </w:pPr>
      <w:r w:rsidRPr="00F971E6">
        <w:rPr>
          <w:rStyle w:val="StyleStyleBold12pt"/>
        </w:rPr>
        <w:t>Porter 14</w:t>
      </w:r>
    </w:p>
    <w:p w:rsidR="00BE5398" w:rsidRPr="00F971E6" w:rsidRDefault="00BE5398" w:rsidP="00BE5398">
      <w:pPr>
        <w:rPr>
          <w:rStyle w:val="StyleStyleBold12pt"/>
        </w:rPr>
      </w:pPr>
      <w:r w:rsidRPr="00F971E6">
        <w:rPr>
          <w:rStyle w:val="StyleStyleBold12pt"/>
        </w:rPr>
        <w:t xml:space="preserve">(Michael Lawrence, Master in Security Studies, “Combating Insider Threats: An Analysis </w:t>
      </w:r>
      <w:proofErr w:type="gramStart"/>
      <w:r w:rsidRPr="00F971E6">
        <w:rPr>
          <w:rStyle w:val="StyleStyleBold12pt"/>
        </w:rPr>
        <w:t>Of</w:t>
      </w:r>
      <w:proofErr w:type="gramEnd"/>
      <w:r w:rsidRPr="00F971E6">
        <w:rPr>
          <w:rStyle w:val="StyleStyleBold12pt"/>
        </w:rPr>
        <w:t xml:space="preserve"> Current United States</w:t>
      </w:r>
    </w:p>
    <w:p w:rsidR="00BE5398" w:rsidRPr="00F971E6" w:rsidRDefault="00BE5398" w:rsidP="00BE5398">
      <w:pPr>
        <w:rPr>
          <w:b/>
          <w:bCs/>
          <w:sz w:val="26"/>
        </w:rPr>
      </w:pPr>
      <w:r w:rsidRPr="00F971E6">
        <w:rPr>
          <w:rStyle w:val="StyleStyleBold12pt"/>
        </w:rPr>
        <w:t xml:space="preserve">Insider Threat Policies </w:t>
      </w:r>
      <w:proofErr w:type="gramStart"/>
      <w:r w:rsidRPr="00F971E6">
        <w:rPr>
          <w:rStyle w:val="StyleStyleBold12pt"/>
        </w:rPr>
        <w:t>And</w:t>
      </w:r>
      <w:proofErr w:type="gramEnd"/>
      <w:r w:rsidRPr="00F971E6">
        <w:rPr>
          <w:rStyle w:val="StyleStyleBold12pt"/>
        </w:rPr>
        <w:t xml:space="preserve"> Necessary Improvements,” pg online @ http://repositories.tdl.org/asu-ir/bitstream/handle/2346.1/30135/PORTER-THESIS-2014.pdf?sequence=1&amp;isAllowed=y //ghs-ef)</w:t>
      </w:r>
    </w:p>
    <w:p w:rsidR="00BE5398" w:rsidRPr="00F971E6" w:rsidRDefault="00BE5398" w:rsidP="00BE5398">
      <w:pPr>
        <w:rPr>
          <w:sz w:val="10"/>
        </w:rPr>
      </w:pPr>
      <w:r w:rsidRPr="00F971E6">
        <w:rPr>
          <w:rStyle w:val="StyleBoldUnderline"/>
        </w:rPr>
        <w:t>The first improvement that is needed is the establishment of a common definition of an insider threat</w:t>
      </w:r>
      <w:r w:rsidRPr="00F971E6">
        <w:rPr>
          <w:sz w:val="10"/>
        </w:rPr>
        <w:t xml:space="preserve">. Currently, there are over 15 different definitions as outlined in the NCIX’s Official Terms &amp; Definitions of Interest List122. Such a broad list of definitions leaves many questions in the minds of the different IC agencies as to what an insider threat is, and who has jurisdiction regarding collection, analysis, and apprehension. Most importantly, the definition in the 2012 National Policy lacks any sort of tie to a foreign nexus123. This vague language creates confusion as to who has jurisdiction over potential insiders. According to the policy definition, CI would have been responsible for identifying and handling any threat, to include domestic law enforcement cases. The problem is that if these threats are American citizens, not working for extremist organizations or foreign nations, then CI does not have jurisdiction as assigned in EO 12333124. This current lack of specificity can cause confusion when it comes to handling insider threats, because over utilization of CI and LE on areas outside of their jurisdiction leaves them both over-exerted and stretched thin125. Furthermore, </w:t>
      </w:r>
      <w:r w:rsidRPr="00F971E6">
        <w:rPr>
          <w:rStyle w:val="StyleBoldUnderline"/>
        </w:rPr>
        <w:t xml:space="preserve">establishing a definition will be difficult with as many different and divergent definitions as we already have throughout the government. </w:t>
      </w:r>
      <w:r w:rsidRPr="00F971E6">
        <w:rPr>
          <w:sz w:val="10"/>
        </w:rPr>
        <w:t xml:space="preserve">As was mentioned, </w:t>
      </w:r>
      <w:r w:rsidRPr="00F971E6">
        <w:rPr>
          <w:rStyle w:val="StyleBoldUnderline"/>
        </w:rPr>
        <w:t>consensus is important and right now there is none</w:t>
      </w:r>
      <w:r w:rsidRPr="00F971E6">
        <w:rPr>
          <w:sz w:val="10"/>
        </w:rPr>
        <w:t xml:space="preserve">. </w:t>
      </w:r>
      <w:r w:rsidRPr="00F971E6">
        <w:rPr>
          <w:rStyle w:val="Emphasis"/>
        </w:rPr>
        <w:t xml:space="preserve">Changing this will require the NITTF to build common ground and push past the differences. </w:t>
      </w:r>
      <w:r w:rsidRPr="00F971E6">
        <w:rPr>
          <w:sz w:val="10"/>
        </w:rPr>
        <w:t>The important thing to remember is that words have meanings and, as the 2009 NIS states, insider threats are the priority for CI126. An open-ended definition will tax a stressed organization. Specificity allows work to be spread across the spectrum of CI and Law Enforcement cases and thus increase the amount of success.</w:t>
      </w:r>
    </w:p>
    <w:p w:rsidR="00BE5398" w:rsidRDefault="00BE5398" w:rsidP="00747718"/>
    <w:p w:rsidR="00444014" w:rsidRDefault="00444014" w:rsidP="00444014">
      <w:pPr>
        <w:pStyle w:val="Heading2"/>
      </w:pPr>
      <w:r>
        <w:t xml:space="preserve">AT: FDA $ CP </w:t>
      </w:r>
    </w:p>
    <w:p w:rsidR="00444014" w:rsidRDefault="00444014" w:rsidP="00444014"/>
    <w:p w:rsidR="00444014" w:rsidRDefault="00444014" w:rsidP="00444014">
      <w:pPr>
        <w:pStyle w:val="Heading3"/>
      </w:pPr>
      <w:r>
        <w:t>2AC Perm: Do Both</w:t>
      </w:r>
    </w:p>
    <w:p w:rsidR="00444014" w:rsidRDefault="00444014" w:rsidP="00444014"/>
    <w:p w:rsidR="00444014" w:rsidRDefault="00444014" w:rsidP="00444014">
      <w:pPr>
        <w:pStyle w:val="Heading4"/>
      </w:pPr>
      <w:r>
        <w:t xml:space="preserve">Permutation solves and is necessary – even with the support of the counterplan, whistleblowers are STILL essential to keep the FDA credible </w:t>
      </w:r>
    </w:p>
    <w:p w:rsidR="00444014" w:rsidRDefault="00444014" w:rsidP="00444014"/>
    <w:p w:rsidR="00444014" w:rsidRPr="00444014" w:rsidRDefault="00444014" w:rsidP="00444014">
      <w:pPr>
        <w:rPr>
          <w:rStyle w:val="StyleStyleBold12pt"/>
        </w:rPr>
      </w:pPr>
      <w:r w:rsidRPr="00444014">
        <w:rPr>
          <w:rStyle w:val="StyleStyleBold12pt"/>
        </w:rPr>
        <w:t>Their own Author Dr. Feder ‘9</w:t>
      </w:r>
    </w:p>
    <w:p w:rsidR="00444014" w:rsidRPr="00444014" w:rsidRDefault="00444014" w:rsidP="00444014">
      <w:pPr>
        <w:rPr>
          <w:b/>
          <w:bCs/>
          <w:sz w:val="26"/>
        </w:rPr>
      </w:pPr>
      <w:r w:rsidRPr="00027BAF">
        <w:rPr>
          <w:rStyle w:val="StyleStyleBold12pt"/>
        </w:rPr>
        <w:t xml:space="preserve">(The FDA's </w:t>
      </w:r>
      <w:proofErr w:type="gramStart"/>
      <w:r w:rsidRPr="00027BAF">
        <w:rPr>
          <w:rStyle w:val="StyleStyleBold12pt"/>
        </w:rPr>
        <w:t>Deadly</w:t>
      </w:r>
      <w:proofErr w:type="gramEnd"/>
      <w:r w:rsidRPr="00027BAF">
        <w:rPr>
          <w:rStyle w:val="StyleStyleBold12pt"/>
        </w:rPr>
        <w:t xml:space="preserve"> Gamble with the Safety of Medical Devices,” pg online @ </w:t>
      </w:r>
      <w:hyperlink r:id="rId230" w:history="1">
        <w:r w:rsidRPr="00027BAF">
          <w:rPr>
            <w:rStyle w:val="StyleStyleBold12pt"/>
          </w:rPr>
          <w:t>http://www.pogo.org/our-work/reports/2009/ph-fda-20090218.html#Recommendations</w:t>
        </w:r>
      </w:hyperlink>
      <w:r w:rsidRPr="00027BAF">
        <w:rPr>
          <w:rStyle w:val="StyleStyleBold12pt"/>
        </w:rPr>
        <w:t xml:space="preserve"> //um-ef)</w:t>
      </w:r>
    </w:p>
    <w:p w:rsidR="00444014" w:rsidRDefault="00444014" w:rsidP="00444014">
      <w:pPr>
        <w:rPr>
          <w:rStyle w:val="Emphasis"/>
        </w:rPr>
      </w:pPr>
      <w:r>
        <w:t xml:space="preserve">3. </w:t>
      </w:r>
      <w:r w:rsidRPr="00444014">
        <w:rPr>
          <w:rStyle w:val="StyleBoldUnderline"/>
        </w:rPr>
        <w:t>Whistleblower protection. Even with full transparency, whistleblowers will still be essential to keeping the FDA accountable</w:t>
      </w:r>
      <w:r>
        <w:t xml:space="preserve">. </w:t>
      </w:r>
      <w:r w:rsidRPr="00444014">
        <w:rPr>
          <w:rStyle w:val="StyleBoldUnderline"/>
        </w:rPr>
        <w:t>Much of the information in this report was provided by FDA whistleblowers who contacted POGO</w:t>
      </w:r>
      <w:r>
        <w:t xml:space="preserve">. </w:t>
      </w:r>
      <w:r w:rsidRPr="00444014">
        <w:rPr>
          <w:rStyle w:val="Emphasis"/>
        </w:rPr>
        <w:t>Almost all were fearful of retaliation from the FDA if their identities became known.</w:t>
      </w:r>
      <w:r>
        <w:t xml:space="preserve"> </w:t>
      </w:r>
      <w:r w:rsidRPr="00444014">
        <w:rPr>
          <w:rStyle w:val="StyleBoldUnderline"/>
        </w:rPr>
        <w:t>Congress should pass legislation</w:t>
      </w:r>
      <w:r>
        <w:t xml:space="preserve"> and the President should issue an Executive Order </w:t>
      </w:r>
      <w:r w:rsidRPr="00444014">
        <w:rPr>
          <w:rStyle w:val="StyleBoldUnderline"/>
        </w:rPr>
        <w:t>to strengthen federal employee whistleblower protections.</w:t>
      </w:r>
      <w:r>
        <w:t xml:space="preserve"> </w:t>
      </w:r>
      <w:r w:rsidRPr="00444014">
        <w:rPr>
          <w:rStyle w:val="Emphasis"/>
        </w:rPr>
        <w:t>Such changes would not only improve the FDA's operations, but would also go a long way toward making the federal government more accountable.</w:t>
      </w:r>
    </w:p>
    <w:p w:rsidR="00807BE7" w:rsidRPr="00807BE7" w:rsidRDefault="00807BE7" w:rsidP="00807BE7"/>
    <w:p w:rsidR="00807BE7" w:rsidRPr="00807BE7" w:rsidRDefault="00807BE7" w:rsidP="00807BE7">
      <w:pPr>
        <w:pStyle w:val="Heading3"/>
      </w:pPr>
      <w:r w:rsidRPr="00807BE7">
        <w:t>2AC Solvency Deficit: Corruption</w:t>
      </w:r>
    </w:p>
    <w:p w:rsidR="00807BE7" w:rsidRPr="00807BE7" w:rsidRDefault="00807BE7" w:rsidP="00807BE7"/>
    <w:p w:rsidR="00807BE7" w:rsidRDefault="00807BE7" w:rsidP="00807BE7">
      <w:pPr>
        <w:pStyle w:val="Heading4"/>
      </w:pPr>
      <w:r>
        <w:t xml:space="preserve">The counterplan doesn’t solve credibility – corrupt officials will still pressure scientists and protect industry – the plan is critical </w:t>
      </w:r>
    </w:p>
    <w:p w:rsidR="00807BE7" w:rsidRDefault="00807BE7" w:rsidP="00807BE7"/>
    <w:p w:rsidR="00807BE7" w:rsidRDefault="00807BE7" w:rsidP="00807BE7">
      <w:pPr>
        <w:rPr>
          <w:rStyle w:val="StyleStyleBold12pt"/>
        </w:rPr>
      </w:pPr>
      <w:r>
        <w:rPr>
          <w:rStyle w:val="StyleStyleBold12pt"/>
        </w:rPr>
        <w:t>Mundy 9</w:t>
      </w:r>
    </w:p>
    <w:p w:rsidR="00807BE7" w:rsidRPr="00807BE7" w:rsidRDefault="00807BE7" w:rsidP="00807BE7">
      <w:pPr>
        <w:rPr>
          <w:rStyle w:val="StyleStyleBold12pt"/>
        </w:rPr>
      </w:pPr>
      <w:r>
        <w:rPr>
          <w:rStyle w:val="StyleStyleBold12pt"/>
        </w:rPr>
        <w:t>(Alicia, WSJ, “FDA Scientists Ask Obama to Restructure Drug Agency,” pg online @ http://www.wsj.com/news/articles/SB123142562104564381 //um-ef)</w:t>
      </w:r>
    </w:p>
    <w:p w:rsidR="00807BE7" w:rsidRPr="00807BE7" w:rsidRDefault="00807BE7" w:rsidP="00807BE7">
      <w:pPr>
        <w:rPr>
          <w:sz w:val="12"/>
        </w:rPr>
      </w:pPr>
      <w:r w:rsidRPr="00807BE7">
        <w:rPr>
          <w:sz w:val="12"/>
        </w:rPr>
        <w:t xml:space="preserve">WASHINGTON -- A group of </w:t>
      </w:r>
      <w:r w:rsidRPr="00807BE7">
        <w:rPr>
          <w:rStyle w:val="StyleBoldUnderline"/>
        </w:rPr>
        <w:t>scientists at the U.S.</w:t>
      </w:r>
      <w:r w:rsidRPr="00807BE7">
        <w:rPr>
          <w:sz w:val="12"/>
        </w:rPr>
        <w:t xml:space="preserve"> </w:t>
      </w:r>
      <w:r w:rsidRPr="00807BE7">
        <w:rPr>
          <w:rStyle w:val="StyleBoldUnderline"/>
        </w:rPr>
        <w:t>F</w:t>
      </w:r>
      <w:r w:rsidRPr="00807BE7">
        <w:rPr>
          <w:sz w:val="12"/>
        </w:rPr>
        <w:t xml:space="preserve">ood and </w:t>
      </w:r>
      <w:r w:rsidRPr="00807BE7">
        <w:rPr>
          <w:rStyle w:val="StyleBoldUnderline"/>
        </w:rPr>
        <w:t>D</w:t>
      </w:r>
      <w:r w:rsidRPr="00807BE7">
        <w:rPr>
          <w:sz w:val="12"/>
        </w:rPr>
        <w:t xml:space="preserve">rug </w:t>
      </w:r>
      <w:r w:rsidRPr="00807BE7">
        <w:rPr>
          <w:rStyle w:val="StyleBoldUnderline"/>
        </w:rPr>
        <w:t>A</w:t>
      </w:r>
      <w:r w:rsidRPr="00807BE7">
        <w:rPr>
          <w:sz w:val="12"/>
        </w:rPr>
        <w:t xml:space="preserve">dministration on Wednesday </w:t>
      </w:r>
      <w:r w:rsidRPr="00807BE7">
        <w:rPr>
          <w:rStyle w:val="StyleBoldUnderline"/>
        </w:rPr>
        <w:t>sent a letter to</w:t>
      </w:r>
      <w:r w:rsidRPr="00807BE7">
        <w:rPr>
          <w:sz w:val="12"/>
        </w:rPr>
        <w:t xml:space="preserve"> President-elect Barack </w:t>
      </w:r>
      <w:r w:rsidRPr="00807BE7">
        <w:rPr>
          <w:rStyle w:val="StyleBoldUnderline"/>
        </w:rPr>
        <w:t>Obama</w:t>
      </w:r>
      <w:r w:rsidRPr="00807BE7">
        <w:rPr>
          <w:sz w:val="12"/>
        </w:rPr>
        <w:t xml:space="preserve">'s transition team pleading with him to restructure the agency, </w:t>
      </w:r>
      <w:r w:rsidRPr="00807BE7">
        <w:rPr>
          <w:rStyle w:val="StyleBoldUnderline"/>
        </w:rPr>
        <w:t xml:space="preserve">saying managers have </w:t>
      </w:r>
      <w:proofErr w:type="gramStart"/>
      <w:r w:rsidRPr="00807BE7">
        <w:rPr>
          <w:rStyle w:val="StyleBoldUnderline"/>
        </w:rPr>
        <w:t>ordered,</w:t>
      </w:r>
      <w:proofErr w:type="gramEnd"/>
      <w:r w:rsidRPr="00807BE7">
        <w:rPr>
          <w:rStyle w:val="StyleBoldUnderline"/>
        </w:rPr>
        <w:t xml:space="preserve"> intimidated and coerced scientists to manipulate data in violation of the law</w:t>
      </w:r>
      <w:r w:rsidRPr="00807BE7">
        <w:rPr>
          <w:sz w:val="12"/>
        </w:rPr>
        <w:t xml:space="preserve">. </w:t>
      </w:r>
      <w:r w:rsidRPr="00807BE7">
        <w:rPr>
          <w:rStyle w:val="StyleBoldUnderline"/>
        </w:rPr>
        <w:t>The nine scientists,</w:t>
      </w:r>
      <w:r w:rsidRPr="00807BE7">
        <w:rPr>
          <w:sz w:val="12"/>
        </w:rPr>
        <w:t xml:space="preserve"> whose names have been provided to the transition team and to some members of Congress, </w:t>
      </w:r>
      <w:r w:rsidRPr="00807BE7">
        <w:rPr>
          <w:rStyle w:val="StyleBoldUnderline"/>
        </w:rPr>
        <w:t xml:space="preserve">say the FDA is a "fundamentally broken" agency and describe it as place where honest employees committed to integrity </w:t>
      </w:r>
      <w:r w:rsidRPr="00807BE7">
        <w:rPr>
          <w:rStyle w:val="Emphasis"/>
        </w:rPr>
        <w:t>can't act without fear of reprisal</w:t>
      </w:r>
      <w:r w:rsidRPr="00807BE7">
        <w:rPr>
          <w:sz w:val="12"/>
        </w:rPr>
        <w:t>. "</w:t>
      </w:r>
      <w:r w:rsidRPr="00807BE7">
        <w:rPr>
          <w:rStyle w:val="StyleBoldUnderline"/>
        </w:rPr>
        <w:t>There is an atmosphere at FDA in which the honest employee fears the dishonest employee,"</w:t>
      </w:r>
      <w:r w:rsidRPr="00807BE7">
        <w:rPr>
          <w:sz w:val="12"/>
        </w:rPr>
        <w:t xml:space="preserve"> according to the letter, addressed to John Podesta, head of Mr. Obama's transition team. The letter will likely increase pressure on Tom Daschle, Mr. Obama's choice to head the Department of Health and Human Services, to make sweeping changes at the agency. </w:t>
      </w:r>
      <w:r w:rsidRPr="00807BE7">
        <w:rPr>
          <w:rStyle w:val="Emphasis"/>
        </w:rPr>
        <w:t>The scientists' main concerns are with the agency's scientific review process</w:t>
      </w:r>
      <w:r w:rsidRPr="00807BE7">
        <w:rPr>
          <w:sz w:val="12"/>
        </w:rPr>
        <w:t xml:space="preserve"> for medical devices, which they characterize </w:t>
      </w:r>
      <w:r w:rsidRPr="00807BE7">
        <w:rPr>
          <w:rStyle w:val="StyleBoldUnderline"/>
        </w:rPr>
        <w:t>as having been "corrupted and distorted by current FDA managers, thereby placing the American people at risk</w:t>
      </w:r>
      <w:r w:rsidRPr="00807BE7">
        <w:rPr>
          <w:sz w:val="12"/>
        </w:rPr>
        <w:t xml:space="preserve">." They sent a similar letter in October to the powerful House Energy and Commerce Committee, but the latest one provides more detailed allegations about problems at the agency, such as the threat of disciplinary action against scientists who dissent from management. The FDA has been working "very closely" with Mr. Obama's transition team and will address any issues or concerns the team presents, said agency spokeswoman Judy Leon. She said the agency is "actively engaged in a process to explore the staff members' concerns and take appropriate action." The group says they have taken their concerns to the head of the FDA, Commissioner Andrew von Eschenbach, and his assistant commissioner for accountability and integrity, attorney Bill McConagha. </w:t>
      </w:r>
      <w:r w:rsidRPr="00807BE7">
        <w:rPr>
          <w:rStyle w:val="StyleBoldUnderline"/>
        </w:rPr>
        <w:t>The scientists say no one has been held accountable, and say some of the problematic managers have been promoted and rewarded</w:t>
      </w:r>
      <w:r w:rsidRPr="00807BE7">
        <w:rPr>
          <w:sz w:val="12"/>
        </w:rPr>
        <w:t xml:space="preserve">. The Energy and Commerce Committee's Democratic and Republican leaders sent a letter to von Eschenbach in November, saying it had "received compelling evidence of serious wrongdoing" at the agency. The members wrote that they were told McConagha had found the FDA doctors' evidence compelling, and that their findings supported removal of certain managers in the device division. </w:t>
      </w:r>
      <w:r w:rsidRPr="00807BE7">
        <w:rPr>
          <w:rStyle w:val="StyleBoldUnderline"/>
        </w:rPr>
        <w:t>The agency has been under fire from both parties in both Houses of Congress as being too close to industry</w:t>
      </w:r>
      <w:r w:rsidRPr="00807BE7">
        <w:rPr>
          <w:sz w:val="12"/>
        </w:rPr>
        <w:t xml:space="preserve">. Several leading politicians, including Sen. Chuck Grassley have complained that FDA leaders often ignore or suppress their own scientists' opinions on safety issues involving drugs and devices. Those concerns were also aired in a report by the National Academy of Sciences' Institute of Medicine in 2006. FDA leaders, including drug division chief Janet Woodcock, have said they are working to improve the culture at the FDA, and are listening to dissent from their experts and doctors. In addition to Mr. Daschle, the letter was sent to the doctor leading the transition team's assessment of problems at the FDA, Joshua Sharfstein, and to nine members of Congress including Sen. Edward Kennedy who chairs the Health Committee. Members of the transition team weren't available to discuss the letter or whether they intend to address it publicly. The scientists appear to hope that their concerns will pressure Mr. Daschle to quickly change leadership at the FDA. Von Eschenbach has said he is planning to step down on Jan. 20, the date of Mr. Obama's inauguration. Indeed, the group said Mr. Daschle has recognized in his book, Critical: What We Can Do </w:t>
      </w:r>
      <w:proofErr w:type="gramStart"/>
      <w:r w:rsidRPr="00807BE7">
        <w:rPr>
          <w:sz w:val="12"/>
        </w:rPr>
        <w:t>About</w:t>
      </w:r>
      <w:proofErr w:type="gramEnd"/>
      <w:r w:rsidRPr="00807BE7">
        <w:rPr>
          <w:sz w:val="12"/>
        </w:rPr>
        <w:t xml:space="preserve"> the Health-Care Crisis, that the 1998 approval of some mammography computer-aided detection devices is an example of the breakdown of the independent scientific review process at the FDA. </w:t>
      </w:r>
      <w:r w:rsidRPr="00807BE7">
        <w:rPr>
          <w:rStyle w:val="StyleBoldUnderline"/>
        </w:rPr>
        <w:t>The group says the FDA approved such devices without clinical evidence showing they were effective</w:t>
      </w:r>
      <w:r w:rsidRPr="00807BE7">
        <w:rPr>
          <w:sz w:val="12"/>
        </w:rPr>
        <w:t xml:space="preserve"> in detecting breast cancer. Since 2006, FDA physicians and scientists have recommended five times that these devices not be approved without valid scientific and clinical evidence. </w:t>
      </w:r>
      <w:r w:rsidRPr="00807BE7">
        <w:rPr>
          <w:rStyle w:val="StyleBoldUnderline"/>
        </w:rPr>
        <w:t>The group said there needs to be</w:t>
      </w:r>
      <w:r w:rsidRPr="00807BE7">
        <w:rPr>
          <w:sz w:val="12"/>
        </w:rPr>
        <w:t xml:space="preserve"> a complete restructuring of the evaluation and approval process, and that Mr. Obama needs to sign </w:t>
      </w:r>
      <w:r w:rsidRPr="00807BE7">
        <w:rPr>
          <w:rStyle w:val="Emphasis"/>
        </w:rPr>
        <w:t>new legislation giving protection to government employees who speak out against corruption.</w:t>
      </w:r>
    </w:p>
    <w:p w:rsidR="00807BE7" w:rsidRDefault="00CF2E2E" w:rsidP="00CF2E2E">
      <w:pPr>
        <w:pStyle w:val="Heading2"/>
      </w:pPr>
      <w:r>
        <w:t xml:space="preserve">AT: WB Incentives CP </w:t>
      </w:r>
    </w:p>
    <w:p w:rsidR="00CF2E2E" w:rsidRDefault="00CF2E2E" w:rsidP="00CF2E2E">
      <w:pPr>
        <w:pStyle w:val="Heading3"/>
      </w:pPr>
      <w:r>
        <w:t xml:space="preserve">2AC Retaliation Key </w:t>
      </w:r>
    </w:p>
    <w:p w:rsidR="00CF2E2E" w:rsidRDefault="00CF2E2E" w:rsidP="00CF2E2E"/>
    <w:p w:rsidR="00CF2E2E" w:rsidRDefault="00CF2E2E" w:rsidP="00CF2E2E">
      <w:pPr>
        <w:pStyle w:val="Heading4"/>
      </w:pPr>
      <w:r>
        <w:t xml:space="preserve">Preventing the threat of retaliation is key – failure means whistleblowers wont talk – only the plan’s mechanism solves </w:t>
      </w:r>
    </w:p>
    <w:p w:rsidR="00CF2E2E" w:rsidRDefault="00CF2E2E" w:rsidP="00CF2E2E"/>
    <w:p w:rsidR="00CF2E2E" w:rsidRPr="00680E44" w:rsidRDefault="00CF2E2E" w:rsidP="00CF2E2E">
      <w:pPr>
        <w:rPr>
          <w:rStyle w:val="StyleStyleBold12pt"/>
        </w:rPr>
      </w:pPr>
      <w:r w:rsidRPr="00680E44">
        <w:rPr>
          <w:rStyle w:val="StyleStyleBold12pt"/>
        </w:rPr>
        <w:t>Grassley and Wyden, 2014</w:t>
      </w:r>
    </w:p>
    <w:p w:rsidR="00CF2E2E" w:rsidRPr="00680E44" w:rsidRDefault="00CF2E2E" w:rsidP="00CF2E2E">
      <w:pPr>
        <w:rPr>
          <w:rStyle w:val="Emphasis"/>
          <w:b w:val="0"/>
          <w:sz w:val="16"/>
          <w:szCs w:val="16"/>
          <w:u w:val="none"/>
        </w:rPr>
      </w:pPr>
      <w:r w:rsidRPr="00CF2E2E">
        <w:rPr>
          <w:rStyle w:val="StyleStyleBold12pt"/>
        </w:rPr>
        <w:t xml:space="preserve">Letter to NID, </w:t>
      </w:r>
      <w:hyperlink r:id="rId231" w:history="1">
        <w:r w:rsidRPr="00CF2E2E">
          <w:rPr>
            <w:rStyle w:val="Hyperlink"/>
          </w:rPr>
          <w:t>http://www.grassley.senate.gov/news/news-releases/grassley-wyden-press-answers-continuous-monitoring-whistleblower-and-legislative</w:t>
        </w:r>
      </w:hyperlink>
      <w:r w:rsidRPr="00CF2E2E">
        <w:t xml:space="preserve">   //CEB</w:t>
      </w:r>
    </w:p>
    <w:p w:rsidR="00CF2E2E" w:rsidRPr="00CF2E2E" w:rsidRDefault="00CF2E2E" w:rsidP="00CF2E2E">
      <w:pPr>
        <w:rPr>
          <w:sz w:val="12"/>
          <w:szCs w:val="16"/>
          <w:bdr w:val="single" w:sz="18" w:space="0" w:color="auto"/>
        </w:rPr>
      </w:pPr>
      <w:r w:rsidRPr="004251DE">
        <w:rPr>
          <w:rStyle w:val="StyleBoldUnderline"/>
        </w:rPr>
        <w:t>If whistleblower communications</w:t>
      </w:r>
      <w:r w:rsidRPr="00CF2E2E">
        <w:rPr>
          <w:sz w:val="12"/>
        </w:rPr>
        <w:t xml:space="preserve"> </w:t>
      </w:r>
      <w:r w:rsidRPr="00CF2E2E">
        <w:rPr>
          <w:sz w:val="12"/>
          <w:szCs w:val="16"/>
        </w:rPr>
        <w:t>with Inspectors General or with Congress</w:t>
      </w:r>
      <w:r w:rsidRPr="00CF2E2E">
        <w:rPr>
          <w:sz w:val="12"/>
        </w:rPr>
        <w:t xml:space="preserve"> </w:t>
      </w:r>
      <w:r w:rsidRPr="004251DE">
        <w:rPr>
          <w:rStyle w:val="StyleBoldUnderline"/>
        </w:rPr>
        <w:t>are routinely monitored</w:t>
      </w:r>
      <w:r w:rsidRPr="00CF2E2E">
        <w:rPr>
          <w:sz w:val="12"/>
        </w:rPr>
        <w:t xml:space="preserve"> </w:t>
      </w:r>
      <w:r w:rsidRPr="00CF2E2E">
        <w:rPr>
          <w:sz w:val="12"/>
          <w:szCs w:val="16"/>
        </w:rPr>
        <w:t>and conveyed to agency leadership,</w:t>
      </w:r>
      <w:r w:rsidRPr="00CF2E2E">
        <w:rPr>
          <w:sz w:val="12"/>
        </w:rPr>
        <w:t xml:space="preserve"> </w:t>
      </w:r>
      <w:r w:rsidRPr="004251DE">
        <w:rPr>
          <w:rStyle w:val="StyleBoldUnderline"/>
        </w:rPr>
        <w:t>it would defeat the ability to make protected disclosures confidentially</w:t>
      </w:r>
      <w:r w:rsidRPr="00CF2E2E">
        <w:rPr>
          <w:sz w:val="12"/>
        </w:rPr>
        <w:t xml:space="preserve">, </w:t>
      </w:r>
      <w:r w:rsidRPr="00CF2E2E">
        <w:rPr>
          <w:sz w:val="12"/>
          <w:szCs w:val="16"/>
        </w:rPr>
        <w:t>which is especially important in an intelligence community context</w:t>
      </w:r>
      <w:r w:rsidRPr="00CF2E2E">
        <w:rPr>
          <w:sz w:val="12"/>
        </w:rPr>
        <w:t xml:space="preserve">. </w:t>
      </w:r>
      <w:r w:rsidRPr="004251DE">
        <w:rPr>
          <w:rStyle w:val="StyleBoldUnderline"/>
        </w:rPr>
        <w:t xml:space="preserve">Truly meaningful whistleblower protections need to </w:t>
      </w:r>
      <w:r w:rsidRPr="00CF2E2E">
        <w:rPr>
          <w:rStyle w:val="Emphasis"/>
        </w:rPr>
        <w:t>include the option of a legitimate channel for confidential disclosures</w:t>
      </w:r>
      <w:r w:rsidRPr="00CF2E2E">
        <w:rPr>
          <w:sz w:val="12"/>
          <w:szCs w:val="16"/>
        </w:rPr>
        <w:t xml:space="preserve">. Inspectors General and Congress provide such an option. </w:t>
      </w:r>
      <w:r w:rsidRPr="004251DE">
        <w:rPr>
          <w:rStyle w:val="StyleBoldUnderline"/>
        </w:rPr>
        <w:t>However, if potential whistleblowers believe that disclosing waste, fraud</w:t>
      </w:r>
      <w:r w:rsidRPr="00CF2E2E">
        <w:rPr>
          <w:sz w:val="12"/>
        </w:rPr>
        <w:t xml:space="preserve"> </w:t>
      </w:r>
      <w:r w:rsidRPr="00CF2E2E">
        <w:rPr>
          <w:rStyle w:val="StyleBoldUnderline"/>
        </w:rPr>
        <w:t xml:space="preserve">or abuse means putting a target on their backs for retaliation, </w:t>
      </w:r>
      <w:r w:rsidRPr="00CF2E2E">
        <w:rPr>
          <w:rStyle w:val="Emphasis"/>
        </w:rPr>
        <w:t xml:space="preserve">they will be intimidated into silence. </w:t>
      </w:r>
      <w:r w:rsidRPr="00CF2E2E">
        <w:rPr>
          <w:sz w:val="12"/>
          <w:szCs w:val="16"/>
        </w:rPr>
        <w:t xml:space="preserve">The failure to provide such protected alternatives could result in whistleblowers choosing to make unprotected disclosures in public forums, with potential negative consequences for national security. In particular, </w:t>
      </w:r>
      <w:r w:rsidRPr="00CF2E2E">
        <w:rPr>
          <w:rStyle w:val="StyleBoldUnderline"/>
        </w:rPr>
        <w:t xml:space="preserve">any monitoring of employees’ “electronic behavior on the job as well as off the job” needs to include </w:t>
      </w:r>
      <w:r w:rsidRPr="00CF2E2E">
        <w:rPr>
          <w:rStyle w:val="Emphasis"/>
        </w:rPr>
        <w:t>safeguards to prevent the chilling of legitimate whistleblower communications</w:t>
      </w:r>
      <w:r w:rsidRPr="00CF2E2E">
        <w:rPr>
          <w:rStyle w:val="StyleBoldUnderline"/>
        </w:rPr>
        <w:t xml:space="preserve"> and protect the confidentiality of any legally privileged information</w:t>
      </w:r>
      <w:r w:rsidRPr="00CF2E2E">
        <w:rPr>
          <w:sz w:val="12"/>
          <w:szCs w:val="16"/>
        </w:rPr>
        <w:t xml:space="preserve">. </w:t>
      </w:r>
      <w:r w:rsidRPr="004251DE">
        <w:rPr>
          <w:rStyle w:val="StyleBoldUnderline"/>
        </w:rPr>
        <w:t>Procedural safeguards to prevent the targeting of whistleblowers for extra scrutiny as well as minimization requirements to avoid collecting protected communications are some examples of the sorts of safeguards that should be developed</w:t>
      </w:r>
      <w:r w:rsidRPr="00CF2E2E">
        <w:rPr>
          <w:sz w:val="12"/>
        </w:rPr>
        <w:t xml:space="preserve">. </w:t>
      </w:r>
      <w:r w:rsidRPr="00CF2E2E">
        <w:rPr>
          <w:sz w:val="12"/>
          <w:szCs w:val="16"/>
        </w:rPr>
        <w:t xml:space="preserve">If captured inadvertently, protected disclosures certainly should never be routed back to an official involved in any alleged wrongdoing reported by the whistleblower. We believe it is critical that these issues be carefully considered and resolved before fully implementing any policy of continuous monitoring. </w:t>
      </w:r>
    </w:p>
    <w:p w:rsidR="00CF2E2E" w:rsidRPr="00CF2E2E" w:rsidRDefault="00CF2E2E" w:rsidP="00CF2E2E"/>
    <w:p w:rsidR="00807BE7" w:rsidRDefault="001F0D42" w:rsidP="001F0D42">
      <w:pPr>
        <w:pStyle w:val="Heading1"/>
      </w:pPr>
      <w:r>
        <w:t xml:space="preserve">T Answers </w:t>
      </w:r>
    </w:p>
    <w:p w:rsidR="001F0D42" w:rsidRDefault="001F0D42" w:rsidP="001F0D42">
      <w:pPr>
        <w:pStyle w:val="Heading2"/>
      </w:pPr>
      <w:r>
        <w:t xml:space="preserve">Domestic Surveillance </w:t>
      </w:r>
    </w:p>
    <w:p w:rsidR="001F0D42" w:rsidRDefault="001F0D42" w:rsidP="001F0D42">
      <w:pPr>
        <w:pStyle w:val="Heading3"/>
      </w:pPr>
      <w:r>
        <w:t>Plan = DS</w:t>
      </w:r>
    </w:p>
    <w:p w:rsidR="001F0D42" w:rsidRDefault="001F0D42" w:rsidP="001F0D42"/>
    <w:p w:rsidR="001F0D42" w:rsidRPr="001F0D42" w:rsidRDefault="001F0D42" w:rsidP="001F0D42">
      <w:pPr>
        <w:pStyle w:val="Heading4"/>
      </w:pPr>
      <w:r>
        <w:t>The plan reduces domestic surveillance – by title and action</w:t>
      </w:r>
    </w:p>
    <w:p w:rsidR="001F0D42" w:rsidRDefault="001F0D42" w:rsidP="001F0D42"/>
    <w:p w:rsidR="001F0D42" w:rsidRPr="00C40358" w:rsidRDefault="001F0D42" w:rsidP="001F0D42">
      <w:pPr>
        <w:rPr>
          <w:b/>
          <w:bCs/>
          <w:sz w:val="26"/>
        </w:rPr>
      </w:pPr>
      <w:r w:rsidRPr="00BF52ED">
        <w:rPr>
          <w:rStyle w:val="StyleStyleBold12pt"/>
        </w:rPr>
        <w:t>Mercola 12</w:t>
      </w:r>
      <w:r>
        <w:t xml:space="preserve"> (Dr. Mercola, anonymous whistleblower against the FDA, “Shocking Story Reveals How the FDA Is Recklessly Abandoning Drug Safety,” August 13, 2012, http://articles.mercola.com/sites/articles/archive/2012/08/13/drug-safety-whistleblower.aspx)</w:t>
      </w:r>
      <w:r w:rsidRPr="00656900">
        <w:t xml:space="preserve"> </w:t>
      </w:r>
      <w:r w:rsidRPr="00AE4C2A">
        <w:t>JG</w:t>
      </w:r>
    </w:p>
    <w:p w:rsidR="001F0D42" w:rsidRPr="00244693" w:rsidRDefault="001F0D42" w:rsidP="001F0D42">
      <w:pPr>
        <w:rPr>
          <w:sz w:val="12"/>
        </w:rPr>
      </w:pPr>
      <w:r w:rsidRPr="00244693">
        <w:rPr>
          <w:sz w:val="12"/>
        </w:rPr>
        <w:t xml:space="preserve">In the wake of shocking reports on how </w:t>
      </w:r>
      <w:r w:rsidRPr="00244693">
        <w:rPr>
          <w:rStyle w:val="StyleBoldUnderline"/>
        </w:rPr>
        <w:t>the FDA, terrified of being outed for its questionable practices, spied on its own employees</w:t>
      </w:r>
      <w:r w:rsidRPr="00244693">
        <w:rPr>
          <w:sz w:val="12"/>
        </w:rPr>
        <w:t xml:space="preserve"> in the hopes of rooting them out before they could become whistleblowers, a new story has emerged on how deep the deceit goes. From marginalizing safety reports to not reading them at all―and then going ahead and approving the drugs in question―the FDA once more stands accused of being little more than a rubber-stamping agency for Big Pharma. Explosive revelations of an intensive spy operation by the FDA on its own scientists emerged last month. </w:t>
      </w:r>
      <w:r w:rsidRPr="00244693">
        <w:rPr>
          <w:rStyle w:val="StyleBoldUnderline"/>
        </w:rPr>
        <w:t>Using sophisticated spy software, the agency tracked and logged every move made by the targeted individuals</w:t>
      </w:r>
      <w:r w:rsidRPr="00244693">
        <w:rPr>
          <w:sz w:val="12"/>
        </w:rPr>
        <w:t xml:space="preserve">. The program even </w:t>
      </w:r>
      <w:r w:rsidRPr="00244693">
        <w:rPr>
          <w:rStyle w:val="StyleBoldUnderline"/>
        </w:rPr>
        <w:t>intercepted personal emails and copied documents on their personal thumb drives</w:t>
      </w:r>
      <w:r w:rsidRPr="00244693">
        <w:rPr>
          <w:sz w:val="12"/>
        </w:rPr>
        <w:t xml:space="preserve">. The targeted scientists had expressed concern over the agency's approval of dangerous medical imaging devices for mammograms and colonoscopies, which they believe expose patients to dangerous levels of radiation. Now, another whistleblower has stepped forward, and what he has to say about the agency's drug safety reviews is shocking even to the jaded... Former FDA Reviewer Speaks </w:t>
      </w:r>
      <w:proofErr w:type="gramStart"/>
      <w:r w:rsidRPr="00244693">
        <w:rPr>
          <w:sz w:val="12"/>
        </w:rPr>
        <w:t>Out About</w:t>
      </w:r>
      <w:proofErr w:type="gramEnd"/>
      <w:r w:rsidRPr="00244693">
        <w:rPr>
          <w:sz w:val="12"/>
        </w:rPr>
        <w:t xml:space="preserve"> Systemic Suppression of Safety Ronald Kavanagh was a drug reviewer for the FDA in the Center for Drug Evaluation and Research from 1998 to 2008. In a recent interview he reveals how the FDA bypassed or ignored safety issues on major drugs approved during his employment. In an interview for the online news magazine Truth-Out, he tells Martha Rosenberg1: "In the Center for Drugs [Center for Drug Evaluation and Research or CDER], as in the Center for Devices, the honest employee fears the dishonest employee. There is also irrefutable evidence that managers at CDER have placed the nation at risk by corrupting the evaluation of drugs and by interfering with our ability to ensure the safety and efficacy of drugs. While I was at FDA, drug reviewers were clearly told not to question drug companies and that our job was to approve drugs. We were prevented, except in rare instances, from presenting findings at advisory committees. In 2007, formal policies were instituted so that speaking in any way that could reflect poorly on the agency could result in termination. If we asked questions that could delay or prevent a drug's approval - which of course was our job as drug reviewers - management would reprimand us, reassign </w:t>
      </w:r>
      <w:proofErr w:type="gramStart"/>
      <w:r w:rsidRPr="00244693">
        <w:rPr>
          <w:sz w:val="12"/>
        </w:rPr>
        <w:t>us,</w:t>
      </w:r>
      <w:proofErr w:type="gramEnd"/>
      <w:r w:rsidRPr="00244693">
        <w:rPr>
          <w:sz w:val="12"/>
        </w:rPr>
        <w:t xml:space="preserve"> hold secret meetings about us, and worse. Obviously in such an environment, people will self-censor." According to Kavanagh, people would be shocked if they knew just how malleable safety data is. As examples, he points out </w:t>
      </w:r>
      <w:proofErr w:type="gramStart"/>
      <w:r w:rsidRPr="00244693">
        <w:rPr>
          <w:sz w:val="12"/>
        </w:rPr>
        <w:t>that human studies</w:t>
      </w:r>
      <w:proofErr w:type="gramEnd"/>
      <w:r w:rsidRPr="00244693">
        <w:rPr>
          <w:sz w:val="12"/>
        </w:rPr>
        <w:t xml:space="preserve"> are typically too short and contain too few subjects to get a clear picture of potential risks. In such a scenario, even a single case of a serious adverse event must be taken very seriously, and data from other longer term safety studies also need to be carefully analyzed. Kavanagh claims he has seen drug reviews where the medical safety reviewer completely failed to make such evaluations prior to the drug's approval. FDA Actively Thwarts Serious Safety Investigations There's no telling how many ineffective and/or dangerous drugs and medical devices have been approved and ushered into market through sheer intimidation and bullying, either by pharmaceutical companies or FDA management. Perhaps even more shocking are the revelations that some of the internal rules and regulations of the FDA are clearly designed to thwart serious safety reviews from the get-go. According to Kavanagh: "[H]uman clinical pharmacology trials are typically done in Europe, yet clinical pharmacology reviewers at FDA have been barred from analyzing this information prior to studies being conducted in the US. Without being able to do this, we are unable to detect evidence of risks early and cannot provide guidance that would help with the development of the drug in terms not only of safety and proving efficacy, but also with the efficiency and cost effectiveness of the drug's development." Another loophole that can put your health in serious jeopardy is that drug companies are not required to include adverse events on the drug's label if the adverse reaction is: Below a certain percentage, and/or Below double the rate of the adverse event found in a placebo According to Kavanagh: "By this rule, certain serious and potentially lethal adverse events that eventually resulted in a drug being withdrawn from the market would not have had any mention of the adverse events made in the labeling at all." Kavanagh also claims to have discovered another common loophole used by pharmaceutical companies to circumvent safety issues. They'd simply submit bits and pieces of data to different places, effectively preventing the reviewer to pull it all together. Then, because the safety issues falsely appeared to be negligible, it would be decided that no further evaluation would be necessary... "On one occasion, the company even told me they were going to call upper management to get a clear requirement for approval that they did not want to fulfill eliminated, which I then saw happen. On another occasion a company clearly stated in a meeting that they had "paid for an approval," Kavanagh says. "Sometimes we were literally instructed to only read a 100-150 page summary and to accept drug company claims without examining the actual data, which on multiple occasions I found directly contradicted the summary document. Other times I was ordered not to review certain sections of the submission, but invariably that's where the safety issues would be. This could only occur if FDA management was told about issues in the submission before it had even been reviewed. In addition, management would overload us with huge amounts of material that could not possibly be read by a given deadline and would withhold assistance. When you are able to dig in, if you found issues that would make you turn down a drug, you could be pressured to reverse your decision or the review would then be handed off to someone who would simply copy and paste whatever claims the company made in the summary document." Examples of Dangerous Drug Approvals In his interview, Kavanagh discusses some of the dangerous drugs that were approved in the face of unequivocal safety concerns. One is the nerve gas drug pyridostigmine—a prophylactic drug against the nerve agent Soman. The drug was approved under the "Animal Rule," which allows drugs to be approved based on animal data alone. There were multiple problems with this approval. First, the animal studies did not reflect how the drug would be used in humans. Second, the drug actually increases lethality if nerve agents other than Soman are used. According to Kavanagh: "This information was not secret - both FDA and DoD public documents acknowledge increased lethality with other nerve agents such as Sarin, and DoD and other government documents that are public also document that Saddam Hussein was not using Soman and was instead using these other nerve agents exclusively. Yet because I raised this as an objection, I was immediately replaced as the primary reviewer so that I could not document my concerns and so that pyridostigmine could be approved. It's since been proposed that if we ever face the prospect of nerve agents in the future, that this approval will be used as a justification to convince the President at that time to waive informed consent without presenting a full picture." Pediatric drugs also end up posing unnecessary risks due to the FDA's failure to adequately review safety risks, and the many scientific loopholes employed by pharmaceutical companies. For example, the following flawed parameters are typically used in pediatric drug studies: Dosages are based on approved adult dosages, without regard for metabolic differences between a developing child's body and an adult Exposure studies oftentimes use overweight children, and include too few children to adequately evaluate risks No allowances are made for race, age, puberty, or actual weight Dangers to pregnant women and their developing fetuses are also frequently ignored. All in all, the FDA appears to be engaged in a systematic hush-operation designed to give just about anything Big Pharma develops the green light. Essentially, dangerous drugs are given a rubber stamp of approval—the necessary go-ahead to make obscene profits while killing and injuring hundreds of thousands of people every year. It is, quite simply, inexcusable. The mainstream media has a lot to answer for as well, as their lack of reporting on these issues contributes to the problem by keeping a lid on reality. According to Kavanagh: "FDA's response to most expected risks is to deny them and wait until there is irrefutable evidence postmarketing, and then simply add a watered down warning in the labeling. In fact, when patients exhibit drug toxicity, it is usually attributed to an underlying condition which we know is likely to make the drug toxicity worse. This also allows the toxicity to be dismissed as being unrelated to the drug in any way. Consequently, toxicities are only attributed to the drug when the evidence is irrefutable. Thus the majority of cases where there is a contributing factor are simply dismissed. </w:t>
      </w:r>
      <w:proofErr w:type="gramStart"/>
      <w:r w:rsidRPr="00244693">
        <w:rPr>
          <w:sz w:val="12"/>
        </w:rPr>
        <w:t>When you do raise potential safety issues, the refrain that I heard repeatedly from upper management was‚"where are the dead bodies in the street?"</w:t>
      </w:r>
      <w:proofErr w:type="gramEnd"/>
      <w:r w:rsidRPr="00244693">
        <w:rPr>
          <w:sz w:val="12"/>
        </w:rPr>
        <w:t xml:space="preserve"> </w:t>
      </w:r>
      <w:proofErr w:type="gramStart"/>
      <w:r w:rsidRPr="00244693">
        <w:rPr>
          <w:sz w:val="12"/>
        </w:rPr>
        <w:t>Which I took to mean that we only do something if the press is making an issue of it."</w:t>
      </w:r>
      <w:proofErr w:type="gramEnd"/>
      <w:r w:rsidRPr="00244693">
        <w:rPr>
          <w:sz w:val="12"/>
        </w:rPr>
        <w:t xml:space="preserve"> FDA Safety Reviewers Made to Fear for Their Lives? Kavanagh was not surprised to learn about the agency's retaliation against the five whistleblowers, giving several examples of how he was personally intimidated, to the point of fearing for his life, and the safety of his children! "After FDA management learned I had gone to Congress about certain issues, I found my office had been entered and my computer physically tampered with," Kavanagh tells Rosenberg. "... After I gave Representative Waxman's (D-CA) office a USB drive with evidence, FDA staff was admonished that it was prohibited to download information to USB drives. Then, after I openly reported irregularities in an antipsychotic drug review and FDA financial collusion with outsiders to Senator Grassley's office and the House Committee on Oversight and Government Reform, I was threatened with prison if I should release trade secret information to Congress... [T]he Food Drug and Cosmetics Act explicitly allows communication of trade secrets by FDA employees to Congress, but since most people are unaware of this, FDA management can use the threat of jail for violation of the Trade Secrets Act, not only to discourage reviewers, but in my case they got Senator Grassley's staff to destroy the evidence I provided them. The threats, however, can be much worse than prison. One manager threatened my children - who had just turned 4 and 7 years old - and in one large staff meeting, I was referred to as a 'saboteur.' Based on other things that happened and were said, I was afraid that I could be killed for talking to Congress and criminal investigators." We Now Know What Domestic Surveillance of Whistleblowers Looks Like The following video features </w:t>
      </w:r>
      <w:r w:rsidRPr="00244693">
        <w:rPr>
          <w:rStyle w:val="StyleBoldUnderline"/>
        </w:rPr>
        <w:t>attorney, Stephen Kohn, executive director of the National Whistleblowers Center</w:t>
      </w:r>
      <w:r w:rsidRPr="00244693">
        <w:rPr>
          <w:sz w:val="12"/>
        </w:rPr>
        <w:t xml:space="preserve"> and attorney for the FDA whistleblowers in the recently </w:t>
      </w:r>
      <w:r w:rsidRPr="00244693">
        <w:rPr>
          <w:rStyle w:val="StyleBoldUnderline"/>
        </w:rPr>
        <w:t>revealed</w:t>
      </w:r>
      <w:r w:rsidRPr="00244693">
        <w:rPr>
          <w:sz w:val="12"/>
        </w:rPr>
        <w:t xml:space="preserve"> FDA spy operation against them2. "For the first time, </w:t>
      </w:r>
      <w:r w:rsidRPr="00244693">
        <w:rPr>
          <w:rStyle w:val="StyleBoldUnderline"/>
        </w:rPr>
        <w:t xml:space="preserve">we now have a glimpse into what </w:t>
      </w:r>
      <w:r w:rsidRPr="00244693">
        <w:rPr>
          <w:rStyle w:val="Emphasis"/>
        </w:rPr>
        <w:t>domestic surveillance</w:t>
      </w:r>
      <w:r w:rsidRPr="00244693">
        <w:rPr>
          <w:rStyle w:val="StyleBoldUnderline"/>
        </w:rPr>
        <w:t xml:space="preserve"> of whistleblowers looks like in this country with the modern technological developments</w:t>
      </w:r>
      <w:r w:rsidRPr="00244693">
        <w:rPr>
          <w:sz w:val="12"/>
        </w:rPr>
        <w:t>," Kohn says. "The agency [sought] to destroy the reputation of these whistleblowers forever."</w:t>
      </w:r>
    </w:p>
    <w:p w:rsidR="001F0D42" w:rsidRPr="001F0D42" w:rsidRDefault="001F0D42" w:rsidP="001F0D42"/>
    <w:p w:rsidR="00444014" w:rsidRDefault="00A619EF" w:rsidP="00A619EF">
      <w:pPr>
        <w:pStyle w:val="Heading3"/>
      </w:pPr>
      <w:r>
        <w:t>Guildelines Curtail</w:t>
      </w:r>
    </w:p>
    <w:p w:rsidR="00A619EF" w:rsidRDefault="00A619EF" w:rsidP="00A619EF">
      <w:pPr>
        <w:pStyle w:val="Heading4"/>
      </w:pPr>
      <w:r>
        <w:t>Guidelines are necessary to CURTAIL FDA surveillance</w:t>
      </w:r>
    </w:p>
    <w:p w:rsidR="00A619EF" w:rsidRDefault="00A619EF" w:rsidP="00A619EF"/>
    <w:p w:rsidR="00A619EF" w:rsidRPr="00F971E6" w:rsidRDefault="00A619EF" w:rsidP="00A619EF">
      <w:pPr>
        <w:rPr>
          <w:rStyle w:val="StyleStyleBold12pt"/>
        </w:rPr>
      </w:pPr>
      <w:r w:rsidRPr="00F971E6">
        <w:rPr>
          <w:rStyle w:val="StyleStyleBold12pt"/>
        </w:rPr>
        <w:t>Federal Times 8/5/12</w:t>
      </w:r>
    </w:p>
    <w:p w:rsidR="00A619EF" w:rsidRPr="00F971E6" w:rsidRDefault="00A619EF" w:rsidP="00A619EF">
      <w:pPr>
        <w:rPr>
          <w:rStyle w:val="StyleStyleBold12pt"/>
        </w:rPr>
      </w:pPr>
      <w:r w:rsidRPr="00F971E6">
        <w:rPr>
          <w:rStyle w:val="StyleStyleBold12pt"/>
        </w:rPr>
        <w:t>(“When employee monitoring goes too far,” pg online @</w:t>
      </w:r>
    </w:p>
    <w:p w:rsidR="00A619EF" w:rsidRPr="00F971E6" w:rsidRDefault="00A619EF" w:rsidP="00A619EF">
      <w:pPr>
        <w:rPr>
          <w:rStyle w:val="StyleStyleBold12pt"/>
        </w:rPr>
      </w:pPr>
      <w:r w:rsidRPr="00F971E6">
        <w:rPr>
          <w:rStyle w:val="StyleStyleBold12pt"/>
        </w:rPr>
        <w:t>http://archive.federaltimes.com/article/20120805/PERSONNEL03/308050005/When-employee-monitoring-goes-too-far //um-ef)</w:t>
      </w:r>
    </w:p>
    <w:p w:rsidR="00A619EF" w:rsidRPr="00AC41FB" w:rsidRDefault="00A619EF" w:rsidP="00A619EF">
      <w:pPr>
        <w:rPr>
          <w:sz w:val="8"/>
        </w:rPr>
      </w:pPr>
      <w:r w:rsidRPr="00F971E6">
        <w:rPr>
          <w:rStyle w:val="StyleBoldUnderline"/>
        </w:rPr>
        <w:t>Recent revelations that the</w:t>
      </w:r>
      <w:r w:rsidRPr="00AC41FB">
        <w:rPr>
          <w:sz w:val="8"/>
        </w:rPr>
        <w:t xml:space="preserve"> </w:t>
      </w:r>
      <w:r w:rsidRPr="00F971E6">
        <w:rPr>
          <w:rStyle w:val="Emphasis"/>
        </w:rPr>
        <w:t>F</w:t>
      </w:r>
      <w:r w:rsidRPr="00AC41FB">
        <w:rPr>
          <w:sz w:val="8"/>
        </w:rPr>
        <w:t xml:space="preserve">ood and </w:t>
      </w:r>
      <w:r w:rsidRPr="00F971E6">
        <w:rPr>
          <w:rStyle w:val="Emphasis"/>
        </w:rPr>
        <w:t>D</w:t>
      </w:r>
      <w:r w:rsidRPr="00AC41FB">
        <w:rPr>
          <w:sz w:val="8"/>
        </w:rPr>
        <w:t xml:space="preserve">rug </w:t>
      </w:r>
      <w:r w:rsidRPr="00F971E6">
        <w:rPr>
          <w:rStyle w:val="Emphasis"/>
        </w:rPr>
        <w:t>A</w:t>
      </w:r>
      <w:r w:rsidRPr="00AC41FB">
        <w:rPr>
          <w:sz w:val="8"/>
        </w:rPr>
        <w:t>dministration and possibly other agencies</w:t>
      </w:r>
      <w:r w:rsidRPr="00F971E6">
        <w:rPr>
          <w:rStyle w:val="StyleBoldUnderline"/>
        </w:rPr>
        <w:t xml:space="preserve"> are aggressively monitoring and storing employees’ private emails and online activities have sparked debate over whether agencies can and should spy on their employees</w:t>
      </w:r>
      <w:r w:rsidRPr="00AC41FB">
        <w:rPr>
          <w:sz w:val="8"/>
        </w:rPr>
        <w:t xml:space="preserve">. FDA employed sophisticated spying software that can record virtually everything an employee does at his workstation. By capturing an employee’s keystrokes, however, FDA gained access to email passwords, bank account information and even legally protected communications. Eventually, some 80,000 pages of information FDA collected on some employees ended up in the possession of a contractor — Quality Associates Inc. of Fulton, Md. — which posted the information online. Sen. Charles Grassley, R-Iowa, ranking member of the Senate Judiciary Committee, has called on the Health and Human Services Department inspector general and the Office of Special Counsel to investigate if FDA broke the law by extensively monitoring the activities of whistle-blowers. The matter is pending in the U.S. District Court of Washington and at OSC, which launched an investigation to determine whether FDA broke personnel rules. </w:t>
      </w:r>
      <w:r w:rsidRPr="00F971E6">
        <w:rPr>
          <w:rStyle w:val="StyleBoldUnderline"/>
        </w:rPr>
        <w:t>Grassley is</w:t>
      </w:r>
      <w:r w:rsidRPr="00AC41FB">
        <w:rPr>
          <w:sz w:val="8"/>
        </w:rPr>
        <w:t xml:space="preserve"> also</w:t>
      </w:r>
      <w:r w:rsidRPr="00F971E6">
        <w:rPr>
          <w:rStyle w:val="StyleBoldUnderline"/>
        </w:rPr>
        <w:t xml:space="preserve"> demanding answers from FDA officials </w:t>
      </w:r>
      <w:r w:rsidRPr="00AC41FB">
        <w:rPr>
          <w:sz w:val="8"/>
        </w:rPr>
        <w:t xml:space="preserve">on how far the agency’s monitoring program went and whether other agencies — including the Department of Homeland Security, Internal Revenue Service, Consumer Products Safety Commission, Agriculture Department, Environmental Protection Agency and National Institutes of Health — are doing the same. Those agencies all have business relationships with Quality Associates. Six current and former FDA whistle-blowers filed a lawsuit in January claiming that top FDA managers monitored and seized emails from their personal email accounts after they expressed concerns to the incoming Obama administration that FDA had approved unsafe medical devices. “Would you want the boss who was about to fire you having access to your bank accounts and password?” said Stephen Kohn, executive director of the National Whistleblowers Center, who represents the FDA employees. In a July 17 floor speech, Grassley said FDA clearly went too far. </w:t>
      </w:r>
      <w:r w:rsidRPr="00F971E6">
        <w:rPr>
          <w:rStyle w:val="StyleBoldUnderline"/>
        </w:rPr>
        <w:t xml:space="preserve">“This massive campaign of spying </w:t>
      </w:r>
      <w:r w:rsidRPr="00AC41FB">
        <w:rPr>
          <w:sz w:val="8"/>
        </w:rPr>
        <w:t>was not just an invasion of privacy; it</w:t>
      </w:r>
      <w:r w:rsidRPr="00F971E6">
        <w:rPr>
          <w:rStyle w:val="StyleBoldUnderline"/>
        </w:rPr>
        <w:t xml:space="preserve"> was specifically designed to intercept communications that are protected by law</w:t>
      </w:r>
      <w:r w:rsidRPr="00AC41FB">
        <w:rPr>
          <w:sz w:val="8"/>
        </w:rPr>
        <w:t>,” he said. “The FDA knew that contacts between whistle-blowers and the Office of Special Counsel are privileged and confidential. But the James Bond wannabes at the FDA just didn’t care.”</w:t>
      </w:r>
      <w:r w:rsidRPr="00F971E6">
        <w:rPr>
          <w:rStyle w:val="StyleBoldUnderline"/>
        </w:rPr>
        <w:t xml:space="preserve"> </w:t>
      </w:r>
      <w:r w:rsidRPr="00AC41FB">
        <w:rPr>
          <w:sz w:val="8"/>
        </w:rPr>
        <w:t xml:space="preserve">FDA fired two of the whistle-blower employees and did not renew contracts for two others. Two other employees still work at FDA. One employee, who was fired in April for disclosing confidential information, was temporarily reappointed with pay through July 31, according to a July 13 letter to Grassley from Jeanne Ireland, FDA’s assistant commissioner for legislation. Grassley is demanding the identity of the FDA official who authorized the monitoring and an explanation of evidence that appears to show that FDA specifically targeted congressional communication with the whistle-blowers for monitoring. Grassley also is pressing FDA for answers on its relationship with Quality Associates and why FDA told the company the 80,000 documents collected by the agency’s monitoring software were neither classified nor sensitive and did not contain personally identifiable information. No clear guidance </w:t>
      </w:r>
      <w:proofErr w:type="gramStart"/>
      <w:r w:rsidRPr="00AC41FB">
        <w:rPr>
          <w:sz w:val="8"/>
        </w:rPr>
        <w:t>In</w:t>
      </w:r>
      <w:proofErr w:type="gramEnd"/>
      <w:r w:rsidRPr="00AC41FB">
        <w:rPr>
          <w:sz w:val="8"/>
        </w:rPr>
        <w:t xml:space="preserve"> separate letters last month, Grassley asked leaders of DHS, IRS, the Consumer Products Safety Commission, Agriculture, EPA and NIH for details on their employee monitoring programs and policies. </w:t>
      </w:r>
      <w:r w:rsidRPr="00AC41FB">
        <w:rPr>
          <w:rStyle w:val="Emphasis"/>
        </w:rPr>
        <w:t>There is no clear guidance</w:t>
      </w:r>
      <w:r w:rsidRPr="00F971E6">
        <w:rPr>
          <w:rStyle w:val="StyleBoldUnderline"/>
        </w:rPr>
        <w:t xml:space="preserve"> for agency managers </w:t>
      </w:r>
      <w:r w:rsidRPr="00AC41FB">
        <w:rPr>
          <w:rStyle w:val="Emphasis"/>
        </w:rPr>
        <w:t>on how and when to monitor</w:t>
      </w:r>
      <w:r w:rsidRPr="00F971E6">
        <w:rPr>
          <w:rStyle w:val="StyleBoldUnderline"/>
        </w:rPr>
        <w:t xml:space="preserve"> and collect employees’ online activities and correspondence, nor is there clear guidance on what constitutes the boundaries of employee monitoring</w:t>
      </w:r>
      <w:r w:rsidRPr="00AC41FB">
        <w:rPr>
          <w:sz w:val="8"/>
        </w:rPr>
        <w:t xml:space="preserve">. Charles </w:t>
      </w:r>
      <w:r w:rsidRPr="00AC41FB">
        <w:rPr>
          <w:rStyle w:val="StyleBoldUnderline"/>
        </w:rPr>
        <w:t>Coe, the Education Department’s assistant inspector general for information technology</w:t>
      </w:r>
      <w:r w:rsidRPr="00AC41FB">
        <w:rPr>
          <w:sz w:val="8"/>
        </w:rPr>
        <w:t xml:space="preserve"> audits and computer crime investigations, </w:t>
      </w:r>
      <w:r w:rsidRPr="00AC41FB">
        <w:rPr>
          <w:rStyle w:val="StyleBoldUnderline"/>
        </w:rPr>
        <w:t>defines</w:t>
      </w:r>
      <w:r w:rsidRPr="00AC41FB">
        <w:rPr>
          <w:sz w:val="8"/>
        </w:rPr>
        <w:t xml:space="preserve"> </w:t>
      </w:r>
      <w:r w:rsidRPr="00AC41FB">
        <w:rPr>
          <w:rStyle w:val="StyleBoldUnderline"/>
        </w:rPr>
        <w:t>the boundary between what is acceptable and what goes too far this way:</w:t>
      </w:r>
      <w:r w:rsidRPr="00AC41FB">
        <w:rPr>
          <w:sz w:val="8"/>
        </w:rPr>
        <w:t xml:space="preserve"> “</w:t>
      </w:r>
      <w:r w:rsidRPr="00AC41FB">
        <w:rPr>
          <w:rStyle w:val="StyleBoldUnderline"/>
        </w:rPr>
        <w:t>If you’re talking about selectively targeting individuals, and you don’t have any allegations of wrongdoing, because you just want to do it, obviously that is just way out of bounds</w:t>
      </w:r>
      <w:r w:rsidRPr="00AC41FB">
        <w:rPr>
          <w:sz w:val="8"/>
        </w:rPr>
        <w:t xml:space="preserve">.” However, monitoring more broadly for the purpose of network security is acceptable, said Coe, who also chairs a Council of Inspectors General on Integrity and Efficiency subcommittee. An interagency task force will address the issue of employee monitoring when it releases recommendations for how agencies across government can identify and defend against insider threats. As agencies look to keep a tight grasp on sensitive information and guard against leaks, and as monitoring tools get more sophisticated, the topic has become a hot one among federal managers. The Transportation Security Administration, for example, plans to purchase software that monitors employees’ keystrokes, emails and other online activities. Reps. Bennie Thompson, D-Miss, and Sheila Jackson Lee, D-Texas, urged TSA in a June 25 letter not to snoop on whistler-blower communications with other federal entities. In a response letter, TSA Administrator John Pistole said the software would provide TSA with forensic evidence for investigations should an employee ever be identified as a potential insider threat to TSA’s mission. Monitoring practices by agency </w:t>
      </w:r>
      <w:proofErr w:type="gramStart"/>
      <w:r w:rsidRPr="00AC41FB">
        <w:rPr>
          <w:sz w:val="8"/>
        </w:rPr>
        <w:t>Despite</w:t>
      </w:r>
      <w:proofErr w:type="gramEnd"/>
      <w:r w:rsidRPr="00AC41FB">
        <w:rPr>
          <w:sz w:val="8"/>
        </w:rPr>
        <w:t xml:space="preserve"> the lack of clear guidance on the subject, agencies have a right to monitor how employees use government computers and what information is being shared on their networks, said Kristin Alden, partner at Alden Law Group, a Washington-based firm that specializes in federal employment law. “Federal employees can’t expect any privacy on their work computers,” Alden said. “They should assume their agency can see every email they send and every Web page they access through their work computer.” However, agencies such as FDA send conflicting messages when employees are told they could be monitored yet are allowed to use their government computers for limited personal use, Alden said. “Conflicting instructions of this type might raise a reasonable expectation of privacy on a work computer,” she said. “If the agency violates that privacy, it could be illegal.” </w:t>
      </w:r>
      <w:r w:rsidRPr="00F971E6">
        <w:rPr>
          <w:rStyle w:val="StyleBoldUnderline"/>
        </w:rPr>
        <w:t>A federal safety specialist</w:t>
      </w:r>
      <w:r w:rsidRPr="00AC41FB">
        <w:rPr>
          <w:sz w:val="8"/>
        </w:rPr>
        <w:t xml:space="preserve">, who asked not to be named, </w:t>
      </w:r>
      <w:r w:rsidRPr="00F971E6">
        <w:rPr>
          <w:rStyle w:val="StyleBoldUnderline"/>
        </w:rPr>
        <w:t>said he feels employees at his agency are monitored more than what’s routinely necessary</w:t>
      </w:r>
      <w:r w:rsidRPr="00AC41FB">
        <w:rPr>
          <w:sz w:val="8"/>
        </w:rPr>
        <w:t>. “</w:t>
      </w:r>
      <w:r w:rsidRPr="00AC41FB">
        <w:rPr>
          <w:rStyle w:val="StyleBoldUnderline"/>
        </w:rPr>
        <w:t>Unless a person has provided cause to warrant such</w:t>
      </w:r>
      <w:r w:rsidRPr="00AC41FB">
        <w:rPr>
          <w:sz w:val="8"/>
        </w:rPr>
        <w:t xml:space="preserve"> </w:t>
      </w:r>
      <w:r w:rsidRPr="00F971E6">
        <w:rPr>
          <w:rStyle w:val="Emphasis"/>
        </w:rPr>
        <w:t>continuous monitoring</w:t>
      </w:r>
      <w:r w:rsidRPr="00AC41FB">
        <w:rPr>
          <w:sz w:val="8"/>
        </w:rPr>
        <w:t xml:space="preserve">, it </w:t>
      </w:r>
      <w:r w:rsidRPr="00AC41FB">
        <w:rPr>
          <w:rStyle w:val="Emphasis"/>
          <w:sz w:val="36"/>
          <w:szCs w:val="36"/>
        </w:rPr>
        <w:t>should be curtailed</w:t>
      </w:r>
      <w:r w:rsidRPr="00AC41FB">
        <w:rPr>
          <w:sz w:val="8"/>
        </w:rPr>
        <w:t xml:space="preserve">,” the employee said in an email. For people who warrant monitoring, agencies should notify them if the monitoring goes beyond a routine keyword search for certain phrases that could alert agencies to national security risks, he said. </w:t>
      </w:r>
      <w:r w:rsidRPr="00F971E6">
        <w:rPr>
          <w:rStyle w:val="StyleBoldUnderline"/>
        </w:rPr>
        <w:t xml:space="preserve">The safety specialist also asked whether anyone is monitoring agencies to ensure their practices are not overreaching. </w:t>
      </w:r>
      <w:r w:rsidRPr="00AC41FB">
        <w:rPr>
          <w:sz w:val="8"/>
        </w:rPr>
        <w:t xml:space="preserve">Some federal employees told Federal Times they believe the government should be able to monitor their computers all the time and those computers should be used for government purposes only. But the lines dividing personal and work-related use of computers are sure to be blurred further as more agencies allow employees to use their personal smartphones and tablet computers for work. As that happens, employees will increasingly have to agree to usage agreements, some of which allow their agencies to install third-party software that manages security settings on those devices. In some cases, employees will have to agree to turn over their devices to respond to discovery requests. </w:t>
      </w:r>
      <w:proofErr w:type="gramStart"/>
      <w:r w:rsidRPr="00AC41FB">
        <w:rPr>
          <w:sz w:val="8"/>
        </w:rPr>
        <w:t>As at other agencies, FDA issues an alert to employees when they log on to their government computers that they have no reasonable expectation of privacy and that the government may monitor or intercept any communications on their computers at any time.</w:t>
      </w:r>
      <w:proofErr w:type="gramEnd"/>
      <w:r w:rsidRPr="00AC41FB">
        <w:rPr>
          <w:sz w:val="8"/>
        </w:rPr>
        <w:t xml:space="preserve"> However, </w:t>
      </w:r>
      <w:r w:rsidRPr="00F971E6">
        <w:rPr>
          <w:rStyle w:val="StyleBoldUnderline"/>
        </w:rPr>
        <w:t>monitoring at FDA is done infrequently</w:t>
      </w:r>
      <w:r w:rsidRPr="00AC41FB">
        <w:rPr>
          <w:sz w:val="8"/>
        </w:rPr>
        <w:t xml:space="preserve">, said FDA spokeswoman Erica Jefferson. FDA began monitoring five employees in 2010 following a New York Times article that raised concerns about the safety of medical imaging devices and exposed attempts by FDA managers to approve an application by General Electric that agency scientists had rejected. A month later, GE Healthcare Inc. wrote to FDA alleging that confidential trade secrets had been leaked. Within days of receiving the letter, FDA began monitoring one of the scientists quoted in the Times article and was able to identify and monitor four other employees believed to have illegally disclosed confidential information about medical devices under FDA review. “Anytime management decides to treat some employees or groups of employees differently, management is asking for some kind of grievance, EEO [equal employment opportunity] complaint or other allegation by employees,” said Joseph Kaplan, founding principal at Passman &amp; Kaplan law firm. Kaplan, whose firm has represented federal employees accused of misusing government computers, said if monitoring leads to a legal dispute, an agency should be prepared to justify why an employee was singled out for monitoring. If the monitoring was targeted, the agency may have to show what prompted the monitoring, provide supporting evidence and show why it believes the employee was violating agency rules, he said. The Office of Special Counsel in June warned that agencies could be reprimanded for targeting whistle-blowers and monitoring emails that report wrongdoing. In the memo, Special Counsel Carolyn Lerner said that targeting for surveillance emails between whistle-blowers and OSC or inspectors general is “highly problematic.” Agencies that deliberately target whistle-blowers’ submissions or draft submissions to OSC or IGs could be accused of retaliating against the employees, Lerner said. While agencies have a right to monitor employee emails and business conducted on government-issued devices, “federal law also protects the ability of workers to exercise their legal rights to disclose wrongdoing without fear of retaliation,” Lerner said. She also urged agencies to ensure their electronic monitoring policies do not interfere with or </w:t>
      </w:r>
      <w:proofErr w:type="gramStart"/>
      <w:r w:rsidRPr="00AC41FB">
        <w:rPr>
          <w:sz w:val="8"/>
        </w:rPr>
        <w:t>deter</w:t>
      </w:r>
      <w:proofErr w:type="gramEnd"/>
      <w:r w:rsidRPr="00AC41FB">
        <w:rPr>
          <w:sz w:val="8"/>
        </w:rPr>
        <w:t xml:space="preserve"> employees from reporting fraud, waste and abuse. “If you’re casting a broad fishing net and collecting everything, that’s one thing,” OSC spokeswoman Ann O’Hanlon said in an interview. “It’s what you do with the information that would determine whether or not something has gone too far.” How far is too far? Tens of thousands of documents collected by FDA reveal that the agency intercepted and indexed communications that employees had with OSC, legal advisers and other entities, said Kohn, who had not seen most of the documents until a July New York Times article revealed they were accessible online. “By looking at the documents, we can see what they were spying on and then what actions they took as they saw documents,” Kohn said. FDA’s Jefferson said the agency did not authorize the public release of any documents by Quality Associates and that it’s looking into the matter. But in a July 17 letter to Grassley, Quality Associates CEO Paul Swidersky said the FDA documents were posted on a file-sharing website May 3 at the request of FDA. Swidersky said Google found the files online. “If the government continues these [types of] operations, you’re going to see more of this,” Kohn said in reference to the data leak. “It’s a risk inherent in any type of surveillance program,” he said. An agency’s ability to inadvertently or intentionally collect feds’ personal medical and financial data accessed on their computers and the passwords used to retrieve that data is a risk to privacy. Collecting employees’ electronic communications runs afoul when an agency intends to target protected categories of data, such as communications with the Equal Employment Opportunity Commission, OSC and inspectors general, Kohn said. The agency runs afoul if it views data that is protected, and it’s even more egregious if that data is disseminated to others who shouldn’t have access. FDA’s Jefferson said the agency “did not impede or interfere with any employee communication to members of Congress, their staff or the press or with any congressional investigation.” The agency also said that data was collected without regard to the identity of the people whom the scientists emailed. But the ordeal has negatively affected employee morale and raised deep concerns about agency management practices, Colleen Kelley, president of the National Treasury Employees Union, said in a statement. “For example, some employees voiced to NTEU their reluctance to report wrongdoing, for fear of retaliation.” NTEU represents FDA’s bargaining-unit employees, including scientists.</w:t>
      </w:r>
    </w:p>
    <w:p w:rsidR="00A619EF" w:rsidRPr="00A619EF" w:rsidRDefault="00A619EF" w:rsidP="00A619EF"/>
    <w:p w:rsidR="004C64BA" w:rsidRDefault="00317953" w:rsidP="003C0853">
      <w:pPr>
        <w:pStyle w:val="Heading1"/>
      </w:pPr>
      <w:r w:rsidRPr="00F971E6">
        <w:t xml:space="preserve">K Answers </w:t>
      </w:r>
    </w:p>
    <w:p w:rsidR="00ED0273" w:rsidRPr="00ED0273" w:rsidRDefault="00ED0273" w:rsidP="00ED0273">
      <w:pPr>
        <w:pStyle w:val="Heading2"/>
      </w:pPr>
      <w:r>
        <w:t>General Stuff</w:t>
      </w:r>
    </w:p>
    <w:p w:rsidR="00317953" w:rsidRPr="00F971E6" w:rsidRDefault="00317953" w:rsidP="00317953"/>
    <w:p w:rsidR="00317953" w:rsidRPr="00F971E6" w:rsidRDefault="00317953" w:rsidP="00317953">
      <w:pPr>
        <w:pStyle w:val="Heading3"/>
        <w:rPr>
          <w:rFonts w:cs="Arial"/>
        </w:rPr>
      </w:pPr>
      <w:r w:rsidRPr="00F971E6">
        <w:rPr>
          <w:rFonts w:cs="Arial"/>
        </w:rPr>
        <w:t xml:space="preserve">General </w:t>
      </w:r>
      <w:r w:rsidR="008E1548" w:rsidRPr="00F971E6">
        <w:rPr>
          <w:rFonts w:cs="Arial"/>
        </w:rPr>
        <w:t>Fiat Answer</w:t>
      </w:r>
    </w:p>
    <w:p w:rsidR="008E1548" w:rsidRDefault="008E1548" w:rsidP="008E1548"/>
    <w:p w:rsidR="00377DF9" w:rsidRDefault="00377DF9" w:rsidP="00377DF9">
      <w:pPr>
        <w:pStyle w:val="Heading4"/>
      </w:pPr>
      <w:r>
        <w:t>Public advocacies for anti-surveillance are necessary – create the motivation for congressional action – our aff actually happens</w:t>
      </w:r>
    </w:p>
    <w:p w:rsidR="00377DF9" w:rsidRPr="00F971E6" w:rsidRDefault="00377DF9" w:rsidP="008E1548"/>
    <w:p w:rsidR="00377DF9" w:rsidRDefault="00377DF9" w:rsidP="003A131E">
      <w:pPr>
        <w:rPr>
          <w:rStyle w:val="StyleStyleBold12pt"/>
        </w:rPr>
      </w:pPr>
      <w:r>
        <w:rPr>
          <w:rStyle w:val="StyleStyleBold12pt"/>
        </w:rPr>
        <w:t>Rice 15</w:t>
      </w:r>
    </w:p>
    <w:p w:rsidR="00377DF9" w:rsidRPr="00CD55F7" w:rsidRDefault="00377DF9" w:rsidP="00377DF9">
      <w:pPr>
        <w:rPr>
          <w:rStyle w:val="StyleStyleBold12pt"/>
        </w:rPr>
      </w:pPr>
      <w:r>
        <w:rPr>
          <w:rStyle w:val="StyleStyleBold12pt"/>
        </w:rPr>
        <w:t>(Rebecca, University of Montana, “Resisting NSA Surveillance: Glenn Greenwald and the public sphere debate about privacy,” pg online @ http://scholarworks.umt.edu/cgi/viewcontent.cgi?article=5439&amp;context=etd //um-ef)</w:t>
      </w:r>
    </w:p>
    <w:p w:rsidR="00377DF9" w:rsidRPr="00B53070" w:rsidRDefault="00377DF9" w:rsidP="00377DF9">
      <w:pPr>
        <w:rPr>
          <w:sz w:val="12"/>
        </w:rPr>
      </w:pPr>
      <w:r w:rsidRPr="003A00DB">
        <w:rPr>
          <w:rStyle w:val="Emphasis"/>
        </w:rPr>
        <w:t>Public Sphere Resistance</w:t>
      </w:r>
      <w:r>
        <w:rPr>
          <w:rStyle w:val="Emphasis"/>
        </w:rPr>
        <w:t xml:space="preserve"> </w:t>
      </w:r>
      <w:r w:rsidRPr="00B53070">
        <w:rPr>
          <w:sz w:val="12"/>
        </w:rPr>
        <w:t xml:space="preserve">Based on these critiques, </w:t>
      </w:r>
      <w:r w:rsidRPr="003A00DB">
        <w:rPr>
          <w:rStyle w:val="StyleBoldUnderline"/>
        </w:rPr>
        <w:t>Greenwald identifies several actors who can change US</w:t>
      </w:r>
      <w:r>
        <w:rPr>
          <w:rStyle w:val="StyleBoldUnderline"/>
        </w:rPr>
        <w:t xml:space="preserve"> </w:t>
      </w:r>
      <w:r w:rsidRPr="003A00DB">
        <w:rPr>
          <w:rStyle w:val="StyleBoldUnderline"/>
        </w:rPr>
        <w:t>surveillance policies: the public, the government, and journalists</w:t>
      </w:r>
      <w:r w:rsidRPr="00B53070">
        <w:rPr>
          <w:sz w:val="12"/>
        </w:rPr>
        <w:t xml:space="preserve">. As discussed above, the first group </w:t>
      </w:r>
      <w:r w:rsidRPr="003A00DB">
        <w:rPr>
          <w:rStyle w:val="StyleBoldUnderline"/>
        </w:rPr>
        <w:t>Greenwald calls on</w:t>
      </w:r>
      <w:r w:rsidRPr="00B53070">
        <w:rPr>
          <w:sz w:val="12"/>
        </w:rPr>
        <w:t xml:space="preserve"> is </w:t>
      </w:r>
      <w:r w:rsidRPr="003A00DB">
        <w:rPr>
          <w:rStyle w:val="StyleBoldUnderline"/>
        </w:rPr>
        <w:t>the public</w:t>
      </w:r>
      <w:r w:rsidRPr="00B53070">
        <w:rPr>
          <w:sz w:val="12"/>
        </w:rPr>
        <w:t xml:space="preserve">, which he encourages </w:t>
      </w:r>
      <w:r w:rsidRPr="003A00DB">
        <w:rPr>
          <w:rStyle w:val="StyleBoldUnderline"/>
        </w:rPr>
        <w:t>to deliberate to resist surveillance</w:t>
      </w:r>
      <w:r w:rsidRPr="00B53070">
        <w:rPr>
          <w:sz w:val="12"/>
        </w:rPr>
        <w:t xml:space="preserve">. Greenwald reminds his audience that “it is human beings collectively, not a small number of elites working in secret, who can decide what kind of world we want to live in” (2014, p. 253). However, aside from average citizens, who can come together to discuss surveillance, Greenwald also names special actors within the public sphere. In the epilogue of NPTH, Greenwald says that </w:t>
      </w:r>
      <w:r w:rsidRPr="003A00DB">
        <w:rPr>
          <w:rStyle w:val="StyleBoldUnderline"/>
        </w:rPr>
        <w:t>Snowden's leaks triggered the first global debate about the value of individual privacy in the digital age and prompted challenges to America's hegemonic control over the Internet</w:t>
      </w:r>
      <w:r w:rsidRPr="00B53070">
        <w:rPr>
          <w:sz w:val="12"/>
        </w:rPr>
        <w:t xml:space="preserve">. It changed the way people around the world viewed the reliability of any statements made by US officials and transformed relations between countries. It radically altered views about the proper role of journalism in relation to government power. And </w:t>
      </w:r>
      <w:r w:rsidRPr="003A00DB">
        <w:rPr>
          <w:rStyle w:val="StyleBoldUnderline"/>
        </w:rPr>
        <w:t>within the United States</w:t>
      </w:r>
      <w:r w:rsidRPr="00B53070">
        <w:rPr>
          <w:sz w:val="12"/>
        </w:rPr>
        <w:t xml:space="preserve">, </w:t>
      </w:r>
      <w:r w:rsidRPr="003A00DB">
        <w:rPr>
          <w:rStyle w:val="Emphasis"/>
        </w:rPr>
        <w:t>it gave rise to an ideologically diverse, trans-partisan coalition pushing for meaningful reform of the surveillance state</w:t>
      </w:r>
      <w:r w:rsidRPr="00B53070">
        <w:rPr>
          <w:sz w:val="12"/>
        </w:rPr>
        <w:t xml:space="preserve"> (p. 248). </w:t>
      </w:r>
      <w:r w:rsidRPr="003A00DB">
        <w:rPr>
          <w:rStyle w:val="StyleBoldUnderline"/>
        </w:rPr>
        <w:t>These changes stem from the public sphere, and occur</w:t>
      </w:r>
      <w:r w:rsidRPr="00B53070">
        <w:rPr>
          <w:sz w:val="12"/>
        </w:rPr>
        <w:t xml:space="preserve">red </w:t>
      </w:r>
      <w:r w:rsidRPr="003A00DB">
        <w:rPr>
          <w:rStyle w:val="StyleBoldUnderline"/>
        </w:rPr>
        <w:t>through public discussion</w:t>
      </w:r>
      <w:r w:rsidRPr="00B53070">
        <w:rPr>
          <w:sz w:val="12"/>
        </w:rPr>
        <w:t xml:space="preserve">. Greenwald's “trans-partisan coalition” can be conceived of as a public, which he calls into being as he addresses this group in NPTH. Greenwald's created public. Warner (2002) encourages scholars to frame publics discursively, saying they exist “by virtue of being addressed” (p. 413). </w:t>
      </w:r>
      <w:r w:rsidRPr="003A00DB">
        <w:rPr>
          <w:rStyle w:val="StyleBoldUnderline"/>
        </w:rPr>
        <w:t>Greenwald calls a</w:t>
      </w:r>
      <w:r>
        <w:rPr>
          <w:rStyle w:val="StyleBoldUnderline"/>
        </w:rPr>
        <w:t xml:space="preserve"> </w:t>
      </w:r>
      <w:r w:rsidRPr="003A00DB">
        <w:rPr>
          <w:rStyle w:val="StyleBoldUnderline"/>
        </w:rPr>
        <w:t>concerned public into being</w:t>
      </w:r>
      <w:r w:rsidRPr="00B53070">
        <w:rPr>
          <w:sz w:val="12"/>
        </w:rPr>
        <w:t xml:space="preserve"> throughout NPTH, often by discussing his readers as a collective “</w:t>
      </w:r>
      <w:proofErr w:type="gramStart"/>
      <w:r w:rsidRPr="00B53070">
        <w:rPr>
          <w:sz w:val="12"/>
        </w:rPr>
        <w:t>we</w:t>
      </w:r>
      <w:proofErr w:type="gramEnd"/>
      <w:r w:rsidRPr="00B53070">
        <w:rPr>
          <w:sz w:val="12"/>
        </w:rPr>
        <w:t xml:space="preserve">.” </w:t>
      </w:r>
      <w:r w:rsidRPr="003A00DB">
        <w:rPr>
          <w:rStyle w:val="StyleBoldUnderline"/>
        </w:rPr>
        <w:t xml:space="preserve">Greenwald's created audience is concerned about </w:t>
      </w:r>
      <w:proofErr w:type="gramStart"/>
      <w:r w:rsidRPr="003A00DB">
        <w:rPr>
          <w:rStyle w:val="StyleBoldUnderline"/>
        </w:rPr>
        <w:t>surveillance,</w:t>
      </w:r>
      <w:proofErr w:type="gramEnd"/>
      <w:r w:rsidRPr="003A00DB">
        <w:rPr>
          <w:rStyle w:val="StyleBoldUnderline"/>
        </w:rPr>
        <w:t xml:space="preserve"> </w:t>
      </w:r>
      <w:r w:rsidRPr="003A00DB">
        <w:rPr>
          <w:rStyle w:val="Emphasis"/>
        </w:rPr>
        <w:t>and willing to take public action to advocate for reform</w:t>
      </w:r>
      <w:r w:rsidRPr="00B53070">
        <w:rPr>
          <w:sz w:val="12"/>
        </w:rPr>
        <w:t xml:space="preserve">. Greenwald emphasizes the choice readers can make with Snowden's leaked NSA documents. He says that </w:t>
      </w:r>
      <w:r w:rsidRPr="003A00DB">
        <w:rPr>
          <w:rStyle w:val="StyleBoldUnderline"/>
        </w:rPr>
        <w:t>Snowden's leaks can create a new discussion</w:t>
      </w:r>
      <w:r>
        <w:rPr>
          <w:rStyle w:val="StyleBoldUnderline"/>
        </w:rPr>
        <w:t xml:space="preserve"> </w:t>
      </w:r>
      <w:r w:rsidRPr="003A00DB">
        <w:rPr>
          <w:rStyle w:val="StyleBoldUnderline"/>
        </w:rPr>
        <w:t xml:space="preserve">about surveillance, </w:t>
      </w:r>
      <w:r w:rsidRPr="003A00DB">
        <w:rPr>
          <w:rStyle w:val="Emphasis"/>
        </w:rPr>
        <w:t>or they can fade due to public apathy</w:t>
      </w:r>
      <w:r w:rsidRPr="00B53070">
        <w:rPr>
          <w:sz w:val="12"/>
        </w:rPr>
        <w:t xml:space="preserve">. In the introduction to NPTH, he writes </w:t>
      </w:r>
      <w:proofErr w:type="gramStart"/>
      <w:r w:rsidRPr="003A00DB">
        <w:rPr>
          <w:rStyle w:val="StyleBoldUnderline"/>
        </w:rPr>
        <w:t>That's</w:t>
      </w:r>
      <w:proofErr w:type="gramEnd"/>
      <w:r w:rsidRPr="003A00DB">
        <w:rPr>
          <w:rStyle w:val="StyleBoldUnderline"/>
        </w:rPr>
        <w:t xml:space="preserve"> what makes Snowden's revelations so stunning and so vitally important.</w:t>
      </w:r>
      <w:r w:rsidRPr="00B53070">
        <w:rPr>
          <w:sz w:val="12"/>
        </w:rPr>
        <w:t xml:space="preserve"> By daring to expose the NSA's astonishing surveillance capabilities and its even more astounding ambitions, </w:t>
      </w:r>
      <w:r w:rsidRPr="003A00DB">
        <w:rPr>
          <w:rStyle w:val="StyleBoldUnderline"/>
        </w:rPr>
        <w:t xml:space="preserve">he has made it clear, with these </w:t>
      </w:r>
      <w:proofErr w:type="gramStart"/>
      <w:r w:rsidRPr="003A00DB">
        <w:rPr>
          <w:rStyle w:val="StyleBoldUnderline"/>
        </w:rPr>
        <w:t>disclosures,</w:t>
      </w:r>
      <w:r w:rsidRPr="003A00DB">
        <w:rPr>
          <w:rStyle w:val="Emphasis"/>
        </w:rPr>
        <w:t xml:space="preserve"> that</w:t>
      </w:r>
      <w:proofErr w:type="gramEnd"/>
      <w:r w:rsidRPr="003A00DB">
        <w:rPr>
          <w:rStyle w:val="Emphasis"/>
        </w:rPr>
        <w:t xml:space="preserve"> we stand at a historic</w:t>
      </w:r>
      <w:r>
        <w:rPr>
          <w:rStyle w:val="Emphasis"/>
        </w:rPr>
        <w:t xml:space="preserve"> </w:t>
      </w:r>
      <w:r w:rsidRPr="003A00DB">
        <w:rPr>
          <w:rStyle w:val="Emphasis"/>
        </w:rPr>
        <w:t xml:space="preserve">crossroads. </w:t>
      </w:r>
      <w:r w:rsidRPr="003A00DB">
        <w:rPr>
          <w:rStyle w:val="StyleBoldUnderline"/>
        </w:rPr>
        <w:t>Will the digital age usher in the individual liberation and political freedoms</w:t>
      </w:r>
      <w:r>
        <w:rPr>
          <w:rStyle w:val="StyleBoldUnderline"/>
        </w:rPr>
        <w:t xml:space="preserve"> </w:t>
      </w:r>
      <w:r w:rsidRPr="003A00DB">
        <w:rPr>
          <w:rStyle w:val="StyleBoldUnderline"/>
        </w:rPr>
        <w:t>that the Internet is uniquely capable of unleashing? Or will it bring about a system of</w:t>
      </w:r>
      <w:r>
        <w:rPr>
          <w:rStyle w:val="StyleBoldUnderline"/>
        </w:rPr>
        <w:t xml:space="preserve"> </w:t>
      </w:r>
      <w:r w:rsidRPr="003A00DB">
        <w:rPr>
          <w:rStyle w:val="StyleBoldUnderline"/>
        </w:rPr>
        <w:t>omnipresent monitoring and control,</w:t>
      </w:r>
      <w:r w:rsidRPr="00B53070">
        <w:rPr>
          <w:sz w:val="12"/>
        </w:rPr>
        <w:t xml:space="preserve"> beyond the dreams of even the greatest tyrants of the past? Right now, either path is possible. Our actions will determine where we end up. (2014, p. 6). Greenwald gives the audience two choices and links their actions to the two potential paths. In this way, he </w:t>
      </w:r>
      <w:r w:rsidRPr="003A00DB">
        <w:rPr>
          <w:rStyle w:val="StyleBoldUnderline"/>
        </w:rPr>
        <w:t>begins the process of public deliberation</w:t>
      </w:r>
      <w:r w:rsidRPr="00B53070">
        <w:rPr>
          <w:sz w:val="12"/>
        </w:rPr>
        <w:t xml:space="preserve">, which Goodnight (2012a) describes as </w:t>
      </w:r>
      <w:r w:rsidRPr="001909E8">
        <w:rPr>
          <w:rStyle w:val="StyleBoldUnderline"/>
        </w:rPr>
        <w:t>a</w:t>
      </w:r>
      <w:r>
        <w:rPr>
          <w:rStyle w:val="StyleBoldUnderline"/>
        </w:rPr>
        <w:t xml:space="preserve"> </w:t>
      </w:r>
      <w:r w:rsidRPr="001909E8">
        <w:rPr>
          <w:rStyle w:val="StyleBoldUnderline"/>
        </w:rPr>
        <w:t>momentary pause in which we examine political paths,</w:t>
      </w:r>
      <w:r w:rsidRPr="00B53070">
        <w:rPr>
          <w:sz w:val="12"/>
        </w:rPr>
        <w:t xml:space="preserve"> both taken and untaken. “As deliberation raises expectations that are feared or hoped for, </w:t>
      </w:r>
      <w:r w:rsidRPr="001909E8">
        <w:rPr>
          <w:rStyle w:val="Emphasis"/>
        </w:rPr>
        <w:t>public argument is a way to share in the</w:t>
      </w:r>
      <w:r>
        <w:rPr>
          <w:rStyle w:val="Emphasis"/>
        </w:rPr>
        <w:t xml:space="preserve"> </w:t>
      </w:r>
      <w:r w:rsidRPr="001909E8">
        <w:rPr>
          <w:rStyle w:val="Emphasis"/>
        </w:rPr>
        <w:t>construction of the future</w:t>
      </w:r>
      <w:r w:rsidRPr="00B53070">
        <w:rPr>
          <w:sz w:val="12"/>
        </w:rPr>
        <w:t xml:space="preserve">,” he says (Goodnight, 2012a, p. 198). Greenwald shares his interpretation of the choice the public must make with this information. </w:t>
      </w:r>
      <w:r w:rsidRPr="001909E8">
        <w:rPr>
          <w:rStyle w:val="StyleBoldUnderline"/>
        </w:rPr>
        <w:t>He projects two</w:t>
      </w:r>
      <w:r>
        <w:rPr>
          <w:rStyle w:val="StyleBoldUnderline"/>
        </w:rPr>
        <w:t xml:space="preserve"> </w:t>
      </w:r>
      <w:r w:rsidRPr="001909E8">
        <w:rPr>
          <w:rStyle w:val="StyleBoldUnderline"/>
        </w:rPr>
        <w:t>alternative futures based on the public's deliberation about privacy</w:t>
      </w:r>
      <w:r w:rsidRPr="00B53070">
        <w:rPr>
          <w:sz w:val="12"/>
        </w:rPr>
        <w:t xml:space="preserve">. This shared future is emphasized through his use of the words “our,” “everyone,” and “we,” which link readers together as the American public. Greenwald's projected paths put the decision into the readers' hand, </w:t>
      </w:r>
      <w:r w:rsidRPr="001909E8">
        <w:rPr>
          <w:rStyle w:val="StyleBoldUnderline"/>
        </w:rPr>
        <w:t>emphasizing the public's ability to act and intervene in technical surveillance</w:t>
      </w:r>
      <w:r w:rsidRPr="00B53070">
        <w:rPr>
          <w:sz w:val="12"/>
        </w:rPr>
        <w:t xml:space="preserve">. Through invitations to deliberate, Greenwald addresses his readers as part of a public sphere. Greenwald also argues that </w:t>
      </w:r>
      <w:r w:rsidRPr="001909E8">
        <w:rPr>
          <w:rStyle w:val="StyleBoldUnderline"/>
        </w:rPr>
        <w:t>deliberation is an effective way to resist surveillance and curb</w:t>
      </w:r>
      <w:r>
        <w:rPr>
          <w:rStyle w:val="StyleBoldUnderline"/>
        </w:rPr>
        <w:t xml:space="preserve"> </w:t>
      </w:r>
      <w:r w:rsidRPr="001909E8">
        <w:rPr>
          <w:rStyle w:val="StyleBoldUnderline"/>
        </w:rPr>
        <w:t>surveillance abuses</w:t>
      </w:r>
      <w:r w:rsidRPr="00B53070">
        <w:rPr>
          <w:sz w:val="12"/>
        </w:rPr>
        <w:t xml:space="preserve">. Greenwald offers an example from his own life. He says he first learned of the power of deliberation when he heard from Laura Poitras, another journalist who accompanied him on the trip to Hong Kong. She said that she had been detained in airports dozens of times as a result of her writing and filmmaking. Greenwald covered the interrogations of Poitras in a Salon article, which received substantial attention. In the months afterward, Poitras was not detained again. In NPTH, Greenwald writes “The lesson for me was clear: </w:t>
      </w:r>
      <w:r w:rsidRPr="001909E8">
        <w:rPr>
          <w:rStyle w:val="StyleBoldUnderline"/>
        </w:rPr>
        <w:t>national security</w:t>
      </w:r>
      <w:r>
        <w:rPr>
          <w:rStyle w:val="StyleBoldUnderline"/>
        </w:rPr>
        <w:t xml:space="preserve"> </w:t>
      </w:r>
      <w:r w:rsidRPr="001909E8">
        <w:rPr>
          <w:rStyle w:val="StyleBoldUnderline"/>
        </w:rPr>
        <w:t>officials do not like the light. They act abusively and thuggishly only when they believe they are</w:t>
      </w:r>
      <w:r>
        <w:rPr>
          <w:rStyle w:val="StyleBoldUnderline"/>
        </w:rPr>
        <w:t xml:space="preserve"> </w:t>
      </w:r>
      <w:r w:rsidRPr="001909E8">
        <w:rPr>
          <w:rStyle w:val="StyleBoldUnderline"/>
        </w:rPr>
        <w:t>safe, in the dark</w:t>
      </w:r>
      <w:r w:rsidRPr="00B53070">
        <w:rPr>
          <w:sz w:val="12"/>
        </w:rPr>
        <w:t xml:space="preserve">. </w:t>
      </w:r>
      <w:r w:rsidRPr="001909E8">
        <w:rPr>
          <w:rStyle w:val="Emphasis"/>
        </w:rPr>
        <w:t>Secrecy is the linchpin of abuse of power</w:t>
      </w:r>
      <w:r w:rsidRPr="00B53070">
        <w:rPr>
          <w:sz w:val="12"/>
        </w:rPr>
        <w:t xml:space="preserve">, we </w:t>
      </w:r>
      <w:proofErr w:type="gramStart"/>
      <w:r w:rsidRPr="00B53070">
        <w:rPr>
          <w:sz w:val="12"/>
        </w:rPr>
        <w:t>discovered,</w:t>
      </w:r>
      <w:proofErr w:type="gramEnd"/>
      <w:r w:rsidRPr="00B53070">
        <w:rPr>
          <w:sz w:val="12"/>
        </w:rPr>
        <w:t xml:space="preserve"> its enabling force. </w:t>
      </w:r>
      <w:r w:rsidRPr="001909E8">
        <w:rPr>
          <w:rStyle w:val="Emphasis"/>
        </w:rPr>
        <w:t>Transparency is the only real antidote</w:t>
      </w:r>
      <w:r w:rsidRPr="00B53070">
        <w:rPr>
          <w:sz w:val="12"/>
        </w:rPr>
        <w:t xml:space="preserve">” (2014, p. 12). Greenwald generalizes this example to other abuses of power. He says that </w:t>
      </w:r>
      <w:r w:rsidRPr="001909E8">
        <w:rPr>
          <w:rStyle w:val="StyleBoldUnderline"/>
        </w:rPr>
        <w:t>power without deliberation is “the ultimate imbalance,</w:t>
      </w:r>
      <w:r>
        <w:rPr>
          <w:rStyle w:val="StyleBoldUnderline"/>
        </w:rPr>
        <w:t xml:space="preserve"> </w:t>
      </w:r>
      <w:r w:rsidRPr="001909E8">
        <w:rPr>
          <w:rStyle w:val="StyleBoldUnderline"/>
        </w:rPr>
        <w:t>permitting the most dangerous of all human conditions: the exercise of limitless power with no</w:t>
      </w:r>
      <w:r>
        <w:rPr>
          <w:rStyle w:val="StyleBoldUnderline"/>
        </w:rPr>
        <w:t xml:space="preserve"> </w:t>
      </w:r>
      <w:r w:rsidRPr="001909E8">
        <w:rPr>
          <w:rStyle w:val="StyleBoldUnderline"/>
        </w:rPr>
        <w:t>transparency or accountability</w:t>
      </w:r>
      <w:r w:rsidRPr="00B53070">
        <w:rPr>
          <w:sz w:val="12"/>
        </w:rPr>
        <w:t xml:space="preserve">” (2014, p. 169). Greenwald presents </w:t>
      </w:r>
      <w:r w:rsidRPr="001909E8">
        <w:rPr>
          <w:rStyle w:val="StyleBoldUnderline"/>
        </w:rPr>
        <w:t>public deliberation as the</w:t>
      </w:r>
      <w:r>
        <w:rPr>
          <w:rStyle w:val="StyleBoldUnderline"/>
        </w:rPr>
        <w:t xml:space="preserve"> </w:t>
      </w:r>
      <w:r w:rsidRPr="001909E8">
        <w:rPr>
          <w:rStyle w:val="StyleBoldUnderline"/>
        </w:rPr>
        <w:t>solution and antithesis to surveillance</w:t>
      </w:r>
      <w:r w:rsidRPr="00B53070">
        <w:rPr>
          <w:sz w:val="12"/>
        </w:rPr>
        <w:t xml:space="preserve">, </w:t>
      </w:r>
      <w:r w:rsidRPr="001909E8">
        <w:rPr>
          <w:rStyle w:val="StyleBoldUnderline"/>
        </w:rPr>
        <w:t>which he calls for the public to undertake</w:t>
      </w:r>
      <w:r w:rsidRPr="00B53070">
        <w:rPr>
          <w:sz w:val="12"/>
        </w:rPr>
        <w:t xml:space="preserve">. After addressing readers as members of this public, Greenwald names special actors within the public sphere who can also help to effect change. </w:t>
      </w:r>
      <w:proofErr w:type="gramStart"/>
      <w:r w:rsidRPr="001909E8">
        <w:rPr>
          <w:rStyle w:val="Emphasis"/>
        </w:rPr>
        <w:t>Government reform</w:t>
      </w:r>
      <w:r w:rsidRPr="00B53070">
        <w:rPr>
          <w:sz w:val="12"/>
        </w:rPr>
        <w:t>.</w:t>
      </w:r>
      <w:proofErr w:type="gramEnd"/>
      <w:r w:rsidRPr="00B53070">
        <w:rPr>
          <w:sz w:val="12"/>
        </w:rPr>
        <w:t xml:space="preserve"> First, Greenwald says </w:t>
      </w:r>
      <w:r w:rsidRPr="001909E8">
        <w:rPr>
          <w:rStyle w:val="StyleBoldUnderline"/>
        </w:rPr>
        <w:t>the government must make changes in order</w:t>
      </w:r>
      <w:r>
        <w:rPr>
          <w:rStyle w:val="StyleBoldUnderline"/>
        </w:rPr>
        <w:t xml:space="preserve"> </w:t>
      </w:r>
      <w:r w:rsidRPr="001909E8">
        <w:rPr>
          <w:rStyle w:val="StyleBoldUnderline"/>
        </w:rPr>
        <w:t>to curb abuses from the NSA</w:t>
      </w:r>
      <w:r w:rsidRPr="00B53070">
        <w:rPr>
          <w:sz w:val="12"/>
        </w:rPr>
        <w:t xml:space="preserve">, and that </w:t>
      </w:r>
      <w:r w:rsidRPr="001909E8">
        <w:rPr>
          <w:rStyle w:val="Emphasis"/>
        </w:rPr>
        <w:t>readers should pressure the government to do so</w:t>
      </w:r>
      <w:r w:rsidRPr="00B53070">
        <w:rPr>
          <w:sz w:val="12"/>
        </w:rPr>
        <w:t xml:space="preserve">. Greenwald says that </w:t>
      </w:r>
      <w:r w:rsidRPr="001909E8">
        <w:rPr>
          <w:rStyle w:val="StyleBoldUnderline"/>
        </w:rPr>
        <w:t>public branches of the government do not have enough control over the</w:t>
      </w:r>
      <w:r>
        <w:rPr>
          <w:rStyle w:val="StyleBoldUnderline"/>
        </w:rPr>
        <w:t xml:space="preserve"> </w:t>
      </w:r>
      <w:r w:rsidRPr="001909E8">
        <w:rPr>
          <w:rStyle w:val="StyleBoldUnderline"/>
        </w:rPr>
        <w:t xml:space="preserve">NSA. </w:t>
      </w:r>
      <w:r w:rsidRPr="00B53070">
        <w:rPr>
          <w:sz w:val="12"/>
        </w:rPr>
        <w:t xml:space="preserve">Giving examples of reform that occurred after his reporting, Greenwald says that he and Snowden were pleased by a bipartisan bill introduced to US Congress. This bill proposed defunding the NSA, which was “by far the most aggressive challenge to the national security state to emerge from Congress since the 9/11 attacks” (2014, p. 249). The bill did not pass, but only by a small margin, which Greenwald portrays as a hopeful sign of reform. Additionally, Greenwald suggests “converting the FISA court into a real judicial system, rather than the onesided current setup in which only the government gets to state its case, would be a positive reform” (2014, p. 251). </w:t>
      </w:r>
      <w:r w:rsidRPr="001909E8">
        <w:rPr>
          <w:rStyle w:val="StyleBoldUnderline"/>
        </w:rPr>
        <w:t>Greenwald's suggestions for change go beyond individual acts to put</w:t>
      </w:r>
      <w:r>
        <w:rPr>
          <w:rStyle w:val="StyleBoldUnderline"/>
        </w:rPr>
        <w:t xml:space="preserve"> </w:t>
      </w:r>
      <w:r w:rsidRPr="001909E8">
        <w:rPr>
          <w:rStyle w:val="StyleBoldUnderline"/>
        </w:rPr>
        <w:t>pressure on government policy reform</w:t>
      </w:r>
      <w:r w:rsidRPr="00B53070">
        <w:rPr>
          <w:sz w:val="12"/>
        </w:rPr>
        <w:t xml:space="preserve">. By reforming the FISA court, the secrets of the NSA would be public knowledge. Though </w:t>
      </w:r>
      <w:r w:rsidRPr="001909E8">
        <w:rPr>
          <w:rStyle w:val="StyleBoldUnderline"/>
        </w:rPr>
        <w:t>Greenwald writes about power from a Foucauldian</w:t>
      </w:r>
      <w:r>
        <w:rPr>
          <w:rStyle w:val="StyleBoldUnderline"/>
        </w:rPr>
        <w:t xml:space="preserve"> </w:t>
      </w:r>
      <w:r w:rsidRPr="001909E8">
        <w:rPr>
          <w:rStyle w:val="StyleBoldUnderline"/>
        </w:rPr>
        <w:t>perspective, he proposes large acts of resistance to the public problems created by surveillance in</w:t>
      </w:r>
      <w:r>
        <w:rPr>
          <w:rStyle w:val="StyleBoldUnderline"/>
        </w:rPr>
        <w:t xml:space="preserve"> </w:t>
      </w:r>
      <w:r w:rsidRPr="001909E8">
        <w:rPr>
          <w:rStyle w:val="StyleBoldUnderline"/>
        </w:rPr>
        <w:t>addition to small acts to resist the discipline of individual bodies</w:t>
      </w:r>
      <w:r w:rsidRPr="00B53070">
        <w:rPr>
          <w:sz w:val="12"/>
        </w:rPr>
        <w:t xml:space="preserve">. </w:t>
      </w:r>
      <w:r w:rsidRPr="001909E8">
        <w:rPr>
          <w:rStyle w:val="Emphasis"/>
        </w:rPr>
        <w:t xml:space="preserve">These ideas </w:t>
      </w:r>
      <w:r w:rsidRPr="001909E8">
        <w:rPr>
          <w:rStyle w:val="Emphasis"/>
          <w:sz w:val="36"/>
          <w:szCs w:val="36"/>
        </w:rPr>
        <w:t>are compatible</w:t>
      </w:r>
      <w:r>
        <w:rPr>
          <w:rStyle w:val="Emphasis"/>
        </w:rPr>
        <w:t xml:space="preserve"> </w:t>
      </w:r>
      <w:r w:rsidRPr="001909E8">
        <w:rPr>
          <w:rStyle w:val="Emphasis"/>
        </w:rPr>
        <w:t xml:space="preserve">with Foucault's </w:t>
      </w:r>
      <w:r w:rsidRPr="00B53070">
        <w:rPr>
          <w:sz w:val="12"/>
        </w:rPr>
        <w:t>(1997) idea of</w:t>
      </w:r>
      <w:r w:rsidRPr="001909E8">
        <w:rPr>
          <w:rStyle w:val="Emphasis"/>
        </w:rPr>
        <w:t xml:space="preserve"> critique,</w:t>
      </w:r>
      <w:r w:rsidRPr="00B53070">
        <w:rPr>
          <w:sz w:val="12"/>
        </w:rPr>
        <w:t xml:space="preserve"> however, </w:t>
      </w:r>
      <w:r w:rsidRPr="001909E8">
        <w:rPr>
          <w:rStyle w:val="Emphasis"/>
        </w:rPr>
        <w:t>which he defines as “the art of not being</w:t>
      </w:r>
      <w:r>
        <w:rPr>
          <w:rStyle w:val="Emphasis"/>
        </w:rPr>
        <w:t xml:space="preserve"> </w:t>
      </w:r>
      <w:r w:rsidRPr="001909E8">
        <w:rPr>
          <w:rStyle w:val="Emphasis"/>
        </w:rPr>
        <w:t>governed quite so much”</w:t>
      </w:r>
      <w:r w:rsidRPr="00B53070">
        <w:rPr>
          <w:sz w:val="12"/>
        </w:rPr>
        <w:t xml:space="preserve"> (p. 45). </w:t>
      </w:r>
      <w:r w:rsidRPr="00B53070">
        <w:rPr>
          <w:rStyle w:val="StyleBoldUnderline"/>
        </w:rPr>
        <w:t>Greenwald asks the audience to resist through public sphere</w:t>
      </w:r>
      <w:r>
        <w:rPr>
          <w:rStyle w:val="StyleBoldUnderline"/>
        </w:rPr>
        <w:t xml:space="preserve"> </w:t>
      </w:r>
      <w:r w:rsidRPr="00B53070">
        <w:rPr>
          <w:rStyle w:val="StyleBoldUnderline"/>
        </w:rPr>
        <w:t>discussion in order to negotiate the way they are governed</w:t>
      </w:r>
      <w:r w:rsidRPr="00B53070">
        <w:rPr>
          <w:sz w:val="12"/>
        </w:rPr>
        <w:t xml:space="preserve">. He argues that </w:t>
      </w:r>
      <w:r w:rsidRPr="00B53070">
        <w:rPr>
          <w:rStyle w:val="Emphasis"/>
        </w:rPr>
        <w:t>discussion through the</w:t>
      </w:r>
      <w:r>
        <w:rPr>
          <w:rStyle w:val="Emphasis"/>
        </w:rPr>
        <w:t xml:space="preserve"> </w:t>
      </w:r>
      <w:r w:rsidRPr="00B53070">
        <w:rPr>
          <w:rStyle w:val="Emphasis"/>
        </w:rPr>
        <w:t>public sphere can alter power relations between citizens and the US surveillance state</w:t>
      </w:r>
      <w:r w:rsidRPr="00B53070">
        <w:rPr>
          <w:sz w:val="12"/>
        </w:rPr>
        <w:t xml:space="preserve">. Though the government is considered completely separate from the public sphere by many scholars (Habermas, 1974), others push back on this idea (e.g. Asen &amp; Brouwer, 2001). In the case of the NSA, other government branches are considered members of the public by Greenwald. </w:t>
      </w:r>
      <w:r w:rsidRPr="00B53070">
        <w:rPr>
          <w:rStyle w:val="StyleBoldUnderline"/>
        </w:rPr>
        <w:t>Greenwald notes that many congressional members were unaware of the tactics used</w:t>
      </w:r>
      <w:r>
        <w:rPr>
          <w:rStyle w:val="StyleBoldUnderline"/>
        </w:rPr>
        <w:t xml:space="preserve"> </w:t>
      </w:r>
      <w:r w:rsidRPr="00B53070">
        <w:rPr>
          <w:rStyle w:val="StyleBoldUnderline"/>
        </w:rPr>
        <w:t>by the NSA, including spying on Congress itself</w:t>
      </w:r>
      <w:r w:rsidRPr="00B53070">
        <w:rPr>
          <w:sz w:val="12"/>
        </w:rPr>
        <w:t xml:space="preserve"> (2014). </w:t>
      </w:r>
      <w:r w:rsidRPr="00B53070">
        <w:rPr>
          <w:rStyle w:val="Emphasis"/>
          <w:sz w:val="32"/>
          <w:szCs w:val="32"/>
        </w:rPr>
        <w:t>For these reasons, Greenwald</w:t>
      </w:r>
      <w:r>
        <w:rPr>
          <w:rStyle w:val="Emphasis"/>
          <w:sz w:val="32"/>
          <w:szCs w:val="32"/>
        </w:rPr>
        <w:t xml:space="preserve"> </w:t>
      </w:r>
      <w:r w:rsidRPr="00B53070">
        <w:rPr>
          <w:rStyle w:val="Emphasis"/>
          <w:sz w:val="32"/>
          <w:szCs w:val="32"/>
        </w:rPr>
        <w:t xml:space="preserve">specifically calls on Congress to be part of the solution. </w:t>
      </w:r>
      <w:r w:rsidRPr="00B53070">
        <w:rPr>
          <w:rStyle w:val="Emphasis"/>
          <w:sz w:val="40"/>
          <w:szCs w:val="40"/>
        </w:rPr>
        <w:t>This should occur through legislative</w:t>
      </w:r>
      <w:r>
        <w:rPr>
          <w:rStyle w:val="Emphasis"/>
          <w:sz w:val="40"/>
          <w:szCs w:val="40"/>
        </w:rPr>
        <w:t xml:space="preserve"> </w:t>
      </w:r>
      <w:r w:rsidRPr="00B53070">
        <w:rPr>
          <w:rStyle w:val="Emphasis"/>
          <w:sz w:val="40"/>
          <w:szCs w:val="40"/>
        </w:rPr>
        <w:t>reform spurred by public pressure</w:t>
      </w:r>
      <w:r w:rsidRPr="00B53070">
        <w:rPr>
          <w:sz w:val="12"/>
        </w:rPr>
        <w:t xml:space="preserve">. Greenwald's summoned public addresses politicians as well as average citizens. </w:t>
      </w:r>
    </w:p>
    <w:p w:rsidR="008E1548" w:rsidRPr="00F971E6" w:rsidRDefault="008E1548" w:rsidP="008E1548"/>
    <w:p w:rsidR="00ED0273" w:rsidRPr="00F971E6" w:rsidRDefault="00ED0273" w:rsidP="00ED0273">
      <w:pPr>
        <w:pStyle w:val="Heading3"/>
        <w:rPr>
          <w:rFonts w:cs="Arial"/>
        </w:rPr>
      </w:pPr>
      <w:r w:rsidRPr="00F971E6">
        <w:rPr>
          <w:rFonts w:cs="Arial"/>
        </w:rPr>
        <w:t>Solvency/1AC vs. K</w:t>
      </w:r>
    </w:p>
    <w:p w:rsidR="00ED0273" w:rsidRPr="00F971E6" w:rsidRDefault="00ED0273" w:rsidP="00ED0273">
      <w:pPr>
        <w:pStyle w:val="Heading4"/>
        <w:rPr>
          <w:rFonts w:cs="Arial"/>
        </w:rPr>
      </w:pPr>
      <w:r w:rsidRPr="00F971E6">
        <w:rPr>
          <w:rFonts w:cs="Arial"/>
        </w:rPr>
        <w:t xml:space="preserve">And, debates exposing secretive national security spying programs necessary to break down the security state – the plan is the necessary mechanism to begin the debate and restore democratic accountability </w:t>
      </w:r>
    </w:p>
    <w:p w:rsidR="00ED0273" w:rsidRPr="00F971E6" w:rsidRDefault="00ED0273" w:rsidP="00ED0273"/>
    <w:p w:rsidR="00ED0273" w:rsidRPr="00F971E6" w:rsidRDefault="00ED0273" w:rsidP="00ED0273">
      <w:pPr>
        <w:rPr>
          <w:rStyle w:val="StyleStyleBold12pt"/>
        </w:rPr>
      </w:pPr>
      <w:r w:rsidRPr="00F971E6">
        <w:rPr>
          <w:rStyle w:val="StyleStyleBold12pt"/>
        </w:rPr>
        <w:t>Brian 13</w:t>
      </w:r>
    </w:p>
    <w:p w:rsidR="00ED0273" w:rsidRPr="003C0853" w:rsidRDefault="00ED0273" w:rsidP="00ED0273">
      <w:pPr>
        <w:rPr>
          <w:rStyle w:val="StyleStyleBold12pt"/>
          <w:sz w:val="24"/>
          <w:szCs w:val="24"/>
        </w:rPr>
      </w:pPr>
      <w:r w:rsidRPr="003C0853">
        <w:rPr>
          <w:rStyle w:val="StyleStyleBold12pt"/>
          <w:sz w:val="24"/>
          <w:szCs w:val="24"/>
        </w:rPr>
        <w:t xml:space="preserve">(Danielle, “System </w:t>
      </w:r>
      <w:proofErr w:type="gramStart"/>
      <w:r w:rsidRPr="003C0853">
        <w:rPr>
          <w:rStyle w:val="StyleStyleBold12pt"/>
          <w:sz w:val="24"/>
          <w:szCs w:val="24"/>
        </w:rPr>
        <w:t>And</w:t>
      </w:r>
      <w:proofErr w:type="gramEnd"/>
      <w:r w:rsidRPr="003C0853">
        <w:rPr>
          <w:rStyle w:val="StyleStyleBold12pt"/>
          <w:sz w:val="24"/>
          <w:szCs w:val="24"/>
        </w:rPr>
        <w:t xml:space="preserve"> Unchecked Growth of our National Security State,” pg online @ http://www.pogo.org/about/press-room/releases/2013/nations-focus-should-be-on-broken-whistleblower-system.html?referrer=https://www.google.com/ //um-ef)</w:t>
      </w:r>
    </w:p>
    <w:p w:rsidR="00ED0273" w:rsidRPr="00ED0273" w:rsidRDefault="00ED0273" w:rsidP="00ED0273">
      <w:pPr>
        <w:rPr>
          <w:sz w:val="12"/>
        </w:rPr>
      </w:pPr>
      <w:r w:rsidRPr="00F971E6">
        <w:rPr>
          <w:rStyle w:val="StyleBoldUnderline"/>
        </w:rPr>
        <w:t>What is unfolding with Edward Snowden is not surprising—our current policies actually encourage leaks,</w:t>
      </w:r>
      <w:r w:rsidRPr="00ED0273">
        <w:rPr>
          <w:sz w:val="12"/>
        </w:rPr>
        <w:t xml:space="preserve"> </w:t>
      </w:r>
      <w:r w:rsidRPr="00F971E6">
        <w:rPr>
          <w:rStyle w:val="Emphasis"/>
        </w:rPr>
        <w:t>given there is no meaningful legal system for whistleblowing</w:t>
      </w:r>
      <w:r w:rsidRPr="00ED0273">
        <w:rPr>
          <w:sz w:val="12"/>
        </w:rPr>
        <w:t xml:space="preserve"> in the intelligence community. </w:t>
      </w:r>
      <w:r w:rsidRPr="00F971E6">
        <w:rPr>
          <w:rStyle w:val="StyleBoldUnderline"/>
        </w:rPr>
        <w:t>There are too few legal channels for disclosing secret wrongdoing, and those that exist do not provide authentic protections from retaliation</w:t>
      </w:r>
      <w:r w:rsidRPr="00ED0273">
        <w:rPr>
          <w:sz w:val="12"/>
        </w:rPr>
        <w:t xml:space="preserve">. There are very weak protections for intelligence whistleblowers and none at all for intelligence contractors. </w:t>
      </w:r>
      <w:r w:rsidRPr="00F971E6">
        <w:rPr>
          <w:rStyle w:val="StyleBoldUnderline"/>
        </w:rPr>
        <w:t>National security whistleblowers also have good reason to doubt that the authorities will take action on their disclosures, given the inaction by knowledgeable authorities in the administration, Congress and the Courts.</w:t>
      </w:r>
      <w:r w:rsidRPr="00ED0273">
        <w:rPr>
          <w:sz w:val="12"/>
        </w:rPr>
        <w:t xml:space="preserve"> Where Mr. Snowden chooses asylum is a sideshow to critical matters facing our nation. </w:t>
      </w:r>
      <w:r w:rsidRPr="00F971E6">
        <w:rPr>
          <w:rStyle w:val="Emphasis"/>
        </w:rPr>
        <w:t>What we should be focusing on are the important issues he has exposed—a broken system for whistleblowers and how secrecy is undermining our constitutional democracy</w:t>
      </w:r>
      <w:r w:rsidRPr="00ED0273">
        <w:rPr>
          <w:sz w:val="12"/>
        </w:rPr>
        <w:t xml:space="preserve">. </w:t>
      </w:r>
      <w:r w:rsidRPr="00F971E6">
        <w:rPr>
          <w:rStyle w:val="StyleBoldUnderline"/>
        </w:rPr>
        <w:t xml:space="preserve">It is high time that we address the need </w:t>
      </w:r>
      <w:r w:rsidRPr="00F971E6">
        <w:rPr>
          <w:rStyle w:val="Emphasis"/>
        </w:rPr>
        <w:t>for more oversight</w:t>
      </w:r>
      <w:r w:rsidRPr="00F971E6">
        <w:rPr>
          <w:rStyle w:val="StyleBoldUnderline"/>
        </w:rPr>
        <w:t xml:space="preserve"> of the government’s national security claims.</w:t>
      </w:r>
      <w:r w:rsidRPr="00ED0273">
        <w:rPr>
          <w:sz w:val="12"/>
        </w:rPr>
        <w:t xml:space="preserve"> </w:t>
      </w:r>
      <w:r w:rsidRPr="00F971E6">
        <w:rPr>
          <w:rStyle w:val="Emphasis"/>
        </w:rPr>
        <w:t>We could start with the public disclosure of secret laws</w:t>
      </w:r>
      <w:r w:rsidRPr="00ED0273">
        <w:rPr>
          <w:sz w:val="12"/>
        </w:rPr>
        <w:t xml:space="preserve">—the legal justifications, decisions, and enforcement of law that are kept secret. How can we know if the government has struck the right balance between our security and our rights if its legal interpretations are cloaked in secrecy? Mr. Snowden’s disclosures of the National Security Agency’s domestic surveillance are certainly whistleblowing, but releasing classified information is also against the law. As was the case with Daniel Ellsberg and the Pentagon Papers, sometimes it is so important to make the information public that it is necessary to break the law. This is not a new concept. The Johannesburg Principles on National Security, Freedom of Expression and Access to Information, provide: “No person may be punished on national security grounds for disclosure of information if…the public interest in knowing the information outweighs the harm from disclosure.” </w:t>
      </w:r>
      <w:r w:rsidRPr="00F971E6">
        <w:rPr>
          <w:rStyle w:val="StyleBoldUnderline"/>
        </w:rPr>
        <w:t>Whenever a whistleblower illegally discloses classified information, the public interest must be weighed against the harm to our national security.</w:t>
      </w:r>
      <w:r w:rsidRPr="00ED0273">
        <w:rPr>
          <w:sz w:val="12"/>
        </w:rPr>
        <w:t xml:space="preserve"> But in any case, </w:t>
      </w:r>
      <w:r w:rsidRPr="00F971E6">
        <w:rPr>
          <w:rStyle w:val="Emphasis"/>
        </w:rPr>
        <w:t>it’s clear that the government is handling leaks and whistleblowers atrociously</w:t>
      </w:r>
      <w:r w:rsidRPr="00ED0273">
        <w:rPr>
          <w:sz w:val="12"/>
        </w:rPr>
        <w:t xml:space="preserve">. A recent McClatchy Newspapers story reports that, </w:t>
      </w:r>
      <w:r w:rsidRPr="00F971E6">
        <w:rPr>
          <w:rStyle w:val="StyleBoldUnderline"/>
        </w:rPr>
        <w:t xml:space="preserve">in keeping with POGO’s early warnings about the government’s knee-jerk response to WikiLeaks, the </w:t>
      </w:r>
      <w:r w:rsidRPr="00ED0273">
        <w:rPr>
          <w:sz w:val="12"/>
        </w:rPr>
        <w:t xml:space="preserve">sweeping </w:t>
      </w:r>
      <w:r w:rsidRPr="00F971E6">
        <w:rPr>
          <w:rStyle w:val="Emphasis"/>
        </w:rPr>
        <w:t>“Insider Threat Program”</w:t>
      </w:r>
      <w:r w:rsidRPr="00ED0273">
        <w:rPr>
          <w:sz w:val="12"/>
        </w:rPr>
        <w:t xml:space="preserve"> </w:t>
      </w:r>
      <w:r w:rsidRPr="00F971E6">
        <w:rPr>
          <w:rStyle w:val="StyleBoldUnderline"/>
        </w:rPr>
        <w:t>continues to chill free speech and threaten rights while quite obviously failing to prevent leaks</w:t>
      </w:r>
      <w:r w:rsidRPr="00ED0273">
        <w:rPr>
          <w:sz w:val="12"/>
        </w:rPr>
        <w:t xml:space="preserve">. In January 2011, we and our allies sent a letter to the administration about our concerns that agencies were being asked, among other things, to measure their employees’ “relative happiness” and “despondence and grumpiness as a means to gauge waning trustworthiness.” </w:t>
      </w:r>
      <w:r w:rsidRPr="00F971E6">
        <w:rPr>
          <w:rStyle w:val="StyleBoldUnderline"/>
        </w:rPr>
        <w:t>Government officials tried to assure us that it was not their intention to direct agencies to conduct this and other kinds of surveillance of employees</w:t>
      </w:r>
      <w:r w:rsidRPr="00ED0273">
        <w:rPr>
          <w:sz w:val="12"/>
        </w:rPr>
        <w:t xml:space="preserve">. </w:t>
      </w:r>
      <w:r w:rsidRPr="00F971E6">
        <w:rPr>
          <w:rStyle w:val="StyleBoldUnderline"/>
        </w:rPr>
        <w:t>Yet</w:t>
      </w:r>
      <w:r w:rsidRPr="00ED0273">
        <w:rPr>
          <w:sz w:val="12"/>
        </w:rPr>
        <w:t xml:space="preserve">, the McClatchy article points out that </w:t>
      </w:r>
      <w:r w:rsidRPr="00F971E6">
        <w:rPr>
          <w:rStyle w:val="StyleBoldUnderline"/>
        </w:rPr>
        <w:t xml:space="preserve">those familiar with the program are now concerned with its absurdly broad application and the ease with which the Insider Threat Program </w:t>
      </w:r>
      <w:r w:rsidRPr="00F971E6">
        <w:rPr>
          <w:rStyle w:val="Emphasis"/>
        </w:rPr>
        <w:t xml:space="preserve">can be used to target whistleblowers. </w:t>
      </w:r>
      <w:r w:rsidRPr="00ED0273">
        <w:rPr>
          <w:sz w:val="12"/>
        </w:rPr>
        <w:t xml:space="preserve">As we’ve been saying for years, </w:t>
      </w:r>
      <w:r w:rsidRPr="00F971E6">
        <w:rPr>
          <w:rStyle w:val="StyleBoldUnderline"/>
        </w:rPr>
        <w:t xml:space="preserve">the way to stop leaks is to give whistleblowers </w:t>
      </w:r>
      <w:r w:rsidRPr="00F971E6">
        <w:rPr>
          <w:rStyle w:val="Emphasis"/>
        </w:rPr>
        <w:t>strong protections</w:t>
      </w:r>
      <w:r w:rsidRPr="00F971E6">
        <w:rPr>
          <w:rStyle w:val="StyleBoldUnderline"/>
        </w:rPr>
        <w:t xml:space="preserve"> and to curb over-classification</w:t>
      </w:r>
      <w:r w:rsidRPr="00ED0273">
        <w:rPr>
          <w:sz w:val="12"/>
        </w:rPr>
        <w:t xml:space="preserve">. Instead, no matter who occupies the White House, </w:t>
      </w:r>
      <w:r w:rsidRPr="00F971E6">
        <w:rPr>
          <w:rStyle w:val="StyleBoldUnderline"/>
        </w:rPr>
        <w:t>we have a national security state on steroids engaging in far too much secrecy, making it harder for us to keep our legitimate secrets</w:t>
      </w:r>
      <w:r w:rsidRPr="00ED0273">
        <w:rPr>
          <w:sz w:val="12"/>
        </w:rPr>
        <w:t xml:space="preserve">, conducting massive surveillance, </w:t>
      </w:r>
      <w:r w:rsidRPr="00F971E6">
        <w:rPr>
          <w:rStyle w:val="StyleBoldUnderline"/>
        </w:rPr>
        <w:t xml:space="preserve">and punishing rather than protecting whistleblowers. </w:t>
      </w:r>
      <w:r w:rsidRPr="00ED0273">
        <w:rPr>
          <w:sz w:val="12"/>
        </w:rPr>
        <w:t xml:space="preserve">In the end, are we safer? What rights are we willing to give up in the name of national security? Mr. </w:t>
      </w:r>
      <w:r w:rsidRPr="00F971E6">
        <w:rPr>
          <w:rStyle w:val="StyleBoldUnderline"/>
        </w:rPr>
        <w:t xml:space="preserve">Snowden has re-ignited that critical public discussion and it is one that </w:t>
      </w:r>
      <w:r w:rsidRPr="00F971E6">
        <w:rPr>
          <w:rStyle w:val="Emphasis"/>
        </w:rPr>
        <w:t>“we the people”</w:t>
      </w:r>
      <w:r w:rsidRPr="00F971E6">
        <w:rPr>
          <w:rStyle w:val="StyleBoldUnderline"/>
        </w:rPr>
        <w:t xml:space="preserve"> must be given ample opportunity to debate.</w:t>
      </w:r>
      <w:r w:rsidRPr="00ED0273">
        <w:rPr>
          <w:sz w:val="12"/>
        </w:rPr>
        <w:t xml:space="preserve"> Nothing less than </w:t>
      </w:r>
      <w:r w:rsidRPr="00F971E6">
        <w:rPr>
          <w:rStyle w:val="StyleBoldUnderline"/>
        </w:rPr>
        <w:t>the legitimacy of our constitutional democracy is at stake.</w:t>
      </w:r>
    </w:p>
    <w:p w:rsidR="00ED0273" w:rsidRPr="00F971E6" w:rsidRDefault="00ED0273" w:rsidP="00ED0273"/>
    <w:p w:rsidR="00ED0273" w:rsidRPr="00F971E6" w:rsidRDefault="00ED0273" w:rsidP="00ED0273"/>
    <w:p w:rsidR="00317953" w:rsidRPr="00F971E6" w:rsidRDefault="00317953" w:rsidP="00317953"/>
    <w:p w:rsidR="00ED0273" w:rsidRDefault="00ED0273" w:rsidP="00ED0273">
      <w:pPr>
        <w:pStyle w:val="Heading2"/>
      </w:pPr>
      <w:r>
        <w:t>Neolib/Cap</w:t>
      </w:r>
    </w:p>
    <w:p w:rsidR="00317953" w:rsidRPr="00F971E6" w:rsidRDefault="00317953" w:rsidP="00317953">
      <w:pPr>
        <w:pStyle w:val="Heading3"/>
        <w:rPr>
          <w:rFonts w:cs="Arial"/>
        </w:rPr>
      </w:pPr>
      <w:r w:rsidRPr="00F971E6">
        <w:rPr>
          <w:rFonts w:cs="Arial"/>
        </w:rPr>
        <w:t>Neolib/State Power</w:t>
      </w:r>
    </w:p>
    <w:p w:rsidR="002D2321" w:rsidRPr="00F971E6" w:rsidRDefault="002D2321" w:rsidP="00317953"/>
    <w:p w:rsidR="002D2321" w:rsidRPr="00F971E6" w:rsidRDefault="002D2321" w:rsidP="002D2321">
      <w:pPr>
        <w:pStyle w:val="Heading4"/>
        <w:rPr>
          <w:rFonts w:cs="Arial"/>
        </w:rPr>
      </w:pPr>
      <w:r w:rsidRPr="00F971E6">
        <w:rPr>
          <w:rFonts w:cs="Arial"/>
        </w:rPr>
        <w:t>The plan serves as a catalyst for the rejection of capitalism. Whistleblowing disrupts the stability of capitalist enterprises by transferring the power from the wealthy to the workers</w:t>
      </w:r>
    </w:p>
    <w:p w:rsidR="002D2321" w:rsidRPr="00F971E6" w:rsidRDefault="002D2321" w:rsidP="002D2321"/>
    <w:p w:rsidR="002D2321" w:rsidRPr="00F971E6" w:rsidRDefault="002D2321" w:rsidP="002D2321">
      <w:r w:rsidRPr="00F971E6">
        <w:rPr>
          <w:rStyle w:val="StyleStyleBold12pt"/>
        </w:rPr>
        <w:t>Cloud 14</w:t>
      </w:r>
      <w:r w:rsidRPr="00F971E6">
        <w:t xml:space="preserve"> (Dana L., professor of Communication Studies at the University of Texas at Austin. She is an author and activist in the areas of Social Movements, Feminism, Queer Theory, and Critical Rhetoric. QED: A Journal in GLBTQ Worldmaking, Volume 1, Number 1, Spring 2014 Page 83-84 muse.jhu.edu.proxy.lib.umich.edu/journals/qed_a_journal_of_glbtq_worldmaking/v001/</w:t>
      </w:r>
      <w:proofErr w:type="gramStart"/>
      <w:r w:rsidRPr="00F971E6">
        <w:t>1.1.cloud.pdf ,</w:t>
      </w:r>
      <w:proofErr w:type="gramEnd"/>
      <w:r w:rsidRPr="00F971E6">
        <w:t xml:space="preserve"> </w:t>
      </w:r>
      <w:r w:rsidRPr="00F971E6">
        <w:rPr>
          <w:i/>
        </w:rPr>
        <w:t>cayla</w:t>
      </w:r>
      <w:r w:rsidRPr="00F971E6">
        <w:t>_)</w:t>
      </w:r>
    </w:p>
    <w:p w:rsidR="002D2321" w:rsidRPr="006C2394" w:rsidRDefault="002D2321" w:rsidP="002D2321">
      <w:pPr>
        <w:rPr>
          <w:sz w:val="14"/>
        </w:rPr>
      </w:pPr>
      <w:r w:rsidRPr="00F971E6">
        <w:rPr>
          <w:sz w:val="14"/>
        </w:rPr>
        <w:t xml:space="preserve">Key to this theory are the ideas that 1) </w:t>
      </w:r>
      <w:r w:rsidRPr="00F971E6">
        <w:rPr>
          <w:rStyle w:val="StyleBoldUnderline"/>
        </w:rPr>
        <w:t>in all class-based societies, structures of governance</w:t>
      </w:r>
      <w:r w:rsidRPr="00F971E6">
        <w:rPr>
          <w:sz w:val="14"/>
        </w:rPr>
        <w:t xml:space="preserve"> (i.e., states) </w:t>
      </w:r>
      <w:r w:rsidRPr="00F971E6">
        <w:rPr>
          <w:rStyle w:val="StyleBoldUnderline"/>
        </w:rPr>
        <w:t>arise to secure, guard, and differentially disburse collective resources</w:t>
      </w:r>
      <w:r w:rsidRPr="00F971E6">
        <w:rPr>
          <w:sz w:val="14"/>
        </w:rPr>
        <w:t xml:space="preserve">; 2) as the ruling class of modern societies reaches outward in search of markets, labor, and material resources, nation-states representing their rulers’ interests engage in imperialist rivalry, forming and dissolving alliances and blocs, and conducting both open and proxy warfare; 3) </w:t>
      </w:r>
      <w:r w:rsidRPr="00F971E6">
        <w:rPr>
          <w:rStyle w:val="StyleBoldUnderline"/>
        </w:rPr>
        <w:t>because these endeavors are costly in terms of both life and capital, politicians must rationalize them to secure public support</w:t>
      </w:r>
      <w:r w:rsidRPr="00F971E6">
        <w:rPr>
          <w:sz w:val="14"/>
        </w:rPr>
        <w:t xml:space="preserve">; and, therefore, 4) justifications of warfare must hide the ultimate Private Manning and the Chamber of Secrets ) 83 motivation of war itself, which is imperial domination, under cover (in contemporary capitalist society) of “spreading and protecting democracy.” Even in a globalized, neoliberal14 capitalism, the state as both a coercive apparatus and the fictive seat of “democratic” governance still plays a central role in organizing flows of resources, labor, and markets. In these contexts, the revelation of state secrets does not primarily threaten subjectivities or the ordering of ways of living. </w:t>
      </w:r>
      <w:r w:rsidRPr="00F971E6">
        <w:rPr>
          <w:rStyle w:val="Emphasis"/>
        </w:rPr>
        <w:t>Whistleblowing</w:t>
      </w:r>
      <w:r w:rsidRPr="00F971E6">
        <w:rPr>
          <w:sz w:val="14"/>
        </w:rPr>
        <w:t xml:space="preserve">, when effective, </w:t>
      </w:r>
      <w:r w:rsidRPr="00F971E6">
        <w:rPr>
          <w:rStyle w:val="Emphasis"/>
        </w:rPr>
        <w:t>threatens the control of wealth in capitalist enterprises</w:t>
      </w:r>
      <w:r w:rsidRPr="00F971E6">
        <w:rPr>
          <w:sz w:val="14"/>
        </w:rPr>
        <w:t xml:space="preserve">, the governments beholden to them, </w:t>
      </w:r>
      <w:r w:rsidRPr="00F971E6">
        <w:rPr>
          <w:rStyle w:val="Emphasis"/>
        </w:rPr>
        <w:t>and the stability of their international alliances.</w:t>
      </w:r>
      <w:r w:rsidRPr="00F971E6">
        <w:rPr>
          <w:rStyle w:val="StyleBoldUnderline"/>
        </w:rPr>
        <w:t xml:space="preserve"> </w:t>
      </w:r>
      <w:r w:rsidRPr="00F971E6">
        <w:rPr>
          <w:sz w:val="14"/>
        </w:rPr>
        <w:t xml:space="preserve">Without such a theory of the state, we cannot understand the unequivocal and harsh juridical punishment of Manning. At the same time, however, we must consider the relationship of social reproduction to the securing and defense of material wealth on the part of elites. </w:t>
      </w:r>
      <w:r w:rsidRPr="00F971E6">
        <w:rPr>
          <w:rStyle w:val="StyleBoldUnderline"/>
        </w:rPr>
        <w:t>Much rhetorical wor</w:t>
      </w:r>
      <w:r w:rsidRPr="00F971E6">
        <w:rPr>
          <w:sz w:val="14"/>
        </w:rPr>
        <w:t xml:space="preserve">k (under the names “ideology,” “discourse,” or “culture”) </w:t>
      </w:r>
      <w:r w:rsidRPr="00F971E6">
        <w:rPr>
          <w:rStyle w:val="StyleBoldUnderline"/>
        </w:rPr>
        <w:t>goes into sustaining racism, sexism, homophobia, and heteronormativity</w:t>
      </w:r>
      <w:r w:rsidRPr="00F971E6">
        <w:rPr>
          <w:sz w:val="14"/>
        </w:rPr>
        <w:t xml:space="preserve">; often the locus of rhetorics of social reproduction15 </w:t>
      </w:r>
      <w:r w:rsidRPr="00F971E6">
        <w:rPr>
          <w:rStyle w:val="StyleBoldUnderline"/>
        </w:rPr>
        <w:t>in the capitalist system</w:t>
      </w:r>
      <w:r w:rsidRPr="00F971E6">
        <w:rPr>
          <w:sz w:val="14"/>
        </w:rPr>
        <w:t xml:space="preserve"> is the aspirational nuclear family. Hence, </w:t>
      </w:r>
      <w:r w:rsidRPr="00F971E6">
        <w:rPr>
          <w:rStyle w:val="StyleBoldUnderline"/>
        </w:rPr>
        <w:t>the juridical discipline of the military court works alongside and interdependent with the biopolitical regulation</w:t>
      </w:r>
      <w:r w:rsidRPr="00F971E6">
        <w:rPr>
          <w:sz w:val="14"/>
        </w:rPr>
        <w:t xml:space="preserve"> (following Foucault</w:t>
      </w:r>
      <w:proofErr w:type="gramStart"/>
      <w:r w:rsidRPr="00F971E6">
        <w:rPr>
          <w:sz w:val="14"/>
        </w:rPr>
        <w:t>)16</w:t>
      </w:r>
      <w:proofErr w:type="gramEnd"/>
      <w:r w:rsidRPr="00F971E6">
        <w:rPr>
          <w:sz w:val="14"/>
        </w:rPr>
        <w:t xml:space="preserve"> of the norms of an idealized private family: heterosexual, monogamous pairing; the bearing and raising of children; and “consent” on the part of families to bear the burden of reproduction more generally, i.e., the provision of housing, health care, nutrition, education, and other basic needs, leaving the state and its corporate sponsors off the hook. The role of the private family in capitalism has led Marxist feminists to develop a “social reproduction theory,” which explains how gender treason stands as a threat to the system of social reproduction.17 Anything like a public sphere of deliberation and resistance is shifting and precarious. Dean argues that Left appeals to the democratic process risk reifying the illusion that democratic deliberation based on knowable facts is possible.18 As a case in point, she analyzes the rhetoric of the 9/11 Truth movement as a performance of psychosis; it is unclear whether she would place the whistleblowing activities of Manning and Snowden in this category. Likewise, Joshua Gunn has expressed skepticism regarding the democratic potential of transparency; he argues that rhetorics of transparency paradoxically threaten the viability of public engagement. In the case of the Freemasons, he notes how the divestiture of secrets deprives secret societies of the sense of fellowship upon which communitarian civic action depended.19</w:t>
      </w:r>
    </w:p>
    <w:p w:rsidR="006E4153" w:rsidRPr="00F971E6" w:rsidRDefault="006E4153" w:rsidP="006E4153">
      <w:pPr>
        <w:pStyle w:val="Heading4"/>
        <w:rPr>
          <w:rFonts w:cs="Arial"/>
        </w:rPr>
      </w:pPr>
      <w:r w:rsidRPr="00F971E6">
        <w:rPr>
          <w:rFonts w:cs="Arial"/>
        </w:rPr>
        <w:t>Whistleblowing protects public interests from unethical corporate behaviors</w:t>
      </w:r>
    </w:p>
    <w:p w:rsidR="006E4153" w:rsidRPr="00F971E6" w:rsidRDefault="006E4153" w:rsidP="006E4153"/>
    <w:p w:rsidR="006E4153" w:rsidRPr="00F971E6" w:rsidRDefault="006E4153" w:rsidP="006E4153">
      <w:r w:rsidRPr="00F971E6">
        <w:rPr>
          <w:rStyle w:val="StyleStyleBold12pt"/>
        </w:rPr>
        <w:t>Tully 05</w:t>
      </w:r>
      <w:r w:rsidRPr="00F971E6">
        <w:t xml:space="preserve"> (Stephen, Law Department, London School of Economics and Political Science </w:t>
      </w:r>
      <w:r w:rsidRPr="00F971E6">
        <w:rPr>
          <w:i/>
        </w:rPr>
        <w:t>USA Research Handbook on Corporate Legal Responsibility</w:t>
      </w:r>
      <w:r w:rsidRPr="00F971E6">
        <w:t xml:space="preserve"> Edward Elgar, 2005 pages 254-256 </w:t>
      </w:r>
      <w:hyperlink r:id="rId232" w:anchor="page=276" w:history="1">
        <w:r w:rsidRPr="00F971E6">
          <w:rPr>
            <w:rStyle w:val="Hyperlink"/>
          </w:rPr>
          <w:t>www.untag-smd.ac.id/files/Perpustakaan_Digital_1/CORPORATE%20SOCIAL%20RESPONSIBILITY%20Research_Handbook_On_Corporate_Legal_Responsiblity_9781843768203.pdf#page=276</w:t>
        </w:r>
      </w:hyperlink>
      <w:r w:rsidRPr="00F971E6">
        <w:t xml:space="preserve"> , </w:t>
      </w:r>
      <w:r w:rsidRPr="00F971E6">
        <w:rPr>
          <w:i/>
        </w:rPr>
        <w:t>cayla</w:t>
      </w:r>
      <w:r w:rsidRPr="00F971E6">
        <w:t>_)</w:t>
      </w:r>
    </w:p>
    <w:p w:rsidR="006E4153" w:rsidRPr="006C2394" w:rsidRDefault="006E4153" w:rsidP="006E4153">
      <w:pPr>
        <w:rPr>
          <w:sz w:val="14"/>
        </w:rPr>
      </w:pPr>
      <w:r w:rsidRPr="00F971E6">
        <w:rPr>
          <w:sz w:val="14"/>
        </w:rPr>
        <w:t xml:space="preserve">Introduction Focus on corporate wrongdoing has been unyielding since the now-infamous accounting fraud scandals of Enron, WorldCom, Tyco, Adelphia, Global Crossing and others eclipsed the news at the end of 2001. </w:t>
      </w:r>
      <w:r w:rsidRPr="00F971E6">
        <w:rPr>
          <w:rStyle w:val="StyleBoldUnderline"/>
        </w:rPr>
        <w:t>Despite the heightened attention on corporate accountability, scandals continue to emerge</w:t>
      </w:r>
      <w:r w:rsidRPr="00F971E6">
        <w:rPr>
          <w:sz w:val="14"/>
        </w:rPr>
        <w:t xml:space="preserve">, ranging from fraud in the mutual fund industry to the international scandal of Parmalat in Italy to improprieties in the US government’s distribution of federal contracts to Boeing and Halliburton. Dramatic responses to corporate fraud in the form of sweeping </w:t>
      </w:r>
      <w:r w:rsidRPr="00F971E6">
        <w:rPr>
          <w:rStyle w:val="StyleBoldUnderline"/>
        </w:rPr>
        <w:t>US legislative reforms</w:t>
      </w:r>
      <w:r w:rsidRPr="00F971E6">
        <w:rPr>
          <w:sz w:val="14"/>
        </w:rPr>
        <w:t xml:space="preserve"> (specifically the Sarbanes–Oxley Act of 2002</w:t>
      </w:r>
      <w:r w:rsidRPr="00F971E6">
        <w:rPr>
          <w:rStyle w:val="StyleBoldUnderline"/>
        </w:rPr>
        <w:t>, pass</w:t>
      </w:r>
      <w:r w:rsidRPr="00F971E6">
        <w:rPr>
          <w:sz w:val="14"/>
        </w:rPr>
        <w:t>ed</w:t>
      </w:r>
      <w:r w:rsidRPr="00F971E6">
        <w:rPr>
          <w:rStyle w:val="StyleBoldUnderline"/>
        </w:rPr>
        <w:t xml:space="preserve"> to restore investor and consumer confidence in the corporate sector</w:t>
      </w:r>
      <w:r w:rsidRPr="00F971E6">
        <w:rPr>
          <w:sz w:val="14"/>
        </w:rPr>
        <w:t>), aggressive prosecutions of top corporate executives, revisions to stock exchange listing requirements that mandate specific corporate governance reforms by publicly traded companies, and increased activism on the part of shareholders, board directors and stakeholder groups, have all thrown into question deeply held presumptions about market economics, ideal corporate governance structures and the role of corporations in society generally. Corporate wrongdoing, despite the recent attention, is not new. Egregious examples include the excessive overcharging of materials by defence contractors in the 1980s; the environmental and health disaster in Bhopal, India caused by Union Carbide (now part of Dow Chemical) when its pesticide plant’s cooling system failed, causing a gas leak that killed 8000 people in three days and poisoned more than 500,000; the deliberate misrepresentation by tobacco company Brown &amp; Root of the inclusion of deliberately addictive chemicals in cigarettes; rampant fraud in the health-care and pharmaceutical industries (HealthSouth, TAP pharmaceuticals, and HCA, to name a few); and vulnerabilities in America’s plutonium stockpiles guarded by private security firm Wackenhut, Inc. Many</w:t>
      </w:r>
      <w:r w:rsidRPr="00F971E6">
        <w:rPr>
          <w:rStyle w:val="StyleBoldUnderline"/>
        </w:rPr>
        <w:t xml:space="preserve"> corporations</w:t>
      </w:r>
      <w:r w:rsidRPr="00F971E6">
        <w:rPr>
          <w:sz w:val="14"/>
        </w:rPr>
        <w:t xml:space="preserve">, either negligently or intentionally, </w:t>
      </w:r>
      <w:r w:rsidRPr="00F971E6">
        <w:rPr>
          <w:rStyle w:val="StyleBoldUnderline"/>
        </w:rPr>
        <w:t xml:space="preserve">have </w:t>
      </w:r>
      <w:r w:rsidRPr="00F971E6">
        <w:rPr>
          <w:sz w:val="14"/>
        </w:rPr>
        <w:t>through unaccountable behaviour</w:t>
      </w:r>
      <w:r w:rsidRPr="00F971E6">
        <w:rPr>
          <w:rStyle w:val="StyleBoldUnderline"/>
        </w:rPr>
        <w:t xml:space="preserve"> harmed </w:t>
      </w:r>
      <w:r w:rsidRPr="00F971E6">
        <w:rPr>
          <w:sz w:val="14"/>
        </w:rPr>
        <w:t>or potentially harmed</w:t>
      </w:r>
      <w:r w:rsidRPr="00F971E6">
        <w:rPr>
          <w:rStyle w:val="StyleBoldUnderline"/>
        </w:rPr>
        <w:t xml:space="preserve"> the environment, local communities, the health and safety of the public, and the interests of consumers, stockholders and citizens. Each of these examples of corporate wrongdoing </w:t>
      </w:r>
      <w:r w:rsidRPr="00F971E6">
        <w:rPr>
          <w:sz w:val="14"/>
        </w:rPr>
        <w:t>was averted,</w:t>
      </w:r>
      <w:r w:rsidRPr="00F971E6">
        <w:rPr>
          <w:rStyle w:val="StyleBoldUnderline"/>
        </w:rPr>
        <w:t xml:space="preserve"> could have been averted</w:t>
      </w:r>
      <w:r w:rsidRPr="00F971E6">
        <w:rPr>
          <w:sz w:val="14"/>
        </w:rPr>
        <w:t xml:space="preserve">, or was or could have been at least mitigated, </w:t>
      </w:r>
      <w:r w:rsidRPr="00F971E6">
        <w:rPr>
          <w:rStyle w:val="StyleBoldUnderline"/>
        </w:rPr>
        <w:t>by a whistleblower.</w:t>
      </w:r>
      <w:r w:rsidRPr="00F971E6">
        <w:rPr>
          <w:sz w:val="14"/>
        </w:rPr>
        <w:t xml:space="preserve"> 254 Every year thousands of workers witness wrongdoing on the job, ranging from financial fraud to health and safety dangers to gross mismanagement to illegal and corrupt practices. Few workers, however, actually report the wrongdoing they witness. Those employees who choose to disclose evidence of wrongdoing – most commonly known </w:t>
      </w:r>
      <w:r w:rsidRPr="00F971E6">
        <w:rPr>
          <w:rStyle w:val="StyleBoldUnderline"/>
        </w:rPr>
        <w:t>as ‘whistleblowers’</w:t>
      </w:r>
      <w:r w:rsidRPr="00F971E6">
        <w:rPr>
          <w:sz w:val="14"/>
        </w:rPr>
        <w:t xml:space="preserve"> – </w:t>
      </w:r>
      <w:r w:rsidRPr="00F971E6">
        <w:rPr>
          <w:rStyle w:val="StyleBoldUnderline"/>
        </w:rPr>
        <w:t>are the first line of defence agains</w:t>
      </w:r>
      <w:r w:rsidRPr="00F971E6">
        <w:rPr>
          <w:sz w:val="14"/>
        </w:rPr>
        <w:t xml:space="preserve">t problems that, unaddressed, could </w:t>
      </w:r>
      <w:r w:rsidRPr="00F971E6">
        <w:rPr>
          <w:rStyle w:val="StyleBoldUnderline"/>
        </w:rPr>
        <w:t>cost millions of dollars</w:t>
      </w:r>
      <w:r w:rsidRPr="00F971E6">
        <w:rPr>
          <w:sz w:val="14"/>
        </w:rPr>
        <w:t xml:space="preserve"> to remedy, claim </w:t>
      </w:r>
      <w:r w:rsidRPr="00F971E6">
        <w:rPr>
          <w:rStyle w:val="StyleBoldUnderline"/>
        </w:rPr>
        <w:t>innocent lives, and devastate the environment, public health and safety</w:t>
      </w:r>
      <w:r w:rsidRPr="00F971E6">
        <w:rPr>
          <w:sz w:val="14"/>
        </w:rPr>
        <w:t xml:space="preserve">. Because they work inside the corporate structure, </w:t>
      </w:r>
      <w:r w:rsidRPr="00F971E6">
        <w:rPr>
          <w:rStyle w:val="StyleBoldUnderline"/>
        </w:rPr>
        <w:t>employees have direct, immediate access to information about problems</w:t>
      </w:r>
      <w:r w:rsidRPr="00F971E6">
        <w:rPr>
          <w:sz w:val="14"/>
        </w:rPr>
        <w:t xml:space="preserve"> – or potential problems – which corporate board directors, outside regulatory agencies, watchdog organisations, shareholders, consumers and community members may never know about until a crisis occurs. Rather than receiving praise for raising concerns and possibly preventing crises from occurring, these workers more often suffer reprisal, becoming victims of retaliatory investigations, harassment, intimidation, demotion, dismissal and blacklisting in their fields. Corporate managers and executives compelled to meet production deadlines, reduce costs, protect stock value, avert negative publicity and avoid government investigations generally find it difficult to view messages about problems as opportunities to further, rather than obstacles to achieving, all of these same interests in the long term. Instead they often view the message, and the messenger, as the problem. An increasingly large patchwork of whistleblower protection laws has grown out of recognition that employees who work within a company are in the best position to promote legal compliance, and that retaliation against employees who report violations of law has a profound chilling effect that prevents disclosure of information needed to avert problems. These laws also reflect an understanding, consciously or not, that the </w:t>
      </w:r>
      <w:r w:rsidRPr="00F971E6">
        <w:rPr>
          <w:rStyle w:val="StyleBoldUnderline"/>
        </w:rPr>
        <w:t>‘corporation</w:t>
      </w:r>
      <w:r w:rsidRPr="00F971E6">
        <w:rPr>
          <w:sz w:val="14"/>
        </w:rPr>
        <w:t xml:space="preserve">’ – a legal construct which, with its quality of limited liability and large concentrations of capital, </w:t>
      </w:r>
      <w:r w:rsidRPr="00F971E6">
        <w:rPr>
          <w:rStyle w:val="StyleBoldUnderline"/>
        </w:rPr>
        <w:t xml:space="preserve">has </w:t>
      </w:r>
      <w:r w:rsidRPr="00F971E6">
        <w:rPr>
          <w:sz w:val="14"/>
        </w:rPr>
        <w:t xml:space="preserve">an incredible </w:t>
      </w:r>
      <w:r w:rsidRPr="00F971E6">
        <w:rPr>
          <w:rStyle w:val="StyleBoldUnderline"/>
        </w:rPr>
        <w:t>ability to wreak large-scale havoc on important public interests</w:t>
      </w:r>
      <w:r w:rsidRPr="00F971E6">
        <w:rPr>
          <w:sz w:val="14"/>
        </w:rPr>
        <w:t xml:space="preserve"> – is made up of individual, human actors who ultimately make the decisions that create corporate behaviour. Whistleblower protection laws recognise that humans have as much potential to act out of self-interest and fear as out of moral courage and honesty, and that only </w:t>
      </w:r>
      <w:r w:rsidRPr="00F971E6">
        <w:rPr>
          <w:rStyle w:val="StyleBoldUnderline"/>
        </w:rPr>
        <w:t>by protecting the ethical actions of employees</w:t>
      </w:r>
      <w:r w:rsidRPr="00F971E6">
        <w:rPr>
          <w:sz w:val="14"/>
        </w:rPr>
        <w:t xml:space="preserve"> can </w:t>
      </w:r>
      <w:r w:rsidRPr="00F971E6">
        <w:rPr>
          <w:rStyle w:val="StyleBoldUnderline"/>
        </w:rPr>
        <w:t>we truly protect not only the public interest</w:t>
      </w:r>
      <w:r w:rsidRPr="00F971E6">
        <w:rPr>
          <w:sz w:val="14"/>
        </w:rPr>
        <w:t xml:space="preserve">, but also the corporate institution itself. </w:t>
      </w:r>
    </w:p>
    <w:p w:rsidR="006E4153" w:rsidRPr="00F971E6" w:rsidRDefault="006E4153" w:rsidP="006E4153">
      <w:pPr>
        <w:pStyle w:val="Heading4"/>
        <w:rPr>
          <w:rFonts w:cs="Arial"/>
        </w:rPr>
      </w:pPr>
      <w:r w:rsidRPr="00F971E6">
        <w:rPr>
          <w:rFonts w:cs="Arial"/>
        </w:rPr>
        <w:t>Whistleblowers can effectively stop corporate fraud—they have access to nonpublic info</w:t>
      </w:r>
    </w:p>
    <w:p w:rsidR="006E4153" w:rsidRPr="00F971E6" w:rsidRDefault="006E4153" w:rsidP="006E4153"/>
    <w:p w:rsidR="006E4153" w:rsidRPr="00F971E6" w:rsidRDefault="006E4153" w:rsidP="006E4153">
      <w:r w:rsidRPr="00F971E6">
        <w:rPr>
          <w:rStyle w:val="StyleStyleBold12pt"/>
        </w:rPr>
        <w:t>Miethe 99</w:t>
      </w:r>
      <w:r w:rsidRPr="00F971E6">
        <w:t xml:space="preserve"> (Therance D., Professor of Criminal Justice at the University of Nevada Ph.D. in sociology from Washington State University the author of several books and articles on violent crime, criminal sanctions, and crime typologies </w:t>
      </w:r>
      <w:r w:rsidRPr="00F971E6">
        <w:rPr>
          <w:i/>
        </w:rPr>
        <w:t>Whistleblowing at Work: Tough Choices in Exposing Fraud, Waste, and Abuse on the Job</w:t>
      </w:r>
      <w:r w:rsidRPr="00F971E6">
        <w:t xml:space="preserve"> Westview Press 1999 Page 83-84, </w:t>
      </w:r>
      <w:r w:rsidRPr="00F971E6">
        <w:rPr>
          <w:i/>
        </w:rPr>
        <w:t>cayla</w:t>
      </w:r>
      <w:r w:rsidRPr="00F971E6">
        <w:t>_)</w:t>
      </w:r>
    </w:p>
    <w:p w:rsidR="006E4153" w:rsidRPr="006C2394" w:rsidRDefault="006E4153" w:rsidP="006E4153">
      <w:pPr>
        <w:rPr>
          <w:sz w:val="14"/>
        </w:rPr>
      </w:pPr>
      <w:r w:rsidRPr="00F971E6">
        <w:rPr>
          <w:sz w:val="14"/>
        </w:rPr>
        <w:t xml:space="preserve">Although often downplayed in the popular press and everyday conversations, </w:t>
      </w:r>
      <w:r w:rsidRPr="00F971E6">
        <w:rPr>
          <w:rStyle w:val="StyleBoldUnderline"/>
        </w:rPr>
        <w:t>whistleblowing has</w:t>
      </w:r>
      <w:r w:rsidRPr="00F971E6">
        <w:rPr>
          <w:sz w:val="14"/>
        </w:rPr>
        <w:t xml:space="preserve"> several collective</w:t>
      </w:r>
      <w:r w:rsidRPr="00F971E6">
        <w:rPr>
          <w:rStyle w:val="StyleBoldUnderline"/>
        </w:rPr>
        <w:t xml:space="preserve"> benefits for organizations and the wider society.</w:t>
      </w:r>
      <w:r w:rsidRPr="00F971E6">
        <w:rPr>
          <w:sz w:val="14"/>
        </w:rPr>
        <w:t xml:space="preserve"> These involve the social and economic benefits of eliminating and </w:t>
      </w:r>
      <w:r w:rsidRPr="00F971E6">
        <w:rPr>
          <w:rStyle w:val="StyleBoldUnderline"/>
        </w:rPr>
        <w:t>controlling individual and organizational misconduct.</w:t>
      </w:r>
      <w:r w:rsidRPr="00F971E6">
        <w:rPr>
          <w:sz w:val="14"/>
        </w:rPr>
        <w:t xml:space="preserve"> As employees or former employees, </w:t>
      </w:r>
      <w:r w:rsidRPr="00F971E6">
        <w:rPr>
          <w:rStyle w:val="Emphasis"/>
        </w:rPr>
        <w:t>whistleblowers</w:t>
      </w:r>
      <w:r w:rsidRPr="00F971E6">
        <w:rPr>
          <w:sz w:val="14"/>
        </w:rPr>
        <w:t xml:space="preserve"> are in a unique position to observe misconduct in work organizations. They work within the environment and, in many cases, </w:t>
      </w:r>
      <w:r w:rsidRPr="00F971E6">
        <w:rPr>
          <w:rStyle w:val="Emphasis"/>
        </w:rPr>
        <w:t>have the necessary access to financial records and documents to detect misconduct.</w:t>
      </w:r>
      <w:r w:rsidRPr="00F971E6">
        <w:rPr>
          <w:sz w:val="14"/>
        </w:rPr>
        <w:t xml:space="preserve"> Such </w:t>
      </w:r>
      <w:r w:rsidRPr="00F971E6">
        <w:rPr>
          <w:rStyle w:val="StyleBoldUnderline"/>
        </w:rPr>
        <w:t>external agents</w:t>
      </w:r>
      <w:r w:rsidRPr="00F971E6">
        <w:rPr>
          <w:sz w:val="14"/>
        </w:rPr>
        <w:t xml:space="preserve"> as inspectors and auditors </w:t>
      </w:r>
      <w:r w:rsidRPr="00F971E6">
        <w:rPr>
          <w:rStyle w:val="StyleBoldUnderline"/>
        </w:rPr>
        <w:t>are not able to monitor ongoing organizational practices nearly as well as employees themselves</w:t>
      </w:r>
      <w:r w:rsidRPr="00F971E6">
        <w:rPr>
          <w:sz w:val="14"/>
        </w:rPr>
        <w:t xml:space="preserve">. Monitoring actions by fellow employees is also less likely to raise suspicion by company employees engaging in the criminal or unethical activity. Under these conditions, employees are clearly in the best position to observe and report organizational misconduct. From the perspective of the wider society, the most obvious </w:t>
      </w:r>
      <w:r w:rsidRPr="00F971E6">
        <w:rPr>
          <w:rStyle w:val="Emphasis"/>
        </w:rPr>
        <w:t xml:space="preserve">benefit of whistleblowing is </w:t>
      </w:r>
      <w:r w:rsidRPr="00F971E6">
        <w:rPr>
          <w:sz w:val="14"/>
        </w:rPr>
        <w:t xml:space="preserve">its potential for reporting and subsequently </w:t>
      </w:r>
      <w:r w:rsidRPr="00F971E6">
        <w:rPr>
          <w:rStyle w:val="Emphasis"/>
        </w:rPr>
        <w:t>deterring organizational misconduct.</w:t>
      </w:r>
      <w:r w:rsidRPr="00F971E6">
        <w:rPr>
          <w:rStyle w:val="StyleBoldUnderline"/>
        </w:rPr>
        <w:t xml:space="preserve"> The</w:t>
      </w:r>
      <w:r w:rsidRPr="00F971E6">
        <w:rPr>
          <w:sz w:val="14"/>
        </w:rPr>
        <w:t xml:space="preserve"> enormous economic </w:t>
      </w:r>
      <w:r w:rsidRPr="00F971E6">
        <w:rPr>
          <w:rStyle w:val="StyleBoldUnderline"/>
        </w:rPr>
        <w:t xml:space="preserve">costs </w:t>
      </w:r>
      <w:r w:rsidRPr="00F971E6">
        <w:rPr>
          <w:sz w:val="14"/>
        </w:rPr>
        <w:t xml:space="preserve">that </w:t>
      </w:r>
      <w:r w:rsidRPr="00F971E6">
        <w:rPr>
          <w:rStyle w:val="StyleBoldUnderline"/>
        </w:rPr>
        <w:t>are</w:t>
      </w:r>
      <w:r w:rsidRPr="00F971E6">
        <w:rPr>
          <w:sz w:val="14"/>
        </w:rPr>
        <w:t xml:space="preserve"> ultimately </w:t>
      </w:r>
      <w:r w:rsidRPr="00F971E6">
        <w:rPr>
          <w:rStyle w:val="StyleBoldUnderline"/>
        </w:rPr>
        <w:t>passed on to the public</w:t>
      </w:r>
      <w:r w:rsidRPr="00F971E6">
        <w:rPr>
          <w:sz w:val="14"/>
        </w:rPr>
        <w:t xml:space="preserve"> for such offenses </w:t>
      </w:r>
      <w:r w:rsidRPr="00F971E6">
        <w:rPr>
          <w:rStyle w:val="StyleBoldUnderline"/>
        </w:rPr>
        <w:t>as employee theft, corporate tax fraud, misappropriation of funds, consumer fraud</w:t>
      </w:r>
      <w:r w:rsidRPr="00F971E6">
        <w:rPr>
          <w:sz w:val="14"/>
        </w:rPr>
        <w:t xml:space="preserve">, and other types of occupational and organizational crime may be greatly reduced by the threat of detection provided by employees as potential whistleblowers. </w:t>
      </w:r>
    </w:p>
    <w:p w:rsidR="00ED0273" w:rsidRDefault="00ED0273" w:rsidP="0069567B">
      <w:pPr>
        <w:pStyle w:val="Heading4"/>
        <w:rPr>
          <w:rFonts w:cs="Arial"/>
        </w:rPr>
      </w:pPr>
    </w:p>
    <w:p w:rsidR="00ED0273" w:rsidRDefault="00ED0273" w:rsidP="00ED0273">
      <w:pPr>
        <w:pStyle w:val="Heading3"/>
      </w:pPr>
      <w:r>
        <w:t>WB Check Institutions</w:t>
      </w:r>
    </w:p>
    <w:p w:rsidR="0069567B" w:rsidRPr="00F971E6" w:rsidRDefault="0069567B" w:rsidP="0069567B">
      <w:pPr>
        <w:pStyle w:val="Heading4"/>
        <w:rPr>
          <w:rFonts w:cs="Arial"/>
        </w:rPr>
      </w:pPr>
      <w:r w:rsidRPr="00F971E6">
        <w:rPr>
          <w:rFonts w:cs="Arial"/>
        </w:rPr>
        <w:t>The insider’s evidence whistleblowers can provide are crucial in substantive prosecution of powerful institutions</w:t>
      </w:r>
    </w:p>
    <w:p w:rsidR="0069567B" w:rsidRPr="00F971E6" w:rsidRDefault="0069567B" w:rsidP="0069567B"/>
    <w:p w:rsidR="0069567B" w:rsidRPr="00F971E6" w:rsidRDefault="0069567B" w:rsidP="0069567B">
      <w:r w:rsidRPr="00F971E6">
        <w:rPr>
          <w:rStyle w:val="StyleStyleBold12pt"/>
        </w:rPr>
        <w:t>Cohan 14</w:t>
      </w:r>
      <w:r w:rsidRPr="00F971E6">
        <w:t xml:space="preserve"> (William D., American business writer. He has written books about the Wall Street industry and is a contributor to Vanity Fair, The Financial Times, Bloomberg BusinessWeek, The Atlantic, ArtNews, The Irish Times, The Washington Post, The New York Times, and Fortune Magazine, and author of ‘The Price of Silence: The Duke Lacrosse Scandal, the Power of the Elite, and the Corruption of Our Great Universities’ “William D Cohan on Wall Street whistleblowers” May 30, 2014 </w:t>
      </w:r>
      <w:hyperlink r:id="rId233" w:history="1">
        <w:r w:rsidRPr="00F971E6">
          <w:rPr>
            <w:rStyle w:val="Hyperlink"/>
          </w:rPr>
          <w:t>www.ft.com/cms/s/2/ce216134-e6c7-11e3-9a20-00144feabdc0.html</w:t>
        </w:r>
      </w:hyperlink>
      <w:r w:rsidRPr="00F971E6">
        <w:t xml:space="preserve"> , </w:t>
      </w:r>
      <w:r w:rsidRPr="00F971E6">
        <w:rPr>
          <w:i/>
        </w:rPr>
        <w:t>cayla</w:t>
      </w:r>
      <w:r w:rsidRPr="00F971E6">
        <w:t>_)</w:t>
      </w:r>
    </w:p>
    <w:p w:rsidR="0069567B" w:rsidRPr="006C2394" w:rsidRDefault="0069567B" w:rsidP="0069567B">
      <w:pPr>
        <w:rPr>
          <w:sz w:val="14"/>
        </w:rPr>
      </w:pPr>
      <w:r w:rsidRPr="00F971E6">
        <w:rPr>
          <w:sz w:val="14"/>
        </w:rPr>
        <w:t xml:space="preserve">On </w:t>
      </w:r>
      <w:r w:rsidRPr="00F971E6">
        <w:rPr>
          <w:rStyle w:val="StyleBoldUnderline"/>
        </w:rPr>
        <w:t>Wall Street</w:t>
      </w:r>
      <w:r w:rsidRPr="00F971E6">
        <w:rPr>
          <w:sz w:val="14"/>
        </w:rPr>
        <w:t xml:space="preserve">, as every­one now knows, </w:t>
      </w:r>
      <w:r w:rsidRPr="00F971E6">
        <w:rPr>
          <w:rStyle w:val="StyleBoldUnderline"/>
        </w:rPr>
        <w:t>wrong­doing</w:t>
      </w:r>
      <w:r w:rsidRPr="00F971E6">
        <w:rPr>
          <w:sz w:val="14"/>
        </w:rPr>
        <w:t xml:space="preserve"> by bankers, traders and executives </w:t>
      </w:r>
      <w:r w:rsidRPr="00F971E6">
        <w:rPr>
          <w:rStyle w:val="StyleBoldUnderline"/>
        </w:rPr>
        <w:t>led to disaster in 2008</w:t>
      </w:r>
      <w:r w:rsidRPr="00F971E6">
        <w:rPr>
          <w:sz w:val="14"/>
        </w:rPr>
        <w:t xml:space="preserve"> after they were rewarded for taking risks with other people’s money. Leading bankers and traders were motivated – by the hope of getting large bonuses – to package up mortgages into securities and then sell them off as AAA-rated investments all over the world. This happened even though one damning email after another makes clear they knew some of the mortgages would probably default and that the securities should never have been sold in the first place. But some </w:t>
      </w:r>
      <w:r w:rsidRPr="00F971E6">
        <w:rPr>
          <w:rStyle w:val="StyleBoldUnderline"/>
        </w:rPr>
        <w:t>people did try to blow the whistle</w:t>
      </w:r>
      <w:r w:rsidRPr="00F971E6">
        <w:rPr>
          <w:sz w:val="14"/>
        </w:rPr>
        <w:t xml:space="preserve"> – the problem is </w:t>
      </w:r>
      <w:r w:rsidRPr="00F971E6">
        <w:rPr>
          <w:rStyle w:val="StyleBoldUnderline"/>
        </w:rPr>
        <w:t xml:space="preserve">they were not listened to. </w:t>
      </w:r>
      <w:r w:rsidRPr="00F971E6">
        <w:rPr>
          <w:sz w:val="14"/>
        </w:rPr>
        <w:t xml:space="preserve">Worse than that, </w:t>
      </w:r>
      <w:r w:rsidRPr="00F971E6">
        <w:rPr>
          <w:rStyle w:val="StyleBoldUnderline"/>
        </w:rPr>
        <w:t>they were treated in a way that would discourage anyone</w:t>
      </w:r>
      <w:r w:rsidRPr="00F971E6">
        <w:rPr>
          <w:sz w:val="14"/>
        </w:rPr>
        <w:t xml:space="preserve"> from following in their footsteps. I interviewed three whistleblowers – from different periods of the recent crises that have befallen Wall Street. All three of them made allegations of wrongdoing at their banks, made strenuous efforts to report what they had discovered through internal and external channels and all three were either fired from their jobs after trying to share the information they had stumbled upon or quit in frustration. </w:t>
      </w:r>
      <w:r w:rsidRPr="00F971E6">
        <w:rPr>
          <w:rStyle w:val="StyleBoldUnderline"/>
        </w:rPr>
        <w:t>Their testimonies</w:t>
      </w:r>
      <w:r w:rsidRPr="00F971E6">
        <w:rPr>
          <w:sz w:val="14"/>
        </w:rPr>
        <w:t xml:space="preserve"> and the details of what happened to them are important. Not only do they </w:t>
      </w:r>
      <w:r w:rsidRPr="00F971E6">
        <w:rPr>
          <w:rStyle w:val="StyleBoldUnderline"/>
        </w:rPr>
        <w:t>illustrate the existential risks that whistleblowers take when they</w:t>
      </w:r>
      <w:r w:rsidRPr="00F971E6">
        <w:rPr>
          <w:sz w:val="14"/>
        </w:rPr>
        <w:t xml:space="preserve"> attempt to </w:t>
      </w:r>
      <w:r w:rsidRPr="00F971E6">
        <w:rPr>
          <w:rStyle w:val="StyleBoldUnderline"/>
        </w:rPr>
        <w:t>point out wrongdoing</w:t>
      </w:r>
      <w:r w:rsidRPr="00F971E6">
        <w:rPr>
          <w:sz w:val="14"/>
        </w:rPr>
        <w:t xml:space="preserve"> that they uncover</w:t>
      </w:r>
      <w:r w:rsidRPr="00F971E6">
        <w:rPr>
          <w:rStyle w:val="StyleBoldUnderline"/>
        </w:rPr>
        <w:t xml:space="preserve"> at powerful institutions</w:t>
      </w:r>
      <w:r w:rsidRPr="00F971E6">
        <w:rPr>
          <w:sz w:val="14"/>
        </w:rPr>
        <w:t xml:space="preserve">. They also matter because </w:t>
      </w:r>
      <w:r w:rsidRPr="00F971E6">
        <w:rPr>
          <w:rStyle w:val="StyleBoldUnderline"/>
        </w:rPr>
        <w:t>their stories show just how uninterested these institutions genuinely remain</w:t>
      </w:r>
      <w:r w:rsidRPr="00F971E6">
        <w:rPr>
          <w:sz w:val="14"/>
        </w:rPr>
        <w:t xml:space="preserve"> – despite the lip service of internal hotlines and support groups – in actually ferreting out bad behaviour. The stories of these three whistleblowers reveal, too, how little the regulators charged with keeping watch over the Wall Street banks seem to care about holding them in any way accountable. Often the regulators seemed to be willing to ignore the allegations presented to them. None of this surprises the experts who have tracked whistleblowers across a variety of industries, including Wall Street. Eliot Spitzer is the former governor and attorney-general of New York </w:t>
      </w:r>
      <w:proofErr w:type="gramStart"/>
      <w:r w:rsidRPr="00F971E6">
        <w:rPr>
          <w:sz w:val="14"/>
        </w:rPr>
        <w:t>state</w:t>
      </w:r>
      <w:proofErr w:type="gramEnd"/>
      <w:r w:rsidRPr="00F971E6">
        <w:rPr>
          <w:sz w:val="14"/>
        </w:rPr>
        <w:t xml:space="preserve">, once known as the sheriff of Wall Street. (He resigned as governor in 2008, following a prostitution scandal.) When he was attorney-general, between 1999 and 2006, he prosecuted wrongdoing on Wall Street and won billion-dollar settlements from many banks. Among the purported crimes were “spinning” – when favoured clients received hot, pre-IPO stock and sold it after the price rose when trading began; ­“laddering” – when preferred clients received hot, pre-IPO stock from banks who knew they would sell the stock into a rising market and then buy more; and “late trading” – when hedge funds were allowed to trade in shares of mutual funds after trading had closed for the day. Spitzer also won settlements from banks after discovering </w:t>
      </w:r>
      <w:r w:rsidRPr="00F971E6">
        <w:rPr>
          <w:rStyle w:val="StyleBoldUnderline"/>
        </w:rPr>
        <w:t>that research analysts were positively tailoring their reports about a company’s prospects</w:t>
      </w:r>
      <w:r w:rsidRPr="00F971E6">
        <w:rPr>
          <w:sz w:val="14"/>
        </w:rPr>
        <w:t xml:space="preserve"> in exchange for investment-banking business. “The </w:t>
      </w:r>
      <w:r w:rsidRPr="00F971E6">
        <w:rPr>
          <w:rStyle w:val="StyleBoldUnderline"/>
        </w:rPr>
        <w:t>pushback against the status quo</w:t>
      </w:r>
      <w:r w:rsidRPr="00F971E6">
        <w:rPr>
          <w:sz w:val="14"/>
        </w:rPr>
        <w:t xml:space="preserve"> in any context </w:t>
      </w:r>
      <w:r w:rsidRPr="00F971E6">
        <w:rPr>
          <w:rStyle w:val="StyleBoldUnderline"/>
        </w:rPr>
        <w:t>is extraordinarily difficult,</w:t>
      </w:r>
      <w:r w:rsidRPr="00F971E6">
        <w:rPr>
          <w:sz w:val="14"/>
        </w:rPr>
        <w:t xml:space="preserve">” says Spitzer. “It is not merely Wall Street. It is a phenomenon that exists within large institutions that have significant power – Wall Street, government, among them. There is this overwhelming rigidity in organisations that makes them hesitant to believe. When money is involved, the powers are very, very significant. </w:t>
      </w:r>
      <w:r w:rsidRPr="00F971E6">
        <w:rPr>
          <w:rStyle w:val="StyleBoldUnderline"/>
        </w:rPr>
        <w:t xml:space="preserve">Those people who </w:t>
      </w:r>
      <w:proofErr w:type="gramStart"/>
      <w:r w:rsidRPr="00F971E6">
        <w:rPr>
          <w:rStyle w:val="StyleBoldUnderline"/>
        </w:rPr>
        <w:t>pushback on Wall Street are</w:t>
      </w:r>
      <w:proofErr w:type="gramEnd"/>
      <w:r w:rsidRPr="00F971E6">
        <w:rPr>
          <w:rStyle w:val="StyleBoldUnderline"/>
        </w:rPr>
        <w:t xml:space="preserve"> often made to pay a penalty.</w:t>
      </w:r>
      <w:r w:rsidRPr="00F971E6">
        <w:rPr>
          <w:sz w:val="14"/>
        </w:rPr>
        <w:t xml:space="preserve"> They’re fired. They’re blackballed. It is a cultural issue which we have to deal with.” Spitzer recalls how, when he was working at CNN a few years ago, he invited on to his show three whistleblowers from the National Security Agency, each with more than 20 years of experience. “Highly regarded, well-respected individuals who alleged that the NSA was collecting data – metadata, as they referred to it – that related to all phone calls being made around the country,” he explains. “They were fired, drilled out of the agency and disregarded, maligned.” Of course, he notes, the three men were absolutely right in their allegations. Thanks to Edward Snowden, we now know that the NSA has been collecting and analysing data about individual Americans, and others, for years. </w:t>
      </w:r>
      <w:r w:rsidRPr="00F971E6">
        <w:rPr>
          <w:rStyle w:val="Emphasis"/>
        </w:rPr>
        <w:t>Prosecutors</w:t>
      </w:r>
      <w:r w:rsidRPr="00F971E6">
        <w:rPr>
          <w:sz w:val="14"/>
        </w:rPr>
        <w:t xml:space="preserve"> often </w:t>
      </w:r>
      <w:r w:rsidRPr="00F971E6">
        <w:rPr>
          <w:rStyle w:val="Emphasis"/>
        </w:rPr>
        <w:t>need whistleblowers to come forward in order to make a substantive case of illegality</w:t>
      </w:r>
      <w:r w:rsidRPr="00F971E6">
        <w:rPr>
          <w:rStyle w:val="StyleBoldUnderline"/>
        </w:rPr>
        <w:t>. They play an essential role in keeping Wall Street</w:t>
      </w:r>
      <w:r w:rsidRPr="00F971E6">
        <w:rPr>
          <w:sz w:val="14"/>
        </w:rPr>
        <w:t xml:space="preserve">’s collective feet </w:t>
      </w:r>
      <w:r w:rsidRPr="00F971E6">
        <w:rPr>
          <w:rStyle w:val="StyleBoldUnderline"/>
        </w:rPr>
        <w:t>to the fire by exposing wrongdoing when it occurs</w:t>
      </w:r>
      <w:r w:rsidRPr="00F971E6">
        <w:rPr>
          <w:sz w:val="14"/>
        </w:rPr>
        <w:t xml:space="preserve">. “Very few prosecutors would claim that they could make great cases without individuals on the inside,” Spitzer says. “We cannot make the complicated cases or begin to see the difficulties there without people who come forward to discuss what is going on that’s improper. So we desperately need them and we’re going to continue to apply pressure to ensure that Wall Street and the other major institutions live by the rules.” The 2010 Dodd-Frank financial reform law, which was supposedly designed to try to prevent the kind of economic meltdown that occurred in 2008, contains a number of new provisions that provide whistleblowers with protection and financial rewards – known as “bounties” – for bringing wrongdoing to light. Occasionally whistleblowers actually receive those rewards. But, Spitzer notes, there remains a high degree of treachery to contend with for anyone who chooses to buck the social norms and report questionable behaviour. “I don’t want to discourage people from being whistleblowers but on the other hand there are significant challenges that await them down the road,” he says. “The momentary reduction of angst they get from the media [when a whistleblower goes public] is often outweighed by the significant problems they face after and often personally in the environment in which they had lived before they were a whistleblower.” That is clearly the case for Eric Ben-Artzi, Peter Sivere and Oliver Budde – the whistleblowers profiled in these pages – all of whose Wall Street careers were curtailed in one way or another by what they discovered and then reported. </w:t>
      </w:r>
      <w:r w:rsidRPr="00F971E6">
        <w:rPr>
          <w:rStyle w:val="StyleBoldUnderline"/>
        </w:rPr>
        <w:t>Beatrice Edwards</w:t>
      </w:r>
      <w:r w:rsidRPr="00F971E6">
        <w:rPr>
          <w:sz w:val="14"/>
        </w:rPr>
        <w:t xml:space="preserve"> is the director of the Government Accountability Project, a leading Washington-based public-interest law firm that represents and advocates the cause of whistleblowers. She </w:t>
      </w:r>
      <w:r w:rsidRPr="00F971E6">
        <w:rPr>
          <w:rStyle w:val="StyleBoldUnderline"/>
        </w:rPr>
        <w:t>notes that while the Dodd-Frank law created new paths for whistleblowers</w:t>
      </w:r>
      <w:r w:rsidRPr="00F971E6">
        <w:rPr>
          <w:sz w:val="14"/>
        </w:rPr>
        <w:t xml:space="preserve"> to report wrongdoing to both the Securities and Exchange Commission – for securities violations – and to the Commodity Futures Trading Commission – for commodities-related violations – she fears that the </w:t>
      </w:r>
      <w:r w:rsidRPr="00F971E6">
        <w:rPr>
          <w:rStyle w:val="StyleBoldUnderline"/>
        </w:rPr>
        <w:t>SEC’s “bounty programme” is not working</w:t>
      </w:r>
      <w:r w:rsidRPr="00F971E6">
        <w:rPr>
          <w:sz w:val="14"/>
        </w:rPr>
        <w:t xml:space="preserve"> as she hoped it would. In 2013, she explains, </w:t>
      </w:r>
      <w:r w:rsidRPr="00F971E6">
        <w:rPr>
          <w:rStyle w:val="StyleBoldUnderline"/>
        </w:rPr>
        <w:t>whistleblower reports to the SEC increased 8 per cent on the year</w:t>
      </w:r>
      <w:r w:rsidRPr="00F971E6">
        <w:rPr>
          <w:sz w:val="14"/>
        </w:rPr>
        <w:t xml:space="preserve"> before and such reports to the Department of Defense rose 125 per cent between 2009 and 2013. However, she says that while the SEC’s reward programme was slow to get going, the pace of payouts has picked up in the past year or so. Nevertheless, “whistleblowers are still paying for their disclosures with their jobs, in general,” she adds. “What we see when people come to us is they’ve already been subjected to retaliation, and the retaliation in banking does seem to be very fierce. People aren’t just transferred or demoted, they’re dismissed.”</w:t>
      </w:r>
    </w:p>
    <w:p w:rsidR="0069567B" w:rsidRDefault="0069567B" w:rsidP="0069567B">
      <w:pPr>
        <w:pStyle w:val="Heading4"/>
        <w:rPr>
          <w:rFonts w:cs="Arial"/>
        </w:rPr>
      </w:pPr>
      <w:r w:rsidRPr="00F971E6">
        <w:rPr>
          <w:rFonts w:cs="Arial"/>
        </w:rPr>
        <w:t>This subverts democracy, warps the justice system, and disenfranchises of the poor while Wall Street executives escape with impunity</w:t>
      </w:r>
    </w:p>
    <w:p w:rsidR="006C2394" w:rsidRPr="006C2394" w:rsidRDefault="006C2394" w:rsidP="006C2394"/>
    <w:p w:rsidR="0069567B" w:rsidRPr="00F971E6" w:rsidRDefault="0069567B" w:rsidP="0069567B">
      <w:r w:rsidRPr="00F971E6">
        <w:rPr>
          <w:rStyle w:val="StyleStyleBold12pt"/>
        </w:rPr>
        <w:t>Greenwald 13</w:t>
      </w:r>
      <w:r w:rsidRPr="00F971E6">
        <w:t xml:space="preserve"> (Glenn</w:t>
      </w:r>
      <w:proofErr w:type="gramStart"/>
      <w:r w:rsidRPr="00F971E6">
        <w:t>,  American</w:t>
      </w:r>
      <w:proofErr w:type="gramEnd"/>
      <w:r w:rsidRPr="00F971E6">
        <w:t xml:space="preserve"> lawyer, journalist and author who works as a constitutional and civil rights litigator. At Salon he contributed as a columnist and blogger, focusing on political and legal topics “The Real Story </w:t>
      </w:r>
      <w:proofErr w:type="gramStart"/>
      <w:r w:rsidRPr="00F971E6">
        <w:t>Of</w:t>
      </w:r>
      <w:proofErr w:type="gramEnd"/>
      <w:r w:rsidRPr="00F971E6">
        <w:t xml:space="preserve"> How 'Untouchable' Wall Street Execs Avoided Prosecution” Jan. 23, 2013 </w:t>
      </w:r>
      <w:hyperlink r:id="rId234" w:history="1">
        <w:r w:rsidRPr="00F971E6">
          <w:rPr>
            <w:rStyle w:val="Hyperlink"/>
          </w:rPr>
          <w:t>www.businessinsider.com/why-wall-street-execs-werent-prosecuted-2013-1</w:t>
        </w:r>
      </w:hyperlink>
      <w:r w:rsidRPr="00F971E6">
        <w:t xml:space="preserve"> , </w:t>
      </w:r>
      <w:r w:rsidRPr="00F971E6">
        <w:rPr>
          <w:i/>
        </w:rPr>
        <w:t>cayla</w:t>
      </w:r>
      <w:r w:rsidRPr="00F971E6">
        <w:t>_)</w:t>
      </w:r>
    </w:p>
    <w:p w:rsidR="0069567B" w:rsidRPr="006C2394" w:rsidRDefault="0069567B" w:rsidP="006E4153">
      <w:pPr>
        <w:rPr>
          <w:sz w:val="14"/>
        </w:rPr>
      </w:pPr>
      <w:r w:rsidRPr="00F971E6">
        <w:rPr>
          <w:sz w:val="14"/>
        </w:rPr>
        <w:t xml:space="preserve">As Kaufman and his staffers make clear, Obama officials were plainly uninterested in pursuing criminal accountability for Wall Street. One former staffer to </w:t>
      </w:r>
      <w:proofErr w:type="gramStart"/>
      <w:r w:rsidRPr="00F971E6">
        <w:rPr>
          <w:sz w:val="14"/>
        </w:rPr>
        <w:t>both Biden</w:t>
      </w:r>
      <w:proofErr w:type="gramEnd"/>
      <w:r w:rsidRPr="00F971E6">
        <w:rPr>
          <w:sz w:val="14"/>
        </w:rPr>
        <w:t xml:space="preserve"> and Kaufman, Jeff Connaughton, wrote a book in 2011 — "The Payoff: Why Wall Street Always Wins" — devoted to alerting the nation that the Obama DOJ refused even to try to find criminal culprits on Wall Street. In the book, this career-Democratic-aide-turned-whistleblower details how the levers of </w:t>
      </w:r>
      <w:r w:rsidRPr="00F971E6">
        <w:rPr>
          <w:rStyle w:val="StyleBoldUnderline"/>
        </w:rPr>
        <w:t>Washington power are used to shield and protect high-level Wall Street executives,</w:t>
      </w:r>
      <w:r w:rsidRPr="00F971E6">
        <w:rPr>
          <w:sz w:val="14"/>
        </w:rPr>
        <w:t xml:space="preserve"> many of whom have close ties to the leaders of both parties and themselves are former high-level government officials. </w:t>
      </w:r>
      <w:r w:rsidRPr="00F971E6">
        <w:rPr>
          <w:rStyle w:val="StyleBoldUnderline"/>
        </w:rPr>
        <w:t>This</w:t>
      </w:r>
      <w:r w:rsidRPr="00F971E6">
        <w:rPr>
          <w:sz w:val="14"/>
        </w:rPr>
        <w:t xml:space="preserve"> is a </w:t>
      </w:r>
      <w:r w:rsidRPr="00F971E6">
        <w:rPr>
          <w:rStyle w:val="StyleBoldUnderline"/>
        </w:rPr>
        <w:t>system</w:t>
      </w:r>
      <w:r w:rsidRPr="00F971E6">
        <w:rPr>
          <w:sz w:val="14"/>
        </w:rPr>
        <w:t xml:space="preserve">, he makes clear, that is constituted to </w:t>
      </w:r>
      <w:r w:rsidRPr="00F971E6">
        <w:rPr>
          <w:rStyle w:val="StyleBoldUnderline"/>
        </w:rPr>
        <w:t xml:space="preserve">ensure that those executives never face real accountability even for their most egregious and destructive crimes. </w:t>
      </w:r>
      <w:r w:rsidRPr="00F971E6">
        <w:rPr>
          <w:sz w:val="14"/>
        </w:rPr>
        <w:t xml:space="preserve">The reason there have been no efforts made to criminally investigate is obvious. Former banking regulator and current securities Professor Bill Black told Bill Moyers in 2009 that "Timothy Geithner, the Secretary of the Treasury, and others in </w:t>
      </w:r>
      <w:r w:rsidRPr="00F971E6">
        <w:rPr>
          <w:rStyle w:val="StyleBoldUnderline"/>
        </w:rPr>
        <w:t>the administration, with the banks, are engaged in a cover up to keep us from knowing what went wrong</w:t>
      </w:r>
      <w:r w:rsidRPr="00F971E6">
        <w:rPr>
          <w:sz w:val="14"/>
        </w:rPr>
        <w:t xml:space="preserve">." In the documentary "Inside Job," when asked why there have been no such investigations, economist Nouriel Roubini replied: "Because then you'd find the culprits." Underlying all of that is what the Senate's second-highest ranking Democrat, Dick Durbin, admitted in 2009: The banks "frankly own the place." The harms from this refusal to hold Wall Street accountable are the same generated by the general legal immunity the U.S. political culture has vested in its elites. Just as was true for the protection of torturers and illegal eavesdroppers, it ensures that there are no incentives to avoid similar crimes in the future. </w:t>
      </w:r>
      <w:r w:rsidRPr="00F971E6">
        <w:rPr>
          <w:rStyle w:val="StyleBoldUnderline"/>
        </w:rPr>
        <w:t>It is an injustice</w:t>
      </w:r>
      <w:r w:rsidRPr="00F971E6">
        <w:rPr>
          <w:sz w:val="14"/>
        </w:rPr>
        <w:t xml:space="preserve"> in its own right </w:t>
      </w:r>
      <w:r w:rsidRPr="00F971E6">
        <w:rPr>
          <w:rStyle w:val="StyleBoldUnderline"/>
        </w:rPr>
        <w:t xml:space="preserve">to allow those with power and wealth to commit destructive crimes with impunity. It subverts democracy and warps the justice system </w:t>
      </w:r>
      <w:r w:rsidRPr="00F971E6">
        <w:rPr>
          <w:sz w:val="14"/>
        </w:rPr>
        <w:t xml:space="preserve">when a person's treatment under the law is determined not by their acts but by their power, position, and prestige. And it exposes just how shameful is the American penal state by contrasting the immunity given to the </w:t>
      </w:r>
      <w:proofErr w:type="gramStart"/>
      <w:r w:rsidRPr="00F971E6">
        <w:rPr>
          <w:sz w:val="14"/>
        </w:rPr>
        <w:t>nation's</w:t>
      </w:r>
      <w:proofErr w:type="gramEnd"/>
      <w:r w:rsidRPr="00F971E6">
        <w:rPr>
          <w:sz w:val="14"/>
        </w:rPr>
        <w:t xml:space="preserve"> most powerful with the merciless and brutal punishment meted out to its most marginalized. The real mystery from all of this is that it has not led to greater social unrest. To some extent, both the early version of the Tea Party and the Occupy movements were spurred by the government's protection of Wall Street at the expense of everyone else. Still, </w:t>
      </w:r>
      <w:r w:rsidRPr="00F971E6">
        <w:rPr>
          <w:rStyle w:val="StyleBoldUnderline"/>
        </w:rPr>
        <w:t>Americans continue to be plagued by massive unemployment, foreclosures</w:t>
      </w:r>
      <w:r w:rsidRPr="00F971E6">
        <w:rPr>
          <w:sz w:val="14"/>
        </w:rPr>
        <w:t xml:space="preserve">, the threat of </w:t>
      </w:r>
      <w:r w:rsidRPr="00F971E6">
        <w:rPr>
          <w:rStyle w:val="StyleBoldUnderline"/>
        </w:rPr>
        <w:t xml:space="preserve">austerity and economic insecurity while those who caused those problems have more power </w:t>
      </w:r>
      <w:r w:rsidRPr="00F971E6">
        <w:rPr>
          <w:sz w:val="14"/>
        </w:rPr>
        <w:t xml:space="preserve">and profit </w:t>
      </w:r>
      <w:r w:rsidRPr="00F971E6">
        <w:rPr>
          <w:rStyle w:val="StyleBoldUnderline"/>
        </w:rPr>
        <w:t>than ever.</w:t>
      </w:r>
      <w:r w:rsidRPr="00F971E6">
        <w:rPr>
          <w:sz w:val="14"/>
        </w:rPr>
        <w:t xml:space="preserve"> And they watch millions of their fellow citizens be put in cages for relatively minor offenses while the most powerful are free to commit far more serious crimes with complete impunity. Far less injustice than this has spurred serious unrest in other societies.</w:t>
      </w:r>
    </w:p>
    <w:p w:rsidR="00ED0273" w:rsidRDefault="00ED0273" w:rsidP="00ED0273">
      <w:pPr>
        <w:pStyle w:val="Heading3"/>
      </w:pPr>
      <w:r>
        <w:t>WB Check USFG Abuse</w:t>
      </w:r>
    </w:p>
    <w:p w:rsidR="00B2415C" w:rsidRDefault="00B2415C" w:rsidP="00B2415C">
      <w:pPr>
        <w:pStyle w:val="Heading4"/>
        <w:rPr>
          <w:rFonts w:cs="Arial"/>
        </w:rPr>
      </w:pPr>
      <w:r w:rsidRPr="00F971E6">
        <w:rPr>
          <w:rFonts w:cs="Arial"/>
        </w:rPr>
        <w:t xml:space="preserve">Whistleblowers check the USFG’s violation of the Constitution </w:t>
      </w:r>
    </w:p>
    <w:p w:rsidR="006C2394" w:rsidRPr="006C2394" w:rsidRDefault="006C2394" w:rsidP="006C2394"/>
    <w:p w:rsidR="00B2415C" w:rsidRPr="00F971E6" w:rsidRDefault="00B2415C" w:rsidP="00B2415C">
      <w:r w:rsidRPr="00F971E6">
        <w:rPr>
          <w:rStyle w:val="StyleStyleBold12pt"/>
        </w:rPr>
        <w:t>McDonald Dryburgh 14</w:t>
      </w:r>
      <w:r w:rsidRPr="00F971E6">
        <w:t xml:space="preserve"> (Martinella, Professor at School of Economic, Political and Policy Sciences, University of Texas at Dallas “Personal and Policy Implications of WhistleBlowing: The Case of Corcoran State Prison” 08 Dec 2014 </w:t>
      </w:r>
      <w:hyperlink r:id="rId235" w:history="1">
        <w:r w:rsidRPr="00F971E6">
          <w:rPr>
            <w:rStyle w:val="Hyperlink"/>
          </w:rPr>
          <w:t>www.tandfonline.com/doi/pdf/10.2753/PIN1099-9922110203</w:t>
        </w:r>
      </w:hyperlink>
      <w:r w:rsidRPr="00F971E6">
        <w:t xml:space="preserve"> , </w:t>
      </w:r>
      <w:r w:rsidRPr="00F971E6">
        <w:rPr>
          <w:i/>
        </w:rPr>
        <w:t>cayla</w:t>
      </w:r>
      <w:r w:rsidRPr="00F971E6">
        <w:t>_)</w:t>
      </w:r>
    </w:p>
    <w:p w:rsidR="00B2415C" w:rsidRPr="00337B2D" w:rsidRDefault="00B2415C" w:rsidP="00B2415C">
      <w:pPr>
        <w:rPr>
          <w:sz w:val="14"/>
        </w:rPr>
      </w:pPr>
      <w:r w:rsidRPr="00F971E6">
        <w:rPr>
          <w:sz w:val="14"/>
        </w:rPr>
        <w:t xml:space="preserve">As Moore observed in 1978, the average civil servant is expected to follow orders from superiors without question and seldom participates in changing policy. Since then, according to many scholars, </w:t>
      </w:r>
      <w:r w:rsidRPr="00F971E6">
        <w:rPr>
          <w:rStyle w:val="StyleBoldUnderline"/>
        </w:rPr>
        <w:t>the evolution of politics and government administration to include aspects of globalization, decentralization, and privatization has made it necessary to reexamine the manner in which government officials face ethical decisions.</w:t>
      </w:r>
      <w:r w:rsidRPr="00F971E6">
        <w:rPr>
          <w:sz w:val="14"/>
        </w:rPr>
        <w:t xml:space="preserve"> Yang and Holzer (2005) argue that administrators work in an environment of constantly changing public policy and their decisions should be examined within these competing forces. There is, however, one constant that </w:t>
      </w:r>
      <w:r w:rsidRPr="00F971E6">
        <w:rPr>
          <w:rStyle w:val="StyleBoldUnderline"/>
        </w:rPr>
        <w:t>government employees must consider</w:t>
      </w:r>
      <w:r w:rsidRPr="00F971E6">
        <w:rPr>
          <w:sz w:val="14"/>
        </w:rPr>
        <w:t xml:space="preserve"> whenever they face an ethical decision: </w:t>
      </w:r>
      <w:r w:rsidRPr="00F971E6">
        <w:rPr>
          <w:rStyle w:val="StyleBoldUnderline"/>
        </w:rPr>
        <w:t>constitutional competence</w:t>
      </w:r>
      <w:r w:rsidRPr="00F971E6">
        <w:rPr>
          <w:sz w:val="14"/>
        </w:rPr>
        <w:t xml:space="preserve">. Rosenbloom and Carroll (1990) define constitutional competence as </w:t>
      </w:r>
      <w:r w:rsidRPr="00F971E6">
        <w:rPr>
          <w:rStyle w:val="StyleBoldUnderline"/>
        </w:rPr>
        <w:t>an employee’s level of knowledge about how the Constitution affects administrative practice. Federal employees</w:t>
      </w:r>
      <w:r w:rsidRPr="00F971E6">
        <w:rPr>
          <w:sz w:val="14"/>
        </w:rPr>
        <w:t xml:space="preserve"> who lack this competence </w:t>
      </w:r>
      <w:r w:rsidRPr="00F971E6">
        <w:rPr>
          <w:rStyle w:val="StyleBoldUnderline"/>
        </w:rPr>
        <w:t>may unknowingly violate the constitutional rights of others</w:t>
      </w:r>
      <w:r w:rsidRPr="00F971E6">
        <w:rPr>
          <w:sz w:val="14"/>
        </w:rPr>
        <w:t xml:space="preserve">, thereby putting themselves and their agency at risk of being sued. This is especially true in corrections institutions, because courts have strengthened the rights of prisoners against cruel and unusual punishment by taking steps to ensure that anyone who uses the power of the government to deprive another person of his constitutional rights is liable (Rosenbloom and Carroll 1990). </w:t>
      </w:r>
      <w:r w:rsidRPr="00F971E6">
        <w:rPr>
          <w:rStyle w:val="StyleBoldUnderline"/>
        </w:rPr>
        <w:t>A worker who believes that following a program</w:t>
      </w:r>
      <w:r w:rsidRPr="00F971E6">
        <w:rPr>
          <w:sz w:val="14"/>
        </w:rPr>
        <w:t xml:space="preserve"> or policy in the workplace </w:t>
      </w:r>
      <w:r w:rsidRPr="00F971E6">
        <w:rPr>
          <w:rStyle w:val="StyleBoldUnderline"/>
        </w:rPr>
        <w:t>will result in denying another person’s constitutional rights has the option to</w:t>
      </w:r>
      <w:r w:rsidRPr="00F971E6">
        <w:rPr>
          <w:sz w:val="14"/>
        </w:rPr>
        <w:t xml:space="preserve"> disobey orders, take legal action, or even </w:t>
      </w:r>
      <w:r w:rsidRPr="00F971E6">
        <w:rPr>
          <w:rStyle w:val="StyleBoldUnderline"/>
        </w:rPr>
        <w:t>become a whistle-blower.</w:t>
      </w:r>
      <w:r w:rsidRPr="00F971E6">
        <w:rPr>
          <w:sz w:val="14"/>
        </w:rPr>
        <w:t xml:space="preserve"> Rosenbloom and Carroll (1990) highlight the case of Harley v. Schuykill County (1979) as an example of the courts supporting the right of a federal employee to disobey an unconstitutional directive. John Harley, a prison guard, claimed he was fired because he refused to follow what he believed was an unconstitutional order from his superior that would have resulted in violating the constitutional rights of a prisoner. The courts upheld Harley’s right to refuse to act in a manner that would result in a violation of another person’s constitutional rights. Harley’s constitutional competence protected the prisoner from abuse. It also protected Harley from legal action by the prisoner if his rights had been violated. Ultimately, whistle-blowers bring about positive change in the agency by ending an unwanted behavior. In Johnson’s words</w:t>
      </w:r>
      <w:r w:rsidRPr="00F971E6">
        <w:rPr>
          <w:rStyle w:val="Emphasis"/>
        </w:rPr>
        <w:t>, whistle-blowers act as “policy entrepreneurs” because their highest “aim is to change agency policy or procedures”</w:t>
      </w:r>
      <w:r w:rsidRPr="00F971E6">
        <w:rPr>
          <w:sz w:val="14"/>
        </w:rPr>
        <w:t xml:space="preserve"> (2003, 53). With this goal in mind, how can public administration scholars accurately measure the impact of whistle-blowing on a government agency? According to Miceli and </w:t>
      </w:r>
      <w:proofErr w:type="gramStart"/>
      <w:r w:rsidRPr="00F971E6">
        <w:rPr>
          <w:sz w:val="14"/>
        </w:rPr>
        <w:t>Near</w:t>
      </w:r>
      <w:proofErr w:type="gramEnd"/>
      <w:r w:rsidRPr="00F971E6">
        <w:rPr>
          <w:sz w:val="14"/>
        </w:rPr>
        <w:t xml:space="preserve"> (1992), measuring effectiveness in whistle-blower case studies is difficult because of the different ways scholars compare the outcomes of whistle-blowing incidents. Legal scholars tend to focus on the win/loss ratios of lawsuits in defining effectiveness.</w:t>
      </w:r>
    </w:p>
    <w:p w:rsidR="00D40F53" w:rsidRDefault="00D40F53" w:rsidP="00D40F53">
      <w:pPr>
        <w:pStyle w:val="Heading4"/>
        <w:rPr>
          <w:rFonts w:cs="Arial"/>
        </w:rPr>
      </w:pPr>
      <w:r w:rsidRPr="00F971E6">
        <w:rPr>
          <w:rFonts w:cs="Arial"/>
        </w:rPr>
        <w:t>They uniquely have the inside knowledge, understanding of the organization’s complexity, and power to increase accountability in organizational crime</w:t>
      </w:r>
    </w:p>
    <w:p w:rsidR="00337B2D" w:rsidRPr="00337B2D" w:rsidRDefault="00337B2D" w:rsidP="00337B2D"/>
    <w:p w:rsidR="00D40F53" w:rsidRPr="00F971E6" w:rsidRDefault="00D40F53" w:rsidP="00D40F53">
      <w:r w:rsidRPr="00F971E6">
        <w:rPr>
          <w:rStyle w:val="StyleStyleBold12pt"/>
        </w:rPr>
        <w:t>Miethe 99</w:t>
      </w:r>
      <w:r w:rsidRPr="00F971E6">
        <w:t xml:space="preserve"> (Therance D., Professor of Criminal Justice at the University of Nevada Ph.D. in sociology from Washington State University the author of several books and articles on violent crime, criminal sanctions, and crime typologies </w:t>
      </w:r>
      <w:r w:rsidRPr="00F971E6">
        <w:rPr>
          <w:i/>
        </w:rPr>
        <w:t>Whistleblowing at Work: Tough Choices in Exposing Fraud, Waste, and Abuse on the Job</w:t>
      </w:r>
      <w:r w:rsidRPr="00F971E6">
        <w:t xml:space="preserve"> Westview Press 1999 Page 31-34, </w:t>
      </w:r>
      <w:r w:rsidRPr="00F971E6">
        <w:rPr>
          <w:i/>
        </w:rPr>
        <w:t>cayla</w:t>
      </w:r>
      <w:r w:rsidRPr="00F971E6">
        <w:t>_)</w:t>
      </w:r>
    </w:p>
    <w:p w:rsidR="00D40F53" w:rsidRPr="00F971E6" w:rsidRDefault="00D40F53" w:rsidP="00D40F53">
      <w:pPr>
        <w:rPr>
          <w:rStyle w:val="StyleBoldUnderline"/>
        </w:rPr>
      </w:pPr>
      <w:r w:rsidRPr="00F971E6">
        <w:rPr>
          <w:sz w:val="14"/>
        </w:rPr>
        <w:t xml:space="preserve">Social scientists have long debated the relative merits of various strategies for controlling occupational and organizational deviance. The conventional wisdom is that the white-collar offender is guided by instrumental concerns such as financial gain, has low commitment to crime as a lifestyle, and weighs the relative costs and benefits when choosing between criminal and conventional alternatives. Under these conditions, people who commit acts for private gain within organizations are commonly recognized as the most deterrable types of offenders through the threat of swift, certain, and severe punishment. </w:t>
      </w:r>
      <w:r w:rsidRPr="00F971E6">
        <w:rPr>
          <w:rStyle w:val="StyleBoldUnderline"/>
        </w:rPr>
        <w:t>Because they have more to lose from a criminal conviction</w:t>
      </w:r>
      <w:r w:rsidRPr="00F971E6">
        <w:rPr>
          <w:sz w:val="14"/>
        </w:rPr>
        <w:t xml:space="preserve"> (their status, respectability, money and comfortable life), </w:t>
      </w:r>
      <w:r w:rsidRPr="00F971E6">
        <w:rPr>
          <w:rStyle w:val="StyleBoldUnderline"/>
        </w:rPr>
        <w:t>corporate offenders,</w:t>
      </w:r>
      <w:r w:rsidRPr="00F971E6">
        <w:rPr>
          <w:sz w:val="14"/>
        </w:rPr>
        <w:t xml:space="preserve"> in particular, </w:t>
      </w:r>
      <w:r w:rsidRPr="00F971E6">
        <w:rPr>
          <w:rStyle w:val="StyleBoldUnderline"/>
        </w:rPr>
        <w:t>are</w:t>
      </w:r>
      <w:r w:rsidRPr="00F971E6">
        <w:rPr>
          <w:sz w:val="14"/>
        </w:rPr>
        <w:t xml:space="preserve"> assumed to be </w:t>
      </w:r>
      <w:r w:rsidRPr="00F971E6">
        <w:rPr>
          <w:rStyle w:val="StyleBoldUnderline"/>
        </w:rPr>
        <w:t>especially deterred by criminal sanctions</w:t>
      </w:r>
      <w:r w:rsidRPr="00F971E6">
        <w:rPr>
          <w:sz w:val="14"/>
        </w:rPr>
        <w:t xml:space="preserve">. Both monetary fines and imprisonment are advocated for controlling occupational and organizational crime. The major obstacle to deterring organizational misconduct, however, is the low probability of getting caught. In fact, </w:t>
      </w:r>
      <w:r w:rsidRPr="00F971E6">
        <w:rPr>
          <w:rStyle w:val="StyleBoldUnderline"/>
        </w:rPr>
        <w:t>offenders in work organizations maintain</w:t>
      </w:r>
      <w:r w:rsidRPr="00F971E6">
        <w:rPr>
          <w:sz w:val="14"/>
        </w:rPr>
        <w:t xml:space="preserve"> a near </w:t>
      </w:r>
      <w:r w:rsidRPr="00F971E6">
        <w:rPr>
          <w:rStyle w:val="StyleBoldUnderline"/>
        </w:rPr>
        <w:t>immunity against prosecution because of</w:t>
      </w:r>
      <w:r w:rsidRPr="00F971E6">
        <w:rPr>
          <w:sz w:val="14"/>
        </w:rPr>
        <w:t xml:space="preserve"> the </w:t>
      </w:r>
      <w:r w:rsidRPr="00F971E6">
        <w:rPr>
          <w:rStyle w:val="StyleBoldUnderline"/>
        </w:rPr>
        <w:t>low public visibility of</w:t>
      </w:r>
      <w:r w:rsidRPr="00F971E6">
        <w:rPr>
          <w:sz w:val="14"/>
        </w:rPr>
        <w:t xml:space="preserve"> much </w:t>
      </w:r>
      <w:r w:rsidRPr="00F971E6">
        <w:rPr>
          <w:rStyle w:val="StyleBoldUnderline"/>
        </w:rPr>
        <w:t>organizational crime</w:t>
      </w:r>
      <w:r w:rsidRPr="00F971E6">
        <w:rPr>
          <w:sz w:val="14"/>
        </w:rPr>
        <w:t>, its</w:t>
      </w:r>
      <w:r w:rsidRPr="00F971E6">
        <w:rPr>
          <w:rStyle w:val="StyleBoldUnderline"/>
        </w:rPr>
        <w:t xml:space="preserve"> technical complexity</w:t>
      </w:r>
      <w:r w:rsidRPr="00F971E6">
        <w:rPr>
          <w:sz w:val="14"/>
        </w:rPr>
        <w:t xml:space="preserve">, and the </w:t>
      </w:r>
      <w:r w:rsidRPr="00F971E6">
        <w:rPr>
          <w:rStyle w:val="StyleBoldUnderline"/>
        </w:rPr>
        <w:t>strong pressures exerted on employees</w:t>
      </w:r>
      <w:r w:rsidRPr="00F971E6">
        <w:rPr>
          <w:sz w:val="14"/>
        </w:rPr>
        <w:t xml:space="preserve"> from both within and outside the organization to remain silent. Fellow employees, acting as </w:t>
      </w:r>
      <w:r w:rsidRPr="00F971E6">
        <w:rPr>
          <w:rStyle w:val="Emphasis"/>
        </w:rPr>
        <w:t>whistleblowers, are uniquely situated to increase sharply the public visibility of organizational misconduct.</w:t>
      </w:r>
      <w:r w:rsidRPr="00F971E6">
        <w:rPr>
          <w:sz w:val="14"/>
        </w:rPr>
        <w:t xml:space="preserve"> It may seem somewhat strange, but </w:t>
      </w:r>
      <w:r w:rsidRPr="00F971E6">
        <w:rPr>
          <w:rStyle w:val="StyleBoldUnderline"/>
        </w:rPr>
        <w:t>whistleblowing can reduce the likelihood of organizational misconduct even when it doesn’t result in a criminal conviction or a civil finding of fault.</w:t>
      </w:r>
      <w:r w:rsidRPr="00F971E6">
        <w:rPr>
          <w:sz w:val="14"/>
        </w:rPr>
        <w:t xml:space="preserve"> In fact, for corporations that depend on the public’s confidence and work hard at cultivating a clean image, the mere threat of public exposure from whistleblowers may be sufficient to curtail criminal activity. For example, look at how public donations for United Way plummeted when its former chief executive officer was (CEO) was exposed for his extravagant air travel, exotic vacations, and hiring private limousine services on the company tab. The adverse publicity at United Way sent shock waves throughout nonprofit organizations across the country causing them to more closely monitor and curtail questionable practices. </w:t>
      </w:r>
      <w:r w:rsidRPr="00F971E6">
        <w:rPr>
          <w:rStyle w:val="StyleBoldUnderline"/>
        </w:rPr>
        <w:t>In a world in which “image is everything,”</w:t>
      </w:r>
      <w:r w:rsidRPr="00F971E6">
        <w:rPr>
          <w:sz w:val="14"/>
        </w:rPr>
        <w:t xml:space="preserve"> employees as potential </w:t>
      </w:r>
      <w:r w:rsidRPr="00F971E6">
        <w:rPr>
          <w:rStyle w:val="StyleBoldUnderline"/>
        </w:rPr>
        <w:t>whistleblowers have the inside knowledge and</w:t>
      </w:r>
      <w:r w:rsidRPr="00F971E6">
        <w:rPr>
          <w:sz w:val="14"/>
        </w:rPr>
        <w:t xml:space="preserve"> subsequent </w:t>
      </w:r>
      <w:r w:rsidRPr="00F971E6">
        <w:rPr>
          <w:rStyle w:val="StyleBoldUnderline"/>
        </w:rPr>
        <w:t>power to increase accountability in</w:t>
      </w:r>
      <w:r w:rsidRPr="00F971E6">
        <w:rPr>
          <w:sz w:val="14"/>
        </w:rPr>
        <w:t xml:space="preserve"> many </w:t>
      </w:r>
      <w:r w:rsidRPr="00F971E6">
        <w:rPr>
          <w:rStyle w:val="StyleBoldUnderline"/>
        </w:rPr>
        <w:t xml:space="preserve">organizations. </w:t>
      </w:r>
    </w:p>
    <w:p w:rsidR="00B2415C" w:rsidRPr="00F971E6" w:rsidRDefault="00B2415C" w:rsidP="006E4153"/>
    <w:p w:rsidR="006E4153" w:rsidRPr="00F971E6" w:rsidRDefault="006E4153" w:rsidP="002D2321"/>
    <w:p w:rsidR="002D2321" w:rsidRDefault="003B76F1" w:rsidP="00ED0273">
      <w:pPr>
        <w:pStyle w:val="Heading2"/>
      </w:pPr>
      <w:r w:rsidRPr="00F971E6">
        <w:t>AT:</w:t>
      </w:r>
      <w:r w:rsidR="003C0853">
        <w:t xml:space="preserve"> Q</w:t>
      </w:r>
      <w:r w:rsidR="002D2321" w:rsidRPr="00F971E6">
        <w:t>ueerness</w:t>
      </w:r>
      <w:r w:rsidRPr="00F971E6">
        <w:t xml:space="preserve"> K</w:t>
      </w:r>
    </w:p>
    <w:p w:rsidR="00ED0273" w:rsidRPr="00ED0273" w:rsidRDefault="00ED0273" w:rsidP="00ED0273">
      <w:pPr>
        <w:pStyle w:val="Heading3"/>
      </w:pPr>
      <w:r>
        <w:t>2AC</w:t>
      </w:r>
    </w:p>
    <w:p w:rsidR="002D2321" w:rsidRPr="00F971E6" w:rsidRDefault="002D2321" w:rsidP="002D2321">
      <w:pPr>
        <w:pStyle w:val="Heading4"/>
        <w:rPr>
          <w:rFonts w:cs="Arial"/>
        </w:rPr>
      </w:pPr>
      <w:r w:rsidRPr="00F971E6">
        <w:rPr>
          <w:rFonts w:cs="Arial"/>
        </w:rPr>
        <w:t>The experience of whistleblowers mirrors the queer experience—the aff serves as a representation of solidarity</w:t>
      </w:r>
    </w:p>
    <w:p w:rsidR="002D2321" w:rsidRPr="00F971E6" w:rsidRDefault="002D2321" w:rsidP="002D2321"/>
    <w:p w:rsidR="002D2321" w:rsidRPr="00F971E6" w:rsidRDefault="002D2321" w:rsidP="002D2321">
      <w:r w:rsidRPr="00F971E6">
        <w:rPr>
          <w:rStyle w:val="StyleStyleBold12pt"/>
        </w:rPr>
        <w:t>Cloud 14</w:t>
      </w:r>
      <w:r w:rsidRPr="00F971E6">
        <w:t xml:space="preserve"> (Dana L., professor of Communication Studies at the University of Texas at Austin. She is an author and activist in the areas of Social Movements, Feminism, Queer Theory, and Critical Rhetoric. QED: A Journal in GLBTQ Worldmaking, Volume 1, Number 1, Spring 2014 Page 99 muse.jhu.edu.proxy.lib.umich.edu/journals/qed_a_journal_of_glbtq_worldmaking/v001/1.1.cloud.pdf , </w:t>
      </w:r>
      <w:r w:rsidRPr="00F971E6">
        <w:rPr>
          <w:i/>
        </w:rPr>
        <w:t>cayla</w:t>
      </w:r>
      <w:r w:rsidRPr="00F971E6">
        <w:t>_)</w:t>
      </w:r>
    </w:p>
    <w:p w:rsidR="002D2321" w:rsidRPr="00F971E6" w:rsidRDefault="002D2321" w:rsidP="002D2321">
      <w:pPr>
        <w:rPr>
          <w:rStyle w:val="Emphasis"/>
        </w:rPr>
      </w:pPr>
      <w:r w:rsidRPr="00F971E6">
        <w:rPr>
          <w:sz w:val="14"/>
        </w:rPr>
        <w:t xml:space="preserve">In this article, I have argued that </w:t>
      </w:r>
      <w:r w:rsidRPr="00F971E6">
        <w:rPr>
          <w:rStyle w:val="StyleBoldUnderline"/>
        </w:rPr>
        <w:t>Chelsea Manning faced two dominant narratives that disciplined her transgressions</w:t>
      </w:r>
      <w:r w:rsidRPr="00F971E6">
        <w:rPr>
          <w:sz w:val="14"/>
        </w:rPr>
        <w:t xml:space="preserve">. The first is </w:t>
      </w:r>
      <w:r w:rsidRPr="00F971E6">
        <w:rPr>
          <w:rStyle w:val="StyleBoldUnderline"/>
        </w:rPr>
        <w:t>juridical, emphasizing the right of the repressive state to punish her</w:t>
      </w:r>
      <w:r w:rsidRPr="00F971E6">
        <w:rPr>
          <w:sz w:val="14"/>
        </w:rPr>
        <w:t xml:space="preserve"> as an agentive traitor. The second is </w:t>
      </w:r>
      <w:r w:rsidRPr="00F971E6">
        <w:rPr>
          <w:rStyle w:val="StyleBoldUnderline"/>
        </w:rPr>
        <w:t>biopolitical, explaining treason as a function of queer psychopathology</w:t>
      </w:r>
      <w:r w:rsidRPr="00F971E6">
        <w:rPr>
          <w:sz w:val="14"/>
        </w:rPr>
        <w:t xml:space="preserve">. Together, the narratives imply that we must be deranged to think that our voices can change the world, and that treason (on both juridical and biopolitical levels) is pathological rather than a resource for liberation. Although the second, biopolitical version of the story might have served to exculpate Manning, it also disciplines her secrets. A narrative of gender-queer identity as pathological could have ameliorated the punitive recourse of the state, so those engaged in conversations critical of military atrocities and in defense of </w:t>
      </w:r>
      <w:r w:rsidRPr="00F971E6">
        <w:rPr>
          <w:rStyle w:val="StyleBoldUnderline"/>
        </w:rPr>
        <w:t>Manning as a whistleblower failed to enjoin the queer challenge to the state in the domain of social reproduction</w:t>
      </w:r>
      <w:r w:rsidRPr="00F971E6">
        <w:rPr>
          <w:sz w:val="14"/>
        </w:rPr>
        <w:t xml:space="preserve">. The charge of treason was allowed to negate the import of Manning’s coming out, so Manning’s coming out was allowed to negate the import of her revelation to the atrocity of war. Attention to each set of secrets as separate matters negated the power of their combined force. In both spaces, the operation of power is paradoxical. </w:t>
      </w:r>
      <w:r w:rsidRPr="00F971E6">
        <w:rPr>
          <w:rStyle w:val="StyleBoldUnderline"/>
        </w:rPr>
        <w:t xml:space="preserve">The goal of whistleblowing is publicity, </w:t>
      </w:r>
      <w:r w:rsidRPr="00F971E6">
        <w:rPr>
          <w:sz w:val="14"/>
        </w:rPr>
        <w:t xml:space="preserve">just </w:t>
      </w:r>
      <w:r w:rsidRPr="00F971E6">
        <w:rPr>
          <w:rStyle w:val="StyleBoldUnderline"/>
        </w:rPr>
        <w:t>as the action of “coming out” as gender-queer exposes the naturalization of cisgendered norms and gestures toward alternative modes of social organization that will not depend upon the demand for a heteronormative</w:t>
      </w:r>
      <w:r w:rsidRPr="00F971E6">
        <w:rPr>
          <w:sz w:val="14"/>
        </w:rPr>
        <w:t xml:space="preserve"> private</w:t>
      </w:r>
      <w:r w:rsidRPr="00F971E6">
        <w:rPr>
          <w:rStyle w:val="StyleBoldUnderline"/>
        </w:rPr>
        <w:t xml:space="preserve"> family</w:t>
      </w:r>
      <w:r w:rsidRPr="00F971E6">
        <w:rPr>
          <w:sz w:val="14"/>
        </w:rPr>
        <w:t xml:space="preserve"> as the site of social reproduction. </w:t>
      </w:r>
      <w:r w:rsidRPr="00F971E6">
        <w:rPr>
          <w:rStyle w:val="Emphasis"/>
        </w:rPr>
        <w:t>Both disrupt regimes of private and privatizing power.</w:t>
      </w:r>
      <w:r w:rsidRPr="00F971E6">
        <w:rPr>
          <w:sz w:val="14"/>
        </w:rPr>
        <w:t xml:space="preserve"> At the same time, the liberation of information about oneself or the actions of one’s government subjects those who speak out to both juridical and biopolitical governance. The only intellectually consistent and politically honorable response is to occupy a position of solidarity with Manning as a liberator of information that exposes the dual sides of governance in capitalist society. I believe that Rilke’s poem from the Book of Hours (the epigraph of this article) suggests solidarity with those who “are in the know,” in other words, who know secret things</w:t>
      </w:r>
      <w:r w:rsidRPr="00F971E6">
        <w:rPr>
          <w:rStyle w:val="StyleBoldUnderline"/>
        </w:rPr>
        <w:t>. Manning’s secrets and knowledge are multiple but interconnected</w:t>
      </w:r>
      <w:r w:rsidRPr="00F971E6">
        <w:rPr>
          <w:sz w:val="14"/>
        </w:rPr>
        <w:t xml:space="preserve">. In both war and the opening up of self, Manning knows that “something is up.” </w:t>
      </w:r>
      <w:r w:rsidRPr="00F971E6">
        <w:rPr>
          <w:rStyle w:val="StyleBoldUnderline"/>
        </w:rPr>
        <w:t>She refuses to become an object, a “dark, small thing</w:t>
      </w:r>
      <w:r w:rsidRPr="00F971E6">
        <w:rPr>
          <w:rStyle w:val="Emphasis"/>
        </w:rPr>
        <w:t>”; she is an agent possessed and expressive of critical information.</w:t>
      </w:r>
      <w:r w:rsidRPr="00F971E6">
        <w:rPr>
          <w:sz w:val="14"/>
        </w:rPr>
        <w:t xml:space="preserve"> What she knows demands action. By incarcerating her, the state has attempted to isolate her body and/as her knowledge. But she is not alone. We scholars, critics, activists, queers, soldiers, and citizens—all are warriors. No matter the danger, </w:t>
      </w:r>
      <w:r w:rsidRPr="00F971E6">
        <w:rPr>
          <w:rStyle w:val="Emphasis"/>
        </w:rPr>
        <w:t>we stand alongside the knowing, against the secret police.</w:t>
      </w:r>
    </w:p>
    <w:p w:rsidR="008F4502" w:rsidRPr="00F971E6" w:rsidRDefault="008F4502" w:rsidP="00317953"/>
    <w:p w:rsidR="000053FF" w:rsidRPr="00F971E6" w:rsidRDefault="000053FF" w:rsidP="000053FF"/>
    <w:sectPr w:rsidR="000053FF" w:rsidRPr="00F971E6" w:rsidSect="00300EBA">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72051" w:rsidRDefault="00772051" w:rsidP="005F5576">
      <w:r>
        <w:separator/>
      </w:r>
    </w:p>
  </w:endnote>
  <w:endnote w:type="continuationSeparator" w:id="0">
    <w:p w:rsidR="00772051" w:rsidRDefault="00772051" w:rsidP="005F557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72051" w:rsidRDefault="00772051" w:rsidP="005F5576">
      <w:r>
        <w:separator/>
      </w:r>
    </w:p>
  </w:footnote>
  <w:footnote w:type="continuationSeparator" w:id="0">
    <w:p w:rsidR="00772051" w:rsidRDefault="00772051"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D63A1"/>
    <w:multiLevelType w:val="hybridMultilevel"/>
    <w:tmpl w:val="2F820D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63B2B86"/>
    <w:multiLevelType w:val="hybridMultilevel"/>
    <w:tmpl w:val="CA0E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9C653E7"/>
    <w:multiLevelType w:val="hybridMultilevel"/>
    <w:tmpl w:val="52D068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B2B553F"/>
    <w:multiLevelType w:val="hybridMultilevel"/>
    <w:tmpl w:val="89BC61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6B42F76"/>
    <w:multiLevelType w:val="hybridMultilevel"/>
    <w:tmpl w:val="AA74A5FA"/>
    <w:lvl w:ilvl="0" w:tplc="8FC859D4">
      <w:numFmt w:val="bullet"/>
      <w:lvlText w:val="-"/>
      <w:lvlJc w:val="left"/>
      <w:pPr>
        <w:ind w:left="1080" w:hanging="360"/>
      </w:pPr>
      <w:rPr>
        <w:rFonts w:ascii="Arial" w:eastAsiaTheme="minorHAnsi"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displayBackgroundShape/>
  <w:hideSpellingErrors/>
  <w:proofState w:grammar="clean"/>
  <w:attachedTemplate r:id="rId1"/>
  <w:stylePaneFormatFilter w:val="D304"/>
  <w:defaultTabStop w:val="720"/>
  <w:characterSpacingControl w:val="doNotCompress"/>
  <w:footnotePr>
    <w:footnote w:id="-1"/>
    <w:footnote w:id="0"/>
  </w:footnotePr>
  <w:endnotePr>
    <w:endnote w:id="-1"/>
    <w:endnote w:id="0"/>
  </w:endnotePr>
  <w:compat/>
  <w:rsids>
    <w:rsidRoot w:val="00B7330A"/>
    <w:rsid w:val="00000DA6"/>
    <w:rsid w:val="000022F2"/>
    <w:rsid w:val="000038CF"/>
    <w:rsid w:val="00003CAC"/>
    <w:rsid w:val="0000459F"/>
    <w:rsid w:val="00004EB4"/>
    <w:rsid w:val="000053FF"/>
    <w:rsid w:val="00005A6F"/>
    <w:rsid w:val="0000669C"/>
    <w:rsid w:val="00007535"/>
    <w:rsid w:val="00010D8B"/>
    <w:rsid w:val="0001152B"/>
    <w:rsid w:val="0001336C"/>
    <w:rsid w:val="000145BD"/>
    <w:rsid w:val="0002196C"/>
    <w:rsid w:val="00021F29"/>
    <w:rsid w:val="000236A1"/>
    <w:rsid w:val="00024225"/>
    <w:rsid w:val="00027BAF"/>
    <w:rsid w:val="00027EED"/>
    <w:rsid w:val="0003041D"/>
    <w:rsid w:val="000323E3"/>
    <w:rsid w:val="00033028"/>
    <w:rsid w:val="000360A7"/>
    <w:rsid w:val="000401BD"/>
    <w:rsid w:val="00040B33"/>
    <w:rsid w:val="00050F18"/>
    <w:rsid w:val="00051B0B"/>
    <w:rsid w:val="00052A1D"/>
    <w:rsid w:val="00055760"/>
    <w:rsid w:val="00055E12"/>
    <w:rsid w:val="00061419"/>
    <w:rsid w:val="00064A59"/>
    <w:rsid w:val="0007162E"/>
    <w:rsid w:val="000725E0"/>
    <w:rsid w:val="00072822"/>
    <w:rsid w:val="00072E35"/>
    <w:rsid w:val="00073451"/>
    <w:rsid w:val="00073B9A"/>
    <w:rsid w:val="000774EA"/>
    <w:rsid w:val="0008143B"/>
    <w:rsid w:val="00082718"/>
    <w:rsid w:val="000833B5"/>
    <w:rsid w:val="00084D0A"/>
    <w:rsid w:val="0008781E"/>
    <w:rsid w:val="00090287"/>
    <w:rsid w:val="00090BA2"/>
    <w:rsid w:val="00091883"/>
    <w:rsid w:val="000978A3"/>
    <w:rsid w:val="00097D7E"/>
    <w:rsid w:val="000A195F"/>
    <w:rsid w:val="000A1D39"/>
    <w:rsid w:val="000A4FA5"/>
    <w:rsid w:val="000B348C"/>
    <w:rsid w:val="000B58C5"/>
    <w:rsid w:val="000B5AE1"/>
    <w:rsid w:val="000B61C8"/>
    <w:rsid w:val="000B68D3"/>
    <w:rsid w:val="000C09AB"/>
    <w:rsid w:val="000C6B71"/>
    <w:rsid w:val="000C767D"/>
    <w:rsid w:val="000D0B76"/>
    <w:rsid w:val="000D15C9"/>
    <w:rsid w:val="000D1A08"/>
    <w:rsid w:val="000D2AE5"/>
    <w:rsid w:val="000D3A26"/>
    <w:rsid w:val="000D3D8D"/>
    <w:rsid w:val="000E41A3"/>
    <w:rsid w:val="000F20C8"/>
    <w:rsid w:val="000F37E7"/>
    <w:rsid w:val="00100049"/>
    <w:rsid w:val="001064CD"/>
    <w:rsid w:val="00107067"/>
    <w:rsid w:val="00113203"/>
    <w:rsid w:val="00113929"/>
    <w:rsid w:val="00113C68"/>
    <w:rsid w:val="00114663"/>
    <w:rsid w:val="0012035C"/>
    <w:rsid w:val="0012057B"/>
    <w:rsid w:val="00124014"/>
    <w:rsid w:val="00126D92"/>
    <w:rsid w:val="001301AC"/>
    <w:rsid w:val="001304DF"/>
    <w:rsid w:val="00132BDE"/>
    <w:rsid w:val="001331AD"/>
    <w:rsid w:val="001351F0"/>
    <w:rsid w:val="00140397"/>
    <w:rsid w:val="0014072D"/>
    <w:rsid w:val="00141A61"/>
    <w:rsid w:val="00141F7D"/>
    <w:rsid w:val="00141FBF"/>
    <w:rsid w:val="0014210C"/>
    <w:rsid w:val="00142708"/>
    <w:rsid w:val="00154BFE"/>
    <w:rsid w:val="001618D0"/>
    <w:rsid w:val="0016509D"/>
    <w:rsid w:val="0016711C"/>
    <w:rsid w:val="00167A9F"/>
    <w:rsid w:val="001711E1"/>
    <w:rsid w:val="001720F6"/>
    <w:rsid w:val="00173745"/>
    <w:rsid w:val="001741A6"/>
    <w:rsid w:val="00175018"/>
    <w:rsid w:val="00175FC1"/>
    <w:rsid w:val="00177828"/>
    <w:rsid w:val="00177A1E"/>
    <w:rsid w:val="00182CF7"/>
    <w:rsid w:val="00182D51"/>
    <w:rsid w:val="0018565A"/>
    <w:rsid w:val="0018607B"/>
    <w:rsid w:val="0019587B"/>
    <w:rsid w:val="001A4F0E"/>
    <w:rsid w:val="001B0980"/>
    <w:rsid w:val="001B0A04"/>
    <w:rsid w:val="001B3CEC"/>
    <w:rsid w:val="001C1D82"/>
    <w:rsid w:val="001C2147"/>
    <w:rsid w:val="001C2A42"/>
    <w:rsid w:val="001C587E"/>
    <w:rsid w:val="001C7C90"/>
    <w:rsid w:val="001D0D51"/>
    <w:rsid w:val="001F0D42"/>
    <w:rsid w:val="001F286E"/>
    <w:rsid w:val="001F4697"/>
    <w:rsid w:val="001F6FF1"/>
    <w:rsid w:val="001F7572"/>
    <w:rsid w:val="0020006E"/>
    <w:rsid w:val="002009AE"/>
    <w:rsid w:val="00205DD1"/>
    <w:rsid w:val="002101DA"/>
    <w:rsid w:val="00212077"/>
    <w:rsid w:val="002123B6"/>
    <w:rsid w:val="00217499"/>
    <w:rsid w:val="00223338"/>
    <w:rsid w:val="002340E4"/>
    <w:rsid w:val="002352DD"/>
    <w:rsid w:val="0024023F"/>
    <w:rsid w:val="00240C4E"/>
    <w:rsid w:val="00240D8F"/>
    <w:rsid w:val="00243DC0"/>
    <w:rsid w:val="00246CFA"/>
    <w:rsid w:val="00250E16"/>
    <w:rsid w:val="00257696"/>
    <w:rsid w:val="0026382E"/>
    <w:rsid w:val="00265E9C"/>
    <w:rsid w:val="00267561"/>
    <w:rsid w:val="00270120"/>
    <w:rsid w:val="00270DE4"/>
    <w:rsid w:val="00272786"/>
    <w:rsid w:val="0027423F"/>
    <w:rsid w:val="002813F8"/>
    <w:rsid w:val="0028432E"/>
    <w:rsid w:val="00284AD7"/>
    <w:rsid w:val="00286AC5"/>
    <w:rsid w:val="00287AB7"/>
    <w:rsid w:val="00294D00"/>
    <w:rsid w:val="002A150B"/>
    <w:rsid w:val="002A213E"/>
    <w:rsid w:val="002A612B"/>
    <w:rsid w:val="002A6531"/>
    <w:rsid w:val="002B68A4"/>
    <w:rsid w:val="002C571D"/>
    <w:rsid w:val="002C5772"/>
    <w:rsid w:val="002D0374"/>
    <w:rsid w:val="002D05D7"/>
    <w:rsid w:val="002D0925"/>
    <w:rsid w:val="002D2321"/>
    <w:rsid w:val="002D2946"/>
    <w:rsid w:val="002D507C"/>
    <w:rsid w:val="002D529E"/>
    <w:rsid w:val="002D5FA8"/>
    <w:rsid w:val="002D6BD6"/>
    <w:rsid w:val="002E0A43"/>
    <w:rsid w:val="002E16FD"/>
    <w:rsid w:val="002E3BF1"/>
    <w:rsid w:val="002E4DD9"/>
    <w:rsid w:val="002E6F9B"/>
    <w:rsid w:val="002F0314"/>
    <w:rsid w:val="002F16F8"/>
    <w:rsid w:val="002F3BB4"/>
    <w:rsid w:val="002F5C60"/>
    <w:rsid w:val="00300EBA"/>
    <w:rsid w:val="00304460"/>
    <w:rsid w:val="0031182D"/>
    <w:rsid w:val="00314B9D"/>
    <w:rsid w:val="00315CA2"/>
    <w:rsid w:val="00316FEB"/>
    <w:rsid w:val="00317953"/>
    <w:rsid w:val="00321017"/>
    <w:rsid w:val="00322B90"/>
    <w:rsid w:val="00325722"/>
    <w:rsid w:val="00326EEB"/>
    <w:rsid w:val="0033078A"/>
    <w:rsid w:val="00330CC7"/>
    <w:rsid w:val="00331559"/>
    <w:rsid w:val="00331AC3"/>
    <w:rsid w:val="00332802"/>
    <w:rsid w:val="0033552D"/>
    <w:rsid w:val="00337B2D"/>
    <w:rsid w:val="003414A9"/>
    <w:rsid w:val="00341D6C"/>
    <w:rsid w:val="00344E91"/>
    <w:rsid w:val="00347123"/>
    <w:rsid w:val="0034756E"/>
    <w:rsid w:val="00347E74"/>
    <w:rsid w:val="00351D97"/>
    <w:rsid w:val="00354B5B"/>
    <w:rsid w:val="00355D2E"/>
    <w:rsid w:val="00356259"/>
    <w:rsid w:val="00363DB4"/>
    <w:rsid w:val="00371D12"/>
    <w:rsid w:val="00372193"/>
    <w:rsid w:val="00375EDF"/>
    <w:rsid w:val="00376C22"/>
    <w:rsid w:val="00377DF9"/>
    <w:rsid w:val="003811C6"/>
    <w:rsid w:val="00381385"/>
    <w:rsid w:val="00383E0A"/>
    <w:rsid w:val="003847C7"/>
    <w:rsid w:val="00385298"/>
    <w:rsid w:val="003852CE"/>
    <w:rsid w:val="00385BF6"/>
    <w:rsid w:val="00390980"/>
    <w:rsid w:val="003909CA"/>
    <w:rsid w:val="00392E92"/>
    <w:rsid w:val="00395C83"/>
    <w:rsid w:val="003A131E"/>
    <w:rsid w:val="003A2A3B"/>
    <w:rsid w:val="003A440C"/>
    <w:rsid w:val="003A5717"/>
    <w:rsid w:val="003B024E"/>
    <w:rsid w:val="003B0C84"/>
    <w:rsid w:val="003B183E"/>
    <w:rsid w:val="003B2F3E"/>
    <w:rsid w:val="003B307C"/>
    <w:rsid w:val="003B55B7"/>
    <w:rsid w:val="003B76F1"/>
    <w:rsid w:val="003C0853"/>
    <w:rsid w:val="003C29BC"/>
    <w:rsid w:val="003C2C2B"/>
    <w:rsid w:val="003C30D0"/>
    <w:rsid w:val="003C4E4B"/>
    <w:rsid w:val="003C756E"/>
    <w:rsid w:val="003D0839"/>
    <w:rsid w:val="003D2C33"/>
    <w:rsid w:val="003D6A3A"/>
    <w:rsid w:val="003D7696"/>
    <w:rsid w:val="003E4831"/>
    <w:rsid w:val="003E48DE"/>
    <w:rsid w:val="003E7E8B"/>
    <w:rsid w:val="003F06A3"/>
    <w:rsid w:val="003F3030"/>
    <w:rsid w:val="003F47AE"/>
    <w:rsid w:val="003F6564"/>
    <w:rsid w:val="003F6711"/>
    <w:rsid w:val="00403971"/>
    <w:rsid w:val="00407386"/>
    <w:rsid w:val="00410604"/>
    <w:rsid w:val="00410D15"/>
    <w:rsid w:val="004138EF"/>
    <w:rsid w:val="004177C4"/>
    <w:rsid w:val="00423F51"/>
    <w:rsid w:val="004258B4"/>
    <w:rsid w:val="004319DE"/>
    <w:rsid w:val="00431AFD"/>
    <w:rsid w:val="00432B6B"/>
    <w:rsid w:val="004351B4"/>
    <w:rsid w:val="00435232"/>
    <w:rsid w:val="004355DA"/>
    <w:rsid w:val="00435C9D"/>
    <w:rsid w:val="004400EA"/>
    <w:rsid w:val="00444014"/>
    <w:rsid w:val="0044549D"/>
    <w:rsid w:val="00450882"/>
    <w:rsid w:val="00451C20"/>
    <w:rsid w:val="00452001"/>
    <w:rsid w:val="00452A2B"/>
    <w:rsid w:val="0045442E"/>
    <w:rsid w:val="0045459F"/>
    <w:rsid w:val="00456134"/>
    <w:rsid w:val="004564E2"/>
    <w:rsid w:val="00457719"/>
    <w:rsid w:val="00460E87"/>
    <w:rsid w:val="00462418"/>
    <w:rsid w:val="00464875"/>
    <w:rsid w:val="0046766F"/>
    <w:rsid w:val="00471A70"/>
    <w:rsid w:val="00473A79"/>
    <w:rsid w:val="00475E03"/>
    <w:rsid w:val="00476723"/>
    <w:rsid w:val="0047798D"/>
    <w:rsid w:val="00485722"/>
    <w:rsid w:val="0048586D"/>
    <w:rsid w:val="00486B19"/>
    <w:rsid w:val="004906E3"/>
    <w:rsid w:val="004927B6"/>
    <w:rsid w:val="004931DE"/>
    <w:rsid w:val="004A6083"/>
    <w:rsid w:val="004A6E81"/>
    <w:rsid w:val="004A7806"/>
    <w:rsid w:val="004B0050"/>
    <w:rsid w:val="004B0545"/>
    <w:rsid w:val="004B31B2"/>
    <w:rsid w:val="004B7E46"/>
    <w:rsid w:val="004C64BA"/>
    <w:rsid w:val="004C66D7"/>
    <w:rsid w:val="004D3745"/>
    <w:rsid w:val="004D3987"/>
    <w:rsid w:val="004D4F7B"/>
    <w:rsid w:val="004D5C0E"/>
    <w:rsid w:val="004D760F"/>
    <w:rsid w:val="004D79BD"/>
    <w:rsid w:val="004E294C"/>
    <w:rsid w:val="004E3132"/>
    <w:rsid w:val="004E3400"/>
    <w:rsid w:val="004E552E"/>
    <w:rsid w:val="004E656D"/>
    <w:rsid w:val="004E6E39"/>
    <w:rsid w:val="004E7107"/>
    <w:rsid w:val="004F0849"/>
    <w:rsid w:val="004F1173"/>
    <w:rsid w:val="004F173C"/>
    <w:rsid w:val="004F1B8C"/>
    <w:rsid w:val="004F306B"/>
    <w:rsid w:val="004F33F3"/>
    <w:rsid w:val="004F45B0"/>
    <w:rsid w:val="005020C3"/>
    <w:rsid w:val="005045B4"/>
    <w:rsid w:val="00504EBB"/>
    <w:rsid w:val="00510979"/>
    <w:rsid w:val="005111F8"/>
    <w:rsid w:val="00513FA2"/>
    <w:rsid w:val="00514387"/>
    <w:rsid w:val="00516459"/>
    <w:rsid w:val="005166B4"/>
    <w:rsid w:val="00520153"/>
    <w:rsid w:val="00521363"/>
    <w:rsid w:val="00525726"/>
    <w:rsid w:val="005321A1"/>
    <w:rsid w:val="005349E1"/>
    <w:rsid w:val="0053746D"/>
    <w:rsid w:val="00537EF5"/>
    <w:rsid w:val="0054123C"/>
    <w:rsid w:val="005420CC"/>
    <w:rsid w:val="005424CD"/>
    <w:rsid w:val="00543000"/>
    <w:rsid w:val="005434D0"/>
    <w:rsid w:val="0054437C"/>
    <w:rsid w:val="00546D61"/>
    <w:rsid w:val="00555697"/>
    <w:rsid w:val="005579BF"/>
    <w:rsid w:val="00560C3E"/>
    <w:rsid w:val="0056174D"/>
    <w:rsid w:val="00563468"/>
    <w:rsid w:val="00563779"/>
    <w:rsid w:val="00564EC2"/>
    <w:rsid w:val="00565EAE"/>
    <w:rsid w:val="00573677"/>
    <w:rsid w:val="00574BB8"/>
    <w:rsid w:val="00575F7D"/>
    <w:rsid w:val="00580383"/>
    <w:rsid w:val="00580E40"/>
    <w:rsid w:val="00582676"/>
    <w:rsid w:val="00583F44"/>
    <w:rsid w:val="00590731"/>
    <w:rsid w:val="0059282A"/>
    <w:rsid w:val="00596E98"/>
    <w:rsid w:val="005A0E95"/>
    <w:rsid w:val="005A198C"/>
    <w:rsid w:val="005A506B"/>
    <w:rsid w:val="005A701C"/>
    <w:rsid w:val="005B2444"/>
    <w:rsid w:val="005B2D14"/>
    <w:rsid w:val="005B3140"/>
    <w:rsid w:val="005C0B05"/>
    <w:rsid w:val="005C12CD"/>
    <w:rsid w:val="005C368E"/>
    <w:rsid w:val="005C60ED"/>
    <w:rsid w:val="005D1156"/>
    <w:rsid w:val="005E0681"/>
    <w:rsid w:val="005E170D"/>
    <w:rsid w:val="005E3B08"/>
    <w:rsid w:val="005E3FE4"/>
    <w:rsid w:val="005E572E"/>
    <w:rsid w:val="005E5AB8"/>
    <w:rsid w:val="005F2054"/>
    <w:rsid w:val="005F20D7"/>
    <w:rsid w:val="005F5576"/>
    <w:rsid w:val="005F5E94"/>
    <w:rsid w:val="00600C18"/>
    <w:rsid w:val="006014AB"/>
    <w:rsid w:val="00605F20"/>
    <w:rsid w:val="00611D2C"/>
    <w:rsid w:val="00612F83"/>
    <w:rsid w:val="006161E0"/>
    <w:rsid w:val="0061680A"/>
    <w:rsid w:val="006215ED"/>
    <w:rsid w:val="006222C8"/>
    <w:rsid w:val="006232EB"/>
    <w:rsid w:val="00623B70"/>
    <w:rsid w:val="00634158"/>
    <w:rsid w:val="00634BC8"/>
    <w:rsid w:val="0063578B"/>
    <w:rsid w:val="0063660D"/>
    <w:rsid w:val="00636B3D"/>
    <w:rsid w:val="00640D26"/>
    <w:rsid w:val="00641025"/>
    <w:rsid w:val="006451A2"/>
    <w:rsid w:val="00646C45"/>
    <w:rsid w:val="00650588"/>
    <w:rsid w:val="00650AEA"/>
    <w:rsid w:val="00650E98"/>
    <w:rsid w:val="0065363C"/>
    <w:rsid w:val="00655B22"/>
    <w:rsid w:val="006561C9"/>
    <w:rsid w:val="00656C61"/>
    <w:rsid w:val="006672D8"/>
    <w:rsid w:val="00670D0A"/>
    <w:rsid w:val="00670D96"/>
    <w:rsid w:val="00672877"/>
    <w:rsid w:val="00673085"/>
    <w:rsid w:val="00674D35"/>
    <w:rsid w:val="00683154"/>
    <w:rsid w:val="006848EF"/>
    <w:rsid w:val="00690115"/>
    <w:rsid w:val="00690898"/>
    <w:rsid w:val="00693039"/>
    <w:rsid w:val="00693A5A"/>
    <w:rsid w:val="0069567B"/>
    <w:rsid w:val="0069614A"/>
    <w:rsid w:val="00696A3B"/>
    <w:rsid w:val="006A2938"/>
    <w:rsid w:val="006B2AB8"/>
    <w:rsid w:val="006B302F"/>
    <w:rsid w:val="006C2394"/>
    <w:rsid w:val="006C3328"/>
    <w:rsid w:val="006C5447"/>
    <w:rsid w:val="006C64D4"/>
    <w:rsid w:val="006D36EE"/>
    <w:rsid w:val="006E0843"/>
    <w:rsid w:val="006E1639"/>
    <w:rsid w:val="006E2057"/>
    <w:rsid w:val="006E4153"/>
    <w:rsid w:val="006E51C9"/>
    <w:rsid w:val="006E53F0"/>
    <w:rsid w:val="006E7152"/>
    <w:rsid w:val="006F46C3"/>
    <w:rsid w:val="006F7CDF"/>
    <w:rsid w:val="00700BDB"/>
    <w:rsid w:val="0070121B"/>
    <w:rsid w:val="00701E73"/>
    <w:rsid w:val="00706E93"/>
    <w:rsid w:val="007101EB"/>
    <w:rsid w:val="00710536"/>
    <w:rsid w:val="00710B08"/>
    <w:rsid w:val="00711FE2"/>
    <w:rsid w:val="00712649"/>
    <w:rsid w:val="0071275F"/>
    <w:rsid w:val="007149F2"/>
    <w:rsid w:val="00714BC9"/>
    <w:rsid w:val="00721024"/>
    <w:rsid w:val="00723F91"/>
    <w:rsid w:val="00725623"/>
    <w:rsid w:val="00735894"/>
    <w:rsid w:val="00736815"/>
    <w:rsid w:val="00743059"/>
    <w:rsid w:val="00744F58"/>
    <w:rsid w:val="0074691F"/>
    <w:rsid w:val="00747718"/>
    <w:rsid w:val="007504D3"/>
    <w:rsid w:val="00750CED"/>
    <w:rsid w:val="0075179E"/>
    <w:rsid w:val="00755AFF"/>
    <w:rsid w:val="00755DC5"/>
    <w:rsid w:val="0075606E"/>
    <w:rsid w:val="00760A29"/>
    <w:rsid w:val="007617C4"/>
    <w:rsid w:val="00766780"/>
    <w:rsid w:val="00771E18"/>
    <w:rsid w:val="00772051"/>
    <w:rsid w:val="007739F1"/>
    <w:rsid w:val="007745C6"/>
    <w:rsid w:val="007755F6"/>
    <w:rsid w:val="007761AD"/>
    <w:rsid w:val="00777387"/>
    <w:rsid w:val="00781032"/>
    <w:rsid w:val="007815E5"/>
    <w:rsid w:val="00781AE3"/>
    <w:rsid w:val="00787343"/>
    <w:rsid w:val="00790BFA"/>
    <w:rsid w:val="00791121"/>
    <w:rsid w:val="00791BCC"/>
    <w:rsid w:val="00791C88"/>
    <w:rsid w:val="007920E5"/>
    <w:rsid w:val="007921E9"/>
    <w:rsid w:val="00794AA2"/>
    <w:rsid w:val="00795D6A"/>
    <w:rsid w:val="00797B76"/>
    <w:rsid w:val="007A3D06"/>
    <w:rsid w:val="007A46FC"/>
    <w:rsid w:val="007B0B96"/>
    <w:rsid w:val="007B2E98"/>
    <w:rsid w:val="007B3577"/>
    <w:rsid w:val="007B383B"/>
    <w:rsid w:val="007B38BF"/>
    <w:rsid w:val="007C04BB"/>
    <w:rsid w:val="007C1D70"/>
    <w:rsid w:val="007C350D"/>
    <w:rsid w:val="007C3689"/>
    <w:rsid w:val="007C3C9B"/>
    <w:rsid w:val="007D3012"/>
    <w:rsid w:val="007D3F9C"/>
    <w:rsid w:val="007D6058"/>
    <w:rsid w:val="007D65A7"/>
    <w:rsid w:val="007E30DF"/>
    <w:rsid w:val="007E3F59"/>
    <w:rsid w:val="007E5043"/>
    <w:rsid w:val="007E5183"/>
    <w:rsid w:val="007F2120"/>
    <w:rsid w:val="007F68FF"/>
    <w:rsid w:val="00801BED"/>
    <w:rsid w:val="0080377A"/>
    <w:rsid w:val="00806CFC"/>
    <w:rsid w:val="00807BE7"/>
    <w:rsid w:val="008133F9"/>
    <w:rsid w:val="00815529"/>
    <w:rsid w:val="00816DB8"/>
    <w:rsid w:val="0082143C"/>
    <w:rsid w:val="00823AAC"/>
    <w:rsid w:val="008246DB"/>
    <w:rsid w:val="008316C1"/>
    <w:rsid w:val="00850C26"/>
    <w:rsid w:val="00854C66"/>
    <w:rsid w:val="008553E1"/>
    <w:rsid w:val="008574A0"/>
    <w:rsid w:val="008614CF"/>
    <w:rsid w:val="0087052A"/>
    <w:rsid w:val="00871A38"/>
    <w:rsid w:val="008751E9"/>
    <w:rsid w:val="00875DE9"/>
    <w:rsid w:val="0087643B"/>
    <w:rsid w:val="00877669"/>
    <w:rsid w:val="0088025C"/>
    <w:rsid w:val="00885B90"/>
    <w:rsid w:val="00897B4F"/>
    <w:rsid w:val="00897F92"/>
    <w:rsid w:val="008A1DA9"/>
    <w:rsid w:val="008A40AB"/>
    <w:rsid w:val="008A64C9"/>
    <w:rsid w:val="008B180A"/>
    <w:rsid w:val="008B24B7"/>
    <w:rsid w:val="008B30E0"/>
    <w:rsid w:val="008C2CD8"/>
    <w:rsid w:val="008C5743"/>
    <w:rsid w:val="008C68EE"/>
    <w:rsid w:val="008C7CD6"/>
    <w:rsid w:val="008C7F44"/>
    <w:rsid w:val="008D3D39"/>
    <w:rsid w:val="008D4273"/>
    <w:rsid w:val="008D4C4F"/>
    <w:rsid w:val="008D4EF3"/>
    <w:rsid w:val="008D553E"/>
    <w:rsid w:val="008E0E4F"/>
    <w:rsid w:val="008E1548"/>
    <w:rsid w:val="008E1FD5"/>
    <w:rsid w:val="008E2D3D"/>
    <w:rsid w:val="008E4139"/>
    <w:rsid w:val="008F1A35"/>
    <w:rsid w:val="008F2C89"/>
    <w:rsid w:val="008F322F"/>
    <w:rsid w:val="008F4502"/>
    <w:rsid w:val="0090047E"/>
    <w:rsid w:val="0090378C"/>
    <w:rsid w:val="00907DFE"/>
    <w:rsid w:val="00914596"/>
    <w:rsid w:val="009146BF"/>
    <w:rsid w:val="00915AD4"/>
    <w:rsid w:val="00915EF1"/>
    <w:rsid w:val="00917542"/>
    <w:rsid w:val="00924C08"/>
    <w:rsid w:val="0092515F"/>
    <w:rsid w:val="009255F7"/>
    <w:rsid w:val="009267BD"/>
    <w:rsid w:val="00927310"/>
    <w:rsid w:val="00927D88"/>
    <w:rsid w:val="00930D1F"/>
    <w:rsid w:val="0093203B"/>
    <w:rsid w:val="0093255B"/>
    <w:rsid w:val="00935127"/>
    <w:rsid w:val="0094025E"/>
    <w:rsid w:val="00940D8B"/>
    <w:rsid w:val="009414B9"/>
    <w:rsid w:val="0094256C"/>
    <w:rsid w:val="0094617E"/>
    <w:rsid w:val="0094647C"/>
    <w:rsid w:val="009507D2"/>
    <w:rsid w:val="00953F11"/>
    <w:rsid w:val="00961B74"/>
    <w:rsid w:val="00965305"/>
    <w:rsid w:val="00965F0E"/>
    <w:rsid w:val="00966088"/>
    <w:rsid w:val="009706C1"/>
    <w:rsid w:val="00976145"/>
    <w:rsid w:val="00976675"/>
    <w:rsid w:val="00976FBF"/>
    <w:rsid w:val="009815A4"/>
    <w:rsid w:val="00983837"/>
    <w:rsid w:val="00984B38"/>
    <w:rsid w:val="009905B1"/>
    <w:rsid w:val="00991F55"/>
    <w:rsid w:val="009A0636"/>
    <w:rsid w:val="009A1F72"/>
    <w:rsid w:val="009A39FC"/>
    <w:rsid w:val="009A6FF5"/>
    <w:rsid w:val="009B0734"/>
    <w:rsid w:val="009B2B47"/>
    <w:rsid w:val="009B35DB"/>
    <w:rsid w:val="009B649A"/>
    <w:rsid w:val="009C4298"/>
    <w:rsid w:val="009C6444"/>
    <w:rsid w:val="009C672F"/>
    <w:rsid w:val="009D06B6"/>
    <w:rsid w:val="009D0E49"/>
    <w:rsid w:val="009D318C"/>
    <w:rsid w:val="009D3521"/>
    <w:rsid w:val="009E2041"/>
    <w:rsid w:val="009E2F34"/>
    <w:rsid w:val="009E319A"/>
    <w:rsid w:val="00A01D4D"/>
    <w:rsid w:val="00A103B2"/>
    <w:rsid w:val="00A10B22"/>
    <w:rsid w:val="00A10B8B"/>
    <w:rsid w:val="00A20D78"/>
    <w:rsid w:val="00A2174A"/>
    <w:rsid w:val="00A22A98"/>
    <w:rsid w:val="00A235FA"/>
    <w:rsid w:val="00A24857"/>
    <w:rsid w:val="00A26733"/>
    <w:rsid w:val="00A30A6C"/>
    <w:rsid w:val="00A3595E"/>
    <w:rsid w:val="00A364C9"/>
    <w:rsid w:val="00A46C7F"/>
    <w:rsid w:val="00A53788"/>
    <w:rsid w:val="00A566F6"/>
    <w:rsid w:val="00A619EF"/>
    <w:rsid w:val="00A66719"/>
    <w:rsid w:val="00A66777"/>
    <w:rsid w:val="00A71971"/>
    <w:rsid w:val="00A73245"/>
    <w:rsid w:val="00A76D01"/>
    <w:rsid w:val="00A77145"/>
    <w:rsid w:val="00A81793"/>
    <w:rsid w:val="00A82989"/>
    <w:rsid w:val="00A84172"/>
    <w:rsid w:val="00A84E02"/>
    <w:rsid w:val="00A86C0F"/>
    <w:rsid w:val="00A86EB5"/>
    <w:rsid w:val="00A873DD"/>
    <w:rsid w:val="00A87E3F"/>
    <w:rsid w:val="00A904FE"/>
    <w:rsid w:val="00A90ABF"/>
    <w:rsid w:val="00A915DB"/>
    <w:rsid w:val="00A9262C"/>
    <w:rsid w:val="00A977FE"/>
    <w:rsid w:val="00AB3B76"/>
    <w:rsid w:val="00AB61DD"/>
    <w:rsid w:val="00AC222F"/>
    <w:rsid w:val="00AC2CC7"/>
    <w:rsid w:val="00AC33B9"/>
    <w:rsid w:val="00AC7B3B"/>
    <w:rsid w:val="00AC7BD9"/>
    <w:rsid w:val="00AD11C5"/>
    <w:rsid w:val="00AD3CE6"/>
    <w:rsid w:val="00AE1307"/>
    <w:rsid w:val="00AE7586"/>
    <w:rsid w:val="00AF3C9C"/>
    <w:rsid w:val="00AF5388"/>
    <w:rsid w:val="00AF7A65"/>
    <w:rsid w:val="00B03870"/>
    <w:rsid w:val="00B06327"/>
    <w:rsid w:val="00B06710"/>
    <w:rsid w:val="00B07EBF"/>
    <w:rsid w:val="00B126B4"/>
    <w:rsid w:val="00B166CB"/>
    <w:rsid w:val="00B17867"/>
    <w:rsid w:val="00B2051E"/>
    <w:rsid w:val="00B2300B"/>
    <w:rsid w:val="00B235E1"/>
    <w:rsid w:val="00B2415C"/>
    <w:rsid w:val="00B272CF"/>
    <w:rsid w:val="00B2754D"/>
    <w:rsid w:val="00B3145D"/>
    <w:rsid w:val="00B325F9"/>
    <w:rsid w:val="00B32DE5"/>
    <w:rsid w:val="00B33BF0"/>
    <w:rsid w:val="00B340E1"/>
    <w:rsid w:val="00B357BA"/>
    <w:rsid w:val="00B45786"/>
    <w:rsid w:val="00B45C93"/>
    <w:rsid w:val="00B50F80"/>
    <w:rsid w:val="00B510B7"/>
    <w:rsid w:val="00B52C5B"/>
    <w:rsid w:val="00B564DB"/>
    <w:rsid w:val="00B61BB3"/>
    <w:rsid w:val="00B67274"/>
    <w:rsid w:val="00B7330A"/>
    <w:rsid w:val="00B73FBC"/>
    <w:rsid w:val="00B74197"/>
    <w:rsid w:val="00B75D9F"/>
    <w:rsid w:val="00B768B6"/>
    <w:rsid w:val="00B80215"/>
    <w:rsid w:val="00B816A3"/>
    <w:rsid w:val="00B84A58"/>
    <w:rsid w:val="00B86BB2"/>
    <w:rsid w:val="00B908D1"/>
    <w:rsid w:val="00B940D1"/>
    <w:rsid w:val="00BA0C0A"/>
    <w:rsid w:val="00BB3C00"/>
    <w:rsid w:val="00BB46BD"/>
    <w:rsid w:val="00BB58BD"/>
    <w:rsid w:val="00BB6A26"/>
    <w:rsid w:val="00BC1034"/>
    <w:rsid w:val="00BC1CBC"/>
    <w:rsid w:val="00BC45C6"/>
    <w:rsid w:val="00BD29F4"/>
    <w:rsid w:val="00BD5490"/>
    <w:rsid w:val="00BE2408"/>
    <w:rsid w:val="00BE271A"/>
    <w:rsid w:val="00BE354F"/>
    <w:rsid w:val="00BE3EC6"/>
    <w:rsid w:val="00BE5398"/>
    <w:rsid w:val="00BE5BEB"/>
    <w:rsid w:val="00BE6528"/>
    <w:rsid w:val="00BF1A7B"/>
    <w:rsid w:val="00BF20CA"/>
    <w:rsid w:val="00BF345A"/>
    <w:rsid w:val="00BF54DF"/>
    <w:rsid w:val="00C0087A"/>
    <w:rsid w:val="00C05F9D"/>
    <w:rsid w:val="00C06611"/>
    <w:rsid w:val="00C06FF1"/>
    <w:rsid w:val="00C07524"/>
    <w:rsid w:val="00C1083C"/>
    <w:rsid w:val="00C10A05"/>
    <w:rsid w:val="00C14773"/>
    <w:rsid w:val="00C22FA3"/>
    <w:rsid w:val="00C247D5"/>
    <w:rsid w:val="00C2665C"/>
    <w:rsid w:val="00C27212"/>
    <w:rsid w:val="00C34185"/>
    <w:rsid w:val="00C36E45"/>
    <w:rsid w:val="00C42DD6"/>
    <w:rsid w:val="00C443AE"/>
    <w:rsid w:val="00C50AD2"/>
    <w:rsid w:val="00C53573"/>
    <w:rsid w:val="00C545E7"/>
    <w:rsid w:val="00C602FA"/>
    <w:rsid w:val="00C642A7"/>
    <w:rsid w:val="00C66858"/>
    <w:rsid w:val="00C72E69"/>
    <w:rsid w:val="00C7411E"/>
    <w:rsid w:val="00C7561A"/>
    <w:rsid w:val="00C81A4C"/>
    <w:rsid w:val="00C845D9"/>
    <w:rsid w:val="00C84988"/>
    <w:rsid w:val="00C852B7"/>
    <w:rsid w:val="00CA0E06"/>
    <w:rsid w:val="00CA36DD"/>
    <w:rsid w:val="00CA4AF6"/>
    <w:rsid w:val="00CA59CA"/>
    <w:rsid w:val="00CB039B"/>
    <w:rsid w:val="00CB2356"/>
    <w:rsid w:val="00CB4075"/>
    <w:rsid w:val="00CB453B"/>
    <w:rsid w:val="00CB4E6D"/>
    <w:rsid w:val="00CB4F81"/>
    <w:rsid w:val="00CB6D08"/>
    <w:rsid w:val="00CB7627"/>
    <w:rsid w:val="00CC23DE"/>
    <w:rsid w:val="00CC55EB"/>
    <w:rsid w:val="00CC6A65"/>
    <w:rsid w:val="00CD3E07"/>
    <w:rsid w:val="00CD3E3A"/>
    <w:rsid w:val="00CD7459"/>
    <w:rsid w:val="00CE4B03"/>
    <w:rsid w:val="00CE5278"/>
    <w:rsid w:val="00CE55A6"/>
    <w:rsid w:val="00CF0CE0"/>
    <w:rsid w:val="00CF13FC"/>
    <w:rsid w:val="00CF2E2E"/>
    <w:rsid w:val="00CF4AAF"/>
    <w:rsid w:val="00CF561A"/>
    <w:rsid w:val="00CF6C18"/>
    <w:rsid w:val="00CF7EA8"/>
    <w:rsid w:val="00D004DA"/>
    <w:rsid w:val="00D01673"/>
    <w:rsid w:val="00D0309A"/>
    <w:rsid w:val="00D07BA4"/>
    <w:rsid w:val="00D109BA"/>
    <w:rsid w:val="00D176BE"/>
    <w:rsid w:val="00D17B81"/>
    <w:rsid w:val="00D17C4E"/>
    <w:rsid w:val="00D20FB5"/>
    <w:rsid w:val="00D21359"/>
    <w:rsid w:val="00D215F6"/>
    <w:rsid w:val="00D21CE6"/>
    <w:rsid w:val="00D22BE1"/>
    <w:rsid w:val="00D24624"/>
    <w:rsid w:val="00D24C2F"/>
    <w:rsid w:val="00D2765B"/>
    <w:rsid w:val="00D304C2"/>
    <w:rsid w:val="00D31DF7"/>
    <w:rsid w:val="00D321E1"/>
    <w:rsid w:val="00D33B91"/>
    <w:rsid w:val="00D36565"/>
    <w:rsid w:val="00D37044"/>
    <w:rsid w:val="00D40A00"/>
    <w:rsid w:val="00D40F53"/>
    <w:rsid w:val="00D415C6"/>
    <w:rsid w:val="00D420EA"/>
    <w:rsid w:val="00D4639E"/>
    <w:rsid w:val="00D51ABF"/>
    <w:rsid w:val="00D53069"/>
    <w:rsid w:val="00D537F5"/>
    <w:rsid w:val="00D53862"/>
    <w:rsid w:val="00D538E2"/>
    <w:rsid w:val="00D54369"/>
    <w:rsid w:val="00D5444B"/>
    <w:rsid w:val="00D55302"/>
    <w:rsid w:val="00D56393"/>
    <w:rsid w:val="00D56E09"/>
    <w:rsid w:val="00D5709A"/>
    <w:rsid w:val="00D57CBF"/>
    <w:rsid w:val="00D616B5"/>
    <w:rsid w:val="00D66ABC"/>
    <w:rsid w:val="00D67D77"/>
    <w:rsid w:val="00D71CFC"/>
    <w:rsid w:val="00D74476"/>
    <w:rsid w:val="00D74F50"/>
    <w:rsid w:val="00D75DFF"/>
    <w:rsid w:val="00D8067A"/>
    <w:rsid w:val="00D80C6A"/>
    <w:rsid w:val="00D828E4"/>
    <w:rsid w:val="00D86024"/>
    <w:rsid w:val="00D93950"/>
    <w:rsid w:val="00D94CA3"/>
    <w:rsid w:val="00D96595"/>
    <w:rsid w:val="00DA018C"/>
    <w:rsid w:val="00DA114D"/>
    <w:rsid w:val="00DA2EAD"/>
    <w:rsid w:val="00DA3C9D"/>
    <w:rsid w:val="00DA45AF"/>
    <w:rsid w:val="00DA4B68"/>
    <w:rsid w:val="00DA57BA"/>
    <w:rsid w:val="00DA599B"/>
    <w:rsid w:val="00DA666D"/>
    <w:rsid w:val="00DA6ABC"/>
    <w:rsid w:val="00DA6CF4"/>
    <w:rsid w:val="00DB0F7E"/>
    <w:rsid w:val="00DB5489"/>
    <w:rsid w:val="00DB6C98"/>
    <w:rsid w:val="00DC701C"/>
    <w:rsid w:val="00DD12F4"/>
    <w:rsid w:val="00DD7F91"/>
    <w:rsid w:val="00DE1DEB"/>
    <w:rsid w:val="00DE2001"/>
    <w:rsid w:val="00DE4591"/>
    <w:rsid w:val="00DE5840"/>
    <w:rsid w:val="00DE5C32"/>
    <w:rsid w:val="00DF2DD2"/>
    <w:rsid w:val="00E002A9"/>
    <w:rsid w:val="00E00376"/>
    <w:rsid w:val="00E01016"/>
    <w:rsid w:val="00E043B1"/>
    <w:rsid w:val="00E06263"/>
    <w:rsid w:val="00E068D3"/>
    <w:rsid w:val="00E1081F"/>
    <w:rsid w:val="00E14EBD"/>
    <w:rsid w:val="00E15C96"/>
    <w:rsid w:val="00E16734"/>
    <w:rsid w:val="00E20C03"/>
    <w:rsid w:val="00E22B28"/>
    <w:rsid w:val="00E23260"/>
    <w:rsid w:val="00E2367A"/>
    <w:rsid w:val="00E270EF"/>
    <w:rsid w:val="00E27235"/>
    <w:rsid w:val="00E27BC7"/>
    <w:rsid w:val="00E323A4"/>
    <w:rsid w:val="00E35C88"/>
    <w:rsid w:val="00E35FC9"/>
    <w:rsid w:val="00E377A4"/>
    <w:rsid w:val="00E40FDD"/>
    <w:rsid w:val="00E41346"/>
    <w:rsid w:val="00E417C9"/>
    <w:rsid w:val="00E41E89"/>
    <w:rsid w:val="00E420E9"/>
    <w:rsid w:val="00E44184"/>
    <w:rsid w:val="00E4635D"/>
    <w:rsid w:val="00E54557"/>
    <w:rsid w:val="00E60882"/>
    <w:rsid w:val="00E61D76"/>
    <w:rsid w:val="00E6308B"/>
    <w:rsid w:val="00E63580"/>
    <w:rsid w:val="00E66413"/>
    <w:rsid w:val="00E674DB"/>
    <w:rsid w:val="00E70912"/>
    <w:rsid w:val="00E72083"/>
    <w:rsid w:val="00E731BE"/>
    <w:rsid w:val="00E75F28"/>
    <w:rsid w:val="00E854A4"/>
    <w:rsid w:val="00E871F4"/>
    <w:rsid w:val="00E90207"/>
    <w:rsid w:val="00E90AA6"/>
    <w:rsid w:val="00E977B8"/>
    <w:rsid w:val="00E97AD1"/>
    <w:rsid w:val="00EA109B"/>
    <w:rsid w:val="00EA15A8"/>
    <w:rsid w:val="00EA2926"/>
    <w:rsid w:val="00EA30D4"/>
    <w:rsid w:val="00EA6548"/>
    <w:rsid w:val="00EA6FB9"/>
    <w:rsid w:val="00EB2CDE"/>
    <w:rsid w:val="00EB3C9E"/>
    <w:rsid w:val="00EC0DA9"/>
    <w:rsid w:val="00EC1673"/>
    <w:rsid w:val="00EC1A81"/>
    <w:rsid w:val="00EC2860"/>
    <w:rsid w:val="00EC2B79"/>
    <w:rsid w:val="00EC2B8C"/>
    <w:rsid w:val="00EC6642"/>
    <w:rsid w:val="00EC6B19"/>
    <w:rsid w:val="00EC7E5C"/>
    <w:rsid w:val="00ED0273"/>
    <w:rsid w:val="00ED78F1"/>
    <w:rsid w:val="00EE4DCA"/>
    <w:rsid w:val="00EE5F04"/>
    <w:rsid w:val="00EE6EAF"/>
    <w:rsid w:val="00EF0F62"/>
    <w:rsid w:val="00EF2723"/>
    <w:rsid w:val="00F00580"/>
    <w:rsid w:val="00F007E1"/>
    <w:rsid w:val="00F0134E"/>
    <w:rsid w:val="00F02614"/>
    <w:rsid w:val="00F057C6"/>
    <w:rsid w:val="00F10ED7"/>
    <w:rsid w:val="00F133D4"/>
    <w:rsid w:val="00F136F9"/>
    <w:rsid w:val="00F1751E"/>
    <w:rsid w:val="00F17D96"/>
    <w:rsid w:val="00F220FA"/>
    <w:rsid w:val="00F22565"/>
    <w:rsid w:val="00F244D3"/>
    <w:rsid w:val="00F25517"/>
    <w:rsid w:val="00F306FD"/>
    <w:rsid w:val="00F312A9"/>
    <w:rsid w:val="00F32291"/>
    <w:rsid w:val="00F3380E"/>
    <w:rsid w:val="00F34E2C"/>
    <w:rsid w:val="00F36127"/>
    <w:rsid w:val="00F37871"/>
    <w:rsid w:val="00F37CAF"/>
    <w:rsid w:val="00F40837"/>
    <w:rsid w:val="00F40FD1"/>
    <w:rsid w:val="00F410ED"/>
    <w:rsid w:val="00F42F79"/>
    <w:rsid w:val="00F4734E"/>
    <w:rsid w:val="00F47773"/>
    <w:rsid w:val="00F5019D"/>
    <w:rsid w:val="00F50683"/>
    <w:rsid w:val="00F56308"/>
    <w:rsid w:val="00F574D5"/>
    <w:rsid w:val="00F6102A"/>
    <w:rsid w:val="00F6179E"/>
    <w:rsid w:val="00F634D6"/>
    <w:rsid w:val="00F64385"/>
    <w:rsid w:val="00F6473F"/>
    <w:rsid w:val="00F75AB8"/>
    <w:rsid w:val="00F75B9B"/>
    <w:rsid w:val="00F76366"/>
    <w:rsid w:val="00F77AAB"/>
    <w:rsid w:val="00F805C0"/>
    <w:rsid w:val="00F854D1"/>
    <w:rsid w:val="00F85FB8"/>
    <w:rsid w:val="00F86A09"/>
    <w:rsid w:val="00F86F8E"/>
    <w:rsid w:val="00F97049"/>
    <w:rsid w:val="00F971E6"/>
    <w:rsid w:val="00F97DA8"/>
    <w:rsid w:val="00FB28D1"/>
    <w:rsid w:val="00FB2CFC"/>
    <w:rsid w:val="00FB3F96"/>
    <w:rsid w:val="00FB4261"/>
    <w:rsid w:val="00FB43B1"/>
    <w:rsid w:val="00FB5135"/>
    <w:rsid w:val="00FC0608"/>
    <w:rsid w:val="00FC0841"/>
    <w:rsid w:val="00FC2155"/>
    <w:rsid w:val="00FC41A7"/>
    <w:rsid w:val="00FC4AD5"/>
    <w:rsid w:val="00FD675B"/>
    <w:rsid w:val="00FD7483"/>
    <w:rsid w:val="00FE352F"/>
    <w:rsid w:val="00FE380E"/>
    <w:rsid w:val="00FE428F"/>
    <w:rsid w:val="00FE4404"/>
    <w:rsid w:val="00FE64EE"/>
    <w:rsid w:val="00FF3025"/>
    <w:rsid w:val="00FF3398"/>
    <w:rsid w:val="00FF3D19"/>
    <w:rsid w:val="00FF72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isiresearchsoft-com/cwyw" w:name="citat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6" w:qFormat="1"/>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qFormat="1"/>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5"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C04BB"/>
    <w:rPr>
      <w:rFonts w:ascii="Arial" w:eastAsiaTheme="minorHAnsi" w:hAnsi="Arial" w:cs="Arial"/>
      <w:sz w:val="22"/>
      <w:szCs w:val="22"/>
    </w:rPr>
  </w:style>
  <w:style w:type="paragraph" w:styleId="Heading1">
    <w:name w:val="heading 1"/>
    <w:aliases w:val="Pocket"/>
    <w:basedOn w:val="Normal"/>
    <w:next w:val="Normal"/>
    <w:link w:val="Heading1Char"/>
    <w:uiPriority w:val="1"/>
    <w:qFormat/>
    <w:rsid w:val="007C04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C04BB"/>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ags v 2,3: Cite,Char1, Char Char Char Char Char Char Char Char,Char Char Char Char Char Char Char Char,Char Char Char Char Char Char Char,Underlines,Heading 3 Char3,Char,Heading 3 Char Char,Char1 Char + Left:  2.54 cm,First line:  0 cm"/>
    <w:basedOn w:val="Normal"/>
    <w:next w:val="Normal"/>
    <w:link w:val="Heading3Char"/>
    <w:uiPriority w:val="3"/>
    <w:qFormat/>
    <w:rsid w:val="007C04BB"/>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4"/>
    <w:qFormat/>
    <w:rsid w:val="007C04BB"/>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7C04BB"/>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rsid w:val="007C04BB"/>
  </w:style>
  <w:style w:type="character" w:customStyle="1" w:styleId="Heading1Char">
    <w:name w:val="Heading 1 Char"/>
    <w:aliases w:val="Pocket Char"/>
    <w:basedOn w:val="DefaultParagraphFont"/>
    <w:link w:val="Heading1"/>
    <w:uiPriority w:val="1"/>
    <w:rsid w:val="007C04BB"/>
    <w:rPr>
      <w:rFonts w:ascii="Arial" w:eastAsiaTheme="majorEastAsia" w:hAnsi="Arial" w:cstheme="majorBidi"/>
      <w:b/>
      <w:bCs/>
      <w:sz w:val="52"/>
      <w:szCs w:val="28"/>
    </w:rPr>
  </w:style>
  <w:style w:type="character" w:customStyle="1" w:styleId="Heading2Char">
    <w:name w:val="Heading 2 Char"/>
    <w:aliases w:val="Hat Char"/>
    <w:basedOn w:val="DefaultParagraphFont"/>
    <w:link w:val="Heading2"/>
    <w:uiPriority w:val="2"/>
    <w:rsid w:val="007C04BB"/>
    <w:rPr>
      <w:rFonts w:ascii="Arial" w:eastAsiaTheme="majorEastAsia" w:hAnsi="Arial" w:cstheme="majorBidi"/>
      <w:b/>
      <w:bCs/>
      <w:sz w:val="44"/>
      <w:szCs w:val="26"/>
      <w:u w:val="double"/>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
    <w:basedOn w:val="DefaultParagraphFont"/>
    <w:link w:val="textbold"/>
    <w:uiPriority w:val="7"/>
    <w:qFormat/>
    <w:rsid w:val="007C04BB"/>
    <w:rPr>
      <w:rFonts w:ascii="Arial" w:hAnsi="Arial" w:cs="Arial"/>
      <w:b/>
      <w:i w:val="0"/>
      <w:iCs/>
      <w:sz w:val="26"/>
      <w:u w:val="single"/>
      <w:bdr w:val="single" w:sz="18" w:space="0" w:color="auto"/>
    </w:rPr>
  </w:style>
  <w:style w:type="character" w:customStyle="1" w:styleId="StyleBold">
    <w:name w:val="Style Bold"/>
    <w:basedOn w:val="DefaultParagraphFont"/>
    <w:uiPriority w:val="9"/>
    <w:semiHidden/>
    <w:rsid w:val="007C04BB"/>
    <w:rPr>
      <w:b/>
      <w:bCs/>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Char Char, Char Char1"/>
    <w:basedOn w:val="DefaultParagraphFont"/>
    <w:link w:val="Heading3"/>
    <w:uiPriority w:val="3"/>
    <w:rsid w:val="007C04BB"/>
    <w:rPr>
      <w:rFonts w:ascii="Arial" w:eastAsiaTheme="majorEastAsia" w:hAnsi="Arial" w:cstheme="majorBidi"/>
      <w:b/>
      <w:bCs/>
      <w:sz w:val="32"/>
      <w:szCs w:val="22"/>
      <w:u w:val="single"/>
    </w:rPr>
  </w:style>
  <w:style w:type="character" w:customStyle="1" w:styleId="StyleBoldUnderline">
    <w:name w:val="Style Bold Underline"/>
    <w:aliases w:val="Underline,Style Underline,Intense Emphasis1,Style,apple-style-span + 6 pt,Bold,Kern at 16 pt,Intense Emphasis11,Intense Emphasis2,HHeading 3 + 12 pt,ci,Cards + Font: 12 pt Char,Intense Emphasis111,Intense Emphasis1111,c,Bo,B,cite,8."/>
    <w:basedOn w:val="DefaultParagraphFont"/>
    <w:uiPriority w:val="6"/>
    <w:qFormat/>
    <w:rsid w:val="007C04BB"/>
    <w:rPr>
      <w:b/>
      <w:bCs/>
      <w:sz w:val="22"/>
      <w:u w:val="single"/>
    </w:rPr>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StyleBold"/>
    <w:uiPriority w:val="5"/>
    <w:qFormat/>
    <w:rsid w:val="007C04BB"/>
    <w:rPr>
      <w:sz w:val="26"/>
      <w:u w:val="none"/>
    </w:rPr>
  </w:style>
  <w:style w:type="paragraph" w:styleId="Header">
    <w:name w:val="header"/>
    <w:basedOn w:val="Normal"/>
    <w:link w:val="HeaderChar"/>
    <w:uiPriority w:val="99"/>
    <w:semiHidden/>
    <w:rsid w:val="007C04BB"/>
    <w:pPr>
      <w:tabs>
        <w:tab w:val="center" w:pos="4680"/>
        <w:tab w:val="right" w:pos="9360"/>
      </w:tabs>
    </w:pPr>
  </w:style>
  <w:style w:type="character" w:customStyle="1" w:styleId="HeaderChar">
    <w:name w:val="Header Char"/>
    <w:basedOn w:val="DefaultParagraphFont"/>
    <w:link w:val="Header"/>
    <w:uiPriority w:val="99"/>
    <w:semiHidden/>
    <w:rsid w:val="007C04BB"/>
    <w:rPr>
      <w:rFonts w:ascii="Arial" w:eastAsiaTheme="minorHAnsi" w:hAnsi="Arial" w:cs="Arial"/>
      <w:sz w:val="22"/>
      <w:szCs w:val="22"/>
    </w:rPr>
  </w:style>
  <w:style w:type="paragraph" w:styleId="Footer">
    <w:name w:val="footer"/>
    <w:basedOn w:val="Normal"/>
    <w:link w:val="FooterChar"/>
    <w:uiPriority w:val="99"/>
    <w:semiHidden/>
    <w:rsid w:val="007C04BB"/>
    <w:pPr>
      <w:tabs>
        <w:tab w:val="center" w:pos="4680"/>
        <w:tab w:val="right" w:pos="9360"/>
      </w:tabs>
    </w:pPr>
  </w:style>
  <w:style w:type="character" w:customStyle="1" w:styleId="FooterChar">
    <w:name w:val="Footer Char"/>
    <w:basedOn w:val="DefaultParagraphFont"/>
    <w:link w:val="Footer"/>
    <w:uiPriority w:val="99"/>
    <w:semiHidden/>
    <w:rsid w:val="007C04BB"/>
    <w:rPr>
      <w:rFonts w:ascii="Arial" w:eastAsiaTheme="minorHAnsi" w:hAnsi="Arial" w:cs="Arial"/>
      <w:sz w:val="22"/>
      <w:szCs w:val="22"/>
    </w:rPr>
  </w:style>
  <w:style w:type="character" w:styleId="Hyperlink">
    <w:name w:val="Hyperlink"/>
    <w:aliases w:val="heading 1 (block title),Important,Read,Card Text,Internet Link,Analytic Text"/>
    <w:basedOn w:val="DefaultParagraphFont"/>
    <w:uiPriority w:val="99"/>
    <w:rsid w:val="007C04BB"/>
    <w:rPr>
      <w:color w:val="auto"/>
      <w:u w:val="none"/>
    </w:rPr>
  </w:style>
  <w:style w:type="character" w:styleId="FollowedHyperlink">
    <w:name w:val="FollowedHyperlink"/>
    <w:basedOn w:val="DefaultParagraphFont"/>
    <w:uiPriority w:val="99"/>
    <w:semiHidden/>
    <w:rsid w:val="007C04BB"/>
    <w:rPr>
      <w:color w:val="auto"/>
      <w:u w:val="non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4"/>
    <w:qFormat/>
    <w:rsid w:val="007C04BB"/>
    <w:rPr>
      <w:rFonts w:ascii="Arial" w:eastAsiaTheme="majorEastAsia" w:hAnsi="Arial" w:cstheme="majorBidi"/>
      <w:b/>
      <w:bCs/>
      <w:iCs/>
      <w:sz w:val="26"/>
      <w:szCs w:val="22"/>
    </w:rPr>
  </w:style>
  <w:style w:type="paragraph" w:styleId="DocumentMap">
    <w:name w:val="Document Map"/>
    <w:basedOn w:val="Normal"/>
    <w:link w:val="DocumentMapChar"/>
    <w:uiPriority w:val="99"/>
    <w:semiHidden/>
    <w:rsid w:val="00B7330A"/>
    <w:rPr>
      <w:rFonts w:ascii="Tahoma" w:hAnsi="Tahoma" w:cs="Tahoma"/>
      <w:sz w:val="16"/>
      <w:szCs w:val="16"/>
    </w:rPr>
  </w:style>
  <w:style w:type="character" w:customStyle="1" w:styleId="DocumentMapChar">
    <w:name w:val="Document Map Char"/>
    <w:basedOn w:val="DefaultParagraphFont"/>
    <w:link w:val="DocumentMap"/>
    <w:uiPriority w:val="99"/>
    <w:semiHidden/>
    <w:rsid w:val="00B7330A"/>
    <w:rPr>
      <w:rFonts w:ascii="Tahoma" w:hAnsi="Tahoma" w:cs="Tahoma"/>
      <w:sz w:val="16"/>
      <w:szCs w:val="16"/>
    </w:rPr>
  </w:style>
  <w:style w:type="character" w:customStyle="1" w:styleId="apple-converted-space">
    <w:name w:val="apple-converted-space"/>
    <w:basedOn w:val="DefaultParagraphFont"/>
    <w:rsid w:val="00EC0DA9"/>
  </w:style>
  <w:style w:type="paragraph" w:customStyle="1" w:styleId="p2">
    <w:name w:val="p2"/>
    <w:basedOn w:val="Normal"/>
    <w:rsid w:val="00EC0DA9"/>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D538E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B61BB3"/>
    <w:pPr>
      <w:ind w:left="720"/>
      <w:contextualSpacing/>
    </w:pPr>
  </w:style>
  <w:style w:type="paragraph" w:customStyle="1" w:styleId="textbold">
    <w:name w:val="text bold"/>
    <w:basedOn w:val="Normal"/>
    <w:link w:val="Emphasis"/>
    <w:uiPriority w:val="7"/>
    <w:qFormat/>
    <w:rsid w:val="000B58C5"/>
    <w:pPr>
      <w:ind w:left="720"/>
      <w:jc w:val="both"/>
    </w:pPr>
    <w:rPr>
      <w:rFonts w:eastAsia="Calibri"/>
      <w:b/>
      <w:iCs/>
      <w:sz w:val="26"/>
      <w:szCs w:val="20"/>
      <w:u w:val="single"/>
      <w:bdr w:val="single" w:sz="18" w:space="0" w:color="auto"/>
    </w:rPr>
  </w:style>
  <w:style w:type="paragraph" w:customStyle="1" w:styleId="cardtext">
    <w:name w:val="card text"/>
    <w:basedOn w:val="Normal"/>
    <w:link w:val="cardtextChar"/>
    <w:qFormat/>
    <w:rsid w:val="0082143C"/>
    <w:pPr>
      <w:ind w:left="288" w:right="288"/>
    </w:pPr>
  </w:style>
  <w:style w:type="character" w:customStyle="1" w:styleId="cardtextChar">
    <w:name w:val="card text Char"/>
    <w:basedOn w:val="DefaultParagraphFont"/>
    <w:link w:val="cardtext"/>
    <w:rsid w:val="0082143C"/>
    <w:rPr>
      <w:rFonts w:ascii="Arial" w:eastAsiaTheme="minorHAnsi" w:hAnsi="Arial" w:cs="Arial"/>
      <w:sz w:val="22"/>
      <w:szCs w:val="22"/>
    </w:rPr>
  </w:style>
  <w:style w:type="paragraph" w:customStyle="1" w:styleId="TagText">
    <w:name w:val="TagText"/>
    <w:basedOn w:val="Normal"/>
    <w:uiPriority w:val="99"/>
    <w:qFormat/>
    <w:rsid w:val="00FB2CFC"/>
    <w:rPr>
      <w:rFonts w:eastAsia="Calibri"/>
      <w:b/>
      <w:sz w:val="24"/>
    </w:rPr>
  </w:style>
  <w:style w:type="paragraph" w:customStyle="1" w:styleId="Tag2">
    <w:name w:val="Tag2"/>
    <w:basedOn w:val="Normal"/>
    <w:qFormat/>
    <w:rsid w:val="00356259"/>
    <w:rPr>
      <w:b/>
      <w:sz w:val="24"/>
    </w:rPr>
  </w:style>
  <w:style w:type="character" w:customStyle="1" w:styleId="BoldUnderline">
    <w:name w:val="BoldUnderline"/>
    <w:basedOn w:val="DefaultParagraphFont"/>
    <w:uiPriority w:val="1"/>
    <w:qFormat/>
    <w:rsid w:val="00356259"/>
    <w:rPr>
      <w:rFonts w:ascii="Arial" w:hAnsi="Arial"/>
      <w:b/>
      <w:sz w:val="20"/>
      <w:u w:val="single"/>
    </w:rPr>
  </w:style>
  <w:style w:type="character" w:customStyle="1" w:styleId="TitleChar">
    <w:name w:val="Title Char"/>
    <w:aliases w:val="Cites and Cards Char,UNDERLINE Char,Bold Underlined Char"/>
    <w:link w:val="Title"/>
    <w:uiPriority w:val="6"/>
    <w:qFormat/>
    <w:rsid w:val="00356259"/>
    <w:rPr>
      <w:rFonts w:ascii="Arial" w:hAnsi="Arial"/>
      <w:u w:val="single"/>
    </w:rPr>
  </w:style>
  <w:style w:type="paragraph" w:styleId="Title">
    <w:name w:val="Title"/>
    <w:aliases w:val="Cites and Cards,UNDERLINE,Bold Underlined"/>
    <w:basedOn w:val="Normal"/>
    <w:next w:val="Normal"/>
    <w:link w:val="TitleChar"/>
    <w:uiPriority w:val="6"/>
    <w:qFormat/>
    <w:rsid w:val="00356259"/>
    <w:pPr>
      <w:outlineLvl w:val="0"/>
    </w:pPr>
    <w:rPr>
      <w:rFonts w:eastAsia="Calibri" w:cs="Times New Roman"/>
      <w:sz w:val="20"/>
      <w:szCs w:val="20"/>
      <w:u w:val="single"/>
    </w:rPr>
  </w:style>
  <w:style w:type="character" w:customStyle="1" w:styleId="TitleChar1">
    <w:name w:val="Title Char1"/>
    <w:basedOn w:val="DefaultParagraphFont"/>
    <w:link w:val="Title"/>
    <w:uiPriority w:val="10"/>
    <w:semiHidden/>
    <w:rsid w:val="00356259"/>
    <w:rPr>
      <w:rFonts w:asciiTheme="majorHAnsi" w:eastAsiaTheme="majorEastAsia" w:hAnsiTheme="majorHAnsi" w:cstheme="majorBidi"/>
      <w:b/>
      <w:bCs/>
      <w:kern w:val="28"/>
      <w:sz w:val="32"/>
      <w:szCs w:val="32"/>
    </w:rPr>
  </w:style>
  <w:style w:type="paragraph" w:customStyle="1" w:styleId="tag">
    <w:name w:val="tag"/>
    <w:basedOn w:val="Normal"/>
    <w:next w:val="Normal"/>
    <w:qFormat/>
    <w:rsid w:val="00356259"/>
    <w:rPr>
      <w:b/>
      <w:sz w:val="24"/>
      <w:lang/>
    </w:rPr>
  </w:style>
  <w:style w:type="character" w:customStyle="1" w:styleId="UnderlineBold">
    <w:name w:val="Underline + Bold"/>
    <w:uiPriority w:val="1"/>
    <w:qFormat/>
    <w:rsid w:val="00356259"/>
    <w:rPr>
      <w:b/>
      <w:bCs w:val="0"/>
      <w:sz w:val="20"/>
      <w:u w:val="single"/>
    </w:rPr>
  </w:style>
  <w:style w:type="character" w:customStyle="1" w:styleId="TagtemplateChar">
    <w:name w:val="Tagtemplate Char"/>
    <w:link w:val="Tagtemplate"/>
    <w:locked/>
    <w:rsid w:val="00356259"/>
    <w:rPr>
      <w:rFonts w:ascii="Arial" w:hAnsi="Arial" w:cs="Arial"/>
      <w:b/>
      <w:sz w:val="24"/>
    </w:rPr>
  </w:style>
  <w:style w:type="paragraph" w:customStyle="1" w:styleId="Tagtemplate">
    <w:name w:val="Tagtemplate"/>
    <w:basedOn w:val="Normal"/>
    <w:link w:val="TagtemplateChar"/>
    <w:autoRedefine/>
    <w:qFormat/>
    <w:rsid w:val="00356259"/>
    <w:pPr>
      <w:keepNext/>
      <w:keepLines/>
    </w:pPr>
    <w:rPr>
      <w:rFonts w:eastAsia="Calibri"/>
      <w:b/>
      <w:sz w:val="24"/>
      <w:szCs w:val="20"/>
    </w:rPr>
  </w:style>
  <w:style w:type="paragraph" w:customStyle="1" w:styleId="Small">
    <w:name w:val="Small"/>
    <w:basedOn w:val="Normal"/>
    <w:link w:val="SmallChar"/>
    <w:uiPriority w:val="4"/>
    <w:qFormat/>
    <w:rsid w:val="008751E9"/>
    <w:rPr>
      <w:sz w:val="14"/>
    </w:rPr>
  </w:style>
  <w:style w:type="character" w:customStyle="1" w:styleId="SmallChar">
    <w:name w:val="Small Char"/>
    <w:basedOn w:val="DefaultParagraphFont"/>
    <w:link w:val="Small"/>
    <w:uiPriority w:val="4"/>
    <w:rsid w:val="008751E9"/>
    <w:rPr>
      <w:rFonts w:ascii="Arial" w:eastAsiaTheme="minorHAnsi" w:hAnsi="Arial" w:cs="Arial"/>
      <w:sz w:val="14"/>
      <w:szCs w:val="22"/>
    </w:rPr>
  </w:style>
  <w:style w:type="character" w:styleId="Strong">
    <w:name w:val="Strong"/>
    <w:basedOn w:val="DefaultParagraphFont"/>
    <w:uiPriority w:val="22"/>
    <w:qFormat/>
    <w:rsid w:val="00A53788"/>
    <w:rPr>
      <w:b/>
      <w:bCs/>
    </w:rPr>
  </w:style>
  <w:style w:type="character" w:customStyle="1" w:styleId="underline">
    <w:name w:val="underline"/>
    <w:basedOn w:val="DefaultParagraphFont"/>
    <w:qFormat/>
    <w:rsid w:val="00460E87"/>
    <w:rPr>
      <w:u w:val="single"/>
    </w:rPr>
  </w:style>
  <w:style w:type="paragraph" w:customStyle="1" w:styleId="Cards">
    <w:name w:val="Cards"/>
    <w:basedOn w:val="Normal"/>
    <w:link w:val="CardsChar1"/>
    <w:qFormat/>
    <w:rsid w:val="002340E4"/>
    <w:pPr>
      <w:autoSpaceDE w:val="0"/>
      <w:autoSpaceDN w:val="0"/>
      <w:adjustRightInd w:val="0"/>
      <w:ind w:left="432" w:right="432"/>
      <w:jc w:val="both"/>
    </w:pPr>
    <w:rPr>
      <w:rFonts w:eastAsia="Times New Roman"/>
      <w:szCs w:val="20"/>
    </w:rPr>
  </w:style>
  <w:style w:type="character" w:customStyle="1" w:styleId="CardsChar1">
    <w:name w:val="Cards Char1"/>
    <w:link w:val="Cards"/>
    <w:rsid w:val="002340E4"/>
    <w:rPr>
      <w:rFonts w:ascii="Arial" w:eastAsia="Times New Roman" w:hAnsi="Arial" w:cs="Arial"/>
      <w:sz w:val="22"/>
    </w:rPr>
  </w:style>
  <w:style w:type="paragraph" w:customStyle="1" w:styleId="evidencetext">
    <w:name w:val="evidence text"/>
    <w:basedOn w:val="Normal"/>
    <w:rsid w:val="002E0A43"/>
    <w:pPr>
      <w:ind w:left="1008" w:right="720"/>
    </w:pPr>
    <w:rPr>
      <w:rFonts w:eastAsia="Times New Roman" w:cs="Times New Roman"/>
      <w:color w:val="000000"/>
      <w:sz w:val="16"/>
      <w:szCs w:val="24"/>
    </w:rPr>
  </w:style>
  <w:style w:type="paragraph" w:customStyle="1" w:styleId="Cites">
    <w:name w:val="Cites"/>
    <w:basedOn w:val="Normal"/>
    <w:next w:val="Normal"/>
    <w:link w:val="CitesChar2"/>
    <w:qFormat/>
    <w:rsid w:val="002E0A43"/>
    <w:pPr>
      <w:keepNext/>
    </w:pPr>
    <w:rPr>
      <w:rFonts w:ascii="Times New Roman" w:eastAsia="Times New Roman" w:hAnsi="Times New Roman" w:cs="Times New Roman"/>
      <w:b/>
      <w:bCs/>
      <w:iCs/>
      <w:sz w:val="24"/>
      <w:szCs w:val="24"/>
      <w:lang/>
    </w:rPr>
  </w:style>
  <w:style w:type="character" w:customStyle="1" w:styleId="CitesChar2">
    <w:name w:val="Cites Char2"/>
    <w:link w:val="Cites"/>
    <w:rsid w:val="002E0A43"/>
    <w:rPr>
      <w:rFonts w:ascii="Times New Roman" w:eastAsia="Times New Roman" w:hAnsi="Times New Roman"/>
      <w:b/>
      <w:bCs/>
      <w:iCs/>
      <w:sz w:val="24"/>
      <w:szCs w:val="24"/>
      <w:lang/>
    </w:rPr>
  </w:style>
  <w:style w:type="character" w:styleId="IntenseEmphasis">
    <w:name w:val="Intense Emphasis"/>
    <w:aliases w:val="cites Char Ch"/>
    <w:uiPriority w:val="5"/>
    <w:qFormat/>
    <w:rsid w:val="00371D12"/>
    <w:rPr>
      <w:b w:val="0"/>
      <w:bCs/>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huffingtonpost.com/2012/09/14/flood-threat-nuclear-plants-nrc_n_1885598.html" TargetMode="External"/><Relationship Id="rId21" Type="http://schemas.openxmlformats.org/officeDocument/2006/relationships/hyperlink" Target="http://www.project-syndicate.org/commentary/repairing-the-roots-of-american-power-by-richard-n--haass" TargetMode="External"/><Relationship Id="rId42" Type="http://schemas.openxmlformats.org/officeDocument/2006/relationships/hyperlink" Target="http://www.hks.harvard.edu/news-events/news/testimonies/juma-agricultural-biotechnology" TargetMode="External"/><Relationship Id="rId63" Type="http://schemas.openxmlformats.org/officeDocument/2006/relationships/hyperlink" Target="http://www.gpo.gov/fdsys/pkg/CHRG-110hhrg35502/pdf/CHRG-110hhrg35502.pdf" TargetMode="External"/><Relationship Id="rId84" Type="http://schemas.openxmlformats.org/officeDocument/2006/relationships/hyperlink" Target="http://archive.federaltimes.com/article/20120131/IT03/201310302/FDA-whistle-blowers-lawsuit-raises-questions-about-email-surveillance" TargetMode="External"/><Relationship Id="rId138" Type="http://schemas.openxmlformats.org/officeDocument/2006/relationships/hyperlink" Target="http://www.huffingtonpost.com/2014/08/17/james-risen-obama_n_5685705.html" TargetMode="External"/><Relationship Id="rId159" Type="http://schemas.openxmlformats.org/officeDocument/2006/relationships/hyperlink" Target="http://www.washingtonsblog.com/2013/06/the-issue-isnt-only-more-spying-or-less-its-also-hypocrisy-versus-honesty.html" TargetMode="External"/><Relationship Id="rId170" Type="http://schemas.openxmlformats.org/officeDocument/2006/relationships/hyperlink" Target="https://cpj.org/reports/2006/10/prisoner.php" TargetMode="External"/><Relationship Id="rId191" Type="http://schemas.openxmlformats.org/officeDocument/2006/relationships/hyperlink" Target="http://www.urich.edu/%7Eperspec/adler.htm" TargetMode="External"/><Relationship Id="rId205" Type="http://schemas.openxmlformats.org/officeDocument/2006/relationships/hyperlink" Target="http://www.grassley.senate.gov/news/news-releases/grassley-wyden-press-answers-continuous-monitoring-whistleblower-and-legislative" TargetMode="External"/><Relationship Id="rId226" Type="http://schemas.openxmlformats.org/officeDocument/2006/relationships/hyperlink" Target="http://www.fpri.org/enotes/201006.mendelsohn.cooperationwarterror.html" TargetMode="External"/><Relationship Id="rId107" Type="http://schemas.openxmlformats.org/officeDocument/2006/relationships/hyperlink" Target="http://www.nrc.gov/insp-gen.html" TargetMode="External"/><Relationship Id="rId11" Type="http://schemas.openxmlformats.org/officeDocument/2006/relationships/hyperlink" Target="http://www.washingtonpost.com/business/economy/federal-agencies-embrace-new-technology-and-strategies-to-find-the-enemy-within/2014/03/07/22ce335e-9d87-11e3-9ba6-800d1192d08b_story.html" TargetMode="External"/><Relationship Id="rId32" Type="http://schemas.openxmlformats.org/officeDocument/2006/relationships/hyperlink" Target="http://healthimpactnews.com/2012/shocking-story-reveals-how-the-fda-is-recklessly-abandoning-drug-safety/" TargetMode="External"/><Relationship Id="rId53" Type="http://schemas.openxmlformats.org/officeDocument/2006/relationships/hyperlink" Target="http://www.bluelight.org/vb/threads/475541-Why-Big-Pharma-Hates-Medical-Marijuana" TargetMode="External"/><Relationship Id="rId74" Type="http://schemas.openxmlformats.org/officeDocument/2006/relationships/hyperlink" Target="http://www.washingtonpost.com/business/economy/federal-agencies-embrace-new-technology-and-strategies-to-find-the-enemy-within/2014/03/07/22ce335e-9d87-11e3-9ba6-800d1192d08b_story.html" TargetMode="External"/><Relationship Id="rId128" Type="http://schemas.openxmlformats.org/officeDocument/2006/relationships/hyperlink" Target="http://www.judiciary.senate.gov/imo/media/doc/devine_testimony_07_10_02.pdf" TargetMode="External"/><Relationship Id="rId149" Type="http://schemas.openxmlformats.org/officeDocument/2006/relationships/hyperlink" Target="http://www.washingtonpost.com/blogs/erik-wemple/wp/2013/10/10/obama-administration-is-far-worse-than-the-bush-administration-on-transparency-claim/" TargetMode="External"/><Relationship Id="rId5" Type="http://schemas.openxmlformats.org/officeDocument/2006/relationships/styles" Target="styles.xml"/><Relationship Id="rId95" Type="http://schemas.openxmlformats.org/officeDocument/2006/relationships/hyperlink" Target="http://www.water.org/" TargetMode="External"/><Relationship Id="rId160" Type="http://schemas.openxmlformats.org/officeDocument/2006/relationships/hyperlink" Target="http://www.washingtonsblog.com/2013/10/the-real-reason-u-s-targets-whistleblowers.html" TargetMode="External"/><Relationship Id="rId181" Type="http://schemas.openxmlformats.org/officeDocument/2006/relationships/hyperlink" Target="http://www.democracynow.org/2013/6/25/insider_threat_government_employees_urged_to" TargetMode="External"/><Relationship Id="rId216" Type="http://schemas.openxmlformats.org/officeDocument/2006/relationships/hyperlink" Target="https://en.wikipedia.org/wiki/The_Daily_Beast" TargetMode="External"/><Relationship Id="rId237" Type="http://schemas.openxmlformats.org/officeDocument/2006/relationships/theme" Target="theme/theme1.xml"/><Relationship Id="rId22" Type="http://schemas.openxmlformats.org/officeDocument/2006/relationships/hyperlink" Target="http://articles.mercola.com/sites/articles/archive/2012/08/13/drug-safety-whistleblower.aspx" TargetMode="External"/><Relationship Id="rId43" Type="http://schemas.openxmlformats.org/officeDocument/2006/relationships/hyperlink" Target="http://thinkprogress.org/climate/2014/04/21/3422486/big-ag-takes-to-the-ocean/" TargetMode="External"/><Relationship Id="rId64" Type="http://schemas.openxmlformats.org/officeDocument/2006/relationships/hyperlink" Target="http://www.washingtonpost.com/blogs/federal-eye/wp/2014/04/10/sen-charles-grassley-plans-new-whistleblower-protection-caucus/" TargetMode="External"/><Relationship Id="rId118" Type="http://schemas.openxmlformats.org/officeDocument/2006/relationships/hyperlink" Target="http://www.foodandwaterwatch.org/blogs/why-we-need-whistleblowers-to-keep-our-food-safe/" TargetMode="External"/><Relationship Id="rId139" Type="http://schemas.openxmlformats.org/officeDocument/2006/relationships/hyperlink" Target="https://cpj.org/reports/2013/10/obama-and-the-press-us-leaks-surveillance-post-911.php" TargetMode="External"/><Relationship Id="rId80" Type="http://schemas.openxmlformats.org/officeDocument/2006/relationships/hyperlink" Target="http://federalnewsradio.com/technology/2012/06/osc-warns-agencies-of-email-monitoring-restrictions/" TargetMode="External"/><Relationship Id="rId85" Type="http://schemas.openxmlformats.org/officeDocument/2006/relationships/hyperlink" Target="http://www.washingtonpost.com/blogs/post-politics/wp/2013/07/02/greenwald-obama-engaged-in-unprecedented-war-on-whistleblowers/" TargetMode="External"/><Relationship Id="rId150" Type="http://schemas.openxmlformats.org/officeDocument/2006/relationships/hyperlink" Target="https://cpj.org/reports/2013/10/obama-and-the-press-us-leaks-surveillance-post-911.php" TargetMode="External"/><Relationship Id="rId155" Type="http://schemas.openxmlformats.org/officeDocument/2006/relationships/hyperlink" Target="http://www.washingtonsblog.com/2014/02/journalism-terrorism.html" TargetMode="External"/><Relationship Id="rId171" Type="http://schemas.openxmlformats.org/officeDocument/2006/relationships/hyperlink" Target="http://www.thenation.com/article/al-jazeera-goes-jail" TargetMode="External"/><Relationship Id="rId176" Type="http://schemas.openxmlformats.org/officeDocument/2006/relationships/hyperlink" Target="http://nation.time.com/2013/03/04/decision-making-lite/" TargetMode="External"/><Relationship Id="rId192" Type="http://schemas.openxmlformats.org/officeDocument/2006/relationships/hyperlink" Target="http://www.urich.edu/%7Eperspec/adler.htm" TargetMode="External"/><Relationship Id="rId197" Type="http://schemas.openxmlformats.org/officeDocument/2006/relationships/hyperlink" Target="http://www.mcclatchydc.com/news/special-reports/insider-threats/article24750244.html" TargetMode="External"/><Relationship Id="rId206" Type="http://schemas.openxmlformats.org/officeDocument/2006/relationships/hyperlink" Target="https://www.hrw.org/news/2013/06/18/us-statement-protection-whistleblowers-security-sector" TargetMode="External"/><Relationship Id="rId227" Type="http://schemas.openxmlformats.org/officeDocument/2006/relationships/hyperlink" Target="http://libertyblitzkrieg.com/2013/06/12/senator-ron-wyden-calls-for-congressional-hearings/" TargetMode="External"/><Relationship Id="rId201" Type="http://schemas.openxmlformats.org/officeDocument/2006/relationships/hyperlink" Target="http://oig.hhs.gov/reports-and-publications/portfolio/20140226-FDA-Final.pdf" TargetMode="External"/><Relationship Id="rId222" Type="http://schemas.openxmlformats.org/officeDocument/2006/relationships/hyperlink" Target="http://www.pogo.org/about/press-room/releases/2012/20121203-advocates-laud-president-whistleblower-reforms.html?referrer=https://www.google.com/" TargetMode="External"/><Relationship Id="rId12" Type="http://schemas.openxmlformats.org/officeDocument/2006/relationships/hyperlink" Target="http://www.washingtonpost.com/politics/after-years-of-obscure-warnings-wyden-gets-sought-after-privacy-debate-in-wake-of-nsa-revelations/2013/07/28/267efd1a-f573-11e2-861b-70461cc1cd24_story.html" TargetMode="External"/><Relationship Id="rId17" Type="http://schemas.openxmlformats.org/officeDocument/2006/relationships/hyperlink" Target="http://www.democracynow.org/2013/6/25/insider_threat_government_employees_urged_to" TargetMode="External"/><Relationship Id="rId33" Type="http://schemas.openxmlformats.org/officeDocument/2006/relationships/hyperlink" Target="http://www.foodandwaterwatch.org/blogs/why-we-need-whistleblowers-to-keep-our-food-safe/" TargetMode="External"/><Relationship Id="rId38" Type="http://schemas.openxmlformats.org/officeDocument/2006/relationships/hyperlink" Target="http://www.phrma.org/economic-impact" TargetMode="External"/><Relationship Id="rId59" Type="http://schemas.openxmlformats.org/officeDocument/2006/relationships/hyperlink" Target="http://www.dailydot.com/opinion/marijuana-legalization-economic-argument/" TargetMode="External"/><Relationship Id="rId103" Type="http://schemas.openxmlformats.org/officeDocument/2006/relationships/hyperlink" Target="http://pbadupws.nrc.gov/docs/ML1206/ML120690635.pdf" TargetMode="External"/><Relationship Id="rId108" Type="http://schemas.openxmlformats.org/officeDocument/2006/relationships/hyperlink" Target="http://big.assets.huffingtonpost.com/igletter.pdf" TargetMode="External"/><Relationship Id="rId124" Type="http://schemas.openxmlformats.org/officeDocument/2006/relationships/hyperlink" Target="http://ucanr.edu/blogs/food2025/blogfiles/14415.pdf" TargetMode="External"/><Relationship Id="rId129" Type="http://schemas.openxmlformats.org/officeDocument/2006/relationships/hyperlink" Target="https://www.transparency.org/topic/detail/whistleblowing/" TargetMode="External"/><Relationship Id="rId54" Type="http://schemas.openxmlformats.org/officeDocument/2006/relationships/hyperlink" Target="http://www.campaignforliberty.com/article.php?view=403" TargetMode="External"/><Relationship Id="rId70" Type="http://schemas.openxmlformats.org/officeDocument/2006/relationships/hyperlink" Target="http://www.whitehouse.gov/the-press-office/2011/10/07/executive-order-structural-reforms-improve-security-classified-networks-" TargetMode="External"/><Relationship Id="rId75" Type="http://schemas.openxmlformats.org/officeDocument/2006/relationships/hyperlink" Target="http://www.washingtonpost.com/politics/after-years-of-obscure-warnings-wyden-gets-sought-after-privacy-debate-in-wake-of-nsa-revelations/2013/07/28/267efd1a-f573-11e2-861b-70461cc1cd24_story.html" TargetMode="External"/><Relationship Id="rId91" Type="http://schemas.openxmlformats.org/officeDocument/2006/relationships/hyperlink" Target="http://www.ibtimes.com/wall-street-whistleblowers-after-largest-leak-banking-history-are-they-safe-1810474" TargetMode="External"/><Relationship Id="rId96" Type="http://schemas.openxmlformats.org/officeDocument/2006/relationships/hyperlink" Target="http://www.hmreview.org/?p=212" TargetMode="External"/><Relationship Id="rId140" Type="http://schemas.openxmlformats.org/officeDocument/2006/relationships/hyperlink" Target="http://www.salon.com/2014/07/29/journalism_under_fire_americas_freedom_of_the_press_is_in_danger/" TargetMode="External"/><Relationship Id="rId145" Type="http://schemas.openxmlformats.org/officeDocument/2006/relationships/hyperlink" Target="http://www.washingtonpost.com/opinions/in-obamas-war-on-leaks-reporters-fight-back/2013/10/04/70231e1c-2aeb-11e3-b139-029811dbb57f_story.html" TargetMode="External"/><Relationship Id="rId161" Type="http://schemas.openxmlformats.org/officeDocument/2006/relationships/hyperlink" Target="http://www.washingtonsblog.com/2012/04/obama-has-prosecuted-more-whistleblowers-than-all-other-presidents-combined.html" TargetMode="External"/><Relationship Id="rId166" Type="http://schemas.openxmlformats.org/officeDocument/2006/relationships/hyperlink" Target="http://www.theguardian.com/world/egypt" TargetMode="External"/><Relationship Id="rId182" Type="http://schemas.openxmlformats.org/officeDocument/2006/relationships/hyperlink" Target="http://therealnews.com/t2/index.php?option=com_content&amp;task=view&amp;id=31&amp;Itemid=74&amp;jumival=10904" TargetMode="External"/><Relationship Id="rId187" Type="http://schemas.openxmlformats.org/officeDocument/2006/relationships/hyperlink" Target="http://www.democracynow.org/2013/6/25/insider_threat_government_employees_urged_to" TargetMode="External"/><Relationship Id="rId217" Type="http://schemas.openxmlformats.org/officeDocument/2006/relationships/hyperlink" Target="https://firstlook.org/theintercept/article/2014/08/05/watch-commander/" TargetMode="External"/><Relationship Id="rId1" Type="http://schemas.openxmlformats.org/officeDocument/2006/relationships/customXml" Target="../customXml/item1.xml"/><Relationship Id="rId6" Type="http://schemas.openxmlformats.org/officeDocument/2006/relationships/settings" Target="settings.xml"/><Relationship Id="rId212" Type="http://schemas.openxmlformats.org/officeDocument/2006/relationships/hyperlink" Target="http://www.defenseone.com/management/2013/07/obama-whistleblower-witchhunt-wont-work-DOD/67598/" TargetMode="External"/><Relationship Id="rId233" Type="http://schemas.openxmlformats.org/officeDocument/2006/relationships/hyperlink" Target="http://www.ft.com/cms/s/2/ce216134-e6c7-11e3-9a20-00144feabdc0.html" TargetMode="External"/><Relationship Id="rId23" Type="http://schemas.openxmlformats.org/officeDocument/2006/relationships/hyperlink" Target="http://www.pogo.org/our-work/testimony/2014/pogos-angela-canterbury-testifies.html" TargetMode="External"/><Relationship Id="rId28" Type="http://schemas.openxmlformats.org/officeDocument/2006/relationships/hyperlink" Target="http://medicalconsumers.org/2006/06/01/fda-credibility/" TargetMode="External"/><Relationship Id="rId49" Type="http://schemas.openxmlformats.org/officeDocument/2006/relationships/hyperlink" Target="http://www.forbes.com/sites/kellyphillipserb/2012/04/20/stirring-the-pot-could-legalizing-marijuana-save-the-economy/" TargetMode="External"/><Relationship Id="rId114" Type="http://schemas.openxmlformats.org/officeDocument/2006/relationships/hyperlink" Target="http://www.rollingstone.com/politics/news/america-s-nuclear-nightmare-20110427" TargetMode="External"/><Relationship Id="rId119" Type="http://schemas.openxmlformats.org/officeDocument/2006/relationships/hyperlink" Target="http://www.unep.org/OurPlanet/imgversn/143/lugar.html" TargetMode="External"/><Relationship Id="rId44" Type="http://schemas.openxmlformats.org/officeDocument/2006/relationships/hyperlink" Target="http://www.mercola.com/downloads/bonus/the-FDA-exposed/default.aspx" TargetMode="External"/><Relationship Id="rId60" Type="http://schemas.openxmlformats.org/officeDocument/2006/relationships/hyperlink" Target="http://www.nature.com/nature/journal/v486/n7401/full/nature11018.html" TargetMode="External"/><Relationship Id="rId65" Type="http://schemas.openxmlformats.org/officeDocument/2006/relationships/hyperlink" Target="http://www.washingtonpost.com/world/national-security/nsa-secrets/" TargetMode="External"/><Relationship Id="rId81" Type="http://schemas.openxmlformats.org/officeDocument/2006/relationships/hyperlink" Target="http://www.whitehouse.gov/sites/default/files/omb/assets/egov_docs/omb_and_o%20sc%20_memos_on_agency_monitoring_policies.pdf" TargetMode="External"/><Relationship Id="rId86" Type="http://schemas.openxmlformats.org/officeDocument/2006/relationships/hyperlink" Target="http://www.washingtonpost.com/blogs/post-politics/wp/2013/07/02/greenwald-obama-engaged-in-unprecedented-war-on-whistleblowers/" TargetMode="External"/><Relationship Id="rId130" Type="http://schemas.openxmlformats.org/officeDocument/2006/relationships/hyperlink" Target="https://www.osha.gov/pls/oshaweb/owadisp.show_document?p_table=TESTIMONIES&amp;p_id=1602" TargetMode="External"/><Relationship Id="rId135" Type="http://schemas.openxmlformats.org/officeDocument/2006/relationships/hyperlink" Target="https://www.aclu.org/blog/freezing-press" TargetMode="External"/><Relationship Id="rId151" Type="http://schemas.openxmlformats.org/officeDocument/2006/relationships/hyperlink" Target="http://dailycaller.com/2013/10/11/most-aggressive-since-nixon-report-details-obamas-assault-on-free-press/" TargetMode="External"/><Relationship Id="rId156" Type="http://schemas.openxmlformats.org/officeDocument/2006/relationships/hyperlink" Target="http://www.washingtonsblog.com/2014/02/journalism-terrorism.html" TargetMode="External"/><Relationship Id="rId177" Type="http://schemas.openxmlformats.org/officeDocument/2006/relationships/hyperlink" Target="http://www.bordc.org/blog/insider-threat-program-promotes-spying-colleagues)//CEB" TargetMode="External"/><Relationship Id="rId198" Type="http://schemas.openxmlformats.org/officeDocument/2006/relationships/hyperlink" Target="http://www.pogo.org/our-work/testimony/2014/pogos-angela-canterbury-testifies.html" TargetMode="External"/><Relationship Id="rId172" Type="http://schemas.openxmlformats.org/officeDocument/2006/relationships/hyperlink" Target="http://www.theguardian.com/world/2013/oct/10/obama-leaks-aggressive-nixon-report-prosecution" TargetMode="External"/><Relationship Id="rId193" Type="http://schemas.openxmlformats.org/officeDocument/2006/relationships/hyperlink" Target="http://www.urich.edu/%7Eperspec/adler.htm" TargetMode="External"/><Relationship Id="rId202" Type="http://schemas.openxmlformats.org/officeDocument/2006/relationships/hyperlink" Target="http://www.gpo.gov/fdsys/pkg/CHRG-110hhrg35502/pdf/CHRG-110hhrg35502.pdf" TargetMode="External"/><Relationship Id="rId207" Type="http://schemas.openxmlformats.org/officeDocument/2006/relationships/hyperlink" Target="https://www.hrw.org/news/2013/06/18/us-statement-protection-whistleblowers-security-sector" TargetMode="External"/><Relationship Id="rId223" Type="http://schemas.openxmlformats.org/officeDocument/2006/relationships/hyperlink" Target="http://www.politico.com/story/2013/05/senate-fda-oversight-bill-has-bipartisan-backing-91161.html" TargetMode="External"/><Relationship Id="rId228" Type="http://schemas.openxmlformats.org/officeDocument/2006/relationships/hyperlink" Target="http://libertyblitzkrieg.com/2013/03/19/providence-an-incredible-5-minute-film-by-laura-poitras/" TargetMode="External"/><Relationship Id="rId13" Type="http://schemas.openxmlformats.org/officeDocument/2006/relationships/hyperlink" Target="http://www.whitehouse.gov/the-press-office/2011/10/07/executive-order-structural-reforms-improve-security-classified-networks-" TargetMode="External"/><Relationship Id="rId18" Type="http://schemas.openxmlformats.org/officeDocument/2006/relationships/hyperlink" Target="http://www.mcclatchydc.com/news/special-reports/insider-threats/article24750244.html" TargetMode="External"/><Relationship Id="rId39" Type="http://schemas.openxmlformats.org/officeDocument/2006/relationships/hyperlink" Target="http://www.phrma.org/economic-impact" TargetMode="External"/><Relationship Id="rId109" Type="http://schemas.openxmlformats.org/officeDocument/2006/relationships/hyperlink" Target="http://www.huffingtonpost.com/2011/08/12/nuclear-regulatory-commission_n_923098.html" TargetMode="External"/><Relationship Id="rId34" Type="http://schemas.openxmlformats.org/officeDocument/2006/relationships/hyperlink" Target="http://www.institutefornaturalhealing.com/2013/04/fda-and-big-pharma-partners-in-crime/" TargetMode="External"/><Relationship Id="rId50" Type="http://schemas.openxmlformats.org/officeDocument/2006/relationships/hyperlink" Target="http://www.cancermonthly.com/cancerwire/may2006.html" TargetMode="External"/><Relationship Id="rId55" Type="http://schemas.openxmlformats.org/officeDocument/2006/relationships/hyperlink" Target="https://news.vice.com/article/leading-anti-marijuana-academics-are-paid-by-painkiller-drug-companies" TargetMode="External"/><Relationship Id="rId76" Type="http://schemas.openxmlformats.org/officeDocument/2006/relationships/hyperlink" Target="http://www.whitehouse.gov/the-press-office/2011/10/07/executive-order-structural-reforms-improve-security-classified-networks-" TargetMode="External"/><Relationship Id="rId97" Type="http://schemas.openxmlformats.org/officeDocument/2006/relationships/hyperlink" Target="http://healfukushima.org/2015/05/14/whistleblower-nuclear-disaster-in-america-is-more-likely-than-the-public-understands/" TargetMode="External"/><Relationship Id="rId104" Type="http://schemas.openxmlformats.org/officeDocument/2006/relationships/hyperlink" Target="http://pbadupws.nrc.gov/docs/ML1218/ML12188A239.pdf" TargetMode="External"/><Relationship Id="rId120" Type="http://schemas.openxmlformats.org/officeDocument/2006/relationships/hyperlink" Target="http://www.foodandwaterwatch.org/blogs/why-we-need-whistleblowers-to-keep-our-food-safe/" TargetMode="External"/><Relationship Id="rId125" Type="http://schemas.openxmlformats.org/officeDocument/2006/relationships/hyperlink" Target="http://www.whistleblowers.org/storage/whistleblowers/RebuttalDocs/final%20fca%20report.pdf" TargetMode="External"/><Relationship Id="rId141" Type="http://schemas.openxmlformats.org/officeDocument/2006/relationships/hyperlink" Target="http://www.dailystar.com.lb/News/International/2014/Feb-19/247755-watchdog-groups-warn-of-eroding-press-freedom-under-obama.ashx" TargetMode="External"/><Relationship Id="rId146" Type="http://schemas.openxmlformats.org/officeDocument/2006/relationships/hyperlink" Target="http://www.cpj.org/reports/2013/10/obama-and-the-press-us-leaks-surveillance-post-911.php" TargetMode="External"/><Relationship Id="rId167" Type="http://schemas.openxmlformats.org/officeDocument/2006/relationships/hyperlink" Target="http://www.theguardian.com/commentisfree/2014/mar/31/egypts-al-jazeera-trial-was-inspired-by-americas-global-war-on-journalism" TargetMode="External"/><Relationship Id="rId188" Type="http://schemas.openxmlformats.org/officeDocument/2006/relationships/hyperlink" Target="http://www.civiced.org/pdfs/GermanAmericanConf2011/Adler.pdf" TargetMode="External"/><Relationship Id="rId7" Type="http://schemas.openxmlformats.org/officeDocument/2006/relationships/webSettings" Target="webSettings.xml"/><Relationship Id="rId71" Type="http://schemas.openxmlformats.org/officeDocument/2006/relationships/hyperlink" Target="http://whistleblower.org/press/fda-surveillance-whistleblowers-%E2%80%98unacceptable%E2%80%99" TargetMode="External"/><Relationship Id="rId92" Type="http://schemas.openxmlformats.org/officeDocument/2006/relationships/hyperlink" Target="http://www.democracynow.org/2013/6/25/insider_threat_government_employees_urged_to" TargetMode="External"/><Relationship Id="rId162" Type="http://schemas.openxmlformats.org/officeDocument/2006/relationships/hyperlink" Target="http://www.theguardian.com/commentisfree/2014/mar/31/egypts-al-jazeera-trial-was-inspired-by-americas-global-war-on-journalism" TargetMode="External"/><Relationship Id="rId183" Type="http://schemas.openxmlformats.org/officeDocument/2006/relationships/hyperlink" Target="http://libertyblitzkrieg.com/2013/06/12/senator-ron-wyden-calls-for-congressional-hearings/" TargetMode="External"/><Relationship Id="rId213" Type="http://schemas.openxmlformats.org/officeDocument/2006/relationships/hyperlink" Target="http://www.pcworld.com/browse/1745/topic.html?page=1?tk=rel_news" TargetMode="External"/><Relationship Id="rId218" Type="http://schemas.openxmlformats.org/officeDocument/2006/relationships/hyperlink" Target="http://www.ncix.gov/nittf/docs/National_Insider_Threat_Policy.pdf" TargetMode="External"/><Relationship Id="rId234" Type="http://schemas.openxmlformats.org/officeDocument/2006/relationships/hyperlink" Target="http://www.businessinsider.com/why-wall-street-execs-werent-prosecuted-2013-1" TargetMode="External"/><Relationship Id="rId2" Type="http://schemas.openxmlformats.org/officeDocument/2006/relationships/customXml" Target="../customXml/item2.xml"/><Relationship Id="rId29" Type="http://schemas.openxmlformats.org/officeDocument/2006/relationships/hyperlink" Target="http://www.mercola.com/downloads/bonus/the-FDA-exposed/default.aspx" TargetMode="External"/><Relationship Id="rId24" Type="http://schemas.openxmlformats.org/officeDocument/2006/relationships/hyperlink" Target="http://ethics.harvard.edu/blog/risky-drugs-why-fda-cannot-be-trusted" TargetMode="External"/><Relationship Id="rId40" Type="http://schemas.openxmlformats.org/officeDocument/2006/relationships/hyperlink" Target="http://www.hks.harvard.edu/news-events/news/testimonies/juma-agricultural-biotechnology" TargetMode="External"/><Relationship Id="rId45" Type="http://schemas.openxmlformats.org/officeDocument/2006/relationships/hyperlink" Target="http://www.infowars.com/marijuana-backed-by-more-studies-than-most-fda-approved-pharma-drugs/" TargetMode="External"/><Relationship Id="rId66" Type="http://schemas.openxmlformats.org/officeDocument/2006/relationships/hyperlink" Target="http://www.washingtonpost.com/world/national-security/judge-to-sentence-bradley-manning-today/2013/08/20/85bee184-09d0-11e3-b87c-476db8ac34cd_story.html" TargetMode="External"/><Relationship Id="rId87" Type="http://schemas.openxmlformats.org/officeDocument/2006/relationships/hyperlink" Target="http://www.defenseone.com/ideas/2015/03/why-fbi-needs-protect-its-intelligence-whistleblowers/106824/" TargetMode="External"/><Relationship Id="rId110" Type="http://schemas.openxmlformats.org/officeDocument/2006/relationships/hyperlink" Target="http://www.huffingtonpost.com/2012/09/14/flood-threat-nuclear-plants-nrc_n_1885598.html" TargetMode="External"/><Relationship Id="rId115" Type="http://schemas.openxmlformats.org/officeDocument/2006/relationships/hyperlink" Target="http://rt.com/usa/nuclear-power-nrc-criscione-270/" TargetMode="External"/><Relationship Id="rId131" Type="http://schemas.openxmlformats.org/officeDocument/2006/relationships/hyperlink" Target="http://www.theguardian.com/world/2013/oct/10/obama-leaks-aggressive-nixon-report-prosecution" TargetMode="External"/><Relationship Id="rId136" Type="http://schemas.openxmlformats.org/officeDocument/2006/relationships/hyperlink" Target="https://www.aclu.org/blog/free-speech-national-security/justice-departments-overreaching-leaks-threatens-freedom-press" TargetMode="External"/><Relationship Id="rId157" Type="http://schemas.openxmlformats.org/officeDocument/2006/relationships/hyperlink" Target="http://www.washingtonsblog.com/2014/03/veteran-new-york-times-reporter-obama-administration-greatest-enemy-press-freedom-encountered-least-generation.html" TargetMode="External"/><Relationship Id="rId178" Type="http://schemas.openxmlformats.org/officeDocument/2006/relationships/hyperlink" Target="http://www.mcclatchydc.com/news/special-reports/insider-threats/article24750244.html" TargetMode="External"/><Relationship Id="rId61" Type="http://schemas.openxmlformats.org/officeDocument/2006/relationships/hyperlink" Target="http://www.opednews.com/articles/Humanity-Is-Drowning-In-Wa-by-Paul-Craig-Roberts-130813-17.html" TargetMode="External"/><Relationship Id="rId82" Type="http://schemas.openxmlformats.org/officeDocument/2006/relationships/hyperlink" Target="http://www.federalnewsradio.com/?nid=457&amp;sid=2740580" TargetMode="External"/><Relationship Id="rId152" Type="http://schemas.openxmlformats.org/officeDocument/2006/relationships/hyperlink" Target="http://www.cpj.org/reports/2013/10/obama-and-the-press-us-leaks-surveillance-post-911.php" TargetMode="External"/><Relationship Id="rId173" Type="http://schemas.openxmlformats.org/officeDocument/2006/relationships/hyperlink" Target="http://www.nytimes.com/2013/10/10/world/middleeast/obama-military-aid-to-egypt.html?_r=0" TargetMode="External"/><Relationship Id="rId194" Type="http://schemas.openxmlformats.org/officeDocument/2006/relationships/hyperlink" Target="http://www.urich.edu/%7Eperspec/adler.htm" TargetMode="External"/><Relationship Id="rId199" Type="http://schemas.openxmlformats.org/officeDocument/2006/relationships/hyperlink" Target="http://www.cjr.org/criticism/barack_obamas_press_freedom_legacy.php" TargetMode="External"/><Relationship Id="rId203" Type="http://schemas.openxmlformats.org/officeDocument/2006/relationships/hyperlink" Target="http://www.gpo.gov/fdsys/pkg/CHRG-110hhrg35502/pdf/CHRG-110hhrg35502.pdf" TargetMode="External"/><Relationship Id="rId208" Type="http://schemas.openxmlformats.org/officeDocument/2006/relationships/hyperlink" Target="https://www.hrw.org/news/2013/06/18/us-statement-protection-whistleblowers-security-sector" TargetMode="External"/><Relationship Id="rId229" Type="http://schemas.openxmlformats.org/officeDocument/2006/relationships/hyperlink" Target="http://www.washingtonpost.com/blogs/federal-eye/wp/2014/09/24/judge-dismisses-lawsuit-by-fda-whistleblowers/" TargetMode="External"/><Relationship Id="rId19" Type="http://schemas.openxmlformats.org/officeDocument/2006/relationships/hyperlink" Target="https://consortiumnews.com/2015/05/09/enforcing-the-ukraine-group-think/" TargetMode="External"/><Relationship Id="rId224" Type="http://schemas.openxmlformats.org/officeDocument/2006/relationships/hyperlink" Target="http://www.gpo.gov/fdsys/pkg/CHRG-113hhrg87176/pdf/CHRG-113hhrg87176.pdf)//HB" TargetMode="External"/><Relationship Id="rId14" Type="http://schemas.openxmlformats.org/officeDocument/2006/relationships/hyperlink" Target="http://whistleblower.org/press/fda-surveillance-whistleblowers-%E2%80%98unacceptable%E2%80%99" TargetMode="External"/><Relationship Id="rId30" Type="http://schemas.openxmlformats.org/officeDocument/2006/relationships/hyperlink" Target="http://articles.mercola.com/sites/articles/archive/2012/08/13/drug-safety-whistleblower.aspx" TargetMode="External"/><Relationship Id="rId35" Type="http://schemas.openxmlformats.org/officeDocument/2006/relationships/hyperlink" Target="http://consumersunion.org/pdf/RPMreport0907.pdf" TargetMode="External"/><Relationship Id="rId56" Type="http://schemas.openxmlformats.org/officeDocument/2006/relationships/hyperlink" Target="http://www.huffingtonpost.com/2015/01/26/pediatricians-call-on-dea_n_6550486.html" TargetMode="External"/><Relationship Id="rId77" Type="http://schemas.openxmlformats.org/officeDocument/2006/relationships/hyperlink" Target="http://www.theverge.com/2013/6/23/4456856/insider-threat-program-reportedly-equates-whistleblowing-with-spying" TargetMode="External"/><Relationship Id="rId100" Type="http://schemas.openxmlformats.org/officeDocument/2006/relationships/hyperlink" Target="http://www.ucsusa.org/assets/documents/nuclear_power/floods-from-dam-failure-10-19-12.pdf" TargetMode="External"/><Relationship Id="rId105" Type="http://schemas.openxmlformats.org/officeDocument/2006/relationships/hyperlink" Target="http://pbadupws.nrc.gov/docs/ML1118/ML111861807.pdf" TargetMode="External"/><Relationship Id="rId126" Type="http://schemas.openxmlformats.org/officeDocument/2006/relationships/hyperlink" Target="https://couragefound.org/2014/09/why-the-world-needs-more-whistleblowers/" TargetMode="External"/><Relationship Id="rId147" Type="http://schemas.openxmlformats.org/officeDocument/2006/relationships/hyperlink" Target="http://www.washingtonpost.com/r/2010-2019/WashingtonPost/2013/10/10/National-Politics/Graphics/CPJ-ObamaAndThePress.pdf" TargetMode="External"/><Relationship Id="rId168" Type="http://schemas.openxmlformats.org/officeDocument/2006/relationships/hyperlink" Target="http://edition.cnn.com/2002/US/02/01/cheney.al.jazeera/" TargetMode="External"/><Relationship Id="rId8" Type="http://schemas.openxmlformats.org/officeDocument/2006/relationships/footnotes" Target="footnotes.xml"/><Relationship Id="rId51" Type="http://schemas.openxmlformats.org/officeDocument/2006/relationships/hyperlink" Target="http://www.fda.gov/NewsEvents/PublicHealthFocus/ucm421163.htm" TargetMode="External"/><Relationship Id="rId72" Type="http://schemas.openxmlformats.org/officeDocument/2006/relationships/hyperlink" Target="http://nyti.ms/LRlxHB" TargetMode="External"/><Relationship Id="rId93" Type="http://schemas.openxmlformats.org/officeDocument/2006/relationships/hyperlink" Target="http://www.desmogblog.com/2013/08/05/censored-epa-pennsylvania-fracking-water-contamination-presentation-published-first-time" TargetMode="External"/><Relationship Id="rId98" Type="http://schemas.openxmlformats.org/officeDocument/2006/relationships/hyperlink" Target="http://globalpossibilities.org/" TargetMode="External"/><Relationship Id="rId121" Type="http://schemas.openxmlformats.org/officeDocument/2006/relationships/hyperlink" Target="http://www.foodsafetynews.com/2015/04/who-uses-world-health-day-to-shine-a-light-on-food-safety/" TargetMode="External"/><Relationship Id="rId142" Type="http://schemas.openxmlformats.org/officeDocument/2006/relationships/hyperlink" Target="http://www.washingtonpost.com/blogs/the-fix/wp/2013/10/11/how-obamas-anti-leak-policy-has-chilled-the-free-press/" TargetMode="External"/><Relationship Id="rId163" Type="http://schemas.openxmlformats.org/officeDocument/2006/relationships/hyperlink" Target="http://www.theguardian.com/media/2014/mar/28/peter-greste-trial-tony-abbott-asks-egyptian-president-to-release-journalist" TargetMode="External"/><Relationship Id="rId184" Type="http://schemas.openxmlformats.org/officeDocument/2006/relationships/hyperlink" Target="http://libertyblitzkrieg.com/2013/03/19/providence-an-incredible-5-minute-film-by-laura-poitras/" TargetMode="External"/><Relationship Id="rId189" Type="http://schemas.openxmlformats.org/officeDocument/2006/relationships/hyperlink" Target="http://www.urich.edu/%7Eperspec/adler.htm" TargetMode="External"/><Relationship Id="rId219" Type="http://schemas.openxmlformats.org/officeDocument/2006/relationships/hyperlink" Target="http://www.dni.gov/files/documents/ICD/ICD%20119.pdf" TargetMode="External"/><Relationship Id="rId3" Type="http://schemas.openxmlformats.org/officeDocument/2006/relationships/customXml" Target="../customXml/item3.xml"/><Relationship Id="rId214" Type="http://schemas.openxmlformats.org/officeDocument/2006/relationships/hyperlink" Target="http://www.pcworld.com/article/id,141388-page,1-c,security/article.html?tk=rel_news" TargetMode="External"/><Relationship Id="rId230" Type="http://schemas.openxmlformats.org/officeDocument/2006/relationships/hyperlink" Target="http://www.pogo.org/our-work/reports/2009/ph-fda-20090218.html#Recommendations" TargetMode="External"/><Relationship Id="rId235" Type="http://schemas.openxmlformats.org/officeDocument/2006/relationships/hyperlink" Target="http://www.tandfonline.com/doi/pdf/10.2753/PIN1099-9922110203" TargetMode="External"/><Relationship Id="rId25" Type="http://schemas.openxmlformats.org/officeDocument/2006/relationships/hyperlink" Target="http://consumersunion.org/pdf/RPMreport0907.pdf" TargetMode="External"/><Relationship Id="rId46" Type="http://schemas.openxmlformats.org/officeDocument/2006/relationships/hyperlink" Target="http://www.mintpressnews.com/feds-block-fda-approved-ptsd-marijuana-research/180621/" TargetMode="External"/><Relationship Id="rId67" Type="http://schemas.openxmlformats.org/officeDocument/2006/relationships/hyperlink" Target="http://www.washingtonpost.com/local/crime/fbi-police-detail-shooting-navy-yard-shooting/2013/09/25/ee321abe-2600-11e3-b3e9-d97fb087acd6_story.html" TargetMode="External"/><Relationship Id="rId116" Type="http://schemas.openxmlformats.org/officeDocument/2006/relationships/hyperlink" Target="http://www.propublica.org/article/whistleblowers-say-nuclear-regulatory-commission-watchdog-is-losing-its-bar" TargetMode="External"/><Relationship Id="rId137" Type="http://schemas.openxmlformats.org/officeDocument/2006/relationships/hyperlink" Target="http://www.cpj.org/reports/us2013-english.pdf" TargetMode="External"/><Relationship Id="rId158" Type="http://schemas.openxmlformats.org/officeDocument/2006/relationships/hyperlink" Target="http://www.washingtonpost.com/blogs/erik-wemple/wp/2014/10/27/usa-todays-susan-page-obama-administration-most-dangerous-to-media-in-history/" TargetMode="External"/><Relationship Id="rId20" Type="http://schemas.openxmlformats.org/officeDocument/2006/relationships/hyperlink" Target="https://consortiumnews.com/2015/02/06/nuclear-war-and-clashing-ukraine-narratives/" TargetMode="External"/><Relationship Id="rId41" Type="http://schemas.openxmlformats.org/officeDocument/2006/relationships/hyperlink" Target="http://www.hks.harvard.edu/news-events/news/testimonies/juma-agricultural-biotechnology" TargetMode="External"/><Relationship Id="rId62" Type="http://schemas.openxmlformats.org/officeDocument/2006/relationships/hyperlink" Target="http://www.thenation.com/article/obama-whistleblowers/" TargetMode="External"/><Relationship Id="rId83" Type="http://schemas.openxmlformats.org/officeDocument/2006/relationships/hyperlink" Target="http://www.federalnewsradio.com/?%20nid=521&amp;sid=2775028" TargetMode="External"/><Relationship Id="rId88" Type="http://schemas.openxmlformats.org/officeDocument/2006/relationships/hyperlink" Target="http://www.huffingtonpost.com/elizabeth-goitein/" TargetMode="External"/><Relationship Id="rId111" Type="http://schemas.openxmlformats.org/officeDocument/2006/relationships/hyperlink" Target="http://www.washingtonsblog.com/2012/10/nrc-whistleblowers-higher-risk-of-nuclear-melt-down-in-u-s-than-fukushima.html" TargetMode="External"/><Relationship Id="rId132" Type="http://schemas.openxmlformats.org/officeDocument/2006/relationships/hyperlink" Target="http://www.elgaronline.com/view/9781849808378.xml" TargetMode="External"/><Relationship Id="rId153" Type="http://schemas.openxmlformats.org/officeDocument/2006/relationships/hyperlink" Target="http://www.globalresearch.ca/stunning-hypocrisy-obama-administration-praises-freedom-of-the-press-while-gutting-it-in-the-u-s/5411859" TargetMode="External"/><Relationship Id="rId174" Type="http://schemas.openxmlformats.org/officeDocument/2006/relationships/hyperlink" Target="http://www.atlanticcouncil.org/images/publications/EgyptUNDelegation.pdf" TargetMode="External"/><Relationship Id="rId179" Type="http://schemas.openxmlformats.org/officeDocument/2006/relationships/hyperlink" Target="http://www.mcclatchydc.com/2013/06/20/194513/obamas-crackdown-views-leaks-as.html" TargetMode="External"/><Relationship Id="rId195" Type="http://schemas.openxmlformats.org/officeDocument/2006/relationships/hyperlink" Target="http://www.urich.edu/%7Eperspec/adler.htm" TargetMode="External"/><Relationship Id="rId209" Type="http://schemas.openxmlformats.org/officeDocument/2006/relationships/hyperlink" Target="http://www.grassley.senate.gov/news/news-releases/crossing-line-fda-employee-monitoring%20March%204" TargetMode="External"/><Relationship Id="rId190" Type="http://schemas.openxmlformats.org/officeDocument/2006/relationships/hyperlink" Target="http://www.urich.edu/%7Eperspec/adler.htm" TargetMode="External"/><Relationship Id="rId204" Type="http://schemas.openxmlformats.org/officeDocument/2006/relationships/hyperlink" Target="http://www.pogo.org/our-work/reports/2009/ph-fda-20090218.html" TargetMode="External"/><Relationship Id="rId220" Type="http://schemas.openxmlformats.org/officeDocument/2006/relationships/hyperlink" Target="http://www.makeitsafecampaign.org/victory-for-whistleblower-rights/" TargetMode="External"/><Relationship Id="rId225" Type="http://schemas.openxmlformats.org/officeDocument/2006/relationships/hyperlink" Target="http://www.gpo.gov/fdsys/pkg/CHRG-110hhrg35502/pdf/CHRG-110hhrg35502.pdf" TargetMode="External"/><Relationship Id="rId15" Type="http://schemas.openxmlformats.org/officeDocument/2006/relationships/hyperlink" Target="http://nyti.ms/LRlxHB" TargetMode="External"/><Relationship Id="rId36" Type="http://schemas.openxmlformats.org/officeDocument/2006/relationships/hyperlink" Target="http://www.phrma.org/economic-impact" TargetMode="External"/><Relationship Id="rId57" Type="http://schemas.openxmlformats.org/officeDocument/2006/relationships/hyperlink" Target="http://www.businessinsider.com/health-benefits-of-medical-marijuana-2014-4?op=1" TargetMode="External"/><Relationship Id="rId106" Type="http://schemas.openxmlformats.org/officeDocument/2006/relationships/hyperlink" Target="http://pbadupws.nrc.gov/docs/ML1206/ML120690635.pdf" TargetMode="External"/><Relationship Id="rId127" Type="http://schemas.openxmlformats.org/officeDocument/2006/relationships/hyperlink" Target="https://necessaryandproportionate.org/anniversary" TargetMode="External"/><Relationship Id="rId10" Type="http://schemas.openxmlformats.org/officeDocument/2006/relationships/hyperlink" Target="https://www.washingtonpost.com/world/national-security/intelligence-security-initiatives-have-chilling-effect-on-federal-whistleblowers-critics-say/2014/07/23/c9dfd794-0ea0-11e4-8341-b8072b1e7348_story.html" TargetMode="External"/><Relationship Id="rId31" Type="http://schemas.openxmlformats.org/officeDocument/2006/relationships/hyperlink" Target="http://consumersunion.org/pdf/RPMreport0907.pdf" TargetMode="External"/><Relationship Id="rId52" Type="http://schemas.openxmlformats.org/officeDocument/2006/relationships/hyperlink" Target="http://www.mintpressnews.com/medical-marijuana-researchers-termination-smells-a-bit-skunky/193888/" TargetMode="External"/><Relationship Id="rId73" Type="http://schemas.openxmlformats.org/officeDocument/2006/relationships/hyperlink" Target="https://www.washingtonpost.com/world/national-security/intelligence-security-initiatives-have-chilling-effect-on-federal-whistleblowers-critics-say/2014/07/23/c9dfd794-0ea0-11e4-8341-b8072b1e7348_story.html" TargetMode="External"/><Relationship Id="rId78" Type="http://schemas.openxmlformats.org/officeDocument/2006/relationships/hyperlink" Target="http://www.pogo.org/about/press-room/releases/2013/nations-focus-should-be-on-broken-whistleblower-system.html?referrer=https://www.google.com/" TargetMode="External"/><Relationship Id="rId94" Type="http://schemas.openxmlformats.org/officeDocument/2006/relationships/hyperlink" Target="http://www.history.com/states.do?action=state&amp;state=Air%20and%20Water%20Pollution&amp;parentId=earth" TargetMode="External"/><Relationship Id="rId99" Type="http://schemas.openxmlformats.org/officeDocument/2006/relationships/hyperlink" Target="http://www.brecorder.com/it-a-computers/206/1261637/" TargetMode="External"/><Relationship Id="rId101" Type="http://schemas.openxmlformats.org/officeDocument/2006/relationships/hyperlink" Target="http://thehill.com/blogs/e2-wire/e2-wire/249843-nrc-engineer-accuses-regulators-of-safety-cover-up" TargetMode="External"/><Relationship Id="rId122" Type="http://schemas.openxmlformats.org/officeDocument/2006/relationships/hyperlink" Target="http://www.who.int/campaigns/world-health-day/2015/en/" TargetMode="External"/><Relationship Id="rId143" Type="http://schemas.openxmlformats.org/officeDocument/2006/relationships/hyperlink" Target="http://www.cpj.org/reports/2013/10/obama-and-the-press-us-leaks-surveillance-post-911.php" TargetMode="External"/><Relationship Id="rId148" Type="http://schemas.openxmlformats.org/officeDocument/2006/relationships/hyperlink" Target="http://www.washingtonpost.com/opinions/in-obamas-war-on-leaks-reporters-fight-back/2013/10/04/70231e1c-2aeb-11e3-b139-029811dbb57f_story.html" TargetMode="External"/><Relationship Id="rId164" Type="http://schemas.openxmlformats.org/officeDocument/2006/relationships/hyperlink" Target="http://news.yahoo.com/sisi-meets-egypt-army-brass-quit-ahead-poll-132454982.html" TargetMode="External"/><Relationship Id="rId169" Type="http://schemas.openxmlformats.org/officeDocument/2006/relationships/hyperlink" Target="http://www.huffingtonpost.co.uk/2011/09/29/donald-rumsfeld-tells-al-_n_986856.html" TargetMode="External"/><Relationship Id="rId185" Type="http://schemas.openxmlformats.org/officeDocument/2006/relationships/hyperlink" Target="http://libertyblitzkrieg.com/2013/07/11/the-3-key-takeaways-from-the-ridiculous-insider-threat-program/"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www.whitehouse.gov/the-press-office/2011/10/07/executive-order-structural-reforms-improve-security-classified-networks-" TargetMode="External"/><Relationship Id="rId210" Type="http://schemas.openxmlformats.org/officeDocument/2006/relationships/hyperlink" Target="http://www.defenseone.com/management/2013/07/obama-whistleblower-witchhunt-wont-work-DOD/67598/" TargetMode="External"/><Relationship Id="rId215" Type="http://schemas.openxmlformats.org/officeDocument/2006/relationships/hyperlink" Target="http://www.pcworld.com/browse/1746/topic.html?page=1?tk=rel_news" TargetMode="External"/><Relationship Id="rId236" Type="http://schemas.openxmlformats.org/officeDocument/2006/relationships/fontTable" Target="fontTable.xml"/><Relationship Id="rId26" Type="http://schemas.openxmlformats.org/officeDocument/2006/relationships/hyperlink" Target="http://blogs.plos.org/workinprogress/2012/01/25/how-much-money-do-drug-companies-pay-the-fda/" TargetMode="External"/><Relationship Id="rId231" Type="http://schemas.openxmlformats.org/officeDocument/2006/relationships/hyperlink" Target="http://www.grassley.senate.gov/news/news-releases/grassley-wyden-press-answers-continuous-monitoring-whistleblower-and-legislative" TargetMode="External"/><Relationship Id="rId47" Type="http://schemas.openxmlformats.org/officeDocument/2006/relationships/hyperlink" Target="http://www.mintpressnews.com/feds-block-fda-approved-ptsd-marijuana-research/180621/" TargetMode="External"/><Relationship Id="rId68" Type="http://schemas.openxmlformats.org/officeDocument/2006/relationships/hyperlink" Target="http://www.washingtonpost.com/business/economy/federal-agencies-embrace-new-technology-and-strategies-to-find-the-enemy-within/2014/03/07/22ce335e-9d87-11e3-9ba6-800d1192d08b_story.html" TargetMode="External"/><Relationship Id="rId89" Type="http://schemas.openxmlformats.org/officeDocument/2006/relationships/hyperlink" Target="http://www.elgaronline.com/view/9781849808378.xml" TargetMode="External"/><Relationship Id="rId112" Type="http://schemas.openxmlformats.org/officeDocument/2006/relationships/hyperlink" Target="http://0.0.0.122/greenvilleonlone.com%20jocassee%20dam%20risks" TargetMode="External"/><Relationship Id="rId133" Type="http://schemas.openxmlformats.org/officeDocument/2006/relationships/hyperlink" Target="http://www.theguardian.com/commentisfree/2013/apr/16/obama-contradictory-stance-whistleblowing" TargetMode="External"/><Relationship Id="rId154" Type="http://schemas.openxmlformats.org/officeDocument/2006/relationships/hyperlink" Target="https://twitter.com/WhiteHouse/status/528977640107958272/photo/1" TargetMode="External"/><Relationship Id="rId175" Type="http://schemas.openxmlformats.org/officeDocument/2006/relationships/hyperlink" Target="http://www.huffingtonpost.com/sarah-harvard/why-the-us-record-on-free_b_5538211.html" TargetMode="External"/><Relationship Id="rId196" Type="http://schemas.openxmlformats.org/officeDocument/2006/relationships/hyperlink" Target="https://consortiumnews.com/2014/11/20/delusional-us-group-think-on-syria-ukraine/" TargetMode="External"/><Relationship Id="rId200" Type="http://schemas.openxmlformats.org/officeDocument/2006/relationships/hyperlink" Target="http://www.pogo.org/our-work/reports/2009/ph-fda-20090218.html" TargetMode="External"/><Relationship Id="rId16" Type="http://schemas.openxmlformats.org/officeDocument/2006/relationships/hyperlink" Target="http://www.nature.com/nature/journal/v486/n7401/full/nature11018.html" TargetMode="External"/><Relationship Id="rId221" Type="http://schemas.openxmlformats.org/officeDocument/2006/relationships/hyperlink" Target="http://www.ucsusa.org/our-work/center-science-and-democracy/protecting-scientists-harassment/protect-scientist.html" TargetMode="External"/><Relationship Id="rId37" Type="http://schemas.openxmlformats.org/officeDocument/2006/relationships/hyperlink" Target="http://www.phrma.org/economic-impact" TargetMode="External"/><Relationship Id="rId58" Type="http://schemas.openxmlformats.org/officeDocument/2006/relationships/hyperlink" Target="http://www.businessinsider.com/health-benefits-of-medical-marijuana-2014-4?op=1" TargetMode="External"/><Relationship Id="rId79" Type="http://schemas.openxmlformats.org/officeDocument/2006/relationships/hyperlink" Target="http://www.globalresearch.ca/obamas-insider-threat-program-views-whistleblowers-as-enemies-of-america/5340351" TargetMode="External"/><Relationship Id="rId102" Type="http://schemas.openxmlformats.org/officeDocument/2006/relationships/hyperlink" Target="http://pbadupws.nrc.gov/docs/ML1218/ML12188A239.pdf" TargetMode="External"/><Relationship Id="rId123" Type="http://schemas.openxmlformats.org/officeDocument/2006/relationships/hyperlink" Target="http://blogs.worldbank.org/voices/why-we-re-standing-food-safety-world-health-d" TargetMode="External"/><Relationship Id="rId144" Type="http://schemas.openxmlformats.org/officeDocument/2006/relationships/hyperlink" Target="http://www.washingtonpost.com/r/2010-2019/WashingtonPost/2013/10/10/National-Politics/Graphics/CPJ-ObamaAndThePress.pdf" TargetMode="External"/><Relationship Id="rId90" Type="http://schemas.openxmlformats.org/officeDocument/2006/relationships/hyperlink" Target="http://www.pogo.org/about/press-room/releases/2013/nations-focus-should-be-on-broken-whistleblower-system.html?referrer=https://www.google.com/" TargetMode="External"/><Relationship Id="rId165" Type="http://schemas.openxmlformats.org/officeDocument/2006/relationships/hyperlink" Target="http://www.theguardian.com/world/muslim-brotherhood" TargetMode="External"/><Relationship Id="rId186" Type="http://schemas.openxmlformats.org/officeDocument/2006/relationships/hyperlink" Target="http://libertyblitzkrieg.com/2013/06/12/senator-ron-wyden-calls-for-congressional-hearings/" TargetMode="External"/><Relationship Id="rId211" Type="http://schemas.openxmlformats.org/officeDocument/2006/relationships/hyperlink" Target="http://www.defenseone.com/management/2013/07/obama-whistleblower-witchhunt-wont-work-DOD/67598/" TargetMode="External"/><Relationship Id="rId232" Type="http://schemas.openxmlformats.org/officeDocument/2006/relationships/hyperlink" Target="http://www.untag-smd.ac.id/files/Perpustakaan_Digital_1/CORPORATE%20SOCIAL%20RESPONSIBILITY%20Research_Handbook_On_Corporate_Legal_Responsiblity_9781843768203.pdf" TargetMode="External"/><Relationship Id="rId27" Type="http://schemas.openxmlformats.org/officeDocument/2006/relationships/hyperlink" Target="https://www.techdirt.com/articles/20110324/02181913605/fda-suddenly-bans-drugs-that-have-been-market-decades.shtml" TargetMode="External"/><Relationship Id="rId48" Type="http://schemas.openxmlformats.org/officeDocument/2006/relationships/hyperlink" Target="http://www.institutefornaturalhealing.com/2013/04/fda-and-big-pharma-partners-in-crime/" TargetMode="External"/><Relationship Id="rId69" Type="http://schemas.openxmlformats.org/officeDocument/2006/relationships/hyperlink" Target="http://www.washingtonpost.com/politics/after-years-of-obscure-warnings-wyden-gets-sought-after-privacy-debate-in-wake-of-nsa-revelations/2013/07/28/267efd1a-f573-11e2-861b-70461cc1cd24_story.html" TargetMode="External"/><Relationship Id="rId113" Type="http://schemas.openxmlformats.org/officeDocument/2006/relationships/hyperlink" Target="http://www.wcnc.com/news/health/Regulators-warn-of-flood-risk-at-Duke-Energy-nuclear-plant-172811971.html" TargetMode="External"/><Relationship Id="rId134" Type="http://schemas.openxmlformats.org/officeDocument/2006/relationships/hyperlink" Target="http://www.livescience.com/48136-us-whistleblower-cases-are-soaring.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7C2E3EE2-0737-4201-925D-C814B67503A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86</Pages>
  <Words>187666</Words>
  <Characters>1064067</Characters>
  <Application>Microsoft Office Word</Application>
  <DocSecurity>0</DocSecurity>
  <Lines>11565</Lines>
  <Paragraphs>835</Paragraphs>
  <ScaleCrop>false</ScaleCrop>
  <HeadingPairs>
    <vt:vector size="2" baseType="variant">
      <vt:variant>
        <vt:lpstr>Title</vt:lpstr>
      </vt:variant>
      <vt:variant>
        <vt:i4>1</vt:i4>
      </vt:variant>
    </vt:vector>
  </HeadingPairs>
  <TitlesOfParts>
    <vt:vector size="1" baseType="lpstr">
      <vt:lpstr>Verbatim 4.6</vt:lpstr>
    </vt:vector>
  </TitlesOfParts>
  <Company>Hewlett-Packard Company</Company>
  <LinksUpToDate>false</LinksUpToDate>
  <CharactersWithSpaces>1250898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Eric Forslund</dc:creator>
  <cp:keywords>Verbatim</cp:keywords>
  <dc:description>Verbatim 4.6</dc:description>
  <cp:lastModifiedBy>Eric Forslund</cp:lastModifiedBy>
  <cp:revision>2</cp:revision>
  <dcterms:created xsi:type="dcterms:W3CDTF">2015-07-17T19:22:00Z</dcterms:created>
  <dcterms:modified xsi:type="dcterms:W3CDTF">2015-07-17T19:22:00Z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