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857EA" w:rsidP="008857EA">
      <w:pPr>
        <w:pStyle w:val="Heading1"/>
        <w:jc w:val="left"/>
      </w:pPr>
      <w:r>
        <w:t>MM MANN Act Case Neg</w:t>
      </w:r>
    </w:p>
    <w:p w:rsidR="00494D20" w:rsidRDefault="008857EA" w:rsidP="00494D20">
      <w:pPr>
        <w:pStyle w:val="Heading2"/>
      </w:pPr>
      <w:r>
        <w:t>On c</w:t>
      </w:r>
      <w:r w:rsidR="00494D20">
        <w:t>ase</w:t>
      </w:r>
    </w:p>
    <w:p w:rsidR="00494D20" w:rsidRDefault="008857EA" w:rsidP="00494D20">
      <w:pPr>
        <w:pStyle w:val="Heading3"/>
      </w:pPr>
      <w:r>
        <w:t xml:space="preserve">Presumption </w:t>
      </w:r>
      <w:r w:rsidR="00494D20">
        <w:t>Theory</w:t>
      </w:r>
    </w:p>
    <w:p w:rsidR="00B01440" w:rsidRPr="00B01440" w:rsidRDefault="00B01440" w:rsidP="00B01440"/>
    <w:p w:rsidR="008857EA" w:rsidRDefault="008857EA" w:rsidP="008857EA">
      <w:pPr>
        <w:pStyle w:val="Heading3"/>
      </w:pPr>
      <w:r>
        <w:t>Extra/FX T</w:t>
      </w:r>
      <w:r w:rsidR="001A7E5F">
        <w:t xml:space="preserve"> or T in General</w:t>
      </w:r>
    </w:p>
    <w:p w:rsidR="008857EA" w:rsidRPr="008857EA" w:rsidRDefault="008857EA" w:rsidP="008857EA"/>
    <w:p w:rsidR="00494D20" w:rsidRPr="00494D20" w:rsidRDefault="00494D20" w:rsidP="00494D20"/>
    <w:p w:rsidR="00494D20" w:rsidRPr="00494D20" w:rsidRDefault="00494D20" w:rsidP="00494D20"/>
    <w:p w:rsidR="00494D20" w:rsidRDefault="008857EA" w:rsidP="00494D20">
      <w:pPr>
        <w:pStyle w:val="Heading2"/>
      </w:pPr>
      <w:r>
        <w:t>Off case</w:t>
      </w:r>
    </w:p>
    <w:p w:rsidR="00494D20" w:rsidRDefault="00494D20" w:rsidP="00494D20">
      <w:pPr>
        <w:pStyle w:val="Heading3"/>
      </w:pPr>
      <w:r>
        <w:t>Trafficking DA</w:t>
      </w:r>
    </w:p>
    <w:p w:rsidR="001A7E5F" w:rsidRDefault="001A7E5F" w:rsidP="001A7E5F">
      <w:pPr>
        <w:pStyle w:val="Heading4"/>
      </w:pPr>
      <w:r>
        <w:t xml:space="preserve">By getting rid of section 2421 they are allowing the unfair acts of women to continue </w:t>
      </w:r>
    </w:p>
    <w:p w:rsidR="001A7E5F" w:rsidRPr="00361236" w:rsidRDefault="001A7E5F" w:rsidP="001A7E5F">
      <w:r>
        <w:t xml:space="preserve">Donna M. </w:t>
      </w:r>
      <w:r w:rsidRPr="00D92296">
        <w:rPr>
          <w:b/>
        </w:rPr>
        <w:t>Hughes</w:t>
      </w:r>
      <w:r>
        <w:t xml:space="preserve"> July 3, 200</w:t>
      </w:r>
      <w:r w:rsidRPr="00D92296">
        <w:rPr>
          <w:b/>
        </w:rPr>
        <w:t xml:space="preserve">4 </w:t>
      </w:r>
      <w:r>
        <w:t>(Professor &amp; Carlson Endowed Chair in Women’s Studies University of Rhode Island)</w:t>
      </w:r>
    </w:p>
    <w:p w:rsidR="001A7E5F" w:rsidRDefault="001A7E5F" w:rsidP="001A7E5F">
      <w:r w:rsidRPr="00730DE3">
        <w:rPr>
          <w:u w:val="single"/>
        </w:rPr>
        <w:t>By tolerating or legalizing prostitution, the state, at least passively, is contributing to the demand for victim</w:t>
      </w:r>
      <w:r>
        <w:t xml:space="preserve">s. </w:t>
      </w:r>
      <w:r w:rsidRPr="00730DE3">
        <w:rPr>
          <w:u w:val="single"/>
        </w:rPr>
        <w:t>The more states regulate prostitution and derive tax revenue from it, the more actively they become part of the demand for victims</w:t>
      </w:r>
      <w:r>
        <w:t xml:space="preserve">. If we consider that the demand is the driving force of trafficking, then it is important to analyze the destination countries’ or cities’ laws and policies. Officials in destination countries or cities do not want to admit responsibility for the problem of prostitution and sex trafficking or be held accountable for creating the demand. At this point to a great extent, the wealthier destination countries control the debate on how trafficking and prostitution will be addressed. Sending countries or regions are usually poorer, less powerful, and more likely to be influenced by corrupt officials and/or organized crime groups. They lack the power and the political will to insist that destination countries and cities stop their demand for women for prostitution. In destination places, strategies are devised to protect the sex industries that generate hundreds of millions of dollars per year for the state where prostitution is legal, or for organized crime groups and corrupt officials where the sex industry is illegal. Exploiters exert pressure on the lawmakers and officials to create conditions that allow them to operate. They use power and influence to shape laws and policies that maintain the flow of women to their sex industries. They do this through the normalization of prostitution and the corruption of civil society. 5 </w:t>
      </w:r>
      <w:r w:rsidRPr="00361236">
        <w:rPr>
          <w:u w:val="single"/>
        </w:rPr>
        <w:t>There has been a global movement to normalize and legalize the flow of women into sex industries.</w:t>
      </w:r>
      <w:r>
        <w:t xml:space="preserve"> </w:t>
      </w:r>
      <w:r w:rsidRPr="00361236">
        <w:rPr>
          <w:u w:val="single"/>
        </w:rPr>
        <w:t>It involves a shift from opposing the exploitation of women in prostitution to only opposing the worst violence and criminality.</w:t>
      </w:r>
      <w:r>
        <w:t xml:space="preserve"> </w:t>
      </w:r>
      <w:r w:rsidRPr="00361236">
        <w:rPr>
          <w:u w:val="single"/>
        </w:rPr>
        <w:t>It involves redefining prostitution as “sex work,” a form of labor for poor and psychologically damaged women</w:t>
      </w:r>
      <w:r>
        <w:t xml:space="preserve">. </w:t>
      </w:r>
      <w:r w:rsidRPr="00361236">
        <w:rPr>
          <w:u w:val="single"/>
        </w:rPr>
        <w:t>It involves redefining the movement of women for prostitution as labor migration, called “migrant sex work.”</w:t>
      </w:r>
      <w:r>
        <w:t xml:space="preserve"> </w:t>
      </w:r>
      <w:r w:rsidRPr="00361236">
        <w:rPr>
          <w:u w:val="single"/>
        </w:rPr>
        <w:t>It involves legalizing prostitution, and changing the migration laws to allow a flow of women for prostitution from sending regions to sex industry centers. The normalization of prostitution is often recommended as a way to solve the problem of trafficking.</w:t>
      </w:r>
      <w:r>
        <w:t xml:space="preserve"> States protect their sex industries by preventing resistance to the flow of women to their sex industry centers. They do this by silencing the voice of civil society. In many sending countries, civil society is weak and undeveloped. Governments of states with powerful sex industries fund non-governmental organizations (NGOs) to promote the permission and accommodating views of prostitution and the flow of women into sex industries. Authentic voices of citizens who do not want their daughters and sisters to become “sex workers” are replaced by the voice of the exploiters, which say that prostitution is good work for women. The result is a corruption of civil society. </w:t>
      </w:r>
      <w:r w:rsidRPr="00361236">
        <w:rPr>
          <w:u w:val="single"/>
        </w:rPr>
        <w:t>Many well-intentioned individual and groups start believing and promoting this supportive view of prostitution in the mistaken belief that they are helping women.</w:t>
      </w:r>
      <w:r>
        <w:t xml:space="preserve"> In a number of countries, the largest anti-trafficking organizations are funded by states that have legalized prostitution. These funded NGOs often support legalized prostitution. </w:t>
      </w:r>
      <w:r w:rsidRPr="00361236">
        <w:rPr>
          <w:u w:val="single"/>
        </w:rPr>
        <w:t xml:space="preserve">They only speak about “forced prostitution” and movement of women by force, fraud, or coercion. They remain silent as thousands of victims leave their communities for “sex work.” </w:t>
      </w:r>
      <w:r>
        <w:t>Effectively, these NGOs have abandoned the women and girls to the exploiters and men who purchase sex acts.</w:t>
      </w:r>
    </w:p>
    <w:p w:rsidR="001A7E5F" w:rsidRDefault="001A7E5F" w:rsidP="001A7E5F">
      <w:pPr>
        <w:pStyle w:val="Heading4"/>
      </w:pPr>
      <w:r>
        <w:t>The Affs hopes to make prostitution better is wishful thinking they don’t solve for anything they just make things worse</w:t>
      </w:r>
    </w:p>
    <w:p w:rsidR="001A7E5F" w:rsidRPr="00D92296" w:rsidRDefault="001A7E5F" w:rsidP="001A7E5F">
      <w:r>
        <w:t xml:space="preserve">Donna M. </w:t>
      </w:r>
      <w:r w:rsidRPr="00D92296">
        <w:rPr>
          <w:b/>
        </w:rPr>
        <w:t>Hughes</w:t>
      </w:r>
      <w:r>
        <w:t xml:space="preserve"> July 3, 200</w:t>
      </w:r>
      <w:r w:rsidRPr="00D92296">
        <w:rPr>
          <w:b/>
        </w:rPr>
        <w:t xml:space="preserve">4 </w:t>
      </w:r>
      <w:r>
        <w:t>(Professor &amp; Carlson Endowed Chair in Women’s Studies University of Rhode Island)</w:t>
      </w:r>
    </w:p>
    <w:p w:rsidR="001A7E5F" w:rsidRDefault="001A7E5F" w:rsidP="001A7E5F">
      <w:pPr>
        <w:rPr>
          <w:sz w:val="16"/>
          <w:szCs w:val="16"/>
          <w:u w:val="single"/>
        </w:rPr>
      </w:pPr>
      <w:r w:rsidRPr="003377E9">
        <w:rPr>
          <w:sz w:val="16"/>
          <w:szCs w:val="16"/>
        </w:rPr>
        <w:t xml:space="preserve">Around the world today, </w:t>
      </w:r>
      <w:r w:rsidRPr="003377E9">
        <w:rPr>
          <w:sz w:val="16"/>
          <w:szCs w:val="16"/>
          <w:u w:val="single"/>
        </w:rPr>
        <w:t>there is a human rights crisis of sexual abuse of millions of women, children, and thousands of men in prostitution and other forms of sexual exploitation</w:t>
      </w:r>
      <w:r w:rsidRPr="003377E9">
        <w:rPr>
          <w:sz w:val="16"/>
          <w:szCs w:val="16"/>
        </w:rPr>
        <w:t xml:space="preserve">. </w:t>
      </w:r>
      <w:r w:rsidRPr="003377E9">
        <w:rPr>
          <w:sz w:val="16"/>
          <w:szCs w:val="16"/>
          <w:u w:val="single"/>
        </w:rPr>
        <w:t>There are regions of the world where prostitution has gone from being almost non-existent to a hundred million dollar moneymaking industry.</w:t>
      </w:r>
      <w:r w:rsidRPr="003377E9">
        <w:rPr>
          <w:sz w:val="16"/>
          <w:szCs w:val="16"/>
        </w:rPr>
        <w:t xml:space="preserve"> I am going to talk about </w:t>
      </w:r>
      <w:r w:rsidRPr="003377E9">
        <w:rPr>
          <w:sz w:val="16"/>
          <w:szCs w:val="16"/>
          <w:u w:val="single"/>
        </w:rPr>
        <w:t>prostitution and sex trafficking</w:t>
      </w:r>
      <w:r w:rsidRPr="003377E9">
        <w:rPr>
          <w:sz w:val="16"/>
          <w:szCs w:val="16"/>
        </w:rPr>
        <w:t xml:space="preserve">. I don’t believe you can talk about one without the other. </w:t>
      </w:r>
      <w:r w:rsidRPr="003377E9">
        <w:rPr>
          <w:sz w:val="16"/>
          <w:szCs w:val="16"/>
          <w:u w:val="single"/>
        </w:rPr>
        <w:t>They are inextricably linked</w:t>
      </w:r>
      <w:r w:rsidRPr="003377E9">
        <w:rPr>
          <w:sz w:val="16"/>
          <w:szCs w:val="16"/>
        </w:rPr>
        <w:t xml:space="preserve">. </w:t>
      </w:r>
      <w:r w:rsidRPr="003377E9">
        <w:rPr>
          <w:sz w:val="16"/>
          <w:szCs w:val="16"/>
          <w:u w:val="single"/>
        </w:rPr>
        <w:t xml:space="preserve">Those who favor legalized prostitution have led </w:t>
      </w:r>
      <w:r w:rsidRPr="003377E9">
        <w:rPr>
          <w:sz w:val="16"/>
          <w:szCs w:val="16"/>
        </w:rPr>
        <w:t xml:space="preserve">a 15-year campaign </w:t>
      </w:r>
      <w:r w:rsidRPr="003377E9">
        <w:rPr>
          <w:sz w:val="16"/>
          <w:szCs w:val="16"/>
          <w:u w:val="single"/>
        </w:rPr>
        <w:t>to delink them – to convince us that trafficking has nothing to do with prostitution. That is false.</w:t>
      </w:r>
      <w:r w:rsidRPr="003377E9">
        <w:rPr>
          <w:sz w:val="16"/>
          <w:szCs w:val="16"/>
        </w:rPr>
        <w:t xml:space="preserve"> As countries and activists who favor legalization have tried to separate prostitution and trafficking, most of the global attention has focused on trafficking. I am happy that the conference organizers in Santiago have had the courage to address prostitution. Still, we should be clear that we have to talk about both prostitution and trafficking together. </w:t>
      </w:r>
      <w:r w:rsidRPr="003377E9">
        <w:rPr>
          <w:sz w:val="16"/>
          <w:szCs w:val="16"/>
          <w:u w:val="single"/>
        </w:rPr>
        <w:t>Sex trafficking is the process that delivers victims into prostitution. It includes the recruitment, harboring, movement, and methods by which victims are compelled to stay in prostitution, whether by violence, coercion, threat, debt, or cultural manipulation</w:t>
      </w:r>
      <w:r w:rsidRPr="003377E9">
        <w:rPr>
          <w:sz w:val="16"/>
          <w:szCs w:val="16"/>
        </w:rPr>
        <w:t xml:space="preserve">. </w:t>
      </w:r>
      <w:r w:rsidRPr="003377E9">
        <w:rPr>
          <w:sz w:val="16"/>
          <w:szCs w:val="16"/>
          <w:u w:val="single"/>
        </w:rPr>
        <w:t xml:space="preserve">Prostitution and sex trafficking are based on a balance between the supply of available victims and the demand for victims to provide the sex acts. Victims are recruited from marginalized, poor, and vulnerable populations. These potential victims may be from the same city or country as the exploiters, or they may be trafficked from other countries or continents. They may be women and girls who are poor, uneducated, and naïve, and therefore easy to control, or they may be educated, middle-class girls who have been sexually abused until their bodily integrity and identities are destroyed and they no longer know how to resist abuse and exploitation. </w:t>
      </w:r>
      <w:r w:rsidRPr="003377E9">
        <w:rPr>
          <w:sz w:val="16"/>
          <w:szCs w:val="16"/>
        </w:rPr>
        <w:t xml:space="preserve">Prostitution and trafficking begin with the demand for victims to be used in prostitution. It begins when men go in search of sex that can be purchased. </w:t>
      </w:r>
      <w:r w:rsidRPr="003377E9">
        <w:rPr>
          <w:sz w:val="16"/>
          <w:szCs w:val="16"/>
          <w:u w:val="single"/>
        </w:rPr>
        <w:t>In countries where prostitution is illegal, it begins when pimps place orders with their criminal networks for women and children. In 2 countries where prostitution is legal, it begins when brothels places job ads with government employment agencies. In places where buying sex acts is popular and profitable, pimps cannot recruit enough local women to fill up the brothels, so they have to bring in victims from other places</w:t>
      </w:r>
      <w:r w:rsidRPr="003377E9">
        <w:rPr>
          <w:sz w:val="16"/>
          <w:szCs w:val="16"/>
        </w:rPr>
        <w:t>. Let me give you the example of the Czech Republic. Ten to fifteen years ago, prostitution was rare, certainly, there wasn’t a sex industry. Now, according to a study by the Czech Ministry of Interior, there are over 860 brothels in the Czech Republic, of which 200 are in Prague. The Czech Republic is a destination country for Western European sex tourists. By one estimate, 65 percent of men who buy sex acts there are foreigners. The capital city has the reputation of being a “stag party” capital of Europe, meaning it is a favorite beer and sex party spot for men, mainly Great Britain and Germany. There are almost 200 web sites on the Internet for prostitution services in the Czec</w:t>
      </w:r>
      <w:r>
        <w:rPr>
          <w:sz w:val="16"/>
          <w:szCs w:val="16"/>
        </w:rPr>
        <w:t xml:space="preserve">h Republic, up from 45 in </w:t>
      </w:r>
      <w:proofErr w:type="gramStart"/>
      <w:r>
        <w:rPr>
          <w:sz w:val="16"/>
          <w:szCs w:val="16"/>
        </w:rPr>
        <w:t xml:space="preserve">1997, </w:t>
      </w:r>
      <w:r w:rsidRPr="003377E9">
        <w:rPr>
          <w:sz w:val="16"/>
          <w:szCs w:val="16"/>
        </w:rPr>
        <w:t>that</w:t>
      </w:r>
      <w:proofErr w:type="gramEnd"/>
      <w:r w:rsidRPr="003377E9">
        <w:rPr>
          <w:sz w:val="16"/>
          <w:szCs w:val="16"/>
        </w:rPr>
        <w:t xml:space="preserve"> enable sex tourists to book their travel and appointments to buy sex acts before they leave home. </w:t>
      </w:r>
      <w:r w:rsidRPr="003377E9">
        <w:rPr>
          <w:sz w:val="16"/>
          <w:szCs w:val="16"/>
          <w:u w:val="single"/>
        </w:rPr>
        <w:t>The Czech police estimate that there are 15,000 women and children in prostitution in the Czech Republic.</w:t>
      </w:r>
      <w:r w:rsidRPr="003377E9">
        <w:rPr>
          <w:sz w:val="16"/>
          <w:szCs w:val="16"/>
        </w:rPr>
        <w:t xml:space="preserve"> </w:t>
      </w:r>
      <w:r w:rsidRPr="003377E9">
        <w:rPr>
          <w:sz w:val="16"/>
          <w:szCs w:val="16"/>
          <w:u w:val="single"/>
        </w:rPr>
        <w:t>Thousands of them stand along the roads or wait in roadhouses along the German and Austrian borders. Mafias control most of the victims</w:t>
      </w:r>
      <w:r w:rsidRPr="003377E9">
        <w:rPr>
          <w:sz w:val="16"/>
          <w:szCs w:val="16"/>
        </w:rPr>
        <w:t xml:space="preserve">. </w:t>
      </w:r>
      <w:r w:rsidRPr="00D92296">
        <w:rPr>
          <w:sz w:val="16"/>
          <w:szCs w:val="16"/>
          <w:u w:val="single"/>
        </w:rPr>
        <w:t>The Czech-German border has become a well-known site for child prostitution. German men, in particular, cross the border to buy children for sex acts</w:t>
      </w:r>
      <w:r w:rsidRPr="003377E9">
        <w:rPr>
          <w:sz w:val="16"/>
          <w:szCs w:val="16"/>
        </w:rPr>
        <w:t xml:space="preserve">. All this expansion of the sex industry has occurred in the last decade. Over the past decade, the most popular proposed solutions to sex trafficking and “out of control” prostitution is legalization of prostitution. Prostitution has been legalized with the expectation that it would bring positive outcomes in Australia, the Netherlands, Germany, and recently, in New Zealand. </w:t>
      </w:r>
      <w:r w:rsidRPr="00D92296">
        <w:rPr>
          <w:sz w:val="16"/>
          <w:szCs w:val="16"/>
          <w:u w:val="single"/>
        </w:rPr>
        <w:t>Although legalization has resulted in big legal profits for a few, the other benefits have not materialized.</w:t>
      </w:r>
      <w:r w:rsidRPr="003377E9">
        <w:rPr>
          <w:sz w:val="16"/>
          <w:szCs w:val="16"/>
        </w:rPr>
        <w:t xml:space="preserve"> </w:t>
      </w:r>
      <w:r w:rsidRPr="00D92296">
        <w:rPr>
          <w:sz w:val="16"/>
          <w:szCs w:val="16"/>
          <w:u w:val="single"/>
        </w:rPr>
        <w:t>Organized crime groups continue to traffic women and children and run illega</w:t>
      </w:r>
      <w:r>
        <w:rPr>
          <w:sz w:val="16"/>
          <w:szCs w:val="16"/>
          <w:u w:val="single"/>
        </w:rPr>
        <w:t>l prostitution operations along-</w:t>
      </w:r>
      <w:r w:rsidRPr="00D92296">
        <w:rPr>
          <w:sz w:val="16"/>
          <w:szCs w:val="16"/>
          <w:u w:val="single"/>
        </w:rPr>
        <w:t>side the legal businesses</w:t>
      </w:r>
      <w:r w:rsidRPr="003377E9">
        <w:rPr>
          <w:sz w:val="16"/>
          <w:szCs w:val="16"/>
        </w:rPr>
        <w:t>. In Victoria, Australia, legalization of brothels was supposed to eliminate street prostitution. It did not; in fact, there are many more women on the street than before legalization. Last year, there were calls for legalizing street prostitution in order to “control it</w:t>
      </w:r>
      <w:r w:rsidRPr="00D92296">
        <w:rPr>
          <w:sz w:val="16"/>
          <w:szCs w:val="16"/>
          <w:u w:val="single"/>
        </w:rPr>
        <w:t>.” Legalization does not reduce prostitution or trafficking; in fact, both activities increase because men can legally buy sex acts and pimps and brothel keepers can legally sell and profit from them.</w:t>
      </w:r>
      <w:r w:rsidRPr="003377E9">
        <w:rPr>
          <w:sz w:val="16"/>
          <w:szCs w:val="16"/>
        </w:rPr>
        <w:t xml:space="preserve"> Cities develop reputations as sex tourist destinations. In the Netherlands, since legalization, there has been an increase in the use of children in prostitution. German lawmakers thought they were going to get hundreds of millions of euros in tax revenue when they legalized prostitution and brothels. But keeping with criminal nature of prostitution, the newly redefined “business owners” and “freelance staff” in brothels will not pay their taxes. Germany is suffering a budget deficit, and the Federal Audit Office estimates that the government has lost over two billion euros a year in unpaid tax revenue from the sex industry. Recently, lawmakers started to look for ways to increase collection of taxes from prostitutes. This has put the government into the traditional role of pimp – coercing prostitutes to give them more money. This predatory behavior of the government sharply contrasts to the promised benefits of legalization in Germany, such as government benefits and </w:t>
      </w:r>
      <w:r w:rsidRPr="00D92296">
        <w:rPr>
          <w:sz w:val="16"/>
          <w:szCs w:val="16"/>
        </w:rPr>
        <w:t xml:space="preserve">rights for women. </w:t>
      </w:r>
      <w:r w:rsidRPr="00D92296">
        <w:rPr>
          <w:sz w:val="16"/>
          <w:szCs w:val="16"/>
          <w:u w:val="single"/>
        </w:rPr>
        <w:t>Legalization was supposed to enable women to get health insurance and retirement benefits, and enable them to join unions</w:t>
      </w:r>
      <w:r w:rsidRPr="00D92296">
        <w:rPr>
          <w:sz w:val="16"/>
          <w:szCs w:val="16"/>
        </w:rPr>
        <w:t xml:space="preserve"> </w:t>
      </w:r>
      <w:proofErr w:type="gramStart"/>
      <w:r w:rsidRPr="00D92296">
        <w:rPr>
          <w:sz w:val="16"/>
          <w:szCs w:val="16"/>
        </w:rPr>
        <w:t>The</w:t>
      </w:r>
      <w:proofErr w:type="gramEnd"/>
      <w:r w:rsidRPr="00D92296">
        <w:rPr>
          <w:sz w:val="16"/>
          <w:szCs w:val="16"/>
        </w:rPr>
        <w:t xml:space="preserve"> normalization of prostitution as work has not occurred in Germany, the Netherlands, or Australia. </w:t>
      </w:r>
      <w:r w:rsidRPr="00D92296">
        <w:rPr>
          <w:sz w:val="16"/>
          <w:szCs w:val="16"/>
          <w:u w:val="single"/>
        </w:rPr>
        <w:t>Following legalization, few women have signed up for benefits or for unions. The reason has to do with the basic nature of prostitution.</w:t>
      </w:r>
      <w:r w:rsidRPr="00D92296">
        <w:rPr>
          <w:sz w:val="16"/>
          <w:szCs w:val="16"/>
        </w:rPr>
        <w:t xml:space="preserve"> </w:t>
      </w:r>
      <w:r w:rsidRPr="00D92296">
        <w:rPr>
          <w:sz w:val="16"/>
          <w:szCs w:val="16"/>
          <w:u w:val="single"/>
        </w:rPr>
        <w:t>It is not work; it is not a job like any other. It is abuse and exploitation that women only engage in if forced to or when they have no other options. Even where prostitution is legal, a significant proportion of women is trafficked</w:t>
      </w:r>
      <w:r w:rsidRPr="00D92296">
        <w:rPr>
          <w:sz w:val="16"/>
          <w:szCs w:val="16"/>
        </w:rPr>
        <w:t xml:space="preserve">. </w:t>
      </w:r>
      <w:r w:rsidRPr="00D92296">
        <w:rPr>
          <w:sz w:val="16"/>
          <w:szCs w:val="16"/>
          <w:u w:val="single"/>
        </w:rPr>
        <w:t>Women and children controlled by pimps and mafias cannot register with an authority or join a union. Women who are making a more or less free choice to be in prostitution do so out of immediate necessity – debt, unemployment, and poverty. They consider resorting to prostitution as a temporary means of making money, and assume as soon as a debt is paid or a certain sum of money is earned for poverty-stricken families, they will go home.</w:t>
      </w:r>
      <w:r w:rsidRPr="00D92296">
        <w:rPr>
          <w:sz w:val="16"/>
          <w:szCs w:val="16"/>
        </w:rPr>
        <w:t xml:space="preserve"> They seldom tell friends or relatives what they are doing to earn money. </w:t>
      </w:r>
      <w:r w:rsidRPr="00D92296">
        <w:rPr>
          <w:sz w:val="16"/>
          <w:szCs w:val="16"/>
          <w:u w:val="single"/>
        </w:rPr>
        <w:t>They do not want to register with authorities and create a permanent record of being a prostitute. And unionization of “sex workers” is a fantasy; it is completely incompatible with the coercive and abusive nature of prostitution.</w:t>
      </w:r>
    </w:p>
    <w:p w:rsidR="001A7E5F" w:rsidRPr="001A7E5F" w:rsidRDefault="001A7E5F" w:rsidP="001A7E5F"/>
    <w:p w:rsidR="00494D20" w:rsidRDefault="008857EA" w:rsidP="008857EA">
      <w:pPr>
        <w:pStyle w:val="Heading3"/>
      </w:pPr>
      <w:r>
        <w:t>Politics or Elections DA</w:t>
      </w:r>
    </w:p>
    <w:p w:rsidR="001A7E5F" w:rsidRDefault="001A7E5F" w:rsidP="001A7E5F"/>
    <w:p w:rsidR="001A7E5F" w:rsidRDefault="001A7E5F" w:rsidP="001A7E5F"/>
    <w:p w:rsidR="001A7E5F" w:rsidRDefault="001A7E5F" w:rsidP="001A7E5F">
      <w:pPr>
        <w:pStyle w:val="Heading1"/>
      </w:pPr>
      <w:r>
        <w:t>Answers to</w:t>
      </w:r>
    </w:p>
    <w:p w:rsidR="001A7E5F" w:rsidRDefault="001A7E5F" w:rsidP="001A7E5F">
      <w:pPr>
        <w:pStyle w:val="Heading2"/>
      </w:pPr>
      <w:r>
        <w:t xml:space="preserve">Sex Work is empowering </w:t>
      </w:r>
    </w:p>
    <w:p w:rsidR="001A7E5F" w:rsidRDefault="001A7E5F" w:rsidP="001A7E5F">
      <w:pPr>
        <w:pStyle w:val="Heading4"/>
      </w:pPr>
      <w:r>
        <w:t>Women and girls are not empowered from prostitution it is merely exploitation of the poor</w:t>
      </w:r>
      <w:r>
        <w:t xml:space="preserve"> and those who are forced into prostitution </w:t>
      </w:r>
    </w:p>
    <w:p w:rsidR="001A7E5F" w:rsidRPr="00361236" w:rsidRDefault="001A7E5F" w:rsidP="001A7E5F">
      <w:r>
        <w:t xml:space="preserve">Donna M. </w:t>
      </w:r>
      <w:r w:rsidRPr="00D92296">
        <w:rPr>
          <w:b/>
        </w:rPr>
        <w:t>Hughes</w:t>
      </w:r>
      <w:r>
        <w:t xml:space="preserve"> July 3, 200</w:t>
      </w:r>
      <w:r w:rsidRPr="00D92296">
        <w:rPr>
          <w:b/>
        </w:rPr>
        <w:t xml:space="preserve">4 </w:t>
      </w:r>
      <w:r>
        <w:t>(Professor &amp; Carlson Endowed Chair in Women’s Studies University of Rhode Island)</w:t>
      </w:r>
    </w:p>
    <w:p w:rsidR="001A7E5F" w:rsidRPr="00730DE3" w:rsidRDefault="001A7E5F" w:rsidP="001A7E5F">
      <w:r>
        <w:t xml:space="preserve">The culture, particular mass media, is playing a large role in normalizing prostitution by portraying prostitution as glamorous or a way to make a lot of money quickly and easily. Of course, within the commercial world of entertainment, there are many connections between the film and publishing industries and pornography production, between tourist entertainment and sex tourism. Generally, the media is invested in supporting the expansion of the sex industry. </w:t>
      </w:r>
      <w:r w:rsidRPr="00361236">
        <w:rPr>
          <w:u w:val="single"/>
        </w:rPr>
        <w:t>Within academia, and to my great disappointment, the area of women’s studies, prostitution is presented as “sex work.” And “sex workers” are represented as being empowered, independent, liberated women. This is a false and destructive ideology that has invaded our courses in universities.</w:t>
      </w:r>
      <w:r>
        <w:t xml:space="preserve"> We should be asking, </w:t>
      </w:r>
      <w:r w:rsidRPr="00361236">
        <w:rPr>
          <w:u w:val="single"/>
        </w:rPr>
        <w:t xml:space="preserve">“Who really benefits when we redefine prostitution as a legitimate form of work for women?” Do women and girls benefit? Where are these women and girls going to come from? Because as prostitution become legal and normal, more and more women and girls will be needed. </w:t>
      </w:r>
      <w:r>
        <w:t xml:space="preserve">Is this our solution to women’s poverty and unemployment? Certainly, it will benefit the exploiters, and </w:t>
      </w:r>
      <w:r w:rsidRPr="00361236">
        <w:rPr>
          <w:u w:val="single"/>
        </w:rPr>
        <w:t xml:space="preserve">the state will easily solve the poverty and unemployment problem for one sector of society. Turn them into sex workers. </w:t>
      </w:r>
      <w:r>
        <w:t>Within the culture, churches are the voice of moral authority. Unfortunately, in the battle against prostitution, the voice of moral authority that condemns all forms of sexual exploitation and abuse is being lost. Some churches are compromising on their mission and their vision. In years past, they have been accused of being “moralistic,” so they have retreated into “non-judgmental” 6 positions and ways of addressing prostitution. They need to reexamine their retreat from this issue and reengage in the debate. There is an important role for churches to play in describing the harm of prostitution to women, children, families, and communities. Religious communities, from the grassroots to the leadership, need to use their voice of authority to combat the increasing sexual exploitation of victims and its normalization.</w:t>
      </w:r>
    </w:p>
    <w:p w:rsidR="001A7E5F" w:rsidRPr="001A7E5F" w:rsidRDefault="001A7E5F" w:rsidP="001A7E5F"/>
    <w:p w:rsidR="001A7E5F" w:rsidRDefault="001A7E5F" w:rsidP="001A7E5F">
      <w:pPr>
        <w:pStyle w:val="Heading2"/>
      </w:pPr>
      <w:bookmarkStart w:id="0" w:name="_GoBack"/>
      <w:r>
        <w:t>Consumers shouldn’t be criminalized</w:t>
      </w:r>
    </w:p>
    <w:bookmarkEnd w:id="0"/>
    <w:p w:rsidR="001A7E5F" w:rsidRDefault="001A7E5F" w:rsidP="001A7E5F">
      <w:pPr>
        <w:pStyle w:val="Heading4"/>
      </w:pPr>
      <w:r>
        <w:t xml:space="preserve">Consumers of sex are not just “lonely guys” but men who are just fine and often abuse prostitutes </w:t>
      </w:r>
    </w:p>
    <w:p w:rsidR="001A7E5F" w:rsidRDefault="001A7E5F" w:rsidP="001A7E5F">
      <w:r>
        <w:t xml:space="preserve">Donna M. </w:t>
      </w:r>
      <w:r w:rsidRPr="00D92296">
        <w:rPr>
          <w:b/>
        </w:rPr>
        <w:t>Hughes</w:t>
      </w:r>
      <w:r>
        <w:t xml:space="preserve"> July 3, 200</w:t>
      </w:r>
      <w:r w:rsidRPr="00D92296">
        <w:rPr>
          <w:b/>
        </w:rPr>
        <w:t xml:space="preserve">4 </w:t>
      </w:r>
      <w:r>
        <w:t>(Professor &amp; Carlson Endowed Chair in Women’s Studies University of Rhode Island)</w:t>
      </w:r>
    </w:p>
    <w:p w:rsidR="001A7E5F" w:rsidRPr="00730DE3" w:rsidRDefault="001A7E5F" w:rsidP="001A7E5F">
      <w:r>
        <w:t xml:space="preserve">Their Matthew 08 Card talks about how we should criminalize consumers because </w:t>
      </w:r>
      <w:proofErr w:type="spellStart"/>
      <w:r>
        <w:t>theyre</w:t>
      </w:r>
      <w:proofErr w:type="spellEnd"/>
      <w:r>
        <w:t xml:space="preserve"> just “acting on impulses” and some stuff about how they’re usually disabled or don’t have good relationships with women. This card answers that.</w:t>
      </w:r>
    </w:p>
    <w:p w:rsidR="001A7E5F" w:rsidRDefault="001A7E5F" w:rsidP="001A7E5F">
      <w:pPr>
        <w:rPr>
          <w:u w:val="single"/>
        </w:rPr>
      </w:pPr>
      <w:r w:rsidRPr="00730DE3">
        <w:t xml:space="preserve">The men, </w:t>
      </w:r>
      <w:r w:rsidRPr="00730DE3">
        <w:rPr>
          <w:u w:val="single"/>
        </w:rPr>
        <w:t>the buyers of commercial sex acts, are the ultimate consumers of trafficked and prostituted women and children. They use them for entertainment, sexual gratification, and acts of violence. It is men who create the demand, and women and children who are the supply.</w:t>
      </w:r>
      <w:r w:rsidRPr="00730DE3">
        <w:t xml:space="preserve"> I recently completed a report for the TIP Office, U.S. Department of State on the demand side of sex trafficking that focuses on the men who purchase sex acts. Typically, when prostitution and sex trafficking are discussed, the focus is on the women. </w:t>
      </w:r>
      <w:r w:rsidRPr="00730DE3">
        <w:rPr>
          <w:u w:val="single"/>
        </w:rPr>
        <w:t>The men who purchase the sex acts are faceless and nameless</w:t>
      </w:r>
      <w:r w:rsidRPr="00730DE3">
        <w:t>. We need to shine more light on these men, their behavior, and their choice and decision making to purchase sex acts. Research on men who purchase sex acts has found that many of the assumptions we make about them are myths</w:t>
      </w:r>
      <w:r w:rsidRPr="00730DE3">
        <w:rPr>
          <w:u w:val="single"/>
        </w:rPr>
        <w:t>. Seldom are the men lonely or have sexually unsatisfying relationships. In fact, men who purchase sex acts are more likely to have more sexual partners than those who do not purchase sex acts.</w:t>
      </w:r>
      <w:r w:rsidRPr="00730DE3">
        <w:t xml:space="preserve"> </w:t>
      </w:r>
      <w:r w:rsidRPr="00730DE3">
        <w:rPr>
          <w:u w:val="single"/>
        </w:rPr>
        <w:t>They often report that they are satisfied with their wives or partners.</w:t>
      </w:r>
      <w:r w:rsidRPr="00730DE3">
        <w:t xml:space="preserve"> They say that they are searching for more – sex acts that their wives will not do or excitement that comes with the hunt for a woman they can buy for a short time. They are seeking sex without relationship responsibilities. </w:t>
      </w:r>
      <w:r w:rsidRPr="00730DE3">
        <w:rPr>
          <w:u w:val="single"/>
        </w:rPr>
        <w:t>A significant number of men say that the sex and interaction with the prostitute were unrewarding and they did not get what they were seeking; yet they compulsively repeat the act of buying sex. Researchers conclude that men are purchasing sex acts to meet emotional needs, not physical needs</w:t>
      </w:r>
      <w:r w:rsidRPr="00730DE3">
        <w:t xml:space="preserve"> </w:t>
      </w:r>
      <w:r w:rsidRPr="00730DE3">
        <w:rPr>
          <w:u w:val="single"/>
        </w:rPr>
        <w:t>Men who purchase sex acts do not respect women, nor do they want to respect women. They are</w:t>
      </w:r>
      <w:r>
        <w:rPr>
          <w:u w:val="single"/>
        </w:rPr>
        <w:t xml:space="preserve"> </w:t>
      </w:r>
      <w:r w:rsidRPr="00730DE3">
        <w:rPr>
          <w:u w:val="single"/>
        </w:rPr>
        <w:t>seeking control and sex in contexts in which they are not required to be polite or nice, and where</w:t>
      </w:r>
      <w:r>
        <w:rPr>
          <w:u w:val="single"/>
        </w:rPr>
        <w:t xml:space="preserve"> </w:t>
      </w:r>
      <w:r w:rsidRPr="00730DE3">
        <w:rPr>
          <w:u w:val="single"/>
        </w:rPr>
        <w:t>they can humiliate, degrade, and hurt the woman or child, if they want.</w:t>
      </w:r>
    </w:p>
    <w:p w:rsidR="001A7E5F" w:rsidRPr="001A7E5F" w:rsidRDefault="001A7E5F" w:rsidP="001A7E5F"/>
    <w:sectPr w:rsidR="001A7E5F" w:rsidRPr="001A7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94D20"/>
    <w:rsid w:val="000139A3"/>
    <w:rsid w:val="00100833"/>
    <w:rsid w:val="00104529"/>
    <w:rsid w:val="00105942"/>
    <w:rsid w:val="00107396"/>
    <w:rsid w:val="00144A4C"/>
    <w:rsid w:val="00176AB0"/>
    <w:rsid w:val="00177B7D"/>
    <w:rsid w:val="0018322D"/>
    <w:rsid w:val="001A76FF"/>
    <w:rsid w:val="001A7E5F"/>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94D20"/>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57EA"/>
    <w:rsid w:val="008B3ECB"/>
    <w:rsid w:val="008B4E85"/>
    <w:rsid w:val="008C1B2E"/>
    <w:rsid w:val="0091627E"/>
    <w:rsid w:val="0097032B"/>
    <w:rsid w:val="009D2EAD"/>
    <w:rsid w:val="009D54B2"/>
    <w:rsid w:val="009E1922"/>
    <w:rsid w:val="009F7ED2"/>
    <w:rsid w:val="00A93661"/>
    <w:rsid w:val="00A95652"/>
    <w:rsid w:val="00AC0AB8"/>
    <w:rsid w:val="00B01440"/>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7DA39-D9A0-4790-A775-AD8C8C43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94D20"/>
    <w:rPr>
      <w:rFonts w:ascii="Calibri" w:hAnsi="Calibri"/>
    </w:rPr>
  </w:style>
  <w:style w:type="paragraph" w:styleId="Heading1">
    <w:name w:val="heading 1"/>
    <w:aliases w:val="Pocket"/>
    <w:basedOn w:val="Normal"/>
    <w:next w:val="Normal"/>
    <w:link w:val="Heading1Char"/>
    <w:qFormat/>
    <w:rsid w:val="00494D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4D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4D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94D2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4D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D20"/>
  </w:style>
  <w:style w:type="character" w:customStyle="1" w:styleId="Heading1Char">
    <w:name w:val="Heading 1 Char"/>
    <w:aliases w:val="Pocket Char"/>
    <w:basedOn w:val="DefaultParagraphFont"/>
    <w:link w:val="Heading1"/>
    <w:rsid w:val="00494D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4D2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4D2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94D20"/>
    <w:rPr>
      <w:rFonts w:ascii="Calibri" w:eastAsiaTheme="majorEastAsia" w:hAnsi="Calibri" w:cstheme="majorBidi"/>
      <w:b/>
      <w:iCs/>
      <w:sz w:val="26"/>
    </w:rPr>
  </w:style>
  <w:style w:type="character" w:styleId="Emphasis">
    <w:name w:val="Emphasis"/>
    <w:basedOn w:val="DefaultParagraphFont"/>
    <w:uiPriority w:val="7"/>
    <w:qFormat/>
    <w:rsid w:val="00494D20"/>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494D20"/>
    <w:rPr>
      <w:b/>
      <w:bCs/>
      <w:sz w:val="26"/>
      <w:u w:val="none"/>
    </w:rPr>
  </w:style>
  <w:style w:type="character" w:customStyle="1" w:styleId="StyleUnderline">
    <w:name w:val="Style Underline"/>
    <w:aliases w:val="Underline"/>
    <w:basedOn w:val="DefaultParagraphFont"/>
    <w:uiPriority w:val="6"/>
    <w:qFormat/>
    <w:rsid w:val="00494D20"/>
    <w:rPr>
      <w:b w:val="0"/>
      <w:sz w:val="22"/>
      <w:u w:val="single"/>
    </w:rPr>
  </w:style>
  <w:style w:type="character" w:styleId="Hyperlink">
    <w:name w:val="Hyperlink"/>
    <w:basedOn w:val="DefaultParagraphFont"/>
    <w:uiPriority w:val="99"/>
    <w:semiHidden/>
    <w:unhideWhenUsed/>
    <w:rsid w:val="00494D20"/>
    <w:rPr>
      <w:color w:val="auto"/>
      <w:u w:val="none"/>
    </w:rPr>
  </w:style>
  <w:style w:type="character" w:styleId="FollowedHyperlink">
    <w:name w:val="FollowedHyperlink"/>
    <w:basedOn w:val="DefaultParagraphFont"/>
    <w:uiPriority w:val="99"/>
    <w:semiHidden/>
    <w:unhideWhenUsed/>
    <w:rsid w:val="00494D2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D9D4E-EDC9-4F82-8106-011EE4325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11</Pages>
  <Words>2388</Words>
  <Characters>13617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juliadaniel</dc:creator>
  <cp:keywords>5.1.1</cp:keywords>
  <dc:description/>
  <cp:lastModifiedBy>juliadaniel</cp:lastModifiedBy>
  <cp:revision>1</cp:revision>
  <dcterms:created xsi:type="dcterms:W3CDTF">2015-07-23T14:03:00Z</dcterms:created>
  <dcterms:modified xsi:type="dcterms:W3CDTF">2015-07-24T01:40:00Z</dcterms:modified>
</cp:coreProperties>
</file>