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04B" w:rsidRPr="00BD5FCC" w:rsidRDefault="001F17B3" w:rsidP="000B504B">
      <w:pPr>
        <w:pStyle w:val="Heading1"/>
      </w:pPr>
      <w:r w:rsidRPr="00BD5FCC">
        <w:t>Neoliberalism K- GJHP</w:t>
      </w:r>
    </w:p>
    <w:p w:rsidR="001F17B3" w:rsidRPr="00BD5FCC" w:rsidRDefault="001F17B3" w:rsidP="00D15E69">
      <w:pPr>
        <w:rPr>
          <w:b/>
          <w:sz w:val="26"/>
          <w:szCs w:val="26"/>
        </w:rPr>
      </w:pPr>
      <w:r w:rsidRPr="00BD5FCC">
        <w:rPr>
          <w:b/>
          <w:sz w:val="26"/>
          <w:szCs w:val="26"/>
        </w:rPr>
        <w:t>Hi!  This is the neoliberalism kritik put out by the Michigan 7 Week Junior Lab GJHP.  This argument is very strategic and is basically a very specialized capitalism kritik.  The</w:t>
      </w:r>
      <w:r w:rsidR="00D15E69" w:rsidRPr="00BD5FCC">
        <w:rPr>
          <w:b/>
          <w:sz w:val="26"/>
          <w:szCs w:val="26"/>
        </w:rPr>
        <w:t xml:space="preserve"> link is usually predicated on </w:t>
      </w:r>
      <w:r w:rsidRPr="00BD5FCC">
        <w:rPr>
          <w:b/>
          <w:sz w:val="26"/>
          <w:szCs w:val="26"/>
        </w:rPr>
        <w:t>the methodology and discourse of the 1AC.  It’s not necessaril</w:t>
      </w:r>
      <w:r w:rsidR="00D15E69" w:rsidRPr="00BD5FCC">
        <w:rPr>
          <w:b/>
          <w:sz w:val="26"/>
          <w:szCs w:val="26"/>
        </w:rPr>
        <w:t>y the plan that is neoliberal</w:t>
      </w:r>
      <w:r w:rsidRPr="00BD5FCC">
        <w:rPr>
          <w:b/>
          <w:sz w:val="26"/>
          <w:szCs w:val="26"/>
        </w:rPr>
        <w:t xml:space="preserve">, but the motivations of the plan.  There are answers to everything, but make sure you keep updating this file if you want to run it successfully!  </w:t>
      </w:r>
      <w:r w:rsidR="00D15E69" w:rsidRPr="00BD5FCC">
        <w:rPr>
          <w:b/>
          <w:sz w:val="26"/>
          <w:szCs w:val="26"/>
        </w:rPr>
        <w:t>Affirmative answers include links, impacts, alternatives, perms, framework, turns, etc.</w:t>
      </w:r>
    </w:p>
    <w:p w:rsidR="001F17B3" w:rsidRPr="00BD5FCC" w:rsidRDefault="001F17B3" w:rsidP="00D15E69">
      <w:pPr>
        <w:rPr>
          <w:b/>
          <w:sz w:val="26"/>
          <w:szCs w:val="26"/>
        </w:rPr>
      </w:pPr>
      <w:r w:rsidRPr="00BD5FCC">
        <w:rPr>
          <w:b/>
          <w:sz w:val="26"/>
          <w:szCs w:val="26"/>
        </w:rPr>
        <w:t xml:space="preserve">-GJHP  </w:t>
      </w:r>
    </w:p>
    <w:p w:rsidR="000B504B" w:rsidRPr="00BD5FCC" w:rsidRDefault="000B504B" w:rsidP="002B4CEB">
      <w:pPr>
        <w:pStyle w:val="Heading1"/>
        <w:rPr>
          <w:lang w:val="es-MX"/>
        </w:rPr>
      </w:pPr>
      <w:r w:rsidRPr="00BD5FCC">
        <w:rPr>
          <w:lang w:val="es-MX"/>
        </w:rPr>
        <w:lastRenderedPageBreak/>
        <w:t>1NC’s</w:t>
      </w:r>
    </w:p>
    <w:p w:rsidR="00DB255A" w:rsidRPr="00BD5FCC" w:rsidRDefault="00DB255A" w:rsidP="000B504B">
      <w:pPr>
        <w:pStyle w:val="Heading3"/>
        <w:rPr>
          <w:lang w:val="es-MX"/>
        </w:rPr>
      </w:pPr>
      <w:r w:rsidRPr="00BD5FCC">
        <w:rPr>
          <w:lang w:val="es-MX"/>
        </w:rPr>
        <w:lastRenderedPageBreak/>
        <w:t>1NC</w:t>
      </w:r>
      <w:r w:rsidR="003B5796" w:rsidRPr="00BD5FCC">
        <w:rPr>
          <w:lang w:val="es-MX"/>
        </w:rPr>
        <w:t xml:space="preserve">-Generic Surveillance </w:t>
      </w:r>
    </w:p>
    <w:p w:rsidR="003B5796" w:rsidRPr="00BD5FCC" w:rsidRDefault="003B5796" w:rsidP="003B5796">
      <w:pPr>
        <w:rPr>
          <w:lang w:val="es-MX"/>
        </w:rPr>
      </w:pPr>
    </w:p>
    <w:p w:rsidR="007F57CA" w:rsidRPr="00BD5FCC" w:rsidRDefault="007F57CA" w:rsidP="007F57CA">
      <w:pPr>
        <w:rPr>
          <w:b/>
        </w:rPr>
      </w:pPr>
      <w:r w:rsidRPr="00BD5FCC">
        <w:rPr>
          <w:b/>
        </w:rPr>
        <w:t xml:space="preserve">The affirmatives technical/legalistic solution to surveillance ignores the backdrop of global capitalism </w:t>
      </w:r>
    </w:p>
    <w:p w:rsidR="007F57CA" w:rsidRPr="00BD5FCC" w:rsidRDefault="007F57CA" w:rsidP="007F57CA">
      <w:pPr>
        <w:rPr>
          <w:b/>
        </w:rPr>
      </w:pPr>
      <w:r w:rsidRPr="00BD5FCC">
        <w:rPr>
          <w:b/>
        </w:rPr>
        <w:t>Morozov, Phd Candidate @Harvard, 13</w:t>
      </w:r>
    </w:p>
    <w:p w:rsidR="007F57CA" w:rsidRPr="00BD5FCC" w:rsidRDefault="007F57CA" w:rsidP="007F57CA">
      <w:pPr>
        <w:rPr>
          <w:sz w:val="16"/>
        </w:rPr>
      </w:pPr>
      <w:r w:rsidRPr="00BD5FCC">
        <w:rPr>
          <w:sz w:val="16"/>
        </w:rPr>
        <w:t>(Evgeny,  The Snowden saga heralds a radical shift in capitalism , Financial Times, 12-27)</w:t>
      </w:r>
    </w:p>
    <w:p w:rsidR="007F57CA" w:rsidRPr="00BD5FCC" w:rsidRDefault="007F57CA" w:rsidP="007F57CA">
      <w:pPr>
        <w:rPr>
          <w:u w:val="single"/>
        </w:rPr>
      </w:pPr>
      <w:r w:rsidRPr="00BD5FCC">
        <w:rPr>
          <w:sz w:val="16"/>
        </w:rPr>
        <w:t xml:space="preserve">Following his revelations this year about Washington's spying excesses, Edward </w:t>
      </w:r>
      <w:r w:rsidRPr="00BD5FCC">
        <w:rPr>
          <w:u w:val="single"/>
        </w:rPr>
        <w:t>Snowden</w:t>
      </w:r>
      <w:r w:rsidRPr="00BD5FCC">
        <w:rPr>
          <w:sz w:val="16"/>
        </w:rPr>
        <w:t xml:space="preserve"> now </w:t>
      </w:r>
      <w:r w:rsidRPr="00BD5FCC">
        <w:rPr>
          <w:u w:val="single"/>
        </w:rPr>
        <w:t xml:space="preserve">faces a growing wave of </w:t>
      </w:r>
      <w:r w:rsidRPr="00BD5FCC">
        <w:rPr>
          <w:b/>
          <w:u w:val="single"/>
        </w:rPr>
        <w:t>surveillance fatigue among</w:t>
      </w:r>
      <w:r w:rsidRPr="00BD5FCC">
        <w:rPr>
          <w:sz w:val="16"/>
        </w:rPr>
        <w:t xml:space="preserve"> </w:t>
      </w:r>
      <w:r w:rsidRPr="00BD5FCC">
        <w:rPr>
          <w:u w:val="single"/>
        </w:rPr>
        <w:t>the public</w:t>
      </w:r>
      <w:r w:rsidRPr="00BD5FCC">
        <w:rPr>
          <w:sz w:val="16"/>
        </w:rPr>
        <w:t xml:space="preserve"> - and the reason is that the National Security Agency contractor turned whistleblower has revealed too many uncomfortable truths about how today's world works. </w:t>
      </w:r>
      <w:r w:rsidRPr="00BD5FCC">
        <w:rPr>
          <w:u w:val="single"/>
        </w:rPr>
        <w:t xml:space="preserve">Technical infrastructure and geopolitical power; rampant consumerism and ubiquitous surveillance; the lofty rhetoric of "internet freedom" and the sober reality of the ever-increasing internet control - all these are </w:t>
      </w:r>
      <w:r w:rsidRPr="00BD5FCC">
        <w:rPr>
          <w:b/>
          <w:u w:val="single"/>
        </w:rPr>
        <w:t>interconnected in ways most of us would rather not acknowledge or think about</w:t>
      </w:r>
      <w:r w:rsidRPr="00BD5FCC">
        <w:rPr>
          <w:b/>
        </w:rPr>
        <w:t xml:space="preserve">. </w:t>
      </w:r>
      <w:r w:rsidRPr="00BD5FCC">
        <w:rPr>
          <w:u w:val="single"/>
        </w:rPr>
        <w:t xml:space="preserve">Instead, we have focused on </w:t>
      </w:r>
      <w:r w:rsidRPr="00BD5FCC">
        <w:rPr>
          <w:b/>
          <w:u w:val="single"/>
        </w:rPr>
        <w:t>just one element in this long chain - state spying</w:t>
      </w:r>
      <w:r w:rsidRPr="00BD5FCC">
        <w:rPr>
          <w:sz w:val="16"/>
        </w:rPr>
        <w:t xml:space="preserve"> - </w:t>
      </w:r>
      <w:r w:rsidRPr="00BD5FCC">
        <w:rPr>
          <w:u w:val="single"/>
        </w:rPr>
        <w:t>but have mostly ignored all others.</w:t>
      </w:r>
      <w:r w:rsidRPr="00BD5FCC">
        <w:rPr>
          <w:sz w:val="16"/>
        </w:rPr>
        <w:t xml:space="preserve"> But </w:t>
      </w:r>
      <w:r w:rsidRPr="00BD5FCC">
        <w:rPr>
          <w:u w:val="single"/>
        </w:rPr>
        <w:t xml:space="preserve">the spying debate has quickly turned </w:t>
      </w:r>
      <w:r w:rsidRPr="00BD5FCC">
        <w:rPr>
          <w:b/>
          <w:u w:val="single"/>
        </w:rPr>
        <w:t>narrow and unbearably technical</w:t>
      </w:r>
      <w:r w:rsidRPr="00BD5FCC">
        <w:rPr>
          <w:sz w:val="16"/>
        </w:rPr>
        <w:t xml:space="preserve">; </w:t>
      </w:r>
      <w:r w:rsidRPr="00BD5FCC">
        <w:rPr>
          <w:u w:val="single"/>
        </w:rPr>
        <w:t xml:space="preserve">issues such as the soundness of US foreign policy, </w:t>
      </w:r>
      <w:r w:rsidRPr="00BD5FCC">
        <w:rPr>
          <w:b/>
          <w:u w:val="single"/>
        </w:rPr>
        <w:t>the ambivalent future of digital capitalism</w:t>
      </w:r>
      <w:r w:rsidRPr="00BD5FCC">
        <w:rPr>
          <w:sz w:val="16"/>
        </w:rPr>
        <w:t xml:space="preserve">, the </w:t>
      </w:r>
      <w:r w:rsidRPr="00BD5FCC">
        <w:rPr>
          <w:u w:val="single"/>
        </w:rPr>
        <w:t xml:space="preserve">relocation of power from Washington and Brussels to Silicon Valley </w:t>
      </w:r>
      <w:r w:rsidRPr="00BD5FCC">
        <w:rPr>
          <w:b/>
          <w:u w:val="single"/>
        </w:rPr>
        <w:t>have not received due attention</w:t>
      </w:r>
      <w:r w:rsidRPr="00BD5FCC">
        <w:rPr>
          <w:u w:val="single"/>
        </w:rPr>
        <w:t>.</w:t>
      </w:r>
      <w:r w:rsidRPr="00BD5FCC">
        <w:rPr>
          <w:sz w:val="16"/>
        </w:rPr>
        <w:t xml:space="preserve"> But </w:t>
      </w:r>
      <w:r w:rsidRPr="00BD5FCC">
        <w:rPr>
          <w:u w:val="single"/>
        </w:rPr>
        <w:t>it is not just the NSA that is broken</w:t>
      </w:r>
      <w:r w:rsidRPr="00BD5FCC">
        <w:rPr>
          <w:sz w:val="16"/>
        </w:rPr>
        <w:t xml:space="preserve">: </w:t>
      </w:r>
      <w:r w:rsidRPr="00BD5FCC">
        <w:rPr>
          <w:u w:val="single"/>
        </w:rPr>
        <w:t>the way we do -</w:t>
      </w:r>
      <w:r w:rsidRPr="00BD5FCC">
        <w:rPr>
          <w:sz w:val="16"/>
        </w:rPr>
        <w:t xml:space="preserve"> </w:t>
      </w:r>
      <w:r w:rsidRPr="00BD5FCC">
        <w:rPr>
          <w:u w:val="single"/>
        </w:rPr>
        <w:t>and pay for - our communicating today is broken</w:t>
      </w:r>
      <w:r w:rsidRPr="00BD5FCC">
        <w:rPr>
          <w:sz w:val="16"/>
        </w:rPr>
        <w:t xml:space="preserve"> as well. And </w:t>
      </w:r>
      <w:r w:rsidRPr="00BD5FCC">
        <w:rPr>
          <w:u w:val="single"/>
        </w:rPr>
        <w:t xml:space="preserve">it is broken for </w:t>
      </w:r>
      <w:r w:rsidRPr="00BD5FCC">
        <w:rPr>
          <w:b/>
          <w:u w:val="single"/>
        </w:rPr>
        <w:t>political and economic reasons</w:t>
      </w:r>
      <w:r w:rsidRPr="00BD5FCC">
        <w:rPr>
          <w:u w:val="single"/>
        </w:rPr>
        <w:t xml:space="preserve">, not just </w:t>
      </w:r>
      <w:r w:rsidRPr="00BD5FCC">
        <w:rPr>
          <w:b/>
          <w:u w:val="single"/>
          <w:bdr w:val="single" w:sz="4" w:space="0" w:color="auto"/>
        </w:rPr>
        <w:t>legal and technological ones</w:t>
      </w:r>
      <w:r w:rsidRPr="00BD5FCC">
        <w:rPr>
          <w:u w:val="single"/>
        </w:rPr>
        <w:t>:</w:t>
      </w:r>
      <w:r w:rsidRPr="00BD5FCC">
        <w:rPr>
          <w:sz w:val="16"/>
        </w:rPr>
        <w:t xml:space="preserve"> too many governments, strapped for cash and low on infrastructural imagination, have surrendered their communications networks to technology companies a tad too soon. Mr </w:t>
      </w:r>
      <w:r w:rsidRPr="00BD5FCC">
        <w:rPr>
          <w:u w:val="single"/>
        </w:rPr>
        <w:t>Snowden created an opening for a much-needed global debate that could have highlighted</w:t>
      </w:r>
      <w:r w:rsidRPr="00BD5FCC">
        <w:rPr>
          <w:sz w:val="16"/>
        </w:rPr>
        <w:t xml:space="preserve"> many of </w:t>
      </w:r>
      <w:r w:rsidRPr="00BD5FCC">
        <w:rPr>
          <w:u w:val="single"/>
        </w:rPr>
        <w:t>these issues</w:t>
      </w:r>
      <w:r w:rsidRPr="00BD5FCC">
        <w:rPr>
          <w:sz w:val="16"/>
        </w:rPr>
        <w:t xml:space="preserve">. Alas, it has never arrived. The </w:t>
      </w:r>
      <w:r w:rsidRPr="00BD5FCC">
        <w:rPr>
          <w:u w:val="single"/>
        </w:rPr>
        <w:t xml:space="preserve">revelations of the US's surveillance addiction were met with a rather </w:t>
      </w:r>
      <w:r w:rsidRPr="00BD5FCC">
        <w:rPr>
          <w:b/>
          <w:u w:val="single"/>
        </w:rPr>
        <w:t>lacklustre, one-dimensional response</w:t>
      </w:r>
      <w:r w:rsidRPr="00BD5FCC">
        <w:rPr>
          <w:sz w:val="16"/>
        </w:rPr>
        <w:t xml:space="preserve">. Much of </w:t>
      </w:r>
      <w:r w:rsidRPr="00BD5FCC">
        <w:rPr>
          <w:u w:val="single"/>
        </w:rPr>
        <w:t>this overheated rhetoric</w:t>
      </w:r>
      <w:r w:rsidRPr="00BD5FCC">
        <w:rPr>
          <w:sz w:val="16"/>
        </w:rPr>
        <w:t xml:space="preserve"> - tinged with anti-Americanism and channelled into unproductive forms of reform - </w:t>
      </w:r>
      <w:r w:rsidRPr="00BD5FCC">
        <w:rPr>
          <w:u w:val="single"/>
        </w:rPr>
        <w:t>has been useless</w:t>
      </w:r>
      <w:r w:rsidRPr="00BD5FCC">
        <w:rPr>
          <w:sz w:val="16"/>
        </w:rPr>
        <w:t xml:space="preserve">. Many foreign </w:t>
      </w:r>
      <w:r w:rsidRPr="00BD5FCC">
        <w:rPr>
          <w:u w:val="single"/>
        </w:rPr>
        <w:t>leaders still cling to the fantasy that, if only the US would promise them a no-spy agreement</w:t>
      </w:r>
      <w:r w:rsidRPr="00BD5FCC">
        <w:rPr>
          <w:sz w:val="16"/>
        </w:rPr>
        <w:t xml:space="preserve">, or at least stop monitoring their gadgets, </w:t>
      </w:r>
      <w:r w:rsidRPr="00BD5FCC">
        <w:rPr>
          <w:u w:val="single"/>
        </w:rPr>
        <w:t>the perversions</w:t>
      </w:r>
      <w:r w:rsidRPr="00BD5FCC">
        <w:rPr>
          <w:sz w:val="16"/>
        </w:rPr>
        <w:t xml:space="preserve"> revealed by Mr Snowden </w:t>
      </w:r>
      <w:r w:rsidRPr="00BD5FCC">
        <w:rPr>
          <w:u w:val="single"/>
        </w:rPr>
        <w:t>would disappear</w:t>
      </w:r>
      <w:r w:rsidRPr="00BD5FCC">
        <w:rPr>
          <w:sz w:val="16"/>
        </w:rPr>
        <w:t xml:space="preserve">. Here the </w:t>
      </w:r>
      <w:r w:rsidRPr="00BD5FCC">
        <w:rPr>
          <w:u w:val="single"/>
        </w:rPr>
        <w:t>politicians are making the same mistake as</w:t>
      </w:r>
      <w:r w:rsidRPr="00BD5FCC">
        <w:rPr>
          <w:sz w:val="16"/>
        </w:rPr>
        <w:t xml:space="preserve"> Mr </w:t>
      </w:r>
      <w:r w:rsidRPr="00BD5FCC">
        <w:rPr>
          <w:u w:val="single"/>
        </w:rPr>
        <w:t>Snowden</w:t>
      </w:r>
      <w:r w:rsidRPr="00BD5FCC">
        <w:rPr>
          <w:sz w:val="16"/>
        </w:rPr>
        <w:t xml:space="preserve"> himself, </w:t>
      </w:r>
      <w:r w:rsidRPr="00BD5FCC">
        <w:rPr>
          <w:u w:val="single"/>
        </w:rPr>
        <w:t>who,</w:t>
      </w:r>
      <w:r w:rsidRPr="00BD5FCC">
        <w:rPr>
          <w:sz w:val="16"/>
        </w:rPr>
        <w:t xml:space="preserve"> in his rare but thoughtful public remarks, </w:t>
      </w:r>
      <w:r w:rsidRPr="00BD5FCC">
        <w:rPr>
          <w:u w:val="single"/>
        </w:rPr>
        <w:t xml:space="preserve">attributes </w:t>
      </w:r>
      <w:r w:rsidRPr="00BD5FCC">
        <w:rPr>
          <w:sz w:val="16"/>
        </w:rPr>
        <w:t xml:space="preserve">those </w:t>
      </w:r>
      <w:r w:rsidRPr="00BD5FCC">
        <w:rPr>
          <w:u w:val="single"/>
        </w:rPr>
        <w:t>misdeeds to the over-reach of the intelligence agencies</w:t>
      </w:r>
      <w:r w:rsidRPr="00BD5FCC">
        <w:rPr>
          <w:sz w:val="16"/>
        </w:rPr>
        <w:t xml:space="preserve">. Ironically, even he might not be fully aware of what he has uncovered. </w:t>
      </w:r>
      <w:r w:rsidRPr="00BD5FCC">
        <w:rPr>
          <w:u w:val="single"/>
        </w:rPr>
        <w:t xml:space="preserve">These are not isolated instances of power abuse that </w:t>
      </w:r>
      <w:r w:rsidRPr="00BD5FCC">
        <w:rPr>
          <w:b/>
          <w:u w:val="single"/>
        </w:rPr>
        <w:t>can be corrected by updating laws</w:t>
      </w:r>
      <w:r w:rsidRPr="00BD5FCC">
        <w:rPr>
          <w:sz w:val="16"/>
        </w:rPr>
        <w:t xml:space="preserve">, </w:t>
      </w:r>
      <w:r w:rsidRPr="00BD5FCC">
        <w:rPr>
          <w:u w:val="single"/>
        </w:rPr>
        <w:t>introducing tighter checks on spying</w:t>
      </w:r>
      <w:r w:rsidRPr="00BD5FCC">
        <w:rPr>
          <w:sz w:val="16"/>
        </w:rPr>
        <w:t xml:space="preserve">, building more privacy tools, or making state demands to tech companies more transparent. Of course, all those things must be done: they are the low-hanging policy fruit that we know how to reach and harvest. At the very least, such measures can create the impression that something is being done. But </w:t>
      </w:r>
      <w:r w:rsidRPr="00BD5FCC">
        <w:rPr>
          <w:u w:val="single"/>
        </w:rPr>
        <w:t>what good are these steps to counter the much more disturbing trend whereby our personal information</w:t>
      </w:r>
      <w:r w:rsidRPr="00BD5FCC">
        <w:rPr>
          <w:sz w:val="16"/>
        </w:rPr>
        <w:t xml:space="preserve"> - rather than money - </w:t>
      </w:r>
      <w:r w:rsidRPr="00BD5FCC">
        <w:rPr>
          <w:u w:val="single"/>
        </w:rPr>
        <w:t>becomes the chief way in which we pay for services</w:t>
      </w:r>
      <w:r w:rsidRPr="00BD5FCC">
        <w:rPr>
          <w:sz w:val="16"/>
        </w:rPr>
        <w:t xml:space="preserve"> - and soon, perhaps, everyday objects - that we use? </w:t>
      </w:r>
      <w:r w:rsidRPr="00BD5FCC">
        <w:rPr>
          <w:u w:val="single"/>
        </w:rPr>
        <w:t xml:space="preserve">No laws </w:t>
      </w:r>
      <w:r w:rsidRPr="00BD5FCC">
        <w:rPr>
          <w:sz w:val="16"/>
        </w:rPr>
        <w:t xml:space="preserve">and tools </w:t>
      </w:r>
      <w:r w:rsidRPr="00BD5FCC">
        <w:rPr>
          <w:u w:val="single"/>
        </w:rPr>
        <w:t xml:space="preserve">will protect citizens who, inspired by the empowerment fairy tales of Silicon Valley, are rushing to become data entrepreneurs, always on the lookout for new, quicker, more profitable ways to monetise their own data </w:t>
      </w:r>
      <w:r w:rsidRPr="00BD5FCC">
        <w:rPr>
          <w:sz w:val="16"/>
        </w:rPr>
        <w:t xml:space="preserve">- be it information about their shopping or copies of their genome. These citizens want tools for disclosing their data, not guarding it. Now that every piece of data, no matter how trivial, is also an asset in disguise, they just need to find the right buyer. Or the buyer might find them, offering to create a convenient service paid for by their data - which seems to be Google's model with Gmail, its email service. What eludes Mr Snowden - along with most of his detractors and supporters - is that </w:t>
      </w:r>
      <w:r w:rsidRPr="00BD5FCC">
        <w:rPr>
          <w:b/>
          <w:u w:val="single"/>
        </w:rPr>
        <w:t>we might be living through a transformation in how capitalism works, with personal data emerging as an alternative payment regime</w:t>
      </w:r>
      <w:r w:rsidRPr="00BD5FCC">
        <w:rPr>
          <w:sz w:val="16"/>
        </w:rPr>
        <w:t xml:space="preserve">. The benefits to consumers are already obvious; the potential costs to citizens are not. </w:t>
      </w:r>
      <w:r w:rsidRPr="00BD5FCC">
        <w:rPr>
          <w:u w:val="single"/>
        </w:rPr>
        <w:t>As markets in personal information proliferate, so do the externalities - with democracy the main victim</w:t>
      </w:r>
      <w:r w:rsidRPr="00BD5FCC">
        <w:rPr>
          <w:sz w:val="16"/>
        </w:rPr>
        <w:t xml:space="preserve">. </w:t>
      </w:r>
      <w:r w:rsidRPr="00BD5FCC">
        <w:rPr>
          <w:u w:val="single"/>
        </w:rPr>
        <w:t xml:space="preserve">This ongoing transition from money to data is </w:t>
      </w:r>
      <w:r w:rsidRPr="00BD5FCC">
        <w:rPr>
          <w:b/>
          <w:u w:val="single"/>
        </w:rPr>
        <w:t>unlikely to weaken the clout of the NSA</w:t>
      </w:r>
      <w:r w:rsidRPr="00BD5FCC">
        <w:rPr>
          <w:u w:val="single"/>
        </w:rPr>
        <w:t xml:space="preserve">; on the contrary, it might create </w:t>
      </w:r>
      <w:r w:rsidRPr="00BD5FCC">
        <w:rPr>
          <w:b/>
          <w:u w:val="single"/>
        </w:rPr>
        <w:t>more and stronger intermediaries that can indulge its data obsession</w:t>
      </w:r>
      <w:r w:rsidRPr="00BD5FCC">
        <w:rPr>
          <w:u w:val="single"/>
        </w:rPr>
        <w:t>.</w:t>
      </w:r>
      <w:r w:rsidRPr="00BD5FCC">
        <w:rPr>
          <w:sz w:val="16"/>
        </w:rPr>
        <w:t xml:space="preserve"> So </w:t>
      </w:r>
      <w:r w:rsidRPr="00BD5FCC">
        <w:rPr>
          <w:u w:val="single"/>
        </w:rPr>
        <w:t xml:space="preserve">to remain relevant and have some political teeth, the surveillance debate </w:t>
      </w:r>
      <w:r w:rsidRPr="00BD5FCC">
        <w:rPr>
          <w:b/>
          <w:u w:val="single"/>
          <w:bdr w:val="single" w:sz="4" w:space="0" w:color="auto"/>
        </w:rPr>
        <w:t>must be linked to debates about capitalism</w:t>
      </w:r>
      <w:r w:rsidRPr="00BD5FCC">
        <w:rPr>
          <w:sz w:val="16"/>
        </w:rPr>
        <w:t xml:space="preserve"> - </w:t>
      </w:r>
      <w:r w:rsidRPr="00BD5FCC">
        <w:rPr>
          <w:b/>
          <w:u w:val="single"/>
        </w:rPr>
        <w:t>or risk obscurity in the highly legalistic ghetto of the privacy debate</w:t>
      </w:r>
      <w:r w:rsidRPr="00BD5FCC">
        <w:rPr>
          <w:sz w:val="16"/>
        </w:rPr>
        <w:t xml:space="preserve">. Other overlooked dimensions are as crucial. Should we not be more critical of the rationale, advanced by the NSA and other agencies, that they need this data to engage in pre-emptive problem-solving? </w:t>
      </w:r>
      <w:r w:rsidRPr="00BD5FCC">
        <w:rPr>
          <w:u w:val="single"/>
        </w:rPr>
        <w:t xml:space="preserve">We should not allow the falling costs of pre-emption to crowd out more systemic attempts to pinpoint the origins of the problems that we are trying to solve. Just because US intelligence agencies hope to one day rank all Yemeni kids based on their propensity to blow up aircraft does not obviate the need to address the sources of their discontent - one of which might be the excessive use of drones to target their fathers. Unfortunately, these issues are not on today's agenda, in part because many of us have </w:t>
      </w:r>
      <w:r w:rsidRPr="00BD5FCC">
        <w:rPr>
          <w:b/>
          <w:u w:val="single"/>
        </w:rPr>
        <w:t>bought into the simplistic narrative</w:t>
      </w:r>
      <w:r w:rsidRPr="00BD5FCC">
        <w:rPr>
          <w:u w:val="single"/>
        </w:rPr>
        <w:t xml:space="preserve"> </w:t>
      </w:r>
      <w:r w:rsidRPr="00BD5FCC">
        <w:rPr>
          <w:sz w:val="16"/>
        </w:rPr>
        <w:t xml:space="preserve">- convenient to both Washington and Silicon Valley - </w:t>
      </w:r>
      <w:r w:rsidRPr="00BD5FCC">
        <w:rPr>
          <w:b/>
          <w:u w:val="single"/>
        </w:rPr>
        <w:t>that we just need more laws, more tools, more transparency</w:t>
      </w:r>
      <w:r w:rsidRPr="00BD5FCC">
        <w:rPr>
          <w:sz w:val="16"/>
        </w:rPr>
        <w:t xml:space="preserve">. What Mr Snowden has revealed is </w:t>
      </w:r>
      <w:r w:rsidRPr="00BD5FCC">
        <w:rPr>
          <w:u w:val="single"/>
        </w:rPr>
        <w:t xml:space="preserve">the new tension at the very foundations of modern-day capitalism and democratic life. A bit more imagination is needed to resolve it. </w:t>
      </w:r>
    </w:p>
    <w:p w:rsidR="00DB255A" w:rsidRPr="00BD5FCC" w:rsidRDefault="00DB255A" w:rsidP="00DB255A">
      <w:pPr>
        <w:rPr>
          <w:lang w:val="es-MX"/>
        </w:rPr>
      </w:pPr>
    </w:p>
    <w:p w:rsidR="008F55C6" w:rsidRPr="00BD5FCC" w:rsidRDefault="008F55C6" w:rsidP="008F55C6">
      <w:pPr>
        <w:rPr>
          <w:b/>
          <w:lang w:val="es-MX"/>
        </w:rPr>
      </w:pPr>
      <w:r w:rsidRPr="00BD5FCC">
        <w:rPr>
          <w:b/>
          <w:lang w:val="es-MX"/>
        </w:rPr>
        <w:t xml:space="preserve">Alternatives to neoliberalism are a prior question to symptom focused political reforms-key to avoid extinction from environmental collapse </w:t>
      </w:r>
    </w:p>
    <w:p w:rsidR="007F57CA" w:rsidRPr="00BD5FCC" w:rsidRDefault="007F57CA" w:rsidP="007F57CA">
      <w:pPr>
        <w:rPr>
          <w:b/>
        </w:rPr>
      </w:pPr>
      <w:r w:rsidRPr="00BD5FCC">
        <w:rPr>
          <w:b/>
        </w:rPr>
        <w:t>Farbod, Prof Poli Sci, 15</w:t>
      </w:r>
    </w:p>
    <w:p w:rsidR="007F57CA" w:rsidRPr="00BD5FCC" w:rsidRDefault="007F57CA" w:rsidP="007F57CA">
      <w:pPr>
        <w:rPr>
          <w:sz w:val="12"/>
        </w:rPr>
      </w:pPr>
      <w:r w:rsidRPr="00BD5FCC">
        <w:rPr>
          <w:sz w:val="12"/>
        </w:rPr>
        <w:t>( Faramarz Farbod , PhD Candidate @ Rutgers, Prof @ Moravian College, Monthly Review, http://mrzine.monthlyreview.org/2015/farbod020615.html, 6-2)</w:t>
      </w:r>
    </w:p>
    <w:p w:rsidR="007F57CA" w:rsidRPr="00BD5FCC" w:rsidRDefault="007F57CA" w:rsidP="007F57CA">
      <w:pPr>
        <w:rPr>
          <w:b/>
          <w:u w:val="single"/>
        </w:rPr>
      </w:pPr>
      <w:r w:rsidRPr="00BD5FCC">
        <w:rPr>
          <w:sz w:val="12"/>
        </w:rPr>
        <w:t xml:space="preserve">Global </w:t>
      </w:r>
      <w:r w:rsidRPr="00BD5FCC">
        <w:rPr>
          <w:u w:val="single"/>
        </w:rPr>
        <w:t>capitalism is the 800-pound gorilla. The twin ecological and economic crises, militarism</w:t>
      </w:r>
      <w:r w:rsidRPr="00BD5FCC">
        <w:rPr>
          <w:b/>
          <w:u w:val="single"/>
        </w:rPr>
        <w:t>, the rise of the surveillance state</w:t>
      </w:r>
      <w:r w:rsidRPr="00BD5FCC">
        <w:rPr>
          <w:u w:val="single"/>
        </w:rPr>
        <w:t xml:space="preserve">, and a dysfunctional political system can all be </w:t>
      </w:r>
      <w:r w:rsidRPr="00BD5FCC">
        <w:rPr>
          <w:b/>
          <w:u w:val="single"/>
        </w:rPr>
        <w:t>traced to its normal operations</w:t>
      </w:r>
      <w:r w:rsidRPr="00BD5FCC">
        <w:rPr>
          <w:sz w:val="12"/>
        </w:rPr>
        <w:t xml:space="preserve">. </w:t>
      </w:r>
      <w:r w:rsidRPr="00BD5FCC">
        <w:rPr>
          <w:b/>
          <w:u w:val="single"/>
          <w:bdr w:val="single" w:sz="4" w:space="0" w:color="auto"/>
        </w:rPr>
        <w:t>We need a transformative politics from below that can challenge the fundamentals of capitalism instead of today's politics that is content to treat its symptoms</w:t>
      </w:r>
      <w:r w:rsidRPr="00BD5FCC">
        <w:rPr>
          <w:sz w:val="12"/>
        </w:rPr>
        <w:t xml:space="preserve">. </w:t>
      </w:r>
      <w:r w:rsidRPr="00BD5FCC">
        <w:rPr>
          <w:u w:val="single"/>
        </w:rPr>
        <w:t>The problems we face</w:t>
      </w:r>
      <w:r w:rsidRPr="00BD5FCC">
        <w:rPr>
          <w:sz w:val="12"/>
        </w:rPr>
        <w:t xml:space="preserve"> </w:t>
      </w:r>
      <w:r w:rsidRPr="00BD5FCC">
        <w:rPr>
          <w:u w:val="single"/>
        </w:rPr>
        <w:t>are linked to each other and to the way</w:t>
      </w:r>
      <w:r w:rsidRPr="00BD5FCC">
        <w:rPr>
          <w:sz w:val="12"/>
        </w:rPr>
        <w:t xml:space="preserve"> a </w:t>
      </w:r>
      <w:r w:rsidRPr="00BD5FCC">
        <w:rPr>
          <w:u w:val="single"/>
        </w:rPr>
        <w:t>capitalist society operates</w:t>
      </w:r>
      <w:r w:rsidRPr="00BD5FCC">
        <w:rPr>
          <w:sz w:val="12"/>
        </w:rPr>
        <w:t xml:space="preserve">. </w:t>
      </w:r>
      <w:r w:rsidRPr="00BD5FCC">
        <w:rPr>
          <w:u w:val="single"/>
        </w:rPr>
        <w:t>We must</w:t>
      </w:r>
      <w:r w:rsidRPr="00BD5FCC">
        <w:rPr>
          <w:sz w:val="12"/>
        </w:rPr>
        <w:t xml:space="preserve"> make an effort to </w:t>
      </w:r>
      <w:r w:rsidRPr="00BD5FCC">
        <w:rPr>
          <w:u w:val="single"/>
        </w:rPr>
        <w:t>understand its real character.</w:t>
      </w:r>
      <w:r w:rsidRPr="00BD5FCC">
        <w:rPr>
          <w:sz w:val="12"/>
        </w:rPr>
        <w:t xml:space="preserve"> </w:t>
      </w:r>
      <w:r w:rsidRPr="00BD5FCC">
        <w:rPr>
          <w:u w:val="single"/>
        </w:rPr>
        <w:t xml:space="preserve">The </w:t>
      </w:r>
      <w:r w:rsidRPr="00BD5FCC">
        <w:rPr>
          <w:b/>
          <w:u w:val="single"/>
          <w:bdr w:val="single" w:sz="4" w:space="0" w:color="auto"/>
        </w:rPr>
        <w:t>fundamental question of our time</w:t>
      </w:r>
      <w:r w:rsidRPr="00BD5FCC">
        <w:rPr>
          <w:u w:val="single"/>
        </w:rPr>
        <w:t xml:space="preserve"> is whether we can go beyond a system that is ravaging the Earth and secure a future with dignity for life and respect for the planet.</w:t>
      </w:r>
      <w:r w:rsidRPr="00BD5FCC">
        <w:rPr>
          <w:sz w:val="12"/>
        </w:rPr>
        <w:t xml:space="preserve"> What has capitalism done to us lately? </w:t>
      </w:r>
      <w:r w:rsidRPr="00BD5FCC">
        <w:rPr>
          <w:u w:val="single"/>
        </w:rPr>
        <w:t xml:space="preserve">The </w:t>
      </w:r>
      <w:r w:rsidRPr="00BD5FCC">
        <w:rPr>
          <w:b/>
          <w:u w:val="single"/>
          <w:bdr w:val="single" w:sz="4" w:space="0" w:color="auto"/>
        </w:rPr>
        <w:t>best science</w:t>
      </w:r>
      <w:r w:rsidRPr="00BD5FCC">
        <w:rPr>
          <w:u w:val="single"/>
        </w:rPr>
        <w:t xml:space="preserve"> tells us that this is a </w:t>
      </w:r>
      <w:r w:rsidRPr="00BD5FCC">
        <w:rPr>
          <w:b/>
          <w:u w:val="single"/>
        </w:rPr>
        <w:t>do-or-die</w:t>
      </w:r>
      <w:r w:rsidRPr="00BD5FCC">
        <w:rPr>
          <w:u w:val="single"/>
        </w:rPr>
        <w:t xml:space="preserve"> moment</w:t>
      </w:r>
      <w:r w:rsidRPr="00BD5FCC">
        <w:rPr>
          <w:sz w:val="12"/>
        </w:rPr>
        <w:t xml:space="preserve">. </w:t>
      </w:r>
      <w:r w:rsidRPr="00BD5FCC">
        <w:rPr>
          <w:u w:val="single"/>
        </w:rPr>
        <w:t>We are</w:t>
      </w:r>
      <w:r w:rsidRPr="00BD5FCC">
        <w:rPr>
          <w:sz w:val="12"/>
        </w:rPr>
        <w:t xml:space="preserve"> now </w:t>
      </w:r>
      <w:r w:rsidRPr="00BD5FCC">
        <w:rPr>
          <w:u w:val="single"/>
        </w:rPr>
        <w:t xml:space="preserve">in the midst of the 6th mass extinction </w:t>
      </w:r>
      <w:r w:rsidRPr="00BD5FCC">
        <w:rPr>
          <w:sz w:val="12"/>
        </w:rPr>
        <w:t xml:space="preserve">in the planetary history with 150 to </w:t>
      </w:r>
      <w:r w:rsidRPr="00BD5FCC">
        <w:rPr>
          <w:u w:val="single"/>
        </w:rPr>
        <w:t xml:space="preserve">200 species going extinct every day, a pace 1,000 times greater than the 'natural' extinction rate.1 The Earth has been warming rapidly </w:t>
      </w:r>
      <w:r w:rsidRPr="00BD5FCC">
        <w:rPr>
          <w:sz w:val="12"/>
        </w:rPr>
        <w:t xml:space="preserve">since the 1970s with the 10 warmest years on record all occurring since 1998.2 The planet has already warmed by 0.85 degree Celsius since the industrial revolution 150 years ago. An increase of 2° Celsius is the limit of what the planet can take before major catastrophic consequences. Limiting global warming to 2°C requires reducing global emissions by 6% per year. However, global carbon emissions from fossil fuels increased by about 1.5 times between 1990 and 2008.3 </w:t>
      </w:r>
      <w:r w:rsidRPr="00BD5FCC">
        <w:rPr>
          <w:u w:val="single"/>
        </w:rPr>
        <w:t>Capitalism has</w:t>
      </w:r>
      <w:r w:rsidRPr="00BD5FCC">
        <w:rPr>
          <w:sz w:val="12"/>
        </w:rPr>
        <w:t xml:space="preserve"> also </w:t>
      </w:r>
      <w:r w:rsidRPr="00BD5FCC">
        <w:rPr>
          <w:u w:val="single"/>
        </w:rPr>
        <w:t>led to explosive social inequalities</w:t>
      </w:r>
      <w:r w:rsidRPr="00BD5FCC">
        <w:rPr>
          <w:sz w:val="12"/>
        </w:rPr>
        <w:t xml:space="preserve">. </w:t>
      </w:r>
      <w:r w:rsidRPr="00BD5FCC">
        <w:rPr>
          <w:u w:val="single"/>
        </w:rPr>
        <w:t>The global economic landscape is littered with rising concentration of wealth, debt, distress, and immiseration caused by the austerity-pushing elites</w:t>
      </w:r>
      <w:r w:rsidRPr="00BD5FCC">
        <w:rPr>
          <w:sz w:val="12"/>
        </w:rPr>
        <w:t xml:space="preserve">. Take the US. </w:t>
      </w:r>
      <w:r w:rsidRPr="00BD5FCC">
        <w:rPr>
          <w:u w:val="single"/>
        </w:rPr>
        <w:t>The richest 20 persons have as much wealth as the bottom 150 million</w:t>
      </w:r>
      <w:r w:rsidRPr="00BD5FCC">
        <w:rPr>
          <w:sz w:val="12"/>
        </w:rPr>
        <w:t xml:space="preserve">.4 Since 1973, the hourly wages of workers have lagged behind worker productivity rates by more than 800%.5 It now takes the average family 47 years to make what a hedge fund manager makes in one hour.6 Just about a quarter of children under the age of 5 live in poverty.7 A majority of public school students are low-income.8 85% of workers feel stress on the job.9 Soon the only thing left of the American Dream will be a culture of hustling to survive. Take the global society. The world's billionaires control $7 trillion, a sum 77 times the debt owed by Greece to the European banks.10 The richest 80 possess more than the combined wealth of the bottom 50% of the global population (3.5 billion people).11 </w:t>
      </w:r>
      <w:r w:rsidRPr="00BD5FCC">
        <w:rPr>
          <w:u w:val="single"/>
        </w:rPr>
        <w:t>By 2016 the richest 1% will own a greater share of the global wealth than the rest of us combined.1</w:t>
      </w:r>
      <w:r w:rsidRPr="00BD5FCC">
        <w:rPr>
          <w:sz w:val="12"/>
        </w:rPr>
        <w:t xml:space="preserve">2 The top 200 global corporations wield twice the economic power of the bottom 80% of the global population.13 </w:t>
      </w:r>
      <w:r w:rsidRPr="00BD5FCC">
        <w:rPr>
          <w:u w:val="single"/>
        </w:rPr>
        <w:t>Instead of a global society capitalism is creating a global apartheid.</w:t>
      </w:r>
      <w:r w:rsidRPr="00BD5FCC">
        <w:rPr>
          <w:sz w:val="12"/>
        </w:rPr>
        <w:t xml:space="preserve"> What's the nature of the beast? Firstly, </w:t>
      </w:r>
      <w:r w:rsidRPr="00BD5FCC">
        <w:rPr>
          <w:u w:val="single"/>
        </w:rPr>
        <w:t>the "egotistical calculation" of commerce wins the day every time. Capital seeks maximum profitability as</w:t>
      </w:r>
      <w:r w:rsidRPr="00BD5FCC">
        <w:rPr>
          <w:sz w:val="12"/>
        </w:rPr>
        <w:t xml:space="preserve"> a matter of </w:t>
      </w:r>
      <w:r w:rsidRPr="00BD5FCC">
        <w:rPr>
          <w:u w:val="single"/>
        </w:rPr>
        <w:t>first priority.</w:t>
      </w:r>
      <w:r w:rsidRPr="00BD5FCC">
        <w:rPr>
          <w:sz w:val="12"/>
        </w:rPr>
        <w:t xml:space="preserve"> Evermore "accumulation of capital" is the system's bill of health; it is slowdowns or reversals that usher in crises and set off panic. </w:t>
      </w:r>
      <w:r w:rsidRPr="00BD5FCC">
        <w:rPr>
          <w:u w:val="single"/>
        </w:rPr>
        <w:t>Cancer-like hunger for endless growth is in the system's DNA and is what has set it on a tragic collision course with Nature,</w:t>
      </w:r>
      <w:r w:rsidRPr="00BD5FCC">
        <w:rPr>
          <w:sz w:val="12"/>
        </w:rPr>
        <w:t xml:space="preserve"> a finite category. Secondly, </w:t>
      </w:r>
      <w:r w:rsidRPr="00BD5FCC">
        <w:rPr>
          <w:u w:val="single"/>
        </w:rPr>
        <w:t>capitalism treats human labor as a cost</w:t>
      </w:r>
      <w:r w:rsidRPr="00BD5FCC">
        <w:rPr>
          <w:sz w:val="12"/>
        </w:rPr>
        <w:t xml:space="preserve">. It therefore opposes labor capturing a fair share of the total economic value that it creates. </w:t>
      </w:r>
      <w:r w:rsidRPr="00BD5FCC">
        <w:rPr>
          <w:u w:val="single"/>
        </w:rPr>
        <w:t xml:space="preserve">Since labor stands for the majority and capital for a tiny minority, it follows that classism and class </w:t>
      </w:r>
      <w:r w:rsidRPr="00BD5FCC">
        <w:rPr>
          <w:b/>
          <w:u w:val="single"/>
          <w:bdr w:val="single" w:sz="4" w:space="0" w:color="auto"/>
        </w:rPr>
        <w:t>warfare are built into its DNA</w:t>
      </w:r>
      <w:r w:rsidRPr="00BD5FCC">
        <w:rPr>
          <w:u w:val="single"/>
        </w:rPr>
        <w:t>, which explains why the "middle class" is shrinking and its gains are never secure</w:t>
      </w:r>
      <w:r w:rsidRPr="00BD5FCC">
        <w:rPr>
          <w:sz w:val="12"/>
        </w:rPr>
        <w:t xml:space="preserve">. Thirdly, </w:t>
      </w:r>
      <w:r w:rsidRPr="00BD5FCC">
        <w:rPr>
          <w:u w:val="single"/>
        </w:rPr>
        <w:t>private interests</w:t>
      </w:r>
      <w:r w:rsidRPr="00BD5FCC">
        <w:rPr>
          <w:sz w:val="12"/>
        </w:rPr>
        <w:t xml:space="preserve"> determine massive investments and </w:t>
      </w:r>
      <w:r w:rsidRPr="00BD5FCC">
        <w:rPr>
          <w:u w:val="single"/>
        </w:rPr>
        <w:t>make key decisions at the point of production guided by maximization of profits</w:t>
      </w:r>
      <w:r w:rsidRPr="00BD5FCC">
        <w:rPr>
          <w:sz w:val="12"/>
        </w:rPr>
        <w:t xml:space="preserve">. That's why in the US the truck freight replaced the railroad freight, chemicals were used extensively in agriculture, public transport was gutted in favor of private cars, and big cars replaced small ones. </w:t>
      </w:r>
      <w:r w:rsidRPr="00BD5FCC">
        <w:rPr>
          <w:u w:val="single"/>
        </w:rPr>
        <w:t>What should political action aim for today</w:t>
      </w:r>
      <w:r w:rsidRPr="00BD5FCC">
        <w:rPr>
          <w:sz w:val="12"/>
        </w:rPr>
        <w:t xml:space="preserve">? </w:t>
      </w:r>
      <w:r w:rsidRPr="00BD5FCC">
        <w:rPr>
          <w:b/>
          <w:u w:val="single"/>
          <w:bdr w:val="single" w:sz="4" w:space="0" w:color="auto"/>
        </w:rPr>
        <w:t>The political class has no good ideas about how to address the crises</w:t>
      </w:r>
      <w:r w:rsidRPr="00BD5FCC">
        <w:rPr>
          <w:sz w:val="12"/>
        </w:rPr>
        <w:t xml:space="preserve">. </w:t>
      </w:r>
      <w:r w:rsidRPr="00BD5FCC">
        <w:rPr>
          <w:u w:val="single"/>
        </w:rPr>
        <w:t xml:space="preserve">One may even wonder whether it has a </w:t>
      </w:r>
      <w:r w:rsidRPr="00BD5FCC">
        <w:rPr>
          <w:b/>
          <w:u w:val="single"/>
        </w:rPr>
        <w:t>serious understanding of the system,</w:t>
      </w:r>
      <w:r w:rsidRPr="00BD5FCC">
        <w:rPr>
          <w:u w:val="single"/>
        </w:rPr>
        <w:t xml:space="preserve"> or at least of ways to ameliorate its consequences</w:t>
      </w:r>
      <w:r w:rsidRPr="00BD5FCC">
        <w:rPr>
          <w:sz w:val="12"/>
        </w:rPr>
        <w:t xml:space="preserve">. The </w:t>
      </w:r>
      <w:r w:rsidRPr="00BD5FCC">
        <w:rPr>
          <w:u w:val="single"/>
        </w:rPr>
        <w:t xml:space="preserve">range of solutions offered tends to be of a </w:t>
      </w:r>
      <w:r w:rsidRPr="00BD5FCC">
        <w:rPr>
          <w:b/>
          <w:u w:val="single"/>
        </w:rPr>
        <w:t>technical, legislative, or regulatory nature</w:t>
      </w:r>
      <w:r w:rsidRPr="00BD5FCC">
        <w:rPr>
          <w:u w:val="single"/>
        </w:rPr>
        <w:t xml:space="preserve">, promising at best </w:t>
      </w:r>
      <w:r w:rsidRPr="00BD5FCC">
        <w:rPr>
          <w:b/>
          <w:u w:val="single"/>
        </w:rPr>
        <w:t xml:space="preserve">temporary management </w:t>
      </w:r>
      <w:r w:rsidRPr="00BD5FCC">
        <w:rPr>
          <w:u w:val="single"/>
        </w:rPr>
        <w:t>of the deepening crises</w:t>
      </w:r>
      <w:r w:rsidRPr="00BD5FCC">
        <w:rPr>
          <w:sz w:val="12"/>
        </w:rPr>
        <w:t xml:space="preserve">. The trajectory of the system, at any rate, precludes a return to its post-WWII regulatory phase. </w:t>
      </w:r>
      <w:r w:rsidRPr="00BD5FCC">
        <w:rPr>
          <w:u w:val="single"/>
        </w:rPr>
        <w:t>It's left to us as a society to think about what the real character of the system is, where we are going, and how we are going to deal with the trajectory of the system</w:t>
      </w:r>
      <w:r w:rsidRPr="00BD5FCC">
        <w:rPr>
          <w:sz w:val="12"/>
        </w:rPr>
        <w:t xml:space="preserve"> -- and act accordingly. </w:t>
      </w:r>
      <w:r w:rsidRPr="00BD5FCC">
        <w:rPr>
          <w:u w:val="single"/>
        </w:rPr>
        <w:t>The critical task</w:t>
      </w:r>
      <w:r w:rsidRPr="00BD5FCC">
        <w:rPr>
          <w:sz w:val="12"/>
        </w:rPr>
        <w:t xml:space="preserve"> ahead </w:t>
      </w:r>
      <w:r w:rsidRPr="00BD5FCC">
        <w:rPr>
          <w:b/>
          <w:u w:val="single"/>
          <w:bdr w:val="single" w:sz="4" w:space="0" w:color="auto"/>
        </w:rPr>
        <w:t>is to build a transformative politics capable of steering the system away from its destructive path</w:t>
      </w:r>
      <w:r w:rsidRPr="00BD5FCC">
        <w:rPr>
          <w:sz w:val="12"/>
        </w:rPr>
        <w:t xml:space="preserve">. Given the system's DNA, </w:t>
      </w:r>
      <w:r w:rsidRPr="00BD5FCC">
        <w:rPr>
          <w:u w:val="single"/>
        </w:rPr>
        <w:t>such a politics from below must include efforts to challenge the system's fundamentals, namely, its private mode of decision-making</w:t>
      </w:r>
      <w:r w:rsidRPr="00BD5FCC">
        <w:rPr>
          <w:sz w:val="12"/>
        </w:rPr>
        <w:t xml:space="preserve"> about investments and about what and how to produce. Furthermore, it behooves us to heed the late environmentalist Barry Commoner's insistence on the efficacy of a strategy of prevention over a failed one of control or capture of pollutants. At a lecture in 1991, Commoner remarked:</w:t>
      </w:r>
      <w:r w:rsidRPr="00BD5FCC">
        <w:rPr>
          <w:rFonts w:hAnsi="Times New Roman"/>
          <w:sz w:val="12"/>
        </w:rPr>
        <w:t> </w:t>
      </w:r>
      <w:r w:rsidRPr="00BD5FCC">
        <w:rPr>
          <w:sz w:val="12"/>
        </w:rPr>
        <w:t>"Environmental pollution is an incurable disease; it can only be prevented"; and he proceeded to refer to "a law," namely:</w:t>
      </w:r>
      <w:r w:rsidRPr="00BD5FCC">
        <w:rPr>
          <w:rFonts w:hAnsi="Times New Roman"/>
          <w:sz w:val="12"/>
        </w:rPr>
        <w:t> </w:t>
      </w:r>
      <w:r w:rsidRPr="00BD5FCC">
        <w:rPr>
          <w:rFonts w:cs="Georgia"/>
          <w:sz w:val="12"/>
        </w:rPr>
        <w:t>"if you don't put a pollutant in the environment it won't be there."</w:t>
      </w:r>
      <w:r w:rsidRPr="00BD5FCC">
        <w:rPr>
          <w:sz w:val="12"/>
        </w:rPr>
        <w:t xml:space="preserve"> What is nearly certain now is that </w:t>
      </w:r>
      <w:r w:rsidRPr="00BD5FCC">
        <w:rPr>
          <w:u w:val="single"/>
        </w:rPr>
        <w:t>without democratic control of wealth and social governance</w:t>
      </w:r>
      <w:r w:rsidRPr="00BD5FCC">
        <w:rPr>
          <w:sz w:val="12"/>
        </w:rPr>
        <w:t xml:space="preserve"> of the means of production, </w:t>
      </w:r>
      <w:r w:rsidRPr="00BD5FCC">
        <w:rPr>
          <w:u w:val="single"/>
        </w:rPr>
        <w:t>we will all be condemned to the labor of Sisyphus</w:t>
      </w:r>
      <w:r w:rsidRPr="00BD5FCC">
        <w:rPr>
          <w:sz w:val="12"/>
        </w:rPr>
        <w:t xml:space="preserve">. </w:t>
      </w:r>
      <w:r w:rsidRPr="00BD5FCC">
        <w:rPr>
          <w:b/>
          <w:u w:val="single"/>
        </w:rPr>
        <w:t xml:space="preserve">Only we won't have to suffer for all eternity, as the degradation of life-enhancing natural and social systems will soon reach a point of no return. </w:t>
      </w:r>
    </w:p>
    <w:p w:rsidR="007F57CA" w:rsidRPr="00BD5FCC" w:rsidRDefault="007F57CA" w:rsidP="00DB255A">
      <w:pPr>
        <w:rPr>
          <w:lang w:val="es-MX"/>
        </w:rPr>
      </w:pPr>
    </w:p>
    <w:p w:rsidR="00D64D93" w:rsidRPr="00BD5FCC" w:rsidRDefault="00D64D93" w:rsidP="00D64D93">
      <w:pPr>
        <w:rPr>
          <w:b/>
        </w:rPr>
      </w:pPr>
      <w:r w:rsidRPr="00BD5FCC">
        <w:rPr>
          <w:b/>
        </w:rPr>
        <w:t xml:space="preserve">Interrogating discursive constructions of neoliberalism is important for policy making </w:t>
      </w:r>
    </w:p>
    <w:p w:rsidR="00D64D93" w:rsidRPr="00BD5FCC" w:rsidRDefault="00D64D93" w:rsidP="00D64D93">
      <w:pPr>
        <w:rPr>
          <w:b/>
        </w:rPr>
      </w:pPr>
      <w:r w:rsidRPr="00BD5FCC">
        <w:rPr>
          <w:b/>
        </w:rPr>
        <w:t xml:space="preserve">Hay and Rosamund, PhDs, 2002 </w:t>
      </w:r>
      <w:r w:rsidRPr="00BD5FCC">
        <w:rPr>
          <w:sz w:val="14"/>
        </w:rPr>
        <w:t>(Colin and Ben, Journal of European Public Policy Volume 9, Issue 2, 2002 p. 3-5)</w:t>
      </w:r>
    </w:p>
    <w:p w:rsidR="00D64D93" w:rsidRPr="00BD5FCC" w:rsidRDefault="00D64D93" w:rsidP="00D64D93">
      <w:pPr>
        <w:rPr>
          <w:u w:val="single"/>
          <w:bdr w:val="single" w:sz="4" w:space="0" w:color="auto"/>
        </w:rPr>
      </w:pPr>
      <w:r w:rsidRPr="00BD5FCC">
        <w:rPr>
          <w:sz w:val="14"/>
        </w:rPr>
        <w:t xml:space="preserve">The implicit supposition which seems to underlie much of the sceptical or second-wave literature seeking to expose the ‘myth’ or ‘delusion’ of globalisation, is that a rigorous empirical exercise in demystification will be sufficient to reverse the tide of ill-informed public policy made in the name of globalisation. Sadly, this has not proved to be the case. For </w:t>
      </w:r>
      <w:r w:rsidRPr="00BD5FCC">
        <w:rPr>
          <w:u w:val="single"/>
        </w:rPr>
        <w:t>however convinced we might be by the empirical armoury mustered against the hyperglobalisation thesis</w:t>
      </w:r>
      <w:r w:rsidRPr="00BD5FCC">
        <w:rPr>
          <w:sz w:val="14"/>
        </w:rPr>
        <w:t xml:space="preserve"> by the sceptics, their </w:t>
      </w:r>
      <w:r w:rsidRPr="00BD5FCC">
        <w:rPr>
          <w:u w:val="single"/>
        </w:rPr>
        <w:t xml:space="preserve">rigorous empiricism leads them to fail adequately to consider the way in </w:t>
      </w:r>
      <w:r w:rsidRPr="00BD5FCC">
        <w:rPr>
          <w:b/>
          <w:u w:val="single"/>
          <w:bdr w:val="single" w:sz="4" w:space="0" w:color="auto"/>
        </w:rPr>
        <w:t>which globalisation comes to inform public policy-making</w:t>
      </w:r>
      <w:r w:rsidRPr="00BD5FCC">
        <w:rPr>
          <w:b/>
          <w:bdr w:val="single" w:sz="4" w:space="0" w:color="auto"/>
        </w:rPr>
        <w:t>.</w:t>
      </w:r>
      <w:r w:rsidRPr="00BD5FCC">
        <w:rPr>
          <w:sz w:val="14"/>
        </w:rPr>
        <w:t xml:space="preserve"> </w:t>
      </w:r>
      <w:r w:rsidRPr="00BD5FCC">
        <w:rPr>
          <w:u w:val="single"/>
        </w:rPr>
        <w:t>It is here,</w:t>
      </w:r>
      <w:r w:rsidRPr="00BD5FCC">
        <w:rPr>
          <w:sz w:val="14"/>
        </w:rPr>
        <w:t xml:space="preserve"> we suggest, that </w:t>
      </w:r>
      <w:r w:rsidRPr="00BD5FCC">
        <w:rPr>
          <w:u w:val="single"/>
        </w:rPr>
        <w:t>the discourse of globalisation</w:t>
      </w:r>
      <w:r w:rsidRPr="00BD5FCC">
        <w:rPr>
          <w:sz w:val="14"/>
        </w:rPr>
        <w:t xml:space="preserve"> — and the discursive construction of the imperatives it is seen to conjure along with attendant fatalism about the possibilities for meaningful political agency — </w:t>
      </w:r>
      <w:r w:rsidRPr="00BD5FCC">
        <w:rPr>
          <w:u w:val="single"/>
        </w:rPr>
        <w:t>must enter the analysis</w:t>
      </w:r>
      <w:r w:rsidRPr="00BD5FCC">
        <w:rPr>
          <w:sz w:val="14"/>
        </w:rPr>
        <w:t xml:space="preserve">. For, as the most cursory reflection on the issue of structure and agency reveals, </w:t>
      </w:r>
      <w:r w:rsidRPr="00BD5FCC">
        <w:rPr>
          <w:u w:val="single"/>
        </w:rPr>
        <w:t xml:space="preserve">it is the </w:t>
      </w:r>
      <w:r w:rsidRPr="00BD5FCC">
        <w:rPr>
          <w:u w:val="single"/>
          <w:bdr w:val="single" w:sz="4" w:space="0" w:color="auto"/>
        </w:rPr>
        <w:t>ideas actors hold</w:t>
      </w:r>
      <w:r w:rsidRPr="00BD5FCC">
        <w:rPr>
          <w:u w:val="single"/>
        </w:rPr>
        <w:t xml:space="preserve"> about the context in which they find themselves</w:t>
      </w:r>
      <w:r w:rsidRPr="00BD5FCC">
        <w:rPr>
          <w:sz w:val="14"/>
        </w:rPr>
        <w:t xml:space="preserve"> rather than the context itself </w:t>
      </w:r>
      <w:r w:rsidRPr="00BD5FCC">
        <w:rPr>
          <w:u w:val="single"/>
        </w:rPr>
        <w:t>which informs the way in which they behave</w:t>
      </w:r>
      <w:r w:rsidRPr="00BD5FCC">
        <w:rPr>
          <w:sz w:val="14"/>
        </w:rPr>
        <w:t xml:space="preserve"> (Hay 1999a, forthcoming a). </w:t>
      </w:r>
      <w:r w:rsidRPr="00BD5FCC">
        <w:rPr>
          <w:u w:val="single"/>
        </w:rPr>
        <w:t xml:space="preserve">This is no less true of  </w:t>
      </w:r>
      <w:r w:rsidRPr="00BD5FCC">
        <w:rPr>
          <w:u w:val="single"/>
          <w:bdr w:val="single" w:sz="4" w:space="0" w:color="auto"/>
        </w:rPr>
        <w:t>policy makers</w:t>
      </w:r>
      <w:r w:rsidRPr="00BD5FCC">
        <w:rPr>
          <w:u w:val="single"/>
        </w:rPr>
        <w:t xml:space="preserve"> and governments</w:t>
      </w:r>
      <w:r w:rsidRPr="00BD5FCC">
        <w:rPr>
          <w:sz w:val="14"/>
        </w:rPr>
        <w:t xml:space="preserve">. </w:t>
      </w:r>
      <w:r w:rsidRPr="00BD5FCC">
        <w:rPr>
          <w:u w:val="single"/>
        </w:rPr>
        <w:t>Whether</w:t>
      </w:r>
      <w:r w:rsidRPr="00BD5FCC">
        <w:rPr>
          <w:sz w:val="14"/>
        </w:rPr>
        <w:t xml:space="preserve"> the </w:t>
      </w:r>
      <w:r w:rsidRPr="00BD5FCC">
        <w:rPr>
          <w:u w:val="single"/>
        </w:rPr>
        <w:t>globalisation</w:t>
      </w:r>
      <w:r w:rsidRPr="00BD5FCC">
        <w:rPr>
          <w:sz w:val="14"/>
        </w:rPr>
        <w:t xml:space="preserve"> thesis </w:t>
      </w:r>
      <w:r w:rsidRPr="00BD5FCC">
        <w:rPr>
          <w:u w:val="single"/>
        </w:rPr>
        <w:t>is ‘true’</w:t>
      </w:r>
      <w:r w:rsidRPr="00BD5FCC">
        <w:rPr>
          <w:sz w:val="14"/>
        </w:rPr>
        <w:t xml:space="preserve"> or not </w:t>
      </w:r>
      <w:r w:rsidRPr="00BD5FCC">
        <w:rPr>
          <w:b/>
          <w:u w:val="single"/>
          <w:bdr w:val="single" w:sz="4" w:space="0" w:color="auto"/>
        </w:rPr>
        <w:t>may matter far less than whether it is deemed to be true</w:t>
      </w:r>
      <w:r w:rsidRPr="00BD5FCC">
        <w:rPr>
          <w:sz w:val="14"/>
        </w:rPr>
        <w:t xml:space="preserve"> (or, quite possibly, just useful) </w:t>
      </w:r>
      <w:r w:rsidRPr="00BD5FCC">
        <w:rPr>
          <w:u w:val="single"/>
        </w:rPr>
        <w:t>by those employing it</w:t>
      </w:r>
      <w:r w:rsidRPr="00BD5FCC">
        <w:rPr>
          <w:sz w:val="14"/>
        </w:rPr>
        <w:t xml:space="preserve">. Consequently, </w:t>
      </w:r>
      <w:r w:rsidRPr="00BD5FCC">
        <w:rPr>
          <w:u w:val="single"/>
        </w:rPr>
        <w:t>if the aim</w:t>
      </w:r>
      <w:r w:rsidRPr="00BD5FCC">
        <w:rPr>
          <w:sz w:val="14"/>
        </w:rPr>
        <w:t xml:space="preserve"> of the sceptics </w:t>
      </w:r>
      <w:r w:rsidRPr="00BD5FCC">
        <w:rPr>
          <w:u w:val="single"/>
        </w:rPr>
        <w:t>is to discredit the political appeal to dubious economic imperatives associated with globalisation</w:t>
      </w:r>
      <w:r w:rsidRPr="00BD5FCC">
        <w:rPr>
          <w:sz w:val="14"/>
        </w:rPr>
        <w:t xml:space="preserve">, then they might </w:t>
      </w:r>
      <w:r w:rsidRPr="00BD5FCC">
        <w:rPr>
          <w:u w:val="single"/>
        </w:rPr>
        <w:t>we</w:t>
      </w:r>
      <w:r w:rsidRPr="00BD5FCC">
        <w:rPr>
          <w:sz w:val="14"/>
        </w:rPr>
        <w:t xml:space="preserve">ll </w:t>
      </w:r>
      <w:r w:rsidRPr="00BD5FCC">
        <w:rPr>
          <w:u w:val="single"/>
        </w:rPr>
        <w:t xml:space="preserve">benefit from asking </w:t>
      </w:r>
      <w:r w:rsidRPr="00BD5FCC">
        <w:rPr>
          <w:sz w:val="14"/>
        </w:rPr>
        <w:t xml:space="preserve">themselves </w:t>
      </w:r>
      <w:r w:rsidRPr="00BD5FCC">
        <w:rPr>
          <w:u w:val="single"/>
        </w:rPr>
        <w:t>why and under what conditions</w:t>
      </w:r>
      <w:r w:rsidRPr="00BD5FCC">
        <w:rPr>
          <w:sz w:val="14"/>
        </w:rPr>
        <w:t xml:space="preserve"> politicians and </w:t>
      </w:r>
      <w:r w:rsidRPr="00BD5FCC">
        <w:rPr>
          <w:u w:val="single"/>
        </w:rPr>
        <w:t>public officials invoke</w:t>
      </w:r>
      <w:r w:rsidRPr="00BD5FCC">
        <w:rPr>
          <w:sz w:val="14"/>
        </w:rPr>
        <w:t xml:space="preserve"> external </w:t>
      </w:r>
      <w:r w:rsidRPr="00BD5FCC">
        <w:rPr>
          <w:u w:val="single"/>
        </w:rPr>
        <w:t>economic constraints</w:t>
      </w:r>
      <w:r w:rsidRPr="00BD5FCC">
        <w:rPr>
          <w:sz w:val="14"/>
        </w:rPr>
        <w:t xml:space="preserve"> in the first place. It is to this task that we direct our attentions in this paper. Yet at the outset a certain word of caution is perhaps required. For, even if we accept the potential causal role that ideas about globalisation might play in the structuration of political and economic outcomes, we may be in danger of narrowing the discursive field of our attentions at the outset. The ideas policy makers use to legitimate and/or to rationalise their behaviour should not simply be seen as more or less accurate reflections of the context they perceive (based on more or less complete information). Nor should discourses be understood as necessarily and exclusively ‘strategic’ (i.e. as relating to situations in which an actor’s employment of a discourse correlates directly to particular material interests). </w:t>
      </w:r>
      <w:r w:rsidRPr="00BD5FCC">
        <w:rPr>
          <w:u w:val="single"/>
        </w:rPr>
        <w:t>Discourse matters</w:t>
      </w:r>
      <w:r w:rsidRPr="00BD5FCC">
        <w:rPr>
          <w:sz w:val="14"/>
        </w:rPr>
        <w:t xml:space="preserve"> in at least two respects. </w:t>
      </w:r>
      <w:r w:rsidRPr="00BD5FCC">
        <w:rPr>
          <w:u w:val="single"/>
        </w:rPr>
        <w:t>The way</w:t>
      </w:r>
      <w:r w:rsidRPr="00BD5FCC">
        <w:rPr>
          <w:sz w:val="14"/>
        </w:rPr>
        <w:t xml:space="preserve"> in which </w:t>
      </w:r>
      <w:r w:rsidRPr="00BD5FCC">
        <w:rPr>
          <w:u w:val="single"/>
        </w:rPr>
        <w:t>actors behave is not merely a reflection</w:t>
      </w:r>
      <w:r w:rsidRPr="00BD5FCC">
        <w:rPr>
          <w:sz w:val="14"/>
        </w:rPr>
        <w:t xml:space="preserve"> of the degree of accuracy and completeness </w:t>
      </w:r>
      <w:r w:rsidRPr="00BD5FCC">
        <w:rPr>
          <w:u w:val="single"/>
        </w:rPr>
        <w:t>of the information they possess</w:t>
      </w:r>
      <w:r w:rsidRPr="00BD5FCC">
        <w:rPr>
          <w:sz w:val="14"/>
        </w:rPr>
        <w:t xml:space="preserve">; </w:t>
      </w:r>
      <w:r w:rsidRPr="00BD5FCC">
        <w:rPr>
          <w:u w:val="single"/>
        </w:rPr>
        <w:t>it is also</w:t>
      </w:r>
      <w:r w:rsidRPr="00BD5FCC">
        <w:rPr>
          <w:sz w:val="14"/>
        </w:rPr>
        <w:t xml:space="preserve"> a reflection of </w:t>
      </w:r>
      <w:r w:rsidRPr="00BD5FCC">
        <w:rPr>
          <w:u w:val="single"/>
        </w:rPr>
        <w:t>their normative orientation</w:t>
      </w:r>
      <w:r w:rsidRPr="00BD5FCC">
        <w:rPr>
          <w:sz w:val="14"/>
        </w:rPr>
        <w:t xml:space="preserve"> towards their environment and potential future scenarios. Thus the constraints and/or opportunities which globalisation is held to imply might be understood (or misunderstood) in very similar ways in different (national) contexts. Yet such understanding are likely to provoke divergent responses from political actors with different normative orientations and diverse institutional contexts. Put simply, </w:t>
      </w:r>
      <w:r w:rsidRPr="00BD5FCC">
        <w:rPr>
          <w:u w:val="single"/>
        </w:rPr>
        <w:t>though actors may share a</w:t>
      </w:r>
      <w:r w:rsidRPr="00BD5FCC">
        <w:rPr>
          <w:sz w:val="14"/>
        </w:rPr>
        <w:t xml:space="preserve"> common </w:t>
      </w:r>
      <w:r w:rsidRPr="00BD5FCC">
        <w:rPr>
          <w:u w:val="single"/>
        </w:rPr>
        <w:t>understanding of</w:t>
      </w:r>
      <w:r w:rsidRPr="00BD5FCC">
        <w:rPr>
          <w:sz w:val="14"/>
        </w:rPr>
        <w:t xml:space="preserve"> the process of </w:t>
      </w:r>
      <w:r w:rsidRPr="00BD5FCC">
        <w:rPr>
          <w:u w:val="single"/>
        </w:rPr>
        <w:t>globalisation, they may respond</w:t>
      </w:r>
      <w:r w:rsidRPr="00BD5FCC">
        <w:rPr>
          <w:sz w:val="14"/>
        </w:rPr>
        <w:t xml:space="preserve"> very </w:t>
      </w:r>
      <w:r w:rsidRPr="00BD5FCC">
        <w:rPr>
          <w:u w:val="single"/>
        </w:rPr>
        <w:t>differently to its</w:t>
      </w:r>
      <w:r w:rsidRPr="00BD5FCC">
        <w:rPr>
          <w:sz w:val="14"/>
        </w:rPr>
        <w:t xml:space="preserve"> perceived </w:t>
      </w:r>
      <w:r w:rsidRPr="00BD5FCC">
        <w:rPr>
          <w:u w:val="single"/>
        </w:rPr>
        <w:t>challenges and threats</w:t>
      </w:r>
      <w:r w:rsidRPr="00BD5FCC">
        <w:rPr>
          <w:sz w:val="14"/>
        </w:rPr>
        <w:t xml:space="preserve"> </w:t>
      </w:r>
      <w:r w:rsidRPr="00BD5FCC">
        <w:rPr>
          <w:u w:val="single"/>
        </w:rPr>
        <w:t>depending on whether one regards the future it promises in a positive or negative light</w:t>
      </w:r>
      <w:r w:rsidRPr="00BD5FCC">
        <w:rPr>
          <w:sz w:val="14"/>
        </w:rPr>
        <w:t xml:space="preserve"> – witness the still ongoing debate within the governing SPD in Germany between supporters of Schröder and Lafontaine (see Lafontaine 1998; Lafontaine and Müller 1998; Schröder 1998; and for a commentary Jeffery and Handl 1999), or that in France between Bourdieu, Forrester and anti-globalisation groups like ATTAC on the one hand and social liberals within the Parti Socialiste on the other (see Bourdieu 1998; Boudieu and Wacquant 1999; Forrester 1999; and for a commentary Bouvet and Michel 1999; Meunier 2000). Within the European Commission, there is evidence to suggest that common understandings of globalisation can be quite consistent with distinct conceptions of the capacity to exercise meaningful agency as actors take up quite different ‘subject positions’ in relation to globalisation (Rosamond, 1999; 2000b).  </w:t>
      </w:r>
      <w:r w:rsidRPr="00BD5FCC">
        <w:rPr>
          <w:u w:val="single"/>
        </w:rPr>
        <w:t>It is important</w:t>
      </w:r>
      <w:r w:rsidRPr="00BD5FCC">
        <w:rPr>
          <w:sz w:val="14"/>
        </w:rPr>
        <w:t xml:space="preserve">, then, at the outset </w:t>
      </w:r>
      <w:r w:rsidRPr="00BD5FCC">
        <w:rPr>
          <w:u w:val="single"/>
        </w:rPr>
        <w:t>that we consider the potential causal role of ideas about globalisation in the structuration of political and economic outcomes</w:t>
      </w:r>
      <w:r w:rsidRPr="00BD5FCC">
        <w:rPr>
          <w:sz w:val="14"/>
        </w:rPr>
        <w:t xml:space="preserve">.3 Our central argument is, we think, likely to prove controversial. It is simply stated, though its implications are more complex. Essentially, we suggest, </w:t>
      </w:r>
      <w:r w:rsidRPr="00BD5FCC">
        <w:rPr>
          <w:u w:val="single"/>
        </w:rPr>
        <w:t>policy makers acting on the basis of assumptions consistent with the hyperglobalisation thesis may well serve</w:t>
      </w:r>
      <w:r w:rsidRPr="00BD5FCC">
        <w:rPr>
          <w:sz w:val="14"/>
        </w:rPr>
        <w:t xml:space="preserve">, in so doing, </w:t>
      </w:r>
      <w:r w:rsidRPr="00BD5FCC">
        <w:rPr>
          <w:u w:val="single"/>
        </w:rPr>
        <w:t xml:space="preserve">to bring about outcomes consistent with that thesis, </w:t>
      </w:r>
      <w:r w:rsidRPr="00BD5FCC">
        <w:rPr>
          <w:u w:val="single"/>
          <w:bdr w:val="single" w:sz="4" w:space="0" w:color="auto"/>
        </w:rPr>
        <w:t>irrespective of its veracity</w:t>
      </w:r>
      <w:r w:rsidRPr="00BD5FCC">
        <w:rPr>
          <w:u w:val="single"/>
        </w:rPr>
        <w:t xml:space="preserve"> and, </w:t>
      </w:r>
      <w:r w:rsidRPr="00BD5FCC">
        <w:rPr>
          <w:sz w:val="14"/>
        </w:rPr>
        <w:t>indeed, irrespective of its perceived veracity</w:t>
      </w:r>
      <w:r w:rsidRPr="00BD5FCC">
        <w:rPr>
          <w:u w:val="single"/>
        </w:rPr>
        <w:t>.</w:t>
      </w:r>
      <w:r w:rsidRPr="00BD5FCC">
        <w:rPr>
          <w:sz w:val="14"/>
        </w:rPr>
        <w:t xml:space="preserve"> This provocative suggestion with, if warranted, important implications, clearly requires some justification (see also Hay 1999b; Rosamond 1999, 2000b, 2000c). </w:t>
      </w:r>
      <w:r w:rsidRPr="00BD5FCC">
        <w:rPr>
          <w:u w:val="single"/>
        </w:rPr>
        <w:t>Globalisation has become</w:t>
      </w:r>
      <w:r w:rsidRPr="00BD5FCC">
        <w:rPr>
          <w:sz w:val="14"/>
        </w:rPr>
        <w:t xml:space="preserve"> a key referent of contemporary political discourse and, increasingly, </w:t>
      </w:r>
      <w:r w:rsidRPr="00BD5FCC">
        <w:rPr>
          <w:b/>
          <w:u w:val="single"/>
          <w:bdr w:val="single" w:sz="4" w:space="0" w:color="auto"/>
        </w:rPr>
        <w:t>a lens through which policy-makers view the context in which they find themselves.</w:t>
      </w:r>
      <w:r w:rsidRPr="00BD5FCC">
        <w:rPr>
          <w:sz w:val="14"/>
        </w:rPr>
        <w:t xml:space="preserve"> </w:t>
      </w:r>
      <w:r w:rsidRPr="00BD5FCC">
        <w:rPr>
          <w:u w:val="single"/>
        </w:rPr>
        <w:t>If</w:t>
      </w:r>
      <w:r w:rsidRPr="00BD5FCC">
        <w:rPr>
          <w:sz w:val="14"/>
        </w:rPr>
        <w:t xml:space="preserve"> we can assume that political actors have no more privileged vantage point from which to understand their environment than anyone else and — as most commentators would surely concede — that </w:t>
      </w:r>
      <w:r w:rsidRPr="00BD5FCC">
        <w:rPr>
          <w:u w:val="single"/>
        </w:rPr>
        <w:t xml:space="preserve">one of the </w:t>
      </w:r>
      <w:r w:rsidRPr="00BD5FCC">
        <w:rPr>
          <w:u w:val="single"/>
          <w:bdr w:val="single" w:sz="4" w:space="0" w:color="auto"/>
        </w:rPr>
        <w:t>principal discourses</w:t>
      </w:r>
      <w:r w:rsidRPr="00BD5FCC">
        <w:rPr>
          <w:u w:val="single"/>
        </w:rPr>
        <w:t xml:space="preserve"> through which that environment now comes to be understood is that of globalisation, then the content of such ideas is likely to affect </w:t>
      </w:r>
      <w:r w:rsidRPr="00BD5FCC">
        <w:rPr>
          <w:u w:val="single"/>
          <w:bdr w:val="single" w:sz="4" w:space="0" w:color="auto"/>
        </w:rPr>
        <w:t>significantly political dynamics.</w:t>
      </w:r>
    </w:p>
    <w:p w:rsidR="00DB255A" w:rsidRPr="00BD5FCC" w:rsidRDefault="00DB255A" w:rsidP="00DB255A">
      <w:pPr>
        <w:rPr>
          <w:lang w:val="es-MX"/>
        </w:rPr>
      </w:pPr>
    </w:p>
    <w:p w:rsidR="00DB255A" w:rsidRPr="00BD5FCC" w:rsidRDefault="00DB255A" w:rsidP="00DB255A">
      <w:pPr>
        <w:rPr>
          <w:lang w:val="es-MX"/>
        </w:rPr>
      </w:pPr>
    </w:p>
    <w:p w:rsidR="000B504B" w:rsidRPr="00BD5FCC" w:rsidRDefault="000B504B" w:rsidP="000B504B">
      <w:pPr>
        <w:pStyle w:val="Heading3"/>
        <w:rPr>
          <w:lang w:val="es-MX"/>
        </w:rPr>
      </w:pPr>
      <w:r w:rsidRPr="00BD5FCC">
        <w:rPr>
          <w:lang w:val="es-MX"/>
        </w:rPr>
        <w:t xml:space="preserve">1NC Short </w:t>
      </w:r>
    </w:p>
    <w:p w:rsidR="000B504B" w:rsidRPr="00BD5FCC" w:rsidRDefault="000B504B" w:rsidP="000B504B">
      <w:pPr>
        <w:pStyle w:val="Heading4"/>
      </w:pPr>
      <w:r w:rsidRPr="00BD5FCC">
        <w:t>Decreases in government surveillance fuel neoliberal institutions</w:t>
      </w:r>
    </w:p>
    <w:p w:rsidR="000B504B" w:rsidRPr="00BD5FCC" w:rsidRDefault="000B504B" w:rsidP="000B504B">
      <w:pPr>
        <w:rPr>
          <w:rStyle w:val="Style13ptBold"/>
        </w:rPr>
      </w:pPr>
      <w:r w:rsidRPr="00BD5FCC">
        <w:rPr>
          <w:rStyle w:val="Style13ptBold"/>
        </w:rPr>
        <w:t xml:space="preserve">Završnik </w:t>
      </w:r>
      <w:r w:rsidR="00DF5EEC" w:rsidRPr="00BD5FCC">
        <w:rPr>
          <w:rStyle w:val="Style13ptBold"/>
        </w:rPr>
        <w:t>PhD</w:t>
      </w:r>
      <w:r w:rsidRPr="00BD5FCC">
        <w:rPr>
          <w:rStyle w:val="Style13ptBold"/>
        </w:rPr>
        <w:t xml:space="preserve"> 12</w:t>
      </w:r>
    </w:p>
    <w:p w:rsidR="000B504B" w:rsidRPr="00BD5FCC" w:rsidRDefault="000B504B" w:rsidP="000B504B">
      <w:pPr>
        <w:rPr>
          <w:sz w:val="16"/>
          <w:szCs w:val="16"/>
        </w:rPr>
      </w:pPr>
      <w:r w:rsidRPr="00BD5FCC">
        <w:rPr>
          <w:sz w:val="16"/>
          <w:szCs w:val="16"/>
        </w:rPr>
        <w:t>(Ales chapter 3 page 14 Transformations of Surveillance: From National Security to Private Security Industry http://link.springer.com/chapter/10.1007/978-1-4614-3517-4_3)</w:t>
      </w:r>
    </w:p>
    <w:p w:rsidR="000B504B" w:rsidRPr="00BD5FCC" w:rsidRDefault="000B504B" w:rsidP="000B504B">
      <w:pPr>
        <w:rPr>
          <w:sz w:val="12"/>
          <w:szCs w:val="16"/>
        </w:rPr>
      </w:pPr>
      <w:r w:rsidRPr="00BD5FCC">
        <w:rPr>
          <w:sz w:val="12"/>
          <w:szCs w:val="16"/>
        </w:rPr>
        <w:t xml:space="preserve">Private security industry encompasses four segments, according to de Waard (1999): (1) private security companies which perform ‘‘activities on a professional basis for third parties’’, also known as ‘‘contract-security’’; (2) private in-house security services ‘‘performing functions for their own company’’ and also known as ‘‘in-house security’’; (3) private central alarm monitoring stations that perform functions for third persons on a professional basis; and (4) private security transport companies offering services for transporting limited quantities of cash and other valuables for third persons. </w:t>
      </w:r>
      <w:r w:rsidRPr="00BD5FCC">
        <w:rPr>
          <w:rStyle w:val="StyleUnderline"/>
        </w:rPr>
        <w:t>After the collapse of socialism, surveillance regimes became much more dispersed. The</w:t>
      </w:r>
      <w:r w:rsidRPr="00BD5FCC">
        <w:rPr>
          <w:sz w:val="12"/>
          <w:szCs w:val="16"/>
        </w:rPr>
        <w:t xml:space="preserve"> privatisation of public property, development of information technology and </w:t>
      </w:r>
      <w:r w:rsidRPr="00BD5FCC">
        <w:rPr>
          <w:rStyle w:val="StyleUnderline"/>
        </w:rPr>
        <w:t>adoption</w:t>
      </w:r>
      <w:r w:rsidRPr="00BD5FCC">
        <w:t xml:space="preserve"> </w:t>
      </w:r>
      <w:r w:rsidRPr="00BD5FCC">
        <w:rPr>
          <w:rStyle w:val="StyleUnderline"/>
        </w:rPr>
        <w:t>of neo-liberal ideology spread surveillance to other domains</w:t>
      </w:r>
      <w:r w:rsidRPr="00BD5FCC">
        <w:t xml:space="preserve">. </w:t>
      </w:r>
      <w:r w:rsidRPr="00BD5FCC">
        <w:rPr>
          <w:u w:val="single"/>
        </w:rPr>
        <w:t>It became embedded in the consumer domain</w:t>
      </w:r>
      <w:r w:rsidRPr="00BD5FCC">
        <w:rPr>
          <w:sz w:val="12"/>
          <w:szCs w:val="16"/>
        </w:rPr>
        <w:t xml:space="preserve">, architecture and urbanism, transport systems, schools and kindergartens where parents could become full-time surveillants of their offspring (and their guardians) through video surveillance. </w:t>
      </w:r>
      <w:r w:rsidRPr="00BD5FCC">
        <w:rPr>
          <w:rStyle w:val="StyleUnderline"/>
        </w:rPr>
        <w:t xml:space="preserve">The shift toward ‘‘commercialized security’’ was mainly generated by privatisation of ‘‘public property’’ </w:t>
      </w:r>
      <w:r w:rsidRPr="00BD5FCC">
        <w:rPr>
          <w:rStyle w:val="Emphasis"/>
          <w:rFonts w:ascii="Georgia" w:hAnsi="Georgia"/>
        </w:rPr>
        <w:t>and the state’s withdrawal from providing the same extent of social and economic safety</w:t>
      </w:r>
      <w:r w:rsidRPr="00BD5FCC">
        <w:rPr>
          <w:rStyle w:val="StyleUnderline"/>
          <w:sz w:val="16"/>
          <w:szCs w:val="16"/>
          <w:u w:val="none"/>
        </w:rPr>
        <w:t>. I</w:t>
      </w:r>
      <w:r w:rsidRPr="00BD5FCC">
        <w:rPr>
          <w:sz w:val="12"/>
          <w:szCs w:val="16"/>
        </w:rPr>
        <w:t xml:space="preserve">n general terms, policing always involves a body of largely uniformed representatives of the state—who may exercise powers on behalf of the state which are unavailable to others. However, there are many forms of policing besides the police, such as private security actors, citizens’ self-protective organisations, hybrid private–public institutions (e.g. the Internet Watch Foundation which monitors internet abuses in the UK), governmental non-police organisations (e.g. customs and postal services) or even infrastructure providers (e.g. Internet service providers) (Wall 2007). But </w:t>
      </w:r>
      <w:r w:rsidRPr="00BD5FCC">
        <w:rPr>
          <w:rStyle w:val="StyleUnderline"/>
          <w:sz w:val="16"/>
          <w:szCs w:val="16"/>
          <w:u w:val="none"/>
        </w:rPr>
        <w:t>‘‘</w:t>
      </w:r>
      <w:r w:rsidRPr="00BD5FCC">
        <w:rPr>
          <w:rStyle w:val="StyleUnderline"/>
        </w:rPr>
        <w:t>commercial policing’’ is a complete novelty in CEE countries, where it has developed in a very short period of time since the beginning of the 1990s with the transformation of the social and political system</w:t>
      </w:r>
      <w:r w:rsidRPr="00BD5FCC">
        <w:rPr>
          <w:sz w:val="12"/>
          <w:szCs w:val="16"/>
        </w:rPr>
        <w:t xml:space="preserve"> (Sotlar and Meško 2009; Kešetovic´ 2010, p. 63). Such rapid change took place in sharp contrast to western countries where developments in commercial (and public)</w:t>
      </w:r>
    </w:p>
    <w:p w:rsidR="000B504B" w:rsidRPr="00BD5FCC" w:rsidRDefault="000B504B" w:rsidP="000B504B">
      <w:pPr>
        <w:pStyle w:val="Heading4"/>
      </w:pPr>
      <w:r w:rsidRPr="00BD5FCC">
        <w:t xml:space="preserve">Corporate hegemony and violence from the state align, reifying zones of social oppression that justify war and violence.  The elite use fear and delusion in order to usurp resistance and protect their power. </w:t>
      </w:r>
    </w:p>
    <w:p w:rsidR="000B504B" w:rsidRPr="00BD5FCC" w:rsidRDefault="000B504B" w:rsidP="000B504B">
      <w:pPr>
        <w:rPr>
          <w:rStyle w:val="StyleUnderline"/>
          <w:sz w:val="16"/>
          <w:szCs w:val="16"/>
          <w:u w:val="none"/>
        </w:rPr>
      </w:pPr>
      <w:r w:rsidRPr="00BD5FCC">
        <w:rPr>
          <w:b/>
        </w:rPr>
        <w:t xml:space="preserve">Giroux </w:t>
      </w:r>
      <w:r w:rsidR="00DF5EEC" w:rsidRPr="00BD5FCC">
        <w:rPr>
          <w:b/>
        </w:rPr>
        <w:t>PhD</w:t>
      </w:r>
      <w:r w:rsidRPr="00BD5FCC">
        <w:rPr>
          <w:b/>
        </w:rPr>
        <w:t>, 12</w:t>
      </w:r>
      <w:r w:rsidRPr="00BD5FCC">
        <w:t xml:space="preserve"> </w:t>
      </w:r>
      <w:r w:rsidRPr="00BD5FCC">
        <w:rPr>
          <w:sz w:val="16"/>
          <w:szCs w:val="16"/>
        </w:rPr>
        <w:t>(Henry A. Giroux, Professor in the English and Cultural Studies department of McMaster University, “The Occupy Movement and the Politics of Educated Hope”, TruthOut, published May 18, 2012, EDJ)</w:t>
      </w:r>
    </w:p>
    <w:p w:rsidR="000B504B" w:rsidRPr="00BD5FCC" w:rsidRDefault="000B504B" w:rsidP="000B504B">
      <w:pPr>
        <w:shd w:val="clear" w:color="auto" w:fill="FFFFFF"/>
        <w:spacing w:after="150"/>
        <w:rPr>
          <w:rFonts w:eastAsia="Times New Roman"/>
          <w:color w:val="000000"/>
          <w:sz w:val="16"/>
          <w:szCs w:val="26"/>
          <w:lang w:eastAsia="ko-KR"/>
        </w:rPr>
      </w:pPr>
      <w:r w:rsidRPr="00BD5FCC">
        <w:rPr>
          <w:rStyle w:val="Emphasis"/>
          <w:rFonts w:ascii="Georgia" w:hAnsi="Georgia"/>
          <w:lang w:eastAsia="ko-KR"/>
        </w:rPr>
        <w:t>American society has lost its claim on democracy</w:t>
      </w:r>
      <w:r w:rsidRPr="00BD5FCC">
        <w:rPr>
          <w:rFonts w:eastAsia="Times New Roman"/>
          <w:color w:val="000000"/>
          <w:sz w:val="16"/>
          <w:szCs w:val="26"/>
          <w:lang w:eastAsia="ko-KR"/>
        </w:rPr>
        <w:t xml:space="preserve">. </w:t>
      </w:r>
      <w:r w:rsidRPr="00BD5FCC">
        <w:rPr>
          <w:rStyle w:val="StyleUnderline"/>
          <w:lang w:eastAsia="ko-KR"/>
        </w:rPr>
        <w:t>One indication of such a loss is that the crises produced on a daily basis by crony capitalism operate within a discourse of denial.</w:t>
      </w:r>
      <w:r w:rsidRPr="00BD5FCC">
        <w:rPr>
          <w:rFonts w:eastAsia="Times New Roman"/>
          <w:color w:val="000000"/>
          <w:sz w:val="16"/>
          <w:szCs w:val="26"/>
          <w:lang w:eastAsia="ko-KR"/>
        </w:rPr>
        <w:t xml:space="preserve"> </w:t>
      </w:r>
      <w:r w:rsidRPr="00BD5FCC">
        <w:rPr>
          <w:rStyle w:val="StyleUnderline"/>
          <w:lang w:eastAsia="ko-KR"/>
        </w:rPr>
        <w:t xml:space="preserve">Rather than address the ever proliferating crises produced by market fundamentalism </w:t>
      </w:r>
      <w:r w:rsidRPr="00BD5FCC">
        <w:rPr>
          <w:rFonts w:eastAsia="Times New Roman"/>
          <w:color w:val="000000"/>
          <w:sz w:val="16"/>
          <w:szCs w:val="26"/>
          <w:lang w:eastAsia="ko-KR"/>
        </w:rPr>
        <w:t xml:space="preserve">as an opportunity to understand how the United States has arrived at such a point in order to change direction, </w:t>
      </w:r>
      <w:r w:rsidRPr="00BD5FCC">
        <w:rPr>
          <w:rStyle w:val="Emphasis"/>
          <w:rFonts w:ascii="Georgia" w:hAnsi="Georgia"/>
          <w:lang w:eastAsia="ko-KR"/>
        </w:rPr>
        <w:t>the dominating classes now use such crises as an excuse for normalizing a growing punishing and warfare state</w:t>
      </w:r>
      <w:r w:rsidRPr="00BD5FCC">
        <w:rPr>
          <w:rStyle w:val="StyleUnderline"/>
          <w:lang w:eastAsia="ko-KR"/>
        </w:rPr>
        <w:t>, while consolidating the power of finance capital and the mega-rich.</w:t>
      </w:r>
      <w:r w:rsidRPr="00BD5FCC">
        <w:rPr>
          <w:rFonts w:eastAsia="Times New Roman"/>
          <w:color w:val="000000"/>
          <w:sz w:val="16"/>
          <w:szCs w:val="26"/>
          <w:lang w:eastAsia="ko-KR"/>
        </w:rPr>
        <w:t xml:space="preserve"> </w:t>
      </w:r>
      <w:r w:rsidRPr="00BD5FCC">
        <w:rPr>
          <w:rStyle w:val="StyleUnderline"/>
          <w:lang w:eastAsia="ko-KR"/>
        </w:rPr>
        <w:t>Uncritically situated in an appeal to common sense, the merging of corporate and political power is now constructed on a discourse of refusal - a denial of historical conditions, existing inequalities and massive human suffering - used to bury alive the conditions of its own making. The notion that neoliberal capitalism</w:t>
      </w:r>
      <w:r w:rsidRPr="00BD5FCC">
        <w:rPr>
          <w:rFonts w:eastAsia="Times New Roman"/>
          <w:color w:val="000000"/>
          <w:sz w:val="16"/>
          <w:szCs w:val="26"/>
          <w:lang w:eastAsia="ko-KR"/>
        </w:rPr>
        <w:t xml:space="preserve"> </w:t>
      </w:r>
      <w:r w:rsidRPr="00BD5FCC">
        <w:rPr>
          <w:rStyle w:val="StyleUnderline"/>
          <w:lang w:eastAsia="ko-KR"/>
        </w:rPr>
        <w:t>has less interest in free markets than an enormous stake in the dominance of public life by corporations no longer warrants recognition and debate in mainstream apparatuses of power.</w:t>
      </w:r>
      <w:r w:rsidRPr="00BD5FCC">
        <w:rPr>
          <w:rFonts w:eastAsia="Times New Roman"/>
          <w:color w:val="000000"/>
          <w:sz w:val="16"/>
          <w:szCs w:val="26"/>
          <w:lang w:eastAsia="ko-KR"/>
        </w:rPr>
        <w:t xml:space="preserve"> Hence, the issue of </w:t>
      </w:r>
      <w:r w:rsidRPr="00BD5FCC">
        <w:rPr>
          <w:rStyle w:val="StyleUnderline"/>
          <w:lang w:eastAsia="ko-KR"/>
        </w:rPr>
        <w:t>what happens to democracy and politics</w:t>
      </w:r>
      <w:r w:rsidRPr="00BD5FCC">
        <w:rPr>
          <w:rFonts w:eastAsia="Times New Roman"/>
          <w:color w:val="000000"/>
          <w:sz w:val="16"/>
          <w:szCs w:val="26"/>
          <w:lang w:eastAsia="ko-KR"/>
        </w:rPr>
        <w:t xml:space="preserve"> </w:t>
      </w:r>
      <w:r w:rsidRPr="00BD5FCC">
        <w:rPr>
          <w:rStyle w:val="StyleUnderline"/>
          <w:lang w:eastAsia="ko-KR"/>
        </w:rPr>
        <w:t xml:space="preserve">when corporations dominate almost all aspects of American society is </w:t>
      </w:r>
      <w:r w:rsidRPr="00BD5FCC">
        <w:rPr>
          <w:rFonts w:eastAsia="Times New Roman"/>
          <w:color w:val="000000"/>
          <w:sz w:val="16"/>
          <w:szCs w:val="26"/>
          <w:lang w:eastAsia="ko-KR"/>
        </w:rPr>
        <w:t xml:space="preserve">no longer viewed as </w:t>
      </w:r>
      <w:r w:rsidRPr="00BD5FCC">
        <w:rPr>
          <w:rStyle w:val="StyleUnderline"/>
          <w:lang w:eastAsia="ko-KR"/>
        </w:rPr>
        <w:t>a central question</w:t>
      </w:r>
      <w:r w:rsidRPr="00BD5FCC">
        <w:rPr>
          <w:rFonts w:eastAsia="Times New Roman"/>
          <w:color w:val="000000"/>
          <w:sz w:val="16"/>
          <w:szCs w:val="26"/>
          <w:lang w:eastAsia="ko-KR"/>
        </w:rPr>
        <w:t xml:space="preserve"> to be addressed in public life.</w:t>
      </w:r>
      <w:hyperlink r:id="rId6" w:anchor="a1" w:history="1">
        <w:r w:rsidRPr="00BD5FCC">
          <w:rPr>
            <w:rFonts w:eastAsia="Times New Roman"/>
            <w:color w:val="9C162E"/>
            <w:sz w:val="16"/>
            <w:szCs w:val="26"/>
            <w:lang w:eastAsia="ko-KR"/>
          </w:rPr>
          <w:t>(1)</w:t>
        </w:r>
      </w:hyperlink>
      <w:r w:rsidRPr="00BD5FCC">
        <w:rPr>
          <w:rFonts w:eastAsia="Times New Roman"/>
          <w:color w:val="000000"/>
          <w:sz w:val="16"/>
          <w:szCs w:val="26"/>
          <w:lang w:eastAsia="ko-KR"/>
        </w:rPr>
        <w:t xml:space="preserve"> </w:t>
      </w:r>
      <w:r w:rsidRPr="00BD5FCC">
        <w:rPr>
          <w:rStyle w:val="StyleUnderline"/>
          <w:lang w:eastAsia="ko-KR"/>
        </w:rPr>
        <w:t>As society is increasingly organized around shared fears, escalating insecurities and a post 9/11 politics of terror</w:t>
      </w:r>
      <w:r w:rsidRPr="00BD5FCC">
        <w:rPr>
          <w:rFonts w:eastAsia="Times New Roman"/>
          <w:color w:val="000000"/>
          <w:sz w:val="16"/>
          <w:szCs w:val="26"/>
          <w:lang w:eastAsia="ko-KR"/>
        </w:rPr>
        <w:t xml:space="preserve">; </w:t>
      </w:r>
      <w:r w:rsidRPr="00BD5FCC">
        <w:rPr>
          <w:rStyle w:val="StyleUnderline"/>
          <w:lang w:eastAsia="ko-KR"/>
        </w:rPr>
        <w:t>the mutually reinforcing dynamics of a market-based fundamentalism and a government that appears immune to any checks on its power render democratic politics both bankrupt and inoperable.</w:t>
      </w:r>
      <w:r w:rsidRPr="00BD5FCC">
        <w:rPr>
          <w:rFonts w:eastAsia="Times New Roman"/>
          <w:color w:val="000000"/>
          <w:sz w:val="16"/>
          <w:szCs w:val="26"/>
          <w:lang w:eastAsia="ko-KR"/>
        </w:rPr>
        <w:t xml:space="preserve"> The hatred of government on the part of Republican extremists has resulted not only in attacks on public services, the cutting of worker benefits, the outsourcing of government services, a hyper-nationalism and the evisceration of public goods such as schools and health care, but also in an abdication of the responsibility to govern. The language of the market with its incessant appeal to self-regulation and the virtues of a radical individualization of responsibility now offer the primary dysfunctional and poisonous index of what possibilities the future may hold, while jingoistic nationalism and racism hail its apocalyptic underbelly. </w:t>
      </w:r>
      <w:r w:rsidRPr="00BD5FCC">
        <w:rPr>
          <w:rStyle w:val="StyleUnderline"/>
          <w:lang w:eastAsia="ko-KR"/>
        </w:rPr>
        <w:t xml:space="preserve">The notion that democracy requires modes of economic and social equality as the basis for supportive social bonds, democratic communities and </w:t>
      </w:r>
      <w:r w:rsidRPr="00BD5FCC">
        <w:rPr>
          <w:rStyle w:val="StyleUnderline"/>
          <w:lang w:eastAsia="ko-KR"/>
        </w:rPr>
        <w:lastRenderedPageBreak/>
        <w:t>compassionate communal relations disappears along with the claims traditionally made in the name of the social justice, human rights and democratic values. Entrepreneurial values such as competitiveness, self-interest, deregulation, privatization and decentralization now produce self-interested actors who have no interest in promoting the public good or governing in the public interest</w:t>
      </w:r>
      <w:r w:rsidRPr="00BD5FCC">
        <w:rPr>
          <w:rFonts w:eastAsia="Times New Roman"/>
          <w:color w:val="000000"/>
          <w:sz w:val="16"/>
          <w:szCs w:val="26"/>
          <w:lang w:eastAsia="ko-KR"/>
        </w:rPr>
        <w:t>.</w:t>
      </w:r>
      <w:hyperlink r:id="rId7" w:anchor="a2" w:history="1">
        <w:r w:rsidRPr="00BD5FCC">
          <w:rPr>
            <w:rFonts w:eastAsia="Times New Roman"/>
            <w:color w:val="9C162E"/>
            <w:sz w:val="16"/>
            <w:szCs w:val="26"/>
            <w:lang w:eastAsia="ko-KR"/>
          </w:rPr>
          <w:t>(2)</w:t>
        </w:r>
      </w:hyperlink>
      <w:r w:rsidRPr="00BD5FCC">
        <w:rPr>
          <w:rFonts w:eastAsia="Times New Roman"/>
          <w:color w:val="000000"/>
          <w:sz w:val="16"/>
          <w:szCs w:val="26"/>
          <w:lang w:eastAsia="ko-KR"/>
        </w:rPr>
        <w:t xml:space="preserve"> Under these circumstances, </w:t>
      </w:r>
      <w:r w:rsidRPr="00BD5FCC">
        <w:rPr>
          <w:rStyle w:val="StyleUnderline"/>
          <w:lang w:eastAsia="ko-KR"/>
        </w:rPr>
        <w:t xml:space="preserve">the </w:t>
      </w:r>
      <w:r w:rsidRPr="00BD5FCC">
        <w:rPr>
          <w:rStyle w:val="Emphasis"/>
          <w:rFonts w:ascii="Georgia" w:hAnsi="Georgia"/>
          <w:lang w:eastAsia="ko-KR"/>
        </w:rPr>
        <w:t>1 percent and the financial, cultural and educational institutions they control declare war on government, immigrants, poor youth, women, and other institutions and groups considered disposable.</w:t>
      </w:r>
      <w:r w:rsidRPr="00BD5FCC">
        <w:rPr>
          <w:rFonts w:eastAsia="Times New Roman"/>
          <w:color w:val="000000"/>
          <w:sz w:val="16"/>
          <w:szCs w:val="26"/>
          <w:lang w:eastAsia="ko-KR"/>
        </w:rPr>
        <w:t xml:space="preserve"> Crony capitalism produces great wealth for the few and massive human suffering for the many around the globe. At the same time, it produces what João Biehl calls "zones of social abandonment," which "accelerate the death of the unwanted" through a form of economic Darwinism "that authorizes the lives of some while disallowing the lives of others."</w:t>
      </w:r>
      <w:hyperlink r:id="rId8" w:anchor="a3" w:history="1">
        <w:r w:rsidRPr="00BD5FCC">
          <w:rPr>
            <w:rFonts w:eastAsia="Times New Roman"/>
            <w:color w:val="9C162E"/>
            <w:sz w:val="16"/>
            <w:szCs w:val="26"/>
            <w:lang w:eastAsia="ko-KR"/>
          </w:rPr>
          <w:t>(3)</w:t>
        </w:r>
      </w:hyperlink>
      <w:r w:rsidRPr="00BD5FCC">
        <w:rPr>
          <w:rFonts w:eastAsia="Times New Roman"/>
          <w:color w:val="000000"/>
          <w:sz w:val="16"/>
          <w:szCs w:val="26"/>
          <w:lang w:eastAsia="ko-KR"/>
        </w:rPr>
        <w:t xml:space="preserve"> As market relations become synonymous with a market society, </w:t>
      </w:r>
      <w:r w:rsidRPr="00BD5FCC">
        <w:rPr>
          <w:rStyle w:val="StyleUnderline"/>
        </w:rPr>
        <w:t>democracy becomes both the repressed scandal of neoliberalism and its ultimate fea</w:t>
      </w:r>
      <w:r w:rsidRPr="00BD5FCC">
        <w:rPr>
          <w:rFonts w:eastAsia="Times New Roman"/>
          <w:color w:val="000000"/>
          <w:sz w:val="16"/>
          <w:szCs w:val="26"/>
          <w:lang w:eastAsia="ko-KR"/>
        </w:rPr>
        <w:t xml:space="preserve">r.(4) In such a society, cynicism becomes the ideology of choice as public life collapses into the ever-encroaching domain of the private, and social ills and human suffering become more difficult to identify, understand and engage with critically. The result, as Jean Comaroff points out, is, "In our contemporary world, post 9/11, crisis and exception has become routine and war, deprivation and death intensify despite ever denser networks of humanitarian aid and ever more rights legislation."(5) In addition, </w:t>
      </w:r>
      <w:r w:rsidRPr="00BD5FCC">
        <w:rPr>
          <w:rStyle w:val="Emphasis"/>
          <w:rFonts w:ascii="Georgia" w:hAnsi="Georgia"/>
        </w:rPr>
        <w:t>as corporate power and finance capital gain ascendancy over society, the depoliticization of politics and the increasing transformation of the social state into the punishing state has resulted in the emergence of a new form of authoritarianism in which the fusion of corporate power and state violence increasingly permeates all aspects of everyday life</w:t>
      </w:r>
      <w:r w:rsidRPr="00BD5FCC">
        <w:rPr>
          <w:rStyle w:val="StyleUnderline"/>
        </w:rPr>
        <w:t>.</w:t>
      </w:r>
      <w:r w:rsidRPr="00BD5FCC">
        <w:rPr>
          <w:rFonts w:eastAsia="Times New Roman"/>
          <w:color w:val="000000"/>
          <w:sz w:val="16"/>
          <w:szCs w:val="26"/>
          <w:lang w:eastAsia="ko-KR"/>
        </w:rPr>
        <w:t xml:space="preserve">(6) </w:t>
      </w:r>
      <w:r w:rsidRPr="00BD5FCC">
        <w:rPr>
          <w:rStyle w:val="StyleUnderline"/>
        </w:rPr>
        <w:t>Such violence with its ever expanding machinery of death and surveillance creates an ever-intensifying cycle, rendering citizens' political activism dangerous and even criminal as is obvious in the current assaults being waged by the government against youthful protesters on college campuses, in the streets, and in other spaces now colonized by capital and its machinery of enforcement</w:t>
      </w:r>
      <w:r w:rsidRPr="00BD5FCC">
        <w:rPr>
          <w:rFonts w:eastAsia="Times New Roman"/>
          <w:color w:val="000000"/>
          <w:sz w:val="16"/>
          <w:szCs w:val="26"/>
          <w:lang w:eastAsia="ko-KR"/>
        </w:rPr>
        <w:t>.(7)</w:t>
      </w:r>
    </w:p>
    <w:p w:rsidR="000B504B" w:rsidRPr="00BD5FCC" w:rsidRDefault="000B504B" w:rsidP="000B504B">
      <w:pPr>
        <w:pStyle w:val="Heading4"/>
      </w:pPr>
      <w:r w:rsidRPr="00BD5FCC">
        <w:t xml:space="preserve">The historical and critical reflection of neoliberalism is necessary to restore radical democracy. We must question and expose neoliberal rhetoric in the 1AC and move towards collective movements against corporate hegemony. </w:t>
      </w:r>
    </w:p>
    <w:p w:rsidR="000B504B" w:rsidRPr="00BD5FCC" w:rsidRDefault="000B504B" w:rsidP="000B504B">
      <w:pPr>
        <w:rPr>
          <w:rStyle w:val="Style13ptBold"/>
          <w:b w:val="0"/>
          <w:sz w:val="16"/>
          <w:szCs w:val="16"/>
        </w:rPr>
      </w:pPr>
      <w:r w:rsidRPr="00BD5FCC">
        <w:rPr>
          <w:rStyle w:val="Style13ptBold"/>
          <w:sz w:val="22"/>
        </w:rPr>
        <w:t xml:space="preserve">Harvey </w:t>
      </w:r>
      <w:r w:rsidR="00DF5EEC" w:rsidRPr="00BD5FCC">
        <w:rPr>
          <w:rStyle w:val="Style13ptBold"/>
          <w:sz w:val="22"/>
        </w:rPr>
        <w:t>PhD</w:t>
      </w:r>
      <w:r w:rsidRPr="00BD5FCC">
        <w:rPr>
          <w:rStyle w:val="Style13ptBold"/>
          <w:sz w:val="22"/>
        </w:rPr>
        <w:t>, 2007</w:t>
      </w:r>
      <w:r w:rsidRPr="00BD5FCC">
        <w:rPr>
          <w:rStyle w:val="Style13ptBold"/>
          <w:sz w:val="16"/>
          <w:szCs w:val="16"/>
        </w:rPr>
        <w:t xml:space="preserve"> </w:t>
      </w:r>
      <w:r w:rsidRPr="00BD5FCC">
        <w:rPr>
          <w:rStyle w:val="Style13ptBold"/>
          <w:b w:val="0"/>
          <w:sz w:val="16"/>
          <w:szCs w:val="16"/>
        </w:rPr>
        <w:t xml:space="preserve">(David Harvey, Distinguished Professor of Anthropology and Geography </w:t>
      </w:r>
      <w:r w:rsidR="00DF5EEC" w:rsidRPr="00BD5FCC">
        <w:rPr>
          <w:rStyle w:val="Style13ptBold"/>
          <w:b w:val="0"/>
          <w:sz w:val="16"/>
          <w:szCs w:val="16"/>
        </w:rPr>
        <w:t>PhD</w:t>
      </w:r>
      <w:r w:rsidRPr="00BD5FCC">
        <w:rPr>
          <w:rStyle w:val="Style13ptBold"/>
          <w:b w:val="0"/>
          <w:sz w:val="16"/>
          <w:szCs w:val="16"/>
        </w:rPr>
        <w:t xml:space="preserve"> in Geography. Researches Marxism and Capitalism. “Neoliberalism as Creative Destruction”, The ANNALS of the American Academy of Political and Social Science published March 2007, vol. 610 no. 1 pages 42-43, Yung Jung)</w:t>
      </w:r>
    </w:p>
    <w:p w:rsidR="000B504B" w:rsidRPr="00BD5FCC" w:rsidRDefault="000B504B" w:rsidP="000B504B">
      <w:pPr>
        <w:rPr>
          <w:sz w:val="16"/>
        </w:rPr>
      </w:pPr>
      <w:r w:rsidRPr="00BD5FCC">
        <w:rPr>
          <w:rStyle w:val="StyleUnderline"/>
        </w:rPr>
        <w:t>Analysis also points up exploitable contradictions within the neoliberal agenda. The gap between rhetoric (for the benefit of all) and realization (for the benefit of a small ruling class) increases over</w:t>
      </w:r>
      <w:r w:rsidRPr="00BD5FCC">
        <w:rPr>
          <w:sz w:val="16"/>
        </w:rPr>
        <w:t xml:space="preserve"> </w:t>
      </w:r>
      <w:r w:rsidRPr="00BD5FCC">
        <w:rPr>
          <w:rStyle w:val="StyleUnderline"/>
        </w:rPr>
        <w:t>space and time, and social movements have done much to focus on that gap</w:t>
      </w:r>
      <w:r w:rsidRPr="00BD5FCC">
        <w:rPr>
          <w:sz w:val="16"/>
        </w:rPr>
        <w:t xml:space="preserve">. </w:t>
      </w:r>
      <w:r w:rsidRPr="00BD5FCC">
        <w:rPr>
          <w:rStyle w:val="StyleUnderline"/>
        </w:rPr>
        <w:t>The idea that the market is about fair competition is increasingly negated by the facts of extraordinary monopoly, centralization, and internationalization on the part of corporate and financial powers.</w:t>
      </w:r>
      <w:r w:rsidRPr="00BD5FCC">
        <w:rPr>
          <w:sz w:val="16"/>
        </w:rPr>
        <w:t xml:space="preserve"> The startling increase in class and regional inequalities both within states (such as China, Russia, India, Mexico, and in Southern Africa) as well as internationally poses a serious political problem that can no longer be swept under the rug as something transitional on the way to a perfected neoliberal world. The neoliberal emphasis upon individual rights and the increasingly authoritarian use of state power to sustain the system become a flashpoint of contentiousness. </w:t>
      </w:r>
      <w:r w:rsidRPr="00BD5FCC">
        <w:rPr>
          <w:rStyle w:val="StyleUnderline"/>
        </w:rPr>
        <w:t>The more neoliberalism is recognized as a failed if not disingenuous and utopian project masking the restoration of class power, the more it lays the basis for a resurgence of mass movements voicing egalitarian political demands, seeking economic justice, fair trade, and greater economic security and democratization.</w:t>
      </w:r>
      <w:r w:rsidRPr="00BD5FCC">
        <w:rPr>
          <w:sz w:val="16"/>
        </w:rPr>
        <w:t xml:space="preserve"> But it is the profoundly antidemocratic nature of neoliberalism that should surely be the main focus of political struggle. Institutions with enormous leverage, like the Federal Reserve, are outside any democratic control. Internationally, the lack of elementary accountability let alone democratic control over institutions such as the IMF, the WTO, and the World Bank, to say nothing of the great private power of financial institutions, makes a mockery of any credible concern about democratization. </w:t>
      </w:r>
      <w:r w:rsidRPr="00BD5FCC">
        <w:rPr>
          <w:rStyle w:val="StyleUnderline"/>
        </w:rPr>
        <w:t>To bring back demands for democratic governance and for economic, political, and cultural equality and justice is not to suggest some return to a golden past since the meanings in each instance have to be reinvented to deal with contemporary conditions and potentialities</w:t>
      </w:r>
      <w:r w:rsidRPr="00BD5FCC">
        <w:rPr>
          <w:sz w:val="16"/>
        </w:rPr>
        <w:t xml:space="preserve">. The meaning of democracy in ancient Athens has little to do with the meanings we must invest it with today in circumstances as diverse as Sao Paulo, Johannesburg, Shanghai, Manila, San Francisco, Leeds, Stockholm, and Lagos. But right across the globe, from China, Brazil, Argentina, Taiwan, and Korea to South Africa, Iran, India, and Egypt, and beyond the struggling nations of Eastern Europe into the heartlands of contemporary capitalism, </w:t>
      </w:r>
      <w:r w:rsidRPr="00BD5FCC">
        <w:rPr>
          <w:rStyle w:val="StyleUnderline"/>
        </w:rPr>
        <w:t xml:space="preserve">groups and social movements are rallying </w:t>
      </w:r>
      <w:r w:rsidRPr="00BD5FCC">
        <w:rPr>
          <w:rStyle w:val="StyleUnderline"/>
        </w:rPr>
        <w:lastRenderedPageBreak/>
        <w:t>to reforms expressive of democratic values. That is a key point of many of the struggles now emerging.</w:t>
      </w:r>
      <w:r w:rsidRPr="00BD5FCC">
        <w:rPr>
          <w:sz w:val="16"/>
        </w:rPr>
        <w:t xml:space="preserve"> </w:t>
      </w:r>
      <w:r w:rsidRPr="00BD5FCC">
        <w:rPr>
          <w:rStyle w:val="StyleUnderline"/>
        </w:rPr>
        <w:t>The more clearly oppositional movements recognize that their central objective must be to confront the class power that has been so effectively restored under neoliberalization, the more they will be likely to cohere</w:t>
      </w:r>
      <w:r w:rsidRPr="00BD5FCC">
        <w:rPr>
          <w:sz w:val="16"/>
        </w:rPr>
        <w:t xml:space="preserve">. </w:t>
      </w:r>
      <w:r w:rsidRPr="00BD5FCC">
        <w:rPr>
          <w:rStyle w:val="StyleUnderline"/>
        </w:rPr>
        <w:t xml:space="preserve">Tearing aside the neoliberal mask and exposing its seductive rhetoric, used so aptly to justify and legitimate the restoration of that power, has a significant role to play in contemporary struggles. </w:t>
      </w:r>
      <w:r w:rsidRPr="00BD5FCC">
        <w:rPr>
          <w:sz w:val="16"/>
        </w:rPr>
        <w:t>It took neoliberals many years to set up and accomplish their march through the institutions of contemporary capitalism. We can expect no less of a struggle when pushing in the opposite direction.</w:t>
      </w:r>
    </w:p>
    <w:p w:rsidR="000B504B" w:rsidRPr="00BD5FCC" w:rsidRDefault="000B504B" w:rsidP="000B504B">
      <w:pPr>
        <w:pStyle w:val="Heading3"/>
      </w:pPr>
      <w:r w:rsidRPr="00BD5FCC">
        <w:lastRenderedPageBreak/>
        <w:t>1NC Long</w:t>
      </w:r>
    </w:p>
    <w:p w:rsidR="000B504B" w:rsidRPr="00BD5FCC" w:rsidRDefault="000B504B" w:rsidP="000B504B">
      <w:pPr>
        <w:pStyle w:val="Heading4"/>
      </w:pPr>
      <w:r w:rsidRPr="00BD5FCC">
        <w:t>Decreases in government surveillance fuel neoliberal institutions</w:t>
      </w:r>
    </w:p>
    <w:p w:rsidR="000B504B" w:rsidRPr="00BD5FCC" w:rsidRDefault="000B504B" w:rsidP="000B504B">
      <w:pPr>
        <w:rPr>
          <w:rStyle w:val="Style13ptBold"/>
        </w:rPr>
      </w:pPr>
      <w:r w:rsidRPr="00BD5FCC">
        <w:rPr>
          <w:rStyle w:val="Style13ptBold"/>
        </w:rPr>
        <w:t xml:space="preserve">Završnik </w:t>
      </w:r>
      <w:r w:rsidR="00DF5EEC" w:rsidRPr="00BD5FCC">
        <w:rPr>
          <w:rStyle w:val="Style13ptBold"/>
        </w:rPr>
        <w:t>PhD</w:t>
      </w:r>
      <w:r w:rsidRPr="00BD5FCC">
        <w:rPr>
          <w:rStyle w:val="Style13ptBold"/>
        </w:rPr>
        <w:t xml:space="preserve"> 12</w:t>
      </w:r>
    </w:p>
    <w:p w:rsidR="000B504B" w:rsidRPr="00BD5FCC" w:rsidRDefault="000B504B" w:rsidP="000B504B">
      <w:pPr>
        <w:rPr>
          <w:sz w:val="16"/>
          <w:szCs w:val="16"/>
        </w:rPr>
      </w:pPr>
      <w:r w:rsidRPr="00BD5FCC">
        <w:rPr>
          <w:sz w:val="16"/>
          <w:szCs w:val="16"/>
        </w:rPr>
        <w:t>(Ales chapter 3 page 14 Transformations of Surveillance: From National Security to Private Security Industry http://link.springer.com/chapter/10.1007/978-1-4614-3517-4_3)</w:t>
      </w:r>
    </w:p>
    <w:p w:rsidR="000B504B" w:rsidRPr="00BD5FCC" w:rsidRDefault="000B504B" w:rsidP="000B504B">
      <w:pPr>
        <w:rPr>
          <w:sz w:val="14"/>
          <w:szCs w:val="16"/>
        </w:rPr>
      </w:pPr>
      <w:r w:rsidRPr="00BD5FCC">
        <w:rPr>
          <w:sz w:val="14"/>
          <w:szCs w:val="16"/>
        </w:rPr>
        <w:t xml:space="preserve">Private security industry encompasses four segments, according to de Waard (1999): (1) private security companies which perform ‘‘activities on a professional basis for third parties’’, also known as ‘‘contract-security’’; (2) private in-house security services ‘‘performing functions for their own company’’ and also known as ‘‘in-house security’’; (3) private central alarm monitoring stations that perform functions for third persons on a professional basis; and (4) private security transport companies offering services for transporting limited quantities of cash and other valuables for third persons. </w:t>
      </w:r>
      <w:r w:rsidRPr="00BD5FCC">
        <w:rPr>
          <w:rStyle w:val="StyleUnderline"/>
          <w:sz w:val="16"/>
          <w:szCs w:val="16"/>
          <w:u w:val="none"/>
        </w:rPr>
        <w:t>After the collapse of socialism, surveillance regimes became much more dispersed. The</w:t>
      </w:r>
      <w:r w:rsidRPr="00BD5FCC">
        <w:rPr>
          <w:sz w:val="14"/>
          <w:szCs w:val="16"/>
        </w:rPr>
        <w:t xml:space="preserve"> privatisation of public property, development of information technology and </w:t>
      </w:r>
      <w:r w:rsidRPr="00BD5FCC">
        <w:rPr>
          <w:rStyle w:val="StyleUnderline"/>
          <w:sz w:val="16"/>
          <w:szCs w:val="16"/>
          <w:u w:val="none"/>
        </w:rPr>
        <w:t>adoption</w:t>
      </w:r>
      <w:r w:rsidRPr="00BD5FCC">
        <w:rPr>
          <w:sz w:val="14"/>
          <w:szCs w:val="16"/>
        </w:rPr>
        <w:t xml:space="preserve"> </w:t>
      </w:r>
      <w:r w:rsidRPr="00BD5FCC">
        <w:rPr>
          <w:rStyle w:val="StyleUnderline"/>
          <w:sz w:val="16"/>
          <w:szCs w:val="16"/>
          <w:u w:val="none"/>
        </w:rPr>
        <w:t>of neo-liberal ideology spread surveillance to other domains</w:t>
      </w:r>
      <w:r w:rsidRPr="00BD5FCC">
        <w:rPr>
          <w:sz w:val="14"/>
          <w:szCs w:val="16"/>
        </w:rPr>
        <w:t xml:space="preserve">. </w:t>
      </w:r>
      <w:r w:rsidRPr="00BD5FCC">
        <w:rPr>
          <w:sz w:val="16"/>
          <w:szCs w:val="16"/>
          <w:u w:val="single"/>
        </w:rPr>
        <w:t>It became embedded in the consumer domain</w:t>
      </w:r>
      <w:r w:rsidRPr="00BD5FCC">
        <w:rPr>
          <w:sz w:val="14"/>
          <w:szCs w:val="16"/>
        </w:rPr>
        <w:t xml:space="preserve">, architecture and urbanism, transport systems, schools and kindergartens where parents could become full-time surveillants of their offspring (and their guardians) through video surveillance. </w:t>
      </w:r>
      <w:r w:rsidRPr="00BD5FCC">
        <w:rPr>
          <w:rStyle w:val="StyleUnderline"/>
          <w:sz w:val="16"/>
          <w:szCs w:val="16"/>
          <w:u w:val="none"/>
        </w:rPr>
        <w:t xml:space="preserve">The shift toward ‘‘commercialized security’’ was mainly generated by privatisation of ‘‘public property’’ </w:t>
      </w:r>
      <w:r w:rsidRPr="00BD5FCC">
        <w:rPr>
          <w:rStyle w:val="Emphasis"/>
          <w:rFonts w:ascii="Georgia" w:hAnsi="Georgia"/>
          <w:sz w:val="16"/>
          <w:szCs w:val="16"/>
        </w:rPr>
        <w:t>and the state’s withdrawal from providing the same extent of social and economic safety</w:t>
      </w:r>
      <w:r w:rsidRPr="00BD5FCC">
        <w:rPr>
          <w:rStyle w:val="StyleUnderline"/>
          <w:sz w:val="16"/>
          <w:szCs w:val="16"/>
          <w:u w:val="none"/>
        </w:rPr>
        <w:t>. I</w:t>
      </w:r>
      <w:r w:rsidRPr="00BD5FCC">
        <w:rPr>
          <w:sz w:val="14"/>
          <w:szCs w:val="16"/>
        </w:rPr>
        <w:t xml:space="preserve">n general terms, policing always involves a body of largely uniformed representatives of the state—who may exercise powers on behalf of the state which are unavailable to others. However, there are many forms of policing besides the police, such as private security actors, citizens’ self-protective organisations, hybrid private–public institutions (e.g. the Internet Watch Foundation which monitors internet abuses in the UK), governmental non-police organisations (e.g. customs and postal services) or even infrastructure providers (e.g. Internet service providers) (Wall 2007). But </w:t>
      </w:r>
      <w:r w:rsidRPr="00BD5FCC">
        <w:rPr>
          <w:rStyle w:val="StyleUnderline"/>
          <w:sz w:val="16"/>
          <w:szCs w:val="16"/>
          <w:u w:val="none"/>
        </w:rPr>
        <w:t>‘‘commercial policing’’ is a complete novelty in CEE countries, where it has developed in a very short period of time since the beginning of the 1990s with the transformation of the social and political system</w:t>
      </w:r>
      <w:r w:rsidRPr="00BD5FCC">
        <w:rPr>
          <w:sz w:val="14"/>
          <w:szCs w:val="16"/>
        </w:rPr>
        <w:t xml:space="preserve"> (Sotlar and Meško 2009; Kešetovic´ 2010, p. 63). Such rapid change took place in sharp contrast to western countries where developments in commercial (and public)</w:t>
      </w:r>
    </w:p>
    <w:p w:rsidR="000B504B" w:rsidRPr="00BD5FCC" w:rsidRDefault="000B504B" w:rsidP="000B504B">
      <w:pPr>
        <w:pStyle w:val="Heading4"/>
      </w:pPr>
      <w:r w:rsidRPr="00BD5FCC">
        <w:t xml:space="preserve">Corporate hegemony and violence from the state align, reifying zones of social oppression that justify war and violence.  The elite use fear and delusion in order to usurp resistance and protect their power. </w:t>
      </w:r>
    </w:p>
    <w:p w:rsidR="000B504B" w:rsidRPr="00BD5FCC" w:rsidRDefault="000B504B" w:rsidP="000B504B">
      <w:r w:rsidRPr="00BD5FCC">
        <w:rPr>
          <w:b/>
        </w:rPr>
        <w:t xml:space="preserve">Giroux </w:t>
      </w:r>
      <w:r w:rsidR="00DF5EEC" w:rsidRPr="00BD5FCC">
        <w:rPr>
          <w:b/>
        </w:rPr>
        <w:t>PhD</w:t>
      </w:r>
      <w:r w:rsidRPr="00BD5FCC">
        <w:rPr>
          <w:b/>
        </w:rPr>
        <w:t>, 12</w:t>
      </w:r>
      <w:r w:rsidRPr="00BD5FCC">
        <w:t xml:space="preserve"> </w:t>
      </w:r>
    </w:p>
    <w:p w:rsidR="000B504B" w:rsidRPr="00BD5FCC" w:rsidRDefault="000B504B" w:rsidP="000B504B">
      <w:pPr>
        <w:rPr>
          <w:rStyle w:val="StyleUnderline"/>
          <w:sz w:val="16"/>
          <w:szCs w:val="16"/>
          <w:u w:val="none"/>
        </w:rPr>
      </w:pPr>
      <w:r w:rsidRPr="00BD5FCC">
        <w:rPr>
          <w:sz w:val="16"/>
          <w:szCs w:val="16"/>
        </w:rPr>
        <w:t>(Henry A. Giroux, Professor in the English and Cultural Studies department of McMaster University, “The Occupy Movement and the Politics of Educated Hope”, TruthOut, published May 18, 2012, EDJ)</w:t>
      </w:r>
    </w:p>
    <w:p w:rsidR="000B504B" w:rsidRPr="00BD5FCC" w:rsidRDefault="000B504B" w:rsidP="000B504B">
      <w:pPr>
        <w:shd w:val="clear" w:color="auto" w:fill="FFFFFF"/>
        <w:spacing w:after="150"/>
        <w:rPr>
          <w:rFonts w:eastAsia="Times New Roman"/>
          <w:color w:val="000000"/>
          <w:sz w:val="16"/>
          <w:szCs w:val="26"/>
          <w:lang w:eastAsia="ko-KR"/>
        </w:rPr>
      </w:pPr>
      <w:r w:rsidRPr="00BD5FCC">
        <w:rPr>
          <w:rStyle w:val="Emphasis"/>
          <w:rFonts w:ascii="Georgia" w:hAnsi="Georgia"/>
          <w:lang w:eastAsia="ko-KR"/>
        </w:rPr>
        <w:t>American society has lost its claim on democracy</w:t>
      </w:r>
      <w:r w:rsidRPr="00BD5FCC">
        <w:rPr>
          <w:rFonts w:eastAsia="Times New Roman"/>
          <w:color w:val="000000"/>
          <w:sz w:val="16"/>
          <w:szCs w:val="26"/>
          <w:lang w:eastAsia="ko-KR"/>
        </w:rPr>
        <w:t xml:space="preserve">. </w:t>
      </w:r>
      <w:r w:rsidRPr="00BD5FCC">
        <w:rPr>
          <w:rStyle w:val="StyleUnderline"/>
          <w:lang w:eastAsia="ko-KR"/>
        </w:rPr>
        <w:t>One indication of such a loss is that the crises produced on a daily basis by crony capitalism operate within a discourse of denial.</w:t>
      </w:r>
      <w:r w:rsidRPr="00BD5FCC">
        <w:rPr>
          <w:rFonts w:eastAsia="Times New Roman"/>
          <w:color w:val="000000"/>
          <w:sz w:val="16"/>
          <w:szCs w:val="26"/>
          <w:lang w:eastAsia="ko-KR"/>
        </w:rPr>
        <w:t xml:space="preserve"> </w:t>
      </w:r>
      <w:r w:rsidRPr="00BD5FCC">
        <w:rPr>
          <w:rStyle w:val="StyleUnderline"/>
          <w:lang w:eastAsia="ko-KR"/>
        </w:rPr>
        <w:t xml:space="preserve">Rather than address the ever proliferating crises produced by market fundamentalism </w:t>
      </w:r>
      <w:r w:rsidRPr="00BD5FCC">
        <w:rPr>
          <w:rFonts w:eastAsia="Times New Roman"/>
          <w:color w:val="000000"/>
          <w:sz w:val="16"/>
          <w:szCs w:val="26"/>
          <w:lang w:eastAsia="ko-KR"/>
        </w:rPr>
        <w:t xml:space="preserve">as an opportunity to understand how the United States has arrived at such a point in order to change direction, </w:t>
      </w:r>
      <w:r w:rsidRPr="00BD5FCC">
        <w:rPr>
          <w:rStyle w:val="Emphasis"/>
          <w:rFonts w:ascii="Georgia" w:hAnsi="Georgia"/>
          <w:lang w:eastAsia="ko-KR"/>
        </w:rPr>
        <w:t>the dominating classes now use such crises as an excuse for normalizing a growing punishing and warfare state</w:t>
      </w:r>
      <w:r w:rsidRPr="00BD5FCC">
        <w:rPr>
          <w:rStyle w:val="StyleUnderline"/>
          <w:lang w:eastAsia="ko-KR"/>
        </w:rPr>
        <w:t>, while consolidating the power of finance capital and the mega-rich.</w:t>
      </w:r>
      <w:r w:rsidRPr="00BD5FCC">
        <w:rPr>
          <w:rFonts w:eastAsia="Times New Roman"/>
          <w:color w:val="000000"/>
          <w:sz w:val="16"/>
          <w:szCs w:val="26"/>
          <w:lang w:eastAsia="ko-KR"/>
        </w:rPr>
        <w:t xml:space="preserve"> </w:t>
      </w:r>
      <w:r w:rsidRPr="00BD5FCC">
        <w:rPr>
          <w:rStyle w:val="StyleUnderline"/>
          <w:lang w:eastAsia="ko-KR"/>
        </w:rPr>
        <w:t>Uncritically situated in an appeal to common sense, the merging of corporate and political power is now constructed on a discourse of refusal - a denial of historical conditions, existing inequalities and massive human suffering - used to bury alive the conditions of its own making. The notion that neoliberal capitalism</w:t>
      </w:r>
      <w:r w:rsidRPr="00BD5FCC">
        <w:rPr>
          <w:rFonts w:eastAsia="Times New Roman"/>
          <w:color w:val="000000"/>
          <w:sz w:val="16"/>
          <w:szCs w:val="26"/>
          <w:lang w:eastAsia="ko-KR"/>
        </w:rPr>
        <w:t xml:space="preserve"> </w:t>
      </w:r>
      <w:r w:rsidRPr="00BD5FCC">
        <w:rPr>
          <w:rStyle w:val="StyleUnderline"/>
          <w:lang w:eastAsia="ko-KR"/>
        </w:rPr>
        <w:t>has less interest in free markets than an enormous stake in the dominance of public life by corporations no longer warrants recognition and debate in mainstream apparatuses of power.</w:t>
      </w:r>
      <w:r w:rsidRPr="00BD5FCC">
        <w:rPr>
          <w:rFonts w:eastAsia="Times New Roman"/>
          <w:color w:val="000000"/>
          <w:sz w:val="16"/>
          <w:szCs w:val="26"/>
          <w:lang w:eastAsia="ko-KR"/>
        </w:rPr>
        <w:t xml:space="preserve"> Hence, the issue of </w:t>
      </w:r>
      <w:r w:rsidRPr="00BD5FCC">
        <w:rPr>
          <w:rStyle w:val="StyleUnderline"/>
          <w:lang w:eastAsia="ko-KR"/>
        </w:rPr>
        <w:t>what happens to democracy and politics</w:t>
      </w:r>
      <w:r w:rsidRPr="00BD5FCC">
        <w:rPr>
          <w:rFonts w:eastAsia="Times New Roman"/>
          <w:color w:val="000000"/>
          <w:sz w:val="16"/>
          <w:szCs w:val="26"/>
          <w:lang w:eastAsia="ko-KR"/>
        </w:rPr>
        <w:t xml:space="preserve"> </w:t>
      </w:r>
      <w:r w:rsidRPr="00BD5FCC">
        <w:rPr>
          <w:rStyle w:val="StyleUnderline"/>
          <w:lang w:eastAsia="ko-KR"/>
        </w:rPr>
        <w:t xml:space="preserve">when corporations dominate almost all aspects of American society is </w:t>
      </w:r>
      <w:r w:rsidRPr="00BD5FCC">
        <w:rPr>
          <w:rFonts w:eastAsia="Times New Roman"/>
          <w:color w:val="000000"/>
          <w:sz w:val="16"/>
          <w:szCs w:val="26"/>
          <w:lang w:eastAsia="ko-KR"/>
        </w:rPr>
        <w:t xml:space="preserve">no longer viewed as </w:t>
      </w:r>
      <w:r w:rsidRPr="00BD5FCC">
        <w:rPr>
          <w:rStyle w:val="StyleUnderline"/>
          <w:lang w:eastAsia="ko-KR"/>
        </w:rPr>
        <w:t>a central question</w:t>
      </w:r>
      <w:r w:rsidRPr="00BD5FCC">
        <w:rPr>
          <w:rFonts w:eastAsia="Times New Roman"/>
          <w:color w:val="000000"/>
          <w:sz w:val="16"/>
          <w:szCs w:val="26"/>
          <w:lang w:eastAsia="ko-KR"/>
        </w:rPr>
        <w:t xml:space="preserve"> to be addressed in public life.</w:t>
      </w:r>
      <w:hyperlink r:id="rId9" w:anchor="a1" w:history="1">
        <w:r w:rsidRPr="00BD5FCC">
          <w:rPr>
            <w:rFonts w:eastAsia="Times New Roman"/>
            <w:color w:val="9C162E"/>
            <w:sz w:val="16"/>
            <w:szCs w:val="26"/>
            <w:lang w:eastAsia="ko-KR"/>
          </w:rPr>
          <w:t>(1)</w:t>
        </w:r>
      </w:hyperlink>
      <w:r w:rsidRPr="00BD5FCC">
        <w:rPr>
          <w:rFonts w:eastAsia="Times New Roman"/>
          <w:color w:val="000000"/>
          <w:sz w:val="16"/>
          <w:szCs w:val="26"/>
          <w:lang w:eastAsia="ko-KR"/>
        </w:rPr>
        <w:t xml:space="preserve"> </w:t>
      </w:r>
      <w:r w:rsidRPr="00BD5FCC">
        <w:rPr>
          <w:rStyle w:val="StyleUnderline"/>
          <w:lang w:eastAsia="ko-KR"/>
        </w:rPr>
        <w:t>As society is increasingly organized around shared fears, escalating insecurities and a post 9/11 politics of terror</w:t>
      </w:r>
      <w:r w:rsidRPr="00BD5FCC">
        <w:rPr>
          <w:rFonts w:eastAsia="Times New Roman"/>
          <w:color w:val="000000"/>
          <w:sz w:val="16"/>
          <w:szCs w:val="26"/>
          <w:lang w:eastAsia="ko-KR"/>
        </w:rPr>
        <w:t xml:space="preserve">; </w:t>
      </w:r>
      <w:r w:rsidRPr="00BD5FCC">
        <w:rPr>
          <w:rStyle w:val="StyleUnderline"/>
          <w:lang w:eastAsia="ko-KR"/>
        </w:rPr>
        <w:t>the mutually reinforcing dynamics of a market-based fundamentalism and a government that appears immune to any checks on its power render democratic politics both bankrupt and inoperable.</w:t>
      </w:r>
      <w:r w:rsidRPr="00BD5FCC">
        <w:rPr>
          <w:rFonts w:eastAsia="Times New Roman"/>
          <w:color w:val="000000"/>
          <w:sz w:val="16"/>
          <w:szCs w:val="26"/>
          <w:lang w:eastAsia="ko-KR"/>
        </w:rPr>
        <w:t xml:space="preserve"> The hatred of government on the part of Republican extremists has resulted not only in attacks on public services, the cutting of worker benefits, the outsourcing of government services, a hyper-nationalism and the evisceration of public goods such as schools and health care, but also in an abdication of the responsibility to govern. The language of the market with its incessant appeal to self-regulation and the virtues of a radical individualization of responsibility now offer the primary dysfunctional and poisonous index of what possibilities the future may hold, while jingoistic nationalism and racism hail its apocalyptic underbelly. </w:t>
      </w:r>
      <w:r w:rsidRPr="00BD5FCC">
        <w:rPr>
          <w:rStyle w:val="StyleUnderline"/>
          <w:lang w:eastAsia="ko-KR"/>
        </w:rPr>
        <w:t xml:space="preserve">The notion that democracy requires modes of economic and social equality as the basis for supportive social bonds, democratic communities and compassionate communal relations disappears along with the claims traditionally made in the name of </w:t>
      </w:r>
      <w:r w:rsidRPr="00BD5FCC">
        <w:rPr>
          <w:rStyle w:val="StyleUnderline"/>
          <w:lang w:eastAsia="ko-KR"/>
        </w:rPr>
        <w:lastRenderedPageBreak/>
        <w:t>the social justice, human rights and democratic values. Entrepreneurial values such as competitiveness, self-interest, deregulation, privatization and decentralization now produce self-interested actors who have no interest in promoting the public good or governing in the public interest</w:t>
      </w:r>
      <w:r w:rsidRPr="00BD5FCC">
        <w:rPr>
          <w:rFonts w:eastAsia="Times New Roman"/>
          <w:color w:val="000000"/>
          <w:sz w:val="16"/>
          <w:szCs w:val="26"/>
          <w:lang w:eastAsia="ko-KR"/>
        </w:rPr>
        <w:t>.</w:t>
      </w:r>
      <w:hyperlink r:id="rId10" w:anchor="a2" w:history="1">
        <w:r w:rsidRPr="00BD5FCC">
          <w:rPr>
            <w:rFonts w:eastAsia="Times New Roman"/>
            <w:color w:val="9C162E"/>
            <w:sz w:val="16"/>
            <w:szCs w:val="26"/>
            <w:lang w:eastAsia="ko-KR"/>
          </w:rPr>
          <w:t>(2)</w:t>
        </w:r>
      </w:hyperlink>
      <w:r w:rsidRPr="00BD5FCC">
        <w:rPr>
          <w:rFonts w:eastAsia="Times New Roman"/>
          <w:color w:val="000000"/>
          <w:sz w:val="16"/>
          <w:szCs w:val="26"/>
          <w:lang w:eastAsia="ko-KR"/>
        </w:rPr>
        <w:t xml:space="preserve"> Under these circumstances, </w:t>
      </w:r>
      <w:r w:rsidRPr="00BD5FCC">
        <w:rPr>
          <w:rStyle w:val="StyleUnderline"/>
          <w:lang w:eastAsia="ko-KR"/>
        </w:rPr>
        <w:t xml:space="preserve">the </w:t>
      </w:r>
      <w:r w:rsidRPr="00BD5FCC">
        <w:rPr>
          <w:rStyle w:val="Emphasis"/>
          <w:rFonts w:ascii="Georgia" w:hAnsi="Georgia"/>
          <w:lang w:eastAsia="ko-KR"/>
        </w:rPr>
        <w:t>1 percent and the financial, cultural and educational institutions they control declare war on government, immigrants, poor youth, women, and other institutions and groups considered disposable.</w:t>
      </w:r>
      <w:r w:rsidRPr="00BD5FCC">
        <w:rPr>
          <w:rFonts w:eastAsia="Times New Roman"/>
          <w:color w:val="000000"/>
          <w:sz w:val="16"/>
          <w:szCs w:val="26"/>
          <w:lang w:eastAsia="ko-KR"/>
        </w:rPr>
        <w:t xml:space="preserve"> Crony capitalism produces great wealth for the few and massive human suffering for the many around the globe. At the same time, it produces what João Biehl calls "zones of social abandonment," which "accelerate the death of the unwanted" through a form of economic Darwinism "that authorizes the lives of some while disallowing the lives of others."</w:t>
      </w:r>
      <w:hyperlink r:id="rId11" w:anchor="a3" w:history="1">
        <w:r w:rsidRPr="00BD5FCC">
          <w:rPr>
            <w:rFonts w:eastAsia="Times New Roman"/>
            <w:color w:val="9C162E"/>
            <w:sz w:val="16"/>
            <w:szCs w:val="26"/>
            <w:lang w:eastAsia="ko-KR"/>
          </w:rPr>
          <w:t>(3)</w:t>
        </w:r>
      </w:hyperlink>
      <w:r w:rsidRPr="00BD5FCC">
        <w:rPr>
          <w:rFonts w:eastAsia="Times New Roman"/>
          <w:color w:val="000000"/>
          <w:sz w:val="16"/>
          <w:szCs w:val="26"/>
          <w:lang w:eastAsia="ko-KR"/>
        </w:rPr>
        <w:t xml:space="preserve"> As market relations become synonymous with a market society, </w:t>
      </w:r>
      <w:r w:rsidRPr="00BD5FCC">
        <w:rPr>
          <w:rStyle w:val="StyleUnderline"/>
        </w:rPr>
        <w:t>democracy becomes both the repressed scandal of neoliberalism and its ultimate fea</w:t>
      </w:r>
      <w:r w:rsidRPr="00BD5FCC">
        <w:rPr>
          <w:rFonts w:eastAsia="Times New Roman"/>
          <w:color w:val="000000"/>
          <w:sz w:val="16"/>
          <w:szCs w:val="26"/>
          <w:lang w:eastAsia="ko-KR"/>
        </w:rPr>
        <w:t xml:space="preserve">r.(4) In such a society, cynicism becomes the ideology of choice as public life collapses into the ever-encroaching domain of the private, and social ills and human suffering become more difficult to identify, understand and engage with critically. The result, as Jean Comaroff points out, is, "In our contemporary world, post 9/11, crisis and exception has become routine and war, deprivation and death intensify despite ever denser networks of humanitarian aid and ever more rights legislation."(5) In addition, </w:t>
      </w:r>
      <w:r w:rsidRPr="00BD5FCC">
        <w:rPr>
          <w:rStyle w:val="Emphasis"/>
          <w:rFonts w:ascii="Georgia" w:hAnsi="Georgia"/>
        </w:rPr>
        <w:t>as corporate power and finance capital gain ascendancy over society, the depoliticization of politics and the increasing transformation of the social state into the punishing state has resulted in the emergence of a new form of authoritarianism in which the fusion of corporate power and state violence increasingly permeates all aspects of everyday life</w:t>
      </w:r>
      <w:r w:rsidRPr="00BD5FCC">
        <w:rPr>
          <w:rStyle w:val="StyleUnderline"/>
        </w:rPr>
        <w:t>.</w:t>
      </w:r>
      <w:r w:rsidRPr="00BD5FCC">
        <w:rPr>
          <w:rFonts w:eastAsia="Times New Roman"/>
          <w:color w:val="000000"/>
          <w:sz w:val="16"/>
          <w:szCs w:val="26"/>
          <w:lang w:eastAsia="ko-KR"/>
        </w:rPr>
        <w:t xml:space="preserve">(6) </w:t>
      </w:r>
      <w:r w:rsidRPr="00BD5FCC">
        <w:rPr>
          <w:rStyle w:val="StyleUnderline"/>
        </w:rPr>
        <w:t>Such violence with its ever expanding machinery of death and surveillance creates an ever-intensifying cycle, rendering citizens' political activism dangerous and even criminal as is obvious in the current assaults being waged by the government against youthful protesters on college campuses, in the streets, and in other spaces now colonized by capital and its machinery of enforcement</w:t>
      </w:r>
      <w:r w:rsidRPr="00BD5FCC">
        <w:rPr>
          <w:rFonts w:eastAsia="Times New Roman"/>
          <w:color w:val="000000"/>
          <w:sz w:val="16"/>
          <w:szCs w:val="26"/>
          <w:lang w:eastAsia="ko-KR"/>
        </w:rPr>
        <w:t>.(7)</w:t>
      </w:r>
    </w:p>
    <w:p w:rsidR="000B504B" w:rsidRPr="00BD5FCC" w:rsidRDefault="000B504B" w:rsidP="000B504B">
      <w:pPr>
        <w:shd w:val="clear" w:color="auto" w:fill="FFFFFF"/>
        <w:spacing w:after="150"/>
        <w:rPr>
          <w:rFonts w:eastAsia="Times New Roman"/>
          <w:color w:val="000000"/>
          <w:sz w:val="16"/>
          <w:szCs w:val="26"/>
          <w:lang w:eastAsia="ko-KR"/>
        </w:rPr>
      </w:pPr>
    </w:p>
    <w:p w:rsidR="000B504B" w:rsidRPr="00BD5FCC" w:rsidRDefault="000B504B" w:rsidP="000B504B">
      <w:pPr>
        <w:pStyle w:val="Heading4"/>
      </w:pPr>
      <w:r w:rsidRPr="00BD5FCC">
        <w:t>Neoliberalism perpetuates structural violence against marginalized groups—to remain silent is to be complicit in the abuse</w:t>
      </w:r>
    </w:p>
    <w:p w:rsidR="000B504B" w:rsidRPr="00BD5FCC" w:rsidRDefault="000B504B" w:rsidP="000B504B">
      <w:pPr>
        <w:rPr>
          <w:sz w:val="16"/>
          <w:szCs w:val="16"/>
        </w:rPr>
      </w:pPr>
      <w:r w:rsidRPr="00BD5FCC">
        <w:rPr>
          <w:rStyle w:val="Style13ptBold"/>
        </w:rPr>
        <w:t>Springer ‘12</w:t>
      </w:r>
      <w:r w:rsidRPr="00BD5FCC">
        <w:rPr>
          <w:sz w:val="16"/>
          <w:szCs w:val="16"/>
        </w:rPr>
        <w:t xml:space="preserve">  </w:t>
      </w:r>
    </w:p>
    <w:p w:rsidR="000B504B" w:rsidRPr="00BD5FCC" w:rsidRDefault="000B504B" w:rsidP="000B504B">
      <w:pPr>
        <w:rPr>
          <w:sz w:val="16"/>
          <w:szCs w:val="16"/>
        </w:rPr>
      </w:pPr>
      <w:r w:rsidRPr="00BD5FCC">
        <w:rPr>
          <w:sz w:val="16"/>
          <w:szCs w:val="16"/>
        </w:rPr>
        <w:t>(Simon, assistant Professor in the Department of Geography at the University of Victoria. “Neoliberalising violence: of the exceptional and the exemplary in coalescing moments”, Royal Geographical Society, Wiley Online) //RGDM</w:t>
      </w:r>
    </w:p>
    <w:p w:rsidR="000B504B" w:rsidRPr="00BD5FCC" w:rsidRDefault="000B504B" w:rsidP="000B504B">
      <w:pPr>
        <w:rPr>
          <w:u w:val="single"/>
        </w:rPr>
      </w:pPr>
      <w:r w:rsidRPr="00BD5FCC">
        <w:rPr>
          <w:sz w:val="16"/>
          <w:szCs w:val="16"/>
        </w:rPr>
        <w:t xml:space="preserve">But what is not spoken in Klein's account, nor is it foregrounded in most treatments of neoliberalism in the literature, is that </w:t>
      </w:r>
      <w:r w:rsidRPr="00BD5FCC">
        <w:rPr>
          <w:rStyle w:val="StyleUnderline"/>
        </w:rPr>
        <w:t xml:space="preserve">neoliberalism </w:t>
      </w:r>
      <w:r w:rsidRPr="00BD5FCC">
        <w:rPr>
          <w:sz w:val="16"/>
          <w:szCs w:val="16"/>
        </w:rPr>
        <w:t xml:space="preserve">has gone beyond the ‘boorish’ phase of our relationship. It </w:t>
      </w:r>
      <w:r w:rsidRPr="00BD5FCC">
        <w:rPr>
          <w:rStyle w:val="StyleUnderline"/>
        </w:rPr>
        <w:t xml:space="preserve">has become so entrenched and comfortable </w:t>
      </w:r>
      <w:r w:rsidRPr="00BD5FCC">
        <w:rPr>
          <w:sz w:val="16"/>
          <w:szCs w:val="16"/>
        </w:rPr>
        <w:t xml:space="preserve">in its place at the head of the table </w:t>
      </w:r>
      <w:r w:rsidRPr="00BD5FCC">
        <w:rPr>
          <w:rStyle w:val="StyleUnderline"/>
        </w:rPr>
        <w:t>that neoliberalism has now turned abusive</w:t>
      </w:r>
      <w:r w:rsidRPr="00BD5FCC">
        <w:rPr>
          <w:sz w:val="16"/>
          <w:szCs w:val="16"/>
        </w:rPr>
        <w:t xml:space="preserve"> (</w:t>
      </w:r>
      <w:hyperlink r:id="rId12" w:anchor="b8" w:tooltip="Link to bibliographic citation" w:history="1">
        <w:r w:rsidRPr="00BD5FCC">
          <w:rPr>
            <w:rStyle w:val="Hyperlink"/>
            <w:sz w:val="16"/>
            <w:szCs w:val="16"/>
          </w:rPr>
          <w:t>Bumiller 2008</w:t>
        </w:r>
      </w:hyperlink>
      <w:r w:rsidRPr="00BD5FCC">
        <w:rPr>
          <w:sz w:val="16"/>
          <w:szCs w:val="16"/>
        </w:rPr>
        <w:t xml:space="preserve">). </w:t>
      </w:r>
      <w:r w:rsidRPr="00BD5FCC">
        <w:rPr>
          <w:rStyle w:val="StyleUnderline"/>
        </w:rPr>
        <w:t>Abuse is a form of violence that involves the mistreatment of another (an ‘Other’), leading to physical or emotional injury</w:t>
      </w:r>
      <w:r w:rsidRPr="00BD5FCC">
        <w:rPr>
          <w:sz w:val="16"/>
          <w:szCs w:val="16"/>
        </w:rPr>
        <w:t xml:space="preserve">. It is </w:t>
      </w:r>
      <w:r w:rsidRPr="00BD5FCC">
        <w:rPr>
          <w:rStyle w:val="StyleUnderline"/>
        </w:rPr>
        <w:t>utilised to exclusively benefit the interests of the abuser</w:t>
      </w:r>
      <w:r w:rsidRPr="00BD5FCC">
        <w:rPr>
          <w:sz w:val="16"/>
          <w:szCs w:val="16"/>
        </w:rPr>
        <w:t xml:space="preserve">, and is not at all about serving the interests of victims. Put differently, </w:t>
      </w:r>
      <w:r w:rsidRPr="00BD5FCC">
        <w:rPr>
          <w:rStyle w:val="StyleUnderline"/>
        </w:rPr>
        <w:t>abuse is related to exercising dominance, which</w:t>
      </w:r>
      <w:r w:rsidRPr="00BD5FCC">
        <w:rPr>
          <w:sz w:val="16"/>
          <w:szCs w:val="16"/>
        </w:rPr>
        <w:t xml:space="preserve"> is a course of action that </w:t>
      </w:r>
      <w:r w:rsidRPr="00BD5FCC">
        <w:rPr>
          <w:rStyle w:val="StyleUnderline"/>
        </w:rPr>
        <w:t>explicitly jettisons any sort of biopolitical logic concerned with cultivating life</w:t>
      </w:r>
      <w:r w:rsidRPr="00BD5FCC">
        <w:rPr>
          <w:sz w:val="16"/>
          <w:szCs w:val="16"/>
        </w:rPr>
        <w:t xml:space="preserve">. </w:t>
      </w:r>
      <w:r w:rsidRPr="00BD5FCC">
        <w:rPr>
          <w:rStyle w:val="StyleUnderline"/>
        </w:rPr>
        <w:t>This is precisely how neoliberalism operates in a disciplinary capacity</w:t>
      </w:r>
      <w:r w:rsidRPr="00BD5FCC">
        <w:rPr>
          <w:sz w:val="16"/>
          <w:szCs w:val="16"/>
        </w:rPr>
        <w:t>, employing a variety of regulatory, surveillance and policing mechanisms to ensure neoliberal reforms are instituted and ‘locked in’, in spite of what the populace might desire (</w:t>
      </w:r>
      <w:hyperlink r:id="rId13" w:anchor="b16" w:tooltip="Link to bibliographic citation" w:history="1">
        <w:r w:rsidRPr="00BD5FCC">
          <w:rPr>
            <w:rStyle w:val="Hyperlink"/>
            <w:sz w:val="16"/>
            <w:szCs w:val="16"/>
          </w:rPr>
          <w:t>Gill 1995</w:t>
        </w:r>
      </w:hyperlink>
      <w:r w:rsidRPr="00BD5FCC">
        <w:rPr>
          <w:sz w:val="16"/>
          <w:szCs w:val="16"/>
        </w:rPr>
        <w:t xml:space="preserve">). </w:t>
      </w:r>
      <w:r w:rsidRPr="00BD5FCC">
        <w:rPr>
          <w:rStyle w:val="StyleUnderline"/>
        </w:rPr>
        <w:t>Our silence on this unfolding violent matrimony is what allows this abuser to become more and more sure in the application of its domination, and increasingly brazen in the execution of what has become and overtly ‘necropolitical’ agenda</w:t>
      </w:r>
      <w:r w:rsidRPr="00BD5FCC">
        <w:rPr>
          <w:sz w:val="16"/>
          <w:szCs w:val="16"/>
        </w:rPr>
        <w:t xml:space="preserve"> (</w:t>
      </w:r>
      <w:hyperlink r:id="rId14" w:anchor="b31" w:tooltip="Link to bibliographic citation" w:history="1">
        <w:r w:rsidRPr="00BD5FCC">
          <w:rPr>
            <w:rStyle w:val="Hyperlink"/>
            <w:sz w:val="16"/>
            <w:szCs w:val="16"/>
          </w:rPr>
          <w:t>Mbembe 2003</w:t>
        </w:r>
      </w:hyperlink>
      <w:r w:rsidRPr="00BD5FCC">
        <w:rPr>
          <w:sz w:val="16"/>
          <w:szCs w:val="16"/>
        </w:rPr>
        <w:t xml:space="preserve">). </w:t>
      </w:r>
      <w:r w:rsidRPr="00BD5FCC">
        <w:rPr>
          <w:rStyle w:val="StyleUnderline"/>
        </w:rPr>
        <w:t>To continue to embrace the maligned doctrine of neoliberalism</w:t>
      </w:r>
      <w:r w:rsidRPr="00BD5FCC">
        <w:rPr>
          <w:sz w:val="16"/>
          <w:szCs w:val="16"/>
        </w:rPr>
        <w:t xml:space="preserve"> and the malevolence it </w:t>
      </w:r>
      <w:r w:rsidRPr="00BD5FCC">
        <w:rPr>
          <w:rStyle w:val="StyleUnderline"/>
        </w:rPr>
        <w:t>unleashes is to stay the course of battery, exploitation and assault, and to abandon those most embattled by its exclusions, and most scarred by its exceptional violence (i.e. the poor, people of colour, the unemployed, women, the lesbian, gay, bisexual and transgender community, ethnic minorities, the young and old, disabled peoples, the homeless etc.) to the full fury of its wrath</w:t>
      </w:r>
      <w:r w:rsidRPr="00BD5FCC">
        <w:rPr>
          <w:sz w:val="16"/>
          <w:szCs w:val="16"/>
        </w:rPr>
        <w:t>. Thankfully geographers have been vocal in their calls for the indictment of neoliberal ideas (</w:t>
      </w:r>
      <w:hyperlink r:id="rId15" w:anchor="b11" w:tooltip="Link to bibliographic citation" w:history="1">
        <w:r w:rsidRPr="00BD5FCC">
          <w:rPr>
            <w:rStyle w:val="Hyperlink"/>
            <w:sz w:val="16"/>
            <w:szCs w:val="16"/>
          </w:rPr>
          <w:t>England and Ward 2007</w:t>
        </w:r>
      </w:hyperlink>
      <w:r w:rsidRPr="00BD5FCC">
        <w:rPr>
          <w:sz w:val="16"/>
          <w:szCs w:val="16"/>
        </w:rPr>
        <w:t xml:space="preserve">; </w:t>
      </w:r>
      <w:hyperlink r:id="rId16" w:anchor="b34" w:tooltip="Link to bibliographic citation" w:history="1">
        <w:r w:rsidRPr="00BD5FCC">
          <w:rPr>
            <w:rStyle w:val="Hyperlink"/>
            <w:sz w:val="16"/>
            <w:szCs w:val="16"/>
          </w:rPr>
          <w:t>Peck 2010</w:t>
        </w:r>
      </w:hyperlink>
      <w:r w:rsidRPr="00BD5FCC">
        <w:rPr>
          <w:sz w:val="16"/>
          <w:szCs w:val="16"/>
        </w:rPr>
        <w:t xml:space="preserve">; </w:t>
      </w:r>
      <w:hyperlink r:id="rId17" w:anchor="b39" w:tooltip="Link to bibliographic citation" w:history="1">
        <w:r w:rsidRPr="00BD5FCC">
          <w:rPr>
            <w:rStyle w:val="Hyperlink"/>
            <w:sz w:val="16"/>
            <w:szCs w:val="16"/>
          </w:rPr>
          <w:t>Smith et al. 2008</w:t>
        </w:r>
      </w:hyperlink>
      <w:r w:rsidRPr="00BD5FCC">
        <w:rPr>
          <w:sz w:val="16"/>
          <w:szCs w:val="16"/>
        </w:rPr>
        <w:t xml:space="preserve">), </w:t>
      </w:r>
      <w:r w:rsidRPr="00BD5FCC">
        <w:rPr>
          <w:rStyle w:val="StyleUnderline"/>
        </w:rPr>
        <w:t>but we are not yet at a point where we can declare a distinct qualitative break from the past</w:t>
      </w:r>
      <w:r w:rsidRPr="00BD5FCC">
        <w:rPr>
          <w:sz w:val="16"/>
          <w:szCs w:val="16"/>
        </w:rPr>
        <w:t xml:space="preserve">. Even though the legitimacy of neoliberalism has come under intensifying scrutiny since the onset of the most recent financial crisis in late 2008, </w:t>
      </w:r>
      <w:r w:rsidRPr="00BD5FCC">
        <w:rPr>
          <w:rStyle w:val="StyleUnderline"/>
        </w:rPr>
        <w:t xml:space="preserve">and neoliberalism may be ‘dead’ inasmuch as it has run out of </w:t>
      </w:r>
      <w:r w:rsidRPr="00BD5FCC">
        <w:rPr>
          <w:rStyle w:val="StyleUnderline"/>
        </w:rPr>
        <w:lastRenderedPageBreak/>
        <w:t>politically viable ideas (</w:t>
      </w:r>
      <w:hyperlink r:id="rId18" w:anchor="b40" w:tooltip="Link to bibliographic citation" w:history="1">
        <w:r w:rsidRPr="00BD5FCC">
          <w:rPr>
            <w:rStyle w:val="StyleUnderline"/>
          </w:rPr>
          <w:t>Smith 2008</w:t>
        </w:r>
      </w:hyperlink>
      <w:r w:rsidRPr="00BD5FCC">
        <w:rPr>
          <w:rStyle w:val="StyleUnderline"/>
        </w:rPr>
        <w:t>), it nonetheless remains ‘animated by technocratic forms of muscle memory</w:t>
      </w:r>
      <w:r w:rsidRPr="00BD5FCC">
        <w:rPr>
          <w:sz w:val="16"/>
          <w:szCs w:val="16"/>
        </w:rPr>
        <w:t>, deep instincts of self-preservation, and spasmodic bursts of social violence’ (</w:t>
      </w:r>
      <w:hyperlink r:id="rId19" w:anchor="b36" w:tooltip="Link to bibliographic citation" w:history="1">
        <w:r w:rsidRPr="00BD5FCC">
          <w:rPr>
            <w:rStyle w:val="Hyperlink"/>
            <w:sz w:val="16"/>
            <w:szCs w:val="16"/>
          </w:rPr>
          <w:t>Peck et al. 2010</w:t>
        </w:r>
      </w:hyperlink>
      <w:r w:rsidRPr="00BD5FCC">
        <w:rPr>
          <w:sz w:val="16"/>
          <w:szCs w:val="16"/>
        </w:rPr>
        <w:t xml:space="preserve">, 105). </w:t>
      </w:r>
      <w:r w:rsidRPr="00BD5FCC">
        <w:rPr>
          <w:rStyle w:val="StyleUnderline"/>
        </w:rPr>
        <w:t>The continuing implications and exclusions of neoliberalism should call us to action, it should provoke us to intervene and invigorate our collective strength with a desire to make right such terrible wrongs</w:t>
      </w:r>
      <w:r w:rsidRPr="00BD5FCC">
        <w:rPr>
          <w:sz w:val="16"/>
          <w:szCs w:val="16"/>
        </w:rPr>
        <w:t>. But beyond this imperative for compassion, a politics of affinity that never takes for granted our shared humanity, lies the danger of complacency, the shadow of indifference and the menace of detachment among those of us who have not yet been subjected to our homes being forcibly taken by armed bandits known as police, to our children's curiosity languishing because a basic education is an expense we cannot shoulder, or to our spouses dying in our arms having been denied adequate health care.</w:t>
      </w:r>
      <w:hyperlink r:id="rId20" w:anchor="en3" w:tooltip="Link to note" w:history="1">
        <w:r w:rsidRPr="00BD5FCC">
          <w:rPr>
            <w:rStyle w:val="Hyperlink"/>
            <w:sz w:val="16"/>
            <w:szCs w:val="16"/>
          </w:rPr>
          <w:t>3</w:t>
        </w:r>
      </w:hyperlink>
      <w:r w:rsidRPr="00BD5FCC">
        <w:rPr>
          <w:sz w:val="16"/>
          <w:szCs w:val="16"/>
        </w:rPr>
        <w:t xml:space="preserve"> What those of us still on the winning side of neoliberalism do not account for or anticipate – and let there be no mistake that this is a system that most assuredly creates winners and losers – is that in this abandonment of ‘Others’, we produce a relation of inclusive-exclusion. </w:t>
      </w:r>
      <w:r w:rsidRPr="00BD5FCC">
        <w:rPr>
          <w:rStyle w:val="StyleUnderline"/>
        </w:rPr>
        <w:t>It is the ascendency of such neoliberal abuse that aligns it with sovereign power, a configuration that allows us to conceptualise neoliberalism as a strategy that facilitates the very structure of ‘the ban’</w:t>
      </w:r>
      <w:r w:rsidRPr="00BD5FCC">
        <w:rPr>
          <w:sz w:val="16"/>
          <w:szCs w:val="16"/>
        </w:rPr>
        <w:t xml:space="preserve"> in the particular sense outlined by </w:t>
      </w:r>
      <w:hyperlink r:id="rId21" w:anchor="b2" w:tooltip="Link to bibliographic citations" w:history="1">
        <w:r w:rsidRPr="00BD5FCC">
          <w:rPr>
            <w:rStyle w:val="Hyperlink"/>
            <w:sz w:val="16"/>
            <w:szCs w:val="16"/>
          </w:rPr>
          <w:t>Agamben (1998 2005</w:t>
        </w:r>
      </w:hyperlink>
      <w:r w:rsidRPr="00BD5FCC">
        <w:rPr>
          <w:sz w:val="16"/>
          <w:szCs w:val="16"/>
        </w:rPr>
        <w:t xml:space="preserve">). An understanding of the functioning of this relation of the ban is imperative to undoing the abusive moment we currently find ourselves in, precisely because it forces us to recognize </w:t>
      </w:r>
      <w:r w:rsidRPr="00BD5FCC">
        <w:rPr>
          <w:rStyle w:val="StyleUnderline"/>
        </w:rPr>
        <w:t>that everyone</w:t>
      </w:r>
      <w:r w:rsidRPr="00BD5FCC">
        <w:rPr>
          <w:sz w:val="16"/>
          <w:szCs w:val="16"/>
        </w:rPr>
        <w:t xml:space="preserve"> (including myself and other academic geographers</w:t>
      </w:r>
      <w:r w:rsidRPr="00BD5FCC">
        <w:rPr>
          <w:rStyle w:val="StyleUnderline"/>
        </w:rPr>
        <w:t>) is implicated in the perpetuation of neoliberalised violence.</w:t>
      </w:r>
    </w:p>
    <w:p w:rsidR="000B504B" w:rsidRPr="00BD5FCC" w:rsidRDefault="000B504B" w:rsidP="000B504B">
      <w:pPr>
        <w:pStyle w:val="Heading4"/>
      </w:pPr>
      <w:r w:rsidRPr="00BD5FCC">
        <w:t xml:space="preserve">The historical and critical reflection of neoliberalism is necessary to restore radical democracy. We must question and expose neoliberal rhetoric in the 1AC and move towards collective movements against corporate hegemony. </w:t>
      </w:r>
    </w:p>
    <w:p w:rsidR="000B504B" w:rsidRPr="00BD5FCC" w:rsidRDefault="000B504B" w:rsidP="000B504B">
      <w:pPr>
        <w:rPr>
          <w:rStyle w:val="Style13ptBold"/>
          <w:b w:val="0"/>
          <w:sz w:val="16"/>
          <w:szCs w:val="16"/>
        </w:rPr>
      </w:pPr>
      <w:r w:rsidRPr="00BD5FCC">
        <w:rPr>
          <w:rStyle w:val="Style13ptBold"/>
          <w:sz w:val="22"/>
        </w:rPr>
        <w:t xml:space="preserve">Harvey </w:t>
      </w:r>
      <w:r w:rsidR="00DF5EEC" w:rsidRPr="00BD5FCC">
        <w:rPr>
          <w:rStyle w:val="Style13ptBold"/>
          <w:sz w:val="22"/>
        </w:rPr>
        <w:t>PhD</w:t>
      </w:r>
      <w:r w:rsidRPr="00BD5FCC">
        <w:rPr>
          <w:rStyle w:val="Style13ptBold"/>
          <w:sz w:val="22"/>
        </w:rPr>
        <w:t>, 2007</w:t>
      </w:r>
      <w:r w:rsidRPr="00BD5FCC">
        <w:rPr>
          <w:rStyle w:val="Style13ptBold"/>
          <w:b w:val="0"/>
          <w:sz w:val="16"/>
          <w:szCs w:val="16"/>
        </w:rPr>
        <w:t xml:space="preserve"> (David Harvey, Distinguished Professor of Anthropology and Geography </w:t>
      </w:r>
      <w:r w:rsidR="00DF5EEC" w:rsidRPr="00BD5FCC">
        <w:rPr>
          <w:rStyle w:val="Style13ptBold"/>
          <w:b w:val="0"/>
          <w:sz w:val="16"/>
          <w:szCs w:val="16"/>
        </w:rPr>
        <w:t>PhD</w:t>
      </w:r>
      <w:r w:rsidRPr="00BD5FCC">
        <w:rPr>
          <w:rStyle w:val="Style13ptBold"/>
          <w:b w:val="0"/>
          <w:sz w:val="16"/>
          <w:szCs w:val="16"/>
        </w:rPr>
        <w:t xml:space="preserve"> in Geography. Researches Marxism and Capitalism. “Neoliberalism as Creative Destruction”, The ANNALS of the American Academy of Political and Social Science published March 2007, vol. 610 no. 1 pages 42-43, Yung Jung)</w:t>
      </w:r>
    </w:p>
    <w:p w:rsidR="000B504B" w:rsidRPr="00BD5FCC" w:rsidRDefault="000B504B" w:rsidP="000B504B">
      <w:pPr>
        <w:rPr>
          <w:sz w:val="16"/>
        </w:rPr>
      </w:pPr>
      <w:r w:rsidRPr="00BD5FCC">
        <w:rPr>
          <w:rStyle w:val="StyleUnderline"/>
        </w:rPr>
        <w:t>Analysis also points up exploitable contradictions within the neoliberal agenda. The gap between rhetoric (for the benefit of all) and realization (for the benefit of a small ruling class) increases over</w:t>
      </w:r>
      <w:r w:rsidRPr="00BD5FCC">
        <w:rPr>
          <w:sz w:val="16"/>
        </w:rPr>
        <w:t xml:space="preserve"> </w:t>
      </w:r>
      <w:r w:rsidRPr="00BD5FCC">
        <w:rPr>
          <w:rStyle w:val="StyleUnderline"/>
        </w:rPr>
        <w:t>space and time, and social movements have done much to focus on that gap</w:t>
      </w:r>
      <w:r w:rsidRPr="00BD5FCC">
        <w:rPr>
          <w:sz w:val="16"/>
        </w:rPr>
        <w:t xml:space="preserve">. </w:t>
      </w:r>
      <w:r w:rsidRPr="00BD5FCC">
        <w:rPr>
          <w:rStyle w:val="StyleUnderline"/>
        </w:rPr>
        <w:t>The idea that the market is about fair competition is increasingly negated by the facts of extraordinary monopoly, centralization, and internationalization on the part of corporate and financial powers.</w:t>
      </w:r>
      <w:r w:rsidRPr="00BD5FCC">
        <w:rPr>
          <w:sz w:val="16"/>
        </w:rPr>
        <w:t xml:space="preserve"> The startling increase in class and regional inequalities both within states (such as China, Russia, India, Mexico, and in Southern Africa) as well as internationally poses a serious political problem that can no longer be swept under the rug as something transitional on the way to a perfected neoliberal world. The neoliberal emphasis upon individual rights and the increasingly authoritarian use of state power to sustain the system become a flashpoint of contentiousness. </w:t>
      </w:r>
      <w:r w:rsidRPr="00BD5FCC">
        <w:rPr>
          <w:rStyle w:val="StyleUnderline"/>
        </w:rPr>
        <w:t>The more neoliberalism is recognized as a failed if not disingenuous and utopian project masking the restoration of class power, the more it lays the basis for a resurgence of mass movements voicing egalitarian political demands, seeking economic justice, fair trade, and greater economic security and democratization.</w:t>
      </w:r>
      <w:r w:rsidRPr="00BD5FCC">
        <w:rPr>
          <w:sz w:val="16"/>
        </w:rPr>
        <w:t xml:space="preserve"> But it is the profoundly antidemocratic nature of neoliberalism that should surely be the main focus of political struggle. Institutions with enormous leverage, like the Federal Reserve, are outside any democratic control. Internationally, the lack of elementary accountability let alone democratic control over institutions such as the IMF, the WTO, and the World Bank, to say nothing of the great private power of financial institutions, makes a mockery of any credible concern about democratization. </w:t>
      </w:r>
      <w:r w:rsidRPr="00BD5FCC">
        <w:rPr>
          <w:rStyle w:val="StyleUnderline"/>
        </w:rPr>
        <w:t>To bring back demands for democratic governance and for economic, political, and cultural equality and justice is not to suggest some return to a golden past since the meanings in each instance have to be reinvented to deal with contemporary conditions and potentialities</w:t>
      </w:r>
      <w:r w:rsidRPr="00BD5FCC">
        <w:rPr>
          <w:sz w:val="16"/>
        </w:rPr>
        <w:t xml:space="preserve">. The meaning of democracy in ancient Athens has little to do with the meanings we must invest it with today in circumstances as diverse as Sao Paulo, Johannesburg, Shanghai, Manila, San Francisco, Leeds, Stockholm, and Lagos. But right across the globe, from China, Brazil, Argentina, Taiwan, and Korea to South Africa, Iran, India, and Egypt, and beyond the struggling nations of Eastern Europe into the heartlands of contemporary capitalism, </w:t>
      </w:r>
      <w:r w:rsidRPr="00BD5FCC">
        <w:rPr>
          <w:rStyle w:val="StyleUnderline"/>
        </w:rPr>
        <w:t>groups and social movements are rallying to reforms expressive of democratic values. That is a key point of many of the struggles now emerging.</w:t>
      </w:r>
      <w:r w:rsidRPr="00BD5FCC">
        <w:rPr>
          <w:sz w:val="16"/>
        </w:rPr>
        <w:t xml:space="preserve"> </w:t>
      </w:r>
      <w:r w:rsidRPr="00BD5FCC">
        <w:rPr>
          <w:rStyle w:val="StyleUnderline"/>
        </w:rPr>
        <w:t>The more clearly oppositional movements recognize that their central objective must be to confront the class power that has been so effectively restored under neoliberalization, the more they will be likely to cohere</w:t>
      </w:r>
      <w:r w:rsidRPr="00BD5FCC">
        <w:rPr>
          <w:sz w:val="16"/>
        </w:rPr>
        <w:t xml:space="preserve">. </w:t>
      </w:r>
      <w:r w:rsidRPr="00BD5FCC">
        <w:rPr>
          <w:rStyle w:val="StyleUnderline"/>
        </w:rPr>
        <w:t xml:space="preserve">Tearing aside the neoliberal mask and exposing its seductive rhetoric, used so aptly to justify and legitimate the restoration of that power, has a significant role to play in contemporary struggles. </w:t>
      </w:r>
      <w:r w:rsidRPr="00BD5FCC">
        <w:rPr>
          <w:sz w:val="16"/>
        </w:rPr>
        <w:t xml:space="preserve">It took </w:t>
      </w:r>
      <w:r w:rsidRPr="00BD5FCC">
        <w:rPr>
          <w:sz w:val="16"/>
        </w:rPr>
        <w:lastRenderedPageBreak/>
        <w:t xml:space="preserve">neoliberals many years to set up and accomplish their march through the institutions of contemporary capitalism. We can expect no less of a struggle when pushing in the opposite direction. </w:t>
      </w:r>
    </w:p>
    <w:p w:rsidR="000B504B" w:rsidRPr="00BD5FCC" w:rsidRDefault="000B504B" w:rsidP="000B504B">
      <w:pPr>
        <w:keepNext/>
        <w:keepLines/>
        <w:spacing w:before="40"/>
        <w:outlineLvl w:val="3"/>
        <w:rPr>
          <w:rFonts w:eastAsiaTheme="majorEastAsia" w:cstheme="majorBidi"/>
          <w:b/>
          <w:iCs/>
          <w:u w:val="single"/>
        </w:rPr>
      </w:pPr>
      <w:r w:rsidRPr="00BD5FCC">
        <w:rPr>
          <w:rFonts w:eastAsiaTheme="majorEastAsia" w:cstheme="majorBidi"/>
          <w:b/>
          <w:iCs/>
          <w:sz w:val="26"/>
          <w:szCs w:val="26"/>
        </w:rPr>
        <w:t xml:space="preserve">Critiquing neoliberal discourse in the 1AC in academia is key. Only by ridding the educational sphere of corporatization can we contest the regime. </w:t>
      </w:r>
    </w:p>
    <w:p w:rsidR="000B504B" w:rsidRPr="00BD5FCC" w:rsidRDefault="000B504B" w:rsidP="000B504B">
      <w:pPr>
        <w:rPr>
          <w:b/>
          <w:sz w:val="26"/>
          <w:szCs w:val="26"/>
        </w:rPr>
      </w:pPr>
      <w:r w:rsidRPr="00BD5FCC">
        <w:rPr>
          <w:b/>
          <w:sz w:val="26"/>
          <w:szCs w:val="26"/>
        </w:rPr>
        <w:t xml:space="preserve">Giroux, </w:t>
      </w:r>
      <w:r w:rsidR="00DF5EEC" w:rsidRPr="00BD5FCC">
        <w:rPr>
          <w:b/>
          <w:sz w:val="26"/>
          <w:szCs w:val="26"/>
        </w:rPr>
        <w:t>PhD</w:t>
      </w:r>
      <w:r w:rsidRPr="00BD5FCC">
        <w:rPr>
          <w:b/>
          <w:sz w:val="26"/>
          <w:szCs w:val="26"/>
        </w:rPr>
        <w:t>, 2005</w:t>
      </w:r>
    </w:p>
    <w:p w:rsidR="000B504B" w:rsidRPr="00BD5FCC" w:rsidRDefault="000B504B" w:rsidP="000B504B">
      <w:pPr>
        <w:rPr>
          <w:szCs w:val="26"/>
        </w:rPr>
      </w:pPr>
      <w:r w:rsidRPr="00BD5FCC">
        <w:rPr>
          <w:szCs w:val="26"/>
        </w:rPr>
        <w:t xml:space="preserve">(Henry A., </w:t>
      </w:r>
      <w:r w:rsidRPr="00BD5FCC">
        <w:rPr>
          <w:i/>
          <w:szCs w:val="26"/>
        </w:rPr>
        <w:t>College Literature</w:t>
      </w:r>
      <w:r w:rsidRPr="00BD5FCC">
        <w:rPr>
          <w:szCs w:val="26"/>
        </w:rPr>
        <w:t>, Volume 32, No. 1, p. 1-3)</w:t>
      </w:r>
    </w:p>
    <w:p w:rsidR="000B504B" w:rsidRPr="00BD5FCC" w:rsidRDefault="000B504B" w:rsidP="000B504B">
      <w:pPr>
        <w:rPr>
          <w:sz w:val="14"/>
        </w:rPr>
      </w:pPr>
      <w:r w:rsidRPr="00BD5FCC">
        <w:rPr>
          <w:u w:val="single"/>
        </w:rPr>
        <w:t>Just as the world has seen a more virulent and brutal form of market capitalism, generally referred to as neoliberalism, develop over the last thirty years, it has also seen "a new wave of political activism [which] has coalesced around the simple idea that capitalism has gone too far</w:t>
      </w:r>
      <w:r w:rsidRPr="00BD5FCC">
        <w:rPr>
          <w:sz w:val="14"/>
        </w:rPr>
        <w:t xml:space="preserve">" (Harding 2001, para.28). Wedded to the belief that the market should be the organizing principle for all political, social, and economic decisions, </w:t>
      </w:r>
      <w:r w:rsidRPr="00BD5FCC">
        <w:rPr>
          <w:u w:val="single"/>
        </w:rPr>
        <w:t>neoliberalism wages an incessant attack on democracy, public goods, and non-commodified values.</w:t>
      </w:r>
      <w:r w:rsidRPr="00BD5FCC">
        <w:rPr>
          <w:sz w:val="14"/>
        </w:rPr>
        <w:t xml:space="preserve"> Under neoliberalism everything either is for sale or is plundered for profit. Public lands are looted by logging companies and corporate ranch ers; politicians willingly hand the public's airwaves over to powerful broad casters and large corporate interests without a dime going into the public trust; Halliburton gives war profiteering a new meaning as it is granted corporate contracts without any competitive bidding and then bills the U.S. government for millions; the environment is polluted and despoiled in the name of profit-making just as the government passes legislation to make it easier for corporations to do so; public services are gutted in order to lower the taxes of major corporations; schools more closely resemble either malls or jails, and teachers, forced to get revenue for their school by adopting market values, increasingly function as circus barkers hawking everything from hamburgers to pizza parties? That is, when they are not reduced to prepping students to take standardized tests.</w:t>
      </w:r>
      <w:r w:rsidRPr="00BD5FCC">
        <w:rPr>
          <w:u w:val="single"/>
        </w:rPr>
        <w:t xml:space="preserve"> As markets are touted as the driving force of everyday life, big government is disparaged as either incompetent or threatening to individual freedom, suggesting that power should reside in markets and corporations rather than in governments (except for their support for corporate interests and national security) and citizens</w:t>
      </w:r>
      <w:r w:rsidRPr="00BD5FCC">
        <w:rPr>
          <w:sz w:val="14"/>
        </w:rPr>
        <w:t xml:space="preserve">. Citizenship has increasingly become a function of consumerism and politics has been restructured as "corporations have been increasingly freed from social control through deregulation, privatization, and other neoliberal measures" (Tabb 2003, 153). </w:t>
      </w:r>
      <w:r w:rsidRPr="00BD5FCC">
        <w:rPr>
          <w:u w:val="single"/>
        </w:rPr>
        <w:t>Corporations more and more design not only the economic sphere but also shape legislation and policy affecting all levels of government, and with limited opposition</w:t>
      </w:r>
      <w:r w:rsidRPr="00BD5FCC">
        <w:rPr>
          <w:sz w:val="14"/>
        </w:rPr>
        <w:t xml:space="preserve">. </w:t>
      </w:r>
      <w:r w:rsidRPr="00BD5FCC">
        <w:rPr>
          <w:u w:val="single"/>
        </w:rPr>
        <w:t xml:space="preserve">As corporate power lays siege to the political process, the benefits flow to the rich and the powerful. </w:t>
      </w:r>
      <w:r w:rsidRPr="00BD5FCC">
        <w:rPr>
          <w:sz w:val="14"/>
        </w:rPr>
        <w:t xml:space="preserve">Included in such benefits are reform policies that shift the burden of taxes from the rich to the middle class, the working poor, and state governments as can be seen in the shift from taxes on wealth (capital gains, dividends, and estate taxes) to a tax on work, principally in the form of a regressive payroll tax (Collins, Hartman, Kraut, and Mota 2004). During the 2002-2004 fiscal years, tax cuts delivered $197.3 billion in tax breaks to the wealthiest 1% of Americans (i.e., house This content downloaded from 35.2.242.178 on Sun, 28 Jun 2015 20:14:00 UTC All use subject to JSTOR Terms and Conditions Henry A . Giroux 3 holds making more than $337,000 a year) while state governments increased taxes to fill a $200 billion budget deficit (Gonsalves 2004). Equally alarming, a recent Congressional study revealed that 63% of all corporations in 2000 paid no taxes while "[s]ix in ten corporations reported no tax liabili ty for the five years from 1996 through 2000, even though corporate prof its were growing at record-breaking levels during that period" (Woodard 2004, para. 11). </w:t>
      </w:r>
      <w:r w:rsidRPr="00BD5FCC">
        <w:rPr>
          <w:u w:val="single"/>
        </w:rPr>
        <w:t>Fortunately, the corporate capitalist fairytale of neoliberalism has been challenged all over the globe by students, labor organizers, intellectuals, community activists, and a host of individuals and groups unwilling to allow democracy to be bought and sold by multinational corporations, corporate swindlers, international political institutions, and those government politicians who willingly align themselves with multinational, corporate interests and rapacious profits.</w:t>
      </w:r>
      <w:r w:rsidRPr="00BD5FCC">
        <w:rPr>
          <w:sz w:val="14"/>
        </w:rPr>
        <w:t xml:space="preserve"> From Seattle to Genoa, </w:t>
      </w:r>
      <w:r w:rsidRPr="00BD5FCC">
        <w:rPr>
          <w:u w:val="single"/>
        </w:rPr>
        <w:t>people engaged in popular resistance are collectively taking up the challenge of neoliberalism and reviving both the meaning of resistance and the sites where it takes place.</w:t>
      </w:r>
      <w:r w:rsidRPr="00BD5FCC">
        <w:rPr>
          <w:sz w:val="14"/>
        </w:rPr>
        <w:t xml:space="preserve"> </w:t>
      </w:r>
      <w:r w:rsidRPr="00BD5FCC">
        <w:rPr>
          <w:u w:val="single"/>
        </w:rPr>
        <w:t>Political culture is now global and resistance is amorphous, connecting students with workers, schoolteachers with parents, and intellectuals with artists</w:t>
      </w:r>
      <w:r w:rsidRPr="00BD5FCC">
        <w:rPr>
          <w:sz w:val="14"/>
        </w:rPr>
        <w:t>. Groups protesting the attack on farmers in India whose land is being destroyed by the government in order to build dams now find themselves in alliance with young people resisting sweatshop labor in New York City.</w:t>
      </w:r>
      <w:r w:rsidRPr="00BD5FCC">
        <w:rPr>
          <w:u w:val="single"/>
        </w:rPr>
        <w:t xml:space="preserve"> </w:t>
      </w:r>
      <w:r w:rsidRPr="00BD5FCC">
        <w:rPr>
          <w:sz w:val="14"/>
        </w:rPr>
        <w:t>Environmental activists are joining up with key sections of organized labor as well as groups protesting Third World debt.</w:t>
      </w:r>
      <w:r w:rsidRPr="00BD5FCC">
        <w:rPr>
          <w:u w:val="single"/>
        </w:rPr>
        <w:t xml:space="preserve"> The collapse of the neoliberal showcase, Argentina, along with numerous corporate bankruptcies and scandals (notably including Enron), reveals the cracks in neoliberal hegemony and domination. In addition, the multiple forms of resistance against neoliberal capitalism are not limited by a version of identity politics focused exclusively on particularized rights and interests</w:t>
      </w:r>
      <w:r w:rsidRPr="00BD5FCC">
        <w:rPr>
          <w:sz w:val="14"/>
        </w:rPr>
        <w:t xml:space="preserve">. On the contrary, identity politics is affirmed within a broader crisis of political culture and democracy that connects the militarization of public life with the collapse of the welfare state and the attack on civil liberties. </w:t>
      </w:r>
      <w:r w:rsidRPr="00BD5FCC">
        <w:rPr>
          <w:u w:val="single"/>
        </w:rPr>
        <w:t xml:space="preserve">Central to these new movements is the notion that neoliberalism has to be understood </w:t>
      </w:r>
      <w:r w:rsidRPr="00BD5FCC">
        <w:rPr>
          <w:u w:val="single"/>
        </w:rPr>
        <w:lastRenderedPageBreak/>
        <w:t>within a larger crisis of vision, meaning, education, and political agency</w:t>
      </w:r>
      <w:r w:rsidRPr="00BD5FCC">
        <w:rPr>
          <w:sz w:val="14"/>
        </w:rPr>
        <w:t xml:space="preserve">. </w:t>
      </w:r>
      <w:r w:rsidRPr="00BD5FCC">
        <w:rPr>
          <w:u w:val="single"/>
        </w:rPr>
        <w:t>Democracy in this view is not limited to the struggle over economic resources and power; indeed, it also includes the creation of public spheres where individuals can be educated as political agents equipped with the skills, capacities, and knowledge they need to perform as autonomous political agents</w:t>
      </w:r>
      <w:r w:rsidRPr="00BD5FCC">
        <w:rPr>
          <w:sz w:val="14"/>
        </w:rPr>
        <w:t xml:space="preserve">. I want to expand the reaches of this debate by arguing that </w:t>
      </w:r>
      <w:r w:rsidRPr="00BD5FCC">
        <w:rPr>
          <w:b/>
          <w:iCs/>
          <w:u w:val="single"/>
        </w:rPr>
        <w:t>any struggle against neoliberalism must address the discourse of</w:t>
      </w:r>
      <w:r w:rsidRPr="00BD5FCC">
        <w:rPr>
          <w:sz w:val="14"/>
        </w:rPr>
        <w:t xml:space="preserve"> political agency, </w:t>
      </w:r>
      <w:r w:rsidRPr="00BD5FCC">
        <w:rPr>
          <w:b/>
          <w:iCs/>
          <w:u w:val="single"/>
        </w:rPr>
        <w:t>civic education</w:t>
      </w:r>
      <w:r w:rsidRPr="00BD5FCC">
        <w:rPr>
          <w:sz w:val="14"/>
        </w:rPr>
        <w:t xml:space="preserve">, and cultural politics as part of a broader struggle over the relationship between democratization This content downloaded from 35.2.242.178 on Sun, 28 Jun 2015 20:14:00 UTC All use subject to JSTOR Terms and Conditions 4 CollegLei terat3u2r.e1 [ Wint2e0r0 5] (the ongoing struggle for a substantive and inclusive democracy) and the global public sphere. We live at a time when the conflation of private interests, empire building, and evangelical fundamentalism brings into question the very nature, if not the existence, of the democratic process. Under the reign of neoliberalism, capital and wealth have been largely distributed upwards, while civic virtue has been undermined by a slavish celebration of the free market as the model for organizing all facets of everyday life (Henwood 2003). </w:t>
      </w:r>
    </w:p>
    <w:p w:rsidR="000B504B" w:rsidRPr="00BD5FCC" w:rsidRDefault="000B504B" w:rsidP="000B504B">
      <w:pPr>
        <w:rPr>
          <w:sz w:val="16"/>
        </w:rPr>
      </w:pPr>
    </w:p>
    <w:p w:rsidR="000B504B" w:rsidRPr="00BD5FCC" w:rsidRDefault="000B504B" w:rsidP="002B4CEB">
      <w:pPr>
        <w:pStyle w:val="Heading1"/>
      </w:pPr>
      <w:r w:rsidRPr="00BD5FCC">
        <w:lastRenderedPageBreak/>
        <w:t>2NC/1NR</w:t>
      </w:r>
      <w:r w:rsidR="002B4CEB" w:rsidRPr="00BD5FCC">
        <w:t xml:space="preserve"> Overview</w:t>
      </w:r>
    </w:p>
    <w:p w:rsidR="000B504B" w:rsidRPr="00BD5FCC" w:rsidRDefault="000B504B" w:rsidP="000B504B">
      <w:pPr>
        <w:pStyle w:val="Heading4"/>
      </w:pPr>
      <w:r w:rsidRPr="00BD5FCC">
        <w:t xml:space="preserve">A decreasing of established surveillance policies fuels neoliberalism- the Zavrsnik card describes how a decrease in governmental surveillance only moves it away to the private sector, further boosting the power the neoliberal economy has over governmental actions and our lives.  The government and the private sector are intricately connected, and the guise of removing power from the NSA only moves it to private companies who gather information and further combine the corporations and state.  1NC Giroux points to how this hegemony created by a combination of state and corporate power destroys democracy, creates a more authoritarian state and destroy political action to help the bottom rungs of society.  Because the marginalized don’t have a profit value attached to them, they are completely devalued and this justifies atrocious acts like genocide of the disposable.  This outweighs on magnitude, as the 1AC impacts all stem from the idea that anything without a monetary value has no value, such as clean energy or human rights.  It’s systemic as well, and only the alternative can start the process of de-neoliberalization- it’s try or die for the alt.  </w:t>
      </w:r>
    </w:p>
    <w:p w:rsidR="000B504B" w:rsidRPr="00BD5FCC" w:rsidRDefault="000B504B" w:rsidP="000B504B"/>
    <w:p w:rsidR="008F2480" w:rsidRPr="00BD5FCC" w:rsidRDefault="008F2480" w:rsidP="008F2480">
      <w:pPr>
        <w:pStyle w:val="Heading1"/>
      </w:pPr>
      <w:r w:rsidRPr="00BD5FCC">
        <w:lastRenderedPageBreak/>
        <w:t>2NC FW</w:t>
      </w:r>
    </w:p>
    <w:p w:rsidR="008F2480" w:rsidRPr="00BD5FCC" w:rsidRDefault="008F2480" w:rsidP="008F2480">
      <w:pPr>
        <w:pStyle w:val="Heading4"/>
        <w:numPr>
          <w:ilvl w:val="0"/>
          <w:numId w:val="17"/>
        </w:numPr>
      </w:pPr>
      <w:r w:rsidRPr="00BD5FCC">
        <w:t>Counter-interpretation: kritiking discourse comes before hypothetical policymaking.</w:t>
      </w:r>
    </w:p>
    <w:p w:rsidR="008F2480" w:rsidRPr="00BD5FCC" w:rsidRDefault="008F2480" w:rsidP="008F2480">
      <w:pPr>
        <w:pStyle w:val="ListParagraph"/>
        <w:numPr>
          <w:ilvl w:val="1"/>
          <w:numId w:val="17"/>
        </w:numPr>
      </w:pPr>
      <w:r w:rsidRPr="00BD5FCC">
        <w:rPr>
          <w:b/>
          <w:sz w:val="26"/>
          <w:szCs w:val="26"/>
        </w:rPr>
        <w:t>We need to investigate the core principles of the aff before we can evaluate their policy options.</w:t>
      </w:r>
    </w:p>
    <w:p w:rsidR="008F2480" w:rsidRPr="00BD5FCC" w:rsidRDefault="008F2480" w:rsidP="008F2480">
      <w:pPr>
        <w:pStyle w:val="Heading4"/>
        <w:numPr>
          <w:ilvl w:val="0"/>
          <w:numId w:val="17"/>
        </w:numPr>
      </w:pPr>
      <w:r w:rsidRPr="00BD5FCC">
        <w:t xml:space="preserve">Interrogation of the plan’s methodology is a necessary prerequisite to policymaking. Without questioning the motives of a plan, policymakers fail to make advantageous decisions. </w:t>
      </w:r>
    </w:p>
    <w:p w:rsidR="008F2480" w:rsidRPr="00BD5FCC" w:rsidRDefault="008F2480" w:rsidP="008F2480">
      <w:pPr>
        <w:pStyle w:val="ListParagraph"/>
        <w:numPr>
          <w:ilvl w:val="1"/>
          <w:numId w:val="17"/>
        </w:numPr>
        <w:rPr>
          <w:b/>
          <w:sz w:val="26"/>
          <w:szCs w:val="26"/>
        </w:rPr>
      </w:pPr>
      <w:r w:rsidRPr="00BD5FCC">
        <w:rPr>
          <w:b/>
          <w:sz w:val="26"/>
          <w:szCs w:val="26"/>
        </w:rPr>
        <w:t xml:space="preserve">Neoliberalism was the underlying motivation of the war in Iraq. If policymakers had questioned its ethicality, the United States would not have gotten involved. </w:t>
      </w:r>
    </w:p>
    <w:p w:rsidR="008F2480" w:rsidRPr="00BD5FCC" w:rsidRDefault="008F2480" w:rsidP="008F2480">
      <w:pPr>
        <w:pStyle w:val="ListParagraph"/>
        <w:numPr>
          <w:ilvl w:val="1"/>
          <w:numId w:val="17"/>
        </w:numPr>
        <w:rPr>
          <w:b/>
          <w:sz w:val="26"/>
          <w:szCs w:val="26"/>
        </w:rPr>
      </w:pPr>
      <w:r w:rsidRPr="00BD5FCC">
        <w:rPr>
          <w:b/>
          <w:sz w:val="26"/>
          <w:szCs w:val="26"/>
        </w:rPr>
        <w:t>Economic analysis is a prerequisite to policy considerations</w:t>
      </w:r>
    </w:p>
    <w:p w:rsidR="008F2480" w:rsidRPr="00BD5FCC" w:rsidRDefault="008F2480" w:rsidP="008F2480">
      <w:pPr>
        <w:pStyle w:val="ListParagraph"/>
        <w:ind w:firstLine="360"/>
        <w:rPr>
          <w:rStyle w:val="Style13ptBold"/>
        </w:rPr>
      </w:pPr>
      <w:r w:rsidRPr="00BD5FCC">
        <w:rPr>
          <w:rStyle w:val="Style13ptBold"/>
        </w:rPr>
        <w:t>Hay 07</w:t>
      </w:r>
    </w:p>
    <w:p w:rsidR="008F2480" w:rsidRPr="00BD5FCC" w:rsidRDefault="008F2480" w:rsidP="008F2480">
      <w:pPr>
        <w:pStyle w:val="ListParagraph"/>
        <w:ind w:left="1080"/>
        <w:rPr>
          <w:rFonts w:eastAsia="Times New Roman"/>
          <w:sz w:val="16"/>
          <w:szCs w:val="16"/>
        </w:rPr>
      </w:pPr>
      <w:r w:rsidRPr="00BD5FCC">
        <w:rPr>
          <w:rFonts w:eastAsia="Times New Roman"/>
          <w:sz w:val="16"/>
          <w:szCs w:val="16"/>
        </w:rPr>
        <w:t xml:space="preserve">(Hay, Colin. "The Normalizing Role of Rationalist Assumptions in the Institutional Embedding of Neoliberalism." </w:t>
      </w:r>
      <w:r w:rsidRPr="00BD5FCC">
        <w:rPr>
          <w:rFonts w:eastAsia="Times New Roman"/>
          <w:i/>
          <w:iCs/>
          <w:sz w:val="16"/>
          <w:szCs w:val="16"/>
        </w:rPr>
        <w:t>Economy and Society</w:t>
      </w:r>
      <w:r w:rsidRPr="00BD5FCC">
        <w:rPr>
          <w:rFonts w:eastAsia="Times New Roman"/>
          <w:sz w:val="16"/>
          <w:szCs w:val="16"/>
        </w:rPr>
        <w:t xml:space="preserve"> 33.4 (2004): 500-27. Web.)</w:t>
      </w:r>
    </w:p>
    <w:p w:rsidR="008F2480" w:rsidRPr="00BD5FCC" w:rsidRDefault="008F2480" w:rsidP="008F2480">
      <w:pPr>
        <w:pStyle w:val="ListParagraph"/>
        <w:autoSpaceDE w:val="0"/>
        <w:autoSpaceDN w:val="0"/>
        <w:adjustRightInd w:val="0"/>
        <w:spacing w:after="240"/>
        <w:ind w:left="1080"/>
        <w:rPr>
          <w:rFonts w:cs="Times"/>
        </w:rPr>
      </w:pPr>
      <w:r w:rsidRPr="00BD5FCC">
        <w:rPr>
          <w:rStyle w:val="cardtextChar"/>
          <w:rFonts w:ascii="Georgia" w:hAnsi="Georgia"/>
          <w:sz w:val="22"/>
        </w:rPr>
        <w:t xml:space="preserve">The discursive starting-point here is that </w:t>
      </w:r>
      <w:r w:rsidRPr="00BD5FCC">
        <w:rPr>
          <w:rStyle w:val="UnderlineBold"/>
          <w:sz w:val="22"/>
        </w:rPr>
        <w:t>economic markets form the backbone of the governmental reform programme. Their meaning and importance cannot be questioned</w:t>
      </w:r>
      <w:r w:rsidRPr="00BD5FCC">
        <w:rPr>
          <w:rStyle w:val="cardtextChar"/>
          <w:rFonts w:ascii="Georgia" w:hAnsi="Georgia"/>
          <w:b/>
          <w:sz w:val="22"/>
        </w:rPr>
        <w:t>.</w:t>
      </w:r>
      <w:r w:rsidRPr="00BD5FCC">
        <w:rPr>
          <w:rStyle w:val="cardtextChar"/>
          <w:rFonts w:ascii="Georgia" w:hAnsi="Georgia"/>
          <w:sz w:val="22"/>
        </w:rPr>
        <w:t xml:space="preserve"> Nor can it be denied that, equally, </w:t>
      </w:r>
      <w:r w:rsidRPr="00BD5FCC">
        <w:rPr>
          <w:rStyle w:val="UnderlineBold"/>
          <w:sz w:val="22"/>
        </w:rPr>
        <w:t>they are the basis for any consideration of what policy is or should be. An economic-market discourse is</w:t>
      </w:r>
      <w:r w:rsidRPr="00BD5FCC">
        <w:rPr>
          <w:rStyle w:val="cardtextChar"/>
          <w:rFonts w:ascii="Georgia" w:hAnsi="Georgia"/>
          <w:sz w:val="22"/>
        </w:rPr>
        <w:t xml:space="preserve">, thus, not very surprisingly (we are not trying to expose any hidden agenda), </w:t>
      </w:r>
      <w:r w:rsidRPr="00BD5FCC">
        <w:rPr>
          <w:rStyle w:val="UnderlineBold"/>
          <w:sz w:val="22"/>
        </w:rPr>
        <w:t>the governing discourse for the entire governmental reform programme</w:t>
      </w:r>
      <w:r w:rsidRPr="00BD5FCC">
        <w:rPr>
          <w:rStyle w:val="cardtextChar"/>
          <w:rFonts w:ascii="Georgia" w:hAnsi="Georgia"/>
          <w:b/>
          <w:sz w:val="22"/>
        </w:rPr>
        <w:t xml:space="preserve">. </w:t>
      </w:r>
      <w:r w:rsidRPr="00BD5FCC">
        <w:rPr>
          <w:rStyle w:val="UnderlineBold"/>
          <w:sz w:val="22"/>
        </w:rPr>
        <w:t>This new way of thinking</w:t>
      </w:r>
      <w:r w:rsidRPr="00BD5FCC">
        <w:rPr>
          <w:rStyle w:val="cardtextChar"/>
          <w:rFonts w:ascii="Georgia" w:hAnsi="Georgia"/>
          <w:sz w:val="22"/>
        </w:rPr>
        <w:t xml:space="preserve"> about what reform </w:t>
      </w:r>
      <w:r w:rsidRPr="00BD5FCC">
        <w:rPr>
          <w:rStyle w:val="UnderlineBold"/>
          <w:sz w:val="22"/>
        </w:rPr>
        <w:t>is</w:t>
      </w:r>
      <w:r w:rsidRPr="00BD5FCC">
        <w:rPr>
          <w:rStyle w:val="cardtextChar"/>
          <w:rFonts w:ascii="Georgia" w:hAnsi="Georgia"/>
          <w:sz w:val="22"/>
        </w:rPr>
        <w:t xml:space="preserve"> – no longer a direct intervention in, for example, social politics, but in its marketized surroundings – has been most deeply investigated by research following Foucault that focuses on neoliberal governmentality. Mitchell Dean (2010) calls it ‘</w:t>
      </w:r>
      <w:r w:rsidRPr="00BD5FCC">
        <w:rPr>
          <w:rStyle w:val="UnderlineBold"/>
          <w:sz w:val="22"/>
        </w:rPr>
        <w:t>a form of government through the economy’</w:t>
      </w:r>
      <w:r w:rsidRPr="00BD5FCC">
        <w:rPr>
          <w:rStyle w:val="cardtextChar"/>
          <w:rFonts w:ascii="Georgia" w:hAnsi="Georgia"/>
          <w:sz w:val="22"/>
        </w:rPr>
        <w:t xml:space="preserve"> (p. 145), and Nikolas </w:t>
      </w:r>
      <w:r w:rsidRPr="00BD5FCC">
        <w:rPr>
          <w:rStyle w:val="UnderlineBold"/>
          <w:sz w:val="22"/>
        </w:rPr>
        <w:t>Rose</w:t>
      </w:r>
      <w:r w:rsidRPr="00BD5FCC">
        <w:rPr>
          <w:rStyle w:val="cardtextChar"/>
          <w:rFonts w:ascii="Georgia" w:hAnsi="Georgia"/>
          <w:sz w:val="22"/>
        </w:rPr>
        <w:t xml:space="preserve"> (1999) </w:t>
      </w:r>
      <w:r w:rsidRPr="00BD5FCC">
        <w:rPr>
          <w:rStyle w:val="UnderlineBold"/>
          <w:sz w:val="22"/>
        </w:rPr>
        <w:t>states that all ‘aspects of social behaviour are now reconceptualized along economic lines’</w:t>
      </w:r>
      <w:r w:rsidRPr="00BD5FCC">
        <w:rPr>
          <w:rStyle w:val="cardtextChar"/>
          <w:rFonts w:ascii="Georgia" w:hAnsi="Georgia"/>
          <w:sz w:val="22"/>
        </w:rPr>
        <w:t xml:space="preserve"> (p. 141). </w:t>
      </w:r>
      <w:r w:rsidRPr="00BD5FCC">
        <w:rPr>
          <w:rStyle w:val="UnderlineBold"/>
          <w:sz w:val="22"/>
        </w:rPr>
        <w:t>Central to this discourse</w:t>
      </w:r>
      <w:r w:rsidRPr="00BD5FCC">
        <w:rPr>
          <w:rStyle w:val="cardtextChar"/>
          <w:rFonts w:ascii="Georgia" w:hAnsi="Georgia"/>
          <w:sz w:val="22"/>
        </w:rPr>
        <w:t>, as the cited summary shows</w:t>
      </w:r>
      <w:r w:rsidRPr="00BD5FCC">
        <w:rPr>
          <w:rStyle w:val="cardtextChar"/>
          <w:rFonts w:ascii="Georgia" w:hAnsi="Georgia"/>
          <w:b/>
          <w:sz w:val="22"/>
        </w:rPr>
        <w:t xml:space="preserve">, </w:t>
      </w:r>
      <w:r w:rsidRPr="00BD5FCC">
        <w:rPr>
          <w:rStyle w:val="UnderlineBold"/>
          <w:sz w:val="22"/>
        </w:rPr>
        <w:t>is the idea of the market as having the ability of creating nothing less than a society in the form of a harmonic totality</w:t>
      </w:r>
      <w:r w:rsidRPr="00BD5FCC">
        <w:rPr>
          <w:rStyle w:val="cardtextChar"/>
          <w:rFonts w:ascii="Georgia" w:hAnsi="Georgia"/>
          <w:b/>
          <w:sz w:val="22"/>
        </w:rPr>
        <w:t xml:space="preserve">. </w:t>
      </w:r>
      <w:r w:rsidRPr="00BD5FCC">
        <w:rPr>
          <w:rStyle w:val="UnderlineBold"/>
          <w:sz w:val="22"/>
        </w:rPr>
        <w:t>This idea is taken for granted, without any discussion of problems or conflicts at any point in the programme, and therefore becomes a kind of black box that never has to be opene</w:t>
      </w:r>
      <w:r w:rsidRPr="00BD5FCC">
        <w:rPr>
          <w:rStyle w:val="cardtextChar"/>
          <w:rFonts w:ascii="Georgia" w:hAnsi="Georgia"/>
          <w:sz w:val="22"/>
          <w:u w:val="single"/>
        </w:rPr>
        <w:t>d</w:t>
      </w:r>
      <w:r w:rsidRPr="00BD5FCC">
        <w:rPr>
          <w:rStyle w:val="cardtextChar"/>
          <w:rFonts w:ascii="Georgia" w:hAnsi="Georgia"/>
          <w:sz w:val="22"/>
        </w:rPr>
        <w:t xml:space="preserve">. It thus appears that there is only one way to go, along a pathway that appears to be inevitable (cf. Davies et al., 2005). </w:t>
      </w:r>
    </w:p>
    <w:p w:rsidR="008F2480" w:rsidRPr="00BD5FCC" w:rsidRDefault="008F2480" w:rsidP="008F2480">
      <w:pPr>
        <w:pStyle w:val="Heading4"/>
        <w:numPr>
          <w:ilvl w:val="0"/>
          <w:numId w:val="17"/>
        </w:numPr>
      </w:pPr>
      <w:r w:rsidRPr="00BD5FCC">
        <w:t xml:space="preserve">Turn- the neoliberalist discourse used by the aff destroys civic discourse and manipulates free speech. </w:t>
      </w:r>
    </w:p>
    <w:p w:rsidR="008F2480" w:rsidRPr="00BD5FCC" w:rsidRDefault="008F2480" w:rsidP="008F2480">
      <w:pPr>
        <w:ind w:left="360"/>
        <w:rPr>
          <w:rStyle w:val="Style13ptBold"/>
        </w:rPr>
      </w:pPr>
      <w:r w:rsidRPr="00BD5FCC">
        <w:rPr>
          <w:rStyle w:val="Style13ptBold"/>
        </w:rPr>
        <w:t xml:space="preserve">Giroux, </w:t>
      </w:r>
      <w:r w:rsidR="00DF5EEC" w:rsidRPr="00BD5FCC">
        <w:rPr>
          <w:rStyle w:val="Style13ptBold"/>
        </w:rPr>
        <w:t>PhD</w:t>
      </w:r>
      <w:r w:rsidRPr="00BD5FCC">
        <w:rPr>
          <w:rStyle w:val="Style13ptBold"/>
        </w:rPr>
        <w:t>, 13</w:t>
      </w:r>
    </w:p>
    <w:p w:rsidR="008F2480" w:rsidRPr="00BD5FCC" w:rsidRDefault="008F2480" w:rsidP="008F2480">
      <w:pPr>
        <w:ind w:left="360"/>
        <w:rPr>
          <w:rStyle w:val="Style13ptBold"/>
        </w:rPr>
      </w:pPr>
      <w:r w:rsidRPr="00BD5FCC">
        <w:rPr>
          <w:rStyle w:val="Style13ptBold"/>
        </w:rPr>
        <w:t xml:space="preserve"> </w:t>
      </w:r>
      <w:r w:rsidRPr="00BD5FCC">
        <w:rPr>
          <w:sz w:val="16"/>
          <w:szCs w:val="16"/>
        </w:rPr>
        <w:t>(Henry A., “Neoliberalism, Corporate Culture, and the Promise of Higher Education”, Henry Giroux is a famous American culture critic.  He is one of the founding theorists of critical pedagogy in the US, Carnegie-Mellon Doctorate.  Henry A. Giroux currently holds the Global TV Network Chair Professorship at McMaster University in the English and Cultural Studies Department and a Distinguished Visiting Professorship at Ryerson University.  Harvard Educational Review: December 2002, Vol. 72, No. 4, pp. 461-462.</w:t>
      </w:r>
      <w:r w:rsidR="004D228D" w:rsidRPr="00BD5FCC">
        <w:rPr>
          <w:sz w:val="16"/>
          <w:szCs w:val="16"/>
        </w:rPr>
        <w:t xml:space="preserve"> </w:t>
      </w:r>
      <w:r w:rsidRPr="00BD5FCC">
        <w:rPr>
          <w:sz w:val="16"/>
          <w:szCs w:val="16"/>
        </w:rPr>
        <w:t>cc. 6/24/15 // yZ)</w:t>
      </w:r>
    </w:p>
    <w:p w:rsidR="008F2480" w:rsidRPr="00BD5FCC" w:rsidRDefault="008F2480" w:rsidP="008F2480">
      <w:pPr>
        <w:ind w:left="360"/>
        <w:rPr>
          <w:u w:val="single"/>
        </w:rPr>
      </w:pPr>
      <w:r w:rsidRPr="00BD5FCC">
        <w:rPr>
          <w:rStyle w:val="StyleUnderline"/>
        </w:rPr>
        <w:lastRenderedPageBreak/>
        <w:t>As the forces of neoliberalism and corporate culture gain ascendancy</w:t>
      </w:r>
      <w:r w:rsidRPr="00BD5FCC">
        <w:rPr>
          <w:sz w:val="16"/>
        </w:rPr>
        <w:t xml:space="preserve"> in the United States, </w:t>
      </w:r>
      <w:r w:rsidRPr="00BD5FCC">
        <w:rPr>
          <w:rStyle w:val="StyleUnderline"/>
        </w:rPr>
        <w:t>there is an increasing call for people either to surrender or narrow their capacities for engaged politics in exchange for market-based values</w:t>
      </w:r>
      <w:r w:rsidRPr="00BD5FCC">
        <w:rPr>
          <w:sz w:val="16"/>
        </w:rPr>
        <w:t xml:space="preserve">, relationships, and identities.  </w:t>
      </w:r>
      <w:r w:rsidRPr="00BD5FCC">
        <w:rPr>
          <w:rStyle w:val="StyleUnderline"/>
        </w:rPr>
        <w:t>Market forces have radically altered the language we use in both representing and evaluating human behavior and action.  One consequence is that civic discourse has given way to the language of commercialism, privatization, and deregulation.</w:t>
      </w:r>
      <w:r w:rsidRPr="00BD5FCC">
        <w:rPr>
          <w:sz w:val="16"/>
        </w:rPr>
        <w:t xml:space="preserve"> In addition, individual and social agency are defined largely through market-driven notions of individualism, competition, and consumption. Celebrities such as Martha Stewart, Jane Pratt, George Foreman, and Michael Jordan now market themselves as brand names. The widely read business magazine Fast Company devoted an entire issue to the theme “The Brand Called You.”3 No longer defined as a form of self-development, individuality is reduced to the endless pursuit of mass-mediated interests, pleasures, and commercially produced lifestyles. </w:t>
      </w:r>
      <w:r w:rsidRPr="00BD5FCC">
        <w:rPr>
          <w:rStyle w:val="StyleUnderline"/>
        </w:rPr>
        <w:t>One egregious example of self-marketing can be observed in two recent high school graduates’ successful attempt to secure corporate sponsorship</w:t>
      </w:r>
      <w:r w:rsidRPr="00BD5FCC">
        <w:rPr>
          <w:sz w:val="16"/>
        </w:rPr>
        <w:t xml:space="preserve"> to pay for their college tuition and expenses. Just before graduating from high school in June 2001, Chris Barrett and Luke McCabe created a website, ChrisandLuke.com, offering themselves up as “walking billboards for companies” willing to both sponsor them and pay for their college tuition, room, and board. </w:t>
      </w:r>
      <w:r w:rsidRPr="00BD5FCC">
        <w:rPr>
          <w:rStyle w:val="StyleUnderline"/>
        </w:rPr>
        <w:t>Claiming that they “would put corporate logos on their clothes</w:t>
      </w:r>
      <w:r w:rsidRPr="00BD5FCC">
        <w:rPr>
          <w:sz w:val="16"/>
        </w:rPr>
        <w:t xml:space="preserve">, wear a company’s sunglasses, use their golf clubs, eat their pizza, drink their soda, listen to their music or drive their cars,” </w:t>
      </w:r>
      <w:r w:rsidRPr="00BD5FCC">
        <w:rPr>
          <w:rStyle w:val="StyleUnderline"/>
        </w:rPr>
        <w:t>these two young men appeared impervious to the implications of defining themselves exclusively through those market values in which buying and selling appears to be the primary marker of one’s relationship to the larger social order</w:t>
      </w:r>
      <w:r w:rsidRPr="00BD5FCC">
        <w:rPr>
          <w:sz w:val="16"/>
        </w:rPr>
        <w:t xml:space="preserve">.4 Eventually, First USA, a subsidiary of Bank One Corporation and a leader in issuing Visa credit cards to students, agreed to sponsor Chris and Luke, thus providing them with the dubious distinction of becoming the first fully corporate sponsored university students. Once the deal was sealed, Chris and Luke were featured in most of the major media, including USA Today, the New York Times, and Teen Newsweek.  Hailed in the press as a heartwarming story about individual ingenuity, business acumen, and resourcefulness, </w:t>
      </w:r>
      <w:r w:rsidRPr="00BD5FCC">
        <w:rPr>
          <w:rStyle w:val="StyleUnderline"/>
        </w:rPr>
        <w:t>there was little criticism of the individual and social implications of what it meant for these young people to both define their identities as commodities and present themselves simply as objects to be advertised and consumed.</w:t>
      </w:r>
      <w:r w:rsidRPr="00BD5FCC">
        <w:rPr>
          <w:sz w:val="16"/>
        </w:rPr>
        <w:t xml:space="preserve"> And, of course, </w:t>
      </w:r>
      <w:r w:rsidRPr="00BD5FCC">
        <w:rPr>
          <w:rStyle w:val="StyleUnderline"/>
        </w:rPr>
        <w:t>nothing was said about spiraling tuition costs coupled with evaporating financial aid that increasingly puts higher education out of reach for working-class and middle-class youth</w:t>
      </w:r>
      <w:r w:rsidRPr="00BD5FCC">
        <w:rPr>
          <w:sz w:val="16"/>
        </w:rPr>
        <w:t xml:space="preserve">. In a media saturated society, it appears perfectly legitimate to assume that young people can define themselves almost exclusively through the aesthetic pleasures of consumerism and the dictates of commercialism rather than through a notion of publicness based on ethical norms and democratic values.5 In short, </w:t>
      </w:r>
      <w:r w:rsidRPr="00BD5FCC">
        <w:rPr>
          <w:rStyle w:val="StyleUnderline"/>
        </w:rPr>
        <w:t>it appears that a story in which students give up their voices to promote a corporate ideology is viewed in the public media less as a threat to democratic norms and civic courage than as an ode to the triumphant wisdom of market ingenuity. Equally disturbing is the assumption on the part of the two students that their identities as corporate logos is neither at odds with their role as university students nor incompatible with the role the university should play as a site of critical thinking, democratic leadership, and public engagement</w:t>
      </w:r>
      <w:r w:rsidRPr="00BD5FCC">
        <w:rPr>
          <w:sz w:val="16"/>
        </w:rPr>
        <w:t xml:space="preserve">. Undaunted by blurring the line between their role as corporate pitchmen and their role as students, or for that matter about the encroachment of advertising into higher education, Chris and Luke defended their position by claiming, “We want to be role models for other kids to show that you don’t have to wake up every day and be like everybody else.”6 After Chris and Luke’s story ran in the New York Times, a related incident gained widespread public attention, perhaps inspired by Chris and Luke’s inventive entrepeneurialism. A young couple in Mount Kisco, New York, attempted to auction off on Ebay and Yahoo the naming rights of their soon to-be-born child to the highest corporate bidder. These are more than oddball stories. As William Powers, a writer for the Atlantic Monthly, observes, these public narratives represent “dark fables about what we are becoming as a culture.”7 </w:t>
      </w:r>
      <w:r w:rsidRPr="00BD5FCC">
        <w:rPr>
          <w:rStyle w:val="StyleUnderline"/>
        </w:rPr>
        <w:t>One wonders where this type of madness is going to end.  But one thing is clear: As society is defined through the culture and values of neoliberalism, the relationship between a critical education, public morality, and civic responsibility as conditions for creating thoughtful and engaged citizens are sacrificed all too willingly to the interest of financial capital and the logic of profit-making.</w:t>
      </w:r>
    </w:p>
    <w:p w:rsidR="008F2480" w:rsidRPr="00BD5FCC" w:rsidRDefault="008F2480" w:rsidP="008F2480">
      <w:pPr>
        <w:pStyle w:val="Heading4"/>
        <w:numPr>
          <w:ilvl w:val="0"/>
          <w:numId w:val="17"/>
        </w:numPr>
      </w:pPr>
      <w:r w:rsidRPr="00BD5FCC">
        <w:lastRenderedPageBreak/>
        <w:t xml:space="preserve">And, the government of the United States is just a corporatocracy that serves as a medium for the wealthy elite. Big businesses use the institution as a means of legitimacy as well as legal justification for their unethical practices.  </w:t>
      </w:r>
    </w:p>
    <w:p w:rsidR="008F2480" w:rsidRPr="00BD5FCC" w:rsidRDefault="008F2480" w:rsidP="008F2480">
      <w:pPr>
        <w:pStyle w:val="ListParagraph"/>
        <w:numPr>
          <w:ilvl w:val="1"/>
          <w:numId w:val="17"/>
        </w:numPr>
        <w:rPr>
          <w:b/>
          <w:sz w:val="26"/>
          <w:szCs w:val="26"/>
        </w:rPr>
      </w:pPr>
      <w:r w:rsidRPr="00BD5FCC">
        <w:rPr>
          <w:b/>
          <w:sz w:val="26"/>
          <w:szCs w:val="26"/>
        </w:rPr>
        <w:t xml:space="preserve">The USFG is an extension of the corporations, thus reforms would still benefit the class of neoliberals.  </w:t>
      </w:r>
    </w:p>
    <w:p w:rsidR="008F2480" w:rsidRPr="00BD5FCC" w:rsidRDefault="008F2480" w:rsidP="008F2480">
      <w:pPr>
        <w:ind w:firstLine="720"/>
        <w:rPr>
          <w:b/>
          <w:sz w:val="26"/>
          <w:szCs w:val="26"/>
        </w:rPr>
      </w:pPr>
      <w:r w:rsidRPr="00BD5FCC">
        <w:rPr>
          <w:b/>
          <w:sz w:val="26"/>
          <w:szCs w:val="26"/>
        </w:rPr>
        <w:t xml:space="preserve">Levine, </w:t>
      </w:r>
      <w:r w:rsidR="00DF5EEC" w:rsidRPr="00BD5FCC">
        <w:rPr>
          <w:b/>
          <w:sz w:val="26"/>
          <w:szCs w:val="26"/>
        </w:rPr>
        <w:t>PhD</w:t>
      </w:r>
      <w:r w:rsidRPr="00BD5FCC">
        <w:rPr>
          <w:b/>
          <w:sz w:val="26"/>
          <w:szCs w:val="26"/>
        </w:rPr>
        <w:t>, 11</w:t>
      </w:r>
    </w:p>
    <w:p w:rsidR="008F2480" w:rsidRPr="00BD5FCC" w:rsidRDefault="008F2480" w:rsidP="008F2480">
      <w:pPr>
        <w:ind w:left="720"/>
      </w:pPr>
      <w:r w:rsidRPr="00BD5FCC">
        <w:t>(Bruce, “</w:t>
      </w:r>
      <w:r w:rsidRPr="00BD5FCC">
        <w:rPr>
          <w:lang/>
        </w:rPr>
        <w:t xml:space="preserve">The Myth of U.S. Democracy and the Reality of U.S. Corporatocracy”, </w:t>
      </w:r>
      <w:r w:rsidRPr="00BD5FCC">
        <w:rPr>
          <w:i/>
          <w:lang/>
        </w:rPr>
        <w:t xml:space="preserve">The Huffington Post, </w:t>
      </w:r>
      <w:r w:rsidRPr="00BD5FCC">
        <w:rPr>
          <w:lang/>
        </w:rPr>
        <w:t>3/11/2011, P.G.)</w:t>
      </w:r>
    </w:p>
    <w:p w:rsidR="008F2480" w:rsidRPr="00BD5FCC" w:rsidRDefault="008F2480" w:rsidP="008F2480">
      <w:pPr>
        <w:ind w:left="720"/>
        <w:rPr>
          <w:u w:val="single"/>
        </w:rPr>
      </w:pPr>
      <w:r w:rsidRPr="00BD5FCC">
        <w:rPr>
          <w:sz w:val="16"/>
        </w:rPr>
        <w:t xml:space="preserve">Polls show that on the major issues of our time -- the Afghanistan and Iraq wars, Wall Street bailouts and health insurance </w:t>
      </w:r>
      <w:r w:rsidRPr="00BD5FCC">
        <w:rPr>
          <w:rStyle w:val="StyleUnderline"/>
        </w:rPr>
        <w:t>-- the opinion of We the People has been ignored on a national level for quite some time</w:t>
      </w:r>
      <w:r w:rsidRPr="00BD5FCC">
        <w:rPr>
          <w:sz w:val="16"/>
        </w:rPr>
        <w:t xml:space="preserve">. While </w:t>
      </w:r>
      <w:r w:rsidRPr="00BD5FCC">
        <w:rPr>
          <w:rStyle w:val="StyleUnderline"/>
        </w:rPr>
        <w:t>the corporate media repeats the myth that the United States of America is a democracy, Americans</w:t>
      </w:r>
      <w:r w:rsidRPr="00BD5FCC">
        <w:rPr>
          <w:sz w:val="16"/>
        </w:rPr>
        <w:t xml:space="preserve">, especially Wisonsiners and Ohioans, </w:t>
      </w:r>
      <w:r w:rsidRPr="00BD5FCC">
        <w:rPr>
          <w:rStyle w:val="StyleUnderline"/>
        </w:rPr>
        <w:t>know that this is a joke</w:t>
      </w:r>
      <w:r w:rsidRPr="00BD5FCC">
        <w:rPr>
          <w:sz w:val="16"/>
        </w:rPr>
        <w:t xml:space="preserve">. On March 3, 2011, a Rasmussen Reports poll declared that "Most Wisconsin voters oppose efforts to weaken collective bargaining rights for union workers." This of course didn't stop </w:t>
      </w:r>
      <w:r w:rsidRPr="00BD5FCC">
        <w:rPr>
          <w:rStyle w:val="StyleUnderline"/>
        </w:rPr>
        <w:t>Wisconsin Governor</w:t>
      </w:r>
      <w:r w:rsidRPr="00BD5FCC">
        <w:rPr>
          <w:sz w:val="16"/>
        </w:rPr>
        <w:t xml:space="preserve"> Walker and the Wisconsin legislature from passing a bill that -- to the delight of America's ruling class -- </w:t>
      </w:r>
      <w:r w:rsidRPr="00BD5FCC">
        <w:rPr>
          <w:rStyle w:val="StyleUnderline"/>
        </w:rPr>
        <w:t>trashed most collective bargaining rights of public employee unions</w:t>
      </w:r>
      <w:r w:rsidRPr="00BD5FCC">
        <w:rPr>
          <w:sz w:val="16"/>
        </w:rPr>
        <w:t xml:space="preserve">. Similarly in Ohio, legislation to limit collective bargaining rights for public workers is on the verge of being signed into law by Governor Kasich, despite the fact that Public Policy Polling on March 15, 2011 reported that 54 percent of Ohio voters would repeal the law, while 31 percent would keep it. It is a myth that the United States of America was ever a democracy (most of the famous founder elite such as John Adams equated democracy with mob rule and wanted no part of it). </w:t>
      </w:r>
      <w:r w:rsidRPr="00BD5FCC">
        <w:rPr>
          <w:rStyle w:val="StyleUnderline"/>
        </w:rPr>
        <w:t>The United States of America was actually created as a republic, in which Americans were supposed to have power through representatives who were supposed to actually represent the American people</w:t>
      </w:r>
      <w:r w:rsidRPr="00BD5FCC">
        <w:rPr>
          <w:sz w:val="16"/>
        </w:rPr>
        <w:t xml:space="preserve">. The truth </w:t>
      </w:r>
      <w:r w:rsidRPr="00BD5FCC">
        <w:rPr>
          <w:rStyle w:val="StyleUnderline"/>
        </w:rPr>
        <w:t>today</w:t>
      </w:r>
      <w:r w:rsidRPr="00BD5FCC">
        <w:rPr>
          <w:sz w:val="16"/>
        </w:rPr>
        <w:t xml:space="preserve">, however, is that </w:t>
      </w:r>
      <w:r w:rsidRPr="00BD5FCC">
        <w:rPr>
          <w:rStyle w:val="StyleUnderline"/>
        </w:rPr>
        <w:t>the United States is neither a democracy nor a republic. Americans are ruled by a corporatocracy: a partnership of "too-big-to-fail" corporations, the extremely wealthy elite, and corporate-collaborator government officials</w:t>
      </w:r>
      <w:r w:rsidRPr="00BD5FCC">
        <w:rPr>
          <w:sz w:val="16"/>
        </w:rPr>
        <w:t xml:space="preserve">. The reality is that </w:t>
      </w:r>
      <w:r w:rsidRPr="00BD5FCC">
        <w:rPr>
          <w:rStyle w:val="StyleUnderline"/>
        </w:rPr>
        <w:t>Americans, for quite some time, have opposed the U.S. government's wars in Afghanistan and Iraq, but We the People have zero impact on policy</w:t>
      </w:r>
      <w:r w:rsidRPr="00BD5FCC">
        <w:rPr>
          <w:sz w:val="16"/>
        </w:rPr>
        <w:t xml:space="preserve">. On March 10-13, 2011, an ABC News/Washington Post poll asked, "All in all, considering the costs to the United States versus the benefits to the United States, do you think the war in Afghanistan has been worth fighting, or not?"; 64 percent said "not worth fighting" and 31 percent said "worth fighting." A February 11, 2011, CBS poll reported Americans' response to the question, "Do you think the U.S. is doing the right thing by fighting the war in Afghanistan now, or should the U.S. not be involved in Afghanistan now?"; only 37 percent of Americans said the U.S. "is doing the right thing" and 54 percent said we "should not be involved." When a CNN/Opinion Research Corporation poll on December 17-19, 2010, posed the question, "Do you favor or oppose the U.S. war in Afghanistan?" only 35 percent of Americans favored the war while 63 percent opposed it. For several years, the majority of Americans have also opposed the Iraq war, typified by a 2010 CBS poll which reported that 6 out of 10 Americans view the Iraq war as "a mistake." The opposition by the majority of Americans to current U.S. wars has remained steady for several years. However, if you watched only the corporate media's coverage of the 2010 election between Democratic and Republican corporate-picked candidates, you might not even know that America was involved in two wars -- two wars that are not only opposed by the majority of Americans but which are also bankrupting America. </w:t>
      </w:r>
      <w:r w:rsidRPr="00BD5FCC">
        <w:rPr>
          <w:rStyle w:val="StyleUnderline"/>
        </w:rPr>
        <w:t>How about the 2008 Wall Street bailout? Even when Americans believed the lie that it was only a $700 billion bailout, they opposed it; but their opinion was irrelevant</w:t>
      </w:r>
      <w:r w:rsidRPr="00BD5FCC">
        <w:rPr>
          <w:sz w:val="16"/>
        </w:rPr>
        <w:t>. In September 2008, despite the corporate media's attempts to terrify Americans into believing that an economic doomsday would occur without the bailout, Americans still opposed it. A Los Angeles Times/Bloomberg poll in September 2008, asked, "Do you think the government should use taxpayers' dollars to rescue ailing private financial firms whose collapse could have adverse effects on the economy and market, or is it not the government's responsibility to bail out private companies with taxpayers' dollars?"; only 31 percent of Americans said we should "use taxpayers" dollars while 55 percent said it is "not government's responsibility." Also in September 2008, both a CBSNews/New York Times poll and a USA Today/Gallup poll showed Americans opposed the bailout</w:t>
      </w:r>
      <w:r w:rsidRPr="00BD5FCC">
        <w:rPr>
          <w:rStyle w:val="StyleUnderline"/>
        </w:rPr>
        <w:t>. This disapproval of the bailout was before most Americans discovered that the Federal Reserve had loaned far more money to "too-big-to-fail" corporations than Americans had been originally led to believe</w:t>
      </w:r>
      <w:r w:rsidRPr="00BD5FCC">
        <w:rPr>
          <w:sz w:val="16"/>
        </w:rPr>
        <w:t xml:space="preserve"> (The Wall Street Journal reported on </w:t>
      </w:r>
      <w:r w:rsidRPr="00BD5FCC">
        <w:rPr>
          <w:sz w:val="16"/>
        </w:rPr>
        <w:lastRenderedPageBreak/>
        <w:t>December 1, 2010, "</w:t>
      </w:r>
      <w:r w:rsidRPr="00BD5FCC">
        <w:rPr>
          <w:rStyle w:val="StyleUnderline"/>
        </w:rPr>
        <w:t>The US central bank on Wednesday disclosed details of some $3.3 trillion in loans made to financial firms, companies and foreign central banks during the crisis</w:t>
      </w:r>
      <w:r w:rsidRPr="00BD5FCC">
        <w:rPr>
          <w:sz w:val="16"/>
        </w:rPr>
        <w:t xml:space="preserve">.") What about health insurance? Despite the fact that several 2009 polls showed that Americans actually favored a "single-payer" or "Medicare-for-all" health insurance plan, it was not even on the table in the Democrat-Republican 2009-2010 debate over health insurance reform legislation. And polls during this debate showed that an even larger majority of Americans favored the government providing a "public option" to compete with private health insurance plans, but the public option was quickly pushed off the table in the Democratic-Republican debate. A July 2009 Kaiser Health Tracking poll asked, "Do you favor or oppose having a national health plan in which all Americans would get their insurance through an expanded, universal form of Medicare-for-all?" In this Kaiser poll, 58 percent of Americans favored a Medicare-for-all universal plan, and only 38 percent opposed it -- and a whopping 77 percent favored "expanding Medicare to cover people between the ages of 55 and 64 who do not have health insurance." A February 2009 CBS News/New York Times poll reported that 59 percent of Americans say the government should provide national health insurance. And a December 2009 Reuters poll reported that, "Just under 60 percent of those surveyed said they would like a public option as part of any final healthcare reform legislation." </w:t>
      </w:r>
      <w:r w:rsidRPr="00BD5FCC">
        <w:rPr>
          <w:rStyle w:val="StyleUnderline"/>
        </w:rPr>
        <w:t>In the U.S. corporatocracy, as in most modern tyrannies, there are elections, but the reality is that giant corporations and the wealthy elite rule in a way to satisfy their own self-interest</w:t>
      </w:r>
      <w:r w:rsidRPr="00BD5FCC">
        <w:rPr>
          <w:sz w:val="16"/>
        </w:rPr>
        <w:t>. In elections in a corporatocracy, as is the case in elections in all tyrannies, it's in the interest of the ruling class to maintain the appearance that the people have a say, so more than one candidate is offered up</w:t>
      </w:r>
      <w:r w:rsidRPr="00BD5FCC">
        <w:rPr>
          <w:rStyle w:val="StyleUnderline"/>
        </w:rPr>
        <w:t>. In the U.S. corporatocracy, it's in the interest of corporations and the wealthy elite that the winning candidate is beholden to them, so they financially support both Democrats and Republicans</w:t>
      </w:r>
      <w:r w:rsidRPr="00BD5FCC">
        <w:rPr>
          <w:sz w:val="16"/>
        </w:rPr>
        <w:t>. It's in the interest of corporations and the wealthy elite that there are only two viable parties--this cuts down on bribery costs. And it's in the interest of these two parties that they are the only parties with a chance of winning. In the U.S. corporatocracy, corporations and the wealthy elite directly and indirectly finance candidates, who are then indebted to them</w:t>
      </w:r>
      <w:r w:rsidRPr="00BD5FCC">
        <w:rPr>
          <w:rStyle w:val="StyleUnderline"/>
        </w:rPr>
        <w:t>. It's common for these indebted government officials to appoint to key decision-making roles those friendly to corporations</w:t>
      </w:r>
      <w:r w:rsidRPr="00BD5FCC">
        <w:rPr>
          <w:sz w:val="16"/>
        </w:rPr>
        <w:t xml:space="preserve">, including executives from these corporations. And it's routine for high-level government officials to be rewarded with high-paying industry positions when they exit government. It's common and routine for former government officials to be given high-paying lobbying jobs so as to use their relationships with current government officials to ensure that corporate interests will be taken care of. </w:t>
      </w:r>
      <w:r w:rsidRPr="00BD5FCC">
        <w:rPr>
          <w:rStyle w:val="StyleUnderline"/>
        </w:rPr>
        <w:t>The integration between giant corporations and the U.S. government has gone beyond revolving doors of employment</w:t>
      </w:r>
      <w:r w:rsidRPr="00BD5FCC">
        <w:rPr>
          <w:sz w:val="16"/>
        </w:rPr>
        <w:t xml:space="preserve"> (exemplified by George W. Bush's last Treasury secretary, Henry Paulson, who had previously been CEO of Goldman Sachs; and Barack Obama's first chief economic adviser, Lawrence Summers who in 2008 received $5.2 million from hedge fund D. E. Shaw). </w:t>
      </w:r>
      <w:r w:rsidRPr="00BD5FCC">
        <w:rPr>
          <w:rStyle w:val="StyleUnderline"/>
        </w:rPr>
        <w:t>Nowadays, the door need not even revolve in the U.S. corporatocracy</w:t>
      </w:r>
      <w:r w:rsidRPr="00BD5FCC">
        <w:rPr>
          <w:sz w:val="16"/>
        </w:rPr>
        <w:t>; for example, when President Obama earlier in 2011 appointed General Electric CEO Jeffrey Immelt as a key economic advisor, Immelt kept his job as CEO of General Electric. The United States is not ruled by a single deranged dictator but by an impersonal corporatocracy. Thus, there is no one tyrant that Americans can first hate and then finally overthrow so as to end senseless wars and economic injustices. Revolutions against Qaddafi-type tyrants require enormous physical courage</w:t>
      </w:r>
      <w:r w:rsidRPr="00BD5FCC">
        <w:rPr>
          <w:rStyle w:val="StyleUnderline"/>
        </w:rPr>
        <w:t xml:space="preserve">. In the U.S. corporatocracy, the first step in recovering democracy is the psychological courage to face the humiliation that we Americans have neither a democracy nor a republic but are in fact ruled by a partnership of "too-big-to-fail" corporations, the extremely wealthy elite, and corporate-collaborator government officials. </w:t>
      </w:r>
    </w:p>
    <w:p w:rsidR="008F2480" w:rsidRPr="00BD5FCC" w:rsidRDefault="008F2480" w:rsidP="008F2480">
      <w:pPr>
        <w:pStyle w:val="Heading4"/>
        <w:numPr>
          <w:ilvl w:val="0"/>
          <w:numId w:val="17"/>
        </w:numPr>
      </w:pPr>
      <w:r w:rsidRPr="00BD5FCC">
        <w:t>Prefer our framework because:</w:t>
      </w:r>
    </w:p>
    <w:p w:rsidR="008F2480" w:rsidRPr="00BD5FCC" w:rsidRDefault="008F2480" w:rsidP="008F2480">
      <w:pPr>
        <w:pStyle w:val="ListParagraph"/>
        <w:numPr>
          <w:ilvl w:val="1"/>
          <w:numId w:val="17"/>
        </w:numPr>
      </w:pPr>
      <w:r w:rsidRPr="00BD5FCC">
        <w:rPr>
          <w:b/>
          <w:sz w:val="26"/>
          <w:szCs w:val="26"/>
        </w:rPr>
        <w:t xml:space="preserve">If the aff can’t defend their methodology they </w:t>
      </w:r>
      <w:r w:rsidRPr="00BD5FCC">
        <w:rPr>
          <w:b/>
          <w:sz w:val="26"/>
          <w:szCs w:val="26"/>
          <w:u w:val="single"/>
        </w:rPr>
        <w:t>deserve</w:t>
      </w:r>
      <w:r w:rsidRPr="00BD5FCC">
        <w:rPr>
          <w:b/>
          <w:sz w:val="26"/>
          <w:szCs w:val="26"/>
        </w:rPr>
        <w:t xml:space="preserve"> to lose this debate round. </w:t>
      </w:r>
    </w:p>
    <w:p w:rsidR="008F2480" w:rsidRPr="00BD5FCC" w:rsidRDefault="008F2480" w:rsidP="008F2480">
      <w:pPr>
        <w:pStyle w:val="ListParagraph"/>
        <w:numPr>
          <w:ilvl w:val="2"/>
          <w:numId w:val="17"/>
        </w:numPr>
      </w:pPr>
      <w:r w:rsidRPr="00BD5FCC">
        <w:rPr>
          <w:b/>
          <w:sz w:val="26"/>
          <w:szCs w:val="26"/>
        </w:rPr>
        <w:t>If we prove to you that their discourse is neoliberal, then you vote neg.</w:t>
      </w:r>
    </w:p>
    <w:p w:rsidR="008F2480" w:rsidRPr="00BD5FCC" w:rsidRDefault="008F2480" w:rsidP="008F2480">
      <w:pPr>
        <w:pStyle w:val="ListParagraph"/>
        <w:numPr>
          <w:ilvl w:val="1"/>
          <w:numId w:val="17"/>
        </w:numPr>
      </w:pPr>
      <w:r w:rsidRPr="00BD5FCC">
        <w:rPr>
          <w:b/>
          <w:sz w:val="26"/>
          <w:szCs w:val="26"/>
        </w:rPr>
        <w:t>And, our framework is fair for both sides of the debate. If you vote neg then you advocate plans with a more robust epistemology.</w:t>
      </w:r>
    </w:p>
    <w:p w:rsidR="008F2480" w:rsidRPr="00BD5FCC" w:rsidRDefault="008F2480" w:rsidP="008F2480">
      <w:pPr>
        <w:pStyle w:val="ListParagraph"/>
        <w:numPr>
          <w:ilvl w:val="1"/>
          <w:numId w:val="17"/>
        </w:numPr>
      </w:pPr>
      <w:r w:rsidRPr="00BD5FCC">
        <w:rPr>
          <w:b/>
          <w:sz w:val="26"/>
          <w:szCs w:val="26"/>
        </w:rPr>
        <w:t>Epistemology opens the door for greater education in the realm of the debate space.</w:t>
      </w:r>
    </w:p>
    <w:p w:rsidR="008F2480" w:rsidRPr="00BD5FCC" w:rsidRDefault="008F2480" w:rsidP="008F2480">
      <w:pPr>
        <w:pStyle w:val="ListParagraph"/>
        <w:numPr>
          <w:ilvl w:val="1"/>
          <w:numId w:val="17"/>
        </w:numPr>
      </w:pPr>
      <w:r w:rsidRPr="00BD5FCC">
        <w:rPr>
          <w:b/>
          <w:sz w:val="26"/>
          <w:szCs w:val="26"/>
        </w:rPr>
        <w:lastRenderedPageBreak/>
        <w:t xml:space="preserve">Better education is not just a pre-fiat impact, it can develop into better policymaking. </w:t>
      </w:r>
    </w:p>
    <w:p w:rsidR="008F2480" w:rsidRPr="00BD5FCC" w:rsidRDefault="008F2480" w:rsidP="008F2480">
      <w:pPr>
        <w:pStyle w:val="Heading1"/>
      </w:pPr>
      <w:r w:rsidRPr="00BD5FCC">
        <w:lastRenderedPageBreak/>
        <w:t>2NC Blocks</w:t>
      </w:r>
    </w:p>
    <w:p w:rsidR="004C4A96" w:rsidRPr="00BD5FCC" w:rsidRDefault="004C4A96" w:rsidP="004C4A96">
      <w:pPr>
        <w:pStyle w:val="Heading2"/>
        <w:framePr w:wrap="notBeside"/>
      </w:pPr>
      <w:r w:rsidRPr="00BD5FCC">
        <w:lastRenderedPageBreak/>
        <w:t>A2 Neolib Justifications</w:t>
      </w:r>
    </w:p>
    <w:p w:rsidR="008F2480" w:rsidRPr="00BD5FCC" w:rsidRDefault="008F2480" w:rsidP="008F2480">
      <w:pPr>
        <w:pStyle w:val="Heading3"/>
      </w:pPr>
      <w:r w:rsidRPr="00BD5FCC">
        <w:lastRenderedPageBreak/>
        <w:t>Discourse Good</w:t>
      </w:r>
    </w:p>
    <w:p w:rsidR="008F2480" w:rsidRPr="00BD5FCC" w:rsidRDefault="008F2480" w:rsidP="004C4A96">
      <w:pPr>
        <w:pStyle w:val="Heading4"/>
      </w:pPr>
      <w:r w:rsidRPr="00BD5FCC">
        <w:t xml:space="preserve">Interrogating discursive constructions of neoliberalism is important for policy making </w:t>
      </w:r>
    </w:p>
    <w:p w:rsidR="008F2480" w:rsidRPr="00BD5FCC" w:rsidRDefault="008F2480" w:rsidP="008F2480">
      <w:pPr>
        <w:ind w:left="360"/>
        <w:rPr>
          <w:b/>
        </w:rPr>
      </w:pPr>
      <w:r w:rsidRPr="00BD5FCC">
        <w:rPr>
          <w:b/>
        </w:rPr>
        <w:t xml:space="preserve">Hay and Rosamund, </w:t>
      </w:r>
      <w:r w:rsidR="00DF5EEC" w:rsidRPr="00BD5FCC">
        <w:rPr>
          <w:b/>
        </w:rPr>
        <w:t>PhD</w:t>
      </w:r>
      <w:r w:rsidRPr="00BD5FCC">
        <w:rPr>
          <w:b/>
        </w:rPr>
        <w:t xml:space="preserve">s, 2002 </w:t>
      </w:r>
      <w:r w:rsidRPr="00BD5FCC">
        <w:rPr>
          <w:sz w:val="14"/>
        </w:rPr>
        <w:t>(Colin and Ben, Journal of European Public Policy Volume 9, Issue 2, 2002 p. 3-5)</w:t>
      </w:r>
    </w:p>
    <w:p w:rsidR="008F2480" w:rsidRPr="00BD5FCC" w:rsidRDefault="008F2480" w:rsidP="008F2480">
      <w:pPr>
        <w:ind w:left="360"/>
        <w:rPr>
          <w:u w:val="single"/>
          <w:bdr w:val="single" w:sz="4" w:space="0" w:color="auto"/>
        </w:rPr>
      </w:pPr>
      <w:r w:rsidRPr="00BD5FCC">
        <w:rPr>
          <w:sz w:val="14"/>
        </w:rPr>
        <w:t xml:space="preserve">The implicit supposition which seems to underlie much of the sceptical or second-wave literature seeking to expose the ‘myth’ or ‘delusion’ of globalisation, is that a rigorous empirical exercise in demystification will be sufficient to reverse the tide of ill-informed public policy made in the name of globalisation. Sadly, this has not proved to be the case. For </w:t>
      </w:r>
      <w:r w:rsidRPr="00BD5FCC">
        <w:rPr>
          <w:u w:val="single"/>
        </w:rPr>
        <w:t>however convinced we might be by the empirical armoury mustered against the hyperglobalisation thesis</w:t>
      </w:r>
      <w:r w:rsidRPr="00BD5FCC">
        <w:rPr>
          <w:sz w:val="14"/>
        </w:rPr>
        <w:t xml:space="preserve"> by the sceptics, their </w:t>
      </w:r>
      <w:r w:rsidRPr="00BD5FCC">
        <w:rPr>
          <w:u w:val="single"/>
        </w:rPr>
        <w:t xml:space="preserve">rigorous empiricism leads them to fail adequately to consider the way in </w:t>
      </w:r>
      <w:r w:rsidRPr="00BD5FCC">
        <w:rPr>
          <w:b/>
          <w:u w:val="single"/>
          <w:bdr w:val="single" w:sz="4" w:space="0" w:color="auto"/>
        </w:rPr>
        <w:t>which globalisation comes to inform public policy-making</w:t>
      </w:r>
      <w:r w:rsidRPr="00BD5FCC">
        <w:rPr>
          <w:b/>
          <w:bdr w:val="single" w:sz="4" w:space="0" w:color="auto"/>
        </w:rPr>
        <w:t>.</w:t>
      </w:r>
      <w:r w:rsidRPr="00BD5FCC">
        <w:rPr>
          <w:sz w:val="14"/>
        </w:rPr>
        <w:t xml:space="preserve"> </w:t>
      </w:r>
      <w:r w:rsidRPr="00BD5FCC">
        <w:rPr>
          <w:u w:val="single"/>
        </w:rPr>
        <w:t>It is here,</w:t>
      </w:r>
      <w:r w:rsidRPr="00BD5FCC">
        <w:rPr>
          <w:sz w:val="14"/>
        </w:rPr>
        <w:t xml:space="preserve"> we suggest, that </w:t>
      </w:r>
      <w:r w:rsidRPr="00BD5FCC">
        <w:rPr>
          <w:u w:val="single"/>
        </w:rPr>
        <w:t>the discourse of globalisation</w:t>
      </w:r>
      <w:r w:rsidRPr="00BD5FCC">
        <w:rPr>
          <w:sz w:val="14"/>
        </w:rPr>
        <w:t xml:space="preserve"> — and the discursive construction of the imperatives it is seen to conjure along with attendant fatalism about the possibilities for meaningful political agency — </w:t>
      </w:r>
      <w:r w:rsidRPr="00BD5FCC">
        <w:rPr>
          <w:u w:val="single"/>
        </w:rPr>
        <w:t>must enter the analysis</w:t>
      </w:r>
      <w:r w:rsidRPr="00BD5FCC">
        <w:rPr>
          <w:sz w:val="14"/>
        </w:rPr>
        <w:t xml:space="preserve">. For, as the most cursory reflection on the issue of structure and agency reveals, </w:t>
      </w:r>
      <w:r w:rsidRPr="00BD5FCC">
        <w:rPr>
          <w:u w:val="single"/>
        </w:rPr>
        <w:t xml:space="preserve">it is the </w:t>
      </w:r>
      <w:r w:rsidRPr="00BD5FCC">
        <w:rPr>
          <w:u w:val="single"/>
          <w:bdr w:val="single" w:sz="4" w:space="0" w:color="auto"/>
        </w:rPr>
        <w:t>ideas actors hold</w:t>
      </w:r>
      <w:r w:rsidRPr="00BD5FCC">
        <w:rPr>
          <w:u w:val="single"/>
        </w:rPr>
        <w:t xml:space="preserve"> about the context in which they find themselves</w:t>
      </w:r>
      <w:r w:rsidRPr="00BD5FCC">
        <w:rPr>
          <w:sz w:val="14"/>
        </w:rPr>
        <w:t xml:space="preserve"> rather than the context itself </w:t>
      </w:r>
      <w:r w:rsidRPr="00BD5FCC">
        <w:rPr>
          <w:u w:val="single"/>
        </w:rPr>
        <w:t>which informs the way in which they behave</w:t>
      </w:r>
      <w:r w:rsidRPr="00BD5FCC">
        <w:rPr>
          <w:sz w:val="14"/>
        </w:rPr>
        <w:t xml:space="preserve"> (Hay 1999a, forthcoming a). </w:t>
      </w:r>
      <w:r w:rsidRPr="00BD5FCC">
        <w:rPr>
          <w:u w:val="single"/>
        </w:rPr>
        <w:t xml:space="preserve">This is no less true of  </w:t>
      </w:r>
      <w:r w:rsidRPr="00BD5FCC">
        <w:rPr>
          <w:u w:val="single"/>
          <w:bdr w:val="single" w:sz="4" w:space="0" w:color="auto"/>
        </w:rPr>
        <w:t>policy makers</w:t>
      </w:r>
      <w:r w:rsidRPr="00BD5FCC">
        <w:rPr>
          <w:u w:val="single"/>
        </w:rPr>
        <w:t xml:space="preserve"> and governments</w:t>
      </w:r>
      <w:r w:rsidRPr="00BD5FCC">
        <w:rPr>
          <w:sz w:val="14"/>
        </w:rPr>
        <w:t xml:space="preserve">. </w:t>
      </w:r>
      <w:r w:rsidRPr="00BD5FCC">
        <w:rPr>
          <w:u w:val="single"/>
        </w:rPr>
        <w:t>Whether</w:t>
      </w:r>
      <w:r w:rsidRPr="00BD5FCC">
        <w:rPr>
          <w:sz w:val="14"/>
        </w:rPr>
        <w:t xml:space="preserve"> the </w:t>
      </w:r>
      <w:r w:rsidRPr="00BD5FCC">
        <w:rPr>
          <w:u w:val="single"/>
        </w:rPr>
        <w:t>globalisation</w:t>
      </w:r>
      <w:r w:rsidRPr="00BD5FCC">
        <w:rPr>
          <w:sz w:val="14"/>
        </w:rPr>
        <w:t xml:space="preserve"> thesis </w:t>
      </w:r>
      <w:r w:rsidRPr="00BD5FCC">
        <w:rPr>
          <w:u w:val="single"/>
        </w:rPr>
        <w:t>is ‘true’</w:t>
      </w:r>
      <w:r w:rsidRPr="00BD5FCC">
        <w:rPr>
          <w:sz w:val="14"/>
        </w:rPr>
        <w:t xml:space="preserve"> or not </w:t>
      </w:r>
      <w:r w:rsidRPr="00BD5FCC">
        <w:rPr>
          <w:b/>
          <w:u w:val="single"/>
          <w:bdr w:val="single" w:sz="4" w:space="0" w:color="auto"/>
        </w:rPr>
        <w:t>may matter far less than whether it is deemed to be true</w:t>
      </w:r>
      <w:r w:rsidRPr="00BD5FCC">
        <w:rPr>
          <w:sz w:val="14"/>
        </w:rPr>
        <w:t xml:space="preserve"> (or, quite possibly, just useful) </w:t>
      </w:r>
      <w:r w:rsidRPr="00BD5FCC">
        <w:rPr>
          <w:u w:val="single"/>
        </w:rPr>
        <w:t>by those employing it</w:t>
      </w:r>
      <w:r w:rsidRPr="00BD5FCC">
        <w:rPr>
          <w:sz w:val="14"/>
        </w:rPr>
        <w:t xml:space="preserve">. Consequently, </w:t>
      </w:r>
      <w:r w:rsidRPr="00BD5FCC">
        <w:rPr>
          <w:u w:val="single"/>
        </w:rPr>
        <w:t>if the aim</w:t>
      </w:r>
      <w:r w:rsidRPr="00BD5FCC">
        <w:rPr>
          <w:sz w:val="14"/>
        </w:rPr>
        <w:t xml:space="preserve"> of the sceptics </w:t>
      </w:r>
      <w:r w:rsidRPr="00BD5FCC">
        <w:rPr>
          <w:u w:val="single"/>
        </w:rPr>
        <w:t>is to discredit the political appeal to dubious economic imperatives associated with globalisation</w:t>
      </w:r>
      <w:r w:rsidRPr="00BD5FCC">
        <w:rPr>
          <w:sz w:val="14"/>
        </w:rPr>
        <w:t xml:space="preserve">, then they might </w:t>
      </w:r>
      <w:r w:rsidRPr="00BD5FCC">
        <w:rPr>
          <w:u w:val="single"/>
        </w:rPr>
        <w:t>we</w:t>
      </w:r>
      <w:r w:rsidRPr="00BD5FCC">
        <w:rPr>
          <w:sz w:val="14"/>
        </w:rPr>
        <w:t xml:space="preserve">ll </w:t>
      </w:r>
      <w:r w:rsidRPr="00BD5FCC">
        <w:rPr>
          <w:u w:val="single"/>
        </w:rPr>
        <w:t xml:space="preserve">benefit from asking </w:t>
      </w:r>
      <w:r w:rsidRPr="00BD5FCC">
        <w:rPr>
          <w:sz w:val="14"/>
        </w:rPr>
        <w:t xml:space="preserve">themselves </w:t>
      </w:r>
      <w:r w:rsidRPr="00BD5FCC">
        <w:rPr>
          <w:u w:val="single"/>
        </w:rPr>
        <w:t>why and under what conditions</w:t>
      </w:r>
      <w:r w:rsidRPr="00BD5FCC">
        <w:rPr>
          <w:sz w:val="14"/>
        </w:rPr>
        <w:t xml:space="preserve"> politicians and </w:t>
      </w:r>
      <w:r w:rsidRPr="00BD5FCC">
        <w:rPr>
          <w:u w:val="single"/>
        </w:rPr>
        <w:t>public officials invoke</w:t>
      </w:r>
      <w:r w:rsidRPr="00BD5FCC">
        <w:rPr>
          <w:sz w:val="14"/>
        </w:rPr>
        <w:t xml:space="preserve"> external </w:t>
      </w:r>
      <w:r w:rsidRPr="00BD5FCC">
        <w:rPr>
          <w:u w:val="single"/>
        </w:rPr>
        <w:t>economic constraints</w:t>
      </w:r>
      <w:r w:rsidRPr="00BD5FCC">
        <w:rPr>
          <w:sz w:val="14"/>
        </w:rPr>
        <w:t xml:space="preserve"> in the first place. It is to this task that we direct our attentions in this paper. Yet at the outset a certain word of caution is perhaps required. For, even if we accept the potential causal role that ideas about globalisation might play in the structuration of political and economic outcomes, we may be in danger of narrowing the discursive field of our attentions at the outset. The ideas policy makers use to legitimate and/or to rationalise their behaviour should not simply be seen as more or less accurate reflections of the context they perceive (based on more or less complete information). Nor should discourses be understood as necessarily and exclusively ‘strategic’ (i.e. as relating to situations in which an actor’s employment of a discourse correlates directly to particular material interests). </w:t>
      </w:r>
      <w:r w:rsidRPr="00BD5FCC">
        <w:rPr>
          <w:u w:val="single"/>
        </w:rPr>
        <w:t>Discourse matters</w:t>
      </w:r>
      <w:r w:rsidRPr="00BD5FCC">
        <w:rPr>
          <w:sz w:val="14"/>
        </w:rPr>
        <w:t xml:space="preserve"> in at least two respects. </w:t>
      </w:r>
      <w:r w:rsidRPr="00BD5FCC">
        <w:rPr>
          <w:u w:val="single"/>
        </w:rPr>
        <w:t>The way</w:t>
      </w:r>
      <w:r w:rsidRPr="00BD5FCC">
        <w:rPr>
          <w:sz w:val="14"/>
        </w:rPr>
        <w:t xml:space="preserve"> in which </w:t>
      </w:r>
      <w:r w:rsidRPr="00BD5FCC">
        <w:rPr>
          <w:u w:val="single"/>
        </w:rPr>
        <w:t>actors behave is not merely a reflection</w:t>
      </w:r>
      <w:r w:rsidRPr="00BD5FCC">
        <w:rPr>
          <w:sz w:val="14"/>
        </w:rPr>
        <w:t xml:space="preserve"> of the degree of accuracy and completeness </w:t>
      </w:r>
      <w:r w:rsidRPr="00BD5FCC">
        <w:rPr>
          <w:u w:val="single"/>
        </w:rPr>
        <w:t>of the information they possess</w:t>
      </w:r>
      <w:r w:rsidRPr="00BD5FCC">
        <w:rPr>
          <w:sz w:val="14"/>
        </w:rPr>
        <w:t xml:space="preserve">; </w:t>
      </w:r>
      <w:r w:rsidRPr="00BD5FCC">
        <w:rPr>
          <w:u w:val="single"/>
        </w:rPr>
        <w:t>it is also</w:t>
      </w:r>
      <w:r w:rsidRPr="00BD5FCC">
        <w:rPr>
          <w:sz w:val="14"/>
        </w:rPr>
        <w:t xml:space="preserve"> a reflection of </w:t>
      </w:r>
      <w:r w:rsidRPr="00BD5FCC">
        <w:rPr>
          <w:u w:val="single"/>
        </w:rPr>
        <w:t>their normative orientation</w:t>
      </w:r>
      <w:r w:rsidRPr="00BD5FCC">
        <w:rPr>
          <w:sz w:val="14"/>
        </w:rPr>
        <w:t xml:space="preserve"> towards their environment and potential future scenarios. Thus the constraints and/or opportunities which globalisation is held to imply might be understood (or misunderstood) in very similar ways in different (national) contexts. Yet such understanding are likely to provoke divergent responses from political actors with different normative orientations and diverse institutional contexts. Put simply, </w:t>
      </w:r>
      <w:r w:rsidRPr="00BD5FCC">
        <w:rPr>
          <w:u w:val="single"/>
        </w:rPr>
        <w:t>though actors may share a</w:t>
      </w:r>
      <w:r w:rsidRPr="00BD5FCC">
        <w:rPr>
          <w:sz w:val="14"/>
        </w:rPr>
        <w:t xml:space="preserve"> common </w:t>
      </w:r>
      <w:r w:rsidRPr="00BD5FCC">
        <w:rPr>
          <w:u w:val="single"/>
        </w:rPr>
        <w:t>understanding of</w:t>
      </w:r>
      <w:r w:rsidRPr="00BD5FCC">
        <w:rPr>
          <w:sz w:val="14"/>
        </w:rPr>
        <w:t xml:space="preserve"> the process of </w:t>
      </w:r>
      <w:r w:rsidRPr="00BD5FCC">
        <w:rPr>
          <w:u w:val="single"/>
        </w:rPr>
        <w:t>globalisation, they may respond</w:t>
      </w:r>
      <w:r w:rsidRPr="00BD5FCC">
        <w:rPr>
          <w:sz w:val="14"/>
        </w:rPr>
        <w:t xml:space="preserve"> very </w:t>
      </w:r>
      <w:r w:rsidRPr="00BD5FCC">
        <w:rPr>
          <w:u w:val="single"/>
        </w:rPr>
        <w:t>differently to its</w:t>
      </w:r>
      <w:r w:rsidRPr="00BD5FCC">
        <w:rPr>
          <w:sz w:val="14"/>
        </w:rPr>
        <w:t xml:space="preserve"> perceived </w:t>
      </w:r>
      <w:r w:rsidRPr="00BD5FCC">
        <w:rPr>
          <w:u w:val="single"/>
        </w:rPr>
        <w:t>challenges and threats</w:t>
      </w:r>
      <w:r w:rsidRPr="00BD5FCC">
        <w:rPr>
          <w:sz w:val="14"/>
        </w:rPr>
        <w:t xml:space="preserve"> </w:t>
      </w:r>
      <w:r w:rsidRPr="00BD5FCC">
        <w:rPr>
          <w:u w:val="single"/>
        </w:rPr>
        <w:t>depending on whether one regards the future it promises in a positive or negative light</w:t>
      </w:r>
      <w:r w:rsidRPr="00BD5FCC">
        <w:rPr>
          <w:sz w:val="14"/>
        </w:rPr>
        <w:t xml:space="preserve"> – witness the still ongoing debate within the governing SPD in Germany between supporters of Schröder and Lafontaine (see Lafontaine 1998; Lafontaine and Müller 1998; Schröder 1998; and for a commentary Jeffery and Handl 1999), or that in France between Bourdieu, Forrester and anti-globalisation groups like ATTAC on the one hand and social liberals within the Parti Socialiste on the other (see Bourdieu 1998; Boudieu and Wacquant 1999; Forrester 1999; and for a commentary Bouvet and Michel 1999; Meunier 2000). Within the European Commission, there is evidence to suggest that common understandings of globalisation can be quite consistent with distinct conceptions of the capacity to exercise meaningful agency as actors take up quite different ‘subject positions’ in relation to globalisation (Rosamond, 1999; 2000b).  </w:t>
      </w:r>
      <w:r w:rsidRPr="00BD5FCC">
        <w:rPr>
          <w:u w:val="single"/>
        </w:rPr>
        <w:t>It is important</w:t>
      </w:r>
      <w:r w:rsidRPr="00BD5FCC">
        <w:rPr>
          <w:sz w:val="14"/>
        </w:rPr>
        <w:t xml:space="preserve">, then, at the outset </w:t>
      </w:r>
      <w:r w:rsidRPr="00BD5FCC">
        <w:rPr>
          <w:u w:val="single"/>
        </w:rPr>
        <w:t>that we consider the potential causal role of ideas about globalisation in the structuration of political and economic outcomes</w:t>
      </w:r>
      <w:r w:rsidRPr="00BD5FCC">
        <w:rPr>
          <w:sz w:val="14"/>
        </w:rPr>
        <w:t xml:space="preserve">.3 Our central argument is, we think, likely to prove controversial. It is simply stated, though its implications are more complex. Essentially, we suggest, </w:t>
      </w:r>
      <w:r w:rsidRPr="00BD5FCC">
        <w:rPr>
          <w:u w:val="single"/>
        </w:rPr>
        <w:t>policy makers acting on the basis of assumptions consistent with the hyperglobalisation thesis may well serve</w:t>
      </w:r>
      <w:r w:rsidRPr="00BD5FCC">
        <w:rPr>
          <w:sz w:val="14"/>
        </w:rPr>
        <w:t xml:space="preserve">, in so doing, </w:t>
      </w:r>
      <w:r w:rsidRPr="00BD5FCC">
        <w:rPr>
          <w:u w:val="single"/>
        </w:rPr>
        <w:t xml:space="preserve">to bring about outcomes consistent with that thesis, </w:t>
      </w:r>
      <w:r w:rsidRPr="00BD5FCC">
        <w:rPr>
          <w:u w:val="single"/>
          <w:bdr w:val="single" w:sz="4" w:space="0" w:color="auto"/>
        </w:rPr>
        <w:t>irrespective of its veracity</w:t>
      </w:r>
      <w:r w:rsidRPr="00BD5FCC">
        <w:rPr>
          <w:u w:val="single"/>
        </w:rPr>
        <w:t xml:space="preserve"> and, </w:t>
      </w:r>
      <w:r w:rsidRPr="00BD5FCC">
        <w:rPr>
          <w:sz w:val="14"/>
        </w:rPr>
        <w:t>indeed, irrespective of its perceived veracity</w:t>
      </w:r>
      <w:r w:rsidRPr="00BD5FCC">
        <w:rPr>
          <w:u w:val="single"/>
        </w:rPr>
        <w:t>.</w:t>
      </w:r>
      <w:r w:rsidRPr="00BD5FCC">
        <w:rPr>
          <w:sz w:val="14"/>
        </w:rPr>
        <w:t xml:space="preserve"> This provocative suggestion with, if warranted, important implications, clearly requires some justification (see also Hay 1999b; Rosamond 1999, 2000b, 2000c). </w:t>
      </w:r>
      <w:r w:rsidRPr="00BD5FCC">
        <w:rPr>
          <w:u w:val="single"/>
        </w:rPr>
        <w:t>Globalisation has become</w:t>
      </w:r>
      <w:r w:rsidRPr="00BD5FCC">
        <w:rPr>
          <w:sz w:val="14"/>
        </w:rPr>
        <w:t xml:space="preserve"> a key referent of contemporary political discourse and, increasingly, </w:t>
      </w:r>
      <w:r w:rsidRPr="00BD5FCC">
        <w:rPr>
          <w:b/>
          <w:u w:val="single"/>
          <w:bdr w:val="single" w:sz="4" w:space="0" w:color="auto"/>
        </w:rPr>
        <w:t>a lens through which policy-makers view the context in which they find themselves.</w:t>
      </w:r>
      <w:r w:rsidRPr="00BD5FCC">
        <w:rPr>
          <w:sz w:val="14"/>
        </w:rPr>
        <w:t xml:space="preserve"> </w:t>
      </w:r>
      <w:r w:rsidRPr="00BD5FCC">
        <w:rPr>
          <w:u w:val="single"/>
        </w:rPr>
        <w:t>If</w:t>
      </w:r>
      <w:r w:rsidRPr="00BD5FCC">
        <w:rPr>
          <w:sz w:val="14"/>
        </w:rPr>
        <w:t xml:space="preserve"> we can assume that political actors have no more privileged vantage point from which to understand their environment than anyone else and — as most commentators would surely concede — that </w:t>
      </w:r>
      <w:r w:rsidRPr="00BD5FCC">
        <w:rPr>
          <w:u w:val="single"/>
        </w:rPr>
        <w:t xml:space="preserve">one of the </w:t>
      </w:r>
      <w:r w:rsidRPr="00BD5FCC">
        <w:rPr>
          <w:u w:val="single"/>
          <w:bdr w:val="single" w:sz="4" w:space="0" w:color="auto"/>
        </w:rPr>
        <w:t>principal discourses</w:t>
      </w:r>
      <w:r w:rsidRPr="00BD5FCC">
        <w:rPr>
          <w:u w:val="single"/>
        </w:rPr>
        <w:t xml:space="preserve"> through which that environment now comes to be understood is that of globalisation, then the content of such ideas is likely to affect </w:t>
      </w:r>
      <w:r w:rsidRPr="00BD5FCC">
        <w:rPr>
          <w:u w:val="single"/>
          <w:bdr w:val="single" w:sz="4" w:space="0" w:color="auto"/>
        </w:rPr>
        <w:t>significantly political dynamics.</w:t>
      </w:r>
    </w:p>
    <w:p w:rsidR="008F2480" w:rsidRPr="00BD5FCC" w:rsidRDefault="008F2480" w:rsidP="008F2480">
      <w:pPr>
        <w:pStyle w:val="Heading4"/>
      </w:pPr>
      <w:r w:rsidRPr="00BD5FCC">
        <w:lastRenderedPageBreak/>
        <w:t>Deconstructing neoliberal discourse key role of intellectual</w:t>
      </w:r>
    </w:p>
    <w:p w:rsidR="008F2480" w:rsidRPr="00BD5FCC" w:rsidRDefault="008F2480" w:rsidP="008F2480">
      <w:pPr>
        <w:rPr>
          <w:b/>
        </w:rPr>
      </w:pPr>
      <w:r w:rsidRPr="00BD5FCC">
        <w:rPr>
          <w:b/>
        </w:rPr>
        <w:t>Springer, Dept of Geography Univ of Otago, 2012</w:t>
      </w:r>
    </w:p>
    <w:p w:rsidR="008F2480" w:rsidRPr="00BD5FCC" w:rsidRDefault="008F2480" w:rsidP="008F2480">
      <w:pPr>
        <w:rPr>
          <w:sz w:val="14"/>
        </w:rPr>
      </w:pPr>
      <w:r w:rsidRPr="00BD5FCC">
        <w:rPr>
          <w:sz w:val="14"/>
        </w:rPr>
        <w:t>(Simon, Critical Discourse Studies Vol. 9, No. 2, May 2012, 133–147 , p.143-4 )</w:t>
      </w:r>
    </w:p>
    <w:p w:rsidR="008F2480" w:rsidRPr="00BD5FCC" w:rsidRDefault="008F2480" w:rsidP="008F2480">
      <w:pPr>
        <w:rPr>
          <w:u w:val="single"/>
        </w:rPr>
      </w:pPr>
      <w:r w:rsidRPr="00BD5FCC">
        <w:rPr>
          <w:sz w:val="14"/>
        </w:rPr>
        <w:t xml:space="preserve">While there are inevitable tensions between the four views of neoliberalism that are not entirely commensurable, their content is not diametrically opposed, and indeed a considered understanding of how power similarly operates in both a Gramscian sense of hegemony and a Foucauldian sense of governmentality points toward a dialectical relationship. Understanding </w:t>
      </w:r>
      <w:r w:rsidRPr="00BD5FCC">
        <w:rPr>
          <w:u w:val="single"/>
        </w:rPr>
        <w:t>neoliberalism</w:t>
      </w:r>
      <w:r w:rsidRPr="00BD5FCC">
        <w:rPr>
          <w:sz w:val="14"/>
        </w:rPr>
        <w:t xml:space="preserve"> as discourse allows for a much more integral approach to social relations than speech performances alone. This </w:t>
      </w:r>
      <w:r w:rsidRPr="00BD5FCC">
        <w:rPr>
          <w:u w:val="single"/>
        </w:rPr>
        <w:t xml:space="preserve">is a discourse that encompasses material forms in state </w:t>
      </w:r>
      <w:r w:rsidRPr="00BD5FCC">
        <w:rPr>
          <w:u w:val="single"/>
          <w:bdr w:val="single" w:sz="4" w:space="0" w:color="auto"/>
        </w:rPr>
        <w:t>formation through policy</w:t>
      </w:r>
      <w:r w:rsidRPr="00BD5FCC">
        <w:rPr>
          <w:u w:val="single"/>
        </w:rPr>
        <w:t xml:space="preserve"> </w:t>
      </w:r>
      <w:r w:rsidRPr="00BD5FCC">
        <w:rPr>
          <w:sz w:val="14"/>
        </w:rPr>
        <w:t xml:space="preserve">and program, and via </w:t>
      </w:r>
      <w:r w:rsidRPr="00BD5FCC">
        <w:rPr>
          <w:u w:val="single"/>
        </w:rPr>
        <w:t>the subjectivation of individuals on the ground</w:t>
      </w:r>
      <w:r w:rsidRPr="00BD5FCC">
        <w:rPr>
          <w:sz w:val="14"/>
        </w:rPr>
        <w:t xml:space="preserve">, even if </w:t>
      </w:r>
      <w:r w:rsidRPr="00BD5FCC">
        <w:rPr>
          <w:u w:val="single"/>
        </w:rPr>
        <w:t xml:space="preserve">this </w:t>
      </w:r>
      <w:r w:rsidRPr="00BD5FCC">
        <w:rPr>
          <w:sz w:val="14"/>
        </w:rPr>
        <w:t xml:space="preserve">articulation still </w:t>
      </w:r>
      <w:r w:rsidRPr="00BD5FCC">
        <w:rPr>
          <w:u w:val="single"/>
        </w:rPr>
        <w:t>takes place through discursive performatives</w:t>
      </w:r>
      <w:r w:rsidRPr="00BD5FCC">
        <w:rPr>
          <w:sz w:val="14"/>
        </w:rPr>
        <w:t xml:space="preserve">. By </w:t>
      </w:r>
      <w:r w:rsidRPr="00BD5FCC">
        <w:rPr>
          <w:u w:val="single"/>
        </w:rPr>
        <w:t>formulating discourse in this fashion, we need not revert to a presupposed ‘real-world’</w:t>
      </w:r>
      <w:r w:rsidRPr="00BD5FCC">
        <w:rPr>
          <w:sz w:val="14"/>
        </w:rPr>
        <w:t xml:space="preserve"> referent </w:t>
      </w:r>
      <w:r w:rsidRPr="00BD5FCC">
        <w:rPr>
          <w:u w:val="single"/>
        </w:rPr>
        <w:t>to recognize a materiality that is both constituted by and constitutive of discourse</w:t>
      </w:r>
      <w:r w:rsidRPr="00BD5FCC">
        <w:rPr>
          <w:sz w:val="14"/>
        </w:rPr>
        <w:t xml:space="preserve">. Instead, </w:t>
      </w:r>
      <w:r w:rsidRPr="00BD5FCC">
        <w:rPr>
          <w:u w:val="single"/>
        </w:rPr>
        <w:t>materiality and discourse become integral</w:t>
      </w:r>
      <w:r w:rsidRPr="00BD5FCC">
        <w:rPr>
          <w:sz w:val="14"/>
        </w:rPr>
        <w:t xml:space="preserve">, where </w:t>
      </w:r>
      <w:r w:rsidRPr="00BD5FCC">
        <w:rPr>
          <w:u w:val="single"/>
        </w:rPr>
        <w:t>one cannot exist without the other</w:t>
      </w:r>
      <w:r w:rsidRPr="00BD5FCC">
        <w:rPr>
          <w:sz w:val="14"/>
        </w:rPr>
        <w:t xml:space="preserve">. It is precisely this understanding of discourse that points to a similitude between poststructuralism and Marxian political economy approaches and their shared concern for power relations. I do not want to conclude that I have worked out all these tensions, my ambition has been much more humble. I have simply sought to open an avenue for dialogue between scholars on either side of the political economy/ poststructuralist divide. </w:t>
      </w:r>
      <w:r w:rsidRPr="00BD5FCC">
        <w:rPr>
          <w:u w:val="single"/>
        </w:rPr>
        <w:t xml:space="preserve">The importance of bridging this gap is commensurate </w:t>
      </w:r>
      <w:r w:rsidRPr="00BD5FCC">
        <w:rPr>
          <w:b/>
          <w:u w:val="single"/>
          <w:bdr w:val="single" w:sz="4" w:space="0" w:color="auto"/>
        </w:rPr>
        <w:t>with ‘the role of the intellectual</w:t>
      </w:r>
      <w:r w:rsidRPr="00BD5FCC">
        <w:rPr>
          <w:u w:val="single"/>
        </w:rPr>
        <w:t xml:space="preserve"> . . . [in] shaking up habits, ways of acting and thinking, of dispelling commonplace beliefs, of taking a new measure of rules and institutions . . . and participating in the formation of a political will’</w:t>
      </w:r>
      <w:r w:rsidRPr="00BD5FCC">
        <w:rPr>
          <w:sz w:val="14"/>
        </w:rPr>
        <w:t xml:space="preserve"> (Foucault, quoted in Goldstein, 1991, pp. 11–12). Such </w:t>
      </w:r>
      <w:r w:rsidRPr="00BD5FCC">
        <w:rPr>
          <w:u w:val="single"/>
        </w:rPr>
        <w:t xml:space="preserve">reflexivity necessarily involves opening ourselves to the possibility of finding common ground between the epistemic and ontological understandings of political economy and poststructuralism so that together they may assist in </w:t>
      </w:r>
      <w:r w:rsidRPr="00BD5FCC">
        <w:rPr>
          <w:u w:val="single"/>
          <w:bdr w:val="single" w:sz="4" w:space="0" w:color="auto"/>
        </w:rPr>
        <w:t>disestablishing neoliberalism’s rationalities, deconstructing its strategies, disassembling its technologies, and ultimately destroying its techniques</w:t>
      </w:r>
      <w:r w:rsidRPr="00BD5FCC">
        <w:rPr>
          <w:sz w:val="14"/>
        </w:rPr>
        <w:t xml:space="preserve">. </w:t>
      </w:r>
      <w:r w:rsidRPr="00BD5FCC">
        <w:rPr>
          <w:u w:val="single"/>
        </w:rPr>
        <w:t xml:space="preserve">In </w:t>
      </w:r>
      <w:r w:rsidRPr="00BD5FCC">
        <w:rPr>
          <w:u w:val="single"/>
          <w:bdr w:val="single" w:sz="4" w:space="0" w:color="auto"/>
        </w:rPr>
        <w:t>changing our minds then, so too might we change the world.</w:t>
      </w:r>
      <w:r w:rsidRPr="00BD5FCC">
        <w:rPr>
          <w:u w:val="single"/>
        </w:rPr>
        <w:t xml:space="preserve"> </w:t>
      </w:r>
    </w:p>
    <w:p w:rsidR="008F2480" w:rsidRPr="00BD5FCC" w:rsidRDefault="004C4A96" w:rsidP="008F2480">
      <w:pPr>
        <w:pStyle w:val="Heading3"/>
      </w:pPr>
      <w:r w:rsidRPr="00BD5FCC">
        <w:lastRenderedPageBreak/>
        <w:t>A2</w:t>
      </w:r>
      <w:r w:rsidR="008F2480" w:rsidRPr="00BD5FCC">
        <w:t xml:space="preserve"> Benevolent capitalism</w:t>
      </w:r>
    </w:p>
    <w:p w:rsidR="008F2480" w:rsidRPr="00BD5FCC" w:rsidRDefault="008F2480" w:rsidP="008F2480">
      <w:pPr>
        <w:pStyle w:val="Heading4"/>
      </w:pPr>
      <w:r w:rsidRPr="00BD5FCC">
        <w:t>Neoliberalism and social justice are conceptually exclusive; even philanthrocaptialists admit it cant completely solve</w:t>
      </w:r>
    </w:p>
    <w:p w:rsidR="008F2480" w:rsidRPr="00BD5FCC" w:rsidRDefault="008F2480" w:rsidP="008F2480">
      <w:pPr>
        <w:rPr>
          <w:rFonts w:eastAsia="Times New Roman"/>
          <w:sz w:val="20"/>
          <w:szCs w:val="20"/>
        </w:rPr>
      </w:pPr>
      <w:r w:rsidRPr="00BD5FCC">
        <w:rPr>
          <w:rStyle w:val="Style13ptBold"/>
        </w:rPr>
        <w:t>Faber</w:t>
      </w:r>
      <w:r w:rsidRPr="00BD5FCC">
        <w:rPr>
          <w:rFonts w:eastAsia="Times New Roman"/>
          <w:sz w:val="20"/>
          <w:szCs w:val="20"/>
        </w:rPr>
        <w:t>, prof Sociology @ Northeastern University,</w:t>
      </w:r>
      <w:r w:rsidRPr="00BD5FCC">
        <w:rPr>
          <w:rStyle w:val="Style13ptBold"/>
        </w:rPr>
        <w:t xml:space="preserve"> 03</w:t>
      </w:r>
    </w:p>
    <w:p w:rsidR="008F2480" w:rsidRPr="00BD5FCC" w:rsidRDefault="008F2480" w:rsidP="008F2480">
      <w:r w:rsidRPr="00BD5FCC">
        <w:t xml:space="preserve">Faber, D.R. and McCarthy, D. (2003), ‘Neo-Liberalism, Globalisation and the Struggle for Ecological Democ- racy: Linking Sustainability and Environmental Justice’, in J. Agyeman, R. Bullard, and B. Evans (eds), Just Sustainabilities: Development in an Unequal World (London: Earthscan), pp. 38–63  </w:t>
      </w:r>
    </w:p>
    <w:p w:rsidR="008F2480" w:rsidRPr="00BD5FCC" w:rsidRDefault="008F2480" w:rsidP="008F2480">
      <w:pPr>
        <w:autoSpaceDE w:val="0"/>
        <w:autoSpaceDN w:val="0"/>
        <w:adjustRightInd w:val="0"/>
        <w:spacing w:after="240"/>
      </w:pPr>
      <w:r w:rsidRPr="00BD5FCC">
        <w:t xml:space="preserve">The two overriding </w:t>
      </w:r>
      <w:r w:rsidRPr="00BD5FCC">
        <w:rPr>
          <w:b/>
          <w:u w:val="single"/>
        </w:rPr>
        <w:t>assmuptions of conscience capitalism, that traditional methods of social and environmental activism have not worked, and that the market is a superior means of enacting these changes, are also deeply question- able. Movements for civil rights and universal sufferage do not owe their success to support from the business sector. On the contrary, campaigns for labour rights were conducted often in opposition to business. In terms of the suit- ability of business methods in social and environmental causes, there are, as Edwards (2010) points out, ‘no standard metrics for caring, solidarity, com- passion, tolerance, and mutual support’ (78–9).</w:t>
      </w:r>
      <w:r w:rsidRPr="00BD5FCC">
        <w:t xml:space="preserve"> While </w:t>
      </w:r>
      <w:r w:rsidRPr="00BD5FCC">
        <w:rPr>
          <w:b/>
          <w:u w:val="single"/>
        </w:rPr>
        <w:t>VCME demonstrates</w:t>
      </w:r>
      <w:r w:rsidRPr="00BD5FCC">
        <w:t xml:space="preserve"> an attempt to bridge this gap, </w:t>
      </w:r>
      <w:r w:rsidRPr="00BD5FCC">
        <w:rPr>
          <w:b/>
          <w:u w:val="single"/>
        </w:rPr>
        <w:t>what is lost in the drive to express complex social rea- lities in more simple quantitative terms</w:t>
      </w:r>
      <w:r w:rsidRPr="00BD5FCC">
        <w:t xml:space="preserve">? For example, VCME does not seem to account for the sense of self-worth and community spirit derived from taking part in social or environmental campaigns, in its rush to display quantitative dem- onstrations of its efficacy in reaching end goals. </w:t>
      </w:r>
      <w:r w:rsidRPr="00BD5FCC">
        <w:rPr>
          <w:rFonts w:cs="Times"/>
          <w:sz w:val="24"/>
        </w:rPr>
        <w:t xml:space="preserve"> </w:t>
      </w:r>
      <w:r w:rsidRPr="00BD5FCC">
        <w:t xml:space="preserve">However, </w:t>
      </w:r>
      <w:r w:rsidRPr="00BD5FCC">
        <w:rPr>
          <w:b/>
          <w:u w:val="single"/>
        </w:rPr>
        <w:t>conscience capitalists do not see in their methods the entire solution to all social and environmental problems</w:t>
      </w:r>
      <w:r w:rsidRPr="00BD5FCC">
        <w:t xml:space="preserve">. Bishop and Green (2008: 279 – 80) point to Bill Gates’s emphasis on the need to form partnerships with governments, NGOs, and mass movements to affect change – see also Prahalad (2010: 5) – as evidence of the understanding within this movement that its members do not have all the answers. </w:t>
      </w:r>
      <w:r w:rsidRPr="00BD5FCC">
        <w:rPr>
          <w:b/>
          <w:u w:val="single"/>
        </w:rPr>
        <w:t>However inclusive these partnerships may be, they are still premised upon market principles such that the relations between the entrepre- neurs and both the beneficiaries of their assistance and partner organisations are understood within a business paradigm</w:t>
      </w:r>
      <w:r w:rsidRPr="00BD5FCC">
        <w:t xml:space="preserve">. As Frances (2008) states, </w:t>
      </w:r>
      <w:r w:rsidRPr="00BD5FCC">
        <w:rPr>
          <w:b/>
          <w:u w:val="single"/>
        </w:rPr>
        <w:t>‘[t]he role of the social entrepreneur is not to give up on government but to press it to align its social goals with the market so we can all work together’ (96). However, while there can be a form of pluralism, it tends to be pluralism within neoliberal confines. Rather than aligning the market with conscience, conscience is being placed within a market framework</w:t>
      </w:r>
      <w:r w:rsidRPr="00BD5FCC">
        <w:t xml:space="preserve">. </w:t>
      </w:r>
    </w:p>
    <w:p w:rsidR="008F2480" w:rsidRPr="00BD5FCC" w:rsidRDefault="008F2480" w:rsidP="008F2480">
      <w:pPr>
        <w:autoSpaceDE w:val="0"/>
        <w:autoSpaceDN w:val="0"/>
        <w:adjustRightInd w:val="0"/>
        <w:spacing w:after="240"/>
      </w:pPr>
    </w:p>
    <w:p w:rsidR="008F2480" w:rsidRPr="00BD5FCC" w:rsidRDefault="008F2480" w:rsidP="008F2480">
      <w:pPr>
        <w:pStyle w:val="Heading4"/>
      </w:pPr>
      <w:r w:rsidRPr="00BD5FCC">
        <w:t>Cooption of social programs is inevitable</w:t>
      </w:r>
    </w:p>
    <w:p w:rsidR="008F2480" w:rsidRPr="00BD5FCC" w:rsidRDefault="008F2480" w:rsidP="008F2480">
      <w:r w:rsidRPr="00BD5FCC">
        <w:rPr>
          <w:rStyle w:val="Style13ptBold"/>
        </w:rPr>
        <w:t>Farell</w:t>
      </w:r>
      <w:r w:rsidRPr="00BD5FCC">
        <w:t xml:space="preserve">, Prof Media @Bournemouth University, </w:t>
      </w:r>
      <w:r w:rsidRPr="00BD5FCC">
        <w:rPr>
          <w:rStyle w:val="Style13ptBold"/>
        </w:rPr>
        <w:t>14</w:t>
      </w:r>
    </w:p>
    <w:p w:rsidR="008F2480" w:rsidRPr="00BD5FCC" w:rsidRDefault="008F2480" w:rsidP="008F2480">
      <w:pPr>
        <w:rPr>
          <w:rFonts w:cs="Times"/>
          <w:sz w:val="24"/>
        </w:rPr>
      </w:pPr>
      <w:r w:rsidRPr="00BD5FCC">
        <w:t xml:space="preserve">Nathan Farrell (2015) ‘Conscience Capitalism’ and the Neoliberalisation of the Non-Profit Sector, New Political Economy, 20:2, 254-272, </w:t>
      </w:r>
    </w:p>
    <w:p w:rsidR="008F2480" w:rsidRPr="00BD5FCC" w:rsidRDefault="008F2480" w:rsidP="008F2480"/>
    <w:p w:rsidR="008F2480" w:rsidRPr="00BD5FCC" w:rsidRDefault="008F2480" w:rsidP="008F2480">
      <w:pPr>
        <w:autoSpaceDE w:val="0"/>
        <w:autoSpaceDN w:val="0"/>
        <w:adjustRightInd w:val="0"/>
        <w:spacing w:after="240"/>
        <w:rPr>
          <w:rFonts w:cs="Times"/>
          <w:sz w:val="24"/>
        </w:rPr>
      </w:pPr>
      <w:r w:rsidRPr="00BD5FCC">
        <w:rPr>
          <w:b/>
          <w:u w:val="single"/>
        </w:rPr>
        <w:t>Conscience capitalism represents individuals of conscience in opposition to centralised governments, markets as inherently virtuous but restricted in this capacity by government regulation</w:t>
      </w:r>
      <w:r w:rsidRPr="00BD5FCC">
        <w:t>. My argument here is that</w:t>
      </w:r>
      <w:r w:rsidRPr="00BD5FCC">
        <w:rPr>
          <w:b/>
          <w:u w:val="single"/>
        </w:rPr>
        <w:t xml:space="preserve"> the contribution that conscience capitalists have made to post-financial crash economic </w:t>
      </w:r>
      <w:r w:rsidRPr="00BD5FCC">
        <w:rPr>
          <w:b/>
          <w:u w:val="single"/>
        </w:rPr>
        <w:lastRenderedPageBreak/>
        <w:t xml:space="preserve">discourse, while appearing as a challenge to neoliberalism, is in many respects a means of advancing it. While elements of the for-profit sector have been criticised by acti- vists for the social and environmental costs of their pursuit of profit </w:t>
      </w:r>
      <w:r w:rsidRPr="00BD5FCC">
        <w:t xml:space="preserve">(for a pro- minent example, see Klein 2000), </w:t>
      </w:r>
      <w:r w:rsidRPr="00BD5FCC">
        <w:rPr>
          <w:b/>
          <w:u w:val="single"/>
        </w:rPr>
        <w:t>conscience capitalism interpellates activists into a neoliberal discourse of using capitalism to solve social and environmental problems (</w:t>
      </w:r>
      <w:r w:rsidRPr="00BD5FCC">
        <w:t xml:space="preserve">including those seemingly created by capitalism). </w:t>
      </w:r>
      <w:r w:rsidRPr="00BD5FCC">
        <w:rPr>
          <w:b/>
          <w:u w:val="single"/>
        </w:rPr>
        <w:t>This presents the relational dimension of conscience in terms of market relations, and the market as the key venue for enacting conscience. Conscience capitalism, from this perspective, does not represent a challenge to neoliberalism but instead is a way to reinvigorate the project in the aftermath of the financial crisis and facilitate its continuation by promoting the free market and its facilitation by the state while undermining alternatives.</w:t>
      </w:r>
      <w:r w:rsidRPr="00BD5FCC">
        <w:t xml:space="preserve"> Although this is by no means a fait accompli or a consistent trend across the for- or non-profit sectors, it merits further study. </w:t>
      </w:r>
    </w:p>
    <w:p w:rsidR="008F2480" w:rsidRPr="00BD5FCC" w:rsidRDefault="008F2480" w:rsidP="008F2480">
      <w:pPr>
        <w:autoSpaceDE w:val="0"/>
        <w:autoSpaceDN w:val="0"/>
        <w:adjustRightInd w:val="0"/>
        <w:spacing w:after="240"/>
        <w:rPr>
          <w:rFonts w:cs="Times"/>
          <w:sz w:val="24"/>
        </w:rPr>
      </w:pPr>
    </w:p>
    <w:p w:rsidR="008F2480" w:rsidRPr="00BD5FCC" w:rsidRDefault="004C4A96" w:rsidP="008F2480">
      <w:pPr>
        <w:pStyle w:val="Heading3"/>
      </w:pPr>
      <w:r w:rsidRPr="00BD5FCC">
        <w:lastRenderedPageBreak/>
        <w:t>A2</w:t>
      </w:r>
      <w:r w:rsidR="008F2480" w:rsidRPr="00BD5FCC">
        <w:t xml:space="preserve"> Capitalism resilient</w:t>
      </w:r>
    </w:p>
    <w:p w:rsidR="008F2480" w:rsidRPr="00BD5FCC" w:rsidRDefault="008F2480" w:rsidP="008F2480">
      <w:pPr>
        <w:pStyle w:val="Heading4"/>
      </w:pPr>
      <w:r w:rsidRPr="00BD5FCC">
        <w:t>The military and capitalism are closely linked, and both are fragile</w:t>
      </w:r>
    </w:p>
    <w:p w:rsidR="008F2480" w:rsidRPr="00BD5FCC" w:rsidRDefault="008F2480" w:rsidP="008F2480">
      <w:pPr>
        <w:rPr>
          <w:sz w:val="16"/>
          <w:szCs w:val="16"/>
        </w:rPr>
      </w:pPr>
      <w:r w:rsidRPr="00BD5FCC">
        <w:rPr>
          <w:b/>
        </w:rPr>
        <w:t xml:space="preserve">Whyte, </w:t>
      </w:r>
      <w:r w:rsidR="00DF5EEC" w:rsidRPr="00BD5FCC">
        <w:rPr>
          <w:b/>
        </w:rPr>
        <w:t>PhD</w:t>
      </w:r>
      <w:r w:rsidRPr="00BD5FCC">
        <w:rPr>
          <w:b/>
        </w:rPr>
        <w:t>, 08</w:t>
      </w:r>
      <w:r w:rsidRPr="00BD5FCC">
        <w:rPr>
          <w:b/>
          <w:sz w:val="16"/>
          <w:szCs w:val="16"/>
        </w:rPr>
        <w:t xml:space="preserve"> </w:t>
      </w:r>
      <w:r w:rsidRPr="00BD5FCC">
        <w:rPr>
          <w:sz w:val="16"/>
          <w:szCs w:val="16"/>
        </w:rPr>
        <w:t xml:space="preserve">(Professor David Whyte has a BA with Honors and a </w:t>
      </w:r>
      <w:r w:rsidR="00DF5EEC" w:rsidRPr="00BD5FCC">
        <w:rPr>
          <w:sz w:val="16"/>
          <w:szCs w:val="16"/>
        </w:rPr>
        <w:t>PhD</w:t>
      </w:r>
      <w:r w:rsidRPr="00BD5FCC">
        <w:rPr>
          <w:sz w:val="16"/>
          <w:szCs w:val="16"/>
        </w:rPr>
        <w:t xml:space="preserve">. He is currently a reader in Sociology at the University of Liverpool. “Market Patriotism and the ‘War on Terror’”, </w:t>
      </w:r>
      <w:r w:rsidRPr="00BD5FCC">
        <w:rPr>
          <w:i/>
          <w:sz w:val="16"/>
          <w:szCs w:val="16"/>
        </w:rPr>
        <w:t xml:space="preserve">Social Justice </w:t>
      </w:r>
      <w:r w:rsidRPr="00BD5FCC">
        <w:rPr>
          <w:sz w:val="16"/>
          <w:szCs w:val="16"/>
        </w:rPr>
        <w:t>(journal), Vol. 34, No. 3/4, 2007-2008, http://www.jstor.org/stable/29768467)</w:t>
      </w:r>
    </w:p>
    <w:p w:rsidR="008F2480" w:rsidRPr="00BD5FCC" w:rsidRDefault="008F2480" w:rsidP="008F2480">
      <w:pPr>
        <w:rPr>
          <w:sz w:val="16"/>
          <w:szCs w:val="16"/>
        </w:rPr>
      </w:pPr>
      <w:r w:rsidRPr="00BD5FCC">
        <w:rPr>
          <w:sz w:val="16"/>
          <w:szCs w:val="16"/>
        </w:rPr>
        <w:t>The Neoliberal Neocon¶ Current U.S. imperialist strategy illustrates an explicit shift away from a uni</w:t>
      </w:r>
      <w:r w:rsidRPr="00BD5FCC">
        <w:rPr>
          <w:sz w:val="16"/>
          <w:szCs w:val="16"/>
        </w:rPr>
        <w:softHyphen/>
        <w:t>versalist position. Wallerstein (2004) identifies a break in strategy between the Nixon-Clinton years (soft-multilateralism) and the George W. Bush administra</w:t>
      </w:r>
      <w:r w:rsidRPr="00BD5FCC">
        <w:rPr>
          <w:sz w:val="16"/>
          <w:szCs w:val="16"/>
        </w:rPr>
        <w:softHyphen/>
        <w:t xml:space="preserve">tion (unilateralism). Very crudely, this can be characterized as a shift away from a universalist position in the sense that it involves a narrowing of U.S. national interest. This may be partly due to the rise to prominence of a group in the Bush administration known as the neocons. The complexities of the shifts in U.S. foreign policy, however, are not simply reducible to the peccadilloes of the ruling elite. The politics of the “Imperium” are defined by the contradictory position of the U.S. economy in relation to the global economy (Panitch and Gindin, 2005; Petras and Veltmeyer, 2005; Fouskas and Gokay, 2005). </w:t>
      </w:r>
      <w:r w:rsidRPr="00BD5FCC">
        <w:rPr>
          <w:rStyle w:val="StyleUnderline"/>
        </w:rPr>
        <w:t>The U.S. maintains a dominant position militarily and economically and is indeed the world’s only superpower.</w:t>
      </w:r>
      <w:r w:rsidRPr="00BD5FCC">
        <w:rPr>
          <w:rStyle w:val="StyleUnderline"/>
          <w:sz w:val="16"/>
          <w:szCs w:val="16"/>
          <w:u w:val="none"/>
        </w:rPr>
        <w:t xml:space="preserve"> </w:t>
      </w:r>
      <w:r w:rsidRPr="00BD5FCC">
        <w:rPr>
          <w:sz w:val="16"/>
          <w:szCs w:val="16"/>
        </w:rPr>
        <w:t xml:space="preserve">Because of the level of interpenetration across economies, U.S. capital (and capital in the other major economic blocs) has become increasingly interdependent with, as well as compelled to collaborate with, the major blocs. </w:t>
      </w:r>
      <w:r w:rsidRPr="00BD5FCC">
        <w:rPr>
          <w:rStyle w:val="StyleUnderline"/>
        </w:rPr>
        <w:t>Although its military strength is unrivalled, U.S. global economic predominance is beginning to be challenged. Those unstable features of the global political economy account for a coercive turn in U.S.-led neoliberalism, in which U.S. reliance upon military aggression to achieve foreign policy goals is intensifying</w:t>
      </w:r>
      <w:r w:rsidRPr="00BD5FCC">
        <w:rPr>
          <w:rStyle w:val="StyleUnderline"/>
          <w:sz w:val="16"/>
          <w:szCs w:val="16"/>
          <w:u w:val="none"/>
        </w:rPr>
        <w:t xml:space="preserve"> </w:t>
      </w:r>
      <w:r w:rsidRPr="00BD5FCC">
        <w:rPr>
          <w:sz w:val="16"/>
          <w:szCs w:val="16"/>
        </w:rPr>
        <w:t>(Harvey, 2003).</w:t>
      </w:r>
      <w:r w:rsidRPr="00BD5FCC">
        <w:rPr>
          <w:sz w:val="16"/>
          <w:szCs w:val="16"/>
          <w:vertAlign w:val="superscript"/>
        </w:rPr>
        <w:t>1</w:t>
      </w:r>
      <w:r w:rsidRPr="00BD5FCC">
        <w:rPr>
          <w:sz w:val="16"/>
          <w:szCs w:val="16"/>
        </w:rPr>
        <w:t xml:space="preserve">¶ U.S. </w:t>
      </w:r>
      <w:r w:rsidRPr="00BD5FCC">
        <w:rPr>
          <w:rStyle w:val="StyleUnderline"/>
        </w:rPr>
        <w:t>economic stability at home therefore depends largely upon its military and economic success abroad. Foreign policy, conducted under the guise of a war on terror</w:t>
      </w:r>
      <w:r w:rsidRPr="00BD5FCC">
        <w:rPr>
          <w:sz w:val="16"/>
          <w:szCs w:val="16"/>
        </w:rPr>
        <w:t xml:space="preserve">, has a distinctly Rhodesian aspect insofar as it also </w:t>
      </w:r>
      <w:r w:rsidRPr="00BD5FCC">
        <w:rPr>
          <w:rStyle w:val="StyleUnderline"/>
        </w:rPr>
        <w:t>aims to ameliorate economic instability and the prospects of social conflict at home</w:t>
      </w:r>
      <w:r w:rsidRPr="00BD5FCC">
        <w:rPr>
          <w:rStyle w:val="StyleUnderline"/>
          <w:sz w:val="16"/>
          <w:szCs w:val="16"/>
          <w:u w:val="none"/>
        </w:rPr>
        <w:t>.</w:t>
      </w:r>
      <w:r w:rsidRPr="00BD5FCC">
        <w:rPr>
          <w:sz w:val="16"/>
          <w:szCs w:val="16"/>
        </w:rPr>
        <w:t xml:space="preserve"> The sources of potential social unrest in the U.S. economy are clear. </w:t>
      </w:r>
      <w:r w:rsidRPr="00BD5FCC">
        <w:rPr>
          <w:rStyle w:val="StyleUnderline"/>
        </w:rPr>
        <w:t>Neoliberal industrial restructuring at home has created new social tensions that stem largely from the new insecurities in labor markets</w:t>
      </w:r>
      <w:r w:rsidRPr="00BD5FCC">
        <w:rPr>
          <w:sz w:val="16"/>
          <w:szCs w:val="16"/>
        </w:rPr>
        <w:t xml:space="preserve"> (the ratcheting down of working conditions, erosion of rights and benefits, and embedding of long-term unemployment) (Peck, 1996). </w:t>
      </w:r>
      <w:r w:rsidRPr="00BD5FCC">
        <w:rPr>
          <w:rStyle w:val="StyleUnderline"/>
        </w:rPr>
        <w:t>The dollar’s strength</w:t>
      </w:r>
      <w:r w:rsidRPr="00BD5FCC">
        <w:rPr>
          <w:sz w:val="16"/>
          <w:szCs w:val="16"/>
        </w:rPr>
        <w:t xml:space="preserve"> in the global economy </w:t>
      </w:r>
      <w:r w:rsidRPr="00BD5FCC">
        <w:rPr>
          <w:rStyle w:val="StyleUnderline"/>
        </w:rPr>
        <w:t>is</w:t>
      </w:r>
      <w:r w:rsidRPr="00BD5FCC">
        <w:rPr>
          <w:sz w:val="16"/>
          <w:szCs w:val="16"/>
        </w:rPr>
        <w:t xml:space="preserve"> currently </w:t>
      </w:r>
      <w:r w:rsidRPr="00BD5FCC">
        <w:rPr>
          <w:rStyle w:val="StyleUnderline"/>
        </w:rPr>
        <w:t>keeping at bay an economic crisis that would</w:t>
      </w:r>
      <w:r w:rsidRPr="00BD5FCC">
        <w:rPr>
          <w:rStyle w:val="StyleUnderline"/>
          <w:sz w:val="16"/>
          <w:szCs w:val="16"/>
          <w:u w:val="none"/>
        </w:rPr>
        <w:t xml:space="preserve"> </w:t>
      </w:r>
      <w:r w:rsidRPr="00BD5FCC">
        <w:rPr>
          <w:sz w:val="16"/>
          <w:szCs w:val="16"/>
        </w:rPr>
        <w:t xml:space="preserve">likely </w:t>
      </w:r>
      <w:r w:rsidRPr="00BD5FCC">
        <w:rPr>
          <w:rStyle w:val="StyleUnderline"/>
        </w:rPr>
        <w:t>create conditions that threaten hegemony. Meanwhile, the U.S. military-industrial complex can potentially undermine political stability</w:t>
      </w:r>
      <w:r w:rsidRPr="00BD5FCC">
        <w:rPr>
          <w:rStyle w:val="StyleUnderline"/>
          <w:sz w:val="16"/>
          <w:szCs w:val="16"/>
          <w:u w:val="none"/>
        </w:rPr>
        <w:t>.</w:t>
      </w:r>
      <w:r w:rsidRPr="00BD5FCC">
        <w:rPr>
          <w:sz w:val="16"/>
          <w:szCs w:val="16"/>
        </w:rPr>
        <w:t xml:space="preserve"> As Hossein-Zadeh (2006) notes, </w:t>
      </w:r>
      <w:r w:rsidRPr="00BD5FCC">
        <w:rPr>
          <w:rStyle w:val="StyleUnderline"/>
        </w:rPr>
        <w:t>the huge levels of public resources now being colonized by arms manufacturing and other military corporations are being drawn directly from social security budgets. Thus, although it may be necessary to stave off an impending economic crisis, U.S. militarism also creates the conditions of social unrest at home.¶</w:t>
      </w:r>
      <w:r w:rsidRPr="00BD5FCC">
        <w:rPr>
          <w:sz w:val="16"/>
          <w:szCs w:val="16"/>
        </w:rPr>
        <w:t xml:space="preserve"> </w:t>
      </w:r>
    </w:p>
    <w:p w:rsidR="008F2480" w:rsidRPr="00BD5FCC" w:rsidRDefault="004C4A96" w:rsidP="008F2480">
      <w:pPr>
        <w:pStyle w:val="Heading3"/>
      </w:pPr>
      <w:r w:rsidRPr="00BD5FCC">
        <w:lastRenderedPageBreak/>
        <w:t>A2</w:t>
      </w:r>
      <w:r w:rsidR="008F2480" w:rsidRPr="00BD5FCC">
        <w:t xml:space="preserve"> Conscience capitalism</w:t>
      </w:r>
    </w:p>
    <w:p w:rsidR="008F2480" w:rsidRPr="00BD5FCC" w:rsidRDefault="008F2480" w:rsidP="008F2480">
      <w:pPr>
        <w:pStyle w:val="Heading4"/>
      </w:pPr>
      <w:r w:rsidRPr="00BD5FCC">
        <w:t>It doesn’t matter if you access those net benefits, cap is what caused them in the first place, they are bound to reoccur</w:t>
      </w:r>
    </w:p>
    <w:p w:rsidR="008F2480" w:rsidRPr="00BD5FCC" w:rsidRDefault="008F2480" w:rsidP="008F2480">
      <w:pPr>
        <w:pStyle w:val="NoSpacing"/>
        <w:rPr>
          <w:rFonts w:ascii="Georgia" w:hAnsi="Georgia"/>
        </w:rPr>
      </w:pPr>
      <w:r w:rsidRPr="00BD5FCC">
        <w:rPr>
          <w:rStyle w:val="Style13ptBold"/>
          <w:rFonts w:ascii="Georgia" w:hAnsi="Georgia"/>
        </w:rPr>
        <w:t>Faber</w:t>
      </w:r>
      <w:r w:rsidRPr="00BD5FCC">
        <w:rPr>
          <w:rFonts w:ascii="Georgia" w:eastAsia="Times New Roman" w:hAnsi="Georgia" w:cs="Times New Roman"/>
          <w:sz w:val="20"/>
          <w:szCs w:val="20"/>
        </w:rPr>
        <w:t>, prof Sociology @ Northeastern University,</w:t>
      </w:r>
      <w:r w:rsidRPr="00BD5FCC">
        <w:rPr>
          <w:rStyle w:val="Style13ptBold"/>
          <w:rFonts w:ascii="Georgia" w:hAnsi="Georgia"/>
        </w:rPr>
        <w:t xml:space="preserve"> 03</w:t>
      </w:r>
      <w:r w:rsidRPr="00BD5FCC">
        <w:rPr>
          <w:rFonts w:ascii="Georgia" w:eastAsia="Times New Roman" w:hAnsi="Georgia"/>
          <w:sz w:val="20"/>
          <w:szCs w:val="20"/>
        </w:rPr>
        <w:t xml:space="preserve"> </w:t>
      </w:r>
      <w:r w:rsidRPr="00BD5FCC">
        <w:rPr>
          <w:rFonts w:ascii="Georgia" w:hAnsi="Georgia"/>
        </w:rPr>
        <w:t xml:space="preserve">Faber, D.R. and McCarthy, D. (2003), ‘Neo-Liberalism, Globalisation and the Struggle for Ecological Democ- </w:t>
      </w:r>
    </w:p>
    <w:p w:rsidR="008F2480" w:rsidRPr="00BD5FCC" w:rsidRDefault="008F2480" w:rsidP="008F2480">
      <w:pPr>
        <w:pStyle w:val="NoSpacing"/>
        <w:rPr>
          <w:rFonts w:ascii="Georgia" w:hAnsi="Georgia"/>
        </w:rPr>
      </w:pPr>
      <w:r w:rsidRPr="00BD5FCC">
        <w:rPr>
          <w:rFonts w:ascii="Georgia" w:hAnsi="Georgia"/>
        </w:rPr>
        <w:t>racy: Linking Sustainability and Environmental Justice’, in J. Agyeman, R. Bullard, and B. Evans (eds), Just Sustainabilities: Development in an Unequal World (London: Earthscan), pp. 38–63</w:t>
      </w:r>
      <w:r w:rsidRPr="00BD5FCC">
        <w:rPr>
          <w:rFonts w:ascii="Georgia"/>
        </w:rPr>
        <w:t> </w:t>
      </w:r>
    </w:p>
    <w:p w:rsidR="008F2480" w:rsidRPr="00BD5FCC" w:rsidRDefault="008F2480" w:rsidP="008F2480">
      <w:pPr>
        <w:autoSpaceDE w:val="0"/>
        <w:autoSpaceDN w:val="0"/>
        <w:adjustRightInd w:val="0"/>
        <w:spacing w:after="240"/>
        <w:rPr>
          <w:rFonts w:cs="Times"/>
          <w:sz w:val="24"/>
        </w:rPr>
      </w:pPr>
      <w:r w:rsidRPr="00BD5FCC">
        <w:t xml:space="preserve">Affairs argues that business should not be involved in philanthropic work. Equally, the non-profit sector of the UK is still dominated by traditional charity organisations and NGOs that behave less like social enterprises. That said, there is an engagement between the for- and non-profit sectors as for-profit organis- ations are seen to be ever more atuned to social and environmental concerns and non-profits seek alternative and sustainable sources of revenue in an economi- cally difficult environment. Such shifts are evidenced by the emphasis placed by the UK government on the concept of ‘The Big Society’ and the ascendence of forms of conscience capitalism, such as social enterprises, within public discourse (Hoffman 2008). </w:t>
      </w:r>
      <w:r w:rsidRPr="00BD5FCC">
        <w:rPr>
          <w:rFonts w:cs="Times"/>
          <w:sz w:val="24"/>
        </w:rPr>
        <w:t xml:space="preserve"> </w:t>
      </w:r>
      <w:r w:rsidRPr="00BD5FCC">
        <w:t xml:space="preserve">A justiable response to some of the criticisms levelled at conscience capitalism would be: so what? Indeed, the efforts of many of those cited above are to be com- mended. Industry that pollutes less and conducts its business in a more equitable fashion is preferrable to industry that treats the environment as infinite resource and dumping ground. If social enterprises are able to provide medical care or stimulate poverty reduction is there any reasonable, or even excusable, case to dis- parage their efforts? As a response, while conscience capitalism may have some notable benefits, I want to place this movement within a broader context that hig- lights some the costs of the approach and some of the ways in which it furthers neoliberalism, particularly within the non-profit sector. </w:t>
      </w:r>
      <w:r w:rsidRPr="00BD5FCC">
        <w:rPr>
          <w:rFonts w:cs="Times"/>
          <w:sz w:val="24"/>
        </w:rPr>
        <w:t xml:space="preserve"> </w:t>
      </w:r>
      <w:r w:rsidRPr="00BD5FCC">
        <w:rPr>
          <w:b/>
          <w:u w:val="single"/>
        </w:rPr>
        <w:t>To understand how conscience capitalism advances neoliberalism, it is necess- ary to turn to the distinction made by Peck and Tickell (2002) regarding neoliber- alism’s ability to operate not only within institutions and places, but also the spaces in between them (387) by not only reordering individual organisations but also the terrain within which they function.</w:t>
      </w:r>
      <w:r w:rsidRPr="00BD5FCC">
        <w:t xml:space="preserve"> In terms of the </w:t>
      </w:r>
      <w:r w:rsidRPr="00BD5FCC">
        <w:rPr>
          <w:b/>
          <w:u w:val="single"/>
        </w:rPr>
        <w:t xml:space="preserve">neoliberalisation </w:t>
      </w:r>
      <w:r w:rsidRPr="00BD5FCC">
        <w:t xml:space="preserve">of the terrain in which non-profit organisations operate, it </w:t>
      </w:r>
      <w:r w:rsidRPr="00BD5FCC">
        <w:rPr>
          <w:b/>
          <w:u w:val="single"/>
        </w:rPr>
        <w:t>undermines traditional charity and state-centred initiatives to alleviate social and environmental pro- blems. This is dependent on underplaying the role of the market in creating these problems</w:t>
      </w:r>
      <w:r w:rsidRPr="00BD5FCC">
        <w:t xml:space="preserve">. As Cammack (2002) notes, </w:t>
      </w:r>
      <w:r w:rsidRPr="00BD5FCC">
        <w:rPr>
          <w:b/>
          <w:u w:val="single"/>
        </w:rPr>
        <w:t>in the process of remaking the devel- oping world</w:t>
      </w:r>
      <w:r w:rsidRPr="00BD5FCC">
        <w:t xml:space="preserve">, during the 1990s, </w:t>
      </w:r>
      <w:r w:rsidRPr="00BD5FCC">
        <w:rPr>
          <w:b/>
          <w:u w:val="single"/>
        </w:rPr>
        <w:t>into a suitable environment in which neoliberalism can proliferate, one goal of the project was to depict these changes ‘as the author- less outcome of unexplained supernatural forces’ (131). The success of this ensured that when conscience capitalists turned their attention to social and environmental problems, they found a situation where they could claim state- led provision for the poor/environment had completely failed and that ‘political pressures and economic realities’ had forced ‘many governments to retrench</w:t>
      </w:r>
      <w:r w:rsidRPr="00BD5FCC">
        <w:t xml:space="preserve">. Big government is out, and market-based capitalism is in’ (Crutchfield and McLeod Grant 2008: 3). This is not attributed to any particular group so the retrenching of government just happened due to failures inherent in government and charity initiatives, rather than being mandated as a precondition of a develop- ing nation receiving an IMF loan, for example. The assumption that governments cannot alleviate these problems whereas markets can becomes part of the common sense that allows this type of neoliberalism to become hegemonic. </w:t>
      </w:r>
      <w:r w:rsidRPr="00BD5FCC">
        <w:rPr>
          <w:b/>
          <w:u w:val="single"/>
        </w:rPr>
        <w:t xml:space="preserve">As such Shell Foundation’s Kurt Hoffman could claim, in a letter to The Guardian, that individ- uals like him have ‘been motivated precisely because governments and charities have failed for decades to deliver, </w:t>
      </w:r>
      <w:r w:rsidRPr="00BD5FCC">
        <w:rPr>
          <w:b/>
          <w:u w:val="single"/>
        </w:rPr>
        <w:lastRenderedPageBreak/>
        <w:t>particularly in the developing world’</w:t>
      </w:r>
      <w:r w:rsidRPr="00BD5FCC">
        <w:t xml:space="preserve"> (Hoffman 2008).  </w:t>
      </w:r>
      <w:r w:rsidRPr="00BD5FCC">
        <w:rPr>
          <w:b/>
          <w:u w:val="single"/>
        </w:rPr>
        <w:t>The entry of conscience capitalism into the arena helps to facilitate a competi- tive market between non-profit organisations for the type of financial resources offered by the likes of the Gates Foundation. This market favours campaigns that can represent problems and express solutions in a manner relatable to the market. Correspondingly, it selects against those that cannot. This therefore encourages a form of neoliberalisation within organisations as existing non-profits have an incentive to align their structure or methods with neoliberal ideologies</w:t>
      </w:r>
      <w:r w:rsidRPr="00BD5FCC">
        <w:t xml:space="preserve">. Moreover, it could clear the path for the non-profit sector to become dominated by the interests of a few key players, such as the Gates Foundation. In this environ- ment, organisations that are antagonistic to the interests of capitalism may find themselves selected against in this market. The scope for a few wealthy individ- uals to direct the activities of the non-profit sector has serious consequences for the democratic governance of the sector. Additonally, being neither formal charities nor public companies, many social enterprises are not legally obliged to maintain the standards of transparency and accountability that are required else- where in the for- and non-profit sectors (Dadush 2010). </w:t>
      </w:r>
    </w:p>
    <w:p w:rsidR="008F2480" w:rsidRPr="00BD5FCC" w:rsidRDefault="008F2480" w:rsidP="008F2480">
      <w:pPr>
        <w:pStyle w:val="NoSpacing"/>
        <w:rPr>
          <w:rFonts w:ascii="Georgia" w:hAnsi="Georgia" w:cs="Times"/>
        </w:rPr>
      </w:pPr>
    </w:p>
    <w:p w:rsidR="008F2480" w:rsidRPr="00BD5FCC" w:rsidRDefault="004C4A96" w:rsidP="008F2480">
      <w:pPr>
        <w:pStyle w:val="Heading3"/>
      </w:pPr>
      <w:r w:rsidRPr="00BD5FCC">
        <w:lastRenderedPageBreak/>
        <w:t>A2</w:t>
      </w:r>
      <w:r w:rsidR="008F2480" w:rsidRPr="00BD5FCC">
        <w:t xml:space="preserve"> Curtailing racial profiling solves</w:t>
      </w:r>
    </w:p>
    <w:p w:rsidR="008F2480" w:rsidRPr="00BD5FCC" w:rsidRDefault="008F2480" w:rsidP="008F2480">
      <w:pPr>
        <w:pStyle w:val="Heading4"/>
      </w:pPr>
      <w:r w:rsidRPr="00BD5FCC">
        <w:t>The creation of Islamophobia is part of the ideological justification for wars and imperialist expansion--- it goes beyond surveillance</w:t>
      </w:r>
    </w:p>
    <w:p w:rsidR="008F2480" w:rsidRPr="00BD5FCC" w:rsidRDefault="008F2480" w:rsidP="008F2480">
      <w:pPr>
        <w:rPr>
          <w:b/>
          <w:bCs/>
          <w:sz w:val="26"/>
        </w:rPr>
      </w:pPr>
      <w:r w:rsidRPr="00BD5FCC">
        <w:rPr>
          <w:rStyle w:val="Style13ptBold"/>
        </w:rPr>
        <w:t xml:space="preserve">Rana </w:t>
      </w:r>
      <w:r w:rsidR="00DF5EEC" w:rsidRPr="00BD5FCC">
        <w:rPr>
          <w:rStyle w:val="Style13ptBold"/>
        </w:rPr>
        <w:t>PhD</w:t>
      </w:r>
      <w:r w:rsidRPr="00BD5FCC">
        <w:rPr>
          <w:rStyle w:val="Style13ptBold"/>
        </w:rPr>
        <w:t xml:space="preserve"> Social Anthropology, 2007 </w:t>
      </w:r>
      <w:r w:rsidRPr="00BD5FCC">
        <w:rPr>
          <w:rStyle w:val="Style13ptBold"/>
          <w:b w:val="0"/>
        </w:rPr>
        <w:t xml:space="preserve">(Junaid Rana, studies in Asian American studies, </w:t>
      </w:r>
      <w:r w:rsidR="00DF5EEC" w:rsidRPr="00BD5FCC">
        <w:rPr>
          <w:rStyle w:val="Style13ptBold"/>
          <w:b w:val="0"/>
        </w:rPr>
        <w:t>PhD</w:t>
      </w:r>
      <w:r w:rsidRPr="00BD5FCC">
        <w:rPr>
          <w:rStyle w:val="Style13ptBold"/>
          <w:b w:val="0"/>
        </w:rPr>
        <w:t xml:space="preserve"> in Social Anthropology, “The Story of Islamophobia”, Souls Volume: 9 Issue: 2,  published June 06, 2007, pages 148-159, Yung Jung)</w:t>
      </w:r>
    </w:p>
    <w:p w:rsidR="008F2480" w:rsidRPr="00BD5FCC" w:rsidRDefault="008F2480" w:rsidP="008F2480">
      <w:pPr>
        <w:rPr>
          <w:rStyle w:val="StyleUnderline"/>
        </w:rPr>
      </w:pPr>
      <w:r w:rsidRPr="00BD5FCC">
        <w:rPr>
          <w:color w:val="000000"/>
          <w:sz w:val="16"/>
        </w:rPr>
        <w:t xml:space="preserve">On the other side of the Atlantic were the other heathens to the Muslims and Jews that would support the belief in the dominance of Catholic Spain.16 The triangle that emerged in these points of contact was between the heathen Indian, the Christian, and the infidel Muslim. As recent scholarship on the encounter between the Old World and the New has shown, Native Americans were made sense of through stereotypes of Muslims. Contact with the Spanish led to a configuration of Indians-as-Muslims; and, the opposite took place in the British imagination—thinking of Islam and Muslims through the Spanish ethnologies of American Indians in the configuration of Muslims-as-Indians.17 Throughout the sixteenth century into the seventeenth and eighteenth, </w:t>
      </w:r>
      <w:r w:rsidRPr="00BD5FCC">
        <w:rPr>
          <w:rStyle w:val="StyleUnderline"/>
        </w:rPr>
        <w:t>ideas of racial difference were encapsulated through religious difference</w:t>
      </w:r>
      <w:r w:rsidRPr="00BD5FCC">
        <w:rPr>
          <w:color w:val="000000"/>
          <w:sz w:val="16"/>
        </w:rPr>
        <w:t xml:space="preserve">, and in the case of Native Americans and Muslims, sexual difference. </w:t>
      </w:r>
      <w:r w:rsidRPr="00BD5FCC">
        <w:rPr>
          <w:rStyle w:val="StyleUnderline"/>
        </w:rPr>
        <w:t>In this configuration Muslims and Native Americans were classified as racially other—that is barbaric, depraved, immoral, and sexually deviant. The stereotype of the Muslim, as represented in literary and theological documents, imagined the ‘‘Turk’’ as ‘‘cruel, tyrannical, deviant, and deceiving,’’ and the ‘‘Moor’’ as ‘‘sexually overdriven and emotionally uncontrollable, vengeful, and religiously superstitious.’’18 This creation of the figure of the Muslim as the Christian other was part of the ideological justification of holy war and imperial expansion.</w:t>
      </w:r>
    </w:p>
    <w:p w:rsidR="008F2480" w:rsidRPr="00BD5FCC" w:rsidRDefault="004C4A96" w:rsidP="008F2480">
      <w:pPr>
        <w:pStyle w:val="Heading3"/>
      </w:pPr>
      <w:r w:rsidRPr="00BD5FCC">
        <w:lastRenderedPageBreak/>
        <w:t>A2</w:t>
      </w:r>
      <w:r w:rsidR="008F2480" w:rsidRPr="00BD5FCC">
        <w:t xml:space="preserve"> Curtailment solves</w:t>
      </w:r>
    </w:p>
    <w:p w:rsidR="008F2480" w:rsidRPr="00BD5FCC" w:rsidRDefault="008F2480" w:rsidP="008F2480">
      <w:pPr>
        <w:pStyle w:val="Heading4"/>
      </w:pPr>
      <w:r w:rsidRPr="00BD5FCC">
        <w:t>The affirmatives attempt to just curtail surveillance is doomed, it ignores the root cause of brainwashing to accepting authority and reifies neoliberalism</w:t>
      </w:r>
    </w:p>
    <w:p w:rsidR="008F2480" w:rsidRPr="00BD5FCC" w:rsidRDefault="008F2480" w:rsidP="008F2480">
      <w:r w:rsidRPr="00BD5FCC">
        <w:rPr>
          <w:rStyle w:val="Style13ptBold"/>
        </w:rPr>
        <w:t>Giroux</w:t>
      </w:r>
      <w:r w:rsidRPr="00BD5FCC">
        <w:t xml:space="preserve">, philosopher and prof. English and Cultural studies @McMaster University, </w:t>
      </w:r>
      <w:r w:rsidRPr="00BD5FCC">
        <w:rPr>
          <w:rStyle w:val="Style13ptBold"/>
        </w:rPr>
        <w:t>14</w:t>
      </w:r>
      <w:r w:rsidRPr="00BD5FCC">
        <w:t xml:space="preserve"> </w:t>
      </w:r>
    </w:p>
    <w:p w:rsidR="008F2480" w:rsidRPr="00BD5FCC" w:rsidRDefault="008F2480" w:rsidP="008F2480">
      <w:r w:rsidRPr="00BD5FCC">
        <w:t>(Giroux, Henry A. "Totalitarian Paranoia in the Post-Orwellian Surveillance State." Philosophers for Change. Philosophersforchange.org, 17 Feb. 2014. Web. 24 June 2015.)</w:t>
      </w:r>
    </w:p>
    <w:p w:rsidR="008F2480" w:rsidRPr="00BD5FCC" w:rsidRDefault="008F2480" w:rsidP="008F2480">
      <w:pPr>
        <w:pStyle w:val="NoSpacing"/>
        <w:rPr>
          <w:rFonts w:ascii="Georgia" w:hAnsi="Georgia"/>
        </w:rPr>
      </w:pPr>
      <w:r w:rsidRPr="00BD5FCC">
        <w:rPr>
          <w:rFonts w:ascii="Georgia" w:hAnsi="Georgia"/>
          <w:b/>
          <w:u w:val="single"/>
        </w:rPr>
        <w:t>Dissent is crucial to any viable notion of democracy and provides a powerful counterforce to the dystopian imagination that has descended like a plague on American society; but dissent is not enough. In a time of surging authoritarianism, it is crucial for everyone to find the courage to translate critique into the building of popular movements dedicated to making education central to any viable notion of politics. This is a politics that does the difficult work of assembling critical formative cultures by developing alternative media, educational organizations, cultural apparatuses, infrastructures and new sites through which to address the range of injustices plaguing the United States and the forces that reproduce them. The rise of cultures of surveillance along with the defunding of public and higher education, the attack on the welfare state and the militarization of everyday life can be addressed in ways that not only allow people to see how such issues are interrelated to casino capitalism and the racial-security state but also what it might mean to make such issues meaningful to make them critical and transformative</w:t>
      </w:r>
      <w:r w:rsidRPr="00BD5FCC">
        <w:rPr>
          <w:rFonts w:ascii="Georgia" w:hAnsi="Georgia"/>
        </w:rPr>
        <w:t xml:space="preserve">. As Charlie Derber has written, “How to express possibilities and convey them authentically and persuasively seems crucially important” if any viable notion of resistance is to take place. </w:t>
      </w:r>
      <w:r w:rsidRPr="00BD5FCC">
        <w:rPr>
          <w:rFonts w:ascii="Georgia" w:hAnsi="Georgia"/>
          <w:b/>
          <w:u w:val="single"/>
        </w:rPr>
        <w:t>Nothing will change unless the left and progressives take seriously the subjective underpinnings of oppression</w:t>
      </w:r>
      <w:r w:rsidRPr="00BD5FCC">
        <w:rPr>
          <w:rFonts w:ascii="Georgia" w:hAnsi="Georgia"/>
        </w:rPr>
        <w:t xml:space="preserve"> in the United States. </w:t>
      </w:r>
      <w:r w:rsidRPr="00BD5FCC">
        <w:rPr>
          <w:rFonts w:ascii="Georgia" w:hAnsi="Georgia"/>
          <w:b/>
          <w:u w:val="single"/>
        </w:rPr>
        <w:t>The power of the imagination, dissent, and the willingness to hold power accountable constitute a major threat to authoritarian regimes</w:t>
      </w:r>
      <w:r w:rsidRPr="00BD5FCC">
        <w:rPr>
          <w:rFonts w:ascii="Georgia" w:hAnsi="Georgia"/>
        </w:rPr>
        <w:t xml:space="preserve">. </w:t>
      </w:r>
      <w:r w:rsidRPr="00BD5FCC">
        <w:rPr>
          <w:rFonts w:ascii="Georgia" w:hAnsi="Georgia"/>
          <w:b/>
          <w:u w:val="single"/>
        </w:rPr>
        <w:t>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w:t>
      </w:r>
      <w:r w:rsidRPr="00BD5FCC">
        <w:rPr>
          <w:rFonts w:ascii="Georgia" w:hAnsi="Georgia"/>
        </w:rPr>
        <w:t xml:space="preserve">: This is most evident in the insults and patriotic gore heaped on Manning and Snowden. How else to explain, in light of Snowden’s initial disclosures about the NSA, the concern on the part of government and intelligence agencies that his “disclosures have renewed a longstanding concern: that young Internet aficionados whose skills the agencies need for counterterrorism and cyber defense sometimes bring an anti-authority spirit that does not fit the security bureaucracy.”[81] Joel F. Brenner, </w:t>
      </w:r>
      <w:r w:rsidRPr="00BD5FCC">
        <w:rPr>
          <w:rFonts w:ascii="Georgia" w:hAnsi="Georgia"/>
          <w:b/>
          <w:u w:val="single"/>
        </w:rPr>
        <w:t>a former inspector general of the NSA made it very clear that the real challenge Snowden revealed was to make sure that a generation of young people were not taught to think critically or question authority</w:t>
      </w:r>
      <w:r w:rsidRPr="00BD5FCC">
        <w:rPr>
          <w:rFonts w:ascii="Georgia" w:hAnsi="Georgia"/>
        </w:rPr>
        <w:t xml:space="preserve">. As Brenner put it, </w:t>
      </w:r>
      <w:r w:rsidRPr="00BD5FCC">
        <w:rPr>
          <w:rFonts w:ascii="Georgia" w:hAnsi="Georgia"/>
          <w:b/>
          <w:u w:val="single"/>
        </w:rPr>
        <w:t>young people who were brought into the national security apparatus were not only selling their brains but also their consciences. In other words, they have to “adjust to the culture” by endorsing a regime of one that just happened to be engaging in a range of illegalities that threatened the foundations of democracy.</w:t>
      </w:r>
      <w:r w:rsidRPr="00BD5FCC">
        <w:rPr>
          <w:rFonts w:ascii="Georgia" w:hAnsi="Georgia"/>
        </w:rPr>
        <w:t xml:space="preserve">[82] What is clear is that the corporate-security state provides an honorable place for intellectuals who are willing to live in a culture of conformity. In this case as Arthur Koestler said some years ago, conformity becomes “a form of betrayal which can be carried out with a clear conscience.”[83] </w:t>
      </w:r>
      <w:r w:rsidRPr="00BD5FCC">
        <w:rPr>
          <w:rFonts w:ascii="Georgia" w:hAnsi="Georgia"/>
        </w:rPr>
        <w:lastRenderedPageBreak/>
        <w:t>At the same time, it imposes its wrath on those who reject subordinating their consciences to the dictates of authoritarian rule.</w:t>
      </w:r>
    </w:p>
    <w:p w:rsidR="008F2480" w:rsidRPr="00BD5FCC" w:rsidRDefault="008F2480" w:rsidP="008F2480">
      <w:pPr>
        <w:rPr>
          <w:rFonts w:eastAsia="Times New Roman"/>
          <w:sz w:val="20"/>
          <w:szCs w:val="20"/>
        </w:rPr>
      </w:pPr>
    </w:p>
    <w:p w:rsidR="008F2480" w:rsidRPr="00BD5FCC" w:rsidRDefault="004C4A96" w:rsidP="008F2480">
      <w:pPr>
        <w:pStyle w:val="Heading3"/>
      </w:pPr>
      <w:r w:rsidRPr="00BD5FCC">
        <w:lastRenderedPageBreak/>
        <w:t>A2</w:t>
      </w:r>
      <w:r w:rsidR="008F2480" w:rsidRPr="00BD5FCC">
        <w:t xml:space="preserve"> Decline Inevitable</w:t>
      </w:r>
    </w:p>
    <w:p w:rsidR="008F2480" w:rsidRPr="00BD5FCC" w:rsidRDefault="008F2480" w:rsidP="008F2480">
      <w:pPr>
        <w:pStyle w:val="Heading4"/>
      </w:pPr>
      <w:r w:rsidRPr="00BD5FCC">
        <w:t>Claims of the decline of Neoliberalism are false because they assume that neoliberalism is a static monolithic entity</w:t>
      </w:r>
    </w:p>
    <w:p w:rsidR="008F2480" w:rsidRPr="00BD5FCC" w:rsidRDefault="008F2480" w:rsidP="008F2480">
      <w:r w:rsidRPr="00BD5FCC">
        <w:rPr>
          <w:rStyle w:val="Style13ptBold"/>
        </w:rPr>
        <w:t>Springer 14</w:t>
      </w:r>
      <w:r w:rsidRPr="00BD5FCC">
        <w:t>, American politics. He has taught at Yale, Northwestern, and the New School for Social Research and he has written on racial and economic inequality. He is a founding member of the U.S. Labor Party and a frequent contributor to The Progressive and The Nation.</w:t>
      </w:r>
    </w:p>
    <w:p w:rsidR="008F2480" w:rsidRPr="00BD5FCC" w:rsidRDefault="008F2480" w:rsidP="008F2480">
      <w:r w:rsidRPr="00BD5FCC">
        <w:rPr>
          <w:b/>
          <w:u w:val="single"/>
        </w:rPr>
        <w:t>Since the onset of the financial crisis in late 2008</w:t>
      </w:r>
      <w:r w:rsidRPr="00BD5FCC">
        <w:t xml:space="preserve">, the intellectual left has had much to say about the future of neoliberalism, with some calling for an indictment of Wall Street (Klein 2008), while others suggest that the time is ripe for a re-reading of our economic landscapes to appreci- ate that it is only owing to non-commodified practices that people have actually been able to cope in these difficult times (White and Williams 2012). </w:t>
      </w:r>
      <w:r w:rsidRPr="00BD5FCC">
        <w:rPr>
          <w:b/>
          <w:u w:val="single"/>
        </w:rPr>
        <w:t>A general “end of neoliberalism” discourse has picked up steam</w:t>
      </w:r>
      <w:r w:rsidRPr="00BD5FCC">
        <w:t xml:space="preserve"> (Stiglitz 2008), as many G20 </w:t>
      </w:r>
      <w:r w:rsidRPr="00BD5FCC">
        <w:rPr>
          <w:b/>
          <w:u w:val="single"/>
        </w:rPr>
        <w:t>countries now openly discuss the idea of a return to Keynesian-styled arrangements, stressing increased government oversight. Indeed, the bulk of the debate has centered on how the practices and ideologies of free-market capitalism, or “neoliberalism,” have been discredited,</w:t>
      </w:r>
      <w:r w:rsidRPr="00BD5FCC">
        <w:t xml:space="preserve"> and the need for restraining market forces through regu- latory reform and state intervention (see Altvater 2009; Davidson 2009; Skidelsky 2010; Taylor 2011; Wallerstein 2008). </w:t>
      </w:r>
      <w:r w:rsidRPr="00BD5FCC">
        <w:rPr>
          <w:b/>
          <w:u w:val="single"/>
        </w:rPr>
        <w:t xml:space="preserve">However, such accounts are problematic insofar as they are concerned with long-run geoeconomic and geopolitical dynamics, thus presuming that it is a singular inher- ited regulatory system that is supposedly in crisis and will precipitate systemic collapse (Brenner </w:t>
      </w:r>
      <w:r w:rsidRPr="00BD5FCC">
        <w:rPr>
          <w:rFonts w:cs="Times"/>
          <w:b/>
          <w:i/>
          <w:iCs/>
          <w:sz w:val="26"/>
          <w:szCs w:val="26"/>
          <w:u w:val="single"/>
        </w:rPr>
        <w:t xml:space="preserve">et al. </w:t>
      </w:r>
      <w:r w:rsidRPr="00BD5FCC">
        <w:rPr>
          <w:b/>
          <w:u w:val="single"/>
        </w:rPr>
        <w:t>2010). In other words, they treat neoliberalism as a monolithic entity, and fail to recognize its particularities as a political project, its hybridities as an institutional matrix, and its mutations as an ideological construct (Springer 2010a).</w:t>
      </w:r>
      <w:r w:rsidRPr="00BD5FCC">
        <w:t xml:space="preserve"> The idea that neoliberalism itself is “in crisis” presupposes an understanding of neoliberalism in the sense of a </w:t>
      </w:r>
      <w:r w:rsidRPr="00BD5FCC">
        <w:rPr>
          <w:rFonts w:cs="Times"/>
          <w:i/>
          <w:iCs/>
          <w:sz w:val="26"/>
          <w:szCs w:val="26"/>
        </w:rPr>
        <w:t>noun</w:t>
      </w:r>
      <w:r w:rsidRPr="00BD5FCC">
        <w:t>. That is</w:t>
      </w:r>
      <w:r w:rsidRPr="00BD5FCC">
        <w:rPr>
          <w:b/>
          <w:u w:val="single"/>
        </w:rPr>
        <w:t>, the designation of “ism” leads us to a dead end inasmuch as it represents a theoretical abstraction that is disconnected from actual experience. Neoliberal</w:t>
      </w:r>
      <w:r w:rsidRPr="00BD5FCC">
        <w:rPr>
          <w:rFonts w:cs="Times"/>
          <w:b/>
          <w:i/>
          <w:iCs/>
          <w:sz w:val="26"/>
          <w:szCs w:val="26"/>
          <w:u w:val="single"/>
        </w:rPr>
        <w:t xml:space="preserve">ism </w:t>
      </w:r>
      <w:r w:rsidRPr="00BD5FCC">
        <w:rPr>
          <w:b/>
          <w:u w:val="single"/>
        </w:rPr>
        <w:t>is a pure, paradigmatic, and static construct of universal, monolithic, and exogenous processes that transforms places from somewhere “outside,” resulting always and everywhere in the same homogenous and singular outcome as the sequencing is predefined</w:t>
      </w:r>
      <w:r w:rsidRPr="00BD5FCC">
        <w:t>. Such a conceptualization of neoliberalism might indeed be vulnerable to a scenario of systemic failure and crisis (Kotz 2008). Neoliberal</w:t>
      </w:r>
      <w:r w:rsidRPr="00BD5FCC">
        <w:rPr>
          <w:rFonts w:cs="Times"/>
          <w:i/>
          <w:iCs/>
          <w:sz w:val="26"/>
          <w:szCs w:val="26"/>
        </w:rPr>
        <w:t xml:space="preserve">ization </w:t>
      </w:r>
      <w:r w:rsidRPr="00BD5FCC">
        <w:t xml:space="preserve">alters this slightly by recognizing contextual specificities and neoliberalism’s necessary articulations with existing geopolitical, socioeconomic, and juridico-institutional frameworks that results in hybridization and plurality of forms (Springer 2010a; Ward and England 2007; Willis </w:t>
      </w:r>
      <w:r w:rsidRPr="00BD5FCC">
        <w:rPr>
          <w:rFonts w:cs="Times"/>
          <w:i/>
          <w:iCs/>
          <w:sz w:val="26"/>
          <w:szCs w:val="26"/>
        </w:rPr>
        <w:t xml:space="preserve">et al. </w:t>
      </w:r>
      <w:r w:rsidRPr="00BD5FCC">
        <w:t xml:space="preserve">2008). </w:t>
      </w:r>
      <w:r w:rsidRPr="00BD5FCC">
        <w:rPr>
          <w:b/>
          <w:u w:val="single"/>
        </w:rPr>
        <w:t xml:space="preserve">Yet the implication, based on its retained status as a </w:t>
      </w:r>
      <w:r w:rsidRPr="00BD5FCC">
        <w:rPr>
          <w:rFonts w:cs="Times"/>
          <w:b/>
          <w:i/>
          <w:iCs/>
          <w:sz w:val="26"/>
          <w:szCs w:val="26"/>
          <w:u w:val="single"/>
        </w:rPr>
        <w:t>noun</w:t>
      </w:r>
      <w:r w:rsidRPr="00BD5FCC">
        <w:rPr>
          <w:b/>
          <w:u w:val="single"/>
        </w:rPr>
        <w:t>, is that perhaps eventually the unperfected process will be completed, which still problematically alludes to a blueprint to which individual neoliberalizations will eventually evolve. Indeed, it is this juxtaposition between paradigm and particularities that has led to a questioning of whether neoliberalism even exists at all (see Barnett 2005; Castree 2005; Springer 2008 for a critique).</w:t>
      </w:r>
      <w:r w:rsidRPr="00BD5FCC">
        <w:t xml:space="preserve"> </w:t>
      </w:r>
      <w:r w:rsidRPr="00BD5FCC">
        <w:rPr>
          <w:b/>
          <w:u w:val="single"/>
        </w:rPr>
        <w:t xml:space="preserve">However, if we are to approach neoliberalism/neoliberalization through highlighting practices and procedures as they unfold in everyday contexts, where they can be pointed to, named, chal- lenged, examined from different angles, and be shown to contain inconsistencies (Le Heron 2009), new spaces are opened that encourage a different interpretation of crises. In this sense, neoliberalism is to be read as a </w:t>
      </w:r>
      <w:r w:rsidRPr="00BD5FCC">
        <w:rPr>
          <w:rFonts w:cs="Times"/>
          <w:b/>
          <w:i/>
          <w:iCs/>
          <w:sz w:val="26"/>
          <w:szCs w:val="26"/>
          <w:u w:val="single"/>
        </w:rPr>
        <w:t>verb</w:t>
      </w:r>
      <w:r w:rsidRPr="00BD5FCC">
        <w:rPr>
          <w:b/>
          <w:u w:val="single"/>
        </w:rPr>
        <w:t xml:space="preserve">, and understood in a processual, unfolding, and action ori- ented sense, even if and when our language and writing has not caught up with our thinking and we retain its “ism” and “ization” usages. Neoliberalizing practices are thus understood as neces- sarily and </w:t>
      </w:r>
      <w:r w:rsidRPr="00BD5FCC">
        <w:rPr>
          <w:b/>
          <w:u w:val="single"/>
        </w:rPr>
        <w:lastRenderedPageBreak/>
        <w:t>always overdetermined, contingent, polymorphic, open to intervention, reconstituted, continually negotiated, impure, subject to counter-tendencies, and in a perpetual process of becoming</w:t>
      </w:r>
      <w:r w:rsidRPr="00BD5FCC">
        <w:t>. In utilizing this dynamic conception of neoliberalism-as-a-</w:t>
      </w:r>
      <w:r w:rsidRPr="00BD5FCC">
        <w:rPr>
          <w:rFonts w:cs="Times"/>
          <w:i/>
          <w:iCs/>
          <w:sz w:val="26"/>
          <w:szCs w:val="26"/>
        </w:rPr>
        <w:t xml:space="preserve">verb </w:t>
      </w:r>
      <w:r w:rsidRPr="00BD5FCC">
        <w:t>over static notions of neoliberalism-as-a-</w:t>
      </w:r>
      <w:r w:rsidRPr="00BD5FCC">
        <w:rPr>
          <w:rFonts w:cs="Times"/>
          <w:i/>
          <w:iCs/>
          <w:sz w:val="26"/>
          <w:szCs w:val="26"/>
        </w:rPr>
        <w:t xml:space="preserve">noun </w:t>
      </w:r>
      <w:r w:rsidRPr="00BD5FCC">
        <w:t xml:space="preserve">we arrive at the conclusion that while particular social spaces, regula- tory networks, sectoral fields, local formations, and so forth will frequently be hampered by cri- ses, this does not necessarily imply that they will resonate throughout an entire aggregation of neoliberalism. In other words, because “neoliberalism” indeed does not exist as a coherent and fixed edifice, as an equilibrial complex, or as a finite end-state, it is consequently unlikely to </w:t>
      </w:r>
      <w:r w:rsidRPr="00BD5FCC">
        <w:rPr>
          <w:rFonts w:cs="Times"/>
          <w:i/>
          <w:iCs/>
          <w:sz w:val="26"/>
          <w:szCs w:val="26"/>
        </w:rPr>
        <w:t xml:space="preserve">fail </w:t>
      </w:r>
      <w:r w:rsidRPr="00BD5FCC">
        <w:t xml:space="preserve">in a totalizing moment of collapse (Peck </w:t>
      </w:r>
      <w:r w:rsidRPr="00BD5FCC">
        <w:rPr>
          <w:rFonts w:cs="Times"/>
          <w:i/>
          <w:iCs/>
          <w:sz w:val="26"/>
          <w:szCs w:val="26"/>
        </w:rPr>
        <w:t xml:space="preserve">et al. </w:t>
      </w:r>
      <w:r w:rsidRPr="00BD5FCC">
        <w:t xml:space="preserve">2010). time, it imposes its wrath on those who reject subordinating their consciences to the dictates of authoritarian rule. </w:t>
      </w:r>
    </w:p>
    <w:p w:rsidR="008F2480" w:rsidRPr="00BD5FCC" w:rsidRDefault="008F2480" w:rsidP="008F2480"/>
    <w:p w:rsidR="008F2480" w:rsidRPr="00BD5FCC" w:rsidRDefault="004C4A96" w:rsidP="008F2480">
      <w:pPr>
        <w:pStyle w:val="Heading3"/>
      </w:pPr>
      <w:r w:rsidRPr="00BD5FCC">
        <w:lastRenderedPageBreak/>
        <w:t>A2</w:t>
      </w:r>
      <w:r w:rsidR="008F2480" w:rsidRPr="00BD5FCC">
        <w:t xml:space="preserve"> Envirocapitalism</w:t>
      </w:r>
    </w:p>
    <w:p w:rsidR="008F2480" w:rsidRPr="00BD5FCC" w:rsidRDefault="008F2480" w:rsidP="008F2480">
      <w:pPr>
        <w:pStyle w:val="Heading4"/>
      </w:pPr>
      <w:r w:rsidRPr="00BD5FCC">
        <w:t xml:space="preserve">Environmental sustainability only focuses on economic benefits </w:t>
      </w:r>
    </w:p>
    <w:p w:rsidR="008F2480" w:rsidRPr="00BD5FCC" w:rsidRDefault="008F2480" w:rsidP="008F2480">
      <w:pPr>
        <w:rPr>
          <w:rStyle w:val="Style13ptBold"/>
          <w:b w:val="0"/>
        </w:rPr>
      </w:pPr>
      <w:r w:rsidRPr="00BD5FCC">
        <w:rPr>
          <w:rStyle w:val="Style13ptBold"/>
        </w:rPr>
        <w:t xml:space="preserve">Wanner Doctor 2014 </w:t>
      </w:r>
      <w:r w:rsidRPr="00BD5FCC">
        <w:rPr>
          <w:rStyle w:val="Style13ptBold"/>
          <w:b w:val="0"/>
        </w:rPr>
        <w:t>(Dr. Thomas Wanner, Doctor of Philosophy, “The New ‘Passive Revolution’ of the Green Economy and Growth Discourse: Maintaining the ‘Sustainable Development’ of Neoliberal Capitalism” New Political Economy 2015 Vol. 20 No. 1 published, 31 January 2014, pages. 26-28, Yung Jung)</w:t>
      </w:r>
      <w:r w:rsidRPr="00BD5FCC">
        <w:rPr>
          <w:rStyle w:val="Style13ptBold"/>
          <w:b w:val="0"/>
        </w:rPr>
        <w:tab/>
      </w:r>
    </w:p>
    <w:p w:rsidR="008F2480" w:rsidRPr="00BD5FCC" w:rsidRDefault="008F2480" w:rsidP="008F2480">
      <w:pPr>
        <w:rPr>
          <w:sz w:val="16"/>
        </w:rPr>
      </w:pPr>
      <w:r w:rsidRPr="00BD5FCC">
        <w:rPr>
          <w:sz w:val="16"/>
        </w:rPr>
        <w:t xml:space="preserve">Green economy and green growth are the new ‘common vision’ and ‘pathway’ to achieve sustainable development (World Bank 2012: 24). Green growth is conceived as ‘not a replacement for sustainable development, but rather should be considered a subset of it’ (OECD 2011: 11). Green growth or ‘improving the eco logical quality of economic growth’ (UNESCAP 2008: 10) is not a new idea and, as in the 1980s when the concept of sustainable development emerged, is driven by the increasing urgent necessity to deal with environmental scarcity and degradation which is seen to threaten economic growth and development. According to the OECD (2011: 17), ‘the impacts of economic activity on environmental systems are creating imbalances which are putting economic growth and development at risk’. From this perspective, it should be noted that environmental risk management is not about the risks to the environment but rather the risks to accumulation, entailing the management of risks to economic growth. As stated in a report by the UK Department for Environment, Food and Rural Affairs, managing environmental risks is about ‘managing the risks to growth from adverse environmental events’ (Everett et al. 2010: 12). Here we see the manner in which the green economy/growth discourse is produced, which occupies one distinct side of a divide between those that see growth as reconcilable with environmental pursuits and those that are sceptical of this. This divide is nothing new, having been central to debates regarding the validity and importance of the concept of sustainable development ever since its emergence in the 1980s. </w:t>
      </w:r>
      <w:r w:rsidRPr="00BD5FCC">
        <w:rPr>
          <w:rStyle w:val="StyleUnderline"/>
        </w:rPr>
        <w:t>Sustainable development emerged as a passive revolution to maintain capitalist hegemony and economic growth in the light of environmentalist critiques about disastrous social and environmental consequences of industrial modern capitalism and calls for ‘limits to growth’.</w:t>
      </w:r>
      <w:r w:rsidRPr="00BD5FCC">
        <w:rPr>
          <w:sz w:val="16"/>
        </w:rPr>
        <w:t xml:space="preserve"> In this way, by diverting the counter-hegemonic challenge of environmentalism, the sustainable development discourse has been part of the sustainable development of capitalism. The Brundtland Report (WCED 1987) widely popularised the concept of sustainable development and firmly established it on the international political agenda. The report emphasised the synergy between economic growth and the environment and the inseparability and complementarity of development and environmental issues. It stressed the need to revive growth while changing the quality of economic growth as the two top ‘strategic imperatives’ for achieving sustainable development (WCED 1987: 54–76). With this intervention, the earlier debates about the limits to growth and the conflict between environmental sustainability and the sustainability of growth were seemingly reconciled and/or defused. In no uncertain terms, the report shifted the framing of environmental issues from a situation whereby the environment was threatened and degraded by economic development to one where the economy and economic growth were threatened by the very environmental issues growth had created. We have in the past been concerned with the impacts of economic growth upon the environment. We are now forced to concern ourselves with the impacts of ecological stress – degradation of soils, water regimes, atmosphere, and forests – upon our economic prospects. (WCED 1987: 5) In the 25 years since the report, the increased impact of ecological stress on the ‘economic prospects’ of countries has grown, subsequently leading to a rapid rise in attention being paid to green growth and green economy.9 </w:t>
      </w:r>
      <w:r w:rsidRPr="00BD5FCC">
        <w:rPr>
          <w:rStyle w:val="StyleUnderline"/>
        </w:rPr>
        <w:t>It is apparent that green growth is a ‘new economic paradigm’ in the sense that the goal is to supersede fossil-fuel-driven ‘business-as-usual’ economic growth because of its ecological unsustainability. Greening the economy and growth is about improving the environmental sustainability10 of current unsustainable economic growth patterns. But green economy/growth must be seen as yet another mechanism to maintain the ‘techno-economic hegemony’ and ‘hegemony of eco-economic “win–win” thinking’ that, first and foremost, attempts to legitimise the global capitalist economic order</w:t>
      </w:r>
      <w:r w:rsidRPr="00BD5FCC">
        <w:rPr>
          <w:sz w:val="16"/>
        </w:rPr>
        <w:t xml:space="preserve"> (Blu ¨hdorn and Welsh 2007: 186, 187). Within this attempt, the centrality of economic growth for consumer capitalism remains beyond reproach and limits to growth are obfuscated in the discourse of green economy/growth. </w:t>
      </w:r>
      <w:r w:rsidRPr="00BD5FCC">
        <w:rPr>
          <w:rStyle w:val="StyleUnderline"/>
        </w:rPr>
        <w:t>The green economy/growth discourse</w:t>
      </w:r>
      <w:r w:rsidRPr="00BD5FCC">
        <w:rPr>
          <w:sz w:val="16"/>
        </w:rPr>
        <w:t xml:space="preserve">, in short, </w:t>
      </w:r>
      <w:r w:rsidRPr="00BD5FCC">
        <w:rPr>
          <w:rStyle w:val="StyleUnderline"/>
        </w:rPr>
        <w:t>can be seen as an extension of the dominant sustainable development discourse and a new form of ‘passive revolution’ to save capitalist hegemony and its attendant interests</w:t>
      </w:r>
      <w:r w:rsidRPr="00BD5FCC">
        <w:rPr>
          <w:sz w:val="16"/>
        </w:rPr>
        <w:t xml:space="preserve">. Yet at the same time, the discourse of green economy/growth is a step further than the discourse of sustainable development which was based, as indicated above, on the complementarity between economic and ecological sustainability and included trade-offs between both (WCED 1987). </w:t>
      </w:r>
      <w:r w:rsidRPr="00BD5FCC">
        <w:rPr>
          <w:rStyle w:val="StyleUnderline"/>
        </w:rPr>
        <w:t>Green economy/growth discourse entails the prospect of complete decoupling of economic growth from natural resource use and environmental deterioration</w:t>
      </w:r>
      <w:r w:rsidRPr="00BD5FCC">
        <w:rPr>
          <w:sz w:val="16"/>
        </w:rPr>
        <w:t xml:space="preserve"> (UNEP 2011a: xi). </w:t>
      </w:r>
      <w:r w:rsidRPr="00BD5FCC">
        <w:rPr>
          <w:rStyle w:val="StyleUnderline"/>
        </w:rPr>
        <w:t xml:space="preserve">The ‘passive revolution’ of the dominant sustainable development discourse is complete in that the protection of the neoliberal free market economies and economic growth, now in form of ‘green growth’, is ensured because there are no longer any trade-offs between the </w:t>
      </w:r>
      <w:r w:rsidRPr="00BD5FCC">
        <w:rPr>
          <w:rStyle w:val="StyleUnderline"/>
        </w:rPr>
        <w:lastRenderedPageBreak/>
        <w:t>environment and economic growth.</w:t>
      </w:r>
      <w:r w:rsidRPr="00BD5FCC">
        <w:rPr>
          <w:sz w:val="16"/>
        </w:rPr>
        <w:t xml:space="preserve"> In fact, </w:t>
      </w:r>
      <w:r w:rsidRPr="00BD5FCC">
        <w:rPr>
          <w:rStyle w:val="StyleUnderline"/>
        </w:rPr>
        <w:t>‘decoupled’ green growth has no environmental impacts, stimulates environmental protection, helps to create ‘green jobs’ and alleviate poverty. Trade-offs are reframed in the green economy/growth discourse as ‘apparent trade-offs between strengthening the market economy and pursuing green growth’</w:t>
      </w:r>
      <w:r w:rsidRPr="00BD5FCC">
        <w:rPr>
          <w:sz w:val="16"/>
        </w:rPr>
        <w:t xml:space="preserve"> (OECD 2011: 130) that are within the economy and restructuring processes towards green economy but not in relation to the environment. UNEP’s (2011a) major report on green economy attempts to dispel the myths that (i) there is a trade-off between economic growth and environmental sustain ability and (ii) establishing greener forms of economic growth and development is largely the prerogative of developed countries (16). However, the debunking of these myths is in itself a myth, grounded in the belief that technological innovation, adequate pricing of ‘natural capital’ and a combination of market-based and policy instruments can achieve single-handedly economic and ecological sustainability and in the process eradicate global poverty and national and international inequalities. The following sections discuss (i) the economy-focused approach of green economy/green growth and (ii) the myths of green growth, or, in other words, the conflicts and contradictions that are hidden and masked in the ‘passive revolution’ of this new discourse about green economy/growth.</w:t>
      </w:r>
    </w:p>
    <w:p w:rsidR="008F2480" w:rsidRPr="00BD5FCC" w:rsidRDefault="008F2480" w:rsidP="008F2480">
      <w:pPr>
        <w:rPr>
          <w:rStyle w:val="StyleUnderline"/>
        </w:rPr>
      </w:pPr>
    </w:p>
    <w:p w:rsidR="008F2480" w:rsidRPr="00BD5FCC" w:rsidRDefault="008F2480" w:rsidP="008F2480">
      <w:pPr>
        <w:rPr>
          <w:rStyle w:val="StyleUnderline"/>
        </w:rPr>
      </w:pPr>
    </w:p>
    <w:p w:rsidR="008F2480" w:rsidRPr="00BD5FCC" w:rsidRDefault="008F2480" w:rsidP="008F2480"/>
    <w:p w:rsidR="008F2480" w:rsidRPr="00BD5FCC" w:rsidRDefault="008F2480" w:rsidP="008F2480">
      <w:pPr>
        <w:pStyle w:val="Heading4"/>
        <w:rPr>
          <w:rStyle w:val="Style13ptBold"/>
          <w:b/>
          <w:bCs w:val="0"/>
        </w:rPr>
      </w:pPr>
      <w:r w:rsidRPr="00BD5FCC">
        <w:rPr>
          <w:rStyle w:val="Style13ptBold"/>
          <w:b/>
          <w:bCs w:val="0"/>
        </w:rPr>
        <w:t>Green capitalism leads to commodification of nature</w:t>
      </w:r>
    </w:p>
    <w:p w:rsidR="008F2480" w:rsidRPr="00BD5FCC" w:rsidRDefault="008F2480" w:rsidP="008F2480">
      <w:pPr>
        <w:rPr>
          <w:rStyle w:val="StyleUnderline"/>
        </w:rPr>
      </w:pPr>
      <w:r w:rsidRPr="00BD5FCC">
        <w:rPr>
          <w:rStyle w:val="Style13ptBold"/>
        </w:rPr>
        <w:t xml:space="preserve">Wanner Doctor 2014 </w:t>
      </w:r>
      <w:r w:rsidRPr="00BD5FCC">
        <w:rPr>
          <w:rStyle w:val="Style13ptBold"/>
          <w:b w:val="0"/>
        </w:rPr>
        <w:t xml:space="preserve">(Dr. Thomas Wanner, </w:t>
      </w:r>
      <w:r w:rsidRPr="00BD5FCC">
        <w:t>Doctor of Philosophy, “The New ‘Passive Revolution’ of the Green Economy and Growth Discourse: Maintaining the ‘Sustainable Development’ of Neoliberal Capitalism” New Political Economy 2015 Vol.</w:t>
      </w:r>
      <w:r w:rsidRPr="00BD5FCC">
        <w:rPr>
          <w:rStyle w:val="Style13ptBold"/>
          <w:b w:val="0"/>
        </w:rPr>
        <w:t xml:space="preserve"> 20 No. 1 published, 31 January 2014, pages. 26-28, Yung Jung)</w:t>
      </w:r>
    </w:p>
    <w:p w:rsidR="008F2480" w:rsidRPr="00BD5FCC" w:rsidRDefault="008F2480" w:rsidP="008F2480">
      <w:r w:rsidRPr="00BD5FCC">
        <w:t xml:space="preserve">More radical alternatives to human–nature relations and for creating a sustainable green society are subsumed and normalised through the ‘passive revolution’ of green economy and green growth. </w:t>
      </w:r>
      <w:r w:rsidRPr="00BD5FCC">
        <w:rPr>
          <w:rStyle w:val="StyleUnderline"/>
        </w:rPr>
        <w:t>Green economy is the promise of a green capitalism without questioning the underlying dynamics and power relations and causes of unsustainability of this system.</w:t>
      </w:r>
      <w:r w:rsidRPr="00BD5FCC">
        <w:t xml:space="preserve"> The structural causes of global poverty, global economic inequality and global ecological unsustainability are not addressed (Khor 2011). </w:t>
      </w:r>
      <w:r w:rsidRPr="00BD5FCC">
        <w:rPr>
          <w:rStyle w:val="StyleUnderline"/>
        </w:rPr>
        <w:t>On the contrary, the green economy/growth discourse further intensifies the privatisation and marketisation of the fictitious commodity of ‘nature’, and perpetuates the myth of limitless growth.</w:t>
      </w:r>
      <w:r w:rsidRPr="00BD5FCC">
        <w:t xml:space="preserve"> As the </w:t>
      </w:r>
      <w:r w:rsidRPr="00BD5FCC">
        <w:rPr>
          <w:rStyle w:val="StyleUnderline"/>
        </w:rPr>
        <w:t xml:space="preserve">UNESCO </w:t>
      </w:r>
      <w:r w:rsidRPr="00BD5FCC">
        <w:t xml:space="preserve">(2011) report </w:t>
      </w:r>
      <w:r w:rsidRPr="00BD5FCC">
        <w:rPr>
          <w:rStyle w:val="StyleUnderline"/>
        </w:rPr>
        <w:t>states, green economy might be a good first step for mitigating environmental impacts of economic growth but for a green society issues of social and international justice need to be addressed</w:t>
      </w:r>
      <w:r w:rsidRPr="00BD5FCC">
        <w:t xml:space="preserve">. </w:t>
      </w:r>
      <w:r w:rsidRPr="00BD5FCC">
        <w:rPr>
          <w:rStyle w:val="StyleUnderline"/>
        </w:rPr>
        <w:t>The shift to green or sustainable societies requires more radical transformative changes which the discourse of green economy/growth is designed to prevent.</w:t>
      </w:r>
      <w:r w:rsidRPr="00BD5FCC">
        <w:t xml:space="preserve"> </w:t>
      </w:r>
    </w:p>
    <w:p w:rsidR="008F2480" w:rsidRPr="00BD5FCC" w:rsidRDefault="004C4A96" w:rsidP="008F2480">
      <w:pPr>
        <w:pStyle w:val="Heading3"/>
      </w:pPr>
      <w:r w:rsidRPr="00BD5FCC">
        <w:lastRenderedPageBreak/>
        <w:t>A2</w:t>
      </w:r>
      <w:r w:rsidR="008F2480" w:rsidRPr="00BD5FCC">
        <w:t xml:space="preserve"> Link turns</w:t>
      </w:r>
    </w:p>
    <w:p w:rsidR="008F2480" w:rsidRPr="00BD5FCC" w:rsidRDefault="008F2480" w:rsidP="008F2480">
      <w:pPr>
        <w:keepNext/>
        <w:keepLines/>
        <w:spacing w:before="40"/>
        <w:outlineLvl w:val="3"/>
        <w:rPr>
          <w:rFonts w:eastAsiaTheme="majorEastAsia" w:cstheme="majorBidi"/>
          <w:b/>
          <w:bCs/>
          <w:iCs/>
          <w:sz w:val="26"/>
        </w:rPr>
      </w:pPr>
      <w:r w:rsidRPr="00BD5FCC">
        <w:rPr>
          <w:rFonts w:eastAsiaTheme="majorEastAsia" w:cstheme="majorBidi"/>
          <w:b/>
          <w:bCs/>
          <w:iCs/>
          <w:sz w:val="26"/>
        </w:rPr>
        <w:t>Surveillance destroys capitalism, restricts market innovation</w:t>
      </w:r>
    </w:p>
    <w:p w:rsidR="008F2480" w:rsidRPr="00BD5FCC" w:rsidRDefault="008F2480" w:rsidP="008F2480">
      <w:pPr>
        <w:contextualSpacing/>
        <w:rPr>
          <w:bCs/>
          <w:sz w:val="26"/>
        </w:rPr>
      </w:pPr>
      <w:r w:rsidRPr="00BD5FCC">
        <w:rPr>
          <w:b/>
          <w:bCs/>
          <w:sz w:val="26"/>
        </w:rPr>
        <w:t>Watson</w:t>
      </w:r>
      <w:r w:rsidRPr="00BD5FCC">
        <w:rPr>
          <w:bCs/>
          <w:sz w:val="26"/>
        </w:rPr>
        <w:t>, April 30, 20</w:t>
      </w:r>
      <w:r w:rsidRPr="00BD5FCC">
        <w:rPr>
          <w:b/>
          <w:bCs/>
          <w:sz w:val="26"/>
        </w:rPr>
        <w:t>15</w:t>
      </w:r>
      <w:r w:rsidRPr="00BD5FCC">
        <w:rPr>
          <w:bCs/>
          <w:sz w:val="26"/>
        </w:rPr>
        <w:t xml:space="preserve">  Paul Joseph Watson is the editor at large of </w:t>
      </w:r>
      <w:hyperlink r:id="rId22" w:tgtFrame="_blank" w:history="1">
        <w:r w:rsidRPr="00BD5FCC">
          <w:rPr>
            <w:bCs/>
            <w:sz w:val="26"/>
          </w:rPr>
          <w:t>Infowars.com</w:t>
        </w:r>
      </w:hyperlink>
      <w:r w:rsidRPr="00BD5FCC">
        <w:rPr>
          <w:bCs/>
          <w:sz w:val="26"/>
        </w:rPr>
        <w:t> and </w:t>
      </w:r>
      <w:hyperlink r:id="rId23" w:tgtFrame="_blank" w:history="1">
        <w:r w:rsidRPr="00BD5FCC">
          <w:rPr>
            <w:bCs/>
            <w:sz w:val="26"/>
          </w:rPr>
          <w:t>Prison Planet.com</w:t>
        </w:r>
      </w:hyperlink>
      <w:r w:rsidRPr="00BD5FCC">
        <w:rPr>
          <w:bCs/>
          <w:sz w:val="26"/>
        </w:rPr>
        <w:t xml:space="preserve">., (Paul, “NSA Whistle Blower: Mass Surveillance Threatens Free Market Capitalism”, </w:t>
      </w:r>
      <w:hyperlink r:id="rId24" w:history="1">
        <w:r w:rsidRPr="00BD5FCC">
          <w:rPr>
            <w:bCs/>
            <w:sz w:val="26"/>
          </w:rPr>
          <w:t>http://www.infowars.com/nsa-whistleblower-mass-surveillance-threatens-free-market-capitalism/</w:t>
        </w:r>
      </w:hyperlink>
    </w:p>
    <w:p w:rsidR="008F2480" w:rsidRPr="00BD5FCC" w:rsidRDefault="008F2480" w:rsidP="008F2480">
      <w:pPr>
        <w:contextualSpacing/>
      </w:pPr>
      <w:r w:rsidRPr="00BD5FCC">
        <w:rPr>
          <w:rFonts w:eastAsia="Times New Roman"/>
          <w:color w:val="333333"/>
          <w:sz w:val="20"/>
          <w:szCs w:val="20"/>
        </w:rPr>
        <w:t>During the interview, Binney emphasized one of the most im</w:t>
      </w:r>
      <w:r w:rsidRPr="00BD5FCC">
        <w:t xml:space="preserve">portant but often overlooked consequences of mass snooping – that </w:t>
      </w:r>
      <w:r w:rsidRPr="00BD5FCC">
        <w:rPr>
          <w:b/>
          <w:u w:val="single"/>
        </w:rPr>
        <w:t>the mere fear of potentially being under surveillance alters the behavior of the population</w:t>
      </w:r>
      <w:r w:rsidRPr="00BD5FCC">
        <w:rPr>
          <w:rFonts w:eastAsia="Times New Roman"/>
          <w:color w:val="333333"/>
          <w:sz w:val="20"/>
          <w:szCs w:val="20"/>
        </w:rPr>
        <w:t xml:space="preserve">, </w:t>
      </w:r>
      <w:r w:rsidRPr="00BD5FCC">
        <w:rPr>
          <w:b/>
          <w:u w:val="single"/>
        </w:rPr>
        <w:t>restricting expression and free market innovation</w:t>
      </w:r>
      <w:r w:rsidRPr="00BD5FCC">
        <w:rPr>
          <w:u w:val="single"/>
        </w:rPr>
        <w:t>.</w:t>
      </w:r>
      <w:r w:rsidRPr="00BD5FCC">
        <w:rPr>
          <w:rFonts w:eastAsia="Times New Roman"/>
          <w:color w:val="333333"/>
          <w:sz w:val="20"/>
          <w:szCs w:val="20"/>
        </w:rPr>
        <w:t xml:space="preserve"> “</w:t>
      </w:r>
      <w:r w:rsidRPr="00BD5FCC">
        <w:rPr>
          <w:u w:val="single"/>
        </w:rPr>
        <w:t xml:space="preserve">Just the effect that people are being surveilled inhibits their ability or feeling that they have the opportunity to do new and creative and innovative things, so </w:t>
      </w:r>
      <w:r w:rsidRPr="00BD5FCC">
        <w:rPr>
          <w:b/>
          <w:u w:val="single"/>
        </w:rPr>
        <w:t>that kind of reduces their risk taking, which in turn means you get less and less creativity and innovation and more and more stagnation of civilization</w:t>
      </w:r>
      <w:r w:rsidRPr="00BD5FCC">
        <w:rPr>
          <w:rFonts w:eastAsia="Times New Roman"/>
          <w:color w:val="333333"/>
          <w:sz w:val="20"/>
          <w:szCs w:val="20"/>
        </w:rPr>
        <w:t>,” said Binney. “</w:t>
      </w:r>
      <w:r w:rsidRPr="00BD5FCC">
        <w:rPr>
          <w:u w:val="single"/>
        </w:rPr>
        <w:t xml:space="preserve">That’s what happened in the </w:t>
      </w:r>
      <w:r w:rsidRPr="00BD5FCC">
        <w:rPr>
          <w:b/>
          <w:u w:val="single"/>
        </w:rPr>
        <w:t>Soviet Union</w:t>
      </w:r>
      <w:r w:rsidRPr="00BD5FCC">
        <w:rPr>
          <w:u w:val="single"/>
        </w:rPr>
        <w:t xml:space="preserve">, that’s what happened in </w:t>
      </w:r>
      <w:r w:rsidRPr="00BD5FCC">
        <w:rPr>
          <w:b/>
          <w:u w:val="single"/>
        </w:rPr>
        <w:t>East Germany</w:t>
      </w:r>
      <w:r w:rsidRPr="00BD5FCC">
        <w:rPr>
          <w:rFonts w:eastAsia="Times New Roman"/>
          <w:color w:val="333333"/>
          <w:sz w:val="20"/>
          <w:szCs w:val="20"/>
        </w:rPr>
        <w:t xml:space="preserve"> and the Communist bloc – </w:t>
      </w:r>
      <w:r w:rsidRPr="00BD5FCC">
        <w:rPr>
          <w:u w:val="single"/>
        </w:rPr>
        <w:t xml:space="preserve">they stagnated because people were being so surveilled….it </w:t>
      </w:r>
      <w:r w:rsidRPr="00BD5FCC">
        <w:rPr>
          <w:b/>
          <w:u w:val="single"/>
        </w:rPr>
        <w:t>made people afraid to take a risk</w:t>
      </w:r>
      <w:r w:rsidRPr="00BD5FCC">
        <w:rPr>
          <w:u w:val="single"/>
        </w:rPr>
        <w:t xml:space="preserve"> – that’s really the point of capitalism and that’s why it’s been so successful because it was advocating people taking risks,”</w:t>
      </w:r>
      <w:r w:rsidRPr="00BD5FCC">
        <w:rPr>
          <w:rFonts w:eastAsia="Times New Roman"/>
          <w:color w:val="333333"/>
          <w:sz w:val="20"/>
          <w:szCs w:val="20"/>
        </w:rPr>
        <w:t xml:space="preserve"> added Binney, noting </w:t>
      </w:r>
      <w:r w:rsidRPr="00BD5FCC">
        <w:rPr>
          <w:u w:val="single"/>
        </w:rPr>
        <w:t>that if people were not active participants in society then a totalitarian form of government would inevitably arise.</w:t>
      </w:r>
      <w:r w:rsidRPr="00BD5FCC">
        <w:rPr>
          <w:rFonts w:eastAsia="Times New Roman"/>
          <w:color w:val="333333"/>
          <w:sz w:val="20"/>
          <w:szCs w:val="20"/>
        </w:rPr>
        <w:t xml:space="preserve"> “What you think is totally irrelavant,” warned Binney, pointing out that the government will decide what constitutes suspicious activity when it comes to placing a person under blanket surveillance. Binney, who was raided by the FBI at gunpoint in response to blowing the whistle, dropped a bombshell in 2012 when he revealed that the NSA was storing all electronic communications and analyzing them in real time. During a </w:t>
      </w:r>
      <w:hyperlink r:id="rId25" w:tgtFrame="_blank" w:history="1">
        <w:r w:rsidRPr="00BD5FCC">
          <w:rPr>
            <w:rFonts w:eastAsia="Times New Roman"/>
            <w:color w:val="025AB4"/>
            <w:sz w:val="20"/>
            <w:szCs w:val="20"/>
            <w:bdr w:val="none" w:sz="0" w:space="0" w:color="auto" w:frame="1"/>
          </w:rPr>
          <w:t>sworn declaration</w:t>
        </w:r>
      </w:hyperlink>
      <w:r w:rsidRPr="00BD5FCC">
        <w:rPr>
          <w:rFonts w:eastAsia="Times New Roman"/>
          <w:color w:val="333333"/>
          <w:sz w:val="20"/>
          <w:szCs w:val="20"/>
        </w:rPr>
        <w:t xml:space="preserve"> to the United States District Court for the Northern District of California, Binney said that the federal agency, “has the capability to do individualized searches, similar to Google, for particular electronic communications in real time through such criteria as target addresses, locations, countries and phone numbers, as well as watch-listed names, keywords, and phrases in email.” In the Infowars interview, Binney also revealed how he and Thomas Drake had crafted a program that would have stopped the 9/11 attacks, but that it was killed by the NSA because it wasn’t deemed expensive enough and was subsequently replaced with a more lucrative but ineffective program. “They had a whole host of contractors that wanted to feed on all that money, and if you took the program we did and deployed it, it would already solve the problem,” said Binney. “You can’t go to Congress asking for money for a problem you’ve already solved so they had to kill the solution to say we have a problem so they could justify getting the money – and that’s exactly what they did,” added Binney. </w:t>
      </w:r>
    </w:p>
    <w:p w:rsidR="008F2480" w:rsidRPr="00BD5FCC" w:rsidRDefault="008F2480" w:rsidP="008F2480">
      <w:pPr>
        <w:pStyle w:val="Heading4"/>
      </w:pPr>
      <w:r w:rsidRPr="00BD5FCC">
        <w:t>They don’t access the link turn, domestic surveillance is natural and inevitable</w:t>
      </w:r>
    </w:p>
    <w:p w:rsidR="008F2480" w:rsidRPr="00BD5FCC" w:rsidRDefault="008F2480" w:rsidP="008F2480">
      <w:r w:rsidRPr="00BD5FCC">
        <w:rPr>
          <w:rStyle w:val="Style13ptBold"/>
        </w:rPr>
        <w:t>Price ’14</w:t>
      </w:r>
      <w:r w:rsidRPr="00BD5FCC">
        <w:t xml:space="preserve"> </w:t>
      </w:r>
    </w:p>
    <w:p w:rsidR="008F2480" w:rsidRPr="00BD5FCC" w:rsidRDefault="008F2480" w:rsidP="008F2480">
      <w:r w:rsidRPr="00BD5FCC">
        <w:rPr>
          <w:sz w:val="16"/>
          <w:szCs w:val="16"/>
        </w:rPr>
        <w:t>(Price, D. H. (2014). The new surveillance normal: NSA and corporate surveillance in the age of global capitalism. Monthly Review, 66(3), 43-53) //RGDM</w:t>
      </w:r>
    </w:p>
    <w:p w:rsidR="008F2480" w:rsidRPr="00BD5FCC" w:rsidRDefault="008F2480" w:rsidP="008F2480">
      <w:pPr>
        <w:rPr>
          <w:rStyle w:val="StyleUnderline"/>
        </w:rPr>
      </w:pPr>
      <w:r w:rsidRPr="00BD5FCC">
        <w:rPr>
          <w:rStyle w:val="StyleUnderline"/>
        </w:rPr>
        <w:t>We need a theory of surveillance that incorporates the political economy of the U.S. national security state and the corporate interests which it serves and protects</w:t>
      </w:r>
      <w:r w:rsidRPr="00BD5FCC">
        <w:rPr>
          <w:rStyle w:val="StyleUnderline"/>
          <w:sz w:val="16"/>
          <w:szCs w:val="16"/>
          <w:u w:val="none"/>
        </w:rPr>
        <w:t xml:space="preserve">. Such analysis needs an economic foundation and a view that looks beyond cultural categories separating commerce and state security systems designed to protect capital. The metadata, valuable private corporate data, and fruits of industrial espionage gathered under PRISM and other NSA programs all produce information of such a high value that it seems likely some of it will be used in a context of global capital. </w:t>
      </w:r>
      <w:r w:rsidRPr="00BD5FCC">
        <w:rPr>
          <w:rStyle w:val="StyleUnderline"/>
        </w:rPr>
        <w:t>It matters little what legal restrictions are in place; in a global, high-tech, capitalist economy such information is invariably commodified</w:t>
      </w:r>
      <w:r w:rsidRPr="00BD5FCC">
        <w:rPr>
          <w:rStyle w:val="StyleUnderline"/>
          <w:sz w:val="16"/>
          <w:szCs w:val="16"/>
          <w:u w:val="none"/>
        </w:rPr>
        <w:t xml:space="preserve">.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w:t>
      </w:r>
      <w:r w:rsidRPr="00BD5FCC">
        <w:rPr>
          <w:rStyle w:val="StyleUnderline"/>
          <w:sz w:val="16"/>
          <w:szCs w:val="16"/>
          <w:u w:val="none"/>
        </w:rPr>
        <w:lastRenderedPageBreak/>
        <w:t xml:space="preserve">personal financial gain by individuals working in the intelligence sector. </w:t>
      </w:r>
      <w:r w:rsidRPr="00BD5FCC">
        <w:rPr>
          <w:rStyle w:val="StyleUnderline"/>
        </w:rPr>
        <w:t xml:space="preserve">The rise of new invasive technologies coincides with the decline of ideological resistance to surveillance and the compilation of metadata. </w:t>
      </w:r>
      <w:r w:rsidRPr="00BD5FCC">
        <w:rPr>
          <w:rStyle w:val="StyleUnderline"/>
          <w:sz w:val="16"/>
          <w:szCs w:val="16"/>
          <w:u w:val="none"/>
        </w:rPr>
        <w:t xml:space="preserve">The speed of Americans' adoption of ideologies embracing previously unthinkable levels of corporate and state surveillance suggests a continued public acceptance of a new surveillance normal will continue to develop with little resistance. In a world where the CIA can hack the computers of Senator Feinstein-a leader of the one of the three branches of government-with impunity or lack of public outcry, it is difficult to anticipate a deceleration in the pace at which NSA and CIA expand their surveillance reach. To live a well-adjusted life in contemporary U.S. society requires the development of rapid memory adjustments and shifting acceptance of corporate and state intrusions into what were once protective spheres of private life. Like all things in our society, we can expect these intrusions will themselves be increasingly stratified, as electronic privacy, or illegibility, will increasingly become a commodity available only to elites. Today, expensive technologies like GeeksPhone's Blackphone with enhanced PGP encryption, or Boeing's self-destructing Black Phone, afford special levels of privacy for those who can pay. </w:t>
      </w:r>
      <w:r w:rsidRPr="00BD5FCC">
        <w:rPr>
          <w:rStyle w:val="StyleUnderline"/>
        </w:rPr>
        <w:t>While the United States' current state of surveillance acceptance offers little immediate hope of a social movement limiting corporate or government spying, there are enough historical instances of post-crises limits being imposed on government surveillance to offer some hope.</w:t>
      </w:r>
    </w:p>
    <w:p w:rsidR="008F2480" w:rsidRPr="00BD5FCC" w:rsidRDefault="008F2480" w:rsidP="008F2480">
      <w:pPr>
        <w:pStyle w:val="Heading4"/>
      </w:pPr>
      <w:r w:rsidRPr="00BD5FCC">
        <w:t>Surveillance is beneficial to the progression of society and does not aid capitalism</w:t>
      </w:r>
    </w:p>
    <w:p w:rsidR="008F2480" w:rsidRPr="00BD5FCC" w:rsidRDefault="008F2480" w:rsidP="008F2480">
      <w:r w:rsidRPr="00BD5FCC">
        <w:rPr>
          <w:rStyle w:val="Heading1Char"/>
          <w:rFonts w:eastAsia="Calibri"/>
          <w:sz w:val="32"/>
        </w:rPr>
        <w:t>Lyon</w:t>
      </w:r>
      <w:r w:rsidRPr="00BD5FCC">
        <w:t xml:space="preserve">, </w:t>
      </w:r>
      <w:r w:rsidR="00DF5EEC" w:rsidRPr="00BD5FCC">
        <w:rPr>
          <w:rFonts w:cs="Arial"/>
          <w:color w:val="252525"/>
          <w:sz w:val="21"/>
          <w:szCs w:val="21"/>
          <w:shd w:val="clear" w:color="auto" w:fill="FFFFFF"/>
        </w:rPr>
        <w:t>PhD</w:t>
      </w:r>
      <w:r w:rsidRPr="00BD5FCC">
        <w:rPr>
          <w:rFonts w:cs="Arial"/>
          <w:color w:val="252525"/>
          <w:sz w:val="21"/>
          <w:szCs w:val="21"/>
          <w:shd w:val="clear" w:color="auto" w:fill="FFFFFF"/>
        </w:rPr>
        <w:t>. in social science and history</w:t>
      </w:r>
      <w:r w:rsidRPr="00BD5FCC">
        <w:t>, David, et. al, 19</w:t>
      </w:r>
      <w:r w:rsidRPr="00BD5FCC">
        <w:rPr>
          <w:rStyle w:val="Heading1Char"/>
          <w:rFonts w:eastAsia="Calibri"/>
        </w:rPr>
        <w:t>96</w:t>
      </w:r>
      <w:r w:rsidRPr="00BD5FCC">
        <w:t xml:space="preserve">, “Computers, Surveillance, and Privacy” p. 11, Published by the University of Minnesota Press </w:t>
      </w:r>
    </w:p>
    <w:p w:rsidR="008F2480" w:rsidRPr="00BD5FCC" w:rsidRDefault="008F2480" w:rsidP="008F2480">
      <w:pPr>
        <w:rPr>
          <w:rStyle w:val="StyleUnderline"/>
        </w:rPr>
      </w:pPr>
      <w:r w:rsidRPr="00BD5FCC">
        <w:t>Because surveillance is a central component of the modern state and the institutions of industrial capitalism</w:t>
      </w:r>
      <w:r w:rsidRPr="00BD5FCC">
        <w:rPr>
          <w:rStyle w:val="StyleUnderline"/>
        </w:rPr>
        <w:t>, it is incorrect to think of it as a twentieth-century phenomenon made possible solely by the new information technology and the computerization of the so-called postindustrial society. To view surveillance in this light is to subscribe to technological determinism and to elevate technology above its place;</w:t>
      </w:r>
      <w:r w:rsidRPr="00BD5FCC">
        <w:t xml:space="preserve"> it is </w:t>
      </w:r>
      <w:r w:rsidRPr="00BD5FCC">
        <w:rPr>
          <w:rStyle w:val="StyleUnderline"/>
        </w:rPr>
        <w:t xml:space="preserve">to argue that control by means of information is associated with the decline of industrialism and the emergence of postindustrial-ism. </w:t>
      </w:r>
      <w:r w:rsidRPr="00BD5FCC">
        <w:t xml:space="preserve">After all, Giddens reminds us, Babbage's 1843 work on the fore-runner to the current computer occurred during the zenith of industri-alism, long before postindustrialism became fashionable. This is not to say that patterns of control in advanced industrial societies have not been greatly enhanced by the introduction of new and more powerful computer-based surveillance techniques. But </w:t>
      </w:r>
      <w:r w:rsidRPr="00BD5FCC">
        <w:rPr>
          <w:rStyle w:val="StyleUnderline"/>
        </w:rPr>
        <w:t>surveillance is only one feature of capitalism, and not the most important one. What distin-guishes capitalism from previous modes of production is the separa-tion of the "economic" from the "political."</w:t>
      </w:r>
      <w:r w:rsidRPr="00BD5FCC">
        <w:t xml:space="preserve"> This dual feature of the capitalist state </w:t>
      </w:r>
      <w:r w:rsidRPr="00BD5FCC">
        <w:rPr>
          <w:rStyle w:val="StyleUnderline"/>
        </w:rPr>
        <w:t xml:space="preserve">leads to a corresponding separation in the agencies and functions of social control: the business enterprise takes on the task of coordinating surveillance based on technical control, whereas the state asserts its control through monopolizing the means of violence. </w:t>
      </w:r>
    </w:p>
    <w:p w:rsidR="008F2480" w:rsidRPr="00BD5FCC" w:rsidRDefault="008F2480" w:rsidP="008F2480">
      <w:pPr>
        <w:rPr>
          <w:rStyle w:val="StyleUnderline"/>
          <w:u w:val="none"/>
        </w:rPr>
      </w:pPr>
    </w:p>
    <w:p w:rsidR="008F2480" w:rsidRPr="00BD5FCC" w:rsidRDefault="004C4A96" w:rsidP="008F2480">
      <w:pPr>
        <w:pStyle w:val="Heading3"/>
      </w:pPr>
      <w:r w:rsidRPr="00BD5FCC">
        <w:lastRenderedPageBreak/>
        <w:t>A2</w:t>
      </w:r>
      <w:r w:rsidR="008F2480" w:rsidRPr="00BD5FCC">
        <w:t xml:space="preserve"> Neolib good</w:t>
      </w:r>
    </w:p>
    <w:p w:rsidR="008F2480" w:rsidRPr="00BD5FCC" w:rsidRDefault="008F2480" w:rsidP="008F2480">
      <w:pPr>
        <w:pStyle w:val="Heading4"/>
        <w:rPr>
          <w:rStyle w:val="StyleUnderline"/>
          <w:b w:val="0"/>
          <w:szCs w:val="20"/>
        </w:rPr>
      </w:pPr>
      <w:r w:rsidRPr="00BD5FCC">
        <w:rPr>
          <w:rStyle w:val="StyleUnderline"/>
          <w:szCs w:val="20"/>
        </w:rPr>
        <w:t>Neoliberalism is a shell game- corruption guts purported benefits, inequality undermines market benefits</w:t>
      </w:r>
    </w:p>
    <w:p w:rsidR="008F2480" w:rsidRPr="00BD5FCC" w:rsidRDefault="008F2480" w:rsidP="008F2480">
      <w:pPr>
        <w:rPr>
          <w:rStyle w:val="StyleUnderline"/>
          <w:b/>
          <w:szCs w:val="20"/>
        </w:rPr>
      </w:pPr>
      <w:r w:rsidRPr="00BD5FCC">
        <w:rPr>
          <w:rStyle w:val="StyleUnderline"/>
          <w:b/>
          <w:szCs w:val="20"/>
        </w:rPr>
        <w:t xml:space="preserve">Monbiot, </w:t>
      </w:r>
      <w:r w:rsidR="00DF5EEC" w:rsidRPr="00BD5FCC">
        <w:rPr>
          <w:rStyle w:val="StyleUnderline"/>
          <w:b/>
          <w:szCs w:val="20"/>
        </w:rPr>
        <w:t>PhD</w:t>
      </w:r>
      <w:r w:rsidRPr="00BD5FCC">
        <w:rPr>
          <w:rStyle w:val="StyleUnderline"/>
          <w:b/>
          <w:szCs w:val="20"/>
        </w:rPr>
        <w:t xml:space="preserve"> (Honorary), 14</w:t>
      </w:r>
    </w:p>
    <w:p w:rsidR="008F2480" w:rsidRPr="00BD5FCC" w:rsidRDefault="008F2480" w:rsidP="008F2480">
      <w:pPr>
        <w:rPr>
          <w:rStyle w:val="StyleUnderline"/>
          <w:sz w:val="16"/>
          <w:szCs w:val="16"/>
          <w:u w:val="none"/>
        </w:rPr>
      </w:pPr>
      <w:r w:rsidRPr="00BD5FCC">
        <w:rPr>
          <w:rStyle w:val="StyleUnderline"/>
          <w:sz w:val="16"/>
          <w:szCs w:val="16"/>
          <w:u w:val="none"/>
        </w:rPr>
        <w:t>(George, http://www.theguardian.com/commentisfree/2014/aug/05/neoliberalism-mental-health-rich-poverty-economy)</w:t>
      </w:r>
    </w:p>
    <w:p w:rsidR="008F2480" w:rsidRPr="00BD5FCC" w:rsidRDefault="008F2480" w:rsidP="008F2480">
      <w:pPr>
        <w:rPr>
          <w:rStyle w:val="StyleUnderline"/>
          <w:sz w:val="16"/>
          <w:szCs w:val="16"/>
          <w:u w:val="none"/>
        </w:rPr>
      </w:pPr>
      <w:r w:rsidRPr="00BD5FCC">
        <w:rPr>
          <w:rStyle w:val="StyleUnderline"/>
          <w:szCs w:val="20"/>
        </w:rPr>
        <w:t>To be at peace with a troubled world</w:t>
      </w:r>
      <w:r w:rsidRPr="00BD5FCC">
        <w:rPr>
          <w:rStyle w:val="StyleUnderline"/>
          <w:sz w:val="16"/>
          <w:szCs w:val="16"/>
          <w:u w:val="none"/>
        </w:rPr>
        <w:t xml:space="preserve">: this </w:t>
      </w:r>
      <w:r w:rsidRPr="00BD5FCC">
        <w:rPr>
          <w:rStyle w:val="StyleUnderline"/>
          <w:szCs w:val="20"/>
        </w:rPr>
        <w:t>is not</w:t>
      </w:r>
      <w:r w:rsidRPr="00BD5FCC">
        <w:rPr>
          <w:rStyle w:val="StyleUnderline"/>
          <w:sz w:val="16"/>
          <w:szCs w:val="16"/>
          <w:u w:val="none"/>
        </w:rPr>
        <w:t xml:space="preserve"> a </w:t>
      </w:r>
      <w:r w:rsidRPr="00BD5FCC">
        <w:rPr>
          <w:rStyle w:val="StyleUnderline"/>
          <w:szCs w:val="20"/>
        </w:rPr>
        <w:t>reasonable</w:t>
      </w:r>
      <w:r w:rsidRPr="00BD5FCC">
        <w:rPr>
          <w:rStyle w:val="StyleUnderline"/>
          <w:sz w:val="16"/>
          <w:szCs w:val="16"/>
          <w:u w:val="none"/>
        </w:rPr>
        <w:t xml:space="preserve"> aim. It can be achieved only through a disavowal of what surrounds you. To be at peace with yourself within a troubled world: that, by contrast, is an honourable aspiration. This column is for those who feel at odds with life. It calls on you not to be ashamed. I was prompted to write it by a remarkable book, just published in English, by a Belgian professor of psychoanalysis, Paul Verhaeghe. What About Me? The Struggle for Identity in a Market-Based Society is one of those books that, b</w:t>
      </w:r>
      <w:r w:rsidRPr="00BD5FCC">
        <w:rPr>
          <w:rStyle w:val="StyleUnderline"/>
          <w:szCs w:val="20"/>
        </w:rPr>
        <w:t xml:space="preserve">y making connections between apparently distinct phenomena, permits </w:t>
      </w:r>
      <w:r w:rsidRPr="00BD5FCC">
        <w:rPr>
          <w:rStyle w:val="StyleUnderline"/>
          <w:sz w:val="16"/>
          <w:szCs w:val="16"/>
          <w:u w:val="none"/>
        </w:rPr>
        <w:t xml:space="preserve">sudden </w:t>
      </w:r>
      <w:r w:rsidRPr="00BD5FCC">
        <w:rPr>
          <w:rStyle w:val="StyleUnderline"/>
          <w:szCs w:val="20"/>
        </w:rPr>
        <w:t>new insights</w:t>
      </w:r>
      <w:r w:rsidRPr="00BD5FCC">
        <w:rPr>
          <w:rStyle w:val="StyleUnderline"/>
          <w:sz w:val="16"/>
          <w:szCs w:val="16"/>
          <w:u w:val="none"/>
        </w:rPr>
        <w:t xml:space="preserve"> into what is happening to us and why. </w:t>
      </w:r>
      <w:r w:rsidRPr="00BD5FCC">
        <w:rPr>
          <w:rStyle w:val="StyleUnderline"/>
          <w:szCs w:val="20"/>
        </w:rPr>
        <w:t>We are social animals</w:t>
      </w:r>
      <w:r w:rsidRPr="00BD5FCC">
        <w:rPr>
          <w:rStyle w:val="StyleUnderline"/>
          <w:sz w:val="16"/>
          <w:szCs w:val="16"/>
          <w:u w:val="none"/>
        </w:rPr>
        <w:t xml:space="preserve">, Verhaeghe argues, and </w:t>
      </w:r>
      <w:r w:rsidRPr="00BD5FCC">
        <w:rPr>
          <w:rStyle w:val="StyleUnderline"/>
          <w:szCs w:val="20"/>
        </w:rPr>
        <w:t>our identities are shaped by the norms and values we absorb from other people</w:t>
      </w:r>
      <w:r w:rsidRPr="00BD5FCC">
        <w:rPr>
          <w:rStyle w:val="StyleUnderline"/>
          <w:sz w:val="16"/>
          <w:szCs w:val="16"/>
          <w:u w:val="none"/>
        </w:rPr>
        <w:t xml:space="preserve">. Every society defines and shapes its own normality – and its own abnormality – according to dominant narratives, and seeks either to make people comply or to exclude them if they don’t. </w:t>
      </w:r>
      <w:r w:rsidRPr="00BD5FCC">
        <w:rPr>
          <w:rStyle w:val="StyleUnderline"/>
          <w:szCs w:val="20"/>
        </w:rPr>
        <w:t>Today the dominant narrative is that of market fundamentalism,</w:t>
      </w:r>
      <w:r w:rsidRPr="00BD5FCC">
        <w:rPr>
          <w:rStyle w:val="StyleUnderline"/>
          <w:sz w:val="16"/>
          <w:szCs w:val="16"/>
          <w:u w:val="none"/>
        </w:rPr>
        <w:t xml:space="preserve"> widely known in Europe as </w:t>
      </w:r>
      <w:r w:rsidRPr="00BD5FCC">
        <w:rPr>
          <w:rStyle w:val="StyleUnderline"/>
          <w:szCs w:val="20"/>
        </w:rPr>
        <w:t>neoliberalism</w:t>
      </w:r>
      <w:r w:rsidRPr="00BD5FCC">
        <w:rPr>
          <w:rStyle w:val="StyleUnderline"/>
          <w:sz w:val="16"/>
          <w:szCs w:val="16"/>
          <w:u w:val="none"/>
        </w:rPr>
        <w:t xml:space="preserve">. </w:t>
      </w:r>
      <w:r w:rsidRPr="00BD5FCC">
        <w:rPr>
          <w:rStyle w:val="StyleUnderline"/>
          <w:szCs w:val="20"/>
        </w:rPr>
        <w:t>The story it tells is that the market can resolve almost all social, economic and political problems</w:t>
      </w:r>
      <w:r w:rsidRPr="00BD5FCC">
        <w:rPr>
          <w:rStyle w:val="StyleUnderline"/>
          <w:sz w:val="16"/>
          <w:szCs w:val="16"/>
          <w:u w:val="none"/>
        </w:rPr>
        <w:t xml:space="preserve">. The less the state regulates and taxes us, the better off we will be. Public services should be privatised, public spending should be cut, and business should be freed from social control. In countries such as the UK and the US, this story has shaped our norms and values for around 35 years: since Thatcher and Reagan came to power. </w:t>
      </w:r>
      <w:r w:rsidRPr="00BD5FCC">
        <w:rPr>
          <w:rStyle w:val="StyleUnderline"/>
          <w:szCs w:val="20"/>
        </w:rPr>
        <w:t>It is rapidly colonising the rest of the world</w:t>
      </w:r>
      <w:r w:rsidRPr="00BD5FCC">
        <w:rPr>
          <w:rStyle w:val="StyleUnderline"/>
          <w:sz w:val="16"/>
          <w:szCs w:val="16"/>
          <w:u w:val="none"/>
        </w:rPr>
        <w:t xml:space="preserve">. Verhaeghe points out that neoliberalism draws on the ancient Greek idea that our ethics are innate (and governed by a state of nature it calls the market) and on the Christian idea that humankind is inherently selfish and acquisitive. Rather than seeking to suppress these characteristics, </w:t>
      </w:r>
      <w:r w:rsidRPr="00BD5FCC">
        <w:rPr>
          <w:rStyle w:val="StyleUnderline"/>
          <w:szCs w:val="20"/>
        </w:rPr>
        <w:t>neoliberalism</w:t>
      </w:r>
      <w:r w:rsidRPr="00BD5FCC">
        <w:rPr>
          <w:rStyle w:val="StyleUnderline"/>
          <w:sz w:val="16"/>
          <w:szCs w:val="16"/>
          <w:u w:val="none"/>
        </w:rPr>
        <w:t xml:space="preserve"> celebrates them: it </w:t>
      </w:r>
      <w:r w:rsidRPr="00BD5FCC">
        <w:rPr>
          <w:rStyle w:val="StyleUnderline"/>
          <w:szCs w:val="20"/>
        </w:rPr>
        <w:t>claims that unrestricted competition, driven by self-interest, leads to innovation and economic growth, enhancing the welfare of all.</w:t>
      </w:r>
      <w:r w:rsidRPr="00BD5FCC">
        <w:rPr>
          <w:rStyle w:val="StyleUnderline"/>
          <w:sz w:val="16"/>
          <w:szCs w:val="16"/>
          <w:u w:val="none"/>
        </w:rPr>
        <w:t xml:space="preserve"> At the heart of this story is the notion of merit. Untrammelled competition rewards people who have talent, work hard, and innovate. It breaks down hierarchies and creates a world of opportunity and mobility. </w:t>
      </w:r>
      <w:r w:rsidRPr="00BD5FCC">
        <w:rPr>
          <w:rStyle w:val="StyleUnderline"/>
          <w:szCs w:val="20"/>
        </w:rPr>
        <w:t>The reality is rather different</w:t>
      </w:r>
      <w:r w:rsidRPr="00BD5FCC">
        <w:rPr>
          <w:rStyle w:val="StyleUnderline"/>
          <w:sz w:val="16"/>
          <w:szCs w:val="16"/>
          <w:u w:val="none"/>
        </w:rPr>
        <w:t>. Even at the beginning of the process, when markets are first deregulated</w:t>
      </w:r>
      <w:r w:rsidRPr="00BD5FCC">
        <w:rPr>
          <w:rStyle w:val="StyleUnderline"/>
          <w:szCs w:val="20"/>
        </w:rPr>
        <w:t>, we do not start with equal opportunities.</w:t>
      </w:r>
      <w:r w:rsidRPr="00BD5FCC">
        <w:rPr>
          <w:rStyle w:val="StyleUnderline"/>
          <w:sz w:val="16"/>
          <w:szCs w:val="16"/>
          <w:u w:val="none"/>
        </w:rPr>
        <w:t xml:space="preserve"> Some people are a long way down the track before the starting gun is fired. </w:t>
      </w:r>
      <w:r w:rsidRPr="00BD5FCC">
        <w:rPr>
          <w:rStyle w:val="StyleUnderline"/>
          <w:szCs w:val="20"/>
        </w:rPr>
        <w:t>This is how the Russian oligarchs managed to acquire such wealth when the Soviet Union broke up</w:t>
      </w:r>
      <w:r w:rsidRPr="00BD5FCC">
        <w:rPr>
          <w:rStyle w:val="StyleUnderline"/>
          <w:sz w:val="16"/>
          <w:szCs w:val="16"/>
          <w:u w:val="none"/>
        </w:rPr>
        <w:t xml:space="preserve">. They weren’t, on the whole, the most talented, hardworking or innovative people, but those with the fewest scruples, the most thugs, and the best contacts – often in the KGB. Even when outcomes are based on talent and hard work, they don’t stay that way for long. </w:t>
      </w:r>
      <w:r w:rsidRPr="00BD5FCC">
        <w:rPr>
          <w:rStyle w:val="StyleUnderline"/>
          <w:szCs w:val="20"/>
        </w:rPr>
        <w:t xml:space="preserve">Once the first generation of liberated entrepreneurs has made its money, the initial meritocracy is replaced by a new elite, which insulates its children from competition by inheritance and the best education money can buy. Where market fundamentalism has been most fiercely applied </w:t>
      </w:r>
      <w:r w:rsidRPr="00BD5FCC">
        <w:rPr>
          <w:rStyle w:val="StyleUnderline"/>
          <w:sz w:val="16"/>
          <w:szCs w:val="16"/>
          <w:u w:val="none"/>
        </w:rPr>
        <w:t xml:space="preserve">– in countries like the US and UK – </w:t>
      </w:r>
      <w:r w:rsidRPr="00BD5FCC">
        <w:rPr>
          <w:rStyle w:val="StyleUnderline"/>
          <w:szCs w:val="20"/>
        </w:rPr>
        <w:t>social mobility has greatly declined</w:t>
      </w:r>
      <w:r w:rsidRPr="00BD5FCC">
        <w:rPr>
          <w:rStyle w:val="StyleUnderline"/>
          <w:sz w:val="16"/>
          <w:szCs w:val="16"/>
          <w:u w:val="none"/>
        </w:rPr>
        <w:t xml:space="preserve">. </w:t>
      </w:r>
      <w:r w:rsidRPr="00BD5FCC">
        <w:rPr>
          <w:rStyle w:val="StyleUnderline"/>
          <w:b/>
          <w:szCs w:val="20"/>
        </w:rPr>
        <w:t>If neoliberalism was anything other than a self-serving con, whose gurus and thinktanks were financed from the beginning by some of the world’s richest people</w:t>
      </w:r>
      <w:r w:rsidRPr="00BD5FCC">
        <w:rPr>
          <w:rStyle w:val="StyleUnderline"/>
          <w:sz w:val="16"/>
          <w:szCs w:val="16"/>
          <w:u w:val="none"/>
        </w:rPr>
        <w:t xml:space="preserve"> (the US multimillionaires Coors, Olin, Scaife, Pew and others), </w:t>
      </w:r>
      <w:r w:rsidRPr="00BD5FCC">
        <w:rPr>
          <w:rStyle w:val="StyleUnderline"/>
          <w:szCs w:val="20"/>
        </w:rPr>
        <w:t>its apostles would have demanded, as a precondition for a society based on merit, that no one should start life with the unfair advantage of inherited wealth or economically determined education.</w:t>
      </w:r>
      <w:r w:rsidRPr="00BD5FCC">
        <w:rPr>
          <w:rStyle w:val="StyleUnderline"/>
          <w:sz w:val="16"/>
          <w:szCs w:val="16"/>
          <w:u w:val="none"/>
        </w:rPr>
        <w:t xml:space="preserve"> </w:t>
      </w:r>
      <w:r w:rsidRPr="00BD5FCC">
        <w:rPr>
          <w:rStyle w:val="StyleUnderline"/>
          <w:b/>
          <w:szCs w:val="20"/>
        </w:rPr>
        <w:t>But they never believed in their own doctrine</w:t>
      </w:r>
      <w:r w:rsidRPr="00BD5FCC">
        <w:rPr>
          <w:rStyle w:val="StyleUnderline"/>
          <w:szCs w:val="20"/>
        </w:rPr>
        <w:t>. Enterprise</w:t>
      </w:r>
      <w:r w:rsidRPr="00BD5FCC">
        <w:rPr>
          <w:rStyle w:val="StyleUnderline"/>
          <w:sz w:val="16"/>
          <w:szCs w:val="16"/>
          <w:u w:val="none"/>
        </w:rPr>
        <w:t>, as a result</w:t>
      </w:r>
      <w:r w:rsidRPr="00BD5FCC">
        <w:rPr>
          <w:rStyle w:val="StyleUnderline"/>
          <w:szCs w:val="20"/>
        </w:rPr>
        <w:t>, quickly gave way to rent</w:t>
      </w:r>
      <w:r w:rsidRPr="00BD5FCC">
        <w:rPr>
          <w:rStyle w:val="StyleUnderline"/>
          <w:sz w:val="16"/>
          <w:szCs w:val="16"/>
          <w:u w:val="none"/>
        </w:rPr>
        <w:t xml:space="preserve">. All this is ignored, and </w:t>
      </w:r>
      <w:r w:rsidRPr="00BD5FCC">
        <w:rPr>
          <w:rStyle w:val="StyleUnderline"/>
          <w:szCs w:val="20"/>
        </w:rPr>
        <w:t>success or failure in the market economy are ascribed solely to the efforts of the individual</w:t>
      </w:r>
      <w:r w:rsidRPr="00BD5FCC">
        <w:rPr>
          <w:rStyle w:val="StyleUnderline"/>
          <w:sz w:val="16"/>
          <w:szCs w:val="16"/>
          <w:u w:val="none"/>
        </w:rPr>
        <w:t xml:space="preserve">. </w:t>
      </w:r>
      <w:r w:rsidRPr="00BD5FCC">
        <w:rPr>
          <w:rStyle w:val="StyleUnderline"/>
          <w:szCs w:val="20"/>
        </w:rPr>
        <w:t xml:space="preserve">The rich are the new righteous; the poor are the new deviants, who have failed both economically and morally and are </w:t>
      </w:r>
      <w:r w:rsidRPr="00BD5FCC">
        <w:rPr>
          <w:rStyle w:val="StyleUnderline"/>
          <w:b/>
          <w:szCs w:val="20"/>
        </w:rPr>
        <w:t>now classified as social parasites</w:t>
      </w:r>
      <w:r w:rsidRPr="00BD5FCC">
        <w:rPr>
          <w:rStyle w:val="StyleUnderline"/>
          <w:sz w:val="16"/>
          <w:szCs w:val="16"/>
          <w:u w:val="none"/>
        </w:rPr>
        <w:t xml:space="preserve">. </w:t>
      </w:r>
      <w:r w:rsidRPr="00BD5FCC">
        <w:rPr>
          <w:rStyle w:val="StyleUnderline"/>
          <w:szCs w:val="20"/>
        </w:rPr>
        <w:t>The market was meant to emancipate us</w:t>
      </w:r>
      <w:r w:rsidRPr="00BD5FCC">
        <w:rPr>
          <w:rStyle w:val="StyleUnderline"/>
          <w:sz w:val="16"/>
          <w:szCs w:val="16"/>
          <w:u w:val="none"/>
        </w:rPr>
        <w:t>, offering autonomy and freedom</w:t>
      </w:r>
      <w:r w:rsidRPr="00BD5FCC">
        <w:rPr>
          <w:rStyle w:val="StyleUnderline"/>
          <w:szCs w:val="20"/>
        </w:rPr>
        <w:t>. Instead it has delivered atomisation and loneliness</w:t>
      </w:r>
      <w:r w:rsidRPr="00BD5FCC">
        <w:rPr>
          <w:rStyle w:val="StyleUnderline"/>
          <w:sz w:val="16"/>
          <w:szCs w:val="16"/>
          <w:u w:val="none"/>
        </w:rPr>
        <w:t xml:space="preserve">. The workplace has been overwhelmed by a mad, Kafkaesque infrastructure of assessments, monitoring, measuring, surveillance and audits, centrally directed and rigidly planned, whose purpose is to reward the winners and punish the losers. </w:t>
      </w:r>
      <w:r w:rsidRPr="00BD5FCC">
        <w:rPr>
          <w:rStyle w:val="StyleUnderline"/>
          <w:b/>
          <w:szCs w:val="20"/>
        </w:rPr>
        <w:t>It destroys autonomy, enterprise, innovation and loyalty, and breeds frustration, envy and fear</w:t>
      </w:r>
      <w:r w:rsidRPr="00BD5FCC">
        <w:rPr>
          <w:rStyle w:val="StyleUnderline"/>
          <w:sz w:val="16"/>
          <w:szCs w:val="16"/>
          <w:u w:val="none"/>
        </w:rPr>
        <w:t xml:space="preserve">. Through a magnificent paradox, it has led to the revival of a grand old Soviet tradition known in Russian as tufta. </w:t>
      </w:r>
      <w:r w:rsidRPr="00BD5FCC">
        <w:rPr>
          <w:rStyle w:val="StyleUnderline"/>
          <w:b/>
          <w:szCs w:val="20"/>
        </w:rPr>
        <w:t>It means falsification of statistics to meet the diktats of unaccountable power</w:t>
      </w:r>
      <w:r w:rsidRPr="00BD5FCC">
        <w:rPr>
          <w:rStyle w:val="StyleUnderline"/>
          <w:sz w:val="16"/>
          <w:szCs w:val="16"/>
          <w:u w:val="none"/>
        </w:rPr>
        <w:t xml:space="preserve">. The same forces afflict those who can’t find work. They must now contend, alongside the other humiliations of unemployment, with a whole new level of snooping and monitoring. All </w:t>
      </w:r>
      <w:r w:rsidRPr="00BD5FCC">
        <w:rPr>
          <w:rStyle w:val="StyleUnderline"/>
          <w:szCs w:val="20"/>
        </w:rPr>
        <w:t>this,</w:t>
      </w:r>
      <w:r w:rsidRPr="00BD5FCC">
        <w:rPr>
          <w:rStyle w:val="StyleUnderline"/>
          <w:sz w:val="16"/>
          <w:szCs w:val="16"/>
          <w:u w:val="none"/>
        </w:rPr>
        <w:t xml:space="preserve"> Verhaeghe points out</w:t>
      </w:r>
      <w:r w:rsidRPr="00BD5FCC">
        <w:rPr>
          <w:rStyle w:val="StyleUnderline"/>
          <w:szCs w:val="20"/>
        </w:rPr>
        <w:t xml:space="preserve">, is </w:t>
      </w:r>
      <w:r w:rsidRPr="00BD5FCC">
        <w:rPr>
          <w:rStyle w:val="StyleUnderline"/>
          <w:szCs w:val="20"/>
        </w:rPr>
        <w:lastRenderedPageBreak/>
        <w:t xml:space="preserve">fundamental to the neoliberal model, which everywhere insists on </w:t>
      </w:r>
      <w:r w:rsidRPr="00BD5FCC">
        <w:rPr>
          <w:rStyle w:val="StyleUnderline"/>
          <w:b/>
          <w:szCs w:val="20"/>
        </w:rPr>
        <w:t>comparison, evaluation and quantification</w:t>
      </w:r>
      <w:r w:rsidRPr="00BD5FCC">
        <w:rPr>
          <w:rStyle w:val="StyleUnderline"/>
          <w:sz w:val="16"/>
          <w:szCs w:val="16"/>
          <w:u w:val="none"/>
        </w:rPr>
        <w:t xml:space="preserve">. We find ourselves technically free but powerless. Whether in work or out of work, we must live by the same rules or perish. All the major political parties promote them, so we have no political power either. In the name of autonomy and freedom we have ended up controlled by a grinding, faceless bureaucracy. </w:t>
      </w:r>
      <w:r w:rsidRPr="00BD5FCC">
        <w:rPr>
          <w:rStyle w:val="StyleUnderline"/>
          <w:szCs w:val="20"/>
        </w:rPr>
        <w:t xml:space="preserve">These shifts have been accompanied, </w:t>
      </w:r>
      <w:r w:rsidRPr="00BD5FCC">
        <w:rPr>
          <w:rStyle w:val="StyleUnderline"/>
          <w:sz w:val="16"/>
          <w:szCs w:val="16"/>
          <w:u w:val="none"/>
        </w:rPr>
        <w:t xml:space="preserve">Verhaeghe writes, </w:t>
      </w:r>
      <w:r w:rsidRPr="00BD5FCC">
        <w:rPr>
          <w:rStyle w:val="StyleUnderline"/>
          <w:szCs w:val="20"/>
        </w:rPr>
        <w:t>by a spectacular rise in certain psychiatric conditions: self-harm, eating disorders, depression and personality disorders</w:t>
      </w:r>
      <w:r w:rsidRPr="00BD5FCC">
        <w:rPr>
          <w:rStyle w:val="StyleUnderline"/>
          <w:sz w:val="16"/>
          <w:szCs w:val="16"/>
          <w:u w:val="none"/>
        </w:rPr>
        <w:t xml:space="preserve">. Of the personality disorders, the most common are performance anxiety and social phobia: both of which reflect a fear of other people, who are perceived as both evaluators and competitors – the only roles for society that market fundamentalism admits. Depression and loneliness plague us. The </w:t>
      </w:r>
      <w:r w:rsidRPr="00BD5FCC">
        <w:rPr>
          <w:rStyle w:val="StyleUnderline"/>
          <w:szCs w:val="20"/>
        </w:rPr>
        <w:t>infantilising diktats of the workplace destroy our self-respect</w:t>
      </w:r>
      <w:r w:rsidRPr="00BD5FCC">
        <w:rPr>
          <w:rStyle w:val="StyleUnderline"/>
          <w:sz w:val="16"/>
          <w:szCs w:val="16"/>
          <w:u w:val="none"/>
        </w:rPr>
        <w:t xml:space="preserve">. Those who end up at the bottom of the pile are assailed by guilt and shame. The self-attribution fallacy cuts both ways: </w:t>
      </w:r>
      <w:r w:rsidRPr="00BD5FCC">
        <w:rPr>
          <w:rStyle w:val="StyleUnderline"/>
          <w:szCs w:val="20"/>
        </w:rPr>
        <w:t xml:space="preserve">just as we congratulate ourselves for our success, we blame ourselves for our failure, even if we have little to do with it. </w:t>
      </w:r>
      <w:r w:rsidRPr="00BD5FCC">
        <w:rPr>
          <w:rStyle w:val="StyleUnderline"/>
          <w:sz w:val="16"/>
          <w:szCs w:val="16"/>
          <w:u w:val="none"/>
        </w:rPr>
        <w:t xml:space="preserve">So, if you don’t fit in, if you feel at odds with the world, if your identity is troubled and frayed, if you feel lost and ashamed – it could be because you have retained the human values you were supposed to have discarded. You are a deviant. Be proud. </w:t>
      </w:r>
    </w:p>
    <w:p w:rsidR="008F2480" w:rsidRPr="00BD5FCC" w:rsidRDefault="008F2480" w:rsidP="008F2480">
      <w:pPr>
        <w:pStyle w:val="Heading4"/>
        <w:rPr>
          <w:rStyle w:val="StyleUnderline"/>
          <w:b w:val="0"/>
        </w:rPr>
      </w:pPr>
      <w:r w:rsidRPr="00BD5FCC">
        <w:rPr>
          <w:rStyle w:val="StyleUnderline"/>
        </w:rPr>
        <w:t xml:space="preserve">We don't have to reject the market in toto -their ev relies on a false dichotomy, its verbal sleight of hand designed to justify neoliberal excess </w:t>
      </w:r>
    </w:p>
    <w:p w:rsidR="008F2480" w:rsidRPr="00BD5FCC" w:rsidRDefault="008F2480" w:rsidP="008F2480">
      <w:pPr>
        <w:rPr>
          <w:rStyle w:val="StyleUnderline"/>
          <w:sz w:val="16"/>
          <w:szCs w:val="16"/>
          <w:u w:val="none"/>
        </w:rPr>
      </w:pPr>
      <w:r w:rsidRPr="00BD5FCC">
        <w:rPr>
          <w:rStyle w:val="StyleUnderline"/>
          <w:sz w:val="16"/>
          <w:szCs w:val="16"/>
          <w:u w:val="none"/>
        </w:rPr>
        <w:t xml:space="preserve"> </w:t>
      </w:r>
      <w:r w:rsidRPr="00BD5FCC">
        <w:rPr>
          <w:rStyle w:val="StyleUnderline"/>
          <w:b/>
        </w:rPr>
        <w:t>Crouch, Professor of governance and public management at the business school of Warwick University</w:t>
      </w:r>
      <w:r w:rsidRPr="00BD5FCC">
        <w:rPr>
          <w:rStyle w:val="StyleUnderline"/>
          <w:sz w:val="16"/>
          <w:szCs w:val="16"/>
          <w:u w:val="none"/>
        </w:rPr>
        <w:t>, 6-12-</w:t>
      </w:r>
      <w:r w:rsidRPr="00BD5FCC">
        <w:rPr>
          <w:rStyle w:val="StyleUnderline"/>
          <w:b/>
        </w:rPr>
        <w:t>12</w:t>
      </w:r>
    </w:p>
    <w:p w:rsidR="008F2480" w:rsidRPr="00BD5FCC" w:rsidRDefault="008F2480" w:rsidP="008F2480">
      <w:pPr>
        <w:rPr>
          <w:rStyle w:val="StyleUnderline"/>
          <w:sz w:val="16"/>
          <w:szCs w:val="16"/>
          <w:u w:val="none"/>
        </w:rPr>
      </w:pPr>
      <w:r w:rsidRPr="00BD5FCC">
        <w:rPr>
          <w:rStyle w:val="StyleUnderline"/>
          <w:sz w:val="16"/>
          <w:szCs w:val="16"/>
          <w:u w:val="none"/>
        </w:rPr>
        <w:t>Colin, http://www.theguardian.com/commentisfree/2012/jun/27/alternative-neoliberalism-still-understands-markets</w:t>
      </w:r>
    </w:p>
    <w:p w:rsidR="008F2480" w:rsidRPr="00BD5FCC" w:rsidRDefault="008F2480" w:rsidP="008F2480">
      <w:pPr>
        <w:rPr>
          <w:rStyle w:val="StyleUnderline"/>
        </w:rPr>
      </w:pPr>
      <w:r w:rsidRPr="00BD5FCC">
        <w:rPr>
          <w:rStyle w:val="StyleUnderline"/>
        </w:rPr>
        <w:t>Many fear</w:t>
      </w:r>
      <w:r w:rsidRPr="00BD5FCC">
        <w:rPr>
          <w:rStyle w:val="StyleUnderline"/>
          <w:sz w:val="16"/>
          <w:szCs w:val="16"/>
          <w:u w:val="none"/>
        </w:rPr>
        <w:t xml:space="preserve"> that </w:t>
      </w:r>
      <w:r w:rsidRPr="00BD5FCC">
        <w:rPr>
          <w:rStyle w:val="StyleUnderline"/>
        </w:rPr>
        <w:t>neoliberalism will never be defeated</w:t>
      </w:r>
      <w:r w:rsidRPr="00BD5FCC">
        <w:rPr>
          <w:rStyle w:val="StyleUnderline"/>
          <w:sz w:val="16"/>
          <w:szCs w:val="16"/>
          <w:u w:val="none"/>
        </w:rPr>
        <w:t xml:space="preserve">. </w:t>
      </w:r>
      <w:r w:rsidRPr="00BD5FCC">
        <w:rPr>
          <w:rStyle w:val="StyleUnderline"/>
        </w:rPr>
        <w:t xml:space="preserve">They may be right if their fears are that the interests sustaining the neoliberal system are too powerful. When they claim neoliberalism will prevail because there are no viable alternatives, </w:t>
      </w:r>
      <w:r w:rsidRPr="00BD5FCC">
        <w:rPr>
          <w:rStyle w:val="StyleUnderline"/>
          <w:sz w:val="16"/>
          <w:szCs w:val="16"/>
          <w:u w:val="none"/>
        </w:rPr>
        <w:t>however</w:t>
      </w:r>
      <w:r w:rsidRPr="00BD5FCC">
        <w:rPr>
          <w:rStyle w:val="StyleUnderline"/>
          <w:b/>
        </w:rPr>
        <w:t>, they are quite wrong</w:t>
      </w:r>
      <w:r w:rsidRPr="00BD5FCC">
        <w:rPr>
          <w:rStyle w:val="StyleUnderline"/>
          <w:sz w:val="16"/>
          <w:szCs w:val="16"/>
          <w:u w:val="none"/>
        </w:rPr>
        <w:t xml:space="preserve">. The </w:t>
      </w:r>
      <w:r w:rsidRPr="00BD5FCC">
        <w:rPr>
          <w:rStyle w:val="StyleUnderline"/>
        </w:rPr>
        <w:t xml:space="preserve">ideas are out there; they are widely understood and coherent; there are even </w:t>
      </w:r>
      <w:r w:rsidRPr="00BD5FCC">
        <w:rPr>
          <w:rStyle w:val="StyleUnderline"/>
          <w:b/>
        </w:rPr>
        <w:t>good examples of them in action.</w:t>
      </w:r>
      <w:r w:rsidRPr="00BD5FCC">
        <w:rPr>
          <w:rStyle w:val="StyleUnderline"/>
        </w:rPr>
        <w:t xml:space="preserve"> We know</w:t>
      </w:r>
      <w:r w:rsidRPr="00BD5FCC">
        <w:rPr>
          <w:rStyle w:val="StyleUnderline"/>
          <w:sz w:val="16"/>
          <w:szCs w:val="16"/>
          <w:u w:val="none"/>
        </w:rPr>
        <w:t xml:space="preserve"> that when </w:t>
      </w:r>
      <w:r w:rsidRPr="00BD5FCC">
        <w:rPr>
          <w:rStyle w:val="StyleUnderline"/>
        </w:rPr>
        <w:t xml:space="preserve">markets </w:t>
      </w:r>
      <w:r w:rsidRPr="00BD5FCC">
        <w:rPr>
          <w:rStyle w:val="StyleUnderline"/>
          <w:sz w:val="16"/>
          <w:szCs w:val="16"/>
          <w:u w:val="none"/>
        </w:rPr>
        <w:t xml:space="preserve">are extended they </w:t>
      </w:r>
      <w:r w:rsidRPr="00BD5FCC">
        <w:rPr>
          <w:rStyle w:val="StyleUnderline"/>
        </w:rPr>
        <w:t xml:space="preserve">generate </w:t>
      </w:r>
      <w:r w:rsidRPr="00BD5FCC">
        <w:rPr>
          <w:rStyle w:val="StyleUnderline"/>
          <w:sz w:val="16"/>
          <w:szCs w:val="16"/>
          <w:u w:val="none"/>
        </w:rPr>
        <w:t>what is known as "</w:t>
      </w:r>
      <w:r w:rsidRPr="00BD5FCC">
        <w:rPr>
          <w:rStyle w:val="StyleUnderline"/>
        </w:rPr>
        <w:t>negative externalities</w:t>
      </w:r>
      <w:r w:rsidRPr="00BD5FCC">
        <w:rPr>
          <w:rStyle w:val="StyleUnderline"/>
          <w:sz w:val="16"/>
          <w:szCs w:val="16"/>
          <w:u w:val="none"/>
        </w:rPr>
        <w:t xml:space="preserve">" – damage caused by market behaviour that does not enter into the cost calculations of those producing it. The most obvious and biggest examples concern pollution. </w:t>
      </w:r>
      <w:r w:rsidRPr="00BD5FCC">
        <w:rPr>
          <w:rStyle w:val="StyleUnderline"/>
        </w:rPr>
        <w:t>Left to itself, the market only rarely gives a firm incentives to reduce</w:t>
      </w:r>
      <w:r w:rsidRPr="00BD5FCC">
        <w:rPr>
          <w:rStyle w:val="StyleUnderline"/>
          <w:sz w:val="16"/>
          <w:szCs w:val="16"/>
          <w:u w:val="none"/>
        </w:rPr>
        <w:t xml:space="preserve"> any </w:t>
      </w:r>
      <w:r w:rsidRPr="00BD5FCC">
        <w:rPr>
          <w:rStyle w:val="StyleUnderline"/>
        </w:rPr>
        <w:t>damage</w:t>
      </w:r>
      <w:r w:rsidRPr="00BD5FCC">
        <w:rPr>
          <w:rStyle w:val="StyleUnderline"/>
          <w:sz w:val="16"/>
          <w:szCs w:val="16"/>
          <w:u w:val="none"/>
        </w:rPr>
        <w:t xml:space="preserve"> it causes to the general environment. But </w:t>
      </w:r>
      <w:r w:rsidRPr="00BD5FCC">
        <w:rPr>
          <w:rStyle w:val="StyleUnderline"/>
        </w:rPr>
        <w:t>there are many</w:t>
      </w:r>
      <w:r w:rsidRPr="00BD5FCC">
        <w:rPr>
          <w:rStyle w:val="StyleUnderline"/>
          <w:sz w:val="16"/>
          <w:szCs w:val="16"/>
          <w:u w:val="none"/>
        </w:rPr>
        <w:t xml:space="preserve"> other </w:t>
      </w:r>
      <w:r w:rsidRPr="00BD5FCC">
        <w:rPr>
          <w:rStyle w:val="StyleUnderline"/>
        </w:rPr>
        <w:t>less obvious examples</w:t>
      </w:r>
      <w:r w:rsidRPr="00BD5FCC">
        <w:rPr>
          <w:rStyle w:val="StyleUnderline"/>
          <w:sz w:val="16"/>
          <w:szCs w:val="16"/>
          <w:u w:val="none"/>
        </w:rPr>
        <w:t xml:space="preserve"> of such externalities, such as the </w:t>
      </w:r>
      <w:r w:rsidRPr="00BD5FCC">
        <w:rPr>
          <w:rStyle w:val="StyleUnderline"/>
        </w:rPr>
        <w:t>anxiety caused to workers'</w:t>
      </w:r>
      <w:r w:rsidRPr="00BD5FCC">
        <w:rPr>
          <w:rStyle w:val="StyleUnderline"/>
          <w:sz w:val="16"/>
          <w:szCs w:val="16"/>
          <w:u w:val="none"/>
        </w:rPr>
        <w:t xml:space="preserve"> lives by unregulated labour markets, or the general </w:t>
      </w:r>
      <w:r w:rsidRPr="00BD5FCC">
        <w:rPr>
          <w:rStyle w:val="StyleUnderline"/>
        </w:rPr>
        <w:t>undermining of values and common decency produced by the single-minded concentration on profit maximisation</w:t>
      </w:r>
      <w:r w:rsidRPr="00BD5FCC">
        <w:rPr>
          <w:rStyle w:val="StyleUnderline"/>
          <w:sz w:val="16"/>
          <w:szCs w:val="16"/>
          <w:u w:val="none"/>
        </w:rPr>
        <w:t xml:space="preserve">. </w:t>
      </w:r>
      <w:r w:rsidRPr="00BD5FCC">
        <w:rPr>
          <w:rStyle w:val="StyleUnderline"/>
          <w:b/>
        </w:rPr>
        <w:t>Particularly important are externalities where the public damage done undermines the sustainability of business activity itself</w:t>
      </w:r>
      <w:r w:rsidRPr="00BD5FCC">
        <w:rPr>
          <w:rStyle w:val="StyleUnderline"/>
          <w:sz w:val="16"/>
          <w:szCs w:val="16"/>
          <w:u w:val="none"/>
        </w:rPr>
        <w:t xml:space="preserve">. </w:t>
      </w:r>
      <w:r w:rsidRPr="00BD5FCC">
        <w:rPr>
          <w:rStyle w:val="StyleUnderline"/>
        </w:rPr>
        <w:t>The most important example of that today is</w:t>
      </w:r>
      <w:r w:rsidRPr="00BD5FCC">
        <w:rPr>
          <w:rStyle w:val="StyleUnderline"/>
          <w:sz w:val="16"/>
          <w:szCs w:val="16"/>
          <w:u w:val="none"/>
        </w:rPr>
        <w:t xml:space="preserve"> </w:t>
      </w:r>
      <w:r w:rsidRPr="00BD5FCC">
        <w:rPr>
          <w:rStyle w:val="StyleUnderline"/>
        </w:rPr>
        <w:t>the</w:t>
      </w:r>
      <w:r w:rsidRPr="00BD5FCC">
        <w:rPr>
          <w:rStyle w:val="StyleUnderline"/>
          <w:sz w:val="16"/>
          <w:szCs w:val="16"/>
          <w:u w:val="none"/>
        </w:rPr>
        <w:t xml:space="preserve"> exaggerated and highly </w:t>
      </w:r>
      <w:r w:rsidRPr="00BD5FCC">
        <w:rPr>
          <w:rStyle w:val="StyleUnderline"/>
        </w:rPr>
        <w:t>disruptive effect produced on the economy by the movement of vast funds of speculative finance.</w:t>
      </w:r>
      <w:r w:rsidRPr="00BD5FCC">
        <w:rPr>
          <w:rStyle w:val="StyleUnderline"/>
          <w:sz w:val="16"/>
          <w:szCs w:val="16"/>
          <w:u w:val="none"/>
        </w:rPr>
        <w:t xml:space="preserve"> More generally, the </w:t>
      </w:r>
      <w:r w:rsidRPr="00BD5FCC">
        <w:rPr>
          <w:rStyle w:val="StyleUnderline"/>
        </w:rPr>
        <w:t>unwillingness to accept taxation, regulation and collective action</w:t>
      </w:r>
      <w:r w:rsidRPr="00BD5FCC">
        <w:rPr>
          <w:rStyle w:val="StyleUnderline"/>
          <w:sz w:val="16"/>
          <w:szCs w:val="16"/>
          <w:u w:val="none"/>
        </w:rPr>
        <w:t xml:space="preserve"> that marketisation brings in its train </w:t>
      </w:r>
      <w:r w:rsidRPr="00BD5FCC">
        <w:rPr>
          <w:rStyle w:val="StyleUnderline"/>
          <w:b/>
        </w:rPr>
        <w:t>reduces a society's ability to generate the high-quality human and physical infrastructure that an economy needs</w:t>
      </w:r>
      <w:r w:rsidRPr="00BD5FCC">
        <w:rPr>
          <w:rStyle w:val="StyleUnderline"/>
          <w:sz w:val="16"/>
          <w:szCs w:val="16"/>
          <w:u w:val="none"/>
        </w:rPr>
        <w:t xml:space="preserve">, but which is only with difficulty achieved through the market itself. </w:t>
      </w:r>
      <w:r w:rsidRPr="00BD5FCC">
        <w:rPr>
          <w:rStyle w:val="StyleUnderline"/>
        </w:rPr>
        <w:t>Proposals for resolving these problems can be brought together under the coherent umbrella of tackling market externalities. This has a defensive component, in the protection of interests damaged by markets, and a proactive one, in taking measures to ensure a sustainability that the market cannot provide unaided</w:t>
      </w:r>
      <w:r w:rsidRPr="00BD5FCC">
        <w:rPr>
          <w:rStyle w:val="StyleUnderline"/>
          <w:sz w:val="16"/>
          <w:szCs w:val="16"/>
          <w:u w:val="none"/>
        </w:rPr>
        <w:t xml:space="preserve">. </w:t>
      </w:r>
      <w:r w:rsidRPr="00BD5FCC">
        <w:rPr>
          <w:rStyle w:val="StyleUnderline"/>
        </w:rPr>
        <w:t xml:space="preserve">Such a strategy is not hostile to markets. It accepts the benefits marketisation has brought but </w:t>
      </w:r>
      <w:r w:rsidRPr="00BD5FCC">
        <w:rPr>
          <w:rStyle w:val="StyleUnderline"/>
          <w:b/>
        </w:rPr>
        <w:t>works alongside it to offset its negative effects</w:t>
      </w:r>
      <w:r w:rsidRPr="00BD5FCC">
        <w:rPr>
          <w:rStyle w:val="StyleUnderline"/>
          <w:sz w:val="16"/>
          <w:szCs w:val="16"/>
          <w:u w:val="none"/>
        </w:rPr>
        <w:t>. Also, merely identifying a negative externality is not enough to demand putting an end to its causes; sometimes it has to be accepted as a trade-off for the gains from marketisation</w:t>
      </w:r>
      <w:r w:rsidRPr="00BD5FCC">
        <w:rPr>
          <w:rStyle w:val="StyleUnderline"/>
        </w:rPr>
        <w:t>. The alternative strategy has to assess this balance</w:t>
      </w:r>
      <w:r w:rsidRPr="00BD5FCC">
        <w:rPr>
          <w:rStyle w:val="StyleUnderline"/>
          <w:sz w:val="16"/>
          <w:szCs w:val="16"/>
          <w:u w:val="none"/>
        </w:rPr>
        <w:t xml:space="preserve"> the whole time. </w:t>
      </w:r>
      <w:r w:rsidRPr="00BD5FCC">
        <w:rPr>
          <w:rStyle w:val="StyleUnderline"/>
        </w:rPr>
        <w:t>Where either the weight of public opinion or an understanding of what capitalism needs for its own sustainability cry out for remedies, it marshals state and other forms of collective action to achieve them</w:t>
      </w:r>
      <w:r w:rsidRPr="00BD5FCC">
        <w:rPr>
          <w:rStyle w:val="StyleUnderline"/>
          <w:sz w:val="16"/>
          <w:szCs w:val="16"/>
          <w:u w:val="none"/>
        </w:rPr>
        <w:t xml:space="preserve">. There is no mystery about what these measures need to be. </w:t>
      </w:r>
      <w:r w:rsidRPr="00BD5FCC">
        <w:rPr>
          <w:rStyle w:val="StyleUnderline"/>
        </w:rPr>
        <w:t>We know how to reduce the degree of leveraging in financial markets, how to tax the volume of transactions in those markets, how to protect banks' main holdings from speculative activity. Some of these things were being practised successfully before the wave of banking deregulation</w:t>
      </w:r>
      <w:r w:rsidRPr="00BD5FCC">
        <w:rPr>
          <w:rStyle w:val="StyleUnderline"/>
          <w:sz w:val="16"/>
          <w:szCs w:val="16"/>
          <w:u w:val="none"/>
        </w:rPr>
        <w:t xml:space="preserve">. We know that it is not true that tax havens and other </w:t>
      </w:r>
      <w:r w:rsidRPr="00BD5FCC">
        <w:rPr>
          <w:rStyle w:val="StyleUnderline"/>
          <w:sz w:val="16"/>
          <w:szCs w:val="16"/>
          <w:u w:val="none"/>
        </w:rPr>
        <w:lastRenderedPageBreak/>
        <w:t xml:space="preserve">loopholes make it impossible to monitor international financial transactions, because when the world's authorities wanted to check the flow of finances funding terrorism they were able to move effectively. The means are not lacking, only the will. </w:t>
      </w:r>
      <w:r w:rsidRPr="00BD5FCC">
        <w:rPr>
          <w:rStyle w:val="StyleUnderline"/>
        </w:rPr>
        <w:t>It is true that a more regulated global capitalism would deliver fewer dramatic results than the Anglo-American</w:t>
      </w:r>
      <w:r w:rsidRPr="00BD5FCC">
        <w:rPr>
          <w:rStyle w:val="StyleUnderline"/>
          <w:sz w:val="16"/>
          <w:szCs w:val="16"/>
          <w:u w:val="none"/>
        </w:rPr>
        <w:t xml:space="preserve"> model produced in the years up to 2008. </w:t>
      </w:r>
      <w:r w:rsidRPr="00BD5FCC">
        <w:rPr>
          <w:rStyle w:val="StyleUnderline"/>
          <w:b/>
        </w:rPr>
        <w:t>But we now know that that model produced both a universal dependence on investment banking and periodic crises</w:t>
      </w:r>
      <w:r w:rsidRPr="00BD5FCC">
        <w:rPr>
          <w:rStyle w:val="StyleUnderline"/>
          <w:sz w:val="16"/>
          <w:szCs w:val="16"/>
          <w:u w:val="none"/>
        </w:rPr>
        <w:t xml:space="preserve">. </w:t>
      </w:r>
      <w:r w:rsidRPr="00BD5FCC">
        <w:rPr>
          <w:rStyle w:val="StyleUnderline"/>
        </w:rPr>
        <w:t>Collective resources then have to be mobilised to rescue the bankers, at the cost of the private and public resources of the rest of the population.</w:t>
      </w:r>
      <w:r w:rsidRPr="00BD5FCC">
        <w:rPr>
          <w:rStyle w:val="StyleUnderline"/>
          <w:sz w:val="16"/>
          <w:szCs w:val="16"/>
          <w:u w:val="none"/>
        </w:rPr>
        <w:t xml:space="preserve"> </w:t>
      </w:r>
      <w:r w:rsidRPr="00BD5FCC">
        <w:rPr>
          <w:rStyle w:val="StyleUnderline"/>
          <w:b/>
        </w:rPr>
        <w:t>The social pact with unregulated finance capitalism is a Faustian one</w:t>
      </w:r>
      <w:r w:rsidRPr="00BD5FCC">
        <w:rPr>
          <w:rStyle w:val="StyleUnderline"/>
          <w:sz w:val="16"/>
          <w:szCs w:val="16"/>
          <w:u w:val="none"/>
        </w:rPr>
        <w:t xml:space="preserve">, </w:t>
      </w:r>
      <w:r w:rsidRPr="00BD5FCC">
        <w:rPr>
          <w:rStyle w:val="StyleUnderline"/>
        </w:rPr>
        <w:t>and its price is the soul of the welfare state</w:t>
      </w:r>
      <w:r w:rsidRPr="00BD5FCC">
        <w:rPr>
          <w:rStyle w:val="StyleUnderline"/>
          <w:sz w:val="16"/>
          <w:szCs w:val="16"/>
          <w:u w:val="none"/>
        </w:rPr>
        <w:t xml:space="preserve">. </w:t>
      </w:r>
      <w:r w:rsidRPr="00BD5FCC">
        <w:rPr>
          <w:rStyle w:val="StyleUnderline"/>
          <w:b/>
        </w:rPr>
        <w:t>It is better to accept a more modest but sustainable growth path,</w:t>
      </w:r>
      <w:r w:rsidRPr="00BD5FCC">
        <w:rPr>
          <w:rStyle w:val="StyleUnderline"/>
          <w:sz w:val="16"/>
          <w:szCs w:val="16"/>
          <w:u w:val="none"/>
        </w:rPr>
        <w:t xml:space="preserve"> as Germany seemed to be doing during the years when the Anglo-Americans ridiculed them for their pedestrian banking habits. We know that </w:t>
      </w:r>
      <w:r w:rsidRPr="00BD5FCC">
        <w:rPr>
          <w:rStyle w:val="StyleUnderline"/>
        </w:rPr>
        <w:t>generous public spending and social policy can be used to improve the skills of the labour force and to maximise quality employment more effectively than do workfare strategies.</w:t>
      </w:r>
      <w:r w:rsidRPr="00BD5FCC">
        <w:rPr>
          <w:rStyle w:val="StyleUnderline"/>
          <w:sz w:val="16"/>
          <w:szCs w:val="16"/>
          <w:u w:val="none"/>
        </w:rPr>
        <w:t xml:space="preserve"> </w:t>
      </w:r>
      <w:r w:rsidRPr="00BD5FCC">
        <w:rPr>
          <w:rStyle w:val="StyleUnderline"/>
        </w:rPr>
        <w:t>The choice confronting us is not between supply side policies using the coercion of workfare and demand-side policies that talk of consumption alone and risk chronic debt. There are supply side policies that stress improvement and quality; these need to be sought out and developed.</w:t>
      </w:r>
      <w:r w:rsidRPr="00BD5FCC">
        <w:rPr>
          <w:rStyle w:val="StyleUnderline"/>
          <w:sz w:val="16"/>
          <w:szCs w:val="16"/>
          <w:u w:val="none"/>
        </w:rPr>
        <w:t xml:space="preserve"> The evidence is there in the achievements of the social investment welfare states of northern Europe. We know from the same countries that </w:t>
      </w:r>
      <w:r w:rsidRPr="00BD5FCC">
        <w:rPr>
          <w:rStyle w:val="StyleUnderline"/>
        </w:rPr>
        <w:t>low levels of inequality, high levels of redistributive taxation and of public provision are associated with high levels of innovation and other indicators of economic success</w:t>
      </w:r>
      <w:r w:rsidRPr="00BD5FCC">
        <w:rPr>
          <w:rStyle w:val="StyleUnderline"/>
          <w:sz w:val="16"/>
          <w:szCs w:val="16"/>
          <w:u w:val="none"/>
        </w:rPr>
        <w:t xml:space="preserve">. </w:t>
      </w:r>
      <w:r w:rsidRPr="00BD5FCC">
        <w:rPr>
          <w:rStyle w:val="StyleUnderline"/>
          <w:b/>
        </w:rPr>
        <w:t>This is not abstract dreaming: the record is there to see</w:t>
      </w:r>
      <w:r w:rsidRPr="00BD5FCC">
        <w:rPr>
          <w:rStyle w:val="StyleUnderline"/>
          <w:sz w:val="16"/>
          <w:szCs w:val="16"/>
          <w:u w:val="none"/>
        </w:rPr>
        <w:t xml:space="preserve">. </w:t>
      </w:r>
      <w:r w:rsidRPr="00BD5FCC">
        <w:rPr>
          <w:rStyle w:val="StyleUnderline"/>
        </w:rPr>
        <w:t xml:space="preserve">The recipe of the social investment welfare state may not seem to provide such an elegant master paradigm as neoliberalism. But if we look behind actually existing neoliberalism's superficial slogans about pure markets we find </w:t>
      </w:r>
      <w:r w:rsidRPr="00BD5FCC">
        <w:rPr>
          <w:rStyle w:val="StyleUnderline"/>
          <w:b/>
        </w:rPr>
        <w:t>a distinct lack of internal coherence</w:t>
      </w:r>
      <w:r w:rsidRPr="00BD5FCC">
        <w:rPr>
          <w:rStyle w:val="StyleUnderline"/>
        </w:rPr>
        <w:t>. Does sustaining market competition mean ensuring that all markets have multiple providers, or allowing the outcome of competition to lead to the dominance of oligopolies? Neoliberalism gives us no unanimous answer</w:t>
      </w:r>
      <w:r w:rsidRPr="00BD5FCC">
        <w:rPr>
          <w:rStyle w:val="StyleUnderline"/>
          <w:sz w:val="16"/>
          <w:szCs w:val="16"/>
          <w:u w:val="none"/>
        </w:rPr>
        <w:t xml:space="preserve">. Are state-funded bank rescue plans compatible with the market economy? Why do neoliberal political movements usually need to make coalitions with very unliberal nationalistic, xenophobic or religious movements in order to win popular majorities? Is extensive political lobbying by corporations an expression of economic liberty, or an offence against the separation of state and economy that is central to neoclassical political economy? </w:t>
      </w:r>
      <w:r w:rsidRPr="00BD5FCC">
        <w:rPr>
          <w:rStyle w:val="StyleUnderline"/>
        </w:rPr>
        <w:t xml:space="preserve">The externality-confronting social investment welfare state certainly faces dilemmas over when more is to be gained from accepting an externality than from eliminating it; and politics will usually determine the outcome. But neoliberalism has no general advantage over it in coherence and elegance. The only superiority of </w:t>
      </w:r>
      <w:r w:rsidRPr="00BD5FCC">
        <w:rPr>
          <w:rStyle w:val="StyleUnderline"/>
          <w:b/>
        </w:rPr>
        <w:t xml:space="preserve">neoliberalism lies in the power of the interests that sustain it. </w:t>
      </w:r>
    </w:p>
    <w:p w:rsidR="008F2480" w:rsidRPr="00BD5FCC" w:rsidRDefault="008F2480" w:rsidP="008F2480"/>
    <w:p w:rsidR="008F2480" w:rsidRPr="00BD5FCC" w:rsidRDefault="008F2480" w:rsidP="008F2480"/>
    <w:p w:rsidR="008F2480" w:rsidRPr="00BD5FCC" w:rsidRDefault="004C4A96" w:rsidP="008F2480">
      <w:pPr>
        <w:pStyle w:val="Heading3"/>
        <w:rPr>
          <w:lang w:eastAsia="ja-JP"/>
        </w:rPr>
      </w:pPr>
      <w:r w:rsidRPr="00BD5FCC">
        <w:rPr>
          <w:lang w:eastAsia="ja-JP"/>
        </w:rPr>
        <w:lastRenderedPageBreak/>
        <w:t>A2</w:t>
      </w:r>
      <w:r w:rsidR="008F2480" w:rsidRPr="00BD5FCC">
        <w:rPr>
          <w:lang w:eastAsia="ja-JP"/>
        </w:rPr>
        <w:t xml:space="preserve"> Neolib Inevitable</w:t>
      </w:r>
    </w:p>
    <w:p w:rsidR="008F2480" w:rsidRPr="00BD5FCC" w:rsidRDefault="008F2480" w:rsidP="008F2480">
      <w:pPr>
        <w:pStyle w:val="Heading4"/>
      </w:pPr>
      <w:r w:rsidRPr="00BD5FCC">
        <w:t>Overwhelming research disputes their inevitability claims—there’s no social or genetic basis for neoliberal ethics—subscribing to that logic naturalizes social Darwinism—independent reason to vote neg</w:t>
      </w:r>
    </w:p>
    <w:p w:rsidR="008F2480" w:rsidRPr="00BD5FCC" w:rsidRDefault="008F2480" w:rsidP="008F2480">
      <w:pPr>
        <w:rPr>
          <w:sz w:val="14"/>
        </w:rPr>
      </w:pPr>
      <w:r w:rsidRPr="00BD5FCC">
        <w:rPr>
          <w:b/>
        </w:rPr>
        <w:t>Krishna, pol sci prof, 9</w:t>
      </w:r>
      <w:r w:rsidRPr="00BD5FCC">
        <w:rPr>
          <w:sz w:val="14"/>
        </w:rPr>
        <w:t xml:space="preserve">—Professor of Political Science at U Hawaii, </w:t>
      </w:r>
      <w:r w:rsidR="00DF5EEC" w:rsidRPr="00BD5FCC">
        <w:rPr>
          <w:sz w:val="14"/>
        </w:rPr>
        <w:t>PhD</w:t>
      </w:r>
      <w:r w:rsidRPr="00BD5FCC">
        <w:rPr>
          <w:sz w:val="14"/>
        </w:rPr>
        <w:t xml:space="preserve">. in political science (Sankaran, © 2009, </w:t>
      </w:r>
      <w:r w:rsidRPr="00BD5FCC">
        <w:rPr>
          <w:u w:val="single"/>
        </w:rPr>
        <w:t>Globalization &amp; Postcolonialism: Hegemony and Resistance in the Twenty-first Century</w:t>
      </w:r>
      <w:r w:rsidRPr="00BD5FCC">
        <w:rPr>
          <w:sz w:val="14"/>
        </w:rPr>
        <w:t>, RBatra)</w:t>
      </w:r>
    </w:p>
    <w:p w:rsidR="008F2480" w:rsidRPr="00BD5FCC" w:rsidRDefault="008F2480" w:rsidP="008F2480">
      <w:pPr>
        <w:rPr>
          <w:sz w:val="14"/>
        </w:rPr>
      </w:pPr>
      <w:r w:rsidRPr="00BD5FCC">
        <w:rPr>
          <w:sz w:val="14"/>
        </w:rPr>
        <w:t>p. 158-160</w:t>
      </w:r>
    </w:p>
    <w:p w:rsidR="008F2480" w:rsidRPr="00BD5FCC" w:rsidRDefault="008F2480" w:rsidP="008F2480">
      <w:pPr>
        <w:rPr>
          <w:u w:val="single"/>
        </w:rPr>
      </w:pPr>
      <w:r w:rsidRPr="00BD5FCC">
        <w:rPr>
          <w:sz w:val="14"/>
        </w:rPr>
        <w:t xml:space="preserve">Polanyi pointed out that </w:t>
      </w:r>
      <w:r w:rsidRPr="00BD5FCC">
        <w:rPr>
          <w:u w:val="single"/>
        </w:rPr>
        <w:t>historical and anthropological research does not bear out Smith’s idea that humans had a natural tendency to barter, truck, and trade</w:t>
      </w:r>
      <w:r w:rsidRPr="00BD5FCC">
        <w:rPr>
          <w:sz w:val="14"/>
        </w:rPr>
        <w:t xml:space="preserve">. In fact, the weight of such </w:t>
      </w:r>
      <w:r w:rsidRPr="00BD5FCC">
        <w:rPr>
          <w:u w:val="single"/>
        </w:rPr>
        <w:t>research indicated that most societies were more concerned with reciprocity, redistribution, and prevention of an excessive concentration of wealth. Trade, exchange, and business were subordinate activities that did not preoccupy premodern societies and were seen as at best a means to an end, rather than ends in themselves.</w:t>
      </w:r>
      <w:r w:rsidRPr="00BD5FCC">
        <w:rPr>
          <w:sz w:val="14"/>
        </w:rPr>
        <w:t xml:space="preserve"> The ideas of the importance of the trading spirit of man, </w:t>
      </w:r>
      <w:r w:rsidRPr="00BD5FCC">
        <w:rPr>
          <w:rStyle w:val="Emphasis"/>
          <w:rFonts w:ascii="Georgia" w:hAnsi="Georgia"/>
        </w:rPr>
        <w:t>the commodification of everything, and the emergence of the self-centered, utility-maximizing</w:t>
      </w:r>
      <w:r w:rsidRPr="00BD5FCC">
        <w:rPr>
          <w:u w:val="single"/>
        </w:rPr>
        <w:t xml:space="preserve"> homo economicus were not merely attributes of modern societies; they were self-fulfilling prophecies</w:t>
      </w:r>
      <w:r w:rsidRPr="00BD5FCC">
        <w:rPr>
          <w:sz w:val="14"/>
        </w:rPr>
        <w:t xml:space="preserve"> in that if we began to interact with others on these premises, our very actions would create the world that was ostensibly our referent.5</w:t>
      </w:r>
      <w:r w:rsidRPr="00BD5FCC">
        <w:rPr>
          <w:sz w:val="12"/>
        </w:rPr>
        <w:t>¶</w:t>
      </w:r>
      <w:r w:rsidRPr="00BD5FCC">
        <w:rPr>
          <w:sz w:val="14"/>
        </w:rPr>
        <w:t xml:space="preserve"> It was, however, </w:t>
      </w:r>
      <w:r w:rsidRPr="00BD5FCC">
        <w:rPr>
          <w:u w:val="single"/>
        </w:rPr>
        <w:t>based on this essentialization of the core characteristic of individuals in all times and at all places as a homo economicus that the idea of the self-regulating market as the ideal and rational social order gained its sway</w:t>
      </w:r>
      <w:r w:rsidRPr="00BD5FCC">
        <w:rPr>
          <w:sz w:val="14"/>
        </w:rPr>
        <w:t xml:space="preserve">. Polanyi observed that there were some aspects that were simply not susceptible to commodification, notably nature (land) and labor (humans): </w:t>
      </w:r>
      <w:r w:rsidRPr="00BD5FCC">
        <w:rPr>
          <w:sz w:val="12"/>
        </w:rPr>
        <w:t>¶</w:t>
      </w:r>
      <w:r w:rsidRPr="00BD5FCC">
        <w:rPr>
          <w:sz w:val="14"/>
        </w:rPr>
        <w:t xml:space="preserve"> [L]abor, [and] land are obviously not commodities; the postulate that anything that is bought and sold must have been produced for sale is emphatically untrue in regard to them. In other words, according to the empirical definition of a commodity they are not commodities. </w:t>
      </w:r>
      <w:r w:rsidRPr="00BD5FCC">
        <w:rPr>
          <w:u w:val="single"/>
        </w:rPr>
        <w:t>Labor is only another name for a human activity which goes with life itself, which in its turn is not produced for sale but for entirely different reasons</w:t>
      </w:r>
      <w:r w:rsidRPr="00BD5FCC">
        <w:rPr>
          <w:sz w:val="14"/>
        </w:rPr>
        <w:t xml:space="preserve">, nor can that activity be detached from the rest of life, be stored or mobilized; land is only another name for nature, which is not produced by man. . . . </w:t>
      </w:r>
      <w:r w:rsidRPr="00BD5FCC">
        <w:rPr>
          <w:u w:val="single"/>
        </w:rPr>
        <w:t>The commodity description of labor [and] land . . . is entirely fictitious. Nevertheless, it is with the help of this fiction that the actual markets for labor [and] land are organized</w:t>
      </w:r>
      <w:r w:rsidRPr="00BD5FCC">
        <w:rPr>
          <w:sz w:val="14"/>
        </w:rPr>
        <w:t xml:space="preserve">; they are being actually bought and sold on the market; their demand and supply are real magnitudes; and any measures or policies that would inhibit the formation of such markets would ipso facto endanger the self-regulation of the system. . . . </w:t>
      </w:r>
      <w:r w:rsidRPr="00BD5FCC">
        <w:rPr>
          <w:u w:val="single"/>
        </w:rPr>
        <w:t>To allow the market mechanism to be the sole director of the fate of human beings and their natural environment</w:t>
      </w:r>
      <w:r w:rsidRPr="00BD5FCC">
        <w:rPr>
          <w:sz w:val="14"/>
        </w:rPr>
        <w:t xml:space="preserve"> . . . </w:t>
      </w:r>
      <w:r w:rsidRPr="00BD5FCC">
        <w:rPr>
          <w:u w:val="single"/>
        </w:rPr>
        <w:t xml:space="preserve">would </w:t>
      </w:r>
      <w:r w:rsidRPr="00BD5FCC">
        <w:rPr>
          <w:b/>
          <w:u w:val="single"/>
        </w:rPr>
        <w:t>result in the demolition of society</w:t>
      </w:r>
      <w:r w:rsidRPr="00BD5FCC">
        <w:rPr>
          <w:u w:val="single"/>
        </w:rPr>
        <w:t>. For the alleged commodity “labor power” cannot be shoved about, used indiscriminately, or even left unused, without affecting the human individual who happens to be the bearer of this particular commodity. In disposing of a man’s labor power the system would, incidentally, dispose of the physical, psychological, and moral entity “man” attached to that tag. Robbed of the protective covering of cultural institutions, human beings would perish from the effects of social exposure; they would die as victims of acute social dislocation through vice, perversion, crime and starvation. Nature would be reduced to its elements, neighborhoods and landscapes defiled, rivers polluted, military safety jeopardized, the power to produce food and raw materials destroyed</w:t>
      </w:r>
      <w:r w:rsidRPr="00BD5FCC">
        <w:rPr>
          <w:sz w:val="14"/>
        </w:rPr>
        <w:t xml:space="preserve">.6 </w:t>
      </w:r>
      <w:r w:rsidRPr="00BD5FCC">
        <w:rPr>
          <w:sz w:val="12"/>
        </w:rPr>
        <w:t>¶</w:t>
      </w:r>
      <w:r w:rsidRPr="00BD5FCC">
        <w:rPr>
          <w:sz w:val="14"/>
        </w:rPr>
        <w:t xml:space="preserve"> </w:t>
      </w:r>
      <w:r w:rsidRPr="00BD5FCC">
        <w:rPr>
          <w:u w:val="single"/>
        </w:rPr>
        <w:t>Polanyi saw</w:t>
      </w:r>
      <w:r w:rsidRPr="00BD5FCC">
        <w:rPr>
          <w:sz w:val="14"/>
        </w:rPr>
        <w:t xml:space="preserve"> the </w:t>
      </w:r>
      <w:r w:rsidRPr="00BD5FCC">
        <w:rPr>
          <w:u w:val="single"/>
        </w:rPr>
        <w:t>politics</w:t>
      </w:r>
      <w:r w:rsidRPr="00BD5FCC">
        <w:rPr>
          <w:sz w:val="14"/>
        </w:rPr>
        <w:t xml:space="preserve"> of Britain and other Western societies from the nineteenth century onward </w:t>
      </w:r>
      <w:r w:rsidRPr="00BD5FCC">
        <w:rPr>
          <w:u w:val="single"/>
        </w:rPr>
        <w:t>as oscillating between a conservative market-mandated morality and a more ethical position that saw the economy</w:t>
      </w:r>
      <w:r w:rsidRPr="00BD5FCC">
        <w:rPr>
          <w:sz w:val="14"/>
        </w:rPr>
        <w:t xml:space="preserve"> (the production of material goods for the satisfaction of needs) </w:t>
      </w:r>
      <w:r w:rsidRPr="00BD5FCC">
        <w:rPr>
          <w:u w:val="single"/>
        </w:rPr>
        <w:t>as merely a small part of a larger set of concerns that should animate a society. He was objecting to the use of the market metaphor to ethically justify and promote a form of social Darwinism within countries as well as in the realm of interstate relations. To the enthusiasts of an unbridled free market, just as inefficient firms and producers fall by the wayside under competitive capitalism, so too must inefficient</w:t>
      </w:r>
      <w:r w:rsidRPr="00BD5FCC">
        <w:rPr>
          <w:sz w:val="14"/>
        </w:rPr>
        <w:t xml:space="preserve"> humans (</w:t>
      </w:r>
      <w:r w:rsidRPr="00BD5FCC">
        <w:rPr>
          <w:u w:val="single"/>
        </w:rPr>
        <w:t>races</w:t>
      </w:r>
      <w:r w:rsidRPr="00BD5FCC">
        <w:rPr>
          <w:sz w:val="14"/>
        </w:rPr>
        <w:t xml:space="preserve">) </w:t>
      </w:r>
      <w:r w:rsidRPr="00BD5FCC">
        <w:rPr>
          <w:u w:val="single"/>
        </w:rPr>
        <w:t>and</w:t>
      </w:r>
      <w:r w:rsidRPr="00BD5FCC">
        <w:rPr>
          <w:sz w:val="14"/>
        </w:rPr>
        <w:t xml:space="preserve"> societies (</w:t>
      </w:r>
      <w:r w:rsidRPr="00BD5FCC">
        <w:rPr>
          <w:u w:val="single"/>
        </w:rPr>
        <w:t>poorer nations) pay the price for their lack of ability or competitiveness. Such an ethic</w:t>
      </w:r>
      <w:r w:rsidRPr="00BD5FCC">
        <w:rPr>
          <w:sz w:val="14"/>
        </w:rPr>
        <w:t xml:space="preserve">, Polanyi argued, </w:t>
      </w:r>
      <w:r w:rsidRPr="00BD5FCC">
        <w:rPr>
          <w:u w:val="single"/>
        </w:rPr>
        <w:t>went against the grain of history and was unique to the modern epoch</w:t>
      </w:r>
      <w:r w:rsidRPr="00BD5FCC">
        <w:rPr>
          <w:sz w:val="14"/>
        </w:rPr>
        <w:t xml:space="preserve">. He made a powerful case for the intervention of politics to </w:t>
      </w:r>
      <w:r w:rsidRPr="00BD5FCC">
        <w:rPr>
          <w:sz w:val="14"/>
        </w:rPr>
        <w:lastRenderedPageBreak/>
        <w:t xml:space="preserve">ensure that capitalist growth based on private enterprise and the market did not destroy those who were weaker and less able. As was indicated in Chapter 1, </w:t>
      </w:r>
      <w:r w:rsidRPr="00BD5FCC">
        <w:rPr>
          <w:u w:val="single"/>
        </w:rPr>
        <w:t>the ascendancy of such commodification of human relations and the sanctity of the market were critical in what</w:t>
      </w:r>
      <w:r w:rsidRPr="00BD5FCC">
        <w:rPr>
          <w:sz w:val="14"/>
        </w:rPr>
        <w:t xml:space="preserve"> Mike </w:t>
      </w:r>
      <w:r w:rsidRPr="00BD5FCC">
        <w:rPr>
          <w:u w:val="single"/>
        </w:rPr>
        <w:t>Davis described as the holocausts of the Victorian era, resulting in between 30 and 60 million deaths in the third world</w:t>
      </w:r>
      <w:r w:rsidRPr="00BD5FCC">
        <w:rPr>
          <w:sz w:val="14"/>
        </w:rPr>
        <w:t>.7</w:t>
      </w:r>
      <w:r w:rsidRPr="00BD5FCC">
        <w:rPr>
          <w:sz w:val="12"/>
        </w:rPr>
        <w:t>¶</w:t>
      </w:r>
      <w:r w:rsidRPr="00BD5FCC">
        <w:rPr>
          <w:sz w:val="14"/>
        </w:rPr>
        <w:t xml:space="preserve"> Polanyi’s critique is philosophically crucial as it reminds us that </w:t>
      </w:r>
      <w:r w:rsidRPr="00BD5FCC">
        <w:rPr>
          <w:u w:val="single"/>
        </w:rPr>
        <w:t>far from being the reservoir of the ethical, a market society derives its ethics from an impoverished logic of the economy, which is then used to depoliticize society. Postcolonialism, in its narration of the history of capitalist development as inextricably intertwined with colonialism, racism, and genocide, in its critique of modernization theory and the myth of laissez-faire, and in its contemporary engagement with neoliberal globalization has anchored itself precisely against this reduction of the ethicopolitical realm to that of the economy</w:t>
      </w:r>
      <w:r w:rsidRPr="00BD5FCC">
        <w:rPr>
          <w:sz w:val="14"/>
        </w:rPr>
        <w:t xml:space="preserve">. And </w:t>
      </w:r>
      <w:r w:rsidRPr="00BD5FCC">
        <w:rPr>
          <w:u w:val="single"/>
        </w:rPr>
        <w:t>it has done this by consistently historicizing the claims of neoliberal globalization and showing them to be empirically untrue and historically false</w:t>
      </w:r>
      <w:r w:rsidRPr="00BD5FCC">
        <w:rPr>
          <w:sz w:val="14"/>
        </w:rPr>
        <w:t xml:space="preserve">. In making this argument, </w:t>
      </w:r>
      <w:r w:rsidRPr="00BD5FCC">
        <w:rPr>
          <w:u w:val="single"/>
        </w:rPr>
        <w:t>postcolonial study</w:t>
      </w:r>
      <w:r w:rsidRPr="00BD5FCC">
        <w:rPr>
          <w:sz w:val="14"/>
        </w:rPr>
        <w:t xml:space="preserve">, especially in its emphasis on capitalism as a worldwide process that simultaneously produces development and underdevelopment, growth and poverty, affluence and misery, </w:t>
      </w:r>
      <w:r w:rsidRPr="00BD5FCC">
        <w:rPr>
          <w:u w:val="single"/>
        </w:rPr>
        <w:t>has consistently refuted the tendency of neoliberal theories of modernization to confine our focus to the level of competitive nation-states.</w:t>
      </w:r>
      <w:r w:rsidRPr="00BD5FCC">
        <w:rPr>
          <w:sz w:val="14"/>
        </w:rPr>
        <w:t xml:space="preserve"> It is to this critique of the method of neoliberalism that we now turn.</w:t>
      </w:r>
    </w:p>
    <w:p w:rsidR="008F2480" w:rsidRPr="00BD5FCC" w:rsidRDefault="008F2480" w:rsidP="008F2480">
      <w:pPr>
        <w:rPr>
          <w:rStyle w:val="StyleUnderline"/>
          <w:sz w:val="16"/>
          <w:szCs w:val="16"/>
          <w:u w:val="none"/>
        </w:rPr>
      </w:pPr>
    </w:p>
    <w:p w:rsidR="008F2480" w:rsidRPr="00BD5FCC" w:rsidRDefault="008F2480" w:rsidP="008F2480">
      <w:pPr>
        <w:rPr>
          <w:rStyle w:val="StyleUnderline"/>
          <w:b/>
          <w:szCs w:val="20"/>
        </w:rPr>
      </w:pPr>
      <w:r w:rsidRPr="00BD5FCC">
        <w:rPr>
          <w:rStyle w:val="StyleUnderline"/>
          <w:b/>
          <w:szCs w:val="20"/>
        </w:rPr>
        <w:t>We are in the twilight of neoliberalism-belief that "there is no alternative" is elite propoganda-the system is vulnerable</w:t>
      </w:r>
    </w:p>
    <w:p w:rsidR="008F2480" w:rsidRPr="00BD5FCC" w:rsidRDefault="008F2480" w:rsidP="008F2480">
      <w:pPr>
        <w:rPr>
          <w:rStyle w:val="StyleUnderline"/>
          <w:b/>
          <w:szCs w:val="20"/>
        </w:rPr>
      </w:pPr>
      <w:r w:rsidRPr="00BD5FCC">
        <w:rPr>
          <w:rStyle w:val="StyleUnderline"/>
          <w:b/>
          <w:szCs w:val="20"/>
        </w:rPr>
        <w:t xml:space="preserve">Dolack, MA, 14 </w:t>
      </w:r>
    </w:p>
    <w:p w:rsidR="008F2480" w:rsidRPr="00BD5FCC" w:rsidRDefault="008F2480" w:rsidP="008F2480">
      <w:pPr>
        <w:rPr>
          <w:rStyle w:val="StyleUnderline"/>
          <w:sz w:val="16"/>
          <w:szCs w:val="16"/>
          <w:u w:val="none"/>
        </w:rPr>
      </w:pPr>
      <w:r w:rsidRPr="00BD5FCC">
        <w:rPr>
          <w:rStyle w:val="StyleUnderline"/>
          <w:sz w:val="16"/>
          <w:szCs w:val="16"/>
          <w:u w:val="none"/>
        </w:rPr>
        <w:t>(Pete, 12-14 http://www.counterpunch.org/2014/12/12/are-we-ready-for-the-twilight-of-neoliberalism/)</w:t>
      </w:r>
    </w:p>
    <w:p w:rsidR="008F2480" w:rsidRPr="00BD5FCC" w:rsidRDefault="008F2480" w:rsidP="008F2480">
      <w:pPr>
        <w:rPr>
          <w:rStyle w:val="StyleUnderline"/>
          <w:sz w:val="16"/>
          <w:szCs w:val="16"/>
          <w:u w:val="none"/>
        </w:rPr>
      </w:pPr>
      <w:r w:rsidRPr="00BD5FCC">
        <w:rPr>
          <w:rStyle w:val="StyleUnderline"/>
        </w:rPr>
        <w:t>Not since the Great Depression have so many people</w:t>
      </w:r>
      <w:r w:rsidRPr="00BD5FCC">
        <w:rPr>
          <w:rStyle w:val="StyleUnderline"/>
          <w:sz w:val="16"/>
          <w:szCs w:val="16"/>
          <w:u w:val="none"/>
        </w:rPr>
        <w:t xml:space="preserve"> in the global North </w:t>
      </w:r>
      <w:r w:rsidRPr="00BD5FCC">
        <w:rPr>
          <w:rStyle w:val="StyleUnderline"/>
        </w:rPr>
        <w:t>called into question capitalism, yet among most of the advanced capitalist countries there is little organized pushback.</w:t>
      </w:r>
      <w:r w:rsidRPr="00BD5FCC">
        <w:rPr>
          <w:rStyle w:val="StyleUnderline"/>
          <w:sz w:val="16"/>
          <w:szCs w:val="16"/>
          <w:u w:val="none"/>
        </w:rPr>
        <w:t xml:space="preserve"> Worse, </w:t>
      </w:r>
      <w:r w:rsidRPr="00BD5FCC">
        <w:rPr>
          <w:rStyle w:val="StyleUnderline"/>
        </w:rPr>
        <w:t>parties of the Right appear to be gaining ground</w:t>
      </w:r>
      <w:r w:rsidRPr="00BD5FCC">
        <w:rPr>
          <w:rStyle w:val="StyleUnderline"/>
          <w:sz w:val="16"/>
          <w:szCs w:val="16"/>
          <w:u w:val="none"/>
        </w:rPr>
        <w:t xml:space="preserve"> </w:t>
      </w:r>
      <w:r w:rsidRPr="00BD5FCC">
        <w:rPr>
          <w:rStyle w:val="StyleUnderline"/>
        </w:rPr>
        <w:t>as voters</w:t>
      </w:r>
      <w:r w:rsidRPr="00BD5FCC">
        <w:rPr>
          <w:rStyle w:val="StyleUnderline"/>
          <w:sz w:val="16"/>
          <w:szCs w:val="16"/>
          <w:u w:val="none"/>
        </w:rPr>
        <w:t xml:space="preserve"> who in the past backed the traditional parties </w:t>
      </w:r>
      <w:r w:rsidRPr="00BD5FCC">
        <w:rPr>
          <w:rStyle w:val="StyleUnderline"/>
        </w:rPr>
        <w:t>of the center-left increasingly stay home,</w:t>
      </w:r>
      <w:r w:rsidRPr="00BD5FCC">
        <w:rPr>
          <w:rStyle w:val="StyleUnderline"/>
          <w:sz w:val="16"/>
          <w:szCs w:val="16"/>
          <w:u w:val="none"/>
        </w:rPr>
        <w:t xml:space="preserve"> disgusted at their “me, too” approach to economics. </w:t>
      </w:r>
      <w:r w:rsidRPr="00BD5FCC">
        <w:rPr>
          <w:rStyle w:val="StyleUnderline"/>
        </w:rPr>
        <w:t>A decaying order increasingly reliant on repression that delivers immiseration to ever more people ought to be under more pressure</w:t>
      </w:r>
      <w:r w:rsidRPr="00BD5FCC">
        <w:rPr>
          <w:rStyle w:val="StyleUnderline"/>
          <w:sz w:val="16"/>
          <w:szCs w:val="16"/>
          <w:u w:val="none"/>
        </w:rPr>
        <w:t xml:space="preserve">. </w:t>
      </w:r>
      <w:r w:rsidRPr="00BD5FCC">
        <w:rPr>
          <w:rStyle w:val="StyleUnderline"/>
        </w:rPr>
        <w:t>It can’t be said there are no serious challenges — social movements such as Spain’s Indignados and political coalitions</w:t>
      </w:r>
      <w:r w:rsidRPr="00BD5FCC">
        <w:rPr>
          <w:rStyle w:val="StyleUnderline"/>
          <w:sz w:val="16"/>
          <w:szCs w:val="16"/>
          <w:u w:val="none"/>
        </w:rPr>
        <w:t xml:space="preserve"> contending for power </w:t>
      </w:r>
      <w:r w:rsidRPr="00BD5FCC">
        <w:rPr>
          <w:rStyle w:val="StyleUnderline"/>
        </w:rPr>
        <w:t>such as</w:t>
      </w:r>
      <w:r w:rsidRPr="00BD5FCC">
        <w:rPr>
          <w:rStyle w:val="StyleUnderline"/>
          <w:sz w:val="16"/>
          <w:szCs w:val="16"/>
          <w:u w:val="none"/>
        </w:rPr>
        <w:t xml:space="preserve"> Greece’s </w:t>
      </w:r>
      <w:r w:rsidRPr="00BD5FCC">
        <w:rPr>
          <w:rStyle w:val="StyleUnderline"/>
        </w:rPr>
        <w:t>Syriza,</w:t>
      </w:r>
      <w:r w:rsidRPr="00BD5FCC">
        <w:rPr>
          <w:rStyle w:val="StyleUnderline"/>
          <w:sz w:val="16"/>
          <w:szCs w:val="16"/>
          <w:u w:val="none"/>
        </w:rPr>
        <w:t xml:space="preserve"> for example — </w:t>
      </w:r>
      <w:r w:rsidRPr="00BD5FCC">
        <w:rPr>
          <w:rStyle w:val="StyleUnderline"/>
        </w:rPr>
        <w:t xml:space="preserve">and the dramatic instant popularity of the Occupy movement </w:t>
      </w:r>
      <w:r w:rsidRPr="00BD5FCC">
        <w:rPr>
          <w:rStyle w:val="StyleUnderline"/>
          <w:b/>
        </w:rPr>
        <w:t>demonstrated widespread discontent</w:t>
      </w:r>
      <w:r w:rsidRPr="00BD5FCC">
        <w:rPr>
          <w:rStyle w:val="StyleUnderline"/>
        </w:rPr>
        <w:t>.</w:t>
      </w:r>
      <w:r w:rsidRPr="00BD5FCC">
        <w:rPr>
          <w:rStyle w:val="StyleUnderline"/>
          <w:sz w:val="16"/>
          <w:szCs w:val="16"/>
          <w:u w:val="none"/>
        </w:rPr>
        <w:t xml:space="preserve"> Still, the limitations of Occupy led to its demise and nothing yet has arisen in its place. </w:t>
      </w:r>
      <w:r w:rsidRPr="00BD5FCC">
        <w:rPr>
          <w:rStyle w:val="StyleUnderline"/>
        </w:rPr>
        <w:t>Is there a weakness in our movements</w:t>
      </w:r>
      <w:r w:rsidRPr="00BD5FCC">
        <w:rPr>
          <w:rStyle w:val="StyleUnderline"/>
          <w:sz w:val="16"/>
          <w:szCs w:val="16"/>
          <w:u w:val="none"/>
        </w:rPr>
        <w:t xml:space="preserve"> that is preventing them from organizing that discontent and channeling it into productive forces capable of challenging prevailing social orders? Any answer to the puzzle of why Left movements have gained so little traction comprises multiple parts. </w:t>
      </w:r>
      <w:r w:rsidRPr="00BD5FCC">
        <w:rPr>
          <w:rStyle w:val="StyleUnderline"/>
        </w:rPr>
        <w:t xml:space="preserve">Certainly the enormous institutional advantages that </w:t>
      </w:r>
      <w:r w:rsidRPr="00BD5FCC">
        <w:rPr>
          <w:rStyle w:val="StyleUnderline"/>
          <w:sz w:val="16"/>
          <w:szCs w:val="16"/>
          <w:u w:val="none"/>
        </w:rPr>
        <w:t xml:space="preserve">industrialists and </w:t>
      </w:r>
      <w:r w:rsidRPr="00BD5FCC">
        <w:rPr>
          <w:rStyle w:val="StyleUnderline"/>
        </w:rPr>
        <w:t>financiers possess</w:t>
      </w:r>
      <w:r w:rsidRPr="00BD5FCC">
        <w:rPr>
          <w:rStyle w:val="StyleUnderline"/>
          <w:sz w:val="16"/>
          <w:szCs w:val="16"/>
          <w:u w:val="none"/>
        </w:rPr>
        <w:t xml:space="preserve"> through their ability to exert decisive influence over governments, their </w:t>
      </w:r>
      <w:r w:rsidRPr="00BD5FCC">
        <w:rPr>
          <w:rStyle w:val="StyleUnderline"/>
        </w:rPr>
        <w:t>domination of the mass media,</w:t>
      </w:r>
      <w:r w:rsidRPr="00BD5FCC">
        <w:rPr>
          <w:rStyle w:val="StyleUnderline"/>
          <w:sz w:val="16"/>
          <w:szCs w:val="16"/>
          <w:u w:val="none"/>
        </w:rPr>
        <w:t xml:space="preserve"> the </w:t>
      </w:r>
      <w:r w:rsidRPr="00BD5FCC">
        <w:rPr>
          <w:rStyle w:val="StyleUnderline"/>
        </w:rPr>
        <w:t>disposal of police and military forces</w:t>
      </w:r>
      <w:r w:rsidRPr="00BD5FCC">
        <w:rPr>
          <w:rStyle w:val="StyleUnderline"/>
          <w:sz w:val="16"/>
          <w:szCs w:val="16"/>
          <w:u w:val="none"/>
        </w:rPr>
        <w:t xml:space="preserve"> at their service, and ability to infuse their preferred ideologies through a web of institutions </w:t>
      </w:r>
      <w:r w:rsidRPr="00BD5FCC">
        <w:rPr>
          <w:rStyle w:val="StyleUnderline"/>
        </w:rPr>
        <w:t>can’t be discounted</w:t>
      </w:r>
      <w:r w:rsidRPr="00BD5FCC">
        <w:rPr>
          <w:rStyle w:val="StyleUnderline"/>
          <w:sz w:val="16"/>
          <w:szCs w:val="16"/>
          <w:u w:val="none"/>
        </w:rPr>
        <w:t xml:space="preserve">. </w:t>
      </w:r>
      <w:r w:rsidRPr="00BD5FCC">
        <w:rPr>
          <w:rStyle w:val="StyleUnderline"/>
        </w:rPr>
        <w:t xml:space="preserve">Nonetheless, that does not relieve ourselves of the necessity </w:t>
      </w:r>
      <w:r w:rsidRPr="00BD5FCC">
        <w:rPr>
          <w:rStyle w:val="StyleUnderline"/>
          <w:b/>
        </w:rPr>
        <w:t>to think about how we attempt to organize.</w:t>
      </w:r>
      <w:r w:rsidRPr="00BD5FCC">
        <w:rPr>
          <w:rStyle w:val="StyleUnderline"/>
          <w:sz w:val="16"/>
          <w:szCs w:val="16"/>
          <w:u w:val="none"/>
        </w:rPr>
        <w:t xml:space="preserve"> </w:t>
      </w:r>
      <w:r w:rsidRPr="00BD5FCC">
        <w:rPr>
          <w:rStyle w:val="StyleUnderline"/>
          <w:b/>
        </w:rPr>
        <w:t>Activist knowledge has been “frozen” in specific forms, and today’s movements must be willing to break with past patterns and to build different styles of organization</w:t>
      </w:r>
      <w:r w:rsidRPr="00BD5FCC">
        <w:rPr>
          <w:rStyle w:val="StyleUnderline"/>
          <w:sz w:val="16"/>
          <w:szCs w:val="16"/>
          <w:u w:val="none"/>
        </w:rPr>
        <w:t xml:space="preserve">, argue Laurence Cox and Alf Gunvald Nilsen in their study of social movements, We Make Our Own History: Marxism and Social Movements in the Twilight of Neoliberalism. In writing this book, the authors, both of whom have long histories in activist work, set out to “reclaim” activist knowledge for today’s movements and problems.cox-t02839 The authors quite reasonably argue that </w:t>
      </w:r>
      <w:r w:rsidRPr="00BD5FCC">
        <w:rPr>
          <w:rStyle w:val="StyleUnderline"/>
        </w:rPr>
        <w:t>the failure of neoliberalism is “evident” and</w:t>
      </w:r>
      <w:r w:rsidRPr="00BD5FCC">
        <w:rPr>
          <w:rStyle w:val="StyleUnderline"/>
          <w:sz w:val="16"/>
          <w:szCs w:val="16"/>
          <w:u w:val="none"/>
        </w:rPr>
        <w:t xml:space="preserve"> that </w:t>
      </w:r>
      <w:r w:rsidRPr="00BD5FCC">
        <w:rPr>
          <w:rStyle w:val="StyleUnderline"/>
        </w:rPr>
        <w:t>we are now living in the “twilight” of the neoliberal era.</w:t>
      </w:r>
      <w:r w:rsidRPr="00BD5FCC">
        <w:rPr>
          <w:rStyle w:val="StyleUnderline"/>
          <w:sz w:val="16"/>
          <w:szCs w:val="16"/>
          <w:u w:val="none"/>
        </w:rPr>
        <w:t xml:space="preserve"> </w:t>
      </w:r>
      <w:r w:rsidRPr="00BD5FCC">
        <w:rPr>
          <w:rStyle w:val="StyleUnderline"/>
          <w:b/>
        </w:rPr>
        <w:t>That neoliberalism is reaching its end does not necessarily mean that capitalism is reaching its end; merely capitalism’s latest phase.</w:t>
      </w:r>
      <w:r w:rsidRPr="00BD5FCC">
        <w:rPr>
          <w:rStyle w:val="StyleUnderline"/>
          <w:sz w:val="16"/>
          <w:szCs w:val="16"/>
          <w:u w:val="none"/>
        </w:rPr>
        <w:t xml:space="preserve"> “</w:t>
      </w:r>
      <w:r w:rsidRPr="00BD5FCC">
        <w:rPr>
          <w:rStyle w:val="StyleUnderline"/>
        </w:rPr>
        <w:t>There is no alternative” retains a powerful punch</w:t>
      </w:r>
      <w:r w:rsidRPr="00BD5FCC">
        <w:rPr>
          <w:rStyle w:val="StyleUnderline"/>
          <w:sz w:val="16"/>
          <w:szCs w:val="16"/>
          <w:u w:val="none"/>
        </w:rPr>
        <w:t xml:space="preserve"> even as conditions continue to deteriorate around the world. Moreover, </w:t>
      </w:r>
      <w:r w:rsidRPr="00BD5FCC">
        <w:rPr>
          <w:rStyle w:val="StyleUnderline"/>
        </w:rPr>
        <w:t xml:space="preserve">activists are at a disadvantage when </w:t>
      </w:r>
      <w:r w:rsidRPr="00BD5FCC">
        <w:rPr>
          <w:rStyle w:val="StyleUnderline"/>
          <w:b/>
        </w:rPr>
        <w:t xml:space="preserve">operating within rules designed to maintain the status quo. </w:t>
      </w:r>
      <w:r w:rsidRPr="00BD5FCC">
        <w:rPr>
          <w:rStyle w:val="StyleUnderline"/>
        </w:rPr>
        <w:t>Theory does not derive from an armchair</w:t>
      </w:r>
      <w:r w:rsidRPr="00BD5FCC">
        <w:rPr>
          <w:rStyle w:val="StyleUnderline"/>
          <w:sz w:val="16"/>
          <w:szCs w:val="16"/>
          <w:u w:val="none"/>
        </w:rPr>
        <w:t xml:space="preserve"> </w:t>
      </w:r>
      <w:r w:rsidRPr="00BD5FCC">
        <w:rPr>
          <w:rStyle w:val="StyleUnderline"/>
        </w:rPr>
        <w:t>Theory,</w:t>
      </w:r>
      <w:r w:rsidRPr="00BD5FCC">
        <w:rPr>
          <w:rStyle w:val="StyleUnderline"/>
          <w:sz w:val="16"/>
          <w:szCs w:val="16"/>
          <w:u w:val="none"/>
        </w:rPr>
        <w:t xml:space="preserve"> Professors Cox and Nilsen write, </w:t>
      </w:r>
      <w:r w:rsidRPr="00BD5FCC">
        <w:rPr>
          <w:rStyle w:val="StyleUnderline"/>
        </w:rPr>
        <w:lastRenderedPageBreak/>
        <w:t xml:space="preserve">derives from the activist work of making sense of, and changing, </w:t>
      </w:r>
      <w:r w:rsidRPr="00BD5FCC">
        <w:rPr>
          <w:rStyle w:val="StyleUnderline"/>
          <w:b/>
        </w:rPr>
        <w:t>social experience</w:t>
      </w:r>
      <w:r w:rsidRPr="00BD5FCC">
        <w:rPr>
          <w:rStyle w:val="StyleUnderline"/>
        </w:rPr>
        <w:t>.</w:t>
      </w:r>
      <w:r w:rsidRPr="00BD5FCC">
        <w:rPr>
          <w:rStyle w:val="StyleUnderline"/>
          <w:sz w:val="16"/>
          <w:szCs w:val="16"/>
          <w:u w:val="none"/>
        </w:rPr>
        <w:t xml:space="preserve"> </w:t>
      </w:r>
      <w:r w:rsidRPr="00BD5FCC">
        <w:rPr>
          <w:rStyle w:val="StyleUnderline"/>
        </w:rPr>
        <w:t xml:space="preserve">Theory helps grasp ideas in opposition to dominant discourses, helping us go beyond our immediate situation or experience. </w:t>
      </w:r>
      <w:r w:rsidRPr="00BD5FCC">
        <w:rPr>
          <w:rStyle w:val="StyleUnderline"/>
          <w:sz w:val="16"/>
          <w:szCs w:val="16"/>
          <w:u w:val="none"/>
        </w:rPr>
        <w:t xml:space="preserve">A “unity of theory and action, and not simply practice,” is a necessity. But </w:t>
      </w:r>
      <w:r w:rsidRPr="00BD5FCC">
        <w:rPr>
          <w:rStyle w:val="StyleUnderline"/>
        </w:rPr>
        <w:t>theory is not a concept imposed from high above nor the province of a handful of philosophers</w:t>
      </w:r>
      <w:r w:rsidRPr="00BD5FCC">
        <w:rPr>
          <w:rStyle w:val="StyleUnderline"/>
          <w:sz w:val="16"/>
          <w:szCs w:val="16"/>
          <w:u w:val="none"/>
        </w:rPr>
        <w:t xml:space="preserve">. They write: </w:t>
      </w:r>
      <w:r w:rsidRPr="00BD5FCC">
        <w:rPr>
          <w:rStyle w:val="StyleUnderline"/>
        </w:rPr>
        <w:t>“The producers of theory are</w:t>
      </w:r>
      <w:r w:rsidRPr="00BD5FCC">
        <w:rPr>
          <w:rStyle w:val="StyleUnderline"/>
          <w:sz w:val="16"/>
          <w:szCs w:val="16"/>
          <w:u w:val="none"/>
        </w:rPr>
        <w:t xml:space="preserve"> — potentially </w:t>
      </w:r>
      <w:r w:rsidRPr="00BD5FCC">
        <w:rPr>
          <w:rStyle w:val="StyleUnderline"/>
        </w:rPr>
        <w:t>— everyone who reflects on their experiences so as to develop new and improved ways of handling problematic aspects of that experience. Theory</w:t>
      </w:r>
      <w:r w:rsidRPr="00BD5FCC">
        <w:rPr>
          <w:rStyle w:val="StyleUnderline"/>
          <w:sz w:val="16"/>
          <w:szCs w:val="16"/>
          <w:u w:val="none"/>
        </w:rPr>
        <w:t>, in this perspective</w:t>
      </w:r>
      <w:r w:rsidRPr="00BD5FCC">
        <w:rPr>
          <w:rStyle w:val="StyleUnderline"/>
        </w:rPr>
        <w:t>, is knowledge that is consciously developed out of experience</w:t>
      </w:r>
      <w:r w:rsidRPr="00BD5FCC">
        <w:rPr>
          <w:rStyle w:val="StyleUnderline"/>
          <w:sz w:val="16"/>
          <w:szCs w:val="16"/>
          <w:u w:val="none"/>
        </w:rPr>
        <w:t xml:space="preserve">, and has been worked through using experience as a touchstone, </w:t>
      </w:r>
      <w:r w:rsidRPr="00BD5FCC">
        <w:rPr>
          <w:rStyle w:val="StyleUnderline"/>
        </w:rPr>
        <w:t>that has become explicit and articulate, and which as been brought to a level where it can be generalised.”</w:t>
      </w:r>
      <w:r w:rsidRPr="00BD5FCC">
        <w:rPr>
          <w:rStyle w:val="StyleUnderline"/>
          <w:sz w:val="16"/>
          <w:szCs w:val="16"/>
          <w:u w:val="none"/>
        </w:rPr>
        <w:t xml:space="preserve"> [page 8] The everyday experience of creating new forms of organization during struggles itself provide bases for a better world. “At their best and within wider movements for social change, the council, the assembly, the occupied factory, the social centre, the self-organised neighbourhood, or the liberated zone can simultaneously prefigure a different way of living together, represent an effective means of organising here and now, and embody a critique of key social relationships and institutions.” [page 11] </w:t>
      </w:r>
      <w:r w:rsidRPr="00BD5FCC">
        <w:rPr>
          <w:rStyle w:val="StyleUnderline"/>
        </w:rPr>
        <w:t>Building from abstract concepts</w:t>
      </w:r>
      <w:r w:rsidRPr="00BD5FCC">
        <w:rPr>
          <w:rStyle w:val="StyleUnderline"/>
          <w:sz w:val="16"/>
          <w:szCs w:val="16"/>
          <w:u w:val="none"/>
        </w:rPr>
        <w:t xml:space="preserve"> in its early pages, </w:t>
      </w:r>
      <w:r w:rsidRPr="00BD5FCC">
        <w:rPr>
          <w:rStyle w:val="StyleUnderline"/>
        </w:rPr>
        <w:t>We Make</w:t>
      </w:r>
      <w:r w:rsidRPr="00BD5FCC">
        <w:rPr>
          <w:rStyle w:val="StyleUnderline"/>
          <w:sz w:val="16"/>
          <w:szCs w:val="16"/>
          <w:u w:val="none"/>
        </w:rPr>
        <w:t xml:space="preserve"> Our Own History steadily builds </w:t>
      </w:r>
      <w:r w:rsidRPr="00BD5FCC">
        <w:rPr>
          <w:rStyle w:val="StyleUnderline"/>
        </w:rPr>
        <w:t xml:space="preserve">concrete scaffolding. </w:t>
      </w:r>
      <w:r w:rsidRPr="00BD5FCC">
        <w:rPr>
          <w:rStyle w:val="StyleUnderline"/>
          <w:sz w:val="16"/>
          <w:szCs w:val="16"/>
          <w:u w:val="none"/>
        </w:rPr>
        <w:t xml:space="preserve">A key concept of this scaffolding, introduced to emphasize the understanding that </w:t>
      </w:r>
      <w:r w:rsidRPr="00BD5FCC">
        <w:rPr>
          <w:rStyle w:val="StyleUnderline"/>
          <w:b/>
        </w:rPr>
        <w:t>the current organization of the world is a product of human construction that can be disassembled and replaced through human agency</w:t>
      </w:r>
      <w:r w:rsidRPr="00BD5FCC">
        <w:rPr>
          <w:rStyle w:val="StyleUnderline"/>
          <w:sz w:val="16"/>
          <w:szCs w:val="16"/>
          <w:u w:val="none"/>
        </w:rPr>
        <w:t xml:space="preserve">, is that of “movements from above.” We are used to seeing grassroots activity as movements — movements from “below.” We Make Our Own History defines “movements from above” as the collective agency of dominant groups to reproduce or extend their power and hegemonic positions. Movements from above draw upon a multitude of positions to cement their hegemony, among them their directing role in enterprises, superior access to state power, ability to extract “consent” from significant sections of the subaltern and ability to apply repression to those who refuse to consent. Movements from above are “forever moving.” the authors write, and are able to use a variety of tactics in their responses to movements from below: military force, police force, the law, and school and workplace sanctions. When necessary, concessions will be made, but only to some groups and in forms that reinforce clientalism and patriarchal relations while blocking self-activity and organization. Seeing the efforts of elites as “movements from above” enables an understanding of our ability to change conditions, through the combined efforts of movements from below. </w:t>
      </w:r>
      <w:r w:rsidRPr="00BD5FCC">
        <w:rPr>
          <w:rStyle w:val="StyleUnderline"/>
        </w:rPr>
        <w:t>The building blocks of a movement Movements from below must become strong enough to counter the hegemony of capitalist elites with a “counter-hegemony</w:t>
      </w:r>
      <w:r w:rsidRPr="00BD5FCC">
        <w:rPr>
          <w:rStyle w:val="StyleUnderline"/>
          <w:sz w:val="16"/>
          <w:szCs w:val="16"/>
          <w:u w:val="none"/>
        </w:rPr>
        <w:t xml:space="preserve">.” Professors Cox and Nilsen propose three “levels” of movements from below in distinguishing their ability to force structural change. Local, defensive struggles (the basic building block) can coalesce into much more effective offensives when they connect with other movements from below on the basis of common grounds to forge extra-regional or international coalitions that critique dominant ideas and projects. Such coalitions, however, tend to remain field-specific and don’t necessarily relate to the social totality that shapes the issue being struggled against. </w:t>
      </w:r>
      <w:r w:rsidRPr="00BD5FCC">
        <w:rPr>
          <w:rStyle w:val="StyleUnderline"/>
        </w:rPr>
        <w:t>If activists begin to examine larger structural issues</w:t>
      </w:r>
      <w:r w:rsidRPr="00BD5FCC">
        <w:rPr>
          <w:rStyle w:val="StyleUnderline"/>
          <w:sz w:val="16"/>
          <w:szCs w:val="16"/>
          <w:u w:val="none"/>
        </w:rPr>
        <w:t xml:space="preserve">, the authors write, </w:t>
      </w:r>
      <w:r w:rsidRPr="00BD5FCC">
        <w:rPr>
          <w:rStyle w:val="StyleUnderline"/>
          <w:b/>
        </w:rPr>
        <w:t>they may go beyond field-specific campaigns to become a “social movement project” that targets the social totality</w:t>
      </w:r>
      <w:r w:rsidRPr="00BD5FCC">
        <w:rPr>
          <w:rStyle w:val="StyleUnderline"/>
          <w:sz w:val="16"/>
          <w:szCs w:val="16"/>
          <w:u w:val="none"/>
        </w:rPr>
        <w:t xml:space="preserve">. Thus, “[S]uch a social movement project stands out from other forms of collective agency from below by virtue of its capacity to identify its own actors socially; name its central opponent; and recognizing that the social totality is the product and object of such struggles. In other words, there is a return ‘up’ the sequence from opposing everyday routines to opposing the structures that generate them, and finally to directly confronting the movements from above which have constructed the whole.” [page 83] From this comes the question of: What is the nature of what we are fighting? To assist in answering that question, the authors divide the history of capitalism into three eras: “Disembedded” market-centered liberal capitalism that lasted into the early 20th century. This era was marked by the violent incorporation of the colonized world into the world-system of capitalism, and concessions made to emergent middle classes split them from the subaltern, linking them to the aristocracy and bourgeoisie. “Re-embedded” state-centered organized capitalism from the end of World War II to the 1970s. This period arose out of the breakdown of the previous era and in response to mass uprisings carrying the potential to sweep away capitalism. Some measure of development was allowed for the global South through import-substitution industrialism; workers of the global North received increasing wages and concessions in exchange for de-politicizing their demands. “Disembedded” neoliberal capitalism since the 1980s, a project to “disembed” capital from institutional regulations. </w:t>
      </w:r>
      <w:r w:rsidRPr="00BD5FCC">
        <w:rPr>
          <w:rStyle w:val="StyleUnderline"/>
        </w:rPr>
        <w:t>The turn to neoliberalism is grounded in changed conditions,</w:t>
      </w:r>
      <w:r w:rsidRPr="00BD5FCC">
        <w:rPr>
          <w:rStyle w:val="StyleUnderline"/>
          <w:sz w:val="16"/>
          <w:szCs w:val="16"/>
          <w:u w:val="none"/>
        </w:rPr>
        <w:t xml:space="preserve"> in particular the profit squeeze that set in during the 1970s, </w:t>
      </w:r>
      <w:r w:rsidRPr="00BD5FCC">
        <w:rPr>
          <w:rStyle w:val="StyleUnderline"/>
        </w:rPr>
        <w:t>and is organized globally through alliances with capitalists in all regions of the world and links among trans-national capital</w:t>
      </w:r>
      <w:r w:rsidRPr="00BD5FCC">
        <w:rPr>
          <w:rStyle w:val="StyleUnderline"/>
          <w:sz w:val="16"/>
          <w:szCs w:val="16"/>
          <w:u w:val="none"/>
        </w:rPr>
        <w:t xml:space="preserve">. Capitalists’ attempt to restore previous profit levels centers on breaking the power of labor and a strategy of “accumulation through dispossession” — the conversion of common property into private capital. </w:t>
      </w:r>
      <w:r w:rsidRPr="00BD5FCC">
        <w:rPr>
          <w:rStyle w:val="StyleUnderline"/>
        </w:rPr>
        <w:t>The victory of neoliberalism is “pyrrhic</w:t>
      </w:r>
      <w:r w:rsidRPr="00BD5FCC">
        <w:rPr>
          <w:rStyle w:val="StyleUnderline"/>
          <w:sz w:val="16"/>
          <w:szCs w:val="16"/>
          <w:u w:val="none"/>
        </w:rPr>
        <w:t xml:space="preserve">,” the authors write, </w:t>
      </w:r>
      <w:r w:rsidRPr="00BD5FCC">
        <w:rPr>
          <w:rStyle w:val="StyleUnderline"/>
          <w:b/>
        </w:rPr>
        <w:t>because the accumulation strategies that restored power for capitalists are the root of the present crisis</w:t>
      </w:r>
      <w:r w:rsidRPr="00BD5FCC">
        <w:rPr>
          <w:rStyle w:val="StyleUnderline"/>
          <w:sz w:val="16"/>
          <w:szCs w:val="16"/>
          <w:u w:val="none"/>
        </w:rPr>
        <w:t xml:space="preserve">. </w:t>
      </w:r>
      <w:r w:rsidRPr="00BD5FCC">
        <w:rPr>
          <w:rStyle w:val="StyleUnderline"/>
        </w:rPr>
        <w:t>Thus, we are in the twilight of neoliberalism.</w:t>
      </w:r>
      <w:r w:rsidRPr="00BD5FCC">
        <w:rPr>
          <w:rStyle w:val="StyleUnderline"/>
          <w:sz w:val="16"/>
          <w:szCs w:val="16"/>
          <w:u w:val="none"/>
        </w:rPr>
        <w:t xml:space="preserve"> </w:t>
      </w:r>
      <w:r w:rsidRPr="00BD5FCC">
        <w:rPr>
          <w:rStyle w:val="StyleUnderline"/>
          <w:b/>
        </w:rPr>
        <w:t xml:space="preserve">That elites can offer nothing new is a sign of their brittleness, but the simultaneous weakness of movements from below has led to an unusually long period of stalemate. </w:t>
      </w:r>
      <w:r w:rsidRPr="00BD5FCC">
        <w:rPr>
          <w:rStyle w:val="StyleUnderline"/>
          <w:sz w:val="16"/>
          <w:szCs w:val="16"/>
          <w:u w:val="none"/>
        </w:rPr>
        <w:t xml:space="preserve">Learning from one another, not blindly following </w:t>
      </w:r>
      <w:r w:rsidRPr="00BD5FCC">
        <w:rPr>
          <w:rStyle w:val="StyleUnderline"/>
        </w:rPr>
        <w:t>How then will this logjam be broken</w:t>
      </w:r>
      <w:r w:rsidRPr="00BD5FCC">
        <w:rPr>
          <w:rStyle w:val="StyleUnderline"/>
          <w:sz w:val="16"/>
          <w:szCs w:val="16"/>
          <w:u w:val="none"/>
        </w:rPr>
        <w:t xml:space="preserve">? As no movement, organization or leader has a monopoly of ideas, Professors Cox and Nilsen envision </w:t>
      </w:r>
      <w:r w:rsidRPr="00BD5FCC">
        <w:rPr>
          <w:rStyle w:val="StyleUnderline"/>
        </w:rPr>
        <w:t xml:space="preserve">a “movement of movements”: The coming together of </w:t>
      </w:r>
      <w:r w:rsidRPr="00BD5FCC">
        <w:rPr>
          <w:rStyle w:val="StyleUnderline"/>
        </w:rPr>
        <w:lastRenderedPageBreak/>
        <w:t xml:space="preserve">independent movements without the intention of submitting to the leadership </w:t>
      </w:r>
      <w:r w:rsidRPr="00BD5FCC">
        <w:rPr>
          <w:rStyle w:val="StyleUnderline"/>
          <w:b/>
        </w:rPr>
        <w:t>of any single party or of privileging narrow definitions of working class interests</w:t>
      </w:r>
      <w:r w:rsidRPr="00BD5FCC">
        <w:rPr>
          <w:rStyle w:val="StyleUnderline"/>
          <w:sz w:val="16"/>
          <w:szCs w:val="16"/>
          <w:u w:val="none"/>
        </w:rPr>
        <w:t>. This necessitates not only learning from one another to increase the body of knowledge that can be drawn upon but also learning from the past</w:t>
      </w:r>
      <w:r w:rsidRPr="00BD5FCC">
        <w:rPr>
          <w:rStyle w:val="StyleUnderline"/>
          <w:b/>
        </w:rPr>
        <w:t>. It also stresses the full incorporation of struggles against racism, sexism and all other forms of oppression</w:t>
      </w:r>
      <w:r w:rsidRPr="00BD5FCC">
        <w:rPr>
          <w:rStyle w:val="StyleUnderline"/>
          <w:sz w:val="16"/>
          <w:szCs w:val="16"/>
          <w:u w:val="none"/>
        </w:rPr>
        <w:t xml:space="preserve">. </w:t>
      </w:r>
      <w:r w:rsidRPr="00BD5FCC">
        <w:rPr>
          <w:rStyle w:val="StyleUnderline"/>
        </w:rPr>
        <w:t>Winning</w:t>
      </w:r>
      <w:r w:rsidRPr="00BD5FCC">
        <w:rPr>
          <w:rStyle w:val="StyleUnderline"/>
          <w:sz w:val="16"/>
          <w:szCs w:val="16"/>
          <w:u w:val="none"/>
        </w:rPr>
        <w:t xml:space="preserve">, the authors write, </w:t>
      </w:r>
      <w:r w:rsidRPr="00BD5FCC">
        <w:rPr>
          <w:rStyle w:val="StyleUnderline"/>
        </w:rPr>
        <w:t>means defeating the state, breaking up at least some power relations and instituting new ones, but doing so through the masses</w:t>
      </w:r>
      <w:r w:rsidRPr="00BD5FCC">
        <w:rPr>
          <w:rStyle w:val="StyleUnderline"/>
          <w:sz w:val="16"/>
          <w:szCs w:val="16"/>
          <w:u w:val="none"/>
        </w:rPr>
        <w:t xml:space="preserve">, not a vanguard. </w:t>
      </w:r>
      <w:r w:rsidRPr="00BD5FCC">
        <w:rPr>
          <w:rStyle w:val="StyleUnderline"/>
        </w:rPr>
        <w:t>Success</w:t>
      </w:r>
      <w:r w:rsidRPr="00BD5FCC">
        <w:rPr>
          <w:rStyle w:val="StyleUnderline"/>
          <w:sz w:val="16"/>
          <w:szCs w:val="16"/>
          <w:u w:val="none"/>
        </w:rPr>
        <w:t xml:space="preserve">, then, </w:t>
      </w:r>
      <w:r w:rsidRPr="00BD5FCC">
        <w:rPr>
          <w:rStyle w:val="StyleUnderline"/>
        </w:rPr>
        <w:t>is the collective achievement of people going beyond what they previously believed possible.</w:t>
      </w:r>
      <w:r w:rsidRPr="00BD5FCC">
        <w:rPr>
          <w:rStyle w:val="StyleUnderline"/>
          <w:sz w:val="16"/>
          <w:szCs w:val="16"/>
          <w:u w:val="none"/>
        </w:rPr>
        <w:t xml:space="preserve"> “These situations share a potential for human self-development to flourish beyond the normal limits set by exploitation, oppression, ignorance and isolation, creating institutions driven by human need rather than by profit and power. … These ‘everyday utopias’ do not need to be installed from above by decree; what they do need is a breaking of power relations within communities, workplaces, state institutions and globally, which stand in their way.” [pages 186-7] Building the “counter-hegemony” that can check and then supplant the hegemony of capitalists is far from an easy task. </w:t>
      </w:r>
      <w:r w:rsidRPr="00BD5FCC">
        <w:rPr>
          <w:rStyle w:val="StyleUnderline"/>
        </w:rPr>
        <w:t xml:space="preserve">Those who benefit from the current world order spare no </w:t>
      </w:r>
      <w:r w:rsidRPr="00BD5FCC">
        <w:rPr>
          <w:rStyle w:val="StyleUnderline"/>
          <w:b/>
        </w:rPr>
        <w:t>exertion in attempting to convince us that no other world is possible.</w:t>
      </w:r>
      <w:r w:rsidRPr="00BD5FCC">
        <w:rPr>
          <w:rStyle w:val="StyleUnderline"/>
          <w:sz w:val="16"/>
          <w:szCs w:val="16"/>
          <w:u w:val="none"/>
        </w:rPr>
        <w:t xml:space="preserve"> </w:t>
      </w:r>
      <w:r w:rsidRPr="00BD5FCC">
        <w:rPr>
          <w:rStyle w:val="StyleUnderline"/>
        </w:rPr>
        <w:t xml:space="preserve">Realizing that such </w:t>
      </w:r>
      <w:r w:rsidRPr="00BD5FCC">
        <w:rPr>
          <w:rStyle w:val="StyleUnderline"/>
          <w:b/>
        </w:rPr>
        <w:t>assertions are nothing more than self-serving ideology helps to give ourselves the necessary consciousness to liberate ourselves</w:t>
      </w:r>
      <w:r w:rsidRPr="00BD5FCC">
        <w:rPr>
          <w:rStyle w:val="StyleUnderline"/>
        </w:rPr>
        <w:t>:</w:t>
      </w:r>
      <w:r w:rsidRPr="00BD5FCC">
        <w:rPr>
          <w:rStyle w:val="StyleUnderline"/>
          <w:sz w:val="16"/>
          <w:szCs w:val="16"/>
          <w:u w:val="none"/>
        </w:rPr>
        <w:t xml:space="preserve"> </w:t>
      </w:r>
      <w:r w:rsidRPr="00BD5FCC">
        <w:rPr>
          <w:rStyle w:val="StyleUnderline"/>
          <w:b/>
        </w:rPr>
        <w:t>“[I]f we do not see not see neoliberalism as a complex, contested, fragile and ultimately impermanent achievement of elite agency we are taking the intentions of its makers as given fact — and in essence conceding permanent defeat.”</w:t>
      </w:r>
      <w:r w:rsidRPr="00BD5FCC">
        <w:rPr>
          <w:rStyle w:val="StyleUnderline"/>
          <w:sz w:val="16"/>
          <w:szCs w:val="16"/>
          <w:u w:val="none"/>
        </w:rPr>
        <w:t xml:space="preserve"> [page 142] Professors Cox and Nilsen set themselves the audacious goal of reclaiming activist knowledge through filling a void in studies of social movements. They have succeed: We Make Our Own History is recommended reading for activists serious about bringing into being a better world. </w:t>
      </w:r>
    </w:p>
    <w:p w:rsidR="008F2480" w:rsidRPr="00BD5FCC" w:rsidRDefault="008F2480" w:rsidP="008F2480">
      <w:pPr>
        <w:pStyle w:val="Heading4"/>
      </w:pPr>
      <w:r w:rsidRPr="00BD5FCC">
        <w:t xml:space="preserve">Neoliberalism is undergird by flawed assumptions—persuasive force of inevitability is a sham </w:t>
      </w:r>
    </w:p>
    <w:p w:rsidR="008F2480" w:rsidRPr="00BD5FCC" w:rsidRDefault="008F2480" w:rsidP="008F2480">
      <w:pPr>
        <w:rPr>
          <w:sz w:val="14"/>
        </w:rPr>
      </w:pPr>
      <w:r w:rsidRPr="00BD5FCC">
        <w:rPr>
          <w:b/>
        </w:rPr>
        <w:t xml:space="preserve">Hay, 4 </w:t>
      </w:r>
      <w:r w:rsidR="00DF5EEC" w:rsidRPr="00BD5FCC">
        <w:rPr>
          <w:b/>
        </w:rPr>
        <w:t>PHD</w:t>
      </w:r>
      <w:r w:rsidRPr="00BD5FCC">
        <w:rPr>
          <w:sz w:val="14"/>
        </w:rPr>
        <w:t xml:space="preserve"> POLSIS, University of Birmingham, Edgbaston, Birmingham (Colin,  Economy and Society Volume 33 Number 4 November 2004: 500-527  p. 519-21)</w:t>
      </w:r>
    </w:p>
    <w:p w:rsidR="008F2480" w:rsidRPr="00BD5FCC" w:rsidRDefault="008F2480" w:rsidP="008F2480">
      <w:pPr>
        <w:rPr>
          <w:b/>
          <w:u w:val="single"/>
          <w:bdr w:val="single" w:sz="4" w:space="0" w:color="auto"/>
        </w:rPr>
      </w:pPr>
      <w:r w:rsidRPr="00BD5FCC">
        <w:rPr>
          <w:sz w:val="14"/>
        </w:rPr>
        <w:t xml:space="preserve">If New Labour’s </w:t>
      </w:r>
      <w:r w:rsidRPr="00BD5FCC">
        <w:rPr>
          <w:u w:val="single"/>
        </w:rPr>
        <w:t>neoliberal macroeconomics has been rationalized</w:t>
      </w:r>
      <w:r w:rsidRPr="00BD5FCC">
        <w:rPr>
          <w:sz w:val="14"/>
        </w:rPr>
        <w:t xml:space="preserve"> (and thereby normalized) </w:t>
      </w:r>
      <w:r w:rsidRPr="00BD5FCC">
        <w:rPr>
          <w:u w:val="single"/>
        </w:rPr>
        <w:t>through rational expectations assumptions</w:t>
      </w:r>
      <w:r w:rsidRPr="00BD5FCC">
        <w:rPr>
          <w:sz w:val="14"/>
        </w:rPr>
        <w:t>, then a similar role in the rationalization of its supply-side microeconomics has been performed by the stylized open economy macroeconomic assumptions of the business school globalization literature (see Table 2). As has been widely noted, much of the distinctiveness of New Labour’s political economy rests on the sustained and systematic appeal to globalization as an external economic constraint. Here, again</w:t>
      </w:r>
      <w:r w:rsidRPr="00BD5FCC">
        <w:rPr>
          <w:u w:val="single"/>
        </w:rPr>
        <w:t>, economic imperatives claim precedence over political discretion</w:t>
      </w:r>
      <w:r w:rsidRPr="00BD5FCC">
        <w:rPr>
          <w:sz w:val="14"/>
        </w:rPr>
        <w:t xml:space="preserve"> as, it is argued, </w:t>
      </w:r>
      <w:r w:rsidRPr="00BD5FCC">
        <w:rPr>
          <w:u w:val="single"/>
        </w:rPr>
        <w:t>heightened capital mobility serves to tilt the balance of power from immobile government</w:t>
      </w:r>
      <w:r w:rsidRPr="00BD5FCC">
        <w:rPr>
          <w:sz w:val="14"/>
        </w:rPr>
        <w:t xml:space="preserve"> and comparatively immobile labour </w:t>
      </w:r>
      <w:r w:rsidRPr="00BD5FCC">
        <w:rPr>
          <w:u w:val="single"/>
        </w:rPr>
        <w:t>to fluid capital</w:t>
      </w:r>
      <w:r w:rsidRPr="00BD5FCC">
        <w:rPr>
          <w:sz w:val="14"/>
        </w:rPr>
        <w:t xml:space="preserve">. In such an inauspicious context for economic policy autonomy, the state (as fiscal authority) must adapt and accommodate itself to the perceived interest of capital (for labour market flexibility, a ‘competitive’ taxation environment and so forth) if it is not to precipitate a haemorrhaging of invested funds. </w:t>
      </w:r>
      <w:r w:rsidRPr="00BD5FCC">
        <w:rPr>
          <w:u w:val="single"/>
        </w:rPr>
        <w:t>The judgement of mobile assets</w:t>
      </w:r>
      <w:r w:rsidRPr="00BD5FCC">
        <w:rPr>
          <w:sz w:val="14"/>
        </w:rPr>
        <w:t xml:space="preserve"> (whether of invested or still liquid funds) </w:t>
      </w:r>
      <w:r w:rsidRPr="00BD5FCC">
        <w:rPr>
          <w:u w:val="single"/>
        </w:rPr>
        <w:t>is assumed to be both harsh and immediate</w:t>
      </w:r>
      <w:r w:rsidRPr="00BD5FCC">
        <w:rPr>
          <w:sz w:val="14"/>
        </w:rPr>
        <w:t xml:space="preserve">, selecting for fiscal responsibility, prudence, a rules-bounded economic policy (as guarantor of credibility and competence) and both flexible labour markets and low levels of corporate and personal taxation. </w:t>
      </w:r>
      <w:r w:rsidRPr="00BD5FCC">
        <w:rPr>
          <w:u w:val="single"/>
        </w:rPr>
        <w:t>The appeal to globalization</w:t>
      </w:r>
      <w:r w:rsidRPr="00BD5FCC">
        <w:rPr>
          <w:sz w:val="14"/>
        </w:rPr>
        <w:t xml:space="preserve"> thus </w:t>
      </w:r>
      <w:r w:rsidRPr="00BD5FCC">
        <w:rPr>
          <w:b/>
          <w:u w:val="single"/>
          <w:bdr w:val="single" w:sz="4" w:space="0" w:color="auto"/>
        </w:rPr>
        <w:t>conjures a logic of economic necessity</w:t>
      </w:r>
      <w:r w:rsidRPr="00BD5FCC">
        <w:rPr>
          <w:sz w:val="14"/>
        </w:rPr>
        <w:t xml:space="preserve"> and, indeed, compulsion, </w:t>
      </w:r>
      <w:r w:rsidRPr="00BD5FCC">
        <w:rPr>
          <w:u w:val="single"/>
        </w:rPr>
        <w:t xml:space="preserve">driving a non-negotiable agenda for welfare retrenchment and labour-market reform </w:t>
      </w:r>
      <w:r w:rsidRPr="00BD5FCC">
        <w:rPr>
          <w:sz w:val="14"/>
        </w:rPr>
        <w:t xml:space="preserve">/ </w:t>
      </w:r>
      <w:r w:rsidRPr="00BD5FCC">
        <w:rPr>
          <w:u w:val="single"/>
        </w:rPr>
        <w:t xml:space="preserve">while further shoring up its </w:t>
      </w:r>
      <w:r w:rsidRPr="00BD5FCC">
        <w:rPr>
          <w:u w:val="single"/>
          <w:bdr w:val="single" w:sz="4" w:space="0" w:color="auto"/>
        </w:rPr>
        <w:t>open economy macroeconomics.</w:t>
      </w:r>
      <w:r w:rsidRPr="00BD5FCC">
        <w:rPr>
          <w:u w:val="single"/>
        </w:rPr>
        <w:t xml:space="preserve"> </w:t>
      </w:r>
      <w:r w:rsidRPr="00BD5FCC">
        <w:rPr>
          <w:sz w:val="14"/>
        </w:rPr>
        <w:t xml:space="preserve">Once again, the </w:t>
      </w:r>
      <w:r w:rsidRPr="00BD5FCC">
        <w:rPr>
          <w:u w:val="single"/>
          <w:bdr w:val="single" w:sz="4" w:space="0" w:color="auto"/>
        </w:rPr>
        <w:t>justification for policy</w:t>
      </w:r>
      <w:r w:rsidRPr="00BD5FCC">
        <w:rPr>
          <w:u w:val="single"/>
        </w:rPr>
        <w:t xml:space="preserve"> is presented not in its own terms, but as a necessary accommodation to the ‘harsh realities’ of new economic times</w:t>
      </w:r>
      <w:r w:rsidRPr="00BD5FCC">
        <w:rPr>
          <w:sz w:val="14"/>
        </w:rPr>
        <w:t xml:space="preserve"> </w:t>
      </w:r>
      <w:r w:rsidRPr="00BD5FCC">
        <w:rPr>
          <w:u w:val="single"/>
        </w:rPr>
        <w:t xml:space="preserve">in a </w:t>
      </w:r>
      <w:r w:rsidRPr="00BD5FCC">
        <w:rPr>
          <w:sz w:val="14"/>
        </w:rPr>
        <w:t>(superficially</w:t>
      </w:r>
      <w:r w:rsidRPr="00BD5FCC">
        <w:rPr>
          <w:u w:val="single"/>
        </w:rPr>
        <w:t>) dispassionate</w:t>
      </w:r>
      <w:r w:rsidRPr="00BD5FCC">
        <w:rPr>
          <w:sz w:val="14"/>
        </w:rPr>
        <w:t xml:space="preserve">, almost </w:t>
      </w:r>
      <w:r w:rsidRPr="00BD5FCC">
        <w:rPr>
          <w:u w:val="single"/>
        </w:rPr>
        <w:t>technocratic manner.</w:t>
      </w:r>
      <w:r w:rsidRPr="00BD5FCC">
        <w:rPr>
          <w:sz w:val="14"/>
        </w:rPr>
        <w:t xml:space="preserve"> </w:t>
      </w:r>
      <w:r w:rsidRPr="00BD5FCC">
        <w:rPr>
          <w:u w:val="single"/>
        </w:rPr>
        <w:t>Appeal is</w:t>
      </w:r>
      <w:r w:rsidRPr="00BD5FCC">
        <w:rPr>
          <w:sz w:val="14"/>
        </w:rPr>
        <w:t xml:space="preserve"> again </w:t>
      </w:r>
      <w:r w:rsidRPr="00BD5FCC">
        <w:rPr>
          <w:u w:val="single"/>
        </w:rPr>
        <w:t xml:space="preserve">made to processes </w:t>
      </w:r>
      <w:r w:rsidRPr="00BD5FCC">
        <w:rPr>
          <w:u w:val="single"/>
          <w:bdr w:val="single" w:sz="4" w:space="0" w:color="auto"/>
        </w:rPr>
        <w:t>beyond the control of political actors which must simply be accommodated</w:t>
      </w:r>
      <w:r w:rsidRPr="00BD5FCC">
        <w:rPr>
          <w:sz w:val="14"/>
        </w:rPr>
        <w:t xml:space="preserve"> / and hence </w:t>
      </w:r>
      <w:r w:rsidRPr="00BD5FCC">
        <w:rPr>
          <w:u w:val="single"/>
        </w:rPr>
        <w:t>to a dull logic of economic compulsion which is non-negotiable</w:t>
      </w:r>
      <w:r w:rsidRPr="00BD5FCC">
        <w:rPr>
          <w:sz w:val="14"/>
        </w:rPr>
        <w:t xml:space="preserve">. </w:t>
      </w:r>
      <w:r w:rsidRPr="00BD5FCC">
        <w:rPr>
          <w:u w:val="single"/>
        </w:rPr>
        <w:t xml:space="preserve">The </w:t>
      </w:r>
      <w:r w:rsidRPr="00BD5FCC">
        <w:rPr>
          <w:b/>
          <w:u w:val="single"/>
          <w:bdr w:val="single" w:sz="4" w:space="0" w:color="auto"/>
        </w:rPr>
        <w:t>policy implications of such an account are painfully clear</w:t>
      </w:r>
      <w:r w:rsidRPr="00BD5FCC">
        <w:rPr>
          <w:sz w:val="14"/>
        </w:rPr>
        <w:t xml:space="preserve">. As globalization serves to establish competitive selection mechanisms within the international economy, </w:t>
      </w:r>
      <w:r w:rsidRPr="00BD5FCC">
        <w:rPr>
          <w:u w:val="single"/>
        </w:rPr>
        <w:t xml:space="preserve">there is little choice but to cast all regulatory impediments to the efficient operation of the market on the bonfire </w:t>
      </w:r>
      <w:r w:rsidRPr="00BD5FCC">
        <w:rPr>
          <w:sz w:val="14"/>
        </w:rPr>
        <w:t xml:space="preserve">of welfare institutions, regulatory controls and labour-market rigidities. Plausible, familiar and </w:t>
      </w:r>
      <w:r w:rsidRPr="00BD5FCC">
        <w:rPr>
          <w:u w:val="single"/>
        </w:rPr>
        <w:t>compelling though such a logic may</w:t>
      </w:r>
      <w:r w:rsidRPr="00BD5FCC">
        <w:rPr>
          <w:sz w:val="14"/>
        </w:rPr>
        <w:t xml:space="preserve"> well </w:t>
      </w:r>
      <w:r w:rsidRPr="00BD5FCC">
        <w:rPr>
          <w:u w:val="single"/>
        </w:rPr>
        <w:t>appear</w:t>
      </w:r>
      <w:r w:rsidRPr="00BD5FCC">
        <w:rPr>
          <w:sz w:val="14"/>
        </w:rPr>
        <w:t xml:space="preserve">, </w:t>
      </w:r>
      <w:r w:rsidRPr="00BD5FCC">
        <w:rPr>
          <w:u w:val="single"/>
        </w:rPr>
        <w:t>it is important to isolate the parsimonious rationalist assumptions on which it is predicated</w:t>
      </w:r>
      <w:r w:rsidRPr="00BD5FCC">
        <w:rPr>
          <w:sz w:val="14"/>
        </w:rPr>
        <w:t xml:space="preserve">. For </w:t>
      </w:r>
      <w:r w:rsidRPr="00BD5FCC">
        <w:rPr>
          <w:u w:val="single"/>
        </w:rPr>
        <w:t>it is these</w:t>
      </w:r>
      <w:r w:rsidRPr="00BD5FCC">
        <w:rPr>
          <w:sz w:val="14"/>
        </w:rPr>
        <w:t xml:space="preserve">, </w:t>
      </w:r>
      <w:r w:rsidRPr="00BD5FCC">
        <w:rPr>
          <w:u w:val="single"/>
        </w:rPr>
        <w:t>rather than</w:t>
      </w:r>
      <w:r w:rsidRPr="00BD5FCC">
        <w:rPr>
          <w:sz w:val="14"/>
        </w:rPr>
        <w:t xml:space="preserve"> any inexorable process of </w:t>
      </w:r>
      <w:r w:rsidRPr="00BD5FCC">
        <w:rPr>
          <w:u w:val="single"/>
        </w:rPr>
        <w:t>globalization, which ultimately summon the necessity of an accommodation with neoliberal</w:t>
      </w:r>
      <w:r w:rsidRPr="00BD5FCC">
        <w:rPr>
          <w:sz w:val="14"/>
        </w:rPr>
        <w:t xml:space="preserve"> (supply-side) </w:t>
      </w:r>
      <w:r w:rsidRPr="00BD5FCC">
        <w:rPr>
          <w:u w:val="single"/>
        </w:rPr>
        <w:t>microeconomics</w:t>
      </w:r>
      <w:r w:rsidRPr="00BD5FCC">
        <w:rPr>
          <w:sz w:val="14"/>
        </w:rPr>
        <w:t xml:space="preserve">. They are principally five-fold, and each can be challenged on both theoretical and empirical grounds (the empirical critique is elaborated in Hay (2005)) / see Table 3. Table 3 Core assumptions of the ‘hyperglobalization’ thesis 1. That capital invests where it can secure the greatest net return on that investment and is possessed </w:t>
      </w:r>
      <w:r w:rsidRPr="00BD5FCC">
        <w:rPr>
          <w:sz w:val="14"/>
        </w:rPr>
        <w:lastRenderedPageBreak/>
        <w:t xml:space="preserve">of perfect information of the means by which to do so; 2. That markets for goods and services are fully integrated globally and that, consequently, national economies must prove themselves internationally competitive if economic growth is to be sustained; 3. That capital enjoys perfect mobility and the cost of ‘exit’ (disinvestment) is zero; 4. That capital will invariably secure the greatest return on its investment by minimizing its labour costs in flexible labour markets and by relocating its productive activities to economies with the lowest rates of corporate taxation; and, consequently 5. That the welfare state (and the taxation receipts out of which it is funded) represent nothing other than lost capital to mobile asset holders and have no positive externalities for the competitiveness and productivity of the national economy. </w:t>
      </w:r>
      <w:r w:rsidRPr="00BD5FCC">
        <w:rPr>
          <w:u w:val="single"/>
        </w:rPr>
        <w:t>Each</w:t>
      </w:r>
      <w:r w:rsidRPr="00BD5FCC">
        <w:rPr>
          <w:sz w:val="14"/>
        </w:rPr>
        <w:t xml:space="preserve"> of these </w:t>
      </w:r>
      <w:r w:rsidRPr="00BD5FCC">
        <w:rPr>
          <w:u w:val="single"/>
        </w:rPr>
        <w:t>premises is at best dubious</w:t>
      </w:r>
      <w:r w:rsidRPr="00BD5FCC">
        <w:rPr>
          <w:sz w:val="14"/>
        </w:rPr>
        <w:t>, at worst demonstrably false</w:t>
      </w:r>
      <w:r w:rsidRPr="00BD5FCC">
        <w:rPr>
          <w:u w:val="single"/>
        </w:rPr>
        <w:t>. Such assumptions</w:t>
      </w:r>
      <w:r w:rsidRPr="00BD5FCC">
        <w:rPr>
          <w:sz w:val="14"/>
        </w:rPr>
        <w:t xml:space="preserve">, it should perhaps be noted, </w:t>
      </w:r>
      <w:r w:rsidRPr="00BD5FCC">
        <w:rPr>
          <w:u w:val="single"/>
        </w:rPr>
        <w:t>are not justified</w:t>
      </w:r>
      <w:r w:rsidRPr="00BD5FCC">
        <w:rPr>
          <w:sz w:val="14"/>
        </w:rPr>
        <w:t xml:space="preserve"> in neoclassical economics </w:t>
      </w:r>
      <w:r w:rsidRPr="00BD5FCC">
        <w:rPr>
          <w:u w:val="single"/>
        </w:rPr>
        <w:t>in terms of their accuracy</w:t>
      </w:r>
      <w:r w:rsidRPr="00BD5FCC">
        <w:rPr>
          <w:sz w:val="14"/>
        </w:rPr>
        <w:t xml:space="preserve">, </w:t>
      </w:r>
      <w:r w:rsidRPr="00BD5FCC">
        <w:rPr>
          <w:u w:val="single"/>
        </w:rPr>
        <w:t xml:space="preserve">but because they are </w:t>
      </w:r>
      <w:r w:rsidRPr="00BD5FCC">
        <w:rPr>
          <w:u w:val="single"/>
          <w:bdr w:val="single" w:sz="4" w:space="0" w:color="auto"/>
        </w:rPr>
        <w:t>convenient</w:t>
      </w:r>
      <w:r w:rsidRPr="00BD5FCC">
        <w:rPr>
          <w:sz w:val="14"/>
          <w:bdr w:val="single" w:sz="4" w:space="0" w:color="auto"/>
        </w:rPr>
        <w:t xml:space="preserve"> </w:t>
      </w:r>
      <w:r w:rsidRPr="00BD5FCC">
        <w:rPr>
          <w:u w:val="single"/>
        </w:rPr>
        <w:t>and make possible</w:t>
      </w:r>
      <w:r w:rsidRPr="00BD5FCC">
        <w:rPr>
          <w:sz w:val="14"/>
        </w:rPr>
        <w:t xml:space="preserve"> abstract </w:t>
      </w:r>
      <w:r w:rsidRPr="00BD5FCC">
        <w:rPr>
          <w:u w:val="single"/>
        </w:rPr>
        <w:t>quasi-mathematical modelling</w:t>
      </w:r>
      <w:r w:rsidRPr="00BD5FCC">
        <w:rPr>
          <w:sz w:val="14"/>
        </w:rPr>
        <w:t xml:space="preserve">. Space prevents a detailed consideration. Suffice it for now to note that, among those not wedded to the algebraic modelling of a stylized open economy, </w:t>
      </w:r>
      <w:r w:rsidRPr="00BD5FCC">
        <w:rPr>
          <w:b/>
          <w:u w:val="single"/>
          <w:bdr w:val="single" w:sz="4" w:space="0" w:color="auto"/>
        </w:rPr>
        <w:t>there is no support for any of these assumptions, nor is there evidence for the predictions these assumptions support</w:t>
      </w:r>
      <w:r w:rsidRPr="00BD5FCC">
        <w:rPr>
          <w:sz w:val="14"/>
        </w:rPr>
        <w:t xml:space="preserve">. Consider each assumption in turn. While it may seem entirely appropriate to attribute to capital the sole motive of seeking the greatest return on its investment, </w:t>
      </w:r>
      <w:r w:rsidRPr="00BD5FCC">
        <w:rPr>
          <w:u w:val="single"/>
        </w:rPr>
        <w:t xml:space="preserve">the </w:t>
      </w:r>
      <w:r w:rsidRPr="00BD5FCC">
        <w:rPr>
          <w:u w:val="single"/>
          <w:bdr w:val="single" w:sz="4" w:space="0" w:color="auto"/>
        </w:rPr>
        <w:t>political and economic history of capital provides little or no support</w:t>
      </w:r>
      <w:r w:rsidRPr="00BD5FCC">
        <w:rPr>
          <w:u w:val="single"/>
        </w:rPr>
        <w:t xml:space="preserve"> for the notion that capital is blessed either with complete information or</w:t>
      </w:r>
      <w:r w:rsidRPr="00BD5FCC">
        <w:rPr>
          <w:sz w:val="14"/>
        </w:rPr>
        <w:t xml:space="preserve"> even with </w:t>
      </w:r>
      <w:r w:rsidRPr="00BD5FCC">
        <w:rPr>
          <w:u w:val="single"/>
        </w:rPr>
        <w:t>a relatively clear and consistent conception of what its own best interest is</w:t>
      </w:r>
      <w:r w:rsidRPr="00BD5FCC">
        <w:rPr>
          <w:sz w:val="14"/>
        </w:rPr>
        <w:t xml:space="preserve">. Moreover, as the political economy of the advanced capitalist democracies demonstrates well, </w:t>
      </w:r>
      <w:r w:rsidRPr="00BD5FCC">
        <w:rPr>
          <w:u w:val="single"/>
        </w:rPr>
        <w:t>capital has a history of resisting social</w:t>
      </w:r>
      <w:r w:rsidRPr="00BD5FCC">
        <w:rPr>
          <w:sz w:val="14"/>
        </w:rPr>
        <w:t xml:space="preserve"> and economic </w:t>
      </w:r>
      <w:r w:rsidRPr="00BD5FCC">
        <w:rPr>
          <w:u w:val="single"/>
        </w:rPr>
        <w:t xml:space="preserve">reforms which it has later come both to rely upon and actively to defend </w:t>
      </w:r>
      <w:r w:rsidRPr="00BD5FCC">
        <w:rPr>
          <w:sz w:val="14"/>
        </w:rPr>
        <w:t xml:space="preserve">(see, for instance, Swenson 2000). The second assumption is, again, </w:t>
      </w:r>
      <w:r w:rsidRPr="00BD5FCC">
        <w:rPr>
          <w:u w:val="single"/>
        </w:rPr>
        <w:t>a convenient fiction</w:t>
      </w:r>
      <w:r w:rsidRPr="00BD5FCC">
        <w:rPr>
          <w:sz w:val="14"/>
        </w:rPr>
        <w:t xml:space="preserve">, </w:t>
      </w:r>
      <w:r w:rsidRPr="00BD5FCC">
        <w:rPr>
          <w:u w:val="single"/>
        </w:rPr>
        <w:t>used</w:t>
      </w:r>
      <w:r w:rsidRPr="00BD5FCC">
        <w:rPr>
          <w:sz w:val="14"/>
        </w:rPr>
        <w:t xml:space="preserve"> in neoclassical macroeconomics </w:t>
      </w:r>
      <w:r w:rsidRPr="00BD5FCC">
        <w:rPr>
          <w:u w:val="single"/>
        </w:rPr>
        <w:t>to make possible the modelling of an open economy</w:t>
      </w:r>
      <w:r w:rsidRPr="00BD5FCC">
        <w:rPr>
          <w:sz w:val="14"/>
        </w:rPr>
        <w:t xml:space="preserve">. </w:t>
      </w:r>
      <w:r w:rsidRPr="00BD5FCC">
        <w:rPr>
          <w:u w:val="single"/>
        </w:rPr>
        <w:t>Few if any economists would defend the claim that markets</w:t>
      </w:r>
      <w:r w:rsidRPr="00BD5FCC">
        <w:rPr>
          <w:sz w:val="14"/>
        </w:rPr>
        <w:t xml:space="preserve"> for goods or services </w:t>
      </w:r>
      <w:r w:rsidRPr="00BD5FCC">
        <w:rPr>
          <w:u w:val="single"/>
        </w:rPr>
        <w:t>are fully integrated</w:t>
      </w:r>
      <w:r w:rsidRPr="00BD5FCC">
        <w:rPr>
          <w:sz w:val="14"/>
        </w:rPr>
        <w:t xml:space="preserve"> or clear instantly. If the first two assumptions are problematic, then the third is demonstrably false, at least with respect to certain types of capital. For, </w:t>
      </w:r>
      <w:r w:rsidRPr="00BD5FCC">
        <w:rPr>
          <w:u w:val="single"/>
        </w:rPr>
        <w:t>while portfolio capital may indeed exhibit</w:t>
      </w:r>
      <w:r w:rsidRPr="00BD5FCC">
        <w:rPr>
          <w:sz w:val="14"/>
        </w:rPr>
        <w:t xml:space="preserve"> almost </w:t>
      </w:r>
      <w:r w:rsidRPr="00BD5FCC">
        <w:rPr>
          <w:u w:val="single"/>
        </w:rPr>
        <w:t>perfect mobility</w:t>
      </w:r>
      <w:r w:rsidRPr="00BD5FCC">
        <w:rPr>
          <w:sz w:val="14"/>
        </w:rPr>
        <w:t xml:space="preserve"> in a digital economy, </w:t>
      </w:r>
      <w:r w:rsidRPr="00BD5FCC">
        <w:rPr>
          <w:u w:val="single"/>
        </w:rPr>
        <w:t xml:space="preserve">the same is simply not the case for capital invested in infrastructure, machinery and personnel. </w:t>
      </w:r>
      <w:r w:rsidRPr="00BD5FCC">
        <w:rPr>
          <w:sz w:val="14"/>
        </w:rPr>
        <w:t xml:space="preserve">Once attracted to a particular locality, foreign direct investors acquire a range of non-recuperable or ‘sunk’ costs / such as their investment in physical infrastructure, plant and machinery. Consequently, their exit options become seriously depleted. No less problematic are </w:t>
      </w:r>
      <w:r w:rsidRPr="00BD5FCC">
        <w:rPr>
          <w:u w:val="single"/>
        </w:rPr>
        <w:t>assumptions</w:t>
      </w:r>
      <w:r w:rsidRPr="00BD5FCC">
        <w:rPr>
          <w:sz w:val="14"/>
        </w:rPr>
        <w:t xml:space="preserve"> four and five / that capital can compete in a more intensely competitive environment only on the basis of productivity gains secured through tax reductions and cost-shedding and that the welfare state is, for business, merely a drain on profits. This is to </w:t>
      </w:r>
      <w:r w:rsidRPr="00BD5FCC">
        <w:rPr>
          <w:u w:val="single"/>
        </w:rPr>
        <w:t xml:space="preserve">extrapolate wildly and inappropriately from labour-intensive sectors of the international economy in which competitiveness is conventionally enhanced in this way </w:t>
      </w:r>
      <w:r w:rsidRPr="00BD5FCC">
        <w:rPr>
          <w:u w:val="single"/>
          <w:bdr w:val="single" w:sz="4" w:space="0" w:color="auto"/>
        </w:rPr>
        <w:t>to the global economy more generally</w:t>
      </w:r>
      <w:r w:rsidRPr="00BD5FCC">
        <w:rPr>
          <w:u w:val="single"/>
        </w:rPr>
        <w:t xml:space="preserve">. </w:t>
      </w:r>
      <w:r w:rsidRPr="00BD5FCC">
        <w:rPr>
          <w:sz w:val="14"/>
        </w:rPr>
        <w:t>It fails to appreciate that foreign direct investors in capital-intensive sectors of the international economy are attracted to locations like the Northern European economies neither for the flexibility of their labour markets nor for the cheapness of the wage and non-wage labour costs that they impose, but for the access they provide to a highly skilled, reliable and innovative labour force (Cooke and Noble 1998). High wages and high non-wage labour costs (in the form of payroll taxes) would seem to be a price many multinational corporations regard as worth paying for a dynamic and highly skilled workforce. As the above paragraphs suggest once again</w:t>
      </w:r>
      <w:r w:rsidRPr="00BD5FCC">
        <w:rPr>
          <w:u w:val="single"/>
        </w:rPr>
        <w:t xml:space="preserve">, stylized rationalist and open economy assumptions </w:t>
      </w:r>
      <w:r w:rsidRPr="00BD5FCC">
        <w:rPr>
          <w:u w:val="single"/>
          <w:bdr w:val="single" w:sz="4" w:space="0" w:color="auto"/>
        </w:rPr>
        <w:t>deliver a spurious necessity to economic policy choices</w:t>
      </w:r>
      <w:r w:rsidRPr="00BD5FCC">
        <w:rPr>
          <w:sz w:val="14"/>
        </w:rPr>
        <w:t xml:space="preserve">. </w:t>
      </w:r>
      <w:r w:rsidRPr="00BD5FCC">
        <w:rPr>
          <w:b/>
          <w:u w:val="single"/>
          <w:bdr w:val="single" w:sz="4" w:space="0" w:color="auto"/>
        </w:rPr>
        <w:t xml:space="preserve">Overly parsimonious rationalist assumptions have played a crucial role in consolidating, normalizing and, above all, depoliticizing a neoliberal economic paradigm which is disingenuously presented as a simple and necessary accommodation to global economic realities. </w:t>
      </w:r>
    </w:p>
    <w:p w:rsidR="008F2480" w:rsidRPr="00BD5FCC" w:rsidRDefault="008F2480" w:rsidP="008F2480">
      <w:pPr>
        <w:pStyle w:val="Heading3"/>
      </w:pPr>
      <w:r w:rsidRPr="00BD5FCC">
        <w:lastRenderedPageBreak/>
        <w:t>A2 Short termism</w:t>
      </w:r>
    </w:p>
    <w:p w:rsidR="008F2480" w:rsidRPr="00BD5FCC" w:rsidRDefault="008F2480" w:rsidP="008F2480">
      <w:pPr>
        <w:pStyle w:val="Heading4"/>
        <w:rPr>
          <w:bCs/>
          <w:u w:val="single"/>
        </w:rPr>
      </w:pPr>
      <w:r w:rsidRPr="00BD5FCC">
        <w:t xml:space="preserve">Serial policy failure—short-termism forces policymakers to distort reality </w:t>
      </w:r>
    </w:p>
    <w:p w:rsidR="008F2480" w:rsidRPr="00BD5FCC" w:rsidRDefault="008F2480" w:rsidP="008F2480">
      <w:pPr>
        <w:rPr>
          <w:rFonts w:cs="Calibri"/>
        </w:rPr>
      </w:pPr>
      <w:r w:rsidRPr="00BD5FCC">
        <w:rPr>
          <w:rFonts w:cs="Calibri"/>
          <w:b/>
          <w:bCs/>
        </w:rPr>
        <w:t>Bilgin 4</w:t>
      </w:r>
      <w:r w:rsidRPr="00BD5FCC">
        <w:rPr>
          <w:rFonts w:cs="Calibri"/>
        </w:rPr>
        <w:t xml:space="preserve"> Pinar BILGIN IR @ Bilikent AND Adam David MORTON Senior Lecturer and Fellow of the Centre for the Study of Social and Global Justice IR @ Nottingham ‘4  (“From ‘Rogue’ to ‘Failed’ States? The Fallacy of Short-termism” Politics 24 (3) p. Wiley Interscience)</w:t>
      </w:r>
      <w:r w:rsidRPr="00BD5FCC">
        <w:rPr>
          <w:rFonts w:cs="Calibri"/>
        </w:rPr>
        <w:br/>
      </w:r>
      <w:r w:rsidRPr="00BD5FCC">
        <w:rPr>
          <w:rFonts w:cs="Calibri"/>
          <w:szCs w:val="20"/>
          <w:u w:val="single"/>
        </w:rPr>
        <w:t>Calls for alternative approaches</w:t>
      </w:r>
      <w:r w:rsidRPr="00BD5FCC">
        <w:rPr>
          <w:rFonts w:cs="Calibri"/>
          <w:sz w:val="16"/>
          <w:szCs w:val="20"/>
        </w:rPr>
        <w:t xml:space="preserve"> to the phenomenon of state failure </w:t>
      </w:r>
      <w:r w:rsidRPr="00BD5FCC">
        <w:rPr>
          <w:rFonts w:cs="Calibri"/>
          <w:szCs w:val="20"/>
          <w:u w:val="single"/>
        </w:rPr>
        <w:t xml:space="preserve">are </w:t>
      </w:r>
      <w:r w:rsidRPr="00BD5FCC">
        <w:rPr>
          <w:rFonts w:cs="Calibri"/>
          <w:sz w:val="16"/>
          <w:szCs w:val="20"/>
        </w:rPr>
        <w:t xml:space="preserve">often </w:t>
      </w:r>
      <w:r w:rsidRPr="00BD5FCC">
        <w:rPr>
          <w:rFonts w:cs="Calibri"/>
          <w:szCs w:val="20"/>
          <w:u w:val="single"/>
        </w:rPr>
        <w:t>met with the criticism that such alternatives could only work in the long term whereas 'something' needs to be done here and now</w:t>
      </w:r>
      <w:r w:rsidRPr="00BD5FCC">
        <w:rPr>
          <w:rFonts w:cs="Calibri"/>
          <w:sz w:val="16"/>
          <w:szCs w:val="20"/>
        </w:rPr>
        <w:t xml:space="preserve">. Whilst recognising the need for immediate action, </w:t>
      </w:r>
      <w:r w:rsidRPr="00BD5FCC">
        <w:rPr>
          <w:rFonts w:cs="Calibri"/>
          <w:b/>
          <w:szCs w:val="20"/>
          <w:u w:val="single"/>
        </w:rPr>
        <w:t>it is the role of the political scientist to point to the fallacy of 'short-termism' in the conduct of current policy</w:t>
      </w:r>
      <w:r w:rsidRPr="00BD5FCC">
        <w:rPr>
          <w:rFonts w:cs="Calibri"/>
          <w:sz w:val="16"/>
          <w:szCs w:val="20"/>
        </w:rPr>
        <w:t xml:space="preserve">. Short-termism is defined by Ken Booth (1999, p. 4) as 'approaching security issues within the time frame of the next election, not the next generation'. Viewed as such, </w:t>
      </w:r>
      <w:r w:rsidRPr="00BD5FCC">
        <w:rPr>
          <w:rFonts w:cs="Calibri"/>
          <w:b/>
          <w:szCs w:val="20"/>
          <w:u w:val="single"/>
        </w:rPr>
        <w:t>short-termism is the enemy of true strategic thinking</w:t>
      </w:r>
      <w:r w:rsidRPr="00BD5FCC">
        <w:rPr>
          <w:rFonts w:cs="Calibri"/>
          <w:sz w:val="16"/>
          <w:szCs w:val="20"/>
        </w:rPr>
        <w:t xml:space="preserve">. </w:t>
      </w:r>
      <w:r w:rsidRPr="00BD5FCC">
        <w:rPr>
          <w:rFonts w:cs="Calibri"/>
          <w:szCs w:val="20"/>
          <w:u w:val="single"/>
        </w:rPr>
        <w:t>The latter requires policymakers to rethink their long-term goals and take small steps towards achieving them.</w:t>
      </w:r>
      <w:r w:rsidRPr="00BD5FCC">
        <w:rPr>
          <w:rFonts w:cs="Calibri"/>
          <w:sz w:val="16"/>
          <w:szCs w:val="20"/>
        </w:rPr>
        <w:t xml:space="preserve"> </w:t>
      </w:r>
      <w:r w:rsidRPr="00BD5FCC">
        <w:rPr>
          <w:rFonts w:cs="Calibri"/>
          <w:szCs w:val="20"/>
          <w:u w:val="single"/>
        </w:rPr>
        <w:t>It also requires heeding against taking steps that might eventually become self-defeating</w:t>
      </w:r>
      <w:r w:rsidRPr="00BD5FCC">
        <w:rPr>
          <w:rFonts w:cs="Calibri"/>
          <w:sz w:val="16"/>
          <w:szCs w:val="20"/>
        </w:rPr>
        <w:t xml:space="preserve">.  </w:t>
      </w:r>
      <w:r w:rsidRPr="00BD5FCC">
        <w:rPr>
          <w:rFonts w:cs="Calibri"/>
          <w:szCs w:val="20"/>
          <w:u w:val="single"/>
        </w:rPr>
        <w:t>The U</w:t>
      </w:r>
      <w:r w:rsidRPr="00BD5FCC">
        <w:rPr>
          <w:rFonts w:cs="Calibri"/>
          <w:sz w:val="16"/>
          <w:szCs w:val="20"/>
        </w:rPr>
        <w:t xml:space="preserve">nited </w:t>
      </w:r>
      <w:r w:rsidRPr="00BD5FCC">
        <w:rPr>
          <w:rFonts w:cs="Calibri"/>
          <w:szCs w:val="20"/>
          <w:u w:val="single"/>
        </w:rPr>
        <w:t>S</w:t>
      </w:r>
      <w:r w:rsidRPr="00BD5FCC">
        <w:rPr>
          <w:rFonts w:cs="Calibri"/>
          <w:sz w:val="16"/>
          <w:szCs w:val="20"/>
        </w:rPr>
        <w:t xml:space="preserve">tates </w:t>
      </w:r>
      <w:r w:rsidRPr="00BD5FCC">
        <w:rPr>
          <w:rFonts w:cs="Calibri"/>
          <w:szCs w:val="20"/>
          <w:u w:val="single"/>
        </w:rPr>
        <w:t xml:space="preserve">has </w:t>
      </w:r>
      <w:r w:rsidRPr="00BD5FCC">
        <w:rPr>
          <w:rFonts w:cs="Calibri"/>
          <w:sz w:val="16"/>
          <w:szCs w:val="20"/>
        </w:rPr>
        <w:t xml:space="preserve">presently </w:t>
      </w:r>
      <w:r w:rsidRPr="00BD5FCC">
        <w:rPr>
          <w:rFonts w:cs="Calibri"/>
          <w:szCs w:val="20"/>
          <w:u w:val="single"/>
        </w:rPr>
        <w:t>fought three wars against two of its Cold War allies</w:t>
      </w:r>
      <w:r w:rsidRPr="00BD5FCC">
        <w:rPr>
          <w:rFonts w:cs="Calibri"/>
          <w:sz w:val="16"/>
          <w:szCs w:val="20"/>
        </w:rPr>
        <w:t xml:space="preserve"> in the post-Cold War era, namely, the Iraqi regime of Saddam Hussein and the Taliban in Afghanistan. Both were supported in an attempt to preserve the delicate balance between the United States and the Soviet Union. The Cold War policy of supporting client regimes has eventually backfired in that US policymakers now have to face the instability they have caused. Hence the need for a comprehensive understanding of state failure and the role Western states have played in failing them through varied forms of intervention. Although some commentators may judge that the road to the existing situation is paved with good intentions, a truly strategic approach to the problem of international terrorism requires a more sensitive consideration of the medium-to-long-term implications 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Ruggie (1998, pp. 167–170), divergent issues might then come to the fore when viewed through the different lenses of particular time increments. Firstly, </w:t>
      </w:r>
      <w:r w:rsidRPr="00BD5FCC">
        <w:rPr>
          <w:rFonts w:cs="Calibri"/>
          <w:szCs w:val="20"/>
          <w:u w:val="single"/>
        </w:rPr>
        <w:t>viewed through the lenses of an incremental time frame</w:t>
      </w:r>
      <w:r w:rsidRPr="00BD5FCC">
        <w:rPr>
          <w:rFonts w:cs="Calibri"/>
          <w:sz w:val="16"/>
          <w:szCs w:val="20"/>
        </w:rPr>
        <w:t xml:space="preserve">, </w:t>
      </w:r>
      <w:r w:rsidRPr="00BD5FCC">
        <w:rPr>
          <w:rFonts w:cs="Calibri"/>
          <w:szCs w:val="20"/>
          <w:u w:val="single"/>
        </w:rPr>
        <w:t>more immediate concerns to policymakers usually become apparent when linked to precocious assumptions about terrorist networks</w:t>
      </w:r>
      <w:r w:rsidRPr="00BD5FCC">
        <w:rPr>
          <w:rFonts w:cs="Calibri"/>
          <w:sz w:val="16"/>
          <w:szCs w:val="20"/>
        </w:rPr>
        <w:t xml:space="preserve">, banditry </w:t>
      </w:r>
      <w:r w:rsidRPr="00BD5FCC">
        <w:rPr>
          <w:rFonts w:cs="Calibri"/>
          <w:szCs w:val="20"/>
          <w:u w:val="single"/>
        </w:rPr>
        <w:t xml:space="preserve">and </w:t>
      </w:r>
      <w:r w:rsidRPr="00BD5FCC">
        <w:rPr>
          <w:rFonts w:cs="Calibri"/>
          <w:sz w:val="16"/>
          <w:szCs w:val="20"/>
        </w:rPr>
        <w:t xml:space="preserve">the </w:t>
      </w:r>
      <w:r w:rsidRPr="00BD5FCC">
        <w:rPr>
          <w:rFonts w:cs="Calibri"/>
          <w:szCs w:val="20"/>
          <w:u w:val="single"/>
        </w:rPr>
        <w:t xml:space="preserve">breakdown of </w:t>
      </w:r>
      <w:r w:rsidRPr="00BD5FCC">
        <w:rPr>
          <w:rFonts w:cs="Calibri"/>
          <w:sz w:val="16"/>
          <w:szCs w:val="20"/>
        </w:rPr>
        <w:t xml:space="preserve">social </w:t>
      </w:r>
      <w:r w:rsidRPr="00BD5FCC">
        <w:rPr>
          <w:rFonts w:cs="Calibri"/>
          <w:szCs w:val="20"/>
          <w:u w:val="single"/>
        </w:rPr>
        <w:t>order</w:t>
      </w:r>
      <w:r w:rsidRPr="00BD5FCC">
        <w:rPr>
          <w:rFonts w:cs="Calibri"/>
          <w:sz w:val="16"/>
          <w:szCs w:val="20"/>
        </w:rPr>
        <w:t xml:space="preserve"> </w:t>
      </w:r>
      <w:r w:rsidRPr="00BD5FCC">
        <w:rPr>
          <w:rFonts w:cs="Calibri"/>
          <w:szCs w:val="20"/>
          <w:u w:val="single"/>
        </w:rPr>
        <w:t>within failed states</w:t>
      </w:r>
      <w:r w:rsidRPr="00BD5FCC">
        <w:rPr>
          <w:rFonts w:cs="Calibri"/>
          <w:sz w:val="16"/>
          <w:szCs w:val="20"/>
        </w:rPr>
        <w:t xml:space="preserve">. Hence relevant players and events are readily identified (al-Qa'eda), their attributes assessed (axis of evil, 'strong'/'weak' states) and judgements made about their long-term significance (war on terrorism). </w:t>
      </w:r>
      <w:r w:rsidRPr="00BD5FCC">
        <w:rPr>
          <w:rFonts w:cs="Calibri"/>
          <w:b/>
          <w:szCs w:val="20"/>
          <w:u w:val="single"/>
        </w:rPr>
        <w:t xml:space="preserve">The key analytical problem for policymaking in this narrow and blinkered domain is </w:t>
      </w:r>
      <w:r w:rsidRPr="00BD5FCC">
        <w:rPr>
          <w:rFonts w:cs="Calibri"/>
          <w:sz w:val="16"/>
          <w:szCs w:val="20"/>
        </w:rPr>
        <w:t>the one of</w:t>
      </w:r>
      <w:r w:rsidRPr="00BD5FCC">
        <w:rPr>
          <w:rFonts w:cs="Calibri"/>
          <w:b/>
          <w:szCs w:val="20"/>
          <w:u w:val="single"/>
        </w:rPr>
        <w:t xml:space="preserve"> choice given the constraints of time and energy devoted to a particular decision</w:t>
      </w:r>
      <w:r w:rsidRPr="00BD5FCC">
        <w:rPr>
          <w:rFonts w:cs="Calibri"/>
          <w:sz w:val="16"/>
          <w:szCs w:val="20"/>
        </w:rPr>
        <w:t xml:space="preserve">. </w:t>
      </w:r>
      <w:r w:rsidRPr="00BD5FCC">
        <w:rPr>
          <w:rFonts w:cs="Calibri"/>
          <w:szCs w:val="20"/>
          <w:u w:val="single"/>
        </w:rPr>
        <w:t>These factors lead policymakers to bring conceptual</w:t>
      </w:r>
      <w:r w:rsidRPr="00BD5FCC">
        <w:rPr>
          <w:rFonts w:cs="Calibri"/>
          <w:sz w:val="16"/>
          <w:szCs w:val="20"/>
        </w:rPr>
        <w:t xml:space="preserve"> </w:t>
      </w:r>
      <w:r w:rsidRPr="00BD5FCC">
        <w:rPr>
          <w:rFonts w:cs="Calibri"/>
          <w:szCs w:val="20"/>
          <w:u w:val="single"/>
        </w:rPr>
        <w:t>baggage to bear on an issue that simplifies but also distorts information</w:t>
      </w:r>
      <w:r w:rsidRPr="00BD5FCC">
        <w:rPr>
          <w:rFonts w:cs="Calibri"/>
          <w:sz w:val="16"/>
          <w:szCs w:val="20"/>
        </w:rPr>
        <w:t xml:space="preserve">.  </w:t>
      </w:r>
      <w:r w:rsidRPr="00BD5FCC">
        <w:rPr>
          <w:rFonts w:cs="Calibri"/>
          <w:szCs w:val="20"/>
          <w:u w:val="single"/>
        </w:rPr>
        <w:t>Taking a second temporal form</w:t>
      </w:r>
      <w:r w:rsidRPr="00BD5FCC">
        <w:rPr>
          <w:rFonts w:cs="Calibri"/>
          <w:sz w:val="16"/>
          <w:szCs w:val="20"/>
        </w:rPr>
        <w:t xml:space="preserve">, that of a conjunctural time frame, </w:t>
      </w:r>
      <w:r w:rsidRPr="00BD5FCC">
        <w:rPr>
          <w:rFonts w:cs="Calibri"/>
          <w:szCs w:val="20"/>
          <w:u w:val="single"/>
        </w:rPr>
        <w:t>policy responses are subject to more fundamental epistemological concerns. Factors assumed to be</w:t>
      </w:r>
      <w:r w:rsidRPr="00BD5FCC">
        <w:rPr>
          <w:rFonts w:cs="Calibri"/>
          <w:sz w:val="16"/>
          <w:szCs w:val="20"/>
        </w:rPr>
        <w:t xml:space="preserve"> </w:t>
      </w:r>
      <w:r w:rsidRPr="00BD5FCC">
        <w:rPr>
          <w:rFonts w:cs="Calibri"/>
          <w:szCs w:val="20"/>
          <w:u w:val="single"/>
        </w:rPr>
        <w:t xml:space="preserve">constant within an incremental time frame are more variable and it is more difficult to produce an </w:t>
      </w:r>
      <w:r w:rsidRPr="00BD5FCC">
        <w:rPr>
          <w:rFonts w:cs="Calibri"/>
          <w:sz w:val="16"/>
          <w:szCs w:val="20"/>
        </w:rPr>
        <w:t xml:space="preserve">intended </w:t>
      </w:r>
      <w:r w:rsidRPr="00BD5FCC">
        <w:rPr>
          <w:rFonts w:cs="Calibri"/>
          <w:szCs w:val="20"/>
          <w:u w:val="single"/>
        </w:rPr>
        <w:t>effect on ongoing processes than it is on actors and discrete events</w:t>
      </w:r>
      <w:r w:rsidRPr="00BD5FCC">
        <w:rPr>
          <w:rFonts w:cs="Calibri"/>
          <w:sz w:val="16"/>
          <w:szCs w:val="20"/>
        </w:rPr>
        <w:t xml:space="preserve">. For instance, how long should the 'war on terror' be waged for? </w:t>
      </w:r>
      <w:r w:rsidRPr="00BD5FCC">
        <w:rPr>
          <w:rFonts w:cs="Calibri"/>
          <w:szCs w:val="20"/>
          <w:u w:val="single"/>
        </w:rPr>
        <w:t>Areas of policy in this realm can therefore begin to be</w:t>
      </w:r>
      <w:r w:rsidRPr="00BD5FCC">
        <w:rPr>
          <w:rFonts w:cs="Calibri"/>
          <w:sz w:val="16"/>
          <w:szCs w:val="20"/>
        </w:rPr>
        <w:t xml:space="preserve">come more </w:t>
      </w:r>
      <w:r w:rsidRPr="00BD5FCC">
        <w:rPr>
          <w:rFonts w:cs="Calibri"/>
          <w:szCs w:val="20"/>
          <w:u w:val="single"/>
        </w:rPr>
        <w:t>concerned with the underlying forces that shape current trajectories</w:t>
      </w:r>
      <w:r w:rsidRPr="00BD5FCC">
        <w:rPr>
          <w:rFonts w:cs="Calibri"/>
          <w:sz w:val="16"/>
          <w:szCs w:val="20"/>
        </w:rPr>
        <w:t xml:space="preserve">.  Shifting attention to a third temporal form draws attention to still different dimensions. </w:t>
      </w:r>
      <w:r w:rsidRPr="00BD5FCC">
        <w:rPr>
          <w:rFonts w:cs="Calibri"/>
          <w:szCs w:val="20"/>
          <w:u w:val="single"/>
        </w:rPr>
        <w:t>Within an epochal time frame an agenda still in the making appears that requires a shift in decision-making, away from a conventional problem-solving</w:t>
      </w:r>
      <w:r w:rsidRPr="00BD5FCC">
        <w:rPr>
          <w:rFonts w:cs="Calibri"/>
          <w:sz w:val="16"/>
          <w:szCs w:val="20"/>
        </w:rPr>
        <w:t xml:space="preserve"> mode 'wherein doing nothing is favoured on burden-of-proof grounds', towards a risk-averting mode, characterised by prudent contingency measures. To conclude, in relation to 'failed states', </w:t>
      </w:r>
      <w:r w:rsidRPr="00BD5FCC">
        <w:rPr>
          <w:rFonts w:cs="Calibri"/>
          <w:szCs w:val="20"/>
          <w:u w:val="single"/>
        </w:rPr>
        <w:t xml:space="preserve">the latter time frame entails reflecting on the very structural conditions shaping </w:t>
      </w:r>
      <w:r w:rsidRPr="00BD5FCC">
        <w:rPr>
          <w:rFonts w:cs="Calibri"/>
          <w:sz w:val="16"/>
          <w:szCs w:val="20"/>
        </w:rPr>
        <w:t xml:space="preserve">the </w:t>
      </w:r>
      <w:r w:rsidRPr="00BD5FCC">
        <w:rPr>
          <w:rFonts w:cs="Calibri"/>
          <w:szCs w:val="20"/>
          <w:u w:val="single"/>
        </w:rPr>
        <w:t>problems</w:t>
      </w:r>
      <w:r w:rsidRPr="00BD5FCC">
        <w:rPr>
          <w:rFonts w:cs="Calibri"/>
          <w:sz w:val="16"/>
          <w:szCs w:val="20"/>
        </w:rPr>
        <w:t xml:space="preserve"> of 'failure' raised throughout the present discussion, </w:t>
      </w:r>
      <w:r w:rsidRPr="00BD5FCC">
        <w:rPr>
          <w:rFonts w:cs="Calibri"/>
          <w:szCs w:val="20"/>
          <w:u w:val="single"/>
        </w:rPr>
        <w:t>which will demand</w:t>
      </w:r>
      <w:r w:rsidRPr="00BD5FCC">
        <w:rPr>
          <w:rFonts w:cs="Calibri"/>
          <w:sz w:val="16"/>
          <w:szCs w:val="20"/>
        </w:rPr>
        <w:t xml:space="preserve"> lasting and delicate </w:t>
      </w:r>
      <w:r w:rsidRPr="00BD5FCC">
        <w:rPr>
          <w:rFonts w:cs="Calibri"/>
          <w:szCs w:val="20"/>
          <w:u w:val="single"/>
        </w:rPr>
        <w:t>attention</w:t>
      </w:r>
      <w:r w:rsidRPr="00BD5FCC">
        <w:rPr>
          <w:rFonts w:cs="Calibri"/>
          <w:b/>
          <w:szCs w:val="20"/>
          <w:u w:val="single"/>
        </w:rPr>
        <w:t xml:space="preserve"> </w:t>
      </w:r>
      <w:r w:rsidRPr="00BD5FCC">
        <w:rPr>
          <w:rFonts w:cs="Calibri"/>
          <w:szCs w:val="20"/>
          <w:u w:val="single"/>
        </w:rPr>
        <w:t>from</w:t>
      </w:r>
      <w:r w:rsidRPr="00BD5FCC">
        <w:rPr>
          <w:rFonts w:cs="Calibri"/>
          <w:b/>
          <w:szCs w:val="20"/>
          <w:u w:val="single"/>
        </w:rPr>
        <w:t xml:space="preserve"> practitioners across the academy</w:t>
      </w:r>
      <w:r w:rsidRPr="00BD5FCC">
        <w:rPr>
          <w:rFonts w:cs="Calibri"/>
          <w:sz w:val="16"/>
          <w:szCs w:val="20"/>
        </w:rPr>
        <w:t xml:space="preserve"> and policymaking communities alike. </w:t>
      </w:r>
    </w:p>
    <w:p w:rsidR="008F2480" w:rsidRPr="00BD5FCC" w:rsidRDefault="008F2480" w:rsidP="008F2480"/>
    <w:p w:rsidR="008F2480" w:rsidRPr="00BD5FCC" w:rsidRDefault="004C4A96" w:rsidP="008F2480">
      <w:pPr>
        <w:pStyle w:val="Heading3"/>
      </w:pPr>
      <w:r w:rsidRPr="00BD5FCC">
        <w:lastRenderedPageBreak/>
        <w:t>A2</w:t>
      </w:r>
      <w:r w:rsidR="008F2480" w:rsidRPr="00BD5FCC">
        <w:t xml:space="preserve"> Our Scholarship Good</w:t>
      </w:r>
    </w:p>
    <w:p w:rsidR="008F2480" w:rsidRPr="00BD5FCC" w:rsidRDefault="008F2480" w:rsidP="008F2480">
      <w:pPr>
        <w:pStyle w:val="Heading4"/>
        <w:rPr>
          <w:rStyle w:val="StyleUnderline"/>
          <w:b w:val="0"/>
        </w:rPr>
      </w:pPr>
      <w:r w:rsidRPr="00BD5FCC">
        <w:rPr>
          <w:rStyle w:val="StyleUnderline"/>
        </w:rPr>
        <w:t>Discount affirmative knowledge claims—they are products of a flawed positivist epistemology</w:t>
      </w:r>
    </w:p>
    <w:p w:rsidR="008F2480" w:rsidRPr="00BD5FCC" w:rsidRDefault="008F2480" w:rsidP="008F2480">
      <w:pPr>
        <w:rPr>
          <w:sz w:val="16"/>
          <w:u w:val="single"/>
        </w:rPr>
      </w:pPr>
      <w:r w:rsidRPr="00BD5FCC">
        <w:rPr>
          <w:b/>
        </w:rPr>
        <w:t>Smith</w:t>
      </w:r>
      <w:r w:rsidRPr="00BD5FCC">
        <w:t xml:space="preserve"> </w:t>
      </w:r>
      <w:r w:rsidRPr="00BD5FCC">
        <w:rPr>
          <w:b/>
        </w:rPr>
        <w:t>97</w:t>
      </w:r>
      <w:r w:rsidRPr="00BD5FCC">
        <w:t xml:space="preserve"> </w:t>
      </w:r>
      <w:r w:rsidRPr="00BD5FCC">
        <w:rPr>
          <w:sz w:val="16"/>
          <w:szCs w:val="16"/>
        </w:rPr>
        <w:t>Steve</w:t>
      </w:r>
      <w:r w:rsidRPr="00BD5FCC">
        <w:rPr>
          <w:b/>
          <w:sz w:val="16"/>
          <w:szCs w:val="16"/>
        </w:rPr>
        <w:t>,</w:t>
      </w:r>
      <w:r w:rsidRPr="00BD5FCC">
        <w:rPr>
          <w:sz w:val="16"/>
          <w:szCs w:val="16"/>
        </w:rPr>
        <w:t xml:space="preserve"> professor at Aberystwyth, becoming Head of the Department of International Politics at the University of Wales BSc in Politics and International Studies in 1973, an MSc degree in International Studies in 1974 and a </w:t>
      </w:r>
      <w:r w:rsidR="00DF5EEC" w:rsidRPr="00BD5FCC">
        <w:rPr>
          <w:sz w:val="16"/>
          <w:szCs w:val="16"/>
        </w:rPr>
        <w:t>PhD</w:t>
      </w:r>
      <w:r w:rsidRPr="00BD5FCC">
        <w:rPr>
          <w:sz w:val="16"/>
          <w:szCs w:val="16"/>
        </w:rPr>
        <w:t xml:space="preserve"> degree in International Relations in 1978, all from the University of Southampton. </w:t>
      </w:r>
      <w:r w:rsidRPr="00BD5FCC">
        <w:rPr>
          <w:sz w:val="16"/>
          <w:szCs w:val="16"/>
          <w:u w:val="single"/>
        </w:rPr>
        <w:t xml:space="preserve">Power and truth: a reply to William Wallace </w:t>
      </w:r>
      <w:r w:rsidRPr="00BD5FCC">
        <w:rPr>
          <w:sz w:val="16"/>
          <w:szCs w:val="16"/>
        </w:rPr>
        <w:t>Review of International Studies (19), 23</w:t>
      </w:r>
      <w:r w:rsidRPr="00BD5FCC">
        <w:rPr>
          <w:sz w:val="8"/>
        </w:rPr>
        <w:t xml:space="preserve"> </w:t>
      </w:r>
    </w:p>
    <w:p w:rsidR="008F2480" w:rsidRPr="00BD5FCC" w:rsidRDefault="008F2480" w:rsidP="008F2480">
      <w:pPr>
        <w:rPr>
          <w:sz w:val="14"/>
        </w:rPr>
      </w:pPr>
      <w:r w:rsidRPr="00BD5FCC">
        <w:rPr>
          <w:sz w:val="14"/>
        </w:rPr>
        <w:t xml:space="preserve">My central claim is that </w:t>
      </w:r>
      <w:r w:rsidRPr="00BD5FCC">
        <w:rPr>
          <w:u w:val="single"/>
        </w:rPr>
        <w:t>Wallace has a very restricted notion of politics</w:t>
      </w:r>
      <w:r w:rsidRPr="00BD5FCC">
        <w:rPr>
          <w:sz w:val="14"/>
        </w:rPr>
        <w:t xml:space="preserve">, such that it seems obvious to him just who are those who ‘have to struggle with the dilemmas of power’. For him </w:t>
      </w:r>
      <w:r w:rsidRPr="00BD5FCC">
        <w:rPr>
          <w:u w:val="single"/>
        </w:rPr>
        <w:t>the political arena is public and it refers to the formal political process</w:t>
      </w:r>
      <w:r w:rsidRPr="00BD5FCC">
        <w:rPr>
          <w:sz w:val="14"/>
        </w:rPr>
        <w:t xml:space="preserve">, specifically involving the academic in ‘speaking truth to power’. I think that </w:t>
      </w:r>
      <w:r w:rsidRPr="00BD5FCC">
        <w:rPr>
          <w:u w:val="single"/>
        </w:rPr>
        <w:t>there are two</w:t>
      </w:r>
      <w:r w:rsidRPr="00BD5FCC">
        <w:rPr>
          <w:sz w:val="14"/>
        </w:rPr>
        <w:t xml:space="preserve"> fundamental </w:t>
      </w:r>
      <w:r w:rsidRPr="00BD5FCC">
        <w:rPr>
          <w:u w:val="single"/>
        </w:rPr>
        <w:t>problems with this view</w:t>
      </w:r>
      <w:r w:rsidRPr="00BD5FCC">
        <w:rPr>
          <w:sz w:val="14"/>
        </w:rPr>
        <w:t xml:space="preserve"> of politics. First, </w:t>
      </w:r>
      <w:r w:rsidRPr="00BD5FCC">
        <w:rPr>
          <w:u w:val="single"/>
        </w:rPr>
        <w:t>it is very narrow</w:t>
      </w:r>
      <w:r w:rsidRPr="00BD5FCC">
        <w:rPr>
          <w:sz w:val="14"/>
        </w:rPr>
        <w:t xml:space="preserve"> indeed, r</w:t>
      </w:r>
      <w:r w:rsidRPr="00BD5FCC">
        <w:rPr>
          <w:u w:val="single"/>
        </w:rPr>
        <w:t>eferring to the activities of elected politicians and policy-makers. It ignores the massive area of political activity</w:t>
      </w:r>
      <w:r w:rsidRPr="00BD5FCC">
        <w:rPr>
          <w:sz w:val="14"/>
        </w:rPr>
        <w:t xml:space="preserve"> that is </w:t>
      </w:r>
      <w:r w:rsidRPr="00BD5FCC">
        <w:rPr>
          <w:u w:val="single"/>
        </w:rPr>
        <w:t>not focused on the electoral and policy-making processes</w:t>
      </w:r>
      <w:r w:rsidRPr="00BD5FCC">
        <w:rPr>
          <w:sz w:val="14"/>
        </w:rPr>
        <w:t xml:space="preserve">, and the host of ‘political’ activities that do not accord with the formal processes of politics. </w:t>
      </w:r>
      <w:r w:rsidRPr="00BD5FCC">
        <w:rPr>
          <w:u w:val="single"/>
        </w:rPr>
        <w:t>His is a very</w:t>
      </w:r>
      <w:r w:rsidRPr="00BD5FCC">
        <w:rPr>
          <w:sz w:val="14"/>
        </w:rPr>
        <w:t xml:space="preserve"> official and </w:t>
      </w:r>
      <w:r w:rsidRPr="00BD5FCC">
        <w:rPr>
          <w:u w:val="single"/>
        </w:rPr>
        <w:t>formal definition</w:t>
      </w:r>
      <w:r w:rsidRPr="00BD5FCC">
        <w:rPr>
          <w:sz w:val="14"/>
        </w:rPr>
        <w:t xml:space="preserve"> of politics, one </w:t>
      </w:r>
      <w:r w:rsidRPr="00BD5FCC">
        <w:rPr>
          <w:u w:val="single"/>
        </w:rPr>
        <w:t>that would omit a vast array of political activities</w:t>
      </w:r>
      <w:r w:rsidRPr="00BD5FCC">
        <w:rPr>
          <w:sz w:val="14"/>
        </w:rPr>
        <w:t>. For Wallace, ‘</w:t>
      </w:r>
      <w:r w:rsidRPr="00BD5FCC">
        <w:rPr>
          <w:u w:val="single"/>
        </w:rPr>
        <w:t>political’ means</w:t>
      </w:r>
      <w:r w:rsidRPr="00BD5FCC">
        <w:rPr>
          <w:sz w:val="14"/>
        </w:rPr>
        <w:t xml:space="preserve"> having to do with the </w:t>
      </w:r>
      <w:r w:rsidRPr="00BD5FCC">
        <w:rPr>
          <w:u w:val="single"/>
        </w:rPr>
        <w:t xml:space="preserve">formal policy process, </w:t>
      </w:r>
      <w:r w:rsidRPr="00BD5FCC">
        <w:rPr>
          <w:sz w:val="14"/>
        </w:rPr>
        <w:t xml:space="preserve">thereby </w:t>
      </w:r>
      <w:r w:rsidRPr="00BD5FCC">
        <w:rPr>
          <w:u w:val="single"/>
        </w:rPr>
        <w:t>restricting discussion</w:t>
      </w:r>
      <w:r w:rsidRPr="00BD5FCC">
        <w:rPr>
          <w:sz w:val="14"/>
        </w:rPr>
        <w:t xml:space="preserve"> of politics </w:t>
      </w:r>
      <w:r w:rsidRPr="00BD5FCC">
        <w:rPr>
          <w:u w:val="single"/>
        </w:rPr>
        <w:t>to a very small subset</w:t>
      </w:r>
      <w:r w:rsidRPr="00BD5FCC">
        <w:rPr>
          <w:sz w:val="14"/>
        </w:rPr>
        <w:t xml:space="preserve"> of what I would define as political. Therefore, </w:t>
      </w:r>
      <w:r w:rsidRPr="00BD5FCC">
        <w:rPr>
          <w:u w:val="single"/>
        </w:rPr>
        <w:t>Wallace would see detachment where I see engagement;</w:t>
      </w:r>
      <w:r w:rsidRPr="00BD5FCC">
        <w:rPr>
          <w:sz w:val="14"/>
        </w:rPr>
        <w:t xml:space="preserve"> hiding behind the walls of the monastery where I see deep enquiry into the possibilities of the political; and scholasticism where I see intellectual endeavour. Second, and for me more importantly, his view of politics is narrow because </w:t>
      </w:r>
      <w:r w:rsidRPr="00BD5FCC">
        <w:rPr>
          <w:u w:val="single"/>
        </w:rPr>
        <w:t>it confines itself to policy debates dealing with areas of disagreement between competing party positions.</w:t>
      </w:r>
      <w:r w:rsidRPr="00BD5FCC">
        <w:rPr>
          <w:sz w:val="14"/>
        </w:rPr>
        <w:t xml:space="preserve"> The trouble with </w:t>
      </w:r>
      <w:r w:rsidRPr="00BD5FCC">
        <w:rPr>
          <w:u w:val="single"/>
        </w:rPr>
        <w:t>this view</w:t>
      </w:r>
      <w:r w:rsidRPr="00BD5FCC">
        <w:rPr>
          <w:sz w:val="14"/>
        </w:rPr>
        <w:t xml:space="preserve"> is of course that it </w:t>
      </w:r>
      <w:r w:rsidRPr="00BD5FCC">
        <w:rPr>
          <w:u w:val="single"/>
        </w:rPr>
        <w:t>ignores the shared beliefs of any era, and so does not enquire into those things that are not problematic for policy-makers.</w:t>
      </w:r>
      <w:r w:rsidRPr="00BD5FCC">
        <w:rPr>
          <w:sz w:val="14"/>
        </w:rPr>
        <w:t xml:space="preserve"> </w:t>
      </w:r>
      <w:r w:rsidRPr="00BD5FCC">
        <w:rPr>
          <w:u w:val="single"/>
        </w:rPr>
        <w:t>By focusing on the policy debate, we restrict ourselves to the issues of the day, to the tip of the political iceberg</w:t>
      </w:r>
      <w:r w:rsidRPr="00BD5FCC">
        <w:rPr>
          <w:sz w:val="14"/>
        </w:rPr>
        <w:t xml:space="preserve">. </w:t>
      </w:r>
      <w:r w:rsidRPr="00BD5FCC">
        <w:rPr>
          <w:u w:val="single"/>
        </w:rPr>
        <w:t>What politics seems</w:t>
      </w:r>
      <w:r w:rsidRPr="00BD5FCC">
        <w:rPr>
          <w:sz w:val="14"/>
        </w:rPr>
        <w:t xml:space="preserve"> to me to be </w:t>
      </w:r>
      <w:r w:rsidRPr="00BD5FCC">
        <w:rPr>
          <w:u w:val="single"/>
        </w:rPr>
        <w:t>crucially about is how and why some issues are made intelligible as political problems and how others are hidden below the surface</w:t>
      </w:r>
      <w:r w:rsidRPr="00BD5FCC">
        <w:rPr>
          <w:sz w:val="14"/>
        </w:rPr>
        <w:t xml:space="preserve"> (being </w:t>
      </w:r>
      <w:r w:rsidRPr="00BD5FCC">
        <w:rPr>
          <w:u w:val="single"/>
        </w:rPr>
        <w:t>defined as ‘economic’ or ‘cultural’ or ‘private’</w:t>
      </w:r>
      <w:r w:rsidRPr="00BD5FCC">
        <w:rPr>
          <w:sz w:val="14"/>
        </w:rPr>
        <w:t xml:space="preserve">). In my own work I have become much more interested in this aspect of politics in the last few years. </w:t>
      </w:r>
      <w:r w:rsidRPr="00BD5FCC">
        <w:rPr>
          <w:u w:val="single"/>
        </w:rPr>
        <w:t>I spent a lot of time dealing with policy questions and can attest to the ‘buzz’ that this gave me</w:t>
      </w:r>
      <w:r w:rsidRPr="00BD5FCC">
        <w:rPr>
          <w:sz w:val="14"/>
        </w:rPr>
        <w:t xml:space="preserve"> both professionally and personally. But I became increasingly aware that the realm of the political that I was dealing with was in fact a very small part of what I would now see as political. </w:t>
      </w:r>
      <w:r w:rsidRPr="00BD5FCC">
        <w:rPr>
          <w:u w:val="single"/>
        </w:rPr>
        <w:t>I</w:t>
      </w:r>
      <w:r w:rsidRPr="00BD5FCC">
        <w:rPr>
          <w:sz w:val="14"/>
        </w:rPr>
        <w:t xml:space="preserve"> therefore </w:t>
      </w:r>
      <w:r w:rsidRPr="00BD5FCC">
        <w:rPr>
          <w:u w:val="single"/>
        </w:rPr>
        <w:t>spent</w:t>
      </w:r>
      <w:r w:rsidRPr="00BD5FCC">
        <w:rPr>
          <w:sz w:val="14"/>
        </w:rPr>
        <w:t xml:space="preserve"> many </w:t>
      </w:r>
      <w:r w:rsidRPr="00BD5FCC">
        <w:rPr>
          <w:u w:val="single"/>
        </w:rPr>
        <w:t>years working on epistemology, and</w:t>
      </w:r>
      <w:r w:rsidRPr="00BD5FCC">
        <w:rPr>
          <w:sz w:val="14"/>
        </w:rPr>
        <w:t xml:space="preserve"> in fact </w:t>
      </w:r>
      <w:r w:rsidRPr="00BD5FCC">
        <w:rPr>
          <w:u w:val="single"/>
        </w:rPr>
        <w:t>consider that my most political work</w:t>
      </w:r>
      <w:r w:rsidRPr="00BD5FCC">
        <w:rPr>
          <w:sz w:val="14"/>
        </w:rPr>
        <w:t xml:space="preserve">. I am sure that William Wallace will regard this comment as proof of his central claim that I have become scholastic rather than scholarly, but I mean it absolutely. My current work enquires into how it is that we can make claims to knowledge, </w:t>
      </w:r>
      <w:r w:rsidRPr="00BD5FCC">
        <w:rPr>
          <w:u w:val="single"/>
        </w:rPr>
        <w:t>how it is that we ‘know’ things about the international political world</w:t>
      </w:r>
      <w:r w:rsidRPr="00BD5FCC">
        <w:rPr>
          <w:sz w:val="14"/>
        </w:rPr>
        <w:t xml:space="preserve">. My main claim is that </w:t>
      </w:r>
      <w:r w:rsidRPr="00BD5FCC">
        <w:rPr>
          <w:u w:val="single"/>
        </w:rPr>
        <w:t>I</w:t>
      </w:r>
      <w:r w:rsidRPr="00BD5FCC">
        <w:rPr>
          <w:sz w:val="14"/>
        </w:rPr>
        <w:t xml:space="preserve">nternational </w:t>
      </w:r>
      <w:r w:rsidRPr="00BD5FCC">
        <w:rPr>
          <w:u w:val="single"/>
        </w:rPr>
        <w:t>R</w:t>
      </w:r>
      <w:r w:rsidRPr="00BD5FCC">
        <w:rPr>
          <w:sz w:val="14"/>
        </w:rPr>
        <w:t xml:space="preserve">elations </w:t>
      </w:r>
      <w:r w:rsidRPr="00BD5FCC">
        <w:rPr>
          <w:u w:val="single"/>
        </w:rPr>
        <w:t>relies overwhelmingly on one answer to this question,</w:t>
      </w:r>
      <w:r w:rsidRPr="00BD5FCC">
        <w:rPr>
          <w:sz w:val="14"/>
        </w:rPr>
        <w:t xml:space="preserve"> namely, </w:t>
      </w:r>
      <w:r w:rsidRPr="00BD5FCC">
        <w:rPr>
          <w:u w:val="single"/>
        </w:rPr>
        <w:t>an empiricist epistemology allied to a positivistic methodology</w:t>
      </w:r>
      <w:r w:rsidRPr="00BD5FCC">
        <w:rPr>
          <w:sz w:val="14"/>
        </w:rPr>
        <w:t xml:space="preserve">. This gives the academic analyst the great benefit of having a foundation for claims about what the world is like. </w:t>
      </w:r>
      <w:r w:rsidRPr="00BD5FCC">
        <w:rPr>
          <w:u w:val="single"/>
        </w:rPr>
        <w:t>It makes policy advice more saleable</w:t>
      </w:r>
      <w:r w:rsidRPr="00BD5FCC">
        <w:rPr>
          <w:sz w:val="14"/>
        </w:rPr>
        <w:t xml:space="preserve">, especially when positivism’s commitment to naturalism means that the world can be presented as having certain furniture rather than other furniture. The problem is that in my view </w:t>
      </w:r>
      <w:r w:rsidRPr="00BD5FCC">
        <w:rPr>
          <w:u w:val="single"/>
        </w:rPr>
        <w:t>this is a flawed version of how we know things</w:t>
      </w:r>
      <w:r w:rsidRPr="00BD5FCC">
        <w:rPr>
          <w:sz w:val="14"/>
        </w:rPr>
        <w:t xml:space="preserve">; indeed it is in fact </w:t>
      </w:r>
      <w:r w:rsidRPr="00BD5FCC">
        <w:rPr>
          <w:u w:val="single"/>
        </w:rPr>
        <w:t>a very political view of knowledge</w:t>
      </w:r>
      <w:r w:rsidRPr="00BD5FCC">
        <w:rPr>
          <w:sz w:val="14"/>
        </w:rPr>
        <w:t xml:space="preserve">, </w:t>
      </w:r>
      <w:r w:rsidRPr="00BD5FCC">
        <w:rPr>
          <w:u w:val="single"/>
        </w:rPr>
        <w:t>born of the Enlightenment with an explicit political purpose</w:t>
      </w:r>
      <w:r w:rsidRPr="00BD5FCC">
        <w:rPr>
          <w:sz w:val="14"/>
        </w:rPr>
        <w:t xml:space="preserve">. So much follows politically from being able to present the world in this way; </w:t>
      </w:r>
      <w:r w:rsidRPr="00BD5FCC">
        <w:rPr>
          <w:u w:val="single"/>
        </w:rPr>
        <w:t>crucially the normative assumptions of this move are hidden in a false and seductive mask of objectivity and by the very difference between statements of fact and statements of value</w:t>
      </w:r>
      <w:r w:rsidRPr="00BD5FCC">
        <w:rPr>
          <w:sz w:val="14"/>
        </w:rPr>
        <w:t xml:space="preserve"> that is implied in the call to ‘speak truth to power’. For these reasons, I think that the political is a far wider arena than does Wallace. This means that I think I am being very political when I lecture or write on epistemology. </w:t>
      </w:r>
      <w:r w:rsidRPr="00BD5FCC">
        <w:rPr>
          <w:u w:val="single"/>
        </w:rPr>
        <w:t>Maybe that does not seem political to those who define politics as the public arena of policy debate; but I believe that my work helps uncover the regimes of truth within which that more restricted definition of politics operates</w:t>
      </w:r>
      <w:r w:rsidRPr="00BD5FCC">
        <w:rPr>
          <w:sz w:val="14"/>
        </w:rPr>
        <w:t xml:space="preserve">. In short, I think that </w:t>
      </w:r>
      <w:r w:rsidRPr="00BD5FCC">
        <w:rPr>
          <w:u w:val="single"/>
        </w:rPr>
        <w:t>Wallace’s view of politics ignores its most political aspect</w:t>
      </w:r>
      <w:r w:rsidRPr="00BD5FCC">
        <w:rPr>
          <w:sz w:val="14"/>
        </w:rPr>
        <w:t xml:space="preserve">, namely, </w:t>
      </w:r>
      <w:r w:rsidRPr="00BD5FCC">
        <w:rPr>
          <w:u w:val="single"/>
        </w:rPr>
        <w:t>the production of discourses of truth which are the very processes that create the space for the narrower version of politics within which he works</w:t>
      </w:r>
      <w:r w:rsidRPr="00BD5FCC">
        <w:rPr>
          <w:sz w:val="14"/>
        </w:rPr>
        <w:t xml:space="preserve">. My work enquires into how the current ‘politics’ get defined and what (political) interests benefit from that disarming division between the political and the non-political. In essence, </w:t>
      </w:r>
      <w:r w:rsidRPr="00BD5FCC">
        <w:rPr>
          <w:u w:val="single"/>
        </w:rPr>
        <w:t xml:space="preserve">how we know things determines what we see, and the public realm of politics is itself the result of a prior series of (political) epistemological moves which result in the political being seen as either natural or a matter of common sense. </w:t>
      </w:r>
      <w:r w:rsidRPr="00BD5FCC">
        <w:rPr>
          <w:sz w:val="14"/>
        </w:rPr>
        <w:t>(508-9)</w:t>
      </w:r>
    </w:p>
    <w:p w:rsidR="008F2480" w:rsidRPr="00BD5FCC" w:rsidRDefault="008F2480" w:rsidP="008F2480">
      <w:pPr>
        <w:rPr>
          <w:rStyle w:val="StyleUnderline"/>
        </w:rPr>
      </w:pPr>
    </w:p>
    <w:p w:rsidR="008F2480" w:rsidRPr="00BD5FCC" w:rsidRDefault="008F2480" w:rsidP="008F2480">
      <w:pPr>
        <w:rPr>
          <w:rStyle w:val="StyleUnderline"/>
        </w:rPr>
      </w:pPr>
    </w:p>
    <w:p w:rsidR="008F2480" w:rsidRPr="00BD5FCC" w:rsidRDefault="008F2480" w:rsidP="008F2480">
      <w:pPr>
        <w:pStyle w:val="Heading4"/>
      </w:pPr>
      <w:r w:rsidRPr="00BD5FCC">
        <w:t xml:space="preserve">Neolib is used as political cover by politicians—the discourse is instrumental, the case doesn't exist as something you can evaluate outside their project of modernity </w:t>
      </w:r>
    </w:p>
    <w:p w:rsidR="008F2480" w:rsidRPr="00BD5FCC" w:rsidRDefault="008F2480" w:rsidP="008F2480">
      <w:pPr>
        <w:rPr>
          <w:b/>
        </w:rPr>
      </w:pPr>
      <w:r w:rsidRPr="00BD5FCC">
        <w:rPr>
          <w:b/>
        </w:rPr>
        <w:t xml:space="preserve">Hay and Rosamund, </w:t>
      </w:r>
      <w:r w:rsidR="00DF5EEC" w:rsidRPr="00BD5FCC">
        <w:rPr>
          <w:b/>
        </w:rPr>
        <w:t>PhD</w:t>
      </w:r>
      <w:r w:rsidRPr="00BD5FCC">
        <w:rPr>
          <w:b/>
        </w:rPr>
        <w:t xml:space="preserve">s, 2002 </w:t>
      </w:r>
      <w:r w:rsidRPr="00BD5FCC">
        <w:rPr>
          <w:sz w:val="14"/>
        </w:rPr>
        <w:t>(Colin and Ben,  Journal of European Public Policy Volume 9, Issue 2, 2002 p.6-8)</w:t>
      </w:r>
    </w:p>
    <w:p w:rsidR="008F2480" w:rsidRPr="00BD5FCC" w:rsidRDefault="008F2480" w:rsidP="008F2480">
      <w:pPr>
        <w:rPr>
          <w:sz w:val="14"/>
        </w:rPr>
      </w:pPr>
      <w:r w:rsidRPr="00BD5FCC">
        <w:rPr>
          <w:sz w:val="14"/>
        </w:rPr>
        <w:t>The question of intentionality is here a key issue and a consistent theme of the paper</w:t>
      </w:r>
      <w:r w:rsidRPr="00BD5FCC">
        <w:rPr>
          <w:u w:val="single"/>
        </w:rPr>
        <w:t>. It is important,</w:t>
      </w:r>
      <w:r w:rsidRPr="00BD5FCC">
        <w:rPr>
          <w:sz w:val="14"/>
        </w:rPr>
        <w:t xml:space="preserve"> at the outset, </w:t>
      </w:r>
      <w:r w:rsidRPr="00BD5FCC">
        <w:rPr>
          <w:u w:val="single"/>
        </w:rPr>
        <w:t>that we differentiate between the internalisation of a discourse of globalisation as an accurate representation</w:t>
      </w:r>
      <w:r w:rsidRPr="00BD5FCC">
        <w:rPr>
          <w:sz w:val="14"/>
        </w:rPr>
        <w:t xml:space="preserve"> of the relevant ‘material’ constraints </w:t>
      </w:r>
      <w:r w:rsidRPr="00BD5FCC">
        <w:rPr>
          <w:u w:val="single"/>
        </w:rPr>
        <w:t>and the more intentional</w:t>
      </w:r>
      <w:r w:rsidRPr="00BD5FCC">
        <w:rPr>
          <w:sz w:val="14"/>
        </w:rPr>
        <w:t xml:space="preserve">, reflexive and </w:t>
      </w:r>
      <w:r w:rsidRPr="00BD5FCC">
        <w:rPr>
          <w:b/>
          <w:u w:val="single"/>
          <w:bdr w:val="single" w:sz="4" w:space="0" w:color="auto"/>
        </w:rPr>
        <w:t>strategic choice</w:t>
      </w:r>
      <w:r w:rsidRPr="00BD5FCC">
        <w:rPr>
          <w:u w:val="single"/>
          <w:bdr w:val="single" w:sz="4" w:space="0" w:color="auto"/>
        </w:rPr>
        <w:t xml:space="preserve"> of such a discourse as a convenient justification for policies pursued for altogether </w:t>
      </w:r>
      <w:r w:rsidRPr="00BD5FCC">
        <w:rPr>
          <w:b/>
          <w:u w:val="single"/>
          <w:bdr w:val="single" w:sz="4" w:space="0" w:color="auto"/>
        </w:rPr>
        <w:t>different reasons.</w:t>
      </w:r>
      <w:r w:rsidRPr="00BD5FCC">
        <w:rPr>
          <w:sz w:val="14"/>
        </w:rPr>
        <w:t xml:space="preserve"> In the first scenario ideas about globalisation might be held to be constitutive (in part) of the perceived interests of political actors; </w:t>
      </w:r>
      <w:r w:rsidRPr="00BD5FCC">
        <w:rPr>
          <w:u w:val="single"/>
        </w:rPr>
        <w:t>in the latter, they are more of an instrument device deployed in the promotion of a set of extant preferences and</w:t>
      </w:r>
      <w:r w:rsidRPr="00BD5FCC">
        <w:rPr>
          <w:sz w:val="14"/>
        </w:rPr>
        <w:t xml:space="preserve"> (perceived) interests.6 </w:t>
      </w:r>
      <w:r w:rsidRPr="00BD5FCC">
        <w:rPr>
          <w:u w:val="single"/>
        </w:rPr>
        <w:t>There is plenty of evidence</w:t>
      </w:r>
      <w:r w:rsidRPr="00BD5FCC">
        <w:rPr>
          <w:sz w:val="14"/>
        </w:rPr>
        <w:t>, as we shall see</w:t>
      </w:r>
      <w:r w:rsidRPr="00BD5FCC">
        <w:rPr>
          <w:u w:val="single"/>
        </w:rPr>
        <w:t xml:space="preserve">, of actors deploying particular rhetorics of globalisation in the attempt to </w:t>
      </w:r>
      <w:r w:rsidRPr="00BD5FCC">
        <w:rPr>
          <w:u w:val="single"/>
          <w:bdr w:val="single" w:sz="4" w:space="0" w:color="auto"/>
        </w:rPr>
        <w:t>justify often unpalatable</w:t>
      </w:r>
      <w:r w:rsidRPr="00BD5FCC">
        <w:rPr>
          <w:u w:val="single"/>
        </w:rPr>
        <w:t xml:space="preserve"> social and economic reform</w:t>
      </w:r>
      <w:r w:rsidRPr="00BD5FCC">
        <w:rPr>
          <w:sz w:val="14"/>
        </w:rPr>
        <w:t xml:space="preserve">. Whether this should be interpreted as evidence for an unreflexive internalisation of a discourse of external economic constraint or as an exercise in responsibility-displacement is an interesting methodological conundrum to which we return presently.  Returing to the example of tax competition, if we envisage a (purely hypothetical) scenario in which the hyperglobalisation thesis were accurate, the free mobility of  capital would indeed serve to establish tax competition between fiscal authorities seeking to hold onto existing investment whilst enticing mobile foreign direct investors to relocate. </w:t>
      </w:r>
      <w:r w:rsidRPr="00BD5FCC">
        <w:rPr>
          <w:u w:val="single"/>
        </w:rPr>
        <w:t>The price of any attempt to buck the trend is immediate capital flight</w:t>
      </w:r>
      <w:r w:rsidRPr="00BD5FCC">
        <w:rPr>
          <w:sz w:val="14"/>
        </w:rPr>
        <w:t xml:space="preserve"> with consequent effects on budget revenue. In such a scenario any rational administration aware (or assuming itself to be aware) of the mobility of capital will cut corporate taxes with the effect that no exit will be observed (scenario 1 in Figure 2). Any administration foolish enough to discount or test the mobility of capital by retaining high levels of corporate taxation will be rudely awakened from its state of blissful ignorance by a rapid exodus of capital (scenario 2). In a world of perfect factor mobility, then, the learning curve is likely to prove very steep indeed</w:t>
      </w:r>
      <w:r w:rsidRPr="00BD5FCC">
        <w:rPr>
          <w:u w:val="single"/>
        </w:rPr>
        <w:t>. Yet this is to assume an entirely unreflexive and non-instrumental attitude towards the discourse of globalisation.</w:t>
      </w:r>
      <w:r w:rsidRPr="00BD5FCC">
        <w:rPr>
          <w:sz w:val="14"/>
        </w:rPr>
        <w:t xml:space="preserve"> It is important that we also consider a modification of scenario 1 in which the administration in question does not regard globalisation as a significant external constraint but perceives strategic advantage from presenting it in such terms. The outcome would, of course, be the same — corporate tax cuts (pursued for whatever ends), no observed exit and a seeming confirmation of the hyperglobalisation thesis. Assume instead that we inhabit a world in which the mobility of capital is much exaggerated and in which capital has a clear vested interest in threatening exit even where that threat is scarcely credible, and the scenario unfolds rather differently. Here, fiscal authorities lulled into accepting the hyperglobalisation thesis by the (ultimately hollow) exit threats of capital, or disingenuously presenting globalisation as a convenient external economic constraint, will cut rates of corporate tax, (falsely) attributing the lack of capital flight to their competitive taxation regime (scenario 3). Yet, were they to resist this logic by calling capital’s bluff they might retain substantial taxation receipts without fear of capital flight (scenario 4). The crucial point is that </w:t>
      </w:r>
      <w:r w:rsidRPr="00BD5FCC">
        <w:rPr>
          <w:u w:val="single"/>
        </w:rPr>
        <w:t>if we observe reductions in net corporate taxation over time with minimal evidence of capital flight we are incapable, on the empirical evidence alone, of adjudicating</w:t>
      </w:r>
      <w:r w:rsidRPr="00BD5FCC">
        <w:rPr>
          <w:sz w:val="14"/>
        </w:rPr>
        <w:t xml:space="preserve"> between scenario 1 in which the effects of the globalisation thesis are indeed true and scenario 3 in which the globalisation thesis is a hegemonic delusion. </w:t>
      </w:r>
      <w:r w:rsidRPr="00BD5FCC">
        <w:rPr>
          <w:u w:val="single"/>
        </w:rPr>
        <w:t>We are also incapable of differentiating between the ingenuous and the disingenuous appeal to globalisation</w:t>
      </w:r>
      <w:r w:rsidRPr="00BD5FCC">
        <w:rPr>
          <w:sz w:val="14"/>
        </w:rPr>
        <w:t xml:space="preserve"> as an non-negotiable external economic constraint. This is but one example. </w:t>
      </w:r>
      <w:r w:rsidRPr="00BD5FCC">
        <w:rPr>
          <w:u w:val="single"/>
        </w:rPr>
        <w:t>What it</w:t>
      </w:r>
      <w:r w:rsidRPr="00BD5FCC">
        <w:rPr>
          <w:sz w:val="14"/>
        </w:rPr>
        <w:t xml:space="preserve">, and others like it, </w:t>
      </w:r>
      <w:r w:rsidRPr="00BD5FCC">
        <w:rPr>
          <w:u w:val="single"/>
        </w:rPr>
        <w:t>suggest is that the discourse of globalisation may play a crucial independent role in the generation of the effects invariably attributed to globalisation and invariably held to indicate its logic of inevitability</w:t>
      </w:r>
      <w:r w:rsidRPr="00BD5FCC">
        <w:rPr>
          <w:sz w:val="14"/>
        </w:rPr>
        <w:t xml:space="preserve"> (Hay and Watson 1998; Hay, Watson and Wincott 1999).7 In a context in which direct corporate tax rates have fallen over time — and in which that process has been linked publicly to the constraints imposed by globalisation (Blair and Schröder 1999: 167; Schwanhold and Pfender 1998; 21-2; cf. Lafontaine 1998: 5) — this is a  not insignificant point.8 </w:t>
      </w:r>
      <w:r w:rsidRPr="00BD5FCC">
        <w:rPr>
          <w:u w:val="single"/>
        </w:rPr>
        <w:t>This</w:t>
      </w:r>
      <w:r w:rsidRPr="00BD5FCC">
        <w:rPr>
          <w:sz w:val="14"/>
        </w:rPr>
        <w:t xml:space="preserve"> in turn </w:t>
      </w:r>
      <w:r w:rsidRPr="00BD5FCC">
        <w:rPr>
          <w:u w:val="single"/>
        </w:rPr>
        <w:t>suggests the importance of differentiating clearly between</w:t>
      </w:r>
      <w:r w:rsidRPr="00BD5FCC">
        <w:rPr>
          <w:sz w:val="14"/>
        </w:rPr>
        <w:t xml:space="preserve">: (i) </w:t>
      </w:r>
      <w:r w:rsidRPr="00BD5FCC">
        <w:rPr>
          <w:u w:val="single"/>
        </w:rPr>
        <w:t>the effects of globalisation itself</w:t>
      </w:r>
      <w:r w:rsidRPr="00BD5FCC">
        <w:rPr>
          <w:sz w:val="14"/>
        </w:rPr>
        <w:t xml:space="preserve">; (ii) </w:t>
      </w:r>
      <w:r w:rsidRPr="00BD5FCC">
        <w:rPr>
          <w:u w:val="single"/>
        </w:rPr>
        <w:t>the effects of having internalised popular constructions of globalisation; and</w:t>
      </w:r>
      <w:r w:rsidRPr="00BD5FCC">
        <w:rPr>
          <w:sz w:val="14"/>
        </w:rPr>
        <w:t xml:space="preserve">, indeed, (iii) </w:t>
      </w:r>
      <w:r w:rsidRPr="00BD5FCC">
        <w:rPr>
          <w:b/>
          <w:u w:val="single"/>
          <w:bdr w:val="single" w:sz="4" w:space="0" w:color="auto"/>
        </w:rPr>
        <w:t>the strategic and disingenuous appeal to globalisation as a convenient justification for unpalatable reforms.</w:t>
      </w:r>
      <w:r w:rsidRPr="00BD5FCC">
        <w:rPr>
          <w:sz w:val="14"/>
        </w:rPr>
        <w:t xml:space="preserve"> All too frequently the second is mistaken for the first; the third discounted altogether. And it is easy to see why. For the effects of having internalised or deployed strategically assumptions about globalisation may, in time, become almost as entrenched as if they were produced by an inexorable globalising logic. The effects of tax competition are, after all, no less real if informed by assumptions about the mobility of capital which are demonstrably false. Moreover, once established, the momentum of a process such as tax competition may be difficult to halt. </w:t>
      </w:r>
      <w:r w:rsidRPr="00BD5FCC">
        <w:rPr>
          <w:u w:val="single"/>
        </w:rPr>
        <w:t>Does it matter</w:t>
      </w:r>
      <w:r w:rsidRPr="00BD5FCC">
        <w:rPr>
          <w:sz w:val="14"/>
        </w:rPr>
        <w:t xml:space="preserve">, then, </w:t>
      </w:r>
      <w:r w:rsidRPr="00BD5FCC">
        <w:rPr>
          <w:u w:val="single"/>
        </w:rPr>
        <w:t>whether the effects frequently attributed to globalisation are direct products of the demonstrable ‘material reality’</w:t>
      </w:r>
      <w:r w:rsidRPr="00BD5FCC">
        <w:rPr>
          <w:sz w:val="14"/>
        </w:rPr>
        <w:t xml:space="preserve"> of globalisation o</w:t>
      </w:r>
      <w:r w:rsidRPr="00BD5FCC">
        <w:rPr>
          <w:u w:val="single"/>
        </w:rPr>
        <w:t>r of more or less accurate constructions of globalisation’s assumed imperatives or of an entirely duplicitous appeal to globalisation’s convenient exigencies?</w:t>
      </w:r>
      <w:r w:rsidRPr="00BD5FCC">
        <w:rPr>
          <w:sz w:val="14"/>
        </w:rPr>
        <w:t xml:space="preserve"> Whilst in one sense it may not (the immediate outcome, after all, is the same), in another the difference is extremely significant. In one account </w:t>
      </w:r>
      <w:r w:rsidRPr="00BD5FCC">
        <w:rPr>
          <w:u w:val="single"/>
        </w:rPr>
        <w:t xml:space="preserve">we identify an inexorable and fatalistic unfolding </w:t>
      </w:r>
      <w:r w:rsidRPr="00BD5FCC">
        <w:rPr>
          <w:u w:val="single"/>
        </w:rPr>
        <w:lastRenderedPageBreak/>
        <w:t xml:space="preserve">economic ‘logic of no alternative’ operating beyond the control or purview of political actors whom we might hold accountable for its consequences. In the other two we have an </w:t>
      </w:r>
      <w:r w:rsidRPr="00BD5FCC">
        <w:rPr>
          <w:u w:val="single"/>
          <w:bdr w:val="single" w:sz="4" w:space="0" w:color="auto"/>
        </w:rPr>
        <w:t>open-ended, contingent</w:t>
      </w:r>
      <w:r w:rsidRPr="00BD5FCC">
        <w:rPr>
          <w:u w:val="single"/>
        </w:rPr>
        <w:t xml:space="preserve"> and</w:t>
      </w:r>
      <w:r w:rsidRPr="00BD5FCC">
        <w:rPr>
          <w:sz w:val="14"/>
        </w:rPr>
        <w:t xml:space="preserve"> — crucially — </w:t>
      </w:r>
      <w:r w:rsidRPr="00BD5FCC">
        <w:rPr>
          <w:u w:val="single"/>
          <w:bdr w:val="single" w:sz="4" w:space="0" w:color="auto"/>
        </w:rPr>
        <w:t>political dynamic</w:t>
      </w:r>
      <w:r w:rsidRPr="00BD5FCC">
        <w:rPr>
          <w:u w:val="single"/>
        </w:rPr>
        <w:t xml:space="preserve"> to which potentially accountable agents might be linked</w:t>
      </w:r>
      <w:r w:rsidRPr="00BD5FCC">
        <w:rPr>
          <w:sz w:val="14"/>
        </w:rPr>
        <w:t xml:space="preserve"> (see also Hay 2000</w:t>
      </w:r>
      <w:r w:rsidRPr="00BD5FCC">
        <w:rPr>
          <w:u w:val="single"/>
        </w:rPr>
        <w:t>). Differentiating between the effects of globalisation</w:t>
      </w:r>
      <w:r w:rsidRPr="00BD5FCC">
        <w:rPr>
          <w:sz w:val="14"/>
        </w:rPr>
        <w:t xml:space="preserve"> on the one hand </w:t>
      </w:r>
      <w:r w:rsidRPr="00BD5FCC">
        <w:rPr>
          <w:u w:val="single"/>
        </w:rPr>
        <w:t>and the effects of dominant discourses of globalisation</w:t>
      </w:r>
      <w:r w:rsidRPr="00BD5FCC">
        <w:rPr>
          <w:sz w:val="14"/>
        </w:rPr>
        <w:t xml:space="preserve"> and the use made of such discourses on the other </w:t>
      </w:r>
      <w:r w:rsidRPr="00BD5FCC">
        <w:rPr>
          <w:u w:val="single"/>
        </w:rPr>
        <w:t>is,</w:t>
      </w:r>
      <w:r w:rsidRPr="00BD5FCC">
        <w:rPr>
          <w:sz w:val="14"/>
        </w:rPr>
        <w:t xml:space="preserve"> then, </w:t>
      </w:r>
      <w:r w:rsidRPr="00BD5FCC">
        <w:rPr>
          <w:u w:val="single"/>
        </w:rPr>
        <w:t>an integral aspect of restoring notions of political responsibility and accountability to contemporary political and economic dynamics</w:t>
      </w:r>
      <w:r w:rsidRPr="00BD5FCC">
        <w:rPr>
          <w:sz w:val="14"/>
        </w:rPr>
        <w:t xml:space="preserve">. It is a prime motivation for much of what follows. </w:t>
      </w:r>
    </w:p>
    <w:p w:rsidR="008F2480" w:rsidRPr="00BD5FCC" w:rsidRDefault="008F2480" w:rsidP="008F2480"/>
    <w:p w:rsidR="008F2480" w:rsidRPr="00BD5FCC" w:rsidRDefault="008F2480" w:rsidP="008F2480"/>
    <w:p w:rsidR="004C4A96" w:rsidRPr="00BD5FCC" w:rsidRDefault="004C4A96" w:rsidP="008F2480">
      <w:pPr>
        <w:pStyle w:val="Heading2"/>
        <w:framePr w:wrap="notBeside"/>
      </w:pPr>
      <w:r w:rsidRPr="00BD5FCC">
        <w:lastRenderedPageBreak/>
        <w:t>Alt Solvency</w:t>
      </w:r>
    </w:p>
    <w:p w:rsidR="004C4A96" w:rsidRPr="00BD5FCC" w:rsidRDefault="004C4A96" w:rsidP="004C4A96">
      <w:pPr>
        <w:pStyle w:val="Heading3"/>
        <w:rPr>
          <w:lang w:eastAsia="ja-JP"/>
        </w:rPr>
      </w:pPr>
      <w:r w:rsidRPr="00BD5FCC">
        <w:rPr>
          <w:lang w:eastAsia="ja-JP"/>
        </w:rPr>
        <w:lastRenderedPageBreak/>
        <w:t>A2 Alt is too radical</w:t>
      </w:r>
    </w:p>
    <w:p w:rsidR="004C4A96" w:rsidRPr="00BD5FCC" w:rsidRDefault="004C4A96" w:rsidP="004C4A96">
      <w:pPr>
        <w:pStyle w:val="Heading4"/>
      </w:pPr>
      <w:r w:rsidRPr="00BD5FCC">
        <w:t>Their “faith” in economic dogma/science is a tactic designed to shut down questioning</w:t>
      </w:r>
    </w:p>
    <w:p w:rsidR="004C4A96" w:rsidRPr="00BD5FCC" w:rsidRDefault="004C4A96" w:rsidP="004C4A96">
      <w:pPr>
        <w:rPr>
          <w:sz w:val="16"/>
        </w:rPr>
      </w:pPr>
      <w:r w:rsidRPr="00BD5FCC">
        <w:rPr>
          <w:b/>
        </w:rPr>
        <w:t>Massey, MA</w:t>
      </w:r>
      <w:r w:rsidRPr="00BD5FCC">
        <w:rPr>
          <w:sz w:val="16"/>
        </w:rPr>
        <w:t xml:space="preserve"> 3 Honorary Doctorates, </w:t>
      </w:r>
      <w:r w:rsidRPr="00BD5FCC">
        <w:rPr>
          <w:b/>
        </w:rPr>
        <w:t>99</w:t>
      </w:r>
    </w:p>
    <w:p w:rsidR="004C4A96" w:rsidRPr="00BD5FCC" w:rsidRDefault="004C4A96" w:rsidP="004C4A96">
      <w:pPr>
        <w:rPr>
          <w:sz w:val="16"/>
        </w:rPr>
      </w:pPr>
      <w:r w:rsidRPr="00BD5FCC">
        <w:rPr>
          <w:sz w:val="16"/>
        </w:rPr>
        <w:t xml:space="preserve">(Doreen, Emeritus Professor Geography  @open </w:t>
      </w:r>
      <w:r w:rsidRPr="00BD5FCC">
        <w:rPr>
          <w:i/>
          <w:sz w:val="16"/>
        </w:rPr>
        <w:t>Negotiating Disciplinary Boundaries</w:t>
      </w:r>
      <w:r w:rsidRPr="00BD5FCC">
        <w:rPr>
          <w:sz w:val="16"/>
        </w:rPr>
        <w:t>, Current Sociology 47:4 p. 5-12)</w:t>
      </w:r>
    </w:p>
    <w:p w:rsidR="004C4A96" w:rsidRPr="00BD5FCC" w:rsidRDefault="004C4A96" w:rsidP="004C4A96">
      <w:pPr>
        <w:rPr>
          <w:rStyle w:val="StyleUnderline"/>
          <w:sz w:val="16"/>
          <w:u w:val="none"/>
        </w:rPr>
      </w:pPr>
      <w:r w:rsidRPr="00BD5FCC">
        <w:rPr>
          <w:u w:val="single"/>
        </w:rPr>
        <w:t xml:space="preserve">One of the reasons that disciplines such as sociology are not more questioning </w:t>
      </w:r>
      <w:r w:rsidRPr="00BD5FCC">
        <w:rPr>
          <w:sz w:val="16"/>
        </w:rPr>
        <w:t xml:space="preserve">- and more challenging - </w:t>
      </w:r>
      <w:r w:rsidRPr="00BD5FCC">
        <w:rPr>
          <w:u w:val="single"/>
        </w:rPr>
        <w:t xml:space="preserve">about </w:t>
      </w:r>
      <w:r w:rsidRPr="00BD5FCC">
        <w:rPr>
          <w:sz w:val="16"/>
        </w:rPr>
        <w:t xml:space="preserve">the form which economic </w:t>
      </w:r>
      <w:r w:rsidRPr="00BD5FCC">
        <w:rPr>
          <w:u w:val="single"/>
        </w:rPr>
        <w:t>globalization is</w:t>
      </w:r>
      <w:r w:rsidRPr="00BD5FCC">
        <w:rPr>
          <w:sz w:val="16"/>
        </w:rPr>
        <w:t xml:space="preserve"> currently taking is that </w:t>
      </w:r>
      <w:r w:rsidRPr="00BD5FCC">
        <w:rPr>
          <w:b/>
          <w:u w:val="single"/>
        </w:rPr>
        <w:t>we leave it to economists</w:t>
      </w:r>
      <w:r w:rsidRPr="00BD5FCC">
        <w:rPr>
          <w:sz w:val="16"/>
        </w:rPr>
        <w:t xml:space="preserve">. It’s their field. What appears to have happened is that </w:t>
      </w:r>
      <w:r w:rsidRPr="00BD5FCC">
        <w:rPr>
          <w:u w:val="single"/>
        </w:rPr>
        <w:t xml:space="preserve">while recent years have witnessed a healthy critique of economism, there has also been a much less healthy shift </w:t>
      </w:r>
      <w:r w:rsidRPr="00BD5FCC">
        <w:rPr>
          <w:b/>
          <w:u w:val="single"/>
        </w:rPr>
        <w:t xml:space="preserve">away from looking at the economy at all. </w:t>
      </w:r>
      <w:r w:rsidRPr="00BD5FCC">
        <w:rPr>
          <w:u w:val="single"/>
        </w:rPr>
        <w:t>The result is,</w:t>
      </w:r>
      <w:r w:rsidRPr="00BD5FCC">
        <w:rPr>
          <w:sz w:val="16"/>
        </w:rPr>
        <w:t xml:space="preserve"> in fact, </w:t>
      </w:r>
      <w:r w:rsidRPr="00BD5FCC">
        <w:rPr>
          <w:u w:val="single"/>
        </w:rPr>
        <w:t xml:space="preserve">an unnoticed economism: for ‘the economy’ is still present in our studies, but present </w:t>
      </w:r>
      <w:r w:rsidRPr="00BD5FCC">
        <w:rPr>
          <w:b/>
          <w:u w:val="single"/>
        </w:rPr>
        <w:t>as a taken-for-granted context</w:t>
      </w:r>
      <w:r w:rsidRPr="00BD5FCC">
        <w:rPr>
          <w:sz w:val="16"/>
        </w:rPr>
        <w:t xml:space="preserve">, the pregiven to our subsequent analysis. </w:t>
      </w:r>
      <w:r w:rsidRPr="00BD5FCC">
        <w:rPr>
          <w:u w:val="single"/>
        </w:rPr>
        <w:t>This seems</w:t>
      </w:r>
      <w:r w:rsidRPr="00BD5FCC">
        <w:rPr>
          <w:sz w:val="16"/>
        </w:rPr>
        <w:t xml:space="preserve"> to me to be </w:t>
      </w:r>
      <w:r w:rsidRPr="00BD5FCC">
        <w:rPr>
          <w:b/>
          <w:u w:val="single"/>
          <w:bdr w:val="single" w:sz="4" w:space="0" w:color="auto"/>
        </w:rPr>
        <w:t>extremely dangerous.</w:t>
      </w:r>
      <w:r w:rsidRPr="00BD5FCC">
        <w:rPr>
          <w:sz w:val="16"/>
        </w:rPr>
        <w:t xml:space="preserve"> In part this is so because, as argued in the previous section, </w:t>
      </w:r>
      <w:r w:rsidRPr="00BD5FCC">
        <w:rPr>
          <w:u w:val="single"/>
        </w:rPr>
        <w:t>we thereby miss an opportunity to deploy our skills in fields of enquiry around some of the most important changes going on in today’s world.</w:t>
      </w:r>
      <w:r w:rsidRPr="00BD5FCC">
        <w:rPr>
          <w:sz w:val="16"/>
        </w:rPr>
        <w:t xml:space="preserve"> </w:t>
      </w:r>
      <w:r w:rsidRPr="00BD5FCC">
        <w:rPr>
          <w:u w:val="single"/>
        </w:rPr>
        <w:t xml:space="preserve">But it is also dangerous because of the </w:t>
      </w:r>
      <w:r w:rsidRPr="00BD5FCC">
        <w:rPr>
          <w:b/>
          <w:u w:val="single"/>
        </w:rPr>
        <w:t>currently dominant nature of the discipline of economics itself</w:t>
      </w:r>
      <w:r w:rsidRPr="00BD5FCC">
        <w:rPr>
          <w:sz w:val="16"/>
        </w:rPr>
        <w:t xml:space="preserve">. My second proposition, therefore, is that </w:t>
      </w:r>
      <w:r w:rsidRPr="00BD5FCC">
        <w:rPr>
          <w:u w:val="single"/>
        </w:rPr>
        <w:t>there is an urgent need to activate</w:t>
      </w:r>
      <w:r w:rsidRPr="00BD5FCC">
        <w:rPr>
          <w:sz w:val="16"/>
        </w:rPr>
        <w:t xml:space="preserve">, and to change, </w:t>
      </w:r>
      <w:r w:rsidRPr="00BD5FCC">
        <w:rPr>
          <w:u w:val="single"/>
        </w:rPr>
        <w:t>our relationship with the discipline of economics</w:t>
      </w:r>
      <w:r w:rsidRPr="00BD5FCC">
        <w:rPr>
          <w:sz w:val="16"/>
        </w:rPr>
        <w:t xml:space="preserve">. I am absolutely not advocating that we in the more social end of the social sciences try to emulate economics (which, if anything, is the nature of the relationship today). Rather I am arguing quite the opposite: that we should do something about economics and its own current state. More precisely, </w:t>
      </w:r>
      <w:r w:rsidRPr="00BD5FCC">
        <w:rPr>
          <w:u w:val="single"/>
        </w:rPr>
        <w:t>we have to do something about neoclassical Anglo-Saxon economics</w:t>
      </w:r>
      <w:r w:rsidRPr="00BD5FCC">
        <w:rPr>
          <w:sz w:val="16"/>
        </w:rPr>
        <w:t>. First, let us be clear, and let us make clear, that ‘</w:t>
      </w:r>
      <w:r w:rsidRPr="00BD5FCC">
        <w:rPr>
          <w:u w:val="single"/>
        </w:rPr>
        <w:t>economics</w:t>
      </w:r>
      <w:r w:rsidRPr="00BD5FCC">
        <w:rPr>
          <w:sz w:val="16"/>
        </w:rPr>
        <w:t xml:space="preserve">’, as a discipline, </w:t>
      </w:r>
      <w:r w:rsidRPr="00BD5FCC">
        <w:rPr>
          <w:b/>
          <w:u w:val="single"/>
          <w:bdr w:val="single" w:sz="4" w:space="0" w:color="auto"/>
        </w:rPr>
        <w:t>is a discourse like any other.</w:t>
      </w:r>
      <w:r w:rsidRPr="00BD5FCC">
        <w:rPr>
          <w:sz w:val="16"/>
        </w:rPr>
        <w:t xml:space="preserve"> </w:t>
      </w:r>
      <w:r w:rsidRPr="00BD5FCC">
        <w:rPr>
          <w:u w:val="single"/>
        </w:rPr>
        <w:t xml:space="preserve">No more than any other discourse does it have </w:t>
      </w:r>
      <w:r w:rsidRPr="00BD5FCC">
        <w:rPr>
          <w:b/>
          <w:u w:val="single"/>
          <w:bdr w:val="single" w:sz="4" w:space="0" w:color="auto"/>
        </w:rPr>
        <w:t>unmediated access</w:t>
      </w:r>
      <w:r w:rsidRPr="00BD5FCC">
        <w:rPr>
          <w:u w:val="single"/>
        </w:rPr>
        <w:t xml:space="preserve"> to the truth</w:t>
      </w:r>
      <w:r w:rsidRPr="00BD5FCC">
        <w:rPr>
          <w:sz w:val="16"/>
        </w:rPr>
        <w:t xml:space="preserve"> of the world</w:t>
      </w:r>
      <w:r w:rsidRPr="00BD5FCC">
        <w:rPr>
          <w:u w:val="single"/>
        </w:rPr>
        <w:t>. It amazes me how often we</w:t>
      </w:r>
      <w:r w:rsidRPr="00BD5FCC">
        <w:rPr>
          <w:sz w:val="16"/>
        </w:rPr>
        <w:t xml:space="preserve">  (sociologists and assorted other non-economist social scientists) </w:t>
      </w:r>
      <w:r w:rsidRPr="00BD5FCC">
        <w:rPr>
          <w:u w:val="single"/>
        </w:rPr>
        <w:t>tend simply to ‘believe’ economics texts. Were it any other kind of ‘text’ we would have the confidence to analyse it</w:t>
      </w:r>
      <w:r w:rsidRPr="00BD5FCC">
        <w:rPr>
          <w:b/>
          <w:u w:val="single"/>
          <w:bdr w:val="single" w:sz="4" w:space="0" w:color="auto"/>
        </w:rPr>
        <w:t>, pick apart its assumptions,</w:t>
      </w:r>
      <w:r w:rsidRPr="00BD5FCC">
        <w:rPr>
          <w:u w:val="single"/>
        </w:rPr>
        <w:t xml:space="preserve"> excavate the archaeology of its conceptual terminology and analyse the interests which it serves.</w:t>
      </w:r>
      <w:r w:rsidRPr="00BD5FCC">
        <w:rPr>
          <w:sz w:val="16"/>
        </w:rPr>
        <w:t xml:space="preserve"> Yet we so rarely do so. </w:t>
      </w:r>
      <w:r w:rsidRPr="00BD5FCC">
        <w:rPr>
          <w:u w:val="single"/>
        </w:rPr>
        <w:t xml:space="preserve">We contribute to a </w:t>
      </w:r>
      <w:r w:rsidRPr="00BD5FCC">
        <w:rPr>
          <w:b/>
          <w:u w:val="single"/>
          <w:bdr w:val="single" w:sz="4" w:space="0" w:color="auto"/>
        </w:rPr>
        <w:t>presumed pre-eminence</w:t>
      </w:r>
      <w:r w:rsidRPr="00BD5FCC">
        <w:rPr>
          <w:b/>
          <w:u w:val="single"/>
        </w:rPr>
        <w:t xml:space="preserve"> of economics by so taking it on trus</w:t>
      </w:r>
      <w:r w:rsidRPr="00BD5FCC">
        <w:rPr>
          <w:u w:val="single"/>
        </w:rPr>
        <w:t>t</w:t>
      </w:r>
      <w:r w:rsidRPr="00BD5FCC">
        <w:rPr>
          <w:sz w:val="16"/>
        </w:rPr>
        <w:t xml:space="preserve">. Rather, I want to argue, we should be actively engaged in deconstructing it.2 </w:t>
      </w:r>
      <w:r w:rsidRPr="00BD5FCC">
        <w:rPr>
          <w:u w:val="single"/>
        </w:rPr>
        <w:t>This is especially the case because of the particular condition of the discipline</w:t>
      </w:r>
      <w:r w:rsidRPr="00BD5FCC">
        <w:rPr>
          <w:sz w:val="16"/>
        </w:rPr>
        <w:t xml:space="preserve"> of economics </w:t>
      </w:r>
      <w:r w:rsidRPr="00BD5FCC">
        <w:rPr>
          <w:u w:val="single"/>
        </w:rPr>
        <w:t>at the moment.</w:t>
      </w:r>
      <w:r w:rsidRPr="00BD5FCC">
        <w:rPr>
          <w:sz w:val="16"/>
        </w:rPr>
        <w:t xml:space="preserve"> In particular </w:t>
      </w:r>
      <w:r w:rsidRPr="00BD5FCC">
        <w:rPr>
          <w:u w:val="single"/>
        </w:rPr>
        <w:t xml:space="preserve">this arises out of economics’ self-conceit of </w:t>
      </w:r>
      <w:r w:rsidRPr="00BD5FCC">
        <w:rPr>
          <w:b/>
          <w:u w:val="single"/>
          <w:bdr w:val="single" w:sz="4" w:space="0" w:color="auto"/>
        </w:rPr>
        <w:t>being ‘more scientific’</w:t>
      </w:r>
      <w:r w:rsidRPr="00BD5FCC">
        <w:rPr>
          <w:u w:val="single"/>
        </w:rPr>
        <w:t xml:space="preserve"> than other disciplines</w:t>
      </w:r>
      <w:r w:rsidRPr="00BD5FCC">
        <w:rPr>
          <w:sz w:val="16"/>
        </w:rPr>
        <w:t xml:space="preserve"> within the social field and out of the way in which the economics discipline itself conceives of its own object of study. Some time during 1998, Bill </w:t>
      </w:r>
      <w:r w:rsidRPr="00BD5FCC">
        <w:rPr>
          <w:u w:val="single"/>
        </w:rPr>
        <w:t>Clinton</w:t>
      </w:r>
      <w:r w:rsidRPr="00BD5FCC">
        <w:rPr>
          <w:sz w:val="16"/>
        </w:rPr>
        <w:t xml:space="preserve"> (and he is by no means alone: Tony Blair is of much the same persuasion) </w:t>
      </w:r>
      <w:r w:rsidRPr="00BD5FCC">
        <w:rPr>
          <w:u w:val="single"/>
        </w:rPr>
        <w:t>delivered</w:t>
      </w:r>
      <w:r w:rsidRPr="00BD5FCC">
        <w:rPr>
          <w:sz w:val="16"/>
        </w:rPr>
        <w:t xml:space="preserve"> himself of </w:t>
      </w:r>
      <w:r w:rsidRPr="00BD5FCC">
        <w:rPr>
          <w:u w:val="single"/>
        </w:rPr>
        <w:t>the opinion</w:t>
      </w:r>
      <w:r w:rsidRPr="00BD5FCC">
        <w:rPr>
          <w:sz w:val="16"/>
        </w:rPr>
        <w:t xml:space="preserve"> that </w:t>
      </w:r>
      <w:r w:rsidRPr="00BD5FCC">
        <w:rPr>
          <w:u w:val="single"/>
        </w:rPr>
        <w:t>we can no more resist</w:t>
      </w:r>
      <w:r w:rsidRPr="00BD5FCC">
        <w:rPr>
          <w:sz w:val="16"/>
        </w:rPr>
        <w:t xml:space="preserve"> the current forces of </w:t>
      </w:r>
      <w:r w:rsidRPr="00BD5FCC">
        <w:rPr>
          <w:u w:val="single"/>
        </w:rPr>
        <w:t xml:space="preserve">economic globalization than we can resist </w:t>
      </w:r>
      <w:r w:rsidRPr="00BD5FCC">
        <w:rPr>
          <w:sz w:val="16"/>
        </w:rPr>
        <w:t xml:space="preserve">the force of </w:t>
      </w:r>
      <w:r w:rsidRPr="00BD5FCC">
        <w:rPr>
          <w:u w:val="single"/>
        </w:rPr>
        <w:t>gravity</w:t>
      </w:r>
      <w:r w:rsidRPr="00BD5FCC">
        <w:rPr>
          <w:sz w:val="16"/>
        </w:rPr>
        <w:t xml:space="preserve">.3 On the one hand, and mischievously, one might point out that this is a man who spends a good deal of his life flying about in aeroplanes, thus in this and other ways quite effectively resisting the force of gravity. On the other hand, and more seriously, this is also </w:t>
      </w:r>
      <w:r w:rsidRPr="00BD5FCC">
        <w:rPr>
          <w:u w:val="single"/>
        </w:rPr>
        <w:t>a man who has spent much of his recent career</w:t>
      </w:r>
      <w:r w:rsidRPr="00BD5FCC">
        <w:rPr>
          <w:sz w:val="16"/>
        </w:rPr>
        <w:t xml:space="preserve"> precisely </w:t>
      </w:r>
      <w:r w:rsidRPr="00BD5FCC">
        <w:rPr>
          <w:u w:val="single"/>
        </w:rPr>
        <w:t xml:space="preserve">trying to </w:t>
      </w:r>
      <w:r w:rsidRPr="00BD5FCC">
        <w:rPr>
          <w:b/>
          <w:u w:val="single"/>
          <w:bdr w:val="single" w:sz="4" w:space="0" w:color="auto"/>
        </w:rPr>
        <w:t>protect and promote</w:t>
      </w:r>
      <w:r w:rsidRPr="00BD5FCC">
        <w:rPr>
          <w:u w:val="single"/>
        </w:rPr>
        <w:t xml:space="preserve"> this ‘law of nature’ which is neoliberal globalization</w:t>
      </w:r>
      <w:r w:rsidRPr="00BD5FCC">
        <w:rPr>
          <w:sz w:val="16"/>
        </w:rPr>
        <w:t xml:space="preserve"> (his promotion of GATT, his support for the World Trade Organization, his efforts to speed up the signing and implementation of NAFTA). As far as I am aware, the law of </w:t>
      </w:r>
      <w:r w:rsidRPr="00BD5FCC">
        <w:rPr>
          <w:u w:val="single"/>
        </w:rPr>
        <w:t>gravity itself does not require politicians</w:t>
      </w:r>
      <w:r w:rsidRPr="00BD5FCC">
        <w:rPr>
          <w:sz w:val="16"/>
        </w:rPr>
        <w:t xml:space="preserve"> either </w:t>
      </w:r>
      <w:r w:rsidRPr="00BD5FCC">
        <w:rPr>
          <w:b/>
          <w:u w:val="single"/>
          <w:bdr w:val="single" w:sz="4" w:space="0" w:color="auto"/>
        </w:rPr>
        <w:t>to argue for it or to implement it.</w:t>
      </w:r>
      <w:r w:rsidRPr="00BD5FCC">
        <w:rPr>
          <w:sz w:val="16"/>
        </w:rPr>
        <w:t xml:space="preserve"> The evident </w:t>
      </w:r>
      <w:r w:rsidRPr="00BD5FCC">
        <w:rPr>
          <w:u w:val="single"/>
        </w:rPr>
        <w:t>absurdities and contradictions in this position are</w:t>
      </w:r>
      <w:r w:rsidRPr="00BD5FCC">
        <w:rPr>
          <w:sz w:val="16"/>
        </w:rPr>
        <w:t xml:space="preserve">, however, </w:t>
      </w:r>
      <w:r w:rsidRPr="00BD5FCC">
        <w:rPr>
          <w:b/>
          <w:u w:val="single"/>
        </w:rPr>
        <w:t xml:space="preserve">obscured through the legitimizing force of a large body of the </w:t>
      </w:r>
      <w:r w:rsidRPr="00BD5FCC">
        <w:rPr>
          <w:b/>
          <w:u w:val="single"/>
          <w:bdr w:val="single" w:sz="4" w:space="0" w:color="auto"/>
        </w:rPr>
        <w:t>economics discipline</w:t>
      </w:r>
      <w:r w:rsidRPr="00BD5FCC">
        <w:rPr>
          <w:sz w:val="16"/>
        </w:rPr>
        <w:t xml:space="preserve"> itself. For </w:t>
      </w:r>
      <w:r w:rsidRPr="00BD5FCC">
        <w:rPr>
          <w:u w:val="single"/>
        </w:rPr>
        <w:t>if</w:t>
      </w:r>
      <w:r w:rsidRPr="00BD5FCC">
        <w:rPr>
          <w:sz w:val="16"/>
        </w:rPr>
        <w:t xml:space="preserve"> some </w:t>
      </w:r>
      <w:r w:rsidRPr="00BD5FCC">
        <w:rPr>
          <w:u w:val="single"/>
        </w:rPr>
        <w:t>politicians believe the economy</w:t>
      </w:r>
      <w:r w:rsidRPr="00BD5FCC">
        <w:rPr>
          <w:sz w:val="16"/>
        </w:rPr>
        <w:t xml:space="preserve"> (by which they mean the market and the capitalist economy)</w:t>
      </w:r>
      <w:r w:rsidRPr="00BD5FCC">
        <w:rPr>
          <w:u w:val="single"/>
        </w:rPr>
        <w:t xml:space="preserve"> is</w:t>
      </w:r>
      <w:r w:rsidRPr="00BD5FCC">
        <w:rPr>
          <w:sz w:val="16"/>
        </w:rPr>
        <w:t xml:space="preserve"> like a force of </w:t>
      </w:r>
      <w:r w:rsidRPr="00BD5FCC">
        <w:rPr>
          <w:u w:val="single"/>
        </w:rPr>
        <w:t>nature</w:t>
      </w:r>
      <w:r w:rsidRPr="00BD5FCC">
        <w:rPr>
          <w:sz w:val="16"/>
        </w:rPr>
        <w:t xml:space="preserve">, some </w:t>
      </w:r>
      <w:r w:rsidRPr="00BD5FCC">
        <w:rPr>
          <w:u w:val="single"/>
        </w:rPr>
        <w:t>economists think it</w:t>
      </w:r>
      <w:r w:rsidRPr="00BD5FCC">
        <w:rPr>
          <w:sz w:val="16"/>
        </w:rPr>
        <w:t xml:space="preserve"> is like </w:t>
      </w:r>
      <w:r w:rsidRPr="00BD5FCC">
        <w:rPr>
          <w:u w:val="single"/>
        </w:rPr>
        <w:t>a machine</w:t>
      </w:r>
      <w:r w:rsidRPr="00BD5FCC">
        <w:rPr>
          <w:sz w:val="16"/>
        </w:rPr>
        <w:t>. Perhaps alone among the sciences (and here I would include many natural sciences as well as social</w:t>
      </w:r>
      <w:r w:rsidRPr="00BD5FCC">
        <w:rPr>
          <w:u w:val="single"/>
        </w:rPr>
        <w:t>) neoclassical economics relies for its claims to scientific status on</w:t>
      </w:r>
      <w:r w:rsidRPr="00BD5FCC">
        <w:rPr>
          <w:sz w:val="16"/>
        </w:rPr>
        <w:t xml:space="preserve"> its likeness to 19thcentury </w:t>
      </w:r>
      <w:r w:rsidRPr="00BD5FCC">
        <w:rPr>
          <w:u w:val="single"/>
        </w:rPr>
        <w:t xml:space="preserve">Newtonian mechanics. </w:t>
      </w:r>
      <w:r w:rsidRPr="00BD5FCC">
        <w:rPr>
          <w:sz w:val="16"/>
        </w:rPr>
        <w:t xml:space="preserve">It is this which it takes as the basis of its claims to scientificity. </w:t>
      </w:r>
      <w:r w:rsidRPr="00BD5FCC">
        <w:rPr>
          <w:u w:val="single"/>
        </w:rPr>
        <w:t>Yet surely we now know that this is</w:t>
      </w:r>
      <w:r w:rsidRPr="00BD5FCC">
        <w:rPr>
          <w:sz w:val="16"/>
        </w:rPr>
        <w:t xml:space="preserve"> a</w:t>
      </w:r>
      <w:r w:rsidRPr="00BD5FCC">
        <w:rPr>
          <w:u w:val="single"/>
        </w:rPr>
        <w:t xml:space="preserve"> false</w:t>
      </w:r>
      <w:r w:rsidRPr="00BD5FCC">
        <w:rPr>
          <w:sz w:val="16"/>
        </w:rPr>
        <w:t xml:space="preserve"> claim. We know that much of </w:t>
      </w:r>
      <w:r w:rsidRPr="00BD5FCC">
        <w:rPr>
          <w:u w:val="single"/>
        </w:rPr>
        <w:t>physics is itself no longer like that</w:t>
      </w:r>
      <w:r w:rsidRPr="00BD5FCC">
        <w:rPr>
          <w:sz w:val="16"/>
        </w:rPr>
        <w:t xml:space="preserve">. </w:t>
      </w:r>
      <w:r w:rsidRPr="00BD5FCC">
        <w:rPr>
          <w:u w:val="single"/>
        </w:rPr>
        <w:t>Yet the claim is still made</w:t>
      </w:r>
      <w:r w:rsidRPr="00BD5FCC">
        <w:rPr>
          <w:sz w:val="16"/>
        </w:rPr>
        <w:t xml:space="preserve">, and very widely accepted. It is a claim which I believe </w:t>
      </w:r>
      <w:r w:rsidRPr="00BD5FCC">
        <w:rPr>
          <w:u w:val="single"/>
        </w:rPr>
        <w:t>we, in other parts of the social sciences</w:t>
      </w:r>
      <w:r w:rsidRPr="00BD5FCC">
        <w:rPr>
          <w:sz w:val="16"/>
        </w:rPr>
        <w:t xml:space="preserve">, with other approaches to and understandings of (and debates about) the nature of knowledge should </w:t>
      </w:r>
      <w:r w:rsidRPr="00BD5FCC">
        <w:rPr>
          <w:u w:val="single"/>
        </w:rPr>
        <w:t>actively be challenging</w:t>
      </w:r>
      <w:r w:rsidRPr="00BD5FCC">
        <w:rPr>
          <w:sz w:val="16"/>
        </w:rPr>
        <w:t xml:space="preserve">. </w:t>
      </w:r>
      <w:r w:rsidRPr="00BD5FCC">
        <w:rPr>
          <w:u w:val="single"/>
        </w:rPr>
        <w:t xml:space="preserve">This challenge could be particularly important because there are in fact </w:t>
      </w:r>
      <w:r w:rsidRPr="00BD5FCC">
        <w:rPr>
          <w:b/>
          <w:u w:val="single"/>
        </w:rPr>
        <w:t xml:space="preserve">within the discipline </w:t>
      </w:r>
      <w:r w:rsidRPr="00BD5FCC">
        <w:rPr>
          <w:b/>
          <w:u w:val="single"/>
        </w:rPr>
        <w:lastRenderedPageBreak/>
        <w:t xml:space="preserve">of economics many economists raising precisely </w:t>
      </w:r>
      <w:r w:rsidRPr="00BD5FCC">
        <w:rPr>
          <w:b/>
          <w:u w:val="single"/>
          <w:bdr w:val="single" w:sz="4" w:space="0" w:color="auto"/>
        </w:rPr>
        <w:t>some of these questions</w:t>
      </w:r>
      <w:r w:rsidRPr="00BD5FCC">
        <w:rPr>
          <w:sz w:val="16"/>
          <w:bdr w:val="single" w:sz="4" w:space="0" w:color="auto"/>
        </w:rPr>
        <w:t>.</w:t>
      </w:r>
      <w:r w:rsidRPr="00BD5FCC">
        <w:rPr>
          <w:sz w:val="16"/>
        </w:rPr>
        <w:t xml:space="preserve"> Maybe one of the renegotiations of interdisciplinary borders within the social sciences could take place through more active and mutually enlightening discussions with them. (8-9)</w:t>
      </w:r>
    </w:p>
    <w:p w:rsidR="004C4A96" w:rsidRPr="00BD5FCC" w:rsidRDefault="004C4A96" w:rsidP="004C4A96">
      <w:pPr>
        <w:rPr>
          <w:sz w:val="12"/>
        </w:rPr>
      </w:pPr>
    </w:p>
    <w:p w:rsidR="004C4A96" w:rsidRPr="00BD5FCC" w:rsidRDefault="004C4A96" w:rsidP="004C4A96">
      <w:pPr>
        <w:pStyle w:val="Heading4"/>
      </w:pPr>
      <w:r w:rsidRPr="00BD5FCC">
        <w:t>Their depiction of the alternative as "radical change" is a tactic to discredit alternative economics, it creates a false dichotomy that forestalls the immediate, possible change that would humanize the global economy</w:t>
      </w:r>
    </w:p>
    <w:p w:rsidR="004C4A96" w:rsidRPr="00BD5FCC" w:rsidRDefault="004C4A96" w:rsidP="004C4A96">
      <w:pPr>
        <w:rPr>
          <w:b/>
        </w:rPr>
      </w:pPr>
      <w:r w:rsidRPr="00BD5FCC">
        <w:rPr>
          <w:b/>
        </w:rPr>
        <w:t xml:space="preserve">Nelson, </w:t>
      </w:r>
      <w:r w:rsidR="00DF5EEC" w:rsidRPr="00BD5FCC">
        <w:rPr>
          <w:b/>
        </w:rPr>
        <w:t>PhD</w:t>
      </w:r>
      <w:r w:rsidRPr="00BD5FCC">
        <w:rPr>
          <w:b/>
        </w:rPr>
        <w:t>, 13</w:t>
      </w:r>
    </w:p>
    <w:p w:rsidR="004C4A96" w:rsidRPr="00BD5FCC" w:rsidRDefault="004C4A96" w:rsidP="004C4A96">
      <w:pPr>
        <w:rPr>
          <w:sz w:val="12"/>
        </w:rPr>
      </w:pPr>
      <w:r w:rsidRPr="00BD5FCC">
        <w:rPr>
          <w:sz w:val="12"/>
        </w:rPr>
        <w:t>(Julie A.,  Professor of Economics at the University of Massachusetts in Boston, a Senior Research Fellow at the Global Development and Environment Institute ,  Really radical economics , 11-11, https://www.opendemocracy.net/transformation/julie-nelson/really-radical-economics)</w:t>
      </w:r>
    </w:p>
    <w:p w:rsidR="004C4A96" w:rsidRPr="00BD5FCC" w:rsidRDefault="004C4A96" w:rsidP="004C4A96">
      <w:pPr>
        <w:rPr>
          <w:szCs w:val="20"/>
          <w:u w:val="single"/>
        </w:rPr>
      </w:pPr>
      <w:r w:rsidRPr="00BD5FCC">
        <w:rPr>
          <w:sz w:val="12"/>
          <w:szCs w:val="20"/>
        </w:rPr>
        <w:t xml:space="preserve">It's true that we live in an age when the </w:t>
      </w:r>
      <w:r w:rsidRPr="00BD5FCC">
        <w:rPr>
          <w:szCs w:val="20"/>
          <w:u w:val="single"/>
        </w:rPr>
        <w:t>pursuit of economic self-interest is glorified</w:t>
      </w:r>
      <w:r w:rsidRPr="00BD5FCC">
        <w:rPr>
          <w:sz w:val="12"/>
          <w:szCs w:val="20"/>
        </w:rPr>
        <w:t xml:space="preserve">. Consumerism promotes the most unsatisfactory of goals; </w:t>
      </w:r>
      <w:r w:rsidRPr="00BD5FCC">
        <w:rPr>
          <w:szCs w:val="20"/>
          <w:u w:val="single"/>
        </w:rPr>
        <w:t>poverty and ecological destruction are creating unconscionable suffering</w:t>
      </w:r>
      <w:r w:rsidRPr="00BD5FCC">
        <w:rPr>
          <w:sz w:val="12"/>
          <w:szCs w:val="20"/>
        </w:rPr>
        <w:t xml:space="preserve">; and large concentrations of corporate power overshadow traditional modes of governing for the public good. </w:t>
      </w:r>
      <w:r w:rsidRPr="00BD5FCC">
        <w:rPr>
          <w:szCs w:val="20"/>
          <w:u w:val="single"/>
        </w:rPr>
        <w:t xml:space="preserve">Radical change is clearly and urgently necessary. But what does that mean? “Radical” comes from the Latin word for “root,” so radical change should be change that goes </w:t>
      </w:r>
      <w:r w:rsidRPr="00BD5FCC">
        <w:rPr>
          <w:b/>
          <w:szCs w:val="20"/>
          <w:u w:val="single"/>
        </w:rPr>
        <w:t>to the very heart of the problem</w:t>
      </w:r>
      <w:r w:rsidRPr="00BD5FCC">
        <w:rPr>
          <w:sz w:val="12"/>
          <w:szCs w:val="20"/>
        </w:rPr>
        <w:t xml:space="preserve">. The positive, institution-building side of the new economy approach is helpful and can be inspiring. But </w:t>
      </w:r>
      <w:r w:rsidRPr="00BD5FCC">
        <w:rPr>
          <w:szCs w:val="20"/>
          <w:u w:val="single"/>
        </w:rPr>
        <w:t>the negative, “dismantle the capitalist machine” view e</w:t>
      </w:r>
      <w:r w:rsidRPr="00BD5FCC">
        <w:rPr>
          <w:sz w:val="12"/>
          <w:szCs w:val="20"/>
        </w:rPr>
        <w:t xml:space="preserve">xpressed in a number of new economy writings </w:t>
      </w:r>
      <w:r w:rsidRPr="00BD5FCC">
        <w:rPr>
          <w:szCs w:val="20"/>
          <w:u w:val="single"/>
        </w:rPr>
        <w:t>is</w:t>
      </w:r>
      <w:r w:rsidRPr="00BD5FCC">
        <w:rPr>
          <w:sz w:val="12"/>
          <w:szCs w:val="20"/>
        </w:rPr>
        <w:t xml:space="preserve">, I believe, </w:t>
      </w:r>
      <w:r w:rsidRPr="00BD5FCC">
        <w:rPr>
          <w:b/>
          <w:szCs w:val="20"/>
          <w:u w:val="single"/>
        </w:rPr>
        <w:t xml:space="preserve">both misleading and harmful to the overall prospects of the movement. </w:t>
      </w:r>
      <w:r w:rsidRPr="00BD5FCC">
        <w:rPr>
          <w:szCs w:val="20"/>
          <w:u w:val="single"/>
        </w:rPr>
        <w:t xml:space="preserve">The image of the "old economy" they point to is a relic of </w:t>
      </w:r>
      <w:r w:rsidRPr="00BD5FCC">
        <w:rPr>
          <w:b/>
          <w:szCs w:val="20"/>
          <w:u w:val="single"/>
        </w:rPr>
        <w:t>outdated economic ideologies</w:t>
      </w:r>
      <w:r w:rsidRPr="00BD5FCC">
        <w:rPr>
          <w:szCs w:val="20"/>
          <w:u w:val="single"/>
        </w:rPr>
        <w:t>.</w:t>
      </w:r>
      <w:r w:rsidRPr="00BD5FCC">
        <w:rPr>
          <w:sz w:val="12"/>
          <w:szCs w:val="20"/>
        </w:rPr>
        <w:t xml:space="preserve"> </w:t>
      </w:r>
      <w:r w:rsidRPr="00BD5FCC">
        <w:rPr>
          <w:b/>
          <w:szCs w:val="20"/>
          <w:u w:val="single"/>
        </w:rPr>
        <w:t>Academic economics has long bamboozled intellectuals and activists</w:t>
      </w:r>
      <w:r w:rsidRPr="00BD5FCC">
        <w:rPr>
          <w:sz w:val="12"/>
          <w:szCs w:val="20"/>
        </w:rPr>
        <w:t xml:space="preserve"> - from across the political spectrum - </w:t>
      </w:r>
      <w:r w:rsidRPr="00BD5FCC">
        <w:rPr>
          <w:szCs w:val="20"/>
          <w:u w:val="single"/>
        </w:rPr>
        <w:t xml:space="preserve">into adopting </w:t>
      </w:r>
      <w:r w:rsidRPr="00BD5FCC">
        <w:rPr>
          <w:b/>
          <w:szCs w:val="20"/>
          <w:u w:val="single"/>
        </w:rPr>
        <w:t>narrow ways of thinking</w:t>
      </w:r>
      <w:r w:rsidRPr="00BD5FCC">
        <w:rPr>
          <w:szCs w:val="20"/>
          <w:u w:val="single"/>
        </w:rPr>
        <w:t xml:space="preserve"> about business and commerce</w:t>
      </w:r>
      <w:r w:rsidRPr="00BD5FCC">
        <w:rPr>
          <w:sz w:val="12"/>
          <w:szCs w:val="20"/>
        </w:rPr>
        <w:t xml:space="preserve">. Mainstream economic theory claims that in economic life, people are driven by self-interest. Firms have no choice but to maximize profits. Individuals maximize satisfaction from consumption. Markets are invariably distant and impersonal. And people act as rational, individual agents when exchanging goods, labor power, and money. </w:t>
      </w:r>
      <w:r w:rsidRPr="00BD5FCC">
        <w:rPr>
          <w:szCs w:val="20"/>
          <w:u w:val="single"/>
        </w:rPr>
        <w:t>Building on this image of the machine-like economy, neoliberal thinkers treat the ideal of the competitive market as the summum bonum</w:t>
      </w:r>
      <w:r w:rsidRPr="00BD5FCC">
        <w:rPr>
          <w:sz w:val="12"/>
          <w:szCs w:val="20"/>
        </w:rPr>
        <w:t xml:space="preserve"> (or supreme good). Taking inspiration from a few selective passages from Adam Smith, they argue that the “invisible hand” of the free market causes individual selfishness to serve the social good. Since social welfare programs or government regulations would hamper this mechanism, it is said that they must be avoided. </w:t>
      </w:r>
      <w:r w:rsidRPr="00BD5FCC">
        <w:rPr>
          <w:szCs w:val="20"/>
          <w:u w:val="single"/>
        </w:rPr>
        <w:t>The best alternative</w:t>
      </w:r>
      <w:r w:rsidRPr="00BD5FCC">
        <w:rPr>
          <w:sz w:val="12"/>
          <w:szCs w:val="20"/>
        </w:rPr>
        <w:t xml:space="preserve"> to such theories </w:t>
      </w:r>
      <w:r w:rsidRPr="00BD5FCC">
        <w:rPr>
          <w:szCs w:val="20"/>
          <w:u w:val="single"/>
        </w:rPr>
        <w:t>is sometimes taken to be “radical economics</w:t>
      </w:r>
      <w:r w:rsidRPr="00BD5FCC">
        <w:rPr>
          <w:sz w:val="12"/>
          <w:szCs w:val="20"/>
        </w:rPr>
        <w:t xml:space="preserve">,” as </w:t>
      </w:r>
      <w:r w:rsidRPr="00BD5FCC">
        <w:rPr>
          <w:szCs w:val="20"/>
          <w:u w:val="single"/>
        </w:rPr>
        <w:t>envisioned by</w:t>
      </w:r>
      <w:r w:rsidRPr="00BD5FCC">
        <w:rPr>
          <w:sz w:val="12"/>
          <w:szCs w:val="20"/>
        </w:rPr>
        <w:t xml:space="preserve"> Karl </w:t>
      </w:r>
      <w:r w:rsidRPr="00BD5FCC">
        <w:rPr>
          <w:szCs w:val="20"/>
          <w:u w:val="single"/>
        </w:rPr>
        <w:t xml:space="preserve">Marx </w:t>
      </w:r>
      <w:r w:rsidRPr="00BD5FCC">
        <w:rPr>
          <w:sz w:val="12"/>
          <w:szCs w:val="20"/>
        </w:rPr>
        <w:t xml:space="preserve">and his followers. Marxist economists envision </w:t>
      </w:r>
      <w:r w:rsidRPr="00BD5FCC">
        <w:rPr>
          <w:szCs w:val="20"/>
          <w:u w:val="single"/>
        </w:rPr>
        <w:t>a revolutionary displacement of the</w:t>
      </w:r>
      <w:r w:rsidRPr="00BD5FCC">
        <w:rPr>
          <w:sz w:val="12"/>
          <w:szCs w:val="20"/>
        </w:rPr>
        <w:t xml:space="preserve"> capitalist </w:t>
      </w:r>
      <w:r w:rsidRPr="00BD5FCC">
        <w:rPr>
          <w:szCs w:val="20"/>
          <w:u w:val="single"/>
        </w:rPr>
        <w:t>system</w:t>
      </w:r>
      <w:r w:rsidRPr="00BD5FCC">
        <w:rPr>
          <w:sz w:val="12"/>
          <w:szCs w:val="20"/>
        </w:rPr>
        <w:t xml:space="preserve"> by an alternative economy of solidarity. Yet Marx also drew his inspiration from Adam Smith. Marxist economists portray capitalist economies as populated by firms that are driven to extract the last possible dollar of profit. People are duped by the marketers of consumer products, and workers are alienated from their humanity by their role in the economic machine. The foundations of community are seen as corrupted by inhuman exchange relations and by the invidious, society-destroying power of money. </w:t>
      </w:r>
      <w:r w:rsidRPr="00BD5FCC">
        <w:rPr>
          <w:szCs w:val="20"/>
          <w:u w:val="single"/>
        </w:rPr>
        <w:t>So now the capitalist economy is the summum malum</w:t>
      </w:r>
      <w:r w:rsidRPr="00BD5FCC">
        <w:rPr>
          <w:sz w:val="12"/>
          <w:szCs w:val="20"/>
        </w:rPr>
        <w:t xml:space="preserve"> (or supreme evil) </w:t>
      </w:r>
      <w:r w:rsidRPr="00BD5FCC">
        <w:rPr>
          <w:szCs w:val="20"/>
          <w:u w:val="single"/>
        </w:rPr>
        <w:t>instead</w:t>
      </w:r>
      <w:r w:rsidRPr="00BD5FCC">
        <w:rPr>
          <w:sz w:val="12"/>
          <w:szCs w:val="20"/>
        </w:rPr>
        <w:t xml:space="preserve">. </w:t>
      </w:r>
      <w:r w:rsidRPr="00BD5FCC">
        <w:rPr>
          <w:szCs w:val="20"/>
          <w:u w:val="single"/>
        </w:rPr>
        <w:t>Note, however</w:t>
      </w:r>
      <w:r w:rsidRPr="00BD5FCC">
        <w:rPr>
          <w:sz w:val="12"/>
          <w:szCs w:val="20"/>
        </w:rPr>
        <w:t xml:space="preserve">, that </w:t>
      </w:r>
      <w:r w:rsidRPr="00BD5FCC">
        <w:rPr>
          <w:szCs w:val="20"/>
          <w:u w:val="single"/>
        </w:rPr>
        <w:t>both neoliberals and</w:t>
      </w:r>
      <w:r w:rsidRPr="00BD5FCC">
        <w:rPr>
          <w:sz w:val="12"/>
          <w:szCs w:val="20"/>
        </w:rPr>
        <w:t xml:space="preserve"> these </w:t>
      </w:r>
      <w:r w:rsidRPr="00BD5FCC">
        <w:rPr>
          <w:szCs w:val="20"/>
          <w:u w:val="single"/>
        </w:rPr>
        <w:t>Marxist critics believe that market economies are essentially machines</w:t>
      </w:r>
      <w:r w:rsidRPr="00BD5FCC">
        <w:rPr>
          <w:sz w:val="12"/>
          <w:szCs w:val="20"/>
        </w:rPr>
        <w:t xml:space="preserve"> - </w:t>
      </w:r>
      <w:r w:rsidRPr="00BD5FCC">
        <w:rPr>
          <w:szCs w:val="20"/>
          <w:u w:val="single"/>
        </w:rPr>
        <w:t xml:space="preserve">entities </w:t>
      </w:r>
      <w:r w:rsidRPr="00BD5FCC">
        <w:rPr>
          <w:sz w:val="12"/>
          <w:szCs w:val="20"/>
        </w:rPr>
        <w:t xml:space="preserve">that are </w:t>
      </w:r>
      <w:r w:rsidRPr="00BD5FCC">
        <w:rPr>
          <w:szCs w:val="20"/>
          <w:u w:val="single"/>
        </w:rPr>
        <w:t>fundamentally separated from society and human emotions</w:t>
      </w:r>
      <w:r w:rsidRPr="00BD5FCC">
        <w:rPr>
          <w:sz w:val="12"/>
          <w:szCs w:val="20"/>
        </w:rPr>
        <w:t xml:space="preserve">, and from </w:t>
      </w:r>
      <w:r w:rsidRPr="00BD5FCC">
        <w:rPr>
          <w:szCs w:val="20"/>
          <w:u w:val="single"/>
        </w:rPr>
        <w:t>ethics and interdependence</w:t>
      </w:r>
      <w:r w:rsidRPr="00BD5FCC">
        <w:rPr>
          <w:sz w:val="12"/>
          <w:szCs w:val="20"/>
        </w:rPr>
        <w:t xml:space="preserve">. To the extent that they adopt the "dismantle the capitalist machine" version of radical thinking, </w:t>
      </w:r>
      <w:r w:rsidRPr="00BD5FCC">
        <w:rPr>
          <w:szCs w:val="20"/>
          <w:u w:val="single"/>
        </w:rPr>
        <w:t>new economy writers create "us versus them" divisions</w:t>
      </w:r>
      <w:r w:rsidRPr="00BD5FCC">
        <w:rPr>
          <w:sz w:val="12"/>
          <w:szCs w:val="20"/>
        </w:rPr>
        <w:t xml:space="preserve">. </w:t>
      </w:r>
      <w:r w:rsidRPr="00BD5FCC">
        <w:rPr>
          <w:szCs w:val="20"/>
          <w:u w:val="single"/>
        </w:rPr>
        <w:t>The new economy camp is portrayed as</w:t>
      </w:r>
      <w:r w:rsidRPr="00BD5FCC">
        <w:rPr>
          <w:sz w:val="12"/>
          <w:szCs w:val="20"/>
        </w:rPr>
        <w:t xml:space="preserve"> </w:t>
      </w:r>
      <w:r w:rsidRPr="00BD5FCC">
        <w:rPr>
          <w:szCs w:val="20"/>
          <w:u w:val="single"/>
        </w:rPr>
        <w:t>populated by warm-hearted and mindful people</w:t>
      </w:r>
      <w:r w:rsidRPr="00BD5FCC">
        <w:rPr>
          <w:sz w:val="12"/>
          <w:szCs w:val="20"/>
        </w:rPr>
        <w:t xml:space="preserve"> who are </w:t>
      </w:r>
      <w:r w:rsidRPr="00BD5FCC">
        <w:rPr>
          <w:szCs w:val="20"/>
          <w:u w:val="single"/>
        </w:rPr>
        <w:t>trying to create a socially and ecologically sustainable society. The old economy</w:t>
      </w:r>
      <w:r w:rsidRPr="00BD5FCC">
        <w:rPr>
          <w:sz w:val="12"/>
          <w:szCs w:val="20"/>
        </w:rPr>
        <w:t xml:space="preserve"> camp </w:t>
      </w:r>
      <w:r w:rsidRPr="00BD5FCC">
        <w:rPr>
          <w:szCs w:val="20"/>
          <w:u w:val="single"/>
        </w:rPr>
        <w:t>is portrayed as</w:t>
      </w:r>
      <w:r w:rsidRPr="00BD5FCC">
        <w:rPr>
          <w:sz w:val="12"/>
          <w:szCs w:val="20"/>
        </w:rPr>
        <w:t xml:space="preserve"> populated by </w:t>
      </w:r>
      <w:r w:rsidRPr="00BD5FCC">
        <w:rPr>
          <w:szCs w:val="20"/>
          <w:u w:val="single"/>
        </w:rPr>
        <w:t>heartless villains who sit at the controls of the juggernaut of global capitalism, directing an economy populated by duped and mindless workers</w:t>
      </w:r>
      <w:r w:rsidRPr="00BD5FCC">
        <w:rPr>
          <w:sz w:val="12"/>
          <w:szCs w:val="20"/>
        </w:rPr>
        <w:t xml:space="preserve"> and consumers. Any talk of corporate ethics or business sustainability initiatives is likely to be immediately rejected as mere green-washing or ineffective reformism. Not until the system is dismantled, it is said, can real change be expected. </w:t>
      </w:r>
      <w:r w:rsidRPr="00BD5FCC">
        <w:rPr>
          <w:szCs w:val="20"/>
          <w:u w:val="single"/>
        </w:rPr>
        <w:t>What's wrong with this picture</w:t>
      </w:r>
      <w:r w:rsidRPr="00BD5FCC">
        <w:rPr>
          <w:sz w:val="12"/>
          <w:szCs w:val="20"/>
        </w:rPr>
        <w:t xml:space="preserve">? One of my Zen teachers likes to interpret the traditional “three poisons” of Buddhism (“greed, anger, and ignorance”) as “greed, anger, and certainty.” </w:t>
      </w:r>
      <w:r w:rsidRPr="00BD5FCC">
        <w:rPr>
          <w:szCs w:val="20"/>
          <w:u w:val="single"/>
        </w:rPr>
        <w:t>New economy writers</w:t>
      </w:r>
      <w:r w:rsidRPr="00BD5FCC">
        <w:rPr>
          <w:sz w:val="12"/>
          <w:szCs w:val="20"/>
        </w:rPr>
        <w:t xml:space="preserve"> like Korten and Alperowitz </w:t>
      </w:r>
      <w:r w:rsidRPr="00BD5FCC">
        <w:rPr>
          <w:szCs w:val="20"/>
          <w:u w:val="single"/>
        </w:rPr>
        <w:t>seem certain about the mechanisms that drive the old economy, but perhaps those beliefs deserve fresh examination</w:t>
      </w:r>
      <w:r w:rsidRPr="00BD5FCC">
        <w:rPr>
          <w:sz w:val="12"/>
          <w:szCs w:val="20"/>
        </w:rPr>
        <w:t xml:space="preserve">? Take, for example, </w:t>
      </w:r>
      <w:r w:rsidRPr="00BD5FCC">
        <w:rPr>
          <w:szCs w:val="20"/>
          <w:u w:val="single"/>
        </w:rPr>
        <w:t>the belief that firms must maximize profit</w:t>
      </w:r>
      <w:r w:rsidRPr="00BD5FCC">
        <w:rPr>
          <w:sz w:val="12"/>
          <w:szCs w:val="20"/>
        </w:rPr>
        <w:t xml:space="preserve">. </w:t>
      </w:r>
      <w:r w:rsidRPr="00BD5FCC">
        <w:rPr>
          <w:szCs w:val="20"/>
          <w:u w:val="single"/>
        </w:rPr>
        <w:t xml:space="preserve">One might think that economists discovered this belief by studying businesses, but </w:t>
      </w:r>
      <w:r w:rsidRPr="00BD5FCC">
        <w:rPr>
          <w:b/>
          <w:szCs w:val="20"/>
          <w:u w:val="single"/>
        </w:rPr>
        <w:t>in fact they invented it</w:t>
      </w:r>
      <w:r w:rsidRPr="00BD5FCC">
        <w:rPr>
          <w:szCs w:val="20"/>
          <w:u w:val="single"/>
        </w:rPr>
        <w:t>.</w:t>
      </w:r>
      <w:r w:rsidRPr="00BD5FCC">
        <w:rPr>
          <w:sz w:val="12"/>
          <w:szCs w:val="20"/>
        </w:rPr>
        <w:t xml:space="preserve"> </w:t>
      </w:r>
      <w:r w:rsidRPr="00BD5FCC">
        <w:rPr>
          <w:szCs w:val="20"/>
          <w:u w:val="single"/>
        </w:rPr>
        <w:t xml:space="preserve">It’s a </w:t>
      </w:r>
      <w:r w:rsidRPr="00BD5FCC">
        <w:rPr>
          <w:b/>
          <w:szCs w:val="20"/>
          <w:u w:val="single"/>
        </w:rPr>
        <w:t>convenient assumption</w:t>
      </w:r>
      <w:r w:rsidRPr="00BD5FCC">
        <w:rPr>
          <w:szCs w:val="20"/>
          <w:u w:val="single"/>
        </w:rPr>
        <w:t xml:space="preserve"> because it </w:t>
      </w:r>
      <w:r w:rsidRPr="00BD5FCC">
        <w:rPr>
          <w:b/>
          <w:szCs w:val="20"/>
          <w:u w:val="single"/>
        </w:rPr>
        <w:t>turns the analysis of firms’ behavior into a simple calculus problem</w:t>
      </w:r>
      <w:r w:rsidRPr="00BD5FCC">
        <w:rPr>
          <w:szCs w:val="20"/>
          <w:u w:val="single"/>
        </w:rPr>
        <w:t>,</w:t>
      </w:r>
      <w:r w:rsidRPr="00BD5FCC">
        <w:rPr>
          <w:sz w:val="12"/>
          <w:szCs w:val="20"/>
        </w:rPr>
        <w:t xml:space="preserve"> </w:t>
      </w:r>
      <w:r w:rsidRPr="00BD5FCC">
        <w:rPr>
          <w:szCs w:val="20"/>
          <w:u w:val="single"/>
        </w:rPr>
        <w:t xml:space="preserve">and that </w:t>
      </w:r>
      <w:r w:rsidRPr="00BD5FCC">
        <w:rPr>
          <w:b/>
          <w:szCs w:val="20"/>
          <w:u w:val="single"/>
        </w:rPr>
        <w:t>satisfies economists’ desire for physics-like regularities</w:t>
      </w:r>
      <w:r w:rsidRPr="00BD5FCC">
        <w:rPr>
          <w:sz w:val="12"/>
          <w:szCs w:val="20"/>
        </w:rPr>
        <w:t xml:space="preserve">. But profit maximization isn’t actually legally mandated. Nor is it an inevitable result of competition. If anything, </w:t>
      </w:r>
      <w:r w:rsidRPr="00BD5FCC">
        <w:rPr>
          <w:b/>
          <w:szCs w:val="20"/>
          <w:u w:val="single"/>
        </w:rPr>
        <w:t>life here is imitating fiction</w:t>
      </w:r>
      <w:r w:rsidRPr="00BD5FCC">
        <w:rPr>
          <w:sz w:val="12"/>
          <w:szCs w:val="20"/>
        </w:rPr>
        <w:t xml:space="preserve">, since business leaders and investors increasingly appear to believe that maximizing profits (for which read greed) is not only permissible but required. </w:t>
      </w:r>
      <w:r w:rsidRPr="00BD5FCC">
        <w:rPr>
          <w:szCs w:val="20"/>
          <w:u w:val="single"/>
        </w:rPr>
        <w:t xml:space="preserve">That's the problem with the mechanistic image of the old economy: it </w:t>
      </w:r>
      <w:r w:rsidRPr="00BD5FCC">
        <w:rPr>
          <w:b/>
          <w:szCs w:val="20"/>
          <w:u w:val="single"/>
        </w:rPr>
        <w:t>denies the moral agency of people working inside it</w:t>
      </w:r>
      <w:r w:rsidRPr="00BD5FCC">
        <w:rPr>
          <w:szCs w:val="20"/>
          <w:u w:val="single"/>
        </w:rPr>
        <w:t>,</w:t>
      </w:r>
      <w:r w:rsidRPr="00BD5FCC">
        <w:rPr>
          <w:sz w:val="12"/>
          <w:szCs w:val="20"/>
        </w:rPr>
        <w:t xml:space="preserve"> </w:t>
      </w:r>
      <w:r w:rsidRPr="00BD5FCC">
        <w:rPr>
          <w:szCs w:val="20"/>
          <w:u w:val="single"/>
        </w:rPr>
        <w:t xml:space="preserve">and demands that its </w:t>
      </w:r>
      <w:r w:rsidRPr="00BD5FCC">
        <w:rPr>
          <w:b/>
          <w:szCs w:val="20"/>
          <w:u w:val="single"/>
        </w:rPr>
        <w:lastRenderedPageBreak/>
        <w:t xml:space="preserve">structures </w:t>
      </w:r>
      <w:r w:rsidRPr="00BD5FCC">
        <w:rPr>
          <w:szCs w:val="20"/>
          <w:u w:val="single"/>
        </w:rPr>
        <w:t>be dismantled in favor of a new, more social and human alternative.</w:t>
      </w:r>
      <w:r w:rsidRPr="00BD5FCC">
        <w:rPr>
          <w:sz w:val="12"/>
          <w:szCs w:val="20"/>
        </w:rPr>
        <w:t xml:space="preserve"> </w:t>
      </w:r>
      <w:r w:rsidRPr="00BD5FCC">
        <w:rPr>
          <w:szCs w:val="20"/>
          <w:u w:val="single"/>
        </w:rPr>
        <w:t xml:space="preserve">But the </w:t>
      </w:r>
      <w:r w:rsidRPr="00BD5FCC">
        <w:rPr>
          <w:b/>
          <w:szCs w:val="20"/>
          <w:u w:val="single"/>
        </w:rPr>
        <w:t>economy is already social and human</w:t>
      </w:r>
      <w:r w:rsidRPr="00BD5FCC">
        <w:rPr>
          <w:sz w:val="12"/>
          <w:szCs w:val="20"/>
        </w:rPr>
        <w:t xml:space="preserve">. People may not like the current results, but human beings with complex motivations are already acting interdependently with one another. For example, </w:t>
      </w:r>
      <w:r w:rsidRPr="00BD5FCC">
        <w:rPr>
          <w:szCs w:val="20"/>
          <w:u w:val="single"/>
        </w:rPr>
        <w:t>markets and corporations don't run coolly and objectively.</w:t>
      </w:r>
      <w:r w:rsidRPr="00BD5FCC">
        <w:rPr>
          <w:sz w:val="12"/>
          <w:szCs w:val="20"/>
        </w:rPr>
        <w:t xml:space="preserve"> Instead, </w:t>
      </w:r>
      <w:r w:rsidRPr="00BD5FCC">
        <w:rPr>
          <w:szCs w:val="20"/>
          <w:u w:val="single"/>
        </w:rPr>
        <w:t xml:space="preserve">they are rife with human emotions such as </w:t>
      </w:r>
      <w:r w:rsidRPr="00BD5FCC">
        <w:rPr>
          <w:b/>
          <w:szCs w:val="20"/>
          <w:u w:val="single"/>
        </w:rPr>
        <w:t>care, desire and revenge</w:t>
      </w:r>
      <w:r w:rsidRPr="00BD5FCC">
        <w:rPr>
          <w:szCs w:val="20"/>
          <w:u w:val="single"/>
        </w:rPr>
        <w:t xml:space="preserve">. </w:t>
      </w:r>
      <w:r w:rsidRPr="00BD5FCC">
        <w:rPr>
          <w:sz w:val="12"/>
          <w:szCs w:val="20"/>
        </w:rPr>
        <w:t xml:space="preserve">They rely on the creation of beliefs about the future, run on human ties of trust, and are built on social norms and legal institutions. </w:t>
      </w:r>
      <w:r w:rsidRPr="00BD5FCC">
        <w:rPr>
          <w:szCs w:val="20"/>
          <w:u w:val="single"/>
        </w:rPr>
        <w:t xml:space="preserve">If we put aside the </w:t>
      </w:r>
      <w:r w:rsidRPr="00BD5FCC">
        <w:rPr>
          <w:b/>
          <w:szCs w:val="20"/>
          <w:u w:val="single"/>
        </w:rPr>
        <w:t>distorting lenses provided by dominant economic theories,</w:t>
      </w:r>
      <w:r w:rsidRPr="00BD5FCC">
        <w:rPr>
          <w:sz w:val="12"/>
          <w:szCs w:val="20"/>
        </w:rPr>
        <w:t xml:space="preserve"> </w:t>
      </w:r>
      <w:r w:rsidRPr="00BD5FCC">
        <w:rPr>
          <w:szCs w:val="20"/>
          <w:u w:val="single"/>
        </w:rPr>
        <w:t>it's obvious that businesses can pursue a variety of goals alongside returning a profit</w:t>
      </w:r>
      <w:r w:rsidRPr="00BD5FCC">
        <w:rPr>
          <w:sz w:val="12"/>
          <w:szCs w:val="20"/>
        </w:rPr>
        <w:t xml:space="preserve"> to their shareholders. </w:t>
      </w:r>
      <w:r w:rsidRPr="00BD5FCC">
        <w:rPr>
          <w:szCs w:val="20"/>
          <w:u w:val="single"/>
        </w:rPr>
        <w:t>These goals can be socially helpful</w:t>
      </w:r>
      <w:r w:rsidRPr="00BD5FCC">
        <w:rPr>
          <w:sz w:val="12"/>
          <w:szCs w:val="20"/>
        </w:rPr>
        <w:t xml:space="preserve"> (like innovative, high-quality products, jobs, environmental protection and non-discrimination), </w:t>
      </w:r>
      <w:r w:rsidRPr="00BD5FCC">
        <w:rPr>
          <w:szCs w:val="20"/>
          <w:u w:val="single"/>
        </w:rPr>
        <w:t>or socially harmful</w:t>
      </w:r>
      <w:r w:rsidRPr="00BD5FCC">
        <w:rPr>
          <w:sz w:val="12"/>
          <w:szCs w:val="20"/>
        </w:rPr>
        <w:t xml:space="preserve"> (such as making extra profits at the expense of labor and the environment, or promoting excessive executive compensation). </w:t>
      </w:r>
      <w:r w:rsidRPr="00BD5FCC">
        <w:rPr>
          <w:szCs w:val="20"/>
          <w:u w:val="single"/>
        </w:rPr>
        <w:t>Do love, care,</w:t>
      </w:r>
      <w:r w:rsidRPr="00BD5FCC">
        <w:rPr>
          <w:sz w:val="12"/>
          <w:szCs w:val="20"/>
        </w:rPr>
        <w:t xml:space="preserve"> mindfulness and spirituality </w:t>
      </w:r>
      <w:r w:rsidRPr="00BD5FCC">
        <w:rPr>
          <w:szCs w:val="20"/>
          <w:u w:val="single"/>
        </w:rPr>
        <w:t>have a role in the economy? When economic life is imagined to be directed by the “laws of the market,” it is set apart from the influence of these values and practices</w:t>
      </w:r>
      <w:r w:rsidRPr="00BD5FCC">
        <w:rPr>
          <w:sz w:val="12"/>
          <w:szCs w:val="20"/>
        </w:rPr>
        <w:t xml:space="preserve">. The </w:t>
      </w:r>
      <w:r w:rsidRPr="00BD5FCC">
        <w:rPr>
          <w:szCs w:val="20"/>
          <w:u w:val="single"/>
        </w:rPr>
        <w:t xml:space="preserve">old mechanistic thinking essentially gives current corporations </w:t>
      </w:r>
      <w:r w:rsidRPr="00BD5FCC">
        <w:rPr>
          <w:b/>
          <w:szCs w:val="20"/>
          <w:u w:val="single"/>
        </w:rPr>
        <w:t>an ethical free pass</w:t>
      </w:r>
      <w:r w:rsidRPr="00BD5FCC">
        <w:rPr>
          <w:szCs w:val="20"/>
          <w:u w:val="single"/>
        </w:rPr>
        <w:t xml:space="preserve"> by providing them with the excuse that "the system made me do it." This cleft disappears</w:t>
      </w:r>
      <w:r w:rsidRPr="00BD5FCC">
        <w:rPr>
          <w:sz w:val="12"/>
          <w:szCs w:val="20"/>
        </w:rPr>
        <w:t xml:space="preserve">, however, </w:t>
      </w:r>
      <w:r w:rsidRPr="00BD5FCC">
        <w:rPr>
          <w:szCs w:val="20"/>
          <w:u w:val="single"/>
        </w:rPr>
        <w:t xml:space="preserve">when the </w:t>
      </w:r>
      <w:r w:rsidRPr="00BD5FCC">
        <w:rPr>
          <w:b/>
          <w:szCs w:val="20"/>
          <w:u w:val="single"/>
        </w:rPr>
        <w:t>real, human nature of the economy</w:t>
      </w:r>
      <w:r w:rsidRPr="00BD5FCC">
        <w:rPr>
          <w:szCs w:val="20"/>
          <w:u w:val="single"/>
        </w:rPr>
        <w:t xml:space="preserve"> is recognized</w:t>
      </w:r>
      <w:r w:rsidRPr="00BD5FCC">
        <w:rPr>
          <w:sz w:val="12"/>
          <w:szCs w:val="20"/>
        </w:rPr>
        <w:t xml:space="preserve">, </w:t>
      </w:r>
      <w:r w:rsidRPr="00BD5FCC">
        <w:rPr>
          <w:szCs w:val="20"/>
          <w:u w:val="single"/>
        </w:rPr>
        <w:t>allowing us to align ourselves with positive change wherever it is happening.</w:t>
      </w:r>
      <w:r w:rsidRPr="00BD5FCC">
        <w:rPr>
          <w:sz w:val="12"/>
          <w:szCs w:val="20"/>
        </w:rPr>
        <w:t xml:space="preserve"> </w:t>
      </w:r>
      <w:r w:rsidRPr="00BD5FCC">
        <w:rPr>
          <w:szCs w:val="20"/>
          <w:u w:val="single"/>
        </w:rPr>
        <w:t>We don’t need to wait around for companies</w:t>
      </w:r>
      <w:r w:rsidRPr="00BD5FCC">
        <w:rPr>
          <w:sz w:val="12"/>
          <w:szCs w:val="20"/>
        </w:rPr>
        <w:t xml:space="preserve"> to reincorporate as B Corporations in order to make them work in the public interest - their current charters will do just fine. </w:t>
      </w:r>
      <w:r w:rsidRPr="00BD5FCC">
        <w:rPr>
          <w:szCs w:val="20"/>
          <w:u w:val="single"/>
        </w:rPr>
        <w:t>But we can and must expect much better of them</w:t>
      </w:r>
      <w:r w:rsidRPr="00BD5FCC">
        <w:rPr>
          <w:sz w:val="12"/>
          <w:szCs w:val="20"/>
        </w:rPr>
        <w:t xml:space="preserve">, and let them know it. Citizen </w:t>
      </w:r>
      <w:r w:rsidRPr="00BD5FCC">
        <w:rPr>
          <w:szCs w:val="20"/>
          <w:u w:val="single"/>
        </w:rPr>
        <w:t xml:space="preserve">boycotts, shareholder resolutions, and other public campaigns are time-honored ways of </w:t>
      </w:r>
      <w:r w:rsidRPr="00BD5FCC">
        <w:rPr>
          <w:b/>
          <w:szCs w:val="20"/>
          <w:u w:val="single"/>
        </w:rPr>
        <w:t>calling powers to account</w:t>
      </w:r>
      <w:r w:rsidRPr="00BD5FCC">
        <w:rPr>
          <w:szCs w:val="20"/>
          <w:u w:val="single"/>
        </w:rPr>
        <w:t>.</w:t>
      </w:r>
      <w:r w:rsidRPr="00BD5FCC">
        <w:rPr>
          <w:sz w:val="12"/>
          <w:szCs w:val="20"/>
        </w:rPr>
        <w:t xml:space="preserve"> </w:t>
      </w:r>
      <w:r w:rsidRPr="00BD5FCC">
        <w:rPr>
          <w:szCs w:val="20"/>
          <w:u w:val="single"/>
        </w:rPr>
        <w:t>When we undertake such strategies</w:t>
      </w:r>
      <w:r w:rsidRPr="00BD5FCC">
        <w:rPr>
          <w:sz w:val="12"/>
          <w:szCs w:val="20"/>
        </w:rPr>
        <w:t xml:space="preserve"> for change, </w:t>
      </w:r>
      <w:r w:rsidRPr="00BD5FCC">
        <w:rPr>
          <w:szCs w:val="20"/>
          <w:u w:val="single"/>
        </w:rPr>
        <w:t>we may</w:t>
      </w:r>
      <w:r w:rsidRPr="00BD5FCC">
        <w:rPr>
          <w:sz w:val="12"/>
          <w:szCs w:val="20"/>
        </w:rPr>
        <w:t xml:space="preserve"> find that there are </w:t>
      </w:r>
      <w:r w:rsidRPr="00BD5FCC">
        <w:rPr>
          <w:szCs w:val="20"/>
          <w:u w:val="single"/>
        </w:rPr>
        <w:t xml:space="preserve">many people inside these companies who also </w:t>
      </w:r>
      <w:r w:rsidRPr="00BD5FCC">
        <w:rPr>
          <w:b/>
          <w:szCs w:val="20"/>
          <w:u w:val="single"/>
        </w:rPr>
        <w:t>want to work for a better world</w:t>
      </w:r>
      <w:r w:rsidRPr="00BD5FCC">
        <w:rPr>
          <w:sz w:val="12"/>
          <w:szCs w:val="20"/>
        </w:rPr>
        <w:t xml:space="preserve">. </w:t>
      </w:r>
      <w:r w:rsidRPr="00BD5FCC">
        <w:rPr>
          <w:b/>
          <w:szCs w:val="20"/>
          <w:u w:val="single"/>
        </w:rPr>
        <w:t>This is deep change</w:t>
      </w:r>
      <w:r w:rsidRPr="00BD5FCC">
        <w:rPr>
          <w:sz w:val="12"/>
          <w:szCs w:val="20"/>
        </w:rPr>
        <w:t xml:space="preserve">. </w:t>
      </w:r>
      <w:r w:rsidRPr="00BD5FCC">
        <w:rPr>
          <w:b/>
          <w:szCs w:val="20"/>
          <w:u w:val="single"/>
        </w:rPr>
        <w:t>Economies have been imagined in macho terms of machines, control, and the aggressive pursuit of growth for so long that it can be difficult to think otherwise</w:t>
      </w:r>
      <w:r w:rsidRPr="00BD5FCC">
        <w:rPr>
          <w:sz w:val="12"/>
          <w:szCs w:val="20"/>
        </w:rPr>
        <w:t xml:space="preserve">. </w:t>
      </w:r>
      <w:r w:rsidRPr="00BD5FCC">
        <w:rPr>
          <w:szCs w:val="20"/>
          <w:u w:val="single"/>
        </w:rPr>
        <w:t xml:space="preserve">Emotions, care, and interdependence have been imagined as only belonging to a more feminine sphere, so pointing out their </w:t>
      </w:r>
      <w:r w:rsidRPr="00BD5FCC">
        <w:rPr>
          <w:b/>
          <w:szCs w:val="20"/>
          <w:u w:val="single"/>
        </w:rPr>
        <w:t>relevance for commerce risks provoking accusations of naiveté</w:t>
      </w:r>
      <w:r w:rsidRPr="00BD5FCC">
        <w:rPr>
          <w:szCs w:val="20"/>
          <w:u w:val="single"/>
        </w:rPr>
        <w:t>.</w:t>
      </w:r>
      <w:r w:rsidRPr="00BD5FCC">
        <w:rPr>
          <w:sz w:val="12"/>
          <w:szCs w:val="20"/>
        </w:rPr>
        <w:t xml:space="preserve"> But </w:t>
      </w:r>
      <w:r w:rsidRPr="00BD5FCC">
        <w:rPr>
          <w:szCs w:val="20"/>
          <w:u w:val="single"/>
        </w:rPr>
        <w:t>dropping the image of capitalism and for-profit corporations as inhuman in their essence does not mean taking a Pollyanna-ish position</w:t>
      </w:r>
      <w:r w:rsidRPr="00BD5FCC">
        <w:rPr>
          <w:sz w:val="12"/>
          <w:szCs w:val="20"/>
        </w:rPr>
        <w:t xml:space="preserve"> toward either of these things. </w:t>
      </w:r>
      <w:r w:rsidRPr="00BD5FCC">
        <w:rPr>
          <w:szCs w:val="20"/>
          <w:u w:val="single"/>
        </w:rPr>
        <w:t>Instead, a more unified view of economics and society recognizes that commercial life is an arena of human interaction much like any othe</w:t>
      </w:r>
      <w:r w:rsidRPr="00BD5FCC">
        <w:rPr>
          <w:sz w:val="12"/>
          <w:szCs w:val="20"/>
        </w:rPr>
        <w:t xml:space="preserve">r. Interactions within markets or corporations may manifest love or hate, and create abuse or care - much like interactions within other organizations. In fact, visions of small-scale, “love-driven” new economy institutions remind me uncomfortably of similar idealizations of families or religious organizations. While these are often assumed to be benevolent simply by virtue of being caring-oriented or spiritually-oriented, the realities of domestic violence, sexual abuse and financial mismanagement should remind us that this is not always the case. </w:t>
      </w:r>
      <w:r w:rsidRPr="00BD5FCC">
        <w:rPr>
          <w:b/>
          <w:szCs w:val="20"/>
          <w:u w:val="single"/>
        </w:rPr>
        <w:t xml:space="preserve">At its root the economy is a living, complex organism. Rather than envisioning economic transformation as akin to overturning an unresponsive juggernaut, it may be more productive to see it in terms of tending to a fragile body. </w:t>
      </w:r>
      <w:r w:rsidRPr="00BD5FCC">
        <w:rPr>
          <w:szCs w:val="20"/>
          <w:u w:val="single"/>
        </w:rPr>
        <w:t xml:space="preserve">Avoiding drawing "us" versus "them" battle lines, and acting on the transformational potential that exists within the economy as it is right now, opens up new arenas for constructive action. Now that would be radical. </w:t>
      </w:r>
    </w:p>
    <w:p w:rsidR="004C4A96" w:rsidRPr="00BD5FCC" w:rsidRDefault="004C4A96" w:rsidP="004C4A96">
      <w:pPr>
        <w:pStyle w:val="Heading3"/>
        <w:rPr>
          <w:lang w:eastAsia="ja-JP"/>
        </w:rPr>
      </w:pPr>
      <w:r w:rsidRPr="00BD5FCC">
        <w:rPr>
          <w:lang w:eastAsia="ja-JP"/>
        </w:rPr>
        <w:lastRenderedPageBreak/>
        <w:t>A2 Pragmatism</w:t>
      </w:r>
    </w:p>
    <w:p w:rsidR="004C4A96" w:rsidRPr="00BD5FCC" w:rsidRDefault="004C4A96" w:rsidP="004C4A96">
      <w:pPr>
        <w:pStyle w:val="Heading4"/>
      </w:pPr>
      <w:r w:rsidRPr="00BD5FCC">
        <w:t xml:space="preserve">Demand for concrete alternatives is a disciplinary tactic designed to insulate assumptions- like neolib inevitable- from criticism </w:t>
      </w:r>
    </w:p>
    <w:p w:rsidR="004C4A96" w:rsidRPr="00BD5FCC" w:rsidRDefault="004C4A96" w:rsidP="004C4A96">
      <w:pPr>
        <w:rPr>
          <w:b/>
        </w:rPr>
      </w:pPr>
      <w:r w:rsidRPr="00BD5FCC">
        <w:rPr>
          <w:b/>
        </w:rPr>
        <w:t xml:space="preserve">Zwick, </w:t>
      </w:r>
      <w:r w:rsidR="00DF5EEC" w:rsidRPr="00BD5FCC">
        <w:rPr>
          <w:b/>
        </w:rPr>
        <w:t>PhD</w:t>
      </w:r>
      <w:r w:rsidRPr="00BD5FCC">
        <w:rPr>
          <w:b/>
        </w:rPr>
        <w:t>, 13</w:t>
      </w:r>
    </w:p>
    <w:p w:rsidR="004C4A96" w:rsidRPr="00BD5FCC" w:rsidRDefault="004C4A96" w:rsidP="004C4A96">
      <w:pPr>
        <w:rPr>
          <w:sz w:val="12"/>
        </w:rPr>
      </w:pPr>
      <w:r w:rsidRPr="00BD5FCC">
        <w:rPr>
          <w:sz w:val="12"/>
        </w:rPr>
        <w:t xml:space="preserve">(Detlev,  Associate Professor of Marketing  </w:t>
      </w:r>
      <w:r w:rsidRPr="00BD5FCC">
        <w:rPr>
          <w:i/>
          <w:sz w:val="12"/>
        </w:rPr>
        <w:t xml:space="preserve">The myth of metaphysical enclosure: A second response to Adam Arvidsson </w:t>
      </w:r>
      <w:r w:rsidRPr="00BD5FCC">
        <w:rPr>
          <w:sz w:val="12"/>
        </w:rPr>
        <w:t>http://www.ephemerajournal.org/contribution/myth-metaphysical-enclosure-second-response-adam-arvidsson)</w:t>
      </w:r>
    </w:p>
    <w:p w:rsidR="004C4A96" w:rsidRPr="00BD5FCC" w:rsidRDefault="004C4A96" w:rsidP="004C4A96">
      <w:pPr>
        <w:rPr>
          <w:u w:val="single"/>
        </w:rPr>
      </w:pPr>
      <w:r w:rsidRPr="00BD5FCC">
        <w:rPr>
          <w:sz w:val="12"/>
        </w:rPr>
        <w:t xml:space="preserve">As I wrote in my earlier response, I see many problems with this theory of informational communism outside markets and hierarchies, not least being that the most convincing examples presented by Arvidsson of such an informal mode of production rely for their continuous existence and viability on markets and hierarchies. But again, the main point here is not that I believe </w:t>
      </w:r>
      <w:r w:rsidRPr="00BD5FCC">
        <w:rPr>
          <w:rStyle w:val="StyleUnderline"/>
        </w:rPr>
        <w:t>Arvidsson’s theory of the productive</w:t>
      </w:r>
      <w:r w:rsidRPr="00BD5FCC">
        <w:rPr>
          <w:u w:val="single"/>
        </w:rPr>
        <w:t xml:space="preserve"> consumer public is inconsistent and</w:t>
      </w:r>
      <w:r w:rsidRPr="00BD5FCC">
        <w:rPr>
          <w:sz w:val="12"/>
        </w:rPr>
        <w:t xml:space="preserve"> in the final analysis </w:t>
      </w:r>
      <w:r w:rsidRPr="00BD5FCC">
        <w:rPr>
          <w:rStyle w:val="StyleUnderline"/>
        </w:rPr>
        <w:t>misguided and naïve</w:t>
      </w:r>
      <w:r w:rsidRPr="00BD5FCC">
        <w:rPr>
          <w:sz w:val="12"/>
        </w:rPr>
        <w:t xml:space="preserve">[1]. The main point I was trying to make in my initial response was that </w:t>
      </w:r>
      <w:r w:rsidRPr="00BD5FCC">
        <w:rPr>
          <w:u w:val="single"/>
        </w:rPr>
        <w:t xml:space="preserve">despite </w:t>
      </w:r>
      <w:r w:rsidRPr="00BD5FCC">
        <w:rPr>
          <w:sz w:val="12"/>
        </w:rPr>
        <w:t xml:space="preserve">all his </w:t>
      </w:r>
      <w:r w:rsidRPr="00BD5FCC">
        <w:rPr>
          <w:u w:val="single"/>
        </w:rPr>
        <w:t>anti-capitalist language</w:t>
      </w:r>
      <w:r w:rsidRPr="00BD5FCC">
        <w:rPr>
          <w:sz w:val="12"/>
        </w:rPr>
        <w:t xml:space="preserve">, </w:t>
      </w:r>
      <w:r w:rsidRPr="00BD5FCC">
        <w:rPr>
          <w:u w:val="single"/>
        </w:rPr>
        <w:t xml:space="preserve">Arvidsson is in actuality presenting a conservative vision of social change that </w:t>
      </w:r>
      <w:r w:rsidRPr="00BD5FCC">
        <w:rPr>
          <w:b/>
          <w:u w:val="single"/>
        </w:rPr>
        <w:t>takes for granted the continuation of neoliberal capitalism</w:t>
      </w:r>
      <w:r w:rsidRPr="00BD5FCC">
        <w:rPr>
          <w:b/>
        </w:rPr>
        <w:t>,</w:t>
      </w:r>
      <w:r w:rsidRPr="00BD5FCC">
        <w:rPr>
          <w:sz w:val="12"/>
        </w:rPr>
        <w:t xml:space="preserve"> albeit a version of neoliberal capitalism that over time somehow learns to accommodate and tolerate other forms of economic production and political subjectivities. In short, </w:t>
      </w:r>
      <w:r w:rsidRPr="00BD5FCC">
        <w:rPr>
          <w:u w:val="single"/>
        </w:rPr>
        <w:t>a neoliberalism with a human face</w:t>
      </w:r>
      <w:r w:rsidRPr="00BD5FCC">
        <w:rPr>
          <w:sz w:val="12"/>
        </w:rPr>
        <w:t xml:space="preserve"> (which is good enough for Arvidsson to move ‘beyond neoliberalism’, as if just saying it will make it so). And it turns out that Arvidsson, in his reply, admitted that much. Along similar lines, Arvidsson repeatedly states his disappointment about my refusal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we cannot simply dismiss these versions as mere ideologies to be replaced by our theoretically more refined ideologies. I can assure you that I have no difficulty recognizing the real existence of the self-branding, entrepreneurial competitor who, via skilled knowledge work, hopes to change the world. There are plenty of them in my classroom. And I am not concerned about the depth and perfection of the social theories driving their visions for the future. </w:t>
      </w:r>
      <w:r w:rsidRPr="00BD5FCC">
        <w:rPr>
          <w:b/>
          <w:u w:val="single"/>
        </w:rPr>
        <w:t>What I am concerned about are the processes that constitute these students as neoliberal subjectivities in the first place and subsequently limit their desire for a better world</w:t>
      </w:r>
      <w:r w:rsidRPr="00BD5FCC">
        <w:rPr>
          <w:sz w:val="12"/>
        </w:rPr>
        <w:t xml:space="preserve"> – </w:t>
      </w:r>
      <w:r w:rsidRPr="00BD5FCC">
        <w:rPr>
          <w:u w:val="single"/>
        </w:rPr>
        <w:t xml:space="preserve">a desire that, of course, we should encourage and </w:t>
      </w:r>
      <w:r w:rsidRPr="00BD5FCC">
        <w:rPr>
          <w:b/>
          <w:u w:val="single"/>
        </w:rPr>
        <w:t>not dismiss a priori</w:t>
      </w:r>
      <w:r w:rsidRPr="00BD5FCC">
        <w:rPr>
          <w:u w:val="single"/>
        </w:rPr>
        <w:t xml:space="preserve"> –to variations on neoliberal capitalism</w:t>
      </w:r>
      <w:r w:rsidRPr="00BD5FCC">
        <w:rPr>
          <w:sz w:val="12"/>
        </w:rPr>
        <w:t xml:space="preserve"> (variously called social entrepreneurism, corporate social responsibility, conscious capitalism and so on). Thus, </w:t>
      </w:r>
      <w:r w:rsidRPr="00BD5FCC">
        <w:rPr>
          <w:u w:val="single"/>
        </w:rPr>
        <w:t>my pointwas</w:t>
      </w:r>
      <w:r w:rsidRPr="00BD5FCC">
        <w:rPr>
          <w:sz w:val="12"/>
        </w:rPr>
        <w:t xml:space="preserve"> not at all to moralize about the effects of communicative capitalism but </w:t>
      </w:r>
      <w:r w:rsidRPr="00BD5FCC">
        <w:rPr>
          <w:u w:val="single"/>
        </w:rPr>
        <w:t>to decry</w:t>
      </w:r>
      <w:r w:rsidRPr="00BD5FCC">
        <w:rPr>
          <w:sz w:val="12"/>
        </w:rPr>
        <w:t xml:space="preserve"> two things: first, </w:t>
      </w:r>
      <w:r w:rsidRPr="00BD5FCC">
        <w:rPr>
          <w:u w:val="single"/>
        </w:rPr>
        <w:t>that Arvidsson elevates this neoliberal subject to be the legitimate historical subject of radical transformation</w:t>
      </w:r>
      <w:r w:rsidRPr="00BD5FCC">
        <w:rPr>
          <w:sz w:val="12"/>
        </w:rPr>
        <w:t xml:space="preserve">, and second, </w:t>
      </w:r>
      <w:r w:rsidRPr="00BD5FCC">
        <w:rPr>
          <w:u w:val="single"/>
        </w:rPr>
        <w:t>that Arvidsson seems to believe that the radical transformation ushered in by this subject is one we should desire</w:t>
      </w:r>
      <w:r w:rsidRPr="00BD5FCC">
        <w:rPr>
          <w:sz w:val="12"/>
        </w:rPr>
        <w:t xml:space="preserve">. </w:t>
      </w:r>
      <w:r w:rsidRPr="00BD5FCC">
        <w:rPr>
          <w:u w:val="single"/>
        </w:rPr>
        <w:t>It is one thing to acknowledge the current hegemony of neoliberal governmentality</w:t>
      </w:r>
      <w:r w:rsidRPr="00BD5FCC">
        <w:rPr>
          <w:sz w:val="12"/>
        </w:rPr>
        <w:t xml:space="preserve">. I have no problem with that. That neoliberalism is a radical social force is plain for all to see. </w:t>
      </w:r>
      <w:r w:rsidRPr="00BD5FCC">
        <w:rPr>
          <w:u w:val="single"/>
        </w:rPr>
        <w:t>It is something different entirely</w:t>
      </w:r>
      <w:r w:rsidRPr="00BD5FCC">
        <w:rPr>
          <w:sz w:val="12"/>
        </w:rPr>
        <w:t xml:space="preserve">, however, </w:t>
      </w:r>
      <w:r w:rsidRPr="00BD5FCC">
        <w:rPr>
          <w:u w:val="single"/>
        </w:rPr>
        <w:t>to suggest,</w:t>
      </w:r>
      <w:r w:rsidRPr="00BD5FCC">
        <w:rPr>
          <w:sz w:val="12"/>
        </w:rPr>
        <w:t xml:space="preserve"> as Arvidsson appears to, </w:t>
      </w:r>
      <w:r w:rsidRPr="00BD5FCC">
        <w:rPr>
          <w:u w:val="single"/>
        </w:rPr>
        <w:t xml:space="preserve">that the competitive, self-branding and entrepreneurial subject is the </w:t>
      </w:r>
      <w:r w:rsidRPr="00BD5FCC">
        <w:rPr>
          <w:b/>
          <w:u w:val="single"/>
        </w:rPr>
        <w:t>only possible subject we can imagine</w:t>
      </w:r>
      <w:r w:rsidRPr="00BD5FCC">
        <w:rPr>
          <w:sz w:val="12"/>
        </w:rPr>
        <w:t xml:space="preserve"> today </w:t>
      </w:r>
      <w:r w:rsidRPr="00BD5FCC">
        <w:rPr>
          <w:rStyle w:val="Emphasis"/>
          <w:rFonts w:ascii="Georgia" w:hAnsi="Georgia"/>
        </w:rPr>
        <w:t>– that this subject should be allowed to create the future</w:t>
      </w:r>
      <w:r w:rsidRPr="00BD5FCC">
        <w:rPr>
          <w:b/>
          <w:u w:val="single"/>
        </w:rPr>
        <w:t xml:space="preserve"> world.</w:t>
      </w:r>
      <w:r w:rsidRPr="00BD5FCC">
        <w:rPr>
          <w:sz w:val="12"/>
        </w:rPr>
        <w:t xml:space="preserve"> Here, </w:t>
      </w:r>
      <w:r w:rsidRPr="00BD5FCC">
        <w:rPr>
          <w:rStyle w:val="Emphasis"/>
          <w:rFonts w:ascii="Georgia" w:hAnsi="Georgia"/>
        </w:rPr>
        <w:t>we have to become normative and demand alternatives.</w:t>
      </w:r>
      <w:r w:rsidRPr="00BD5FCC">
        <w:rPr>
          <w:sz w:val="12"/>
        </w:rPr>
        <w:t xml:space="preserve"> Now that we know that Arvidsson and I in fact agree on the ideological position espoused by his theory of a productive consumer publics and the accompanying notion of the reputation economy, what about his two charges against me mentioned above? The first accusation was that my criticism of his desire to develop a theory of the social within neoliberal capitalism rather than against it was naïve and outdated. </w:t>
      </w:r>
      <w:r w:rsidRPr="00BD5FCC">
        <w:rPr>
          <w:u w:val="single"/>
        </w:rPr>
        <w:t>Arvidsson seems to believe that the task of a social scientist today is to be realistic</w:t>
      </w:r>
      <w:r w:rsidRPr="00BD5FCC">
        <w:rPr>
          <w:sz w:val="12"/>
        </w:rPr>
        <w:t xml:space="preserve">, meaning </w:t>
      </w:r>
      <w:r w:rsidRPr="00BD5FCC">
        <w:rPr>
          <w:b/>
          <w:u w:val="single"/>
        </w:rPr>
        <w:t>to take as immutably real the fact of capitalism</w:t>
      </w:r>
      <w:r w:rsidRPr="00BD5FCC">
        <w:rPr>
          <w:sz w:val="12"/>
        </w:rPr>
        <w:t xml:space="preserve">. There are a couple of points I would like to make about this intellectual position. First, it is interesting to see in Arvidsson’s excitement </w:t>
      </w:r>
      <w:r w:rsidRPr="00BD5FCC">
        <w:rPr>
          <w:u w:val="single"/>
        </w:rPr>
        <w:t>for the new digital public</w:t>
      </w:r>
      <w:r w:rsidRPr="00BD5FCC">
        <w:rPr>
          <w:sz w:val="12"/>
        </w:rPr>
        <w:t xml:space="preserve"> that for him </w:t>
      </w:r>
      <w:r w:rsidRPr="00BD5FCC">
        <w:rPr>
          <w:u w:val="single"/>
        </w:rPr>
        <w:t>everything seems possible with the Internet</w:t>
      </w:r>
      <w:r w:rsidRPr="00BD5FCC">
        <w:rPr>
          <w:sz w:val="12"/>
        </w:rPr>
        <w:t xml:space="preserve">: the use of common resources, the formation of new public spaces and entirely new civil societies, collective forms of production across vast and complex networks of communication, truly democratic decision-making, individual empowerment, brand-building without a marketer in control, even the end of private property! And </w:t>
      </w:r>
      <w:r w:rsidRPr="00BD5FCC">
        <w:rPr>
          <w:u w:val="single"/>
        </w:rPr>
        <w:t xml:space="preserve">yet one </w:t>
      </w:r>
      <w:r w:rsidRPr="00BD5FCC">
        <w:rPr>
          <w:b/>
          <w:u w:val="single"/>
        </w:rPr>
        <w:t>thing seems impossible: the end ofneoliberal capitalism</w:t>
      </w:r>
      <w:r w:rsidRPr="00BD5FCC">
        <w:rPr>
          <w:u w:val="single"/>
        </w:rPr>
        <w:t xml:space="preserve">. </w:t>
      </w:r>
      <w:r w:rsidRPr="00BD5FCC">
        <w:rPr>
          <w:sz w:val="12"/>
        </w:rPr>
        <w:t xml:space="preserve">When it comes to that, we need to be ‘realistic’. Second, </w:t>
      </w:r>
      <w:r w:rsidRPr="00BD5FCC">
        <w:rPr>
          <w:u w:val="single"/>
        </w:rPr>
        <w:t>how naïve is</w:t>
      </w:r>
      <w:r w:rsidRPr="00BD5FCC">
        <w:rPr>
          <w:sz w:val="12"/>
        </w:rPr>
        <w:t xml:space="preserve"> my </w:t>
      </w:r>
      <w:r w:rsidRPr="00BD5FCC">
        <w:rPr>
          <w:u w:val="single"/>
        </w:rPr>
        <w:t>critique of capitalism really?</w:t>
      </w:r>
      <w:r w:rsidRPr="00BD5FCC">
        <w:rPr>
          <w:sz w:val="12"/>
        </w:rPr>
        <w:t xml:space="preserve"> To be sure, </w:t>
      </w:r>
      <w:r w:rsidRPr="00BD5FCC">
        <w:rPr>
          <w:u w:val="single"/>
        </w:rPr>
        <w:t>it certainly is not so naïve as to conjure up as our way forward the idea of 20th century communism</w:t>
      </w:r>
      <w:r w:rsidRPr="00BD5FCC">
        <w:rPr>
          <w:sz w:val="12"/>
        </w:rPr>
        <w:t xml:space="preserve">. This idea of </w:t>
      </w:r>
      <w:r w:rsidRPr="00BD5FCC">
        <w:rPr>
          <w:u w:val="single"/>
        </w:rPr>
        <w:t>communism,</w:t>
      </w:r>
      <w:r w:rsidRPr="00BD5FCC">
        <w:rPr>
          <w:sz w:val="12"/>
        </w:rPr>
        <w:t xml:space="preserve"> in its state socialist form, </w:t>
      </w:r>
      <w:r w:rsidRPr="00BD5FCC">
        <w:rPr>
          <w:u w:val="single"/>
        </w:rPr>
        <w:t>has been soundly discredited and should be abandoned. But should we therefore give up our aspirations for a world where all social relations are not structured by capital and through commodities?</w:t>
      </w:r>
      <w:r w:rsidRPr="00BD5FCC">
        <w:rPr>
          <w:sz w:val="12"/>
        </w:rPr>
        <w:t xml:space="preserve"> Besides, </w:t>
      </w:r>
      <w:r w:rsidRPr="00BD5FCC">
        <w:rPr>
          <w:rStyle w:val="Emphasis"/>
          <w:rFonts w:ascii="Georgia" w:hAnsi="Georgia"/>
        </w:rPr>
        <w:t xml:space="preserve">there is something truly peculiar going on these days. </w:t>
      </w:r>
      <w:r w:rsidRPr="00BD5FCC">
        <w:rPr>
          <w:sz w:val="12"/>
        </w:rPr>
        <w:t xml:space="preserve">As Indian social philosopher Saroj Giri (#18799"&gt;2010) points out, </w:t>
      </w:r>
      <w:r w:rsidRPr="00BD5FCC">
        <w:rPr>
          <w:u w:val="single"/>
        </w:rPr>
        <w:t>media today are full of anti-capitalist rants</w:t>
      </w:r>
      <w:r w:rsidRPr="00BD5FCC">
        <w:rPr>
          <w:sz w:val="12"/>
        </w:rPr>
        <w:t xml:space="preserve"> almost </w:t>
      </w:r>
      <w:r w:rsidRPr="00BD5FCC">
        <w:rPr>
          <w:u w:val="single"/>
        </w:rPr>
        <w:t xml:space="preserve">to a point where one could be forgiven for thinking that capitalism is the </w:t>
      </w:r>
      <w:r w:rsidRPr="00BD5FCC">
        <w:rPr>
          <w:b/>
          <w:u w:val="single"/>
        </w:rPr>
        <w:t>devil on its last le</w:t>
      </w:r>
      <w:r w:rsidRPr="00BD5FCC">
        <w:rPr>
          <w:b/>
        </w:rPr>
        <w:t>gs</w:t>
      </w:r>
      <w:r w:rsidRPr="00BD5FCC">
        <w:rPr>
          <w:sz w:val="12"/>
        </w:rPr>
        <w:t xml:space="preserve">. </w:t>
      </w:r>
      <w:r w:rsidRPr="00BD5FCC">
        <w:rPr>
          <w:u w:val="single"/>
        </w:rPr>
        <w:t xml:space="preserve">Stories about corrupt bankers, polluting companies, </w:t>
      </w:r>
      <w:r w:rsidRPr="00BD5FCC">
        <w:rPr>
          <w:sz w:val="12"/>
        </w:rPr>
        <w:t xml:space="preserve">abusive labor conditions in Chinese factories and the diamond mines of Africa, corporate bribery of government officials in India and Nigeria and so on </w:t>
      </w:r>
      <w:r w:rsidRPr="00BD5FCC">
        <w:rPr>
          <w:u w:val="single"/>
        </w:rPr>
        <w:t>abound even in well-known bastions of capitalist propaganda such as the Wall Street Journal</w:t>
      </w:r>
      <w:r w:rsidRPr="00BD5FCC">
        <w:rPr>
          <w:sz w:val="12"/>
        </w:rPr>
        <w:t xml:space="preserve"> and the Financial Times. </w:t>
      </w:r>
      <w:r w:rsidRPr="00BD5FCC">
        <w:rPr>
          <w:u w:val="single"/>
        </w:rPr>
        <w:t>Capitalism’s greatest cheerleaders</w:t>
      </w:r>
      <w:r w:rsidRPr="00BD5FCC">
        <w:rPr>
          <w:sz w:val="12"/>
        </w:rPr>
        <w:t xml:space="preserve">, the Harvard Business Review and its publishing arm HBSP, </w:t>
      </w:r>
      <w:r w:rsidRPr="00BD5FCC">
        <w:rPr>
          <w:u w:val="single"/>
        </w:rPr>
        <w:t xml:space="preserve">have also been busy churning out articles </w:t>
      </w:r>
      <w:r w:rsidRPr="00BD5FCC">
        <w:rPr>
          <w:sz w:val="12"/>
        </w:rPr>
        <w:t xml:space="preserve">and books </w:t>
      </w:r>
      <w:r w:rsidRPr="00BD5FCC">
        <w:rPr>
          <w:u w:val="single"/>
        </w:rPr>
        <w:t>by business scholars</w:t>
      </w:r>
      <w:r w:rsidRPr="00BD5FCC">
        <w:rPr>
          <w:sz w:val="12"/>
        </w:rPr>
        <w:t xml:space="preserve"> and consultants </w:t>
      </w:r>
      <w:r w:rsidRPr="00BD5FCC">
        <w:rPr>
          <w:b/>
          <w:u w:val="single"/>
        </w:rPr>
        <w:t xml:space="preserve">replete with surprisingly frank </w:t>
      </w:r>
      <w:r w:rsidRPr="00BD5FCC">
        <w:rPr>
          <w:b/>
          <w:u w:val="single"/>
        </w:rPr>
        <w:lastRenderedPageBreak/>
        <w:t xml:space="preserve">scolding of the stewards of global capitalism </w:t>
      </w:r>
      <w:r w:rsidRPr="00BD5FCC">
        <w:rPr>
          <w:sz w:val="12"/>
        </w:rPr>
        <w:t xml:space="preserve">for being greedy and selfish, and of companies for being polluting, unfair, short-sighted, cheating and scheming and, most importantly, for putting the capitalist system at risk of imminent collapse (see e.g. Barton, 2011; Bower et al., 2011; Haque, 2011). The important point I would like to make at this juncture is that </w:t>
      </w:r>
      <w:r w:rsidRPr="00BD5FCC">
        <w:rPr>
          <w:u w:val="single"/>
        </w:rPr>
        <w:t xml:space="preserve">with my critique of </w:t>
      </w:r>
      <w:r w:rsidRPr="00BD5FCC">
        <w:rPr>
          <w:sz w:val="12"/>
        </w:rPr>
        <w:t xml:space="preserve">contemporary </w:t>
      </w:r>
      <w:r w:rsidRPr="00BD5FCC">
        <w:rPr>
          <w:u w:val="single"/>
        </w:rPr>
        <w:t xml:space="preserve">capitalism,I find myself firmly placed at the </w:t>
      </w:r>
      <w:r w:rsidRPr="00BD5FCC">
        <w:rPr>
          <w:b/>
          <w:u w:val="single"/>
        </w:rPr>
        <w:t>centre of contemporary business discourse, not at its margins</w:t>
      </w:r>
      <w:r w:rsidRPr="00BD5FCC">
        <w:rPr>
          <w:sz w:val="12"/>
        </w:rPr>
        <w:t xml:space="preserve">, as Arvidsson seems to believe. </w:t>
      </w:r>
      <w:r w:rsidRPr="00BD5FCC">
        <w:rPr>
          <w:b/>
          <w:u w:val="single"/>
        </w:rPr>
        <w:t>If there is one position today that should be characterized as naïve and utopian, it is the one that posits that the same system that brought us to the point we are at today (rapidly rising inequality and economic apartheid, rampant de-politization, environmental catastrophe and so on) can somehow fix with its left hand what its right hand destroyed</w:t>
      </w:r>
      <w:r w:rsidRPr="00BD5FCC">
        <w:rPr>
          <w:u w:val="single"/>
        </w:rPr>
        <w:t>. On what basis, other than utopian faith, can one make such a claim?</w:t>
      </w:r>
      <w:r w:rsidRPr="00BD5FCC">
        <w:rPr>
          <w:sz w:val="12"/>
        </w:rPr>
        <w:t xml:space="preserve"> Obviously, Arvidsson is not the only one suggesting </w:t>
      </w:r>
      <w:r w:rsidRPr="00BD5FCC">
        <w:rPr>
          <w:u w:val="single"/>
        </w:rPr>
        <w:t>that capitalism can be fixed</w:t>
      </w:r>
      <w:r w:rsidRPr="00BD5FCC">
        <w:rPr>
          <w:sz w:val="12"/>
        </w:rPr>
        <w:t xml:space="preserve"> in spite of itself. It </w:t>
      </w:r>
      <w:r w:rsidRPr="00BD5FCC">
        <w:rPr>
          <w:u w:val="single"/>
        </w:rPr>
        <w:t>is a popular position</w:t>
      </w:r>
      <w:r w:rsidRPr="00BD5FCC">
        <w:rPr>
          <w:sz w:val="12"/>
        </w:rPr>
        <w:t xml:space="preserve"> among people across a wide political spectrum, from right-wing libertarians to several so-called leftist groups and their hopes for saving what remains of the social-democratic welfare state. </w:t>
      </w:r>
      <w:r w:rsidRPr="00BD5FCC">
        <w:rPr>
          <w:u w:val="single"/>
        </w:rPr>
        <w:t>What all of these supporters of capitalism</w:t>
      </w:r>
      <w:r w:rsidRPr="00BD5FCC">
        <w:rPr>
          <w:sz w:val="12"/>
        </w:rPr>
        <w:t xml:space="preserve"> – including Arvidsson – </w:t>
      </w:r>
      <w:r w:rsidRPr="00BD5FCC">
        <w:rPr>
          <w:b/>
          <w:u w:val="single"/>
        </w:rPr>
        <w:t>fail to explain to the rest of us is how a system designed to grow, create many more losers than winners, exploit natural resources and pollute the environment will suddenly and miraculously contain itself and create collectively shared resources, many more winners than losers and environmental health</w:t>
      </w:r>
      <w:r w:rsidRPr="00BD5FCC">
        <w:rPr>
          <w:sz w:val="12"/>
        </w:rPr>
        <w:t xml:space="preserve">. Let’s remember that Arvidsson started his rejoinder with a bit of Hegel, but when it comes to assessing the potential of capitalism as a totality, Hegel conveniently no longer features. But </w:t>
      </w:r>
      <w:r w:rsidRPr="00BD5FCC">
        <w:rPr>
          <w:b/>
          <w:u w:val="single"/>
        </w:rPr>
        <w:t>hasn’t Žižek in particular made the point that if we are to really understand capitalism with Hegel we cannot separate the positive from its negations. The negative – Foxconn, ongoing civil war in the Congo, rising unemployment and recurring economic crises and so on – cannot be understood as aberrations of the totality of capitalism but as its constitutive parts.</w:t>
      </w:r>
      <w:r w:rsidRPr="00BD5FCC">
        <w:rPr>
          <w:sz w:val="12"/>
        </w:rPr>
        <w:t xml:space="preserve"> Therefore, </w:t>
      </w:r>
      <w:r w:rsidRPr="00BD5FCC">
        <w:rPr>
          <w:u w:val="single"/>
        </w:rPr>
        <w:t>anyone proposing to fix capitalism from within needs to answer the question of what kind of negativity he or she is willing to accept as part of the new and improved capitalism (how much pollution is OK</w:t>
      </w:r>
      <w:r w:rsidRPr="00BD5FCC">
        <w:rPr>
          <w:sz w:val="12"/>
        </w:rPr>
        <w:t xml:space="preserve">, how much unemployment is OK, </w:t>
      </w:r>
      <w:r w:rsidRPr="00BD5FCC">
        <w:rPr>
          <w:u w:val="single"/>
        </w:rPr>
        <w:t>how much war is OK,</w:t>
      </w:r>
      <w:r w:rsidRPr="00BD5FCC">
        <w:rPr>
          <w:sz w:val="12"/>
        </w:rPr>
        <w:t xml:space="preserve"> etc.). </w:t>
      </w:r>
      <w:r w:rsidRPr="00BD5FCC">
        <w:rPr>
          <w:u w:val="single"/>
        </w:rPr>
        <w:t xml:space="preserve">I think it is not only justified, but today more important than ever, to ask, who here </w:t>
      </w:r>
      <w:r w:rsidRPr="00BD5FCC">
        <w:rPr>
          <w:b/>
          <w:u w:val="single"/>
        </w:rPr>
        <w:t>between the two of us is the radical utopian?</w:t>
      </w:r>
    </w:p>
    <w:p w:rsidR="004C4A96" w:rsidRPr="00BD5FCC" w:rsidRDefault="004C4A96" w:rsidP="004C4A96">
      <w:pPr>
        <w:rPr>
          <w:rStyle w:val="StyleUnderline"/>
        </w:rPr>
      </w:pPr>
    </w:p>
    <w:p w:rsidR="004C4A96" w:rsidRPr="00BD5FCC" w:rsidRDefault="004C4A96" w:rsidP="004C4A96">
      <w:pPr>
        <w:rPr>
          <w:b/>
        </w:rPr>
      </w:pPr>
      <w:r w:rsidRPr="00BD5FCC">
        <w:rPr>
          <w:b/>
        </w:rPr>
        <w:t xml:space="preserve">We should refuse the demand for pragmatic alternatives- radical break in thinking is precondition to change </w:t>
      </w:r>
    </w:p>
    <w:p w:rsidR="004C4A96" w:rsidRPr="00BD5FCC" w:rsidRDefault="004C4A96" w:rsidP="004C4A96">
      <w:pPr>
        <w:rPr>
          <w:b/>
        </w:rPr>
      </w:pPr>
      <w:r w:rsidRPr="00BD5FCC">
        <w:rPr>
          <w:b/>
        </w:rPr>
        <w:t xml:space="preserve">Zwick , </w:t>
      </w:r>
      <w:r w:rsidR="00DF5EEC" w:rsidRPr="00BD5FCC">
        <w:rPr>
          <w:b/>
        </w:rPr>
        <w:t>PhD</w:t>
      </w:r>
      <w:r w:rsidRPr="00BD5FCC">
        <w:rPr>
          <w:b/>
        </w:rPr>
        <w:t>, 13</w:t>
      </w:r>
    </w:p>
    <w:p w:rsidR="004C4A96" w:rsidRPr="00BD5FCC" w:rsidRDefault="004C4A96" w:rsidP="004C4A96">
      <w:pPr>
        <w:rPr>
          <w:sz w:val="12"/>
        </w:rPr>
      </w:pPr>
      <w:r w:rsidRPr="00BD5FCC">
        <w:rPr>
          <w:sz w:val="12"/>
        </w:rPr>
        <w:t xml:space="preserve">(Detlev,  Associate Professor of Marketing  </w:t>
      </w:r>
      <w:r w:rsidRPr="00BD5FCC">
        <w:rPr>
          <w:i/>
          <w:sz w:val="12"/>
        </w:rPr>
        <w:t xml:space="preserve">The myth of metaphysical enclosure: A second response to Adam Arvidsson </w:t>
      </w:r>
      <w:r w:rsidRPr="00BD5FCC">
        <w:rPr>
          <w:sz w:val="12"/>
        </w:rPr>
        <w:t>http://www.ephemerajournal.org/contribution/myth-metaphysical-enclosure-second-response-adam-arvidsson)</w:t>
      </w:r>
    </w:p>
    <w:p w:rsidR="004C4A96" w:rsidRPr="00BD5FCC" w:rsidRDefault="004C4A96" w:rsidP="004C4A96">
      <w:pPr>
        <w:rPr>
          <w:b/>
          <w:u w:val="single"/>
        </w:rPr>
      </w:pPr>
      <w:r w:rsidRPr="00BD5FCC">
        <w:rPr>
          <w:sz w:val="12"/>
        </w:rPr>
        <w:t xml:space="preserve">The second charge against my initial response was that all that </w:t>
      </w:r>
      <w:r w:rsidRPr="00BD5FCC">
        <w:rPr>
          <w:u w:val="single"/>
        </w:rPr>
        <w:t>criticizing is</w:t>
      </w:r>
      <w:r w:rsidRPr="00BD5FCC">
        <w:rPr>
          <w:sz w:val="12"/>
        </w:rPr>
        <w:t xml:space="preserve"> all </w:t>
      </w:r>
      <w:r w:rsidRPr="00BD5FCC">
        <w:rPr>
          <w:u w:val="single"/>
        </w:rPr>
        <w:t>well and good but, unless it is combined with a solution, such criticism is not constructive</w:t>
      </w:r>
      <w:r w:rsidRPr="00BD5FCC">
        <w:rPr>
          <w:sz w:val="12"/>
        </w:rPr>
        <w:t xml:space="preserve">. </w:t>
      </w:r>
      <w:r w:rsidRPr="00BD5FCC">
        <w:rPr>
          <w:b/>
          <w:u w:val="single"/>
        </w:rPr>
        <w:t>A reactionary response to criticism that aims at foreclosing critical discourse, such a demand for constructiveness and practical solutions, should be rejected unconditionally.</w:t>
      </w:r>
      <w:r w:rsidRPr="00BD5FCC">
        <w:rPr>
          <w:sz w:val="12"/>
        </w:rPr>
        <w:t xml:space="preserve"> First, </w:t>
      </w:r>
      <w:r w:rsidRPr="00BD5FCC">
        <w:rPr>
          <w:u w:val="single"/>
        </w:rPr>
        <w:t xml:space="preserve">on moral grounds, why should it be acceptable for someone who </w:t>
      </w:r>
      <w:r w:rsidRPr="00BD5FCC">
        <w:rPr>
          <w:b/>
          <w:u w:val="single"/>
        </w:rPr>
        <w:t>posits as a ‘solution’ a utopian fantasy</w:t>
      </w:r>
      <w:r w:rsidRPr="00BD5FCC">
        <w:rPr>
          <w:sz w:val="12"/>
        </w:rPr>
        <w:t xml:space="preserve"> (hence no solution at all) </w:t>
      </w:r>
      <w:r w:rsidRPr="00BD5FCC">
        <w:rPr>
          <w:u w:val="single"/>
        </w:rPr>
        <w:t xml:space="preserve">to demand from his or her </w:t>
      </w:r>
      <w:r w:rsidRPr="00BD5FCC">
        <w:rPr>
          <w:rStyle w:val="StyleUnderline"/>
        </w:rPr>
        <w:t>detractors a solution?</w:t>
      </w:r>
      <w:r w:rsidRPr="00BD5FCC">
        <w:rPr>
          <w:sz w:val="12"/>
        </w:rPr>
        <w:t xml:space="preserve"> Second, </w:t>
      </w:r>
      <w:r w:rsidRPr="00BD5FCC">
        <w:rPr>
          <w:u w:val="single"/>
        </w:rPr>
        <w:t>we should reject the notion that criticism should always be constructive on theoretical grounds</w:t>
      </w:r>
      <w:r w:rsidRPr="00BD5FCC">
        <w:rPr>
          <w:sz w:val="12"/>
        </w:rPr>
        <w:t xml:space="preserve">. </w:t>
      </w:r>
      <w:r w:rsidRPr="00BD5FCC">
        <w:rPr>
          <w:u w:val="single"/>
        </w:rPr>
        <w:t>Constructivist criticism is a kind</w:t>
      </w:r>
      <w:r w:rsidRPr="00BD5FCC">
        <w:rPr>
          <w:sz w:val="12"/>
        </w:rPr>
        <w:t xml:space="preserve"> of criticism </w:t>
      </w:r>
      <w:r w:rsidRPr="00BD5FCC">
        <w:rPr>
          <w:u w:val="single"/>
        </w:rPr>
        <w:t xml:space="preserve">that </w:t>
      </w:r>
      <w:r w:rsidRPr="00BD5FCC">
        <w:rPr>
          <w:b/>
          <w:u w:val="single"/>
        </w:rPr>
        <w:t>accepts the coordinates of the real within which the criticized object resides</w:t>
      </w:r>
      <w:r w:rsidRPr="00BD5FCC">
        <w:rPr>
          <w:sz w:val="12"/>
        </w:rPr>
        <w:t xml:space="preserve">. </w:t>
      </w:r>
      <w:r w:rsidRPr="00BD5FCC">
        <w:rPr>
          <w:u w:val="single"/>
        </w:rPr>
        <w:t>If criticism rejects the assumptions</w:t>
      </w:r>
      <w:r w:rsidRPr="00BD5FCC">
        <w:rPr>
          <w:sz w:val="12"/>
        </w:rPr>
        <w:t xml:space="preserve"> on which the critiqued rests, or put differently, </w:t>
      </w:r>
      <w:r w:rsidRPr="00BD5FCC">
        <w:rPr>
          <w:u w:val="single"/>
        </w:rPr>
        <w:t>if criticism rejects as unacceptable the entire symbolic universe that make possible the criticized object, then it cannot be called constructive</w:t>
      </w:r>
      <w:r w:rsidRPr="00BD5FCC">
        <w:rPr>
          <w:sz w:val="12"/>
        </w:rPr>
        <w:t xml:space="preserve">. Often, then, </w:t>
      </w:r>
      <w:r w:rsidRPr="00BD5FCC">
        <w:rPr>
          <w:b/>
          <w:u w:val="single"/>
        </w:rPr>
        <w:t>constructive criticism becomes meaningless criticism</w:t>
      </w:r>
      <w:r w:rsidRPr="00BD5FCC">
        <w:rPr>
          <w:sz w:val="12"/>
        </w:rPr>
        <w:t xml:space="preserve">. For example, </w:t>
      </w:r>
      <w:r w:rsidRPr="00BD5FCC">
        <w:rPr>
          <w:u w:val="single"/>
        </w:rPr>
        <w:t>how would one provide constructive criticism of Hitler’sideological and political project?Such a task would make little sense because it would cast a priori Hitler’s Third Reich as a reasonable entity</w:t>
      </w:r>
      <w:r w:rsidRPr="00BD5FCC">
        <w:rPr>
          <w:sz w:val="12"/>
        </w:rPr>
        <w:t xml:space="preserve"> (see Horkheimer, 2004). Similarly, </w:t>
      </w:r>
      <w:r w:rsidRPr="00BD5FCC">
        <w:rPr>
          <w:u w:val="single"/>
        </w:rPr>
        <w:t xml:space="preserve">when Arvidsson calls for us to start behaving like reasonable and constructive people, what he means is that we should </w:t>
      </w:r>
      <w:r w:rsidRPr="00BD5FCC">
        <w:rPr>
          <w:b/>
          <w:u w:val="single"/>
        </w:rPr>
        <w:t>accept the coordinates of his argument</w:t>
      </w:r>
      <w:r w:rsidRPr="00BD5FCC">
        <w:rPr>
          <w:sz w:val="12"/>
        </w:rPr>
        <w:t xml:space="preserve"> – for example, </w:t>
      </w:r>
      <w:r w:rsidRPr="00BD5FCC">
        <w:rPr>
          <w:b/>
          <w:u w:val="single"/>
        </w:rPr>
        <w:t>that neoliberal capitalism has to be accepted as a reality</w:t>
      </w:r>
      <w:r w:rsidRPr="00BD5FCC">
        <w:rPr>
          <w:sz w:val="12"/>
        </w:rPr>
        <w:t xml:space="preserve"> and by doing so we can move beyond it – as a reasonable entity</w:t>
      </w:r>
      <w:r w:rsidRPr="00BD5FCC">
        <w:rPr>
          <w:u w:val="single"/>
        </w:rPr>
        <w:t xml:space="preserve">. Trying to change these coordinates becomes </w:t>
      </w:r>
      <w:r w:rsidRPr="00BD5FCC">
        <w:rPr>
          <w:u w:val="single"/>
        </w:rPr>
        <w:lastRenderedPageBreak/>
        <w:t>unreasonable and unconstructive.</w:t>
      </w:r>
      <w:r w:rsidRPr="00BD5FCC">
        <w:rPr>
          <w:sz w:val="12"/>
        </w:rPr>
        <w:t xml:space="preserve"> Here </w:t>
      </w:r>
      <w:r w:rsidRPr="00BD5FCC">
        <w:rPr>
          <w:u w:val="single"/>
        </w:rPr>
        <w:t>again we should remember Žižek’s advice</w:t>
      </w:r>
      <w:r w:rsidRPr="00BD5FCC">
        <w:rPr>
          <w:sz w:val="12"/>
        </w:rPr>
        <w:t xml:space="preserve"> to the Wall Street occupiers </w:t>
      </w:r>
      <w:r w:rsidRPr="00BD5FCC">
        <w:rPr>
          <w:u w:val="single"/>
        </w:rPr>
        <w:t>not to speak to all those agents of reason, those pragmatists</w:t>
      </w:r>
      <w:r w:rsidRPr="00BD5FCC">
        <w:rPr>
          <w:sz w:val="12"/>
        </w:rPr>
        <w:t xml:space="preserve">, from Clinton to Obama to Goldman Sachs. </w:t>
      </w:r>
      <w:r w:rsidRPr="00BD5FCC">
        <w:rPr>
          <w:u w:val="single"/>
        </w:rPr>
        <w:t xml:space="preserve">At such moments of resistance and defiance, silence becomes the most radical act against pragmatic politics, the kind of politics that wants to resolve the problem step by step in a realistic way, </w:t>
      </w:r>
      <w:r w:rsidRPr="00BD5FCC">
        <w:rPr>
          <w:b/>
          <w:u w:val="single"/>
        </w:rPr>
        <w:t>rather than addressing it at its roots</w:t>
      </w:r>
      <w:r w:rsidRPr="00BD5FCC">
        <w:rPr>
          <w:u w:val="single"/>
        </w:rPr>
        <w:t xml:space="preserve"> (</w:t>
      </w:r>
      <w:r w:rsidRPr="00BD5FCC">
        <w:rPr>
          <w:sz w:val="12"/>
        </w:rPr>
        <w:t xml:space="preserve">see Žižek, 2008). Because what would Arvidsson’s response be to anything outside the existing coordinates he sees structuring the domain of social and economic relations? Perhaps, then, </w:t>
      </w:r>
      <w:r w:rsidRPr="00BD5FCC">
        <w:rPr>
          <w:b/>
          <w:u w:val="single"/>
        </w:rPr>
        <w:t>this is not the time to articulate solutions when we are still struggling to ask the right questions.</w:t>
      </w:r>
      <w:r w:rsidRPr="00BD5FCC">
        <w:rPr>
          <w:sz w:val="12"/>
        </w:rPr>
        <w:t xml:space="preserve"> This sentiment is expressed perfectly by a joke Žižek told at Occupy Wall Street[2</w:t>
      </w:r>
      <w:r w:rsidRPr="00BD5FCC">
        <w:rPr>
          <w:u w:val="single"/>
        </w:rPr>
        <w:t>], In an old joke</w:t>
      </w:r>
      <w:r w:rsidRPr="00BD5FCC">
        <w:rPr>
          <w:sz w:val="12"/>
        </w:rPr>
        <w:t xml:space="preserve"> from the defunct German Democratic Republic, </w:t>
      </w:r>
      <w:r w:rsidRPr="00BD5FCC">
        <w:rPr>
          <w:u w:val="single"/>
        </w:rPr>
        <w:t>a German worker gets a job in Siberia; aware of how all mail will be read by censors, he tells his friends: ‘Let’s establish a code: if a letter you will get from me is written in ordinary blue ink, it is true; if it is written in red ink, it is false’.</w:t>
      </w:r>
      <w:r w:rsidRPr="00BD5FCC">
        <w:rPr>
          <w:sz w:val="12"/>
        </w:rPr>
        <w:t xml:space="preserve">After a month, </w:t>
      </w:r>
      <w:r w:rsidRPr="00BD5FCC">
        <w:rPr>
          <w:u w:val="single"/>
        </w:rPr>
        <w:t>his friends get the first letter written in blue ink: ‘Everything is wonderful here: stores are full, food is abundant,</w:t>
      </w:r>
      <w:r w:rsidRPr="00BD5FCC">
        <w:rPr>
          <w:sz w:val="12"/>
        </w:rPr>
        <w:t xml:space="preserve"> apartments are large and properly heated, movie theatres show films from the West, there are many beautiful girls ready for an affair – </w:t>
      </w:r>
      <w:r w:rsidRPr="00BD5FCC">
        <w:rPr>
          <w:u w:val="single"/>
        </w:rPr>
        <w:t xml:space="preserve">the only thing unavailable is red ink’. The point of the joke is that without the red ink, </w:t>
      </w:r>
      <w:r w:rsidRPr="00BD5FCC">
        <w:rPr>
          <w:b/>
          <w:u w:val="single"/>
        </w:rPr>
        <w:t>we lack the very language to articulate our reality</w:t>
      </w:r>
      <w:r w:rsidRPr="00BD5FCC">
        <w:rPr>
          <w:u w:val="single"/>
        </w:rPr>
        <w:t>.</w:t>
      </w:r>
      <w:r w:rsidRPr="00BD5FCC">
        <w:rPr>
          <w:sz w:val="12"/>
        </w:rPr>
        <w:t xml:space="preserve">Paraphrasing Žižek, </w:t>
      </w:r>
      <w:r w:rsidRPr="00BD5FCC">
        <w:rPr>
          <w:u w:val="single"/>
        </w:rPr>
        <w:t>what this lack of red ink means is that all the main terms we use to designate the present situation</w:t>
      </w:r>
      <w:r w:rsidRPr="00BD5FCC">
        <w:rPr>
          <w:sz w:val="12"/>
        </w:rPr>
        <w:t xml:space="preserve"> – ‘productive consumer publics’, ‘informal economy and freedom’, ‘common resources’, etc. </w:t>
      </w:r>
      <w:r w:rsidRPr="00BD5FCC">
        <w:rPr>
          <w:b/>
          <w:u w:val="single"/>
        </w:rPr>
        <w:t>– are false terms, mystifying our perception of the situation instead of allowing us to think it. Before we offer solutions, we need the red ink.</w:t>
      </w:r>
    </w:p>
    <w:p w:rsidR="004C4A96" w:rsidRPr="00BD5FCC" w:rsidRDefault="004C4A96" w:rsidP="004C4A96">
      <w:pPr>
        <w:pStyle w:val="Heading3"/>
        <w:rPr>
          <w:lang w:eastAsia="ja-JP"/>
        </w:rPr>
      </w:pPr>
      <w:r w:rsidRPr="00BD5FCC">
        <w:rPr>
          <w:lang w:eastAsia="ja-JP"/>
        </w:rPr>
        <w:lastRenderedPageBreak/>
        <w:t>A2 Need a concrete plan</w:t>
      </w:r>
    </w:p>
    <w:p w:rsidR="004C4A96" w:rsidRPr="00BD5FCC" w:rsidRDefault="004C4A96" w:rsidP="004C4A96"/>
    <w:p w:rsidR="004C4A96" w:rsidRPr="00BD5FCC" w:rsidRDefault="004C4A96" w:rsidP="004C4A96">
      <w:pPr>
        <w:pStyle w:val="Heading4"/>
      </w:pPr>
      <w:r w:rsidRPr="00BD5FCC">
        <w:t xml:space="preserve">Demand for clear predictions and short term results is a joke from an economist perspective </w:t>
      </w:r>
    </w:p>
    <w:p w:rsidR="004C4A96" w:rsidRPr="00BD5FCC" w:rsidRDefault="004C4A96" w:rsidP="004C4A96">
      <w:pPr>
        <w:rPr>
          <w:b/>
        </w:rPr>
      </w:pPr>
      <w:r w:rsidRPr="00BD5FCC">
        <w:rPr>
          <w:b/>
        </w:rPr>
        <w:t xml:space="preserve">Rosenburg and Curtain, </w:t>
      </w:r>
      <w:r w:rsidR="00DF5EEC" w:rsidRPr="00BD5FCC">
        <w:rPr>
          <w:b/>
        </w:rPr>
        <w:t>PhD</w:t>
      </w:r>
      <w:r w:rsidRPr="00BD5FCC">
        <w:rPr>
          <w:b/>
        </w:rPr>
        <w:t>s, 13</w:t>
      </w:r>
    </w:p>
    <w:p w:rsidR="004C4A96" w:rsidRPr="00BD5FCC" w:rsidRDefault="004C4A96" w:rsidP="004C4A96">
      <w:pPr>
        <w:rPr>
          <w:sz w:val="12"/>
        </w:rPr>
      </w:pPr>
      <w:r w:rsidRPr="00BD5FCC">
        <w:rPr>
          <w:sz w:val="12"/>
        </w:rPr>
        <w:t>(Alex Rosenberg is the R. Taylor Cole Professor of Philosophy and chair of the philosophy department at Duke University. He is the author of “Economics — Mathematical Politics or Science of Diminishing Returns,” most recently, “The Atheist’s Guide to Reality.” Tyler Curtain is a philosopher of science and an associate professor of English and comparative literature the University of North Carolina at Chapel Hill. He was recently named the 2013 recipient of the Robert Frost Distinguished Chair of Literature at the Bread Loaf School of English, Middlebury College, Vt. http://opinionator.blogs.nytimes.com/2013/08/24/what-is-economics-good-for/ 8-24)</w:t>
      </w:r>
    </w:p>
    <w:p w:rsidR="004C4A96" w:rsidRPr="00BD5FCC" w:rsidRDefault="004C4A96" w:rsidP="004C4A96">
      <w:pPr>
        <w:rPr>
          <w:sz w:val="12"/>
        </w:rPr>
      </w:pPr>
      <w:r w:rsidRPr="00BD5FCC">
        <w:rPr>
          <w:sz w:val="12"/>
        </w:rPr>
        <w:t xml:space="preserve">Recent debates over who is most qualified to serve as the next chairman of the Federal Reserve have focused on more than just the candidates’ theory-driven economic expertise. They have touched on matters of personality and character as well. This is as it should be. </w:t>
      </w:r>
      <w:r w:rsidRPr="00BD5FCC">
        <w:rPr>
          <w:u w:val="single"/>
        </w:rPr>
        <w:t>Given the nature of economies</w:t>
      </w:r>
      <w:r w:rsidRPr="00BD5FCC">
        <w:rPr>
          <w:sz w:val="12"/>
        </w:rPr>
        <w:t xml:space="preserve">, and our ability to understand them, the task of </w:t>
      </w:r>
      <w:r w:rsidRPr="00BD5FCC">
        <w:rPr>
          <w:u w:val="single"/>
        </w:rPr>
        <w:t>the Fed’s</w:t>
      </w:r>
      <w:r w:rsidRPr="00BD5FCC">
        <w:rPr>
          <w:sz w:val="12"/>
        </w:rPr>
        <w:t xml:space="preserve"> next </w:t>
      </w:r>
      <w:r w:rsidRPr="00BD5FCC">
        <w:rPr>
          <w:u w:val="single"/>
        </w:rPr>
        <w:t xml:space="preserve">leader will be more a matter of </w:t>
      </w:r>
      <w:r w:rsidRPr="00BD5FCC">
        <w:rPr>
          <w:b/>
          <w:u w:val="single"/>
        </w:rPr>
        <w:t>craft and wisdom than of science</w:t>
      </w:r>
      <w:r w:rsidRPr="00BD5FCC">
        <w:rPr>
          <w:sz w:val="12"/>
        </w:rPr>
        <w:t xml:space="preserve">. When we put a satellite in orbit around Mars, we have the scientific knowledge that guarantees accuracy and precision in the prediction of its orbit. </w:t>
      </w:r>
      <w:r w:rsidRPr="00BD5FCC">
        <w:rPr>
          <w:u w:val="single"/>
        </w:rPr>
        <w:t>Achieving</w:t>
      </w:r>
      <w:r w:rsidRPr="00BD5FCC">
        <w:rPr>
          <w:sz w:val="12"/>
        </w:rPr>
        <w:t xml:space="preserve"> a comparable level of </w:t>
      </w:r>
      <w:r w:rsidRPr="00BD5FCC">
        <w:rPr>
          <w:u w:val="single"/>
        </w:rPr>
        <w:t xml:space="preserve">certainty about the outcomes of an economy is </w:t>
      </w:r>
      <w:r w:rsidRPr="00BD5FCC">
        <w:rPr>
          <w:sz w:val="12"/>
        </w:rPr>
        <w:t xml:space="preserve">far </w:t>
      </w:r>
      <w:r w:rsidRPr="00BD5FCC">
        <w:rPr>
          <w:u w:val="single"/>
        </w:rPr>
        <w:t>dicier.</w:t>
      </w:r>
      <w:r w:rsidRPr="00BD5FCC">
        <w:rPr>
          <w:sz w:val="12"/>
        </w:rPr>
        <w:t xml:space="preserve"> The fact </w:t>
      </w:r>
      <w:r w:rsidRPr="00BD5FCC">
        <w:rPr>
          <w:b/>
          <w:u w:val="single"/>
        </w:rPr>
        <w:t>that the discipline of economics hasn’t helped us improve our predictive abilities suggests it is still far from being a science, and may never be.</w:t>
      </w:r>
      <w:r w:rsidRPr="00BD5FCC">
        <w:rPr>
          <w:sz w:val="12"/>
        </w:rPr>
        <w:t xml:space="preserve"> Still, the misperceptions persist. A student who graduates with a degree in economics leaves college with a bachelor of science, but possesses nothing so firm as the student of the real world processes of chemistry or even agriculture. Before the 1970s, the discussion of how to make economics a science was left mostly to economists. But like </w:t>
      </w:r>
      <w:r w:rsidRPr="00BD5FCC">
        <w:rPr>
          <w:u w:val="single"/>
        </w:rPr>
        <w:t>war, which is too important to be left to the generals, economics was too important to be left to the</w:t>
      </w:r>
      <w:r w:rsidRPr="00BD5FCC">
        <w:rPr>
          <w:sz w:val="12"/>
        </w:rPr>
        <w:t xml:space="preserve"> Nobel-winning members of the </w:t>
      </w:r>
      <w:r w:rsidRPr="00BD5FCC">
        <w:rPr>
          <w:u w:val="single"/>
        </w:rPr>
        <w:t>University of Chicago</w:t>
      </w:r>
      <w:r w:rsidRPr="00BD5FCC">
        <w:rPr>
          <w:sz w:val="12"/>
        </w:rPr>
        <w:t xml:space="preserve"> faculty. Over time, the question of why economics has not (yet) qualified as a science has become an obsession among theorists, including philosophers of science like us. </w:t>
      </w:r>
      <w:r w:rsidRPr="00BD5FCC">
        <w:rPr>
          <w:u w:val="single"/>
        </w:rPr>
        <w:t xml:space="preserve">It’s easy to understand why economics might be </w:t>
      </w:r>
      <w:r w:rsidRPr="00BD5FCC">
        <w:rPr>
          <w:b/>
          <w:u w:val="single"/>
        </w:rPr>
        <w:t>mistaken for science</w:t>
      </w:r>
      <w:r w:rsidRPr="00BD5FCC">
        <w:rPr>
          <w:sz w:val="12"/>
        </w:rPr>
        <w:t xml:space="preserve">. It uses quantitative expression in mathematics and the succinct statement of its theories in axioms and derived “theorems,” so economics looks a lot like the models of science we are familiar with from physics. </w:t>
      </w:r>
      <w:r w:rsidRPr="00BD5FCC">
        <w:rPr>
          <w:u w:val="single"/>
        </w:rPr>
        <w:t>Its approach to economic outcomes</w:t>
      </w:r>
      <w:r w:rsidRPr="00BD5FCC">
        <w:rPr>
          <w:sz w:val="12"/>
        </w:rPr>
        <w:t xml:space="preserve"> — determined from the choices of a large number of “atomic” individuals — </w:t>
      </w:r>
      <w:r w:rsidRPr="00BD5FCC">
        <w:rPr>
          <w:u w:val="single"/>
        </w:rPr>
        <w:t>recalls the way atomic theory explains chemical reactions.</w:t>
      </w:r>
      <w:r w:rsidRPr="00BD5FCC">
        <w:rPr>
          <w:sz w:val="12"/>
        </w:rPr>
        <w:t xml:space="preserve"> Economics employs partial differential equations like those in a Black-Scholes account of derivatives markets, equations that look remarkably like ones familiar from physics. </w:t>
      </w:r>
      <w:r w:rsidRPr="00BD5FCC">
        <w:rPr>
          <w:u w:val="single"/>
        </w:rPr>
        <w:t xml:space="preserve">The trouble with economics is that it lacks the most important of science’s characteristics — </w:t>
      </w:r>
      <w:r w:rsidRPr="00BD5FCC">
        <w:rPr>
          <w:b/>
          <w:u w:val="single"/>
        </w:rPr>
        <w:t>a record of improvement in predictive range and accuracy</w:t>
      </w:r>
      <w:r w:rsidRPr="00BD5FCC">
        <w:rPr>
          <w:u w:val="single"/>
        </w:rPr>
        <w:t>.</w:t>
      </w:r>
      <w:r w:rsidRPr="00BD5FCC">
        <w:rPr>
          <w:sz w:val="12"/>
        </w:rPr>
        <w:t xml:space="preserve">  This is what makes economics a subject of special interest among philosophers of science. </w:t>
      </w:r>
      <w:r w:rsidRPr="00BD5FCC">
        <w:rPr>
          <w:u w:val="single"/>
        </w:rPr>
        <w:t>None of our models of science</w:t>
      </w:r>
      <w:r w:rsidRPr="00BD5FCC">
        <w:rPr>
          <w:sz w:val="12"/>
        </w:rPr>
        <w:t xml:space="preserve"> really </w:t>
      </w:r>
      <w:r w:rsidRPr="00BD5FCC">
        <w:rPr>
          <w:u w:val="single"/>
        </w:rPr>
        <w:t>fit economics at all.</w:t>
      </w:r>
      <w:r w:rsidRPr="00BD5FCC">
        <w:rPr>
          <w:sz w:val="12"/>
        </w:rPr>
        <w:t xml:space="preserve"> </w:t>
      </w:r>
      <w:r w:rsidRPr="00BD5FCC">
        <w:rPr>
          <w:u w:val="single"/>
        </w:rPr>
        <w:t>The irony is</w:t>
      </w:r>
      <w:r w:rsidRPr="00BD5FCC">
        <w:rPr>
          <w:sz w:val="12"/>
        </w:rPr>
        <w:t xml:space="preserve"> that </w:t>
      </w:r>
      <w:r w:rsidRPr="00BD5FCC">
        <w:rPr>
          <w:u w:val="single"/>
        </w:rPr>
        <w:t>for a long time economists announced a semiofficial allegiance to</w:t>
      </w:r>
      <w:r w:rsidRPr="00BD5FCC">
        <w:rPr>
          <w:sz w:val="12"/>
        </w:rPr>
        <w:t xml:space="preserve"> Karl </w:t>
      </w:r>
      <w:r w:rsidRPr="00BD5FCC">
        <w:rPr>
          <w:u w:val="single"/>
        </w:rPr>
        <w:t xml:space="preserve">Popper’s demand for falsifiability as </w:t>
      </w:r>
      <w:r w:rsidRPr="00BD5FCC">
        <w:rPr>
          <w:b/>
          <w:u w:val="single"/>
        </w:rPr>
        <w:t>the litmus test for science</w:t>
      </w:r>
      <w:r w:rsidRPr="00BD5FCC">
        <w:rPr>
          <w:sz w:val="12"/>
        </w:rPr>
        <w:t xml:space="preserve">, and adopted Milton Friedman’s thesis that </w:t>
      </w:r>
      <w:r w:rsidRPr="00BD5FCC">
        <w:rPr>
          <w:u w:val="single"/>
        </w:rPr>
        <w:t>the only thing that mattered in science was predictive power</w:t>
      </w:r>
      <w:r w:rsidRPr="00BD5FCC">
        <w:rPr>
          <w:sz w:val="12"/>
        </w:rPr>
        <w:t xml:space="preserve">. Mr. Friedman was reacting to a criticism made by Marxist economists and historical economists that mathematical economics was useless because it made so many idealized assumptions about economic processes: perfect rationality, infinite divisibility of commodities, constant returns to scale, complete information, no price setting. Mr. Friedman argued that false assumptions didn’t matter any more in economics than they did in physics. Like the “ideal gas,” “frictionless plane” and “center of gravity” in physics, idealizations in economics are both harmless and necessary. They are indispensable calculating devices and approximations that enable the economist to make predictions about markets, industries and economies the way they enable physicists to predict eclipses and tides, or prevent bridge collapses and power failures. But </w:t>
      </w:r>
      <w:r w:rsidRPr="00BD5FCC">
        <w:rPr>
          <w:u w:val="single"/>
        </w:rPr>
        <w:t>economics has never been able to show the record of improvement in predictive successes that physical science has shown through its use of harmless idealizations</w:t>
      </w:r>
      <w:r w:rsidRPr="00BD5FCC">
        <w:rPr>
          <w:sz w:val="12"/>
        </w:rPr>
        <w:t>. In fact</w:t>
      </w:r>
      <w:r w:rsidRPr="00BD5FCC">
        <w:rPr>
          <w:u w:val="single"/>
        </w:rPr>
        <w:t xml:space="preserve">, when it comes to economic theory’s track record, there </w:t>
      </w:r>
      <w:r w:rsidRPr="00BD5FCC">
        <w:rPr>
          <w:b/>
          <w:u w:val="single"/>
        </w:rPr>
        <w:t>isn’t much predictive success to speak of at all</w:t>
      </w:r>
      <w:r w:rsidRPr="00BD5FCC">
        <w:rPr>
          <w:u w:val="single"/>
        </w:rPr>
        <w:t>.</w:t>
      </w:r>
      <w:r w:rsidRPr="00BD5FCC">
        <w:rPr>
          <w:sz w:val="12"/>
        </w:rPr>
        <w:t xml:space="preserve"> Moreover, </w:t>
      </w:r>
      <w:r w:rsidRPr="00BD5FCC">
        <w:rPr>
          <w:u w:val="single"/>
        </w:rPr>
        <w:t>many economists don’t seem troubled when they make predictions that go wrong</w:t>
      </w:r>
      <w:r w:rsidRPr="00BD5FCC">
        <w:rPr>
          <w:sz w:val="12"/>
        </w:rPr>
        <w:t xml:space="preserve">. Readers of Paul Krugman and other like-minded commentators are familiar with their repeated complaints about the refusal of economists to revise their theories in the face of recalcitrant facts. Philosophers of science are puzzled by the same question. </w:t>
      </w:r>
      <w:r w:rsidRPr="00BD5FCC">
        <w:rPr>
          <w:u w:val="single"/>
        </w:rPr>
        <w:t>What is economics up to if it isn’t interested enough in predictive success to adjust its theories the way a science does when its predictions go wrong</w:t>
      </w:r>
      <w:r w:rsidRPr="00BD5FCC">
        <w:rPr>
          <w:sz w:val="12"/>
        </w:rPr>
        <w:t xml:space="preserve">? Unlike the physical world, </w:t>
      </w:r>
      <w:r w:rsidRPr="00BD5FCC">
        <w:rPr>
          <w:u w:val="single"/>
        </w:rPr>
        <w:t xml:space="preserve">the domain of economics includes a wide range of social “constructions” — institutions like markets and objects like currency </w:t>
      </w:r>
      <w:r w:rsidRPr="00BD5FCC">
        <w:rPr>
          <w:sz w:val="12"/>
        </w:rPr>
        <w:t xml:space="preserve">and stock shares </w:t>
      </w:r>
      <w:r w:rsidRPr="00BD5FCC">
        <w:rPr>
          <w:u w:val="single"/>
        </w:rPr>
        <w:t>— that even when idealized don’t behave uniformly</w:t>
      </w:r>
      <w:r w:rsidRPr="00BD5FCC">
        <w:rPr>
          <w:sz w:val="12"/>
        </w:rPr>
        <w:t xml:space="preserve">. They are made up of </w:t>
      </w:r>
      <w:r w:rsidRPr="00BD5FCC">
        <w:rPr>
          <w:u w:val="single"/>
        </w:rPr>
        <w:t xml:space="preserve">unrecognized but artificial conventions that people </w:t>
      </w:r>
      <w:r w:rsidRPr="00BD5FCC">
        <w:rPr>
          <w:b/>
          <w:u w:val="single"/>
        </w:rPr>
        <w:t>persistently change and even destroy in ways that no social scientist can really anticipate.</w:t>
      </w:r>
      <w:r w:rsidRPr="00BD5FCC">
        <w:rPr>
          <w:sz w:val="12"/>
        </w:rPr>
        <w:t xml:space="preserve"> </w:t>
      </w:r>
      <w:r w:rsidRPr="00BD5FCC">
        <w:rPr>
          <w:u w:val="single"/>
        </w:rPr>
        <w:t>We can exploit gravity, but we can’t change it or destroy it. No one can say the same for the socially constructed causes and effects of our choices that economics deals with.</w:t>
      </w:r>
      <w:r w:rsidRPr="00BD5FCC">
        <w:rPr>
          <w:sz w:val="12"/>
        </w:rPr>
        <w:t xml:space="preserve"> Another factor economics has never been able to tame is science itself. </w:t>
      </w:r>
      <w:r w:rsidRPr="00BD5FCC">
        <w:rPr>
          <w:u w:val="single"/>
        </w:rPr>
        <w:t>These are the drivers of economic growth, the “creative destruction” of capitalism.</w:t>
      </w:r>
      <w:r w:rsidRPr="00BD5FCC">
        <w:rPr>
          <w:sz w:val="12"/>
        </w:rPr>
        <w:t xml:space="preserve"> But no one can predict the direction of scientific discovery and its technological application. That was Popper’s key insight. Philosophers and historians of science like Thomas S. Kuhn have helped us see why </w:t>
      </w:r>
      <w:r w:rsidRPr="00BD5FCC">
        <w:rPr>
          <w:u w:val="single"/>
        </w:rPr>
        <w:t xml:space="preserve">scientific paradigm shifts seem to come almost out of nowhere. As the rate of acceleration of innovation </w:t>
      </w:r>
      <w:r w:rsidRPr="00BD5FCC">
        <w:rPr>
          <w:u w:val="single"/>
        </w:rPr>
        <w:lastRenderedPageBreak/>
        <w:t xml:space="preserve">increases, the prospects of an economic theory that tames the economy’s most powerful forces </w:t>
      </w:r>
      <w:r w:rsidRPr="00BD5FCC">
        <w:rPr>
          <w:b/>
          <w:u w:val="single"/>
        </w:rPr>
        <w:t>must diminish</w:t>
      </w:r>
      <w:r w:rsidRPr="00BD5FCC">
        <w:rPr>
          <w:sz w:val="12"/>
        </w:rPr>
        <w:t xml:space="preserve"> — </w:t>
      </w:r>
      <w:r w:rsidRPr="00BD5FCC">
        <w:rPr>
          <w:u w:val="single"/>
        </w:rPr>
        <w:t xml:space="preserve">and with it, </w:t>
      </w:r>
      <w:r w:rsidRPr="00BD5FCC">
        <w:rPr>
          <w:b/>
          <w:u w:val="single"/>
        </w:rPr>
        <w:t>any hope of improvements in prediction declines as well</w:t>
      </w:r>
      <w:r w:rsidRPr="00BD5FCC">
        <w:rPr>
          <w:u w:val="single"/>
        </w:rPr>
        <w:t xml:space="preserve">. </w:t>
      </w:r>
      <w:r w:rsidRPr="00BD5FCC">
        <w:rPr>
          <w:sz w:val="12"/>
        </w:rPr>
        <w:t xml:space="preserve">SO if predictive power is not in the cards for economics, what is it good for? Social and political philosophers have helped us answer this question, and so understand </w:t>
      </w:r>
      <w:r w:rsidRPr="00BD5FCC">
        <w:rPr>
          <w:u w:val="single"/>
        </w:rPr>
        <w:t>what economics is really all about</w:t>
      </w:r>
      <w:r w:rsidRPr="00BD5FCC">
        <w:rPr>
          <w:sz w:val="12"/>
        </w:rPr>
        <w:t xml:space="preserve">. Since Hobbes, philosophers have been concerned about the design and management of institutions that will protect us from “the knave” within us all, those parts of our selves tempted to opportunism, free riding and generally avoiding the costs of civil life while securing its benefits. Hobbes and, later, Hume — along with modern philosophers like John Rawls and Robert Nozick — recognized that an economic approach had much to contribute to the design and creative management of such institutions. Fixing bad economic and political institutions (concentrations of power, collusions and monopolies), improving good ones (like the Fed’s open-market operations), designing new ones (like electromagnetic bandwidth auctions), in the private and public sectors, are all attainable tasks of economic theory. Which brings us back to the Fed. An effective chair of the central bank will be one who understands that economics is not yet a science and may never be. </w:t>
      </w:r>
      <w:r w:rsidRPr="00BD5FCC">
        <w:rPr>
          <w:u w:val="single"/>
        </w:rPr>
        <w:t>At this point it is a craft, to be executed with wisdom, not algorithms, in the design and management of institutions.</w:t>
      </w:r>
      <w:r w:rsidRPr="00BD5FCC">
        <w:rPr>
          <w:sz w:val="12"/>
        </w:rPr>
        <w:t xml:space="preserve"> What made Ben S. Bernanke, the current chairman, successful was his willingness to use methods — like “quantitative easing,” buying bonds to lower long-term interest rates — that demanded a feeling for the economy, one that mere rational-expectations macroeconomics would have denied him. </w:t>
      </w:r>
      <w:r w:rsidRPr="00BD5FCC">
        <w:rPr>
          <w:u w:val="single"/>
        </w:rPr>
        <w:t xml:space="preserve">For the foreseeable future economic theory should be understood more on the model of </w:t>
      </w:r>
      <w:r w:rsidRPr="00BD5FCC">
        <w:rPr>
          <w:b/>
          <w:u w:val="single"/>
        </w:rPr>
        <w:t>music theory than Newtonian theory</w:t>
      </w:r>
      <w:r w:rsidRPr="00BD5FCC">
        <w:rPr>
          <w:sz w:val="12"/>
        </w:rPr>
        <w:t xml:space="preserve">. The Fed chairman must, like a first violinist tuning the orchestra, have the rare ear to fine-tune complexity (probably a Keynesian ability to fine-tune at that). Like musicians’, </w:t>
      </w:r>
      <w:r w:rsidRPr="00BD5FCC">
        <w:rPr>
          <w:u w:val="single"/>
        </w:rPr>
        <w:t>economists</w:t>
      </w:r>
      <w:r w:rsidRPr="00BD5FCC">
        <w:rPr>
          <w:sz w:val="12"/>
        </w:rPr>
        <w:t xml:space="preserve">’ expertise is still a matter of craft. They </w:t>
      </w:r>
      <w:r w:rsidRPr="00BD5FCC">
        <w:rPr>
          <w:u w:val="single"/>
        </w:rPr>
        <w:t>must avoid the hubris of thinking their theory is perfectly suited to the task, while employing it wisely enough to produce some harmony amid the cacophony</w:t>
      </w:r>
      <w:r w:rsidRPr="00BD5FCC">
        <w:rPr>
          <w:sz w:val="12"/>
        </w:rPr>
        <w:t xml:space="preserve">. </w:t>
      </w:r>
    </w:p>
    <w:p w:rsidR="004C4A96" w:rsidRPr="00BD5FCC" w:rsidRDefault="004C4A96" w:rsidP="004C4A96">
      <w:pPr>
        <w:pStyle w:val="Heading4"/>
        <w:rPr>
          <w:rStyle w:val="StyleUnderline"/>
          <w:b w:val="0"/>
          <w:szCs w:val="26"/>
          <w:u w:val="none"/>
        </w:rPr>
      </w:pPr>
      <w:r w:rsidRPr="00BD5FCC">
        <w:rPr>
          <w:rStyle w:val="StyleUnderline"/>
          <w:szCs w:val="26"/>
          <w:u w:val="none"/>
        </w:rPr>
        <w:t>Policy incentives reward failed predictions of doom and gloom- don't force us to outweigh a high risk of "case"</w:t>
      </w:r>
    </w:p>
    <w:p w:rsidR="004C4A96" w:rsidRPr="00BD5FCC" w:rsidRDefault="004C4A96" w:rsidP="004C4A96">
      <w:pPr>
        <w:rPr>
          <w:rStyle w:val="StyleUnderline"/>
          <w:b/>
        </w:rPr>
      </w:pPr>
      <w:r w:rsidRPr="00BD5FCC">
        <w:rPr>
          <w:rStyle w:val="StyleUnderline"/>
          <w:b/>
        </w:rPr>
        <w:t xml:space="preserve">Engelhardt , MA Harvard, 15 </w:t>
      </w:r>
    </w:p>
    <w:p w:rsidR="004C4A96" w:rsidRPr="00BD5FCC" w:rsidRDefault="004C4A96" w:rsidP="004C4A96">
      <w:pPr>
        <w:rPr>
          <w:rStyle w:val="StyleUnderline"/>
          <w:sz w:val="16"/>
          <w:szCs w:val="16"/>
          <w:u w:val="none"/>
        </w:rPr>
      </w:pPr>
      <w:r w:rsidRPr="00BD5FCC">
        <w:rPr>
          <w:rStyle w:val="StyleUnderline"/>
          <w:sz w:val="16"/>
          <w:szCs w:val="16"/>
          <w:u w:val="none"/>
        </w:rPr>
        <w:t xml:space="preserve">(Tom, http://commondreams.org/views/2015/03/10/want-succeed-establishment-policy-circles-just-be-aggressively-and-consistently, 3-15) </w:t>
      </w:r>
    </w:p>
    <w:p w:rsidR="004C4A96" w:rsidRPr="00BD5FCC" w:rsidRDefault="004C4A96" w:rsidP="004C4A96">
      <w:pPr>
        <w:rPr>
          <w:rStyle w:val="StyleUnderline"/>
          <w:b/>
        </w:rPr>
      </w:pPr>
      <w:r w:rsidRPr="00BD5FCC">
        <w:rPr>
          <w:rStyle w:val="StyleUnderline"/>
        </w:rPr>
        <w:t xml:space="preserve">In </w:t>
      </w:r>
      <w:r w:rsidRPr="00BD5FCC">
        <w:rPr>
          <w:rStyle w:val="StyleUnderline"/>
          <w:sz w:val="16"/>
          <w:szCs w:val="16"/>
          <w:u w:val="none"/>
        </w:rPr>
        <w:t xml:space="preserve">our era in </w:t>
      </w:r>
      <w:r w:rsidRPr="00BD5FCC">
        <w:rPr>
          <w:rStyle w:val="StyleUnderline"/>
        </w:rPr>
        <w:t>Washington, whole careers have been built on grotesque mistakes</w:t>
      </w:r>
      <w:r w:rsidRPr="00BD5FCC">
        <w:rPr>
          <w:rStyle w:val="StyleUnderline"/>
          <w:sz w:val="16"/>
          <w:szCs w:val="16"/>
          <w:u w:val="none"/>
        </w:rPr>
        <w:t xml:space="preserve">. </w:t>
      </w:r>
      <w:r w:rsidRPr="00BD5FCC">
        <w:rPr>
          <w:rStyle w:val="StyleUnderline"/>
        </w:rPr>
        <w:t>In fact, when it comes to our various conflicts, God save you if you’re right; no one will ever want to hear from you again</w:t>
      </w:r>
      <w:r w:rsidRPr="00BD5FCC">
        <w:rPr>
          <w:rStyle w:val="StyleUnderline"/>
          <w:sz w:val="16"/>
          <w:szCs w:val="16"/>
          <w:u w:val="none"/>
        </w:rPr>
        <w:t>. If you’re wrong, however... well, take the invasion of Iraq</w:t>
      </w:r>
      <w:r w:rsidRPr="00BD5FCC">
        <w:rPr>
          <w:rStyle w:val="StyleUnderline"/>
        </w:rPr>
        <w:t>. Given the Islamic State, that creature of the American occupation, can anyone seriously believe that the invasion that blew a hole in the heart of the Middle East doesn’t qualify as one of the genuine disasters of our time</w:t>
      </w:r>
      <w:r w:rsidRPr="00BD5FCC">
        <w:rPr>
          <w:rStyle w:val="StyleUnderline"/>
          <w:sz w:val="16"/>
          <w:szCs w:val="16"/>
          <w:u w:val="none"/>
        </w:rPr>
        <w:t xml:space="preserve">, if not of any time? In the mad occupation that followed, Saddam Hussein’s well-trained army and officer corps were ushered into the chaos of post-invasion unemployment and, of course, insurgency. Meanwhile, at a cost of $25 billion, a whole new military was trained that, years later, summarily collapsed when faced with insurgents led by some of those formerly out-of-work officers. </w:t>
      </w:r>
      <w:r w:rsidRPr="00BD5FCC">
        <w:rPr>
          <w:rStyle w:val="StyleUnderline"/>
        </w:rPr>
        <w:t>But the crew who pushed it all on Washington has never stopped yakking</w:t>
      </w:r>
      <w:r w:rsidRPr="00BD5FCC">
        <w:rPr>
          <w:rStyle w:val="StyleUnderline"/>
          <w:sz w:val="16"/>
          <w:szCs w:val="16"/>
          <w:u w:val="none"/>
        </w:rPr>
        <w:t xml:space="preserve"> (or being listened to). </w:t>
      </w:r>
      <w:r w:rsidRPr="00BD5FCC">
        <w:rPr>
          <w:rStyle w:val="StyleUnderline"/>
        </w:rPr>
        <w:t>They’ve been called back at every anniversary of the invasion to offer their wisdom in the New York Times and elsewhere</w:t>
      </w:r>
      <w:r w:rsidRPr="00BD5FCC">
        <w:rPr>
          <w:rStyle w:val="StyleUnderline"/>
          <w:sz w:val="16"/>
          <w:szCs w:val="16"/>
          <w:u w:val="none"/>
        </w:rPr>
        <w:t xml:space="preserve">, </w:t>
      </w:r>
      <w:r w:rsidRPr="00BD5FCC">
        <w:rPr>
          <w:rStyle w:val="StyleUnderline"/>
        </w:rPr>
        <w:t>while those who counseled against such an invasion have been nowhere in sight.</w:t>
      </w:r>
      <w:r w:rsidRPr="00BD5FCC">
        <w:rPr>
          <w:rStyle w:val="StyleUnderline"/>
          <w:sz w:val="16"/>
          <w:szCs w:val="16"/>
          <w:u w:val="none"/>
        </w:rPr>
        <w:t xml:space="preserve"> Some of the </w:t>
      </w:r>
      <w:r w:rsidRPr="00BD5FCC">
        <w:rPr>
          <w:rStyle w:val="StyleUnderline"/>
        </w:rPr>
        <w:t xml:space="preserve">planners of the invasion </w:t>
      </w:r>
      <w:r w:rsidRPr="00BD5FCC">
        <w:rPr>
          <w:rStyle w:val="StyleUnderline"/>
          <w:sz w:val="16"/>
          <w:szCs w:val="16"/>
          <w:u w:val="none"/>
        </w:rPr>
        <w:t xml:space="preserve">and occupation </w:t>
      </w:r>
      <w:r w:rsidRPr="00BD5FCC">
        <w:rPr>
          <w:rStyle w:val="StyleUnderline"/>
        </w:rPr>
        <w:t>are now advisers to Jeb Bush</w:t>
      </w:r>
      <w:r w:rsidRPr="00BD5FCC">
        <w:rPr>
          <w:rStyle w:val="StyleUnderline"/>
          <w:sz w:val="16"/>
          <w:szCs w:val="16"/>
          <w:u w:val="none"/>
        </w:rPr>
        <w:t xml:space="preserve"> as he heads into the 2016 election campaign, </w:t>
      </w:r>
      <w:r w:rsidRPr="00BD5FCC">
        <w:rPr>
          <w:rStyle w:val="StyleUnderline"/>
        </w:rPr>
        <w:t>while the policy wonks who went off to war with the generals</w:t>
      </w:r>
      <w:r w:rsidRPr="00BD5FCC">
        <w:rPr>
          <w:rStyle w:val="StyleUnderline"/>
          <w:sz w:val="16"/>
          <w:szCs w:val="16"/>
          <w:u w:val="none"/>
        </w:rPr>
        <w:t xml:space="preserve"> (taking regular VIP tours of America’s battle zones) </w:t>
      </w:r>
      <w:r w:rsidRPr="00BD5FCC">
        <w:rPr>
          <w:rStyle w:val="StyleUnderline"/>
          <w:b/>
        </w:rPr>
        <w:t>couldn’t be better thought of in Washington today.</w:t>
      </w:r>
      <w:r w:rsidRPr="00BD5FCC">
        <w:rPr>
          <w:rStyle w:val="StyleUnderline"/>
        </w:rPr>
        <w:t xml:space="preserve"> Take</w:t>
      </w:r>
      <w:r w:rsidRPr="00BD5FCC">
        <w:rPr>
          <w:rStyle w:val="StyleUnderline"/>
          <w:sz w:val="16"/>
          <w:szCs w:val="16"/>
          <w:u w:val="none"/>
        </w:rPr>
        <w:t xml:space="preserve"> Michael </w:t>
      </w:r>
      <w:r w:rsidRPr="00BD5FCC">
        <w:rPr>
          <w:rStyle w:val="StyleUnderline"/>
        </w:rPr>
        <w:t>O’Hanlon of the Brookings Institution. When it comes to American war, you can count on one thing: he’s a ray of sunshine on any gloomy day. It hardly matters what year you’re talking about</w:t>
      </w:r>
      <w:r w:rsidRPr="00BD5FCC">
        <w:rPr>
          <w:rStyle w:val="StyleUnderline"/>
          <w:sz w:val="16"/>
          <w:szCs w:val="16"/>
          <w:u w:val="none"/>
        </w:rPr>
        <w:t xml:space="preserve"> -- 2003, 2007, 2009, 2013, Iraq or Afghanistan -- and “</w:t>
      </w:r>
      <w:r w:rsidRPr="00BD5FCC">
        <w:rPr>
          <w:rStyle w:val="StyleUnderline"/>
        </w:rPr>
        <w:t>our odds of success” are invariably “rather good”</w:t>
      </w:r>
      <w:r w:rsidRPr="00BD5FCC">
        <w:rPr>
          <w:rStyle w:val="StyleUnderline"/>
          <w:sz w:val="16"/>
          <w:szCs w:val="16"/>
          <w:u w:val="none"/>
        </w:rPr>
        <w:t xml:space="preserve"> (if the U.S. military just pursues the path O’Hanlon advocates). </w:t>
      </w:r>
      <w:r w:rsidRPr="00BD5FCC">
        <w:rPr>
          <w:rStyle w:val="StyleUnderline"/>
          <w:b/>
        </w:rPr>
        <w:t>Things always seem to be trending in the right direction</w:t>
      </w:r>
      <w:r w:rsidRPr="00BD5FCC">
        <w:rPr>
          <w:rStyle w:val="StyleUnderline"/>
          <w:sz w:val="16"/>
          <w:szCs w:val="16"/>
          <w:u w:val="none"/>
        </w:rPr>
        <w:t xml:space="preserve">; </w:t>
      </w:r>
      <w:r w:rsidRPr="00BD5FCC">
        <w:rPr>
          <w:rStyle w:val="StyleUnderline"/>
        </w:rPr>
        <w:t>there’s invariably “progress</w:t>
      </w:r>
      <w:r w:rsidRPr="00BD5FCC">
        <w:rPr>
          <w:rStyle w:val="StyleUnderline"/>
          <w:sz w:val="16"/>
          <w:szCs w:val="16"/>
          <w:u w:val="none"/>
        </w:rPr>
        <w:t xml:space="preserve">,” always carefully qualified; Washington’s troops remain forever steadfast; chances are good that... you fill it in: the invasion will be successful, the occupation a smash, the surge a triumph of an unconventional sort, the latest Afghan election a positive step forward in a tough world. And </w:t>
      </w:r>
      <w:r w:rsidRPr="00BD5FCC">
        <w:rPr>
          <w:rStyle w:val="StyleUnderline"/>
        </w:rPr>
        <w:t xml:space="preserve">here’s the amazing thing: year after year, op-ed after op-ed, </w:t>
      </w:r>
      <w:r w:rsidRPr="00BD5FCC">
        <w:rPr>
          <w:rStyle w:val="StyleUnderline"/>
          <w:b/>
        </w:rPr>
        <w:t>he never seems to end up on the right side of anything</w:t>
      </w:r>
      <w:r w:rsidRPr="00BD5FCC">
        <w:rPr>
          <w:rStyle w:val="StyleUnderline"/>
          <w:sz w:val="16"/>
          <w:szCs w:val="16"/>
          <w:u w:val="none"/>
        </w:rPr>
        <w:t xml:space="preserve">, </w:t>
      </w:r>
      <w:r w:rsidRPr="00BD5FCC">
        <w:rPr>
          <w:rStyle w:val="StyleUnderline"/>
          <w:b/>
        </w:rPr>
        <w:t>which seems to work like a charm in Washington</w:t>
      </w:r>
      <w:r w:rsidRPr="00BD5FCC">
        <w:rPr>
          <w:rStyle w:val="StyleUnderline"/>
          <w:sz w:val="16"/>
          <w:szCs w:val="16"/>
          <w:u w:val="none"/>
        </w:rPr>
        <w:t xml:space="preserve">. In recent years, he’s made himself into an op-ed tag team with his former Princeton classmate David Petraeus. He began plugging General Petraeus as a “superb commander” back when and, despite the former CIA director’s recent misdemeanor plea deal for “providing his highly classified journals to a mistress,” he’s still touting him as a “national hero.” (“To my mind, what he did in Iraq was probably the greatest complex accomplishment by any American general since Washington in the Revolutionary War.”) Since 2013, on op-ed pages nationwide, he and Petraeus have been promoting the idea that these aren’t the years of America’s decline, but of its rise to greater glory as the leader of a new North American Century (a line that Republicans are passionately running with for campaign 2016). If this came from anyone else, perhaps it would be a debatable position, but not with the O’Hanlon guarantee attached to it. Let’s just say it: if </w:t>
      </w:r>
      <w:r w:rsidRPr="00BD5FCC">
        <w:rPr>
          <w:rStyle w:val="StyleUnderline"/>
        </w:rPr>
        <w:t>he thinks America is ascending, there’s only one possibility: it’s going down. So many words and what are the odds that none of them would work out?</w:t>
      </w:r>
      <w:r w:rsidRPr="00BD5FCC">
        <w:rPr>
          <w:rStyle w:val="StyleUnderline"/>
          <w:sz w:val="16"/>
          <w:szCs w:val="16"/>
          <w:u w:val="none"/>
        </w:rPr>
        <w:t xml:space="preserve"> Still, </w:t>
      </w:r>
      <w:r w:rsidRPr="00BD5FCC">
        <w:rPr>
          <w:rStyle w:val="StyleUnderline"/>
        </w:rPr>
        <w:t xml:space="preserve">you might </w:t>
      </w:r>
      <w:r w:rsidRPr="00BD5FCC">
        <w:rPr>
          <w:rStyle w:val="StyleUnderline"/>
        </w:rPr>
        <w:lastRenderedPageBreak/>
        <w:t>think that O’Hanlon is small potatoes in our large world. If so, think again. As</w:t>
      </w:r>
      <w:r w:rsidRPr="00BD5FCC">
        <w:rPr>
          <w:rStyle w:val="StyleUnderline"/>
          <w:sz w:val="16"/>
          <w:szCs w:val="16"/>
          <w:u w:val="none"/>
        </w:rPr>
        <w:t xml:space="preserve"> Andrew </w:t>
      </w:r>
      <w:r w:rsidRPr="00BD5FCC">
        <w:rPr>
          <w:rStyle w:val="StyleUnderline"/>
        </w:rPr>
        <w:t xml:space="preserve">Bacevich, </w:t>
      </w:r>
      <w:r w:rsidRPr="00BD5FCC">
        <w:rPr>
          <w:rStyle w:val="StyleUnderline"/>
          <w:sz w:val="16"/>
          <w:szCs w:val="16"/>
          <w:u w:val="none"/>
        </w:rPr>
        <w:t xml:space="preserve">author most recently of Breach of Trust: How Americans Failed Their Soldiers and Their Country, </w:t>
      </w:r>
      <w:r w:rsidRPr="00BD5FCC">
        <w:rPr>
          <w:rStyle w:val="StyleUnderline"/>
        </w:rPr>
        <w:t>makes clear</w:t>
      </w:r>
      <w:r w:rsidRPr="00BD5FCC">
        <w:rPr>
          <w:rStyle w:val="StyleUnderline"/>
          <w:sz w:val="16"/>
          <w:szCs w:val="16"/>
          <w:u w:val="none"/>
        </w:rPr>
        <w:t xml:space="preserve"> in “Rationalizing Lunacy,” </w:t>
      </w:r>
      <w:r w:rsidRPr="00BD5FCC">
        <w:rPr>
          <w:rStyle w:val="StyleUnderline"/>
          <w:b/>
        </w:rPr>
        <w:t xml:space="preserve">O’Hanlon is part of a roiling mass of “policy intellectuals” who have given this country a distinctly hard time. </w:t>
      </w:r>
    </w:p>
    <w:p w:rsidR="004C4A96" w:rsidRPr="00BD5FCC" w:rsidRDefault="004C4A96" w:rsidP="004C4A96">
      <w:pPr>
        <w:rPr>
          <w:rStyle w:val="StyleUnderline"/>
          <w:b/>
        </w:rPr>
      </w:pPr>
    </w:p>
    <w:p w:rsidR="004C4A96" w:rsidRPr="00BD5FCC" w:rsidRDefault="004C4A96" w:rsidP="004C4A96">
      <w:pPr>
        <w:rPr>
          <w:rStyle w:val="StyleUnderline"/>
          <w:b/>
        </w:rPr>
      </w:pPr>
    </w:p>
    <w:p w:rsidR="004C4A96" w:rsidRPr="00BD5FCC" w:rsidRDefault="004C4A96" w:rsidP="004C4A96">
      <w:pPr>
        <w:pStyle w:val="Heading4"/>
        <w:rPr>
          <w:rStyle w:val="StyleUnderline"/>
          <w:b w:val="0"/>
          <w:szCs w:val="26"/>
          <w:u w:val="none"/>
        </w:rPr>
      </w:pPr>
      <w:r w:rsidRPr="00BD5FCC">
        <w:rPr>
          <w:rStyle w:val="StyleUnderline"/>
          <w:szCs w:val="26"/>
          <w:u w:val="none"/>
        </w:rPr>
        <w:t>Fixation with "policy relevance" and short termism produces policy disasters</w:t>
      </w:r>
    </w:p>
    <w:p w:rsidR="004C4A96" w:rsidRPr="00BD5FCC" w:rsidRDefault="004C4A96" w:rsidP="004C4A96">
      <w:pPr>
        <w:rPr>
          <w:rStyle w:val="StyleUnderline"/>
          <w:b/>
          <w:sz w:val="26"/>
          <w:szCs w:val="26"/>
          <w:u w:val="none"/>
        </w:rPr>
      </w:pPr>
      <w:r w:rsidRPr="00BD5FCC">
        <w:rPr>
          <w:rStyle w:val="StyleUnderline"/>
          <w:b/>
          <w:sz w:val="26"/>
          <w:szCs w:val="26"/>
          <w:u w:val="none"/>
        </w:rPr>
        <w:t xml:space="preserve">Bacevich , </w:t>
      </w:r>
      <w:r w:rsidR="00DF5EEC" w:rsidRPr="00BD5FCC">
        <w:rPr>
          <w:rStyle w:val="StyleUnderline"/>
          <w:b/>
          <w:sz w:val="26"/>
          <w:szCs w:val="26"/>
          <w:u w:val="none"/>
        </w:rPr>
        <w:t>PhD</w:t>
      </w:r>
      <w:r w:rsidRPr="00BD5FCC">
        <w:rPr>
          <w:rStyle w:val="StyleUnderline"/>
          <w:b/>
          <w:sz w:val="26"/>
          <w:szCs w:val="26"/>
          <w:u w:val="none"/>
        </w:rPr>
        <w:t xml:space="preserve"> Princeton, 15</w:t>
      </w:r>
    </w:p>
    <w:p w:rsidR="004C4A96" w:rsidRPr="00BD5FCC" w:rsidRDefault="004C4A96" w:rsidP="004C4A96">
      <w:pPr>
        <w:rPr>
          <w:rStyle w:val="StyleUnderline"/>
          <w:sz w:val="16"/>
          <w:szCs w:val="16"/>
          <w:u w:val="none"/>
        </w:rPr>
      </w:pPr>
      <w:r w:rsidRPr="00BD5FCC">
        <w:rPr>
          <w:rStyle w:val="StyleUnderline"/>
          <w:sz w:val="16"/>
          <w:szCs w:val="16"/>
          <w:u w:val="none"/>
        </w:rPr>
        <w:t>(Andrew J., http://www.tomdispatch.com/post/175965/tomgram%3A_andrew_bacevich%2C_how_to_create_a_national_insecurity_state/#more 3-8)</w:t>
      </w:r>
    </w:p>
    <w:p w:rsidR="004C4A96" w:rsidRPr="00BD5FCC" w:rsidRDefault="004C4A96" w:rsidP="004C4A96">
      <w:pPr>
        <w:rPr>
          <w:rStyle w:val="StyleUnderline"/>
          <w:sz w:val="16"/>
          <w:szCs w:val="16"/>
          <w:u w:val="none"/>
        </w:rPr>
      </w:pPr>
      <w:r w:rsidRPr="00BD5FCC">
        <w:rPr>
          <w:rStyle w:val="StyleUnderline"/>
        </w:rPr>
        <w:t>Policy intellectuals</w:t>
      </w:r>
      <w:r w:rsidRPr="00BD5FCC">
        <w:rPr>
          <w:rStyle w:val="StyleUnderline"/>
          <w:sz w:val="16"/>
          <w:szCs w:val="16"/>
          <w:u w:val="none"/>
        </w:rPr>
        <w:t xml:space="preserve"> -- </w:t>
      </w:r>
      <w:r w:rsidRPr="00BD5FCC">
        <w:rPr>
          <w:rStyle w:val="StyleUnderline"/>
        </w:rPr>
        <w:t xml:space="preserve">eggheads presuming to instruct the mere mortals who actually run for office -- </w:t>
      </w:r>
      <w:r w:rsidRPr="00BD5FCC">
        <w:rPr>
          <w:rStyle w:val="StyleUnderline"/>
          <w:b/>
        </w:rPr>
        <w:t xml:space="preserve">are a blight on the republic. </w:t>
      </w:r>
      <w:r w:rsidRPr="00BD5FCC">
        <w:rPr>
          <w:rStyle w:val="StyleUnderline"/>
        </w:rPr>
        <w:t xml:space="preserve">Like some invasive species, they infest present-day Washington, where their presence strangles common sense and has </w:t>
      </w:r>
      <w:r w:rsidRPr="00BD5FCC">
        <w:rPr>
          <w:rStyle w:val="StyleUnderline"/>
          <w:b/>
        </w:rPr>
        <w:t>brought to the verge of extinction the simple ability to perceive reality</w:t>
      </w:r>
      <w:r w:rsidRPr="00BD5FCC">
        <w:rPr>
          <w:rStyle w:val="StyleUnderline"/>
          <w:sz w:val="16"/>
          <w:szCs w:val="16"/>
          <w:u w:val="none"/>
        </w:rPr>
        <w:t xml:space="preserve">. </w:t>
      </w:r>
      <w:r w:rsidRPr="00BD5FCC">
        <w:rPr>
          <w:rStyle w:val="StyleUnderline"/>
        </w:rPr>
        <w:t>A benign appearance</w:t>
      </w:r>
      <w:r w:rsidRPr="00BD5FCC">
        <w:rPr>
          <w:rStyle w:val="StyleUnderline"/>
          <w:sz w:val="16"/>
          <w:szCs w:val="16"/>
          <w:u w:val="none"/>
        </w:rPr>
        <w:t xml:space="preserve"> -- well-dressed types testifying before Congress, pontificating in print and on TV, or even filling key positions in the executive branch -- </w:t>
      </w:r>
      <w:r w:rsidRPr="00BD5FCC">
        <w:rPr>
          <w:rStyle w:val="StyleUnderline"/>
          <w:b/>
        </w:rPr>
        <w:t>belies a malign impact</w:t>
      </w:r>
      <w:r w:rsidRPr="00BD5FCC">
        <w:rPr>
          <w:rStyle w:val="StyleUnderline"/>
          <w:sz w:val="16"/>
          <w:szCs w:val="16"/>
          <w:u w:val="none"/>
        </w:rPr>
        <w:t xml:space="preserve">. They are like Asian carp let loose in the Great Lakes. It all began innocently enough. Back </w:t>
      </w:r>
      <w:r w:rsidRPr="00BD5FCC">
        <w:rPr>
          <w:rStyle w:val="StyleUnderline"/>
        </w:rPr>
        <w:t>in 1933</w:t>
      </w:r>
      <w:r w:rsidRPr="00BD5FCC">
        <w:rPr>
          <w:rStyle w:val="StyleUnderline"/>
          <w:sz w:val="16"/>
          <w:szCs w:val="16"/>
          <w:u w:val="none"/>
        </w:rPr>
        <w:t xml:space="preserve">, with the country in the throes of the Great Depression, President Franklin Delano </w:t>
      </w:r>
      <w:r w:rsidRPr="00BD5FCC">
        <w:rPr>
          <w:rStyle w:val="StyleUnderline"/>
        </w:rPr>
        <w:t>Roosevelt first imported a handful of eager academics to join the ranks</w:t>
      </w:r>
      <w:r w:rsidRPr="00BD5FCC">
        <w:rPr>
          <w:rStyle w:val="StyleUnderline"/>
          <w:sz w:val="16"/>
          <w:szCs w:val="16"/>
          <w:u w:val="none"/>
        </w:rPr>
        <w:t xml:space="preserve"> of his New Deal. An unprecedented economic crisis required some fresh thinking, FDR believed. Whether the contributions of this “Brains Trust” made a positive impact or served to retard economic recovery (or ended up being a wash) remains a subject for debate even today. At the very least, however</w:t>
      </w:r>
      <w:r w:rsidRPr="00BD5FCC">
        <w:rPr>
          <w:rStyle w:val="StyleUnderline"/>
        </w:rPr>
        <w:t>, the arrival</w:t>
      </w:r>
      <w:r w:rsidRPr="00BD5FCC">
        <w:rPr>
          <w:rStyle w:val="StyleUnderline"/>
          <w:sz w:val="16"/>
          <w:szCs w:val="16"/>
          <w:u w:val="none"/>
        </w:rPr>
        <w:t xml:space="preserve"> of Adolph Berle, Raymond Moley, Rexford Tugwell, and others </w:t>
      </w:r>
      <w:r w:rsidRPr="00BD5FCC">
        <w:rPr>
          <w:rStyle w:val="StyleUnderline"/>
        </w:rPr>
        <w:t>elevated Washington’s bourbon-and-cigars social scene</w:t>
      </w:r>
      <w:r w:rsidRPr="00BD5FCC">
        <w:rPr>
          <w:rStyle w:val="StyleUnderline"/>
          <w:sz w:val="16"/>
          <w:szCs w:val="16"/>
          <w:u w:val="none"/>
        </w:rPr>
        <w:t xml:space="preserve">. </w:t>
      </w:r>
      <w:r w:rsidRPr="00BD5FCC">
        <w:rPr>
          <w:rStyle w:val="StyleUnderline"/>
        </w:rPr>
        <w:t>As bona fide members of the intelligentsia, they possessed a sort of cachet</w:t>
      </w:r>
      <w:r w:rsidRPr="00BD5FCC">
        <w:rPr>
          <w:rStyle w:val="StyleUnderline"/>
          <w:sz w:val="16"/>
          <w:szCs w:val="16"/>
          <w:u w:val="none"/>
        </w:rPr>
        <w:t xml:space="preserve">. Then came </w:t>
      </w:r>
      <w:r w:rsidRPr="00BD5FCC">
        <w:rPr>
          <w:rStyle w:val="StyleUnderline"/>
        </w:rPr>
        <w:t>World War II, followed</w:t>
      </w:r>
      <w:r w:rsidRPr="00BD5FCC">
        <w:rPr>
          <w:rStyle w:val="StyleUnderline"/>
          <w:sz w:val="16"/>
          <w:szCs w:val="16"/>
          <w:u w:val="none"/>
        </w:rPr>
        <w:t xml:space="preserve"> in short order </w:t>
      </w:r>
      <w:r w:rsidRPr="00BD5FCC">
        <w:rPr>
          <w:rStyle w:val="StyleUnderline"/>
        </w:rPr>
        <w:t>by the</w:t>
      </w:r>
      <w:r w:rsidRPr="00BD5FCC">
        <w:rPr>
          <w:rStyle w:val="StyleUnderline"/>
          <w:sz w:val="16"/>
          <w:szCs w:val="16"/>
          <w:u w:val="none"/>
        </w:rPr>
        <w:t xml:space="preserve"> onset of the </w:t>
      </w:r>
      <w:r w:rsidRPr="00BD5FCC">
        <w:rPr>
          <w:rStyle w:val="StyleUnderline"/>
        </w:rPr>
        <w:t>Cold War</w:t>
      </w:r>
      <w:r w:rsidRPr="00BD5FCC">
        <w:rPr>
          <w:rStyle w:val="StyleUnderline"/>
          <w:sz w:val="16"/>
          <w:szCs w:val="16"/>
          <w:u w:val="none"/>
        </w:rPr>
        <w:t xml:space="preserve">. These events </w:t>
      </w:r>
      <w:r w:rsidRPr="00BD5FCC">
        <w:rPr>
          <w:rStyle w:val="StyleUnderline"/>
        </w:rPr>
        <w:t xml:space="preserve">brought </w:t>
      </w:r>
      <w:r w:rsidRPr="00BD5FCC">
        <w:rPr>
          <w:rStyle w:val="StyleUnderline"/>
          <w:sz w:val="16"/>
          <w:szCs w:val="16"/>
          <w:u w:val="none"/>
        </w:rPr>
        <w:t xml:space="preserve">to Washington </w:t>
      </w:r>
      <w:r w:rsidRPr="00BD5FCC">
        <w:rPr>
          <w:rStyle w:val="StyleUnderline"/>
        </w:rPr>
        <w:t xml:space="preserve">a second wave of deep thinkers, their agenda now focused on “national security.” This </w:t>
      </w:r>
      <w:r w:rsidRPr="00BD5FCC">
        <w:rPr>
          <w:rStyle w:val="StyleUnderline"/>
          <w:b/>
        </w:rPr>
        <w:t>eminently elastic concept</w:t>
      </w:r>
      <w:r w:rsidRPr="00BD5FCC">
        <w:rPr>
          <w:rStyle w:val="StyleUnderline"/>
          <w:sz w:val="16"/>
          <w:szCs w:val="16"/>
          <w:u w:val="none"/>
        </w:rPr>
        <w:t xml:space="preserve"> -- more properly, “national insecurity” </w:t>
      </w:r>
      <w:r w:rsidRPr="00BD5FCC">
        <w:rPr>
          <w:rStyle w:val="StyleUnderline"/>
        </w:rPr>
        <w:t xml:space="preserve">-- encompassed just about anything related to </w:t>
      </w:r>
      <w:r w:rsidRPr="00BD5FCC">
        <w:rPr>
          <w:rStyle w:val="StyleUnderline"/>
          <w:sz w:val="16"/>
          <w:szCs w:val="16"/>
          <w:u w:val="none"/>
        </w:rPr>
        <w:t xml:space="preserve">preparing for, fighting, or surviving </w:t>
      </w:r>
      <w:r w:rsidRPr="00BD5FCC">
        <w:rPr>
          <w:rStyle w:val="StyleUnderline"/>
        </w:rPr>
        <w:t>war</w:t>
      </w:r>
      <w:r w:rsidRPr="00BD5FCC">
        <w:rPr>
          <w:rStyle w:val="StyleUnderline"/>
          <w:sz w:val="16"/>
          <w:szCs w:val="16"/>
          <w:u w:val="none"/>
        </w:rPr>
        <w:t xml:space="preserve">s, including economics, technology, weapons design, decision-making, the structure of the armed forces, and other matters said to be of vital importance to the nation’s survival. </w:t>
      </w:r>
      <w:r w:rsidRPr="00BD5FCC">
        <w:rPr>
          <w:rStyle w:val="StyleUnderline"/>
        </w:rPr>
        <w:t>National insecurity became</w:t>
      </w:r>
      <w:r w:rsidRPr="00BD5FCC">
        <w:rPr>
          <w:rStyle w:val="StyleUnderline"/>
          <w:sz w:val="16"/>
          <w:szCs w:val="16"/>
          <w:u w:val="none"/>
        </w:rPr>
        <w:t xml:space="preserve">, and remains today, </w:t>
      </w:r>
      <w:r w:rsidRPr="00BD5FCC">
        <w:rPr>
          <w:rStyle w:val="StyleUnderline"/>
          <w:b/>
        </w:rPr>
        <w:t>the policy world’s equivalent of the gift that just keeps on giving</w:t>
      </w:r>
      <w:r w:rsidRPr="00BD5FCC">
        <w:rPr>
          <w:rStyle w:val="StyleUnderline"/>
          <w:sz w:val="16"/>
          <w:szCs w:val="16"/>
          <w:u w:val="none"/>
        </w:rPr>
        <w:t xml:space="preserve">. People who specialized in thinking about national insecurity came to be known as “defense intellectuals.” Pioneers in this endeavor back in the 1950s were as likely to collect their paychecks from think tanks like the prototypical RAND Corporation as from more traditional academic institutions. Their ranks included creepy figures like Herman Kahn, who took pride in “thinking about the unthinkable,” and Albert Wohlstetter, who tutored Washington in the complexities of maintaining “the delicate balance of terror.” </w:t>
      </w:r>
      <w:r w:rsidRPr="00BD5FCC">
        <w:rPr>
          <w:rStyle w:val="StyleUnderline"/>
          <w:b/>
        </w:rPr>
        <w:t>In this wonky world, the coin of the realm has been and remains “policy relevance</w:t>
      </w:r>
      <w:r w:rsidRPr="00BD5FCC">
        <w:rPr>
          <w:rStyle w:val="StyleUnderline"/>
          <w:sz w:val="16"/>
          <w:szCs w:val="16"/>
          <w:u w:val="none"/>
        </w:rPr>
        <w:t xml:space="preserve">.” </w:t>
      </w:r>
      <w:r w:rsidRPr="00BD5FCC">
        <w:rPr>
          <w:rStyle w:val="StyleUnderline"/>
        </w:rPr>
        <w:t xml:space="preserve">This means devising products that convey a sense of novelty, </w:t>
      </w:r>
      <w:r w:rsidRPr="00BD5FCC">
        <w:rPr>
          <w:rStyle w:val="StyleUnderline"/>
          <w:b/>
        </w:rPr>
        <w:t xml:space="preserve">while serving chiefly to perpetuate the ongoing enterprise. </w:t>
      </w:r>
      <w:r w:rsidRPr="00BD5FCC">
        <w:rPr>
          <w:rStyle w:val="StyleUnderline"/>
        </w:rPr>
        <w:t>The ultimate example of a policy-relevant insight is Dr. Strangelove’s discovery of a “mineshaft gap”</w:t>
      </w:r>
      <w:r w:rsidRPr="00BD5FCC">
        <w:rPr>
          <w:rStyle w:val="StyleUnderline"/>
          <w:sz w:val="16"/>
          <w:szCs w:val="16"/>
          <w:u w:val="none"/>
        </w:rPr>
        <w:t xml:space="preserve"> -- successor to the “bomber gap” and the “missile gap” that, in the 1950s, had found America allegedly lagging behind the Soviets in weaponry and desperately needing to catch up. Now, </w:t>
      </w:r>
      <w:r w:rsidRPr="00BD5FCC">
        <w:rPr>
          <w:rStyle w:val="StyleUnderline"/>
        </w:rPr>
        <w:t>with a thermonuclear exchange about to destroy the planet, the United States is once more falling behind</w:t>
      </w:r>
      <w:r w:rsidRPr="00BD5FCC">
        <w:rPr>
          <w:rStyle w:val="StyleUnderline"/>
          <w:sz w:val="16"/>
          <w:szCs w:val="16"/>
          <w:u w:val="none"/>
        </w:rPr>
        <w:t xml:space="preserve">, Strangelove claims, this time in digging underground shelters enabling some small proportion of the population to survive. In a single, brilliant stroke, </w:t>
      </w:r>
      <w:r w:rsidRPr="00BD5FCC">
        <w:rPr>
          <w:rStyle w:val="StyleUnderline"/>
        </w:rPr>
        <w:t>Strangelove posits a new raison d'être for the entire national insecurity apparatus, thereby ensuring that the game will continue more or less forever</w:t>
      </w:r>
      <w:r w:rsidRPr="00BD5FCC">
        <w:rPr>
          <w:rStyle w:val="StyleUnderline"/>
          <w:sz w:val="16"/>
          <w:szCs w:val="16"/>
          <w:u w:val="none"/>
        </w:rPr>
        <w:t xml:space="preserve">. A sequel to Stanley Kubrick’s movie would have shown General “Buck” Turgidson and the other brass huddled in the War Room, developing plans to close the mineshaft gap as if nothing untoward had occurred. The Rise of the National Insecurity State Yet only </w:t>
      </w:r>
      <w:r w:rsidRPr="00BD5FCC">
        <w:rPr>
          <w:rStyle w:val="StyleUnderline"/>
        </w:rPr>
        <w:t>in the 1960s</w:t>
      </w:r>
      <w:r w:rsidRPr="00BD5FCC">
        <w:rPr>
          <w:rStyle w:val="StyleUnderline"/>
          <w:sz w:val="16"/>
          <w:szCs w:val="16"/>
          <w:u w:val="none"/>
        </w:rPr>
        <w:t xml:space="preserve">, right around the time that Dr. Strangelove first appeared in movie theaters, did </w:t>
      </w:r>
      <w:r w:rsidRPr="00BD5FCC">
        <w:rPr>
          <w:rStyle w:val="StyleUnderline"/>
        </w:rPr>
        <w:t xml:space="preserve">policy intellectuals really come into their own. The press now referred to them as </w:t>
      </w:r>
      <w:r w:rsidRPr="00BD5FCC">
        <w:rPr>
          <w:rStyle w:val="StyleUnderline"/>
          <w:b/>
        </w:rPr>
        <w:t>“action intellectuals</w:t>
      </w:r>
      <w:r w:rsidRPr="00BD5FCC">
        <w:rPr>
          <w:rStyle w:val="StyleUnderline"/>
          <w:sz w:val="16"/>
          <w:szCs w:val="16"/>
          <w:u w:val="none"/>
        </w:rPr>
        <w:t xml:space="preserve">,” suggesting energy and impatience. </w:t>
      </w:r>
      <w:r w:rsidRPr="00BD5FCC">
        <w:rPr>
          <w:rStyle w:val="StyleUnderline"/>
        </w:rPr>
        <w:t xml:space="preserve">Action intellectuals were thinkers, but also doers, members of a “large and growing body of men who choose to leave their quiet and secure niches on the university campus and involve themselves instead in the </w:t>
      </w:r>
      <w:r w:rsidRPr="00BD5FCC">
        <w:rPr>
          <w:rStyle w:val="StyleUnderline"/>
          <w:b/>
        </w:rPr>
        <w:t xml:space="preserve">perplexing problems that face the nation,” </w:t>
      </w:r>
      <w:r w:rsidRPr="00BD5FCC">
        <w:rPr>
          <w:rStyle w:val="StyleUnderline"/>
          <w:sz w:val="16"/>
          <w:szCs w:val="16"/>
          <w:u w:val="none"/>
        </w:rPr>
        <w:t xml:space="preserve">as LIFE Magazine </w:t>
      </w:r>
      <w:r w:rsidRPr="00BD5FCC">
        <w:rPr>
          <w:rStyle w:val="StyleUnderline"/>
          <w:sz w:val="16"/>
          <w:szCs w:val="16"/>
          <w:u w:val="none"/>
        </w:rPr>
        <w:lastRenderedPageBreak/>
        <w:t xml:space="preserve">put it in 1967. </w:t>
      </w:r>
      <w:r w:rsidRPr="00BD5FCC">
        <w:rPr>
          <w:rStyle w:val="StyleUnderline"/>
        </w:rPr>
        <w:t>Among the most perplexing of those problems</w:t>
      </w:r>
      <w:r w:rsidRPr="00BD5FCC">
        <w:rPr>
          <w:rStyle w:val="StyleUnderline"/>
          <w:sz w:val="16"/>
          <w:szCs w:val="16"/>
          <w:u w:val="none"/>
        </w:rPr>
        <w:t xml:space="preserve"> </w:t>
      </w:r>
      <w:r w:rsidRPr="00BD5FCC">
        <w:rPr>
          <w:rStyle w:val="StyleUnderline"/>
        </w:rPr>
        <w:t>was</w:t>
      </w:r>
      <w:r w:rsidRPr="00BD5FCC">
        <w:rPr>
          <w:rStyle w:val="StyleUnderline"/>
          <w:sz w:val="16"/>
          <w:szCs w:val="16"/>
          <w:u w:val="none"/>
        </w:rPr>
        <w:t xml:space="preserve"> what to do about </w:t>
      </w:r>
      <w:r w:rsidRPr="00BD5FCC">
        <w:rPr>
          <w:rStyle w:val="StyleUnderline"/>
        </w:rPr>
        <w:t>Vietnam,</w:t>
      </w:r>
      <w:r w:rsidRPr="00BD5FCC">
        <w:rPr>
          <w:rStyle w:val="StyleUnderline"/>
          <w:sz w:val="16"/>
          <w:szCs w:val="16"/>
          <w:u w:val="none"/>
        </w:rPr>
        <w:t xml:space="preserve"> just </w:t>
      </w:r>
      <w:r w:rsidRPr="00BD5FCC">
        <w:rPr>
          <w:rStyle w:val="StyleUnderline"/>
        </w:rPr>
        <w:t>the sort of challenge an action intellectual could sink his teeth into</w:t>
      </w:r>
      <w:r w:rsidRPr="00BD5FCC">
        <w:rPr>
          <w:rStyle w:val="StyleUnderline"/>
          <w:sz w:val="16"/>
          <w:szCs w:val="16"/>
          <w:u w:val="none"/>
        </w:rPr>
        <w:t xml:space="preserve">. Over the previous century-and-a-half, the United States had gone to war for many reasons, including greed, fear, panic, righteous anger, and legitimate self-defense. On various occasions, each of these, alone or in combination, had prompted Americans to fight. </w:t>
      </w:r>
      <w:r w:rsidRPr="00BD5FCC">
        <w:rPr>
          <w:rStyle w:val="StyleUnderline"/>
        </w:rPr>
        <w:t>Vietnam marked the first time that the U</w:t>
      </w:r>
      <w:r w:rsidRPr="00BD5FCC">
        <w:rPr>
          <w:rStyle w:val="StyleUnderline"/>
          <w:sz w:val="16"/>
          <w:szCs w:val="16"/>
          <w:u w:val="none"/>
        </w:rPr>
        <w:t>nited</w:t>
      </w:r>
      <w:r w:rsidRPr="00BD5FCC">
        <w:rPr>
          <w:rStyle w:val="StyleUnderline"/>
        </w:rPr>
        <w:t xml:space="preserve"> S</w:t>
      </w:r>
      <w:r w:rsidRPr="00BD5FCC">
        <w:rPr>
          <w:rStyle w:val="StyleUnderline"/>
          <w:sz w:val="16"/>
          <w:szCs w:val="16"/>
          <w:u w:val="none"/>
        </w:rPr>
        <w:t>tates</w:t>
      </w:r>
      <w:r w:rsidRPr="00BD5FCC">
        <w:rPr>
          <w:rStyle w:val="StyleUnderline"/>
        </w:rPr>
        <w:t xml:space="preserve"> went to war</w:t>
      </w:r>
      <w:r w:rsidRPr="00BD5FCC">
        <w:rPr>
          <w:rStyle w:val="StyleUnderline"/>
          <w:sz w:val="16"/>
          <w:szCs w:val="16"/>
          <w:u w:val="none"/>
        </w:rPr>
        <w:t xml:space="preserve">, at least in considerable part, in </w:t>
      </w:r>
      <w:r w:rsidRPr="00BD5FCC">
        <w:rPr>
          <w:rStyle w:val="StyleUnderline"/>
          <w:b/>
        </w:rPr>
        <w:t>response to a bunch of really dumb ideas floated by ostensibly smart people occupying positions of influence</w:t>
      </w:r>
      <w:r w:rsidRPr="00BD5FCC">
        <w:rPr>
          <w:rStyle w:val="StyleUnderline"/>
          <w:sz w:val="16"/>
          <w:szCs w:val="16"/>
          <w:u w:val="none"/>
        </w:rPr>
        <w:t xml:space="preserve">. More surprising still, </w:t>
      </w:r>
      <w:r w:rsidRPr="00BD5FCC">
        <w:rPr>
          <w:rStyle w:val="StyleUnderline"/>
        </w:rPr>
        <w:t>action intellectuals persisted in waging that war well past the point where it had become self-evident, even to members of Congress, that the cause was a misbegotten one doomed</w:t>
      </w:r>
      <w:r w:rsidRPr="00BD5FCC">
        <w:rPr>
          <w:rStyle w:val="StyleUnderline"/>
          <w:sz w:val="16"/>
          <w:szCs w:val="16"/>
          <w:u w:val="none"/>
        </w:rPr>
        <w:t xml:space="preserve"> to end in failure. In his fine new book American Reckoning: The Vietnam War and Our National Identity, Christian Appy, a historian who teaches at the University of Massachusetts, reminds us of just how dumb those ideas were. As Exhibit A, Professor Appy presents McGeorge Bundy, national security adviser first for President John F. Kennedy and then for Lyndon Johnson. Bundy was a product of Groton and Yale, who famously became the youngest-ever dean of Harvard’s Faculty of Arts and Sciences, having gained tenure there without even bothering to get a graduate degree. For Exhibit B, there is Walt Whitman Rostow, Bundy’s successor as national security adviser. Rostow was another Yalie, earning his undergraduate degree there along with a </w:t>
      </w:r>
      <w:r w:rsidR="00DF5EEC" w:rsidRPr="00BD5FCC">
        <w:rPr>
          <w:rStyle w:val="StyleUnderline"/>
          <w:sz w:val="16"/>
          <w:szCs w:val="16"/>
          <w:u w:val="none"/>
        </w:rPr>
        <w:t>PhD</w:t>
      </w:r>
      <w:r w:rsidRPr="00BD5FCC">
        <w:rPr>
          <w:rStyle w:val="StyleUnderline"/>
          <w:sz w:val="16"/>
          <w:szCs w:val="16"/>
          <w:u w:val="none"/>
        </w:rPr>
        <w:t xml:space="preserve">. While taking a break of sorts, he spent two years at Oxford as a Rhodes scholar. As a professor of economic history at MIT, Rostow captured JFK’s attention with his modestly subtitled 1960 book The Stages of Economic Growth: A Non-Communist Manifesto, which offered a grand theory of development with ostensibly universal applicability. Kennedy brought Rostow to Washington to test his theories of “modernization” in places like Southeast Asia. Finally, as Exhibit C, Appy briefly discusses Professor Samuel P. Huntington’s contributions to the Vietnam War. Huntington also attended Yale, before earning his </w:t>
      </w:r>
      <w:r w:rsidR="00DF5EEC" w:rsidRPr="00BD5FCC">
        <w:rPr>
          <w:rStyle w:val="StyleUnderline"/>
          <w:sz w:val="16"/>
          <w:szCs w:val="16"/>
          <w:u w:val="none"/>
        </w:rPr>
        <w:t>PhD</w:t>
      </w:r>
      <w:r w:rsidRPr="00BD5FCC">
        <w:rPr>
          <w:rStyle w:val="StyleUnderline"/>
          <w:sz w:val="16"/>
          <w:szCs w:val="16"/>
          <w:u w:val="none"/>
        </w:rPr>
        <w:t xml:space="preserve"> at Harvard and then returning to teach there, becoming one of the most renowned political scientists of the post-World War II era. What the three shared in common, apart from a suspect education acquired in New Haven, was an unwavering commitment to the reigning verities of the Cold War. Foremost among those verities was this: that </w:t>
      </w:r>
      <w:r w:rsidRPr="00BD5FCC">
        <w:rPr>
          <w:rStyle w:val="StyleUnderline"/>
        </w:rPr>
        <w:t>a monolith called Communism</w:t>
      </w:r>
      <w:r w:rsidRPr="00BD5FCC">
        <w:rPr>
          <w:rStyle w:val="StyleUnderline"/>
          <w:sz w:val="16"/>
          <w:szCs w:val="16"/>
          <w:u w:val="none"/>
        </w:rPr>
        <w:t xml:space="preserve">, </w:t>
      </w:r>
      <w:r w:rsidRPr="00BD5FCC">
        <w:rPr>
          <w:rStyle w:val="StyleUnderline"/>
        </w:rPr>
        <w:t>controlled by</w:t>
      </w:r>
      <w:r w:rsidRPr="00BD5FCC">
        <w:rPr>
          <w:rStyle w:val="StyleUnderline"/>
          <w:sz w:val="16"/>
          <w:szCs w:val="16"/>
          <w:u w:val="none"/>
        </w:rPr>
        <w:t xml:space="preserve"> a small group of </w:t>
      </w:r>
      <w:r w:rsidRPr="00BD5FCC">
        <w:rPr>
          <w:rStyle w:val="StyleUnderline"/>
        </w:rPr>
        <w:t>fanatic ideologues</w:t>
      </w:r>
      <w:r w:rsidRPr="00BD5FCC">
        <w:rPr>
          <w:rStyle w:val="StyleUnderline"/>
          <w:sz w:val="16"/>
          <w:szCs w:val="16"/>
          <w:u w:val="none"/>
        </w:rPr>
        <w:t xml:space="preserve"> hidden behind the walls of the Kremlin</w:t>
      </w:r>
      <w:r w:rsidRPr="00BD5FCC">
        <w:rPr>
          <w:rStyle w:val="StyleUnderline"/>
        </w:rPr>
        <w:t>, posed an existential threat</w:t>
      </w:r>
      <w:r w:rsidRPr="00BD5FCC">
        <w:rPr>
          <w:rStyle w:val="StyleUnderline"/>
          <w:sz w:val="16"/>
          <w:szCs w:val="16"/>
          <w:u w:val="none"/>
        </w:rPr>
        <w:t xml:space="preserve"> not simply to America and its allies, but to the very idea of freedom itself. The claim came with this essential corollary: </w:t>
      </w:r>
      <w:r w:rsidRPr="00BD5FCC">
        <w:rPr>
          <w:rStyle w:val="StyleUnderline"/>
        </w:rPr>
        <w:t>the only hope of avoiding</w:t>
      </w:r>
      <w:r w:rsidRPr="00BD5FCC">
        <w:rPr>
          <w:rStyle w:val="StyleUnderline"/>
          <w:sz w:val="16"/>
          <w:szCs w:val="16"/>
          <w:u w:val="none"/>
        </w:rPr>
        <w:t xml:space="preserve"> such </w:t>
      </w:r>
      <w:r w:rsidRPr="00BD5FCC">
        <w:rPr>
          <w:rStyle w:val="StyleUnderline"/>
        </w:rPr>
        <w:t>a cataclysmic outcome was for the U</w:t>
      </w:r>
      <w:r w:rsidRPr="00BD5FCC">
        <w:rPr>
          <w:rStyle w:val="StyleUnderline"/>
          <w:sz w:val="16"/>
          <w:szCs w:val="16"/>
          <w:u w:val="none"/>
        </w:rPr>
        <w:t xml:space="preserve">nited </w:t>
      </w:r>
      <w:r w:rsidRPr="00BD5FCC">
        <w:rPr>
          <w:rStyle w:val="StyleUnderline"/>
        </w:rPr>
        <w:t>S</w:t>
      </w:r>
      <w:r w:rsidRPr="00BD5FCC">
        <w:rPr>
          <w:rStyle w:val="StyleUnderline"/>
          <w:sz w:val="16"/>
          <w:szCs w:val="16"/>
          <w:u w:val="none"/>
        </w:rPr>
        <w:t xml:space="preserve">tates </w:t>
      </w:r>
      <w:r w:rsidRPr="00BD5FCC">
        <w:rPr>
          <w:rStyle w:val="StyleUnderline"/>
        </w:rPr>
        <w:t>to</w:t>
      </w:r>
      <w:r w:rsidRPr="00BD5FCC">
        <w:rPr>
          <w:rStyle w:val="StyleUnderline"/>
          <w:sz w:val="16"/>
          <w:szCs w:val="16"/>
          <w:u w:val="none"/>
        </w:rPr>
        <w:t xml:space="preserve"> vigorously </w:t>
      </w:r>
      <w:r w:rsidRPr="00BD5FCC">
        <w:rPr>
          <w:rStyle w:val="StyleUnderline"/>
        </w:rPr>
        <w:t>resist</w:t>
      </w:r>
      <w:r w:rsidRPr="00BD5FCC">
        <w:rPr>
          <w:rStyle w:val="StyleUnderline"/>
          <w:sz w:val="16"/>
          <w:szCs w:val="16"/>
          <w:u w:val="none"/>
        </w:rPr>
        <w:t xml:space="preserve"> the Communist threat wherever it reared its ugly head. </w:t>
      </w:r>
      <w:r w:rsidRPr="00BD5FCC">
        <w:rPr>
          <w:rStyle w:val="StyleUnderline"/>
        </w:rPr>
        <w:t>Buy those twin propositions</w:t>
      </w:r>
      <w:r w:rsidRPr="00BD5FCC">
        <w:rPr>
          <w:rStyle w:val="StyleUnderline"/>
          <w:sz w:val="16"/>
          <w:szCs w:val="16"/>
          <w:u w:val="none"/>
        </w:rPr>
        <w:t xml:space="preserve"> </w:t>
      </w:r>
      <w:r w:rsidRPr="00BD5FCC">
        <w:rPr>
          <w:rStyle w:val="StyleUnderline"/>
        </w:rPr>
        <w:t>and you accept the imperative</w:t>
      </w:r>
      <w:r w:rsidRPr="00BD5FCC">
        <w:rPr>
          <w:rStyle w:val="StyleUnderline"/>
          <w:sz w:val="16"/>
          <w:szCs w:val="16"/>
          <w:u w:val="none"/>
        </w:rPr>
        <w:t xml:space="preserve"> of the U.S. preventing the Democratic Republic of Vietnam, a.k.a. North Vietnam, from absorbing the Republic of Vietnam, a.k.a. South Vietnam, into a single unified country; in other words, </w:t>
      </w:r>
      <w:r w:rsidRPr="00BD5FCC">
        <w:rPr>
          <w:rStyle w:val="StyleUnderline"/>
        </w:rPr>
        <w:t>that South Vietnam was a cause worth fighting and dying for</w:t>
      </w:r>
      <w:r w:rsidRPr="00BD5FCC">
        <w:rPr>
          <w:rStyle w:val="StyleUnderline"/>
          <w:sz w:val="16"/>
          <w:szCs w:val="16"/>
          <w:u w:val="none"/>
        </w:rPr>
        <w:t xml:space="preserve">. Bundy, Rostow, and Huntington not only bought that argument hook, line, and sinker, but then exerted themselves mightily to persuade others in Washington to buy it as well. Yet even as he was urging the “Americanization” of the Vietnam War in 1965, Bundy already entertained doubts about whether it was winnable. But not to worry: </w:t>
      </w:r>
      <w:r w:rsidRPr="00BD5FCC">
        <w:rPr>
          <w:rStyle w:val="StyleUnderline"/>
        </w:rPr>
        <w:t>even if the effort ended in failure</w:t>
      </w:r>
      <w:r w:rsidRPr="00BD5FCC">
        <w:rPr>
          <w:rStyle w:val="StyleUnderline"/>
          <w:sz w:val="16"/>
          <w:szCs w:val="16"/>
          <w:u w:val="none"/>
        </w:rPr>
        <w:t>, he counseled President Johnson, “</w:t>
      </w:r>
      <w:r w:rsidRPr="00BD5FCC">
        <w:rPr>
          <w:rStyle w:val="StyleUnderline"/>
          <w:b/>
        </w:rPr>
        <w:t>the policy will be worth it</w:t>
      </w:r>
      <w:r w:rsidRPr="00BD5FCC">
        <w:rPr>
          <w:rStyle w:val="StyleUnderline"/>
          <w:sz w:val="16"/>
          <w:szCs w:val="16"/>
          <w:u w:val="none"/>
        </w:rPr>
        <w:t xml:space="preserve">.” How so? </w:t>
      </w:r>
      <w:r w:rsidRPr="00BD5FCC">
        <w:rPr>
          <w:rStyle w:val="StyleUnderline"/>
        </w:rPr>
        <w:t>“At a minimum</w:t>
      </w:r>
      <w:r w:rsidRPr="00BD5FCC">
        <w:rPr>
          <w:rStyle w:val="StyleUnderline"/>
          <w:sz w:val="16"/>
          <w:szCs w:val="16"/>
          <w:u w:val="none"/>
        </w:rPr>
        <w:t>,” Bundy wrote, “</w:t>
      </w:r>
      <w:r w:rsidRPr="00BD5FCC">
        <w:rPr>
          <w:rStyle w:val="StyleUnderline"/>
        </w:rPr>
        <w:t>it will damp down the charge that we did not do all that we could have done,</w:t>
      </w:r>
      <w:r w:rsidRPr="00BD5FCC">
        <w:rPr>
          <w:rStyle w:val="StyleUnderline"/>
          <w:sz w:val="16"/>
          <w:szCs w:val="16"/>
          <w:u w:val="none"/>
        </w:rPr>
        <w:t xml:space="preserve"> and this charge will be important in many countries, including our own.” If the United States ultimately lost South Vietnam, </w:t>
      </w:r>
      <w:r w:rsidRPr="00BD5FCC">
        <w:rPr>
          <w:rStyle w:val="StyleUnderline"/>
          <w:b/>
        </w:rPr>
        <w:t>at least Americans would have died trying</w:t>
      </w:r>
      <w:r w:rsidRPr="00BD5FCC">
        <w:rPr>
          <w:rStyle w:val="StyleUnderline"/>
          <w:sz w:val="16"/>
          <w:szCs w:val="16"/>
          <w:u w:val="none"/>
        </w:rPr>
        <w:t xml:space="preserve"> to prevent that result -- and </w:t>
      </w:r>
      <w:r w:rsidRPr="00BD5FCC">
        <w:rPr>
          <w:rStyle w:val="StyleUnderline"/>
        </w:rPr>
        <w:t>through some perverted logic this</w:t>
      </w:r>
      <w:r w:rsidRPr="00BD5FCC">
        <w:rPr>
          <w:rStyle w:val="StyleUnderline"/>
          <w:sz w:val="16"/>
          <w:szCs w:val="16"/>
          <w:u w:val="none"/>
        </w:rPr>
        <w:t xml:space="preserve">, in the estimation of Harvard’s youngest-ever dean, </w:t>
      </w:r>
      <w:r w:rsidRPr="00BD5FCC">
        <w:rPr>
          <w:rStyle w:val="StyleUnderline"/>
          <w:b/>
        </w:rPr>
        <w:t>was a redeeming prospect.</w:t>
      </w:r>
      <w:r w:rsidRPr="00BD5FCC">
        <w:rPr>
          <w:rStyle w:val="StyleUnderline"/>
          <w:sz w:val="16"/>
          <w:szCs w:val="16"/>
          <w:u w:val="none"/>
        </w:rPr>
        <w:t xml:space="preserve"> The essential point, Bundy believed, was to prevent others from seeing the United States as a “paper tiger.” To avoid a fight, even a losing one, was to forfeit credibility. “Not to have it thought that when we commit ourselves we really mean no major risk” -- that was the problem to be avoided at all cost. Rostow outdid even Bundy in hawkishness. Apart from his relentless advocacy of coercive bombing to influence North Vietnamese policymakers, Rostow was a chief architect of something called the Strategic Hamlet Program. The idea was to jumpstart the Rostovian process of modernization by forcibly relocating Vietnamese peasants from their ancestral villages into armed camps where the Saigon government would provide security, education, medical care, and agricultural assistance. By winning hearts-and-minds in this manner, the defeat of the communist insurgency was sure to follow, with the people of South Vietnam vaulted into the “age of high mass consumption,” where Rostow believed all humankind was destined to end up. That was the theory. Reality differed somewhat. Actual Strategic Hamlets were indistinguishable from concentration camps. The government in Saigon proved too weak, too incompetent, and too corrupt to hold up its end of the bargain. Rather than winning hearts-and-minds, the program induced alienation, even as it essentially destabilized peasant society. One result: an increasingly rootless rural population flooded into South Vietnam’s cities where there was little work apart from servicing the needs of the ever-growing U.S. military population -- hardly the sort of activity conducive to self-sustaining development. Yet even when the Vietnam War ended in complete and utter defeat, Rostow still claimed vindication for his theory. “We and the Southeast Asians,” he wrote, had used the war years “so well that there wasn’t the panic [when Saigon fell] that there would have been if we had failed to intervene.” Indeed, regionally Rostow spied plenty of good news, all of it attributable to the American war. ”Since 1975 there has been a general expansion of trade by the other countries of that region with Japan and the West. In Thailand we have seen the rise of a new class of entrepreneurs. Malaysia and Singapore have become countries of diverse manufactured exports. We can see the emergence of a much thicker layer of technocrats in Indonesia.” So there you have it. </w:t>
      </w:r>
      <w:r w:rsidRPr="00BD5FCC">
        <w:rPr>
          <w:rStyle w:val="StyleUnderline"/>
        </w:rPr>
        <w:t>If you want to know what 58,000 Americans (not to mention vastly larger numbers of Vietnamese) died for, it was to encourage entrepreneurship, exports, and the emergence of technocrats elsewhere in Southeast Asia</w:t>
      </w:r>
      <w:r w:rsidRPr="00BD5FCC">
        <w:rPr>
          <w:rStyle w:val="StyleUnderline"/>
          <w:sz w:val="16"/>
          <w:szCs w:val="16"/>
          <w:u w:val="none"/>
        </w:rPr>
        <w:t xml:space="preserve">. </w:t>
      </w:r>
      <w:r w:rsidRPr="00BD5FCC">
        <w:rPr>
          <w:rStyle w:val="StyleUnderline"/>
        </w:rPr>
        <w:t>Appy describes</w:t>
      </w:r>
      <w:r w:rsidRPr="00BD5FCC">
        <w:rPr>
          <w:rStyle w:val="StyleUnderline"/>
          <w:sz w:val="16"/>
          <w:szCs w:val="16"/>
          <w:u w:val="none"/>
        </w:rPr>
        <w:t xml:space="preserve"> Professor </w:t>
      </w:r>
      <w:r w:rsidRPr="00BD5FCC">
        <w:rPr>
          <w:rStyle w:val="StyleUnderline"/>
          <w:b/>
        </w:rPr>
        <w:t xml:space="preserve">Huntington as </w:t>
      </w:r>
      <w:r w:rsidRPr="00BD5FCC">
        <w:rPr>
          <w:rStyle w:val="StyleUnderline"/>
          <w:b/>
        </w:rPr>
        <w:lastRenderedPageBreak/>
        <w:t>another action intellectual with an unfailing facility for seeing the upside of catastrophe.</w:t>
      </w:r>
      <w:r w:rsidRPr="00BD5FCC">
        <w:rPr>
          <w:rStyle w:val="StyleUnderline"/>
          <w:sz w:val="16"/>
          <w:szCs w:val="16"/>
          <w:u w:val="none"/>
        </w:rPr>
        <w:t xml:space="preserve"> In Huntington’s view, the internal displacement of South Vietnamese caused by the excessive use of American firepower, along with the failure of Rostow’s Strategic Hamlets, was actually good news. It promised, he insisted, to give the Americans an edge over the insurgents. The key to final victory, Huntington wrote, was “forced-draft urbanization and modernization which rapidly brings the country in question out of the phase in which a rural revolutionary movement can hope to generate sufficient strength to come to power.” By emptying out the countryside, the U.S. could win the war in the cities. “The urban slum, which seems so horrible to middle-class Americans, often becomes for the poor peasant a gateway to a new and better way of life.” The language may be a tad antiseptic, but the point is clear enough: the challenges of city life in a state of utter immiseration would miraculously transform those same peasants into go-getters more interested in making a buck than in signing up for social revolution. </w:t>
      </w:r>
      <w:r w:rsidRPr="00BD5FCC">
        <w:rPr>
          <w:rStyle w:val="StyleUnderline"/>
        </w:rPr>
        <w:t>Revisited decades later, claims once made with a straight face by</w:t>
      </w:r>
      <w:r w:rsidRPr="00BD5FCC">
        <w:rPr>
          <w:rStyle w:val="StyleUnderline"/>
          <w:sz w:val="16"/>
          <w:szCs w:val="16"/>
          <w:u w:val="none"/>
        </w:rPr>
        <w:t xml:space="preserve"> the likes of Bundy, Rostow, and Huntington -- </w:t>
      </w:r>
      <w:r w:rsidRPr="00BD5FCC">
        <w:rPr>
          <w:rStyle w:val="StyleUnderline"/>
          <w:b/>
        </w:rPr>
        <w:t>action intellectuals of the very first rank -- seem beyond preposterous</w:t>
      </w:r>
      <w:r w:rsidRPr="00BD5FCC">
        <w:rPr>
          <w:rStyle w:val="StyleUnderline"/>
          <w:sz w:val="16"/>
          <w:szCs w:val="16"/>
          <w:u w:val="none"/>
        </w:rPr>
        <w:t xml:space="preserve">. </w:t>
      </w:r>
      <w:r w:rsidRPr="00BD5FCC">
        <w:rPr>
          <w:rStyle w:val="StyleUnderline"/>
        </w:rPr>
        <w:t xml:space="preserve">They insult our intelligence, leaving us to wonder how such judgments or the people who promoted them </w:t>
      </w:r>
      <w:r w:rsidRPr="00BD5FCC">
        <w:rPr>
          <w:rStyle w:val="StyleUnderline"/>
          <w:b/>
        </w:rPr>
        <w:t>were ever taken seriously</w:t>
      </w:r>
      <w:r w:rsidRPr="00BD5FCC">
        <w:rPr>
          <w:rStyle w:val="StyleUnderline"/>
          <w:sz w:val="16"/>
          <w:szCs w:val="16"/>
          <w:u w:val="none"/>
        </w:rPr>
        <w:t xml:space="preserve">. How was it that during Vietnam bad ideas exerted such a perverse influence? Why were those ideas so impervious to challenge? Why, in short, was it so difficult for Americans to recognize bullshit for what it was? Creating a Twenty-First-Century Slow-Motion Vietnam </w:t>
      </w:r>
      <w:r w:rsidRPr="00BD5FCC">
        <w:rPr>
          <w:rStyle w:val="StyleUnderline"/>
        </w:rPr>
        <w:t xml:space="preserve">These questions are by no means of mere historical interest. They are no less relevant when applied to the handiwork of the </w:t>
      </w:r>
      <w:r w:rsidRPr="00BD5FCC">
        <w:rPr>
          <w:rStyle w:val="StyleUnderline"/>
          <w:b/>
        </w:rPr>
        <w:t>twenty-first-century version of policy intellectuals</w:t>
      </w:r>
      <w:r w:rsidRPr="00BD5FCC">
        <w:rPr>
          <w:rStyle w:val="StyleUnderline"/>
          <w:sz w:val="16"/>
          <w:szCs w:val="16"/>
          <w:u w:val="none"/>
        </w:rPr>
        <w:t xml:space="preserve">, </w:t>
      </w:r>
      <w:r w:rsidRPr="00BD5FCC">
        <w:rPr>
          <w:rStyle w:val="StyleUnderline"/>
        </w:rPr>
        <w:t>specializing in national insecurity</w:t>
      </w:r>
      <w:r w:rsidRPr="00BD5FCC">
        <w:rPr>
          <w:rStyle w:val="StyleUnderline"/>
          <w:sz w:val="16"/>
          <w:szCs w:val="16"/>
          <w:u w:val="none"/>
        </w:rPr>
        <w:t xml:space="preserve">, </w:t>
      </w:r>
      <w:r w:rsidRPr="00BD5FCC">
        <w:rPr>
          <w:rStyle w:val="StyleUnderline"/>
          <w:b/>
        </w:rPr>
        <w:t>whose bullshit underpins policies hardly more coherent than those used to justify and prosecute the Vietnam War</w:t>
      </w:r>
      <w:r w:rsidRPr="00BD5FCC">
        <w:rPr>
          <w:rStyle w:val="StyleUnderline"/>
          <w:sz w:val="16"/>
          <w:szCs w:val="16"/>
          <w:u w:val="none"/>
        </w:rPr>
        <w:t xml:space="preserve">. The present-day successors to Bundy, Rostow, and Huntington subscribe to their own reigning verities. </w:t>
      </w:r>
      <w:r w:rsidRPr="00BD5FCC">
        <w:rPr>
          <w:rStyle w:val="StyleUnderline"/>
        </w:rPr>
        <w:t>Chief among them</w:t>
      </w:r>
      <w:r w:rsidRPr="00BD5FCC">
        <w:rPr>
          <w:rStyle w:val="StyleUnderline"/>
          <w:sz w:val="16"/>
          <w:szCs w:val="16"/>
          <w:u w:val="none"/>
        </w:rPr>
        <w:t xml:space="preserve"> is this: </w:t>
      </w:r>
      <w:r w:rsidRPr="00BD5FCC">
        <w:rPr>
          <w:rStyle w:val="StyleUnderline"/>
        </w:rPr>
        <w:t xml:space="preserve">that </w:t>
      </w:r>
      <w:r w:rsidRPr="00BD5FCC">
        <w:rPr>
          <w:rStyle w:val="StyleUnderline"/>
          <w:sz w:val="16"/>
          <w:szCs w:val="16"/>
          <w:u w:val="none"/>
        </w:rPr>
        <w:t xml:space="preserve">a phenomenon called </w:t>
      </w:r>
      <w:r w:rsidRPr="00BD5FCC">
        <w:rPr>
          <w:rStyle w:val="StyleUnderline"/>
        </w:rPr>
        <w:t xml:space="preserve">terrorism </w:t>
      </w:r>
      <w:r w:rsidRPr="00BD5FCC">
        <w:rPr>
          <w:rStyle w:val="StyleUnderline"/>
          <w:sz w:val="16"/>
          <w:szCs w:val="16"/>
          <w:u w:val="none"/>
        </w:rPr>
        <w:t>or Islamic radicalism, inspired by a small group of fanatic ideologues hidden away in various quarters of the Greater Middle East</w:t>
      </w:r>
      <w:r w:rsidRPr="00BD5FCC">
        <w:rPr>
          <w:rStyle w:val="StyleUnderline"/>
        </w:rPr>
        <w:t>, poses an existential threat</w:t>
      </w:r>
      <w:r w:rsidRPr="00BD5FCC">
        <w:rPr>
          <w:rStyle w:val="StyleUnderline"/>
          <w:sz w:val="16"/>
          <w:szCs w:val="16"/>
          <w:u w:val="none"/>
        </w:rPr>
        <w:t xml:space="preserve"> not simply to America and its allies, but -- yes, it’s still with us -- to the very idea of freedom itself. That assertion comes with an essential corollary dusted off and imported from the Cold War: </w:t>
      </w:r>
      <w:r w:rsidRPr="00BD5FCC">
        <w:rPr>
          <w:rStyle w:val="StyleUnderline"/>
        </w:rPr>
        <w:t>the only hope of avoiding this cataclysmic outcome is for the United States to vigorously resist the terrorist</w:t>
      </w:r>
      <w:r w:rsidRPr="00BD5FCC">
        <w:rPr>
          <w:rStyle w:val="StyleUnderline"/>
          <w:sz w:val="16"/>
          <w:szCs w:val="16"/>
          <w:u w:val="none"/>
        </w:rPr>
        <w:t xml:space="preserve">/Islamist </w:t>
      </w:r>
      <w:r w:rsidRPr="00BD5FCC">
        <w:rPr>
          <w:rStyle w:val="StyleUnderline"/>
        </w:rPr>
        <w:t>threat wherever it rears its ugly head</w:t>
      </w:r>
      <w:r w:rsidRPr="00BD5FCC">
        <w:rPr>
          <w:rStyle w:val="StyleUnderline"/>
          <w:sz w:val="16"/>
          <w:szCs w:val="16"/>
          <w:u w:val="none"/>
        </w:rPr>
        <w:t>. At least since September 11, 2001, and arguably for at least two decades prior to that date, U</w:t>
      </w:r>
      <w:r w:rsidRPr="00BD5FCC">
        <w:rPr>
          <w:rStyle w:val="StyleUnderline"/>
        </w:rPr>
        <w:t>.S. policymakers have taken these propositions for granted.</w:t>
      </w:r>
      <w:r w:rsidRPr="00BD5FCC">
        <w:rPr>
          <w:rStyle w:val="StyleUnderline"/>
          <w:sz w:val="16"/>
          <w:szCs w:val="16"/>
          <w:u w:val="none"/>
        </w:rPr>
        <w:t xml:space="preserve"> They have done so at least in part </w:t>
      </w:r>
      <w:r w:rsidRPr="00BD5FCC">
        <w:rPr>
          <w:rStyle w:val="StyleUnderline"/>
          <w:b/>
        </w:rPr>
        <w:t xml:space="preserve">because few of the policy intellectuals specializing in national insecurity have bothered to question them. </w:t>
      </w:r>
      <w:r w:rsidRPr="00BD5FCC">
        <w:rPr>
          <w:rStyle w:val="StyleUnderline"/>
          <w:sz w:val="16"/>
          <w:szCs w:val="16"/>
          <w:u w:val="none"/>
        </w:rPr>
        <w:t xml:space="preserve">Indeed, </w:t>
      </w:r>
      <w:r w:rsidRPr="00BD5FCC">
        <w:rPr>
          <w:rStyle w:val="StyleUnderline"/>
          <w:b/>
        </w:rPr>
        <w:t>those specialists insulate the state from having to address such questions</w:t>
      </w:r>
      <w:r w:rsidRPr="00BD5FCC">
        <w:rPr>
          <w:rStyle w:val="StyleUnderline"/>
          <w:sz w:val="16"/>
          <w:szCs w:val="16"/>
          <w:u w:val="none"/>
        </w:rPr>
        <w:t xml:space="preserve">. </w:t>
      </w:r>
      <w:r w:rsidRPr="00BD5FCC">
        <w:rPr>
          <w:rStyle w:val="StyleUnderline"/>
          <w:b/>
        </w:rPr>
        <w:t>Think of them as intellectuals devoted to averting genuine intellectual activity</w:t>
      </w:r>
      <w:r w:rsidRPr="00BD5FCC">
        <w:rPr>
          <w:rStyle w:val="StyleUnderline"/>
          <w:sz w:val="16"/>
          <w:szCs w:val="16"/>
          <w:u w:val="none"/>
        </w:rPr>
        <w:t xml:space="preserve">. More or less like Herman Kahn and Albert Wohlstetter (or Dr. Strangelove), </w:t>
      </w:r>
      <w:r w:rsidRPr="00BD5FCC">
        <w:rPr>
          <w:rStyle w:val="StyleUnderline"/>
        </w:rPr>
        <w:t>their function is to perpetuate the ongoing enterprise.</w:t>
      </w:r>
      <w:r w:rsidRPr="00BD5FCC">
        <w:rPr>
          <w:rStyle w:val="StyleUnderline"/>
          <w:sz w:val="16"/>
          <w:szCs w:val="16"/>
          <w:u w:val="none"/>
        </w:rPr>
        <w:t xml:space="preserve"> The fact that the enterprise itself has become utterly amorphous may actually facilitate such efforts. Once widely known as the Global War on Terror, or GWOT, it has been transformed into the War with No Name. A little bit like the famous Supreme Court opinion on pornography: we can’t define it, we just know it when we see it, with ISIS the latest manifestation to capture Washington’s attention. All that we can say for sure about this nameless undertaking is that it continues with no end in sight. </w:t>
      </w:r>
      <w:r w:rsidRPr="00BD5FCC">
        <w:rPr>
          <w:rStyle w:val="StyleUnderline"/>
        </w:rPr>
        <w:t xml:space="preserve">It has become a sort of slow-motion Vietnam, </w:t>
      </w:r>
      <w:r w:rsidRPr="00BD5FCC">
        <w:rPr>
          <w:rStyle w:val="StyleUnderline"/>
          <w:b/>
        </w:rPr>
        <w:t xml:space="preserve">stimulating remarkably little honest reflection </w:t>
      </w:r>
      <w:r w:rsidRPr="00BD5FCC">
        <w:rPr>
          <w:rStyle w:val="StyleUnderline"/>
        </w:rPr>
        <w:t>regarding its course thus far or prospects for the future. If there is an actual Brains Trust at work in Washington, it operates on autopilot</w:t>
      </w:r>
      <w:r w:rsidRPr="00BD5FCC">
        <w:rPr>
          <w:rStyle w:val="StyleUnderline"/>
          <w:sz w:val="16"/>
          <w:szCs w:val="16"/>
          <w:u w:val="none"/>
        </w:rPr>
        <w:t xml:space="preserve">. Today, </w:t>
      </w:r>
      <w:r w:rsidRPr="00BD5FCC">
        <w:rPr>
          <w:rStyle w:val="StyleUnderline"/>
        </w:rPr>
        <w:t>the second- and third-generation bastard offspring of RAND</w:t>
      </w:r>
      <w:r w:rsidRPr="00BD5FCC">
        <w:rPr>
          <w:rStyle w:val="StyleUnderline"/>
          <w:sz w:val="16"/>
          <w:szCs w:val="16"/>
          <w:u w:val="none"/>
        </w:rPr>
        <w:t xml:space="preserve"> that clutter northwest Washington -- the Center for this, the Institute for that -- </w:t>
      </w:r>
      <w:r w:rsidRPr="00BD5FCC">
        <w:rPr>
          <w:rStyle w:val="StyleUnderline"/>
        </w:rPr>
        <w:t xml:space="preserve">spin their wheels debating latter day equivalents of Strategic Hamlets, with </w:t>
      </w:r>
      <w:r w:rsidRPr="00BD5FCC">
        <w:rPr>
          <w:rStyle w:val="StyleUnderline"/>
          <w:b/>
        </w:rPr>
        <w:t>nary a thought given to more fundamental concerns</w:t>
      </w:r>
      <w:r w:rsidRPr="00BD5FCC">
        <w:rPr>
          <w:rStyle w:val="StyleUnderline"/>
          <w:sz w:val="16"/>
          <w:szCs w:val="16"/>
          <w:u w:val="none"/>
        </w:rPr>
        <w:t xml:space="preserve">. What prompts these observations is Ashton Carter’s return to the Pentagon as President Obama’s fourth secretary of defense. Carter himself is an action intellectual in the Bundy, Rostow, Huntington mold, having made a career of rotating between positions at Harvard and in “the Building.” He, too, is a Yalie and a Rhodes scholar, with a </w:t>
      </w:r>
      <w:r w:rsidR="00DF5EEC" w:rsidRPr="00BD5FCC">
        <w:rPr>
          <w:rStyle w:val="StyleUnderline"/>
          <w:sz w:val="16"/>
          <w:szCs w:val="16"/>
          <w:u w:val="none"/>
        </w:rPr>
        <w:t>PhD</w:t>
      </w:r>
      <w:r w:rsidRPr="00BD5FCC">
        <w:rPr>
          <w:rStyle w:val="StyleUnderline"/>
          <w:sz w:val="16"/>
          <w:szCs w:val="16"/>
          <w:u w:val="none"/>
        </w:rPr>
        <w:t xml:space="preserve">. from Oxford. “Ash” -- in Washington, a first-name-only identifier (“Henry,” “Zbig,” “Hillary”) signifies that you have truly arrived -- is the author of books and articles galore, including one op-ed co-written with former Secretary of Defense William Perry back in 2006 calling for preventive war against North Korea. Military action “undoubtedly carries risk,” he bravely acknowledged at the time. “But the risk of continuing inaction in the face of North Korea's race to threaten this country would be greater” -- just the sort of logic periodically trotted out by the likes of Herman Kahn and Albert Wohlstetter. As Carter has taken the Pentagon’s reins, he also has taken pains to convey the impression of being a big thinker. </w:t>
      </w:r>
      <w:r w:rsidRPr="00BD5FCC">
        <w:rPr>
          <w:rStyle w:val="StyleUnderline"/>
        </w:rPr>
        <w:t xml:space="preserve">As one Wall Street Journal headline enthused, “Ash Carter Seeks Fresh Eyes on Global Threats.” </w:t>
      </w:r>
      <w:r w:rsidRPr="00BD5FCC">
        <w:rPr>
          <w:rStyle w:val="StyleUnderline"/>
          <w:b/>
        </w:rPr>
        <w:t xml:space="preserve">That multiple global threats exist and that America’s defense secretary has a mandate to address each of them are, of course, givens. </w:t>
      </w:r>
      <w:r w:rsidRPr="00BD5FCC">
        <w:rPr>
          <w:rStyle w:val="StyleUnderline"/>
          <w:sz w:val="16"/>
          <w:szCs w:val="16"/>
          <w:u w:val="none"/>
        </w:rPr>
        <w:t xml:space="preserve">His predecessor Chuck Hagel (no Yale degree) was a bit of a plodder. By way of contrast, </w:t>
      </w:r>
      <w:r w:rsidRPr="00BD5FCC">
        <w:rPr>
          <w:rStyle w:val="StyleUnderline"/>
        </w:rPr>
        <w:t>Carter has made clear his intention to shake things up.</w:t>
      </w:r>
      <w:r w:rsidRPr="00BD5FCC">
        <w:rPr>
          <w:rStyle w:val="StyleUnderline"/>
          <w:sz w:val="16"/>
          <w:szCs w:val="16"/>
          <w:u w:val="none"/>
        </w:rPr>
        <w:t xml:space="preserve"> So </w:t>
      </w:r>
      <w:r w:rsidRPr="00BD5FCC">
        <w:rPr>
          <w:rStyle w:val="StyleUnderline"/>
        </w:rPr>
        <w:t xml:space="preserve">on his second day in office, for example, he dined with </w:t>
      </w:r>
      <w:r w:rsidRPr="00BD5FCC">
        <w:rPr>
          <w:rStyle w:val="StyleUnderline"/>
          <w:sz w:val="16"/>
          <w:szCs w:val="16"/>
          <w:u w:val="none"/>
        </w:rPr>
        <w:t xml:space="preserve">Kenneth </w:t>
      </w:r>
      <w:r w:rsidRPr="00BD5FCC">
        <w:rPr>
          <w:rStyle w:val="StyleUnderline"/>
        </w:rPr>
        <w:t>Pollack,</w:t>
      </w:r>
      <w:r w:rsidRPr="00BD5FCC">
        <w:rPr>
          <w:rStyle w:val="StyleUnderline"/>
          <w:sz w:val="16"/>
          <w:szCs w:val="16"/>
          <w:u w:val="none"/>
        </w:rPr>
        <w:t xml:space="preserve"> Michael </w:t>
      </w:r>
      <w:r w:rsidRPr="00BD5FCC">
        <w:rPr>
          <w:rStyle w:val="StyleUnderline"/>
        </w:rPr>
        <w:t>O’Hanlon, and</w:t>
      </w:r>
      <w:r w:rsidRPr="00BD5FCC">
        <w:rPr>
          <w:rStyle w:val="StyleUnderline"/>
          <w:sz w:val="16"/>
          <w:szCs w:val="16"/>
          <w:u w:val="none"/>
        </w:rPr>
        <w:t xml:space="preserve"> Robert</w:t>
      </w:r>
      <w:r w:rsidRPr="00BD5FCC">
        <w:rPr>
          <w:rStyle w:val="StyleUnderline"/>
        </w:rPr>
        <w:t xml:space="preserve"> Kagan, ranking national insecurity intellectuals and old Washington hands one and all.</w:t>
      </w:r>
      <w:r w:rsidRPr="00BD5FCC">
        <w:rPr>
          <w:rStyle w:val="StyleUnderline"/>
          <w:sz w:val="16"/>
          <w:szCs w:val="16"/>
          <w:u w:val="none"/>
        </w:rPr>
        <w:t xml:space="preserve"> Besides all being employees of the Brookings Institution, </w:t>
      </w:r>
      <w:r w:rsidRPr="00BD5FCC">
        <w:rPr>
          <w:rStyle w:val="StyleUnderline"/>
        </w:rPr>
        <w:t xml:space="preserve">the three share the distinction of having supported the </w:t>
      </w:r>
      <w:r w:rsidRPr="00BD5FCC">
        <w:rPr>
          <w:rStyle w:val="StyleUnderline"/>
        </w:rPr>
        <w:lastRenderedPageBreak/>
        <w:t>Iraq War</w:t>
      </w:r>
      <w:r w:rsidRPr="00BD5FCC">
        <w:rPr>
          <w:rStyle w:val="StyleUnderline"/>
          <w:sz w:val="16"/>
          <w:szCs w:val="16"/>
          <w:u w:val="none"/>
        </w:rPr>
        <w:t xml:space="preserve"> back in 2003 </w:t>
      </w:r>
      <w:r w:rsidRPr="00BD5FCC">
        <w:rPr>
          <w:rStyle w:val="StyleUnderline"/>
        </w:rPr>
        <w:t>and calling for redoubling efforts against ISIS today</w:t>
      </w:r>
      <w:r w:rsidRPr="00BD5FCC">
        <w:rPr>
          <w:rStyle w:val="StyleUnderline"/>
          <w:sz w:val="16"/>
          <w:szCs w:val="16"/>
          <w:u w:val="none"/>
        </w:rPr>
        <w:t xml:space="preserve">. For assurances that </w:t>
      </w:r>
      <w:r w:rsidRPr="00BD5FCC">
        <w:rPr>
          <w:rStyle w:val="StyleUnderline"/>
          <w:b/>
        </w:rPr>
        <w:t>the fundamental orientation of U.S. policy is sound</w:t>
      </w:r>
      <w:r w:rsidRPr="00BD5FCC">
        <w:rPr>
          <w:rStyle w:val="StyleUnderline"/>
          <w:sz w:val="16"/>
          <w:szCs w:val="16"/>
          <w:u w:val="none"/>
        </w:rPr>
        <w:t xml:space="preserve"> -- </w:t>
      </w:r>
      <w:r w:rsidRPr="00BD5FCC">
        <w:rPr>
          <w:rStyle w:val="StyleUnderline"/>
        </w:rPr>
        <w:t>we just need to try harder</w:t>
      </w:r>
      <w:r w:rsidRPr="00BD5FCC">
        <w:rPr>
          <w:rStyle w:val="StyleUnderline"/>
          <w:sz w:val="16"/>
          <w:szCs w:val="16"/>
          <w:u w:val="none"/>
        </w:rPr>
        <w:t xml:space="preserve"> -- who better to consult than Pollack, O’Hanlon, and Kagan (any Kagan)? Was Carter hoping to gain some fresh insight from his dinner companions? Or was he letting Washington’s clubby network of fellows, senior fellows, and distinguished fellows know that, on his watch, the prevailing verities of national insecurity would remain sacrosanct? You decide. Soon thereafter, Carter’s first trip overseas provided another opportunity to signal his intentions. In Kuwait, he convened a war council of senior military and civilian officials to take stock of the campaign against ISIS. In a daring departure from standard practice, the new defense secretary prohibited PowerPoint briefings. One participant described the ensuing event as “a five-hour-long college seminar” -- candid and freewheeling. “This is reversing the paradigm,” one awed senior Pentagon official remarked. </w:t>
      </w:r>
      <w:r w:rsidRPr="00BD5FCC">
        <w:rPr>
          <w:rStyle w:val="StyleUnderline"/>
        </w:rPr>
        <w:t>Carter was said to be challenging his subordinates to “look at this problem differently.</w:t>
      </w:r>
      <w:r w:rsidRPr="00BD5FCC">
        <w:rPr>
          <w:rStyle w:val="StyleUnderline"/>
          <w:sz w:val="16"/>
          <w:szCs w:val="16"/>
          <w:u w:val="none"/>
        </w:rPr>
        <w:t xml:space="preserve">” Of course, </w:t>
      </w:r>
      <w:r w:rsidRPr="00BD5FCC">
        <w:rPr>
          <w:rStyle w:val="StyleUnderline"/>
        </w:rPr>
        <w:t>Carter might have said, “</w:t>
      </w:r>
      <w:r w:rsidRPr="00BD5FCC">
        <w:rPr>
          <w:rStyle w:val="StyleUnderline"/>
          <w:b/>
        </w:rPr>
        <w:t>Let’s look at a different problem</w:t>
      </w:r>
      <w:r w:rsidRPr="00BD5FCC">
        <w:rPr>
          <w:rStyle w:val="StyleUnderline"/>
          <w:sz w:val="16"/>
          <w:szCs w:val="16"/>
          <w:u w:val="none"/>
        </w:rPr>
        <w:t xml:space="preserve">.” </w:t>
      </w:r>
      <w:r w:rsidRPr="00BD5FCC">
        <w:rPr>
          <w:rStyle w:val="StyleUnderline"/>
        </w:rPr>
        <w:t>That</w:t>
      </w:r>
      <w:r w:rsidRPr="00BD5FCC">
        <w:rPr>
          <w:rStyle w:val="StyleUnderline"/>
          <w:sz w:val="16"/>
          <w:szCs w:val="16"/>
          <w:u w:val="none"/>
        </w:rPr>
        <w:t xml:space="preserve">, however, </w:t>
      </w:r>
      <w:r w:rsidRPr="00BD5FCC">
        <w:rPr>
          <w:rStyle w:val="StyleUnderline"/>
        </w:rPr>
        <w:t>was far too radical to contemplate</w:t>
      </w:r>
      <w:r w:rsidRPr="00BD5FCC">
        <w:rPr>
          <w:rStyle w:val="StyleUnderline"/>
          <w:sz w:val="16"/>
          <w:szCs w:val="16"/>
          <w:u w:val="none"/>
        </w:rPr>
        <w:t xml:space="preserve"> -- </w:t>
      </w:r>
      <w:r w:rsidRPr="00BD5FCC">
        <w:rPr>
          <w:rStyle w:val="StyleUnderline"/>
        </w:rPr>
        <w:t>the equivalent of suggesting back in the 1960s that assumptions landing the U</w:t>
      </w:r>
      <w:r w:rsidRPr="00BD5FCC">
        <w:rPr>
          <w:rStyle w:val="StyleUnderline"/>
          <w:sz w:val="16"/>
          <w:szCs w:val="16"/>
          <w:u w:val="none"/>
        </w:rPr>
        <w:t xml:space="preserve">nited </w:t>
      </w:r>
      <w:r w:rsidRPr="00BD5FCC">
        <w:rPr>
          <w:rStyle w:val="StyleUnderline"/>
        </w:rPr>
        <w:t>S</w:t>
      </w:r>
      <w:r w:rsidRPr="00BD5FCC">
        <w:rPr>
          <w:rStyle w:val="StyleUnderline"/>
          <w:sz w:val="16"/>
          <w:szCs w:val="16"/>
          <w:u w:val="none"/>
        </w:rPr>
        <w:t xml:space="preserve">tates </w:t>
      </w:r>
      <w:r w:rsidRPr="00BD5FCC">
        <w:rPr>
          <w:rStyle w:val="StyleUnderline"/>
        </w:rPr>
        <w:t xml:space="preserve">in Vietnam should be reexamined. </w:t>
      </w:r>
      <w:r w:rsidRPr="00BD5FCC">
        <w:rPr>
          <w:rStyle w:val="StyleUnderline"/>
          <w:sz w:val="16"/>
          <w:szCs w:val="16"/>
          <w:u w:val="none"/>
        </w:rPr>
        <w:t xml:space="preserve">In any event -- and </w:t>
      </w:r>
      <w:r w:rsidRPr="00BD5FCC">
        <w:rPr>
          <w:rStyle w:val="StyleUnderline"/>
        </w:rPr>
        <w:t>to no one’s surprise -- the different look did not produce a different conclusion</w:t>
      </w:r>
      <w:r w:rsidRPr="00BD5FCC">
        <w:rPr>
          <w:rStyle w:val="StyleUnderline"/>
          <w:sz w:val="16"/>
          <w:szCs w:val="16"/>
          <w:u w:val="none"/>
        </w:rPr>
        <w:t xml:space="preserve">. </w:t>
      </w:r>
      <w:r w:rsidRPr="00BD5FCC">
        <w:rPr>
          <w:rStyle w:val="StyleUnderline"/>
        </w:rPr>
        <w:t>Instead of reversing the paradigm, Carter affirmed it: the existing U.S. approach to dealing with ISIS is sound</w:t>
      </w:r>
      <w:r w:rsidRPr="00BD5FCC">
        <w:rPr>
          <w:rStyle w:val="StyleUnderline"/>
          <w:sz w:val="16"/>
          <w:szCs w:val="16"/>
          <w:u w:val="none"/>
        </w:rPr>
        <w:t xml:space="preserve">, he announced. </w:t>
      </w:r>
      <w:r w:rsidRPr="00BD5FCC">
        <w:rPr>
          <w:rStyle w:val="StyleUnderline"/>
        </w:rPr>
        <w:t>It only needs a bit of tweaking -- just the result to give the Pollacks, O’Hanlons, and Kagans something to write about as they keep up the chatter that substitutes for serious debate. Do we really need that chatter</w:t>
      </w:r>
      <w:r w:rsidRPr="00BD5FCC">
        <w:rPr>
          <w:rStyle w:val="StyleUnderline"/>
          <w:b/>
        </w:rPr>
        <w:t>? Does it enhance the quality of U.S. policy</w:t>
      </w:r>
      <w:r w:rsidRPr="00BD5FCC">
        <w:rPr>
          <w:rStyle w:val="StyleUnderline"/>
          <w:sz w:val="16"/>
          <w:szCs w:val="16"/>
          <w:u w:val="none"/>
        </w:rPr>
        <w:t xml:space="preserve">? </w:t>
      </w:r>
      <w:r w:rsidRPr="00BD5FCC">
        <w:rPr>
          <w:rStyle w:val="StyleUnderline"/>
        </w:rPr>
        <w:t>If policy/defense/action intellectuals fell silent would America be less secure?</w:t>
      </w:r>
      <w:r w:rsidRPr="00BD5FCC">
        <w:rPr>
          <w:rStyle w:val="StyleUnderline"/>
          <w:sz w:val="16"/>
          <w:szCs w:val="16"/>
          <w:u w:val="none"/>
        </w:rPr>
        <w:t xml:space="preserve"> </w:t>
      </w:r>
      <w:r w:rsidRPr="00BD5FCC">
        <w:rPr>
          <w:rStyle w:val="StyleUnderline"/>
        </w:rPr>
        <w:t>Let me propose an experiment. Put them on furlough</w:t>
      </w:r>
      <w:r w:rsidRPr="00BD5FCC">
        <w:rPr>
          <w:rStyle w:val="StyleUnderline"/>
          <w:sz w:val="16"/>
          <w:szCs w:val="16"/>
          <w:u w:val="none"/>
        </w:rPr>
        <w:t xml:space="preserve">. Not permanently -- just until the last of the winter snow finally melts in New England. Send them back to Yale for reeducation. </w:t>
      </w:r>
      <w:r w:rsidRPr="00BD5FCC">
        <w:rPr>
          <w:rStyle w:val="StyleUnderline"/>
        </w:rPr>
        <w:t>Let’s see if we are able to make do without them even for a month or two. In the meantime, invite Iraq and Afghanistan War vets to consider how best to deal with ISIS. Turn the op-ed pages of major newspapers over to high school social studies teachers</w:t>
      </w:r>
      <w:r w:rsidRPr="00BD5FCC">
        <w:rPr>
          <w:rStyle w:val="StyleUnderline"/>
          <w:sz w:val="16"/>
          <w:szCs w:val="16"/>
          <w:u w:val="none"/>
        </w:rPr>
        <w:t xml:space="preserve">. Book English majors from the Big Ten on the Sunday talk shows. Who knows what tidbits of wisdom might turn up? </w:t>
      </w:r>
    </w:p>
    <w:p w:rsidR="004C4A96" w:rsidRPr="00BD5FCC" w:rsidRDefault="004C4A96" w:rsidP="004C4A96">
      <w:pPr>
        <w:rPr>
          <w:b/>
          <w:sz w:val="26"/>
          <w:szCs w:val="26"/>
        </w:rPr>
      </w:pPr>
      <w:r w:rsidRPr="00BD5FCC">
        <w:rPr>
          <w:b/>
          <w:sz w:val="26"/>
          <w:szCs w:val="26"/>
        </w:rPr>
        <w:t xml:space="preserve">Demand for clear predictions and short term results is a joke from an economist perspective </w:t>
      </w:r>
    </w:p>
    <w:p w:rsidR="004C4A96" w:rsidRPr="00BD5FCC" w:rsidRDefault="004C4A96" w:rsidP="004C4A96">
      <w:pPr>
        <w:rPr>
          <w:b/>
          <w:sz w:val="26"/>
          <w:szCs w:val="26"/>
        </w:rPr>
      </w:pPr>
      <w:r w:rsidRPr="00BD5FCC">
        <w:rPr>
          <w:b/>
          <w:sz w:val="26"/>
          <w:szCs w:val="26"/>
        </w:rPr>
        <w:t xml:space="preserve">Rosenburg and Curtain, </w:t>
      </w:r>
      <w:r w:rsidR="00DF5EEC" w:rsidRPr="00BD5FCC">
        <w:rPr>
          <w:b/>
          <w:sz w:val="26"/>
          <w:szCs w:val="26"/>
        </w:rPr>
        <w:t>PhD</w:t>
      </w:r>
      <w:r w:rsidRPr="00BD5FCC">
        <w:rPr>
          <w:b/>
          <w:sz w:val="26"/>
          <w:szCs w:val="26"/>
        </w:rPr>
        <w:t>s, 13</w:t>
      </w:r>
    </w:p>
    <w:p w:rsidR="004C4A96" w:rsidRPr="00BD5FCC" w:rsidRDefault="004C4A96" w:rsidP="004C4A96">
      <w:pPr>
        <w:rPr>
          <w:sz w:val="12"/>
        </w:rPr>
      </w:pPr>
      <w:r w:rsidRPr="00BD5FCC">
        <w:rPr>
          <w:sz w:val="12"/>
        </w:rPr>
        <w:t>(Alex Rosenberg is the R. Taylor Cole Professor of Philosophy and chair of the philosophy department at Duke University. He is the author of “Economics — Mathematical Politics or Science of Diminishing Returns,” most recently, “The Atheist’s Guide to Reality.” Tyler Curtain is a philosopher of science and an associate professor of English and comparative literature the University of North Carolina at Chapel Hill. He was recently named the 2013 recipient of the Robert Frost Distinguished Chair of Literature at the Bread Loaf School of English, Middlebury College, Vt. http://opinionator.blogs.nytimes.com/2013/08/24/what-is-economics-good-for/ 8-24)</w:t>
      </w:r>
    </w:p>
    <w:p w:rsidR="004C4A96" w:rsidRPr="00BD5FCC" w:rsidRDefault="004C4A96" w:rsidP="004C4A96">
      <w:pPr>
        <w:rPr>
          <w:sz w:val="12"/>
        </w:rPr>
      </w:pPr>
      <w:r w:rsidRPr="00BD5FCC">
        <w:rPr>
          <w:sz w:val="12"/>
        </w:rPr>
        <w:t xml:space="preserve">Recent debates over who is most qualified to serve as the next chairman of the Federal Reserve have focused on more than just the candidates’ theory-driven economic expertise. They have touched on matters of personality and character as well. This is as it should be. </w:t>
      </w:r>
      <w:r w:rsidRPr="00BD5FCC">
        <w:rPr>
          <w:u w:val="single"/>
        </w:rPr>
        <w:t>Given the nature of economies</w:t>
      </w:r>
      <w:r w:rsidRPr="00BD5FCC">
        <w:rPr>
          <w:sz w:val="12"/>
        </w:rPr>
        <w:t xml:space="preserve">, and our ability to understand them, the task of </w:t>
      </w:r>
      <w:r w:rsidRPr="00BD5FCC">
        <w:rPr>
          <w:u w:val="single"/>
        </w:rPr>
        <w:t>the Fed’s</w:t>
      </w:r>
      <w:r w:rsidRPr="00BD5FCC">
        <w:rPr>
          <w:sz w:val="12"/>
        </w:rPr>
        <w:t xml:space="preserve"> next </w:t>
      </w:r>
      <w:r w:rsidRPr="00BD5FCC">
        <w:rPr>
          <w:u w:val="single"/>
        </w:rPr>
        <w:t xml:space="preserve">leader will be more a matter of </w:t>
      </w:r>
      <w:r w:rsidRPr="00BD5FCC">
        <w:rPr>
          <w:b/>
          <w:u w:val="single"/>
        </w:rPr>
        <w:t>craft and wisdom than of science</w:t>
      </w:r>
      <w:r w:rsidRPr="00BD5FCC">
        <w:rPr>
          <w:sz w:val="12"/>
        </w:rPr>
        <w:t xml:space="preserve">. When we put a satellite in orbit around Mars, we have the scientific knowledge that guarantees accuracy and precision in the prediction of its orbit. </w:t>
      </w:r>
      <w:r w:rsidRPr="00BD5FCC">
        <w:rPr>
          <w:u w:val="single"/>
        </w:rPr>
        <w:t>Achieving</w:t>
      </w:r>
      <w:r w:rsidRPr="00BD5FCC">
        <w:rPr>
          <w:sz w:val="12"/>
        </w:rPr>
        <w:t xml:space="preserve"> a comparable level of </w:t>
      </w:r>
      <w:r w:rsidRPr="00BD5FCC">
        <w:rPr>
          <w:u w:val="single"/>
        </w:rPr>
        <w:t xml:space="preserve">certainty about the outcomes of an economy is </w:t>
      </w:r>
      <w:r w:rsidRPr="00BD5FCC">
        <w:rPr>
          <w:sz w:val="12"/>
        </w:rPr>
        <w:t xml:space="preserve">far </w:t>
      </w:r>
      <w:r w:rsidRPr="00BD5FCC">
        <w:rPr>
          <w:u w:val="single"/>
        </w:rPr>
        <w:t>dicier.</w:t>
      </w:r>
      <w:r w:rsidRPr="00BD5FCC">
        <w:rPr>
          <w:sz w:val="12"/>
        </w:rPr>
        <w:t xml:space="preserve"> The fact </w:t>
      </w:r>
      <w:r w:rsidRPr="00BD5FCC">
        <w:rPr>
          <w:b/>
          <w:u w:val="single"/>
        </w:rPr>
        <w:t>that the discipline of economics hasn’t helped us improve our predictive abilities suggests it is still far from being a science, and may never be.</w:t>
      </w:r>
      <w:r w:rsidRPr="00BD5FCC">
        <w:rPr>
          <w:sz w:val="12"/>
        </w:rPr>
        <w:t xml:space="preserve"> Still, the misperceptions persist. A student who graduates with a degree in economics leaves college with a bachelor of science, but possesses nothing so firm as the student of the real world processes of chemistry or even agriculture. Before the 1970s, the discussion of how to make economics a science was left mostly to economists. But like </w:t>
      </w:r>
      <w:r w:rsidRPr="00BD5FCC">
        <w:rPr>
          <w:u w:val="single"/>
        </w:rPr>
        <w:t>war, which is too important to be left to the generals, economics was too important to be left to the</w:t>
      </w:r>
      <w:r w:rsidRPr="00BD5FCC">
        <w:rPr>
          <w:sz w:val="12"/>
        </w:rPr>
        <w:t xml:space="preserve"> Nobel-winning members of the </w:t>
      </w:r>
      <w:r w:rsidRPr="00BD5FCC">
        <w:rPr>
          <w:u w:val="single"/>
        </w:rPr>
        <w:t>University of Chicago</w:t>
      </w:r>
      <w:r w:rsidRPr="00BD5FCC">
        <w:rPr>
          <w:sz w:val="12"/>
        </w:rPr>
        <w:t xml:space="preserve"> faculty. Over time, the question of why economics has not (yet) qualified as a science has become an obsession among theorists, including philosophers of science like us. </w:t>
      </w:r>
      <w:r w:rsidRPr="00BD5FCC">
        <w:rPr>
          <w:u w:val="single"/>
        </w:rPr>
        <w:t xml:space="preserve">It’s easy to understand why economics might be </w:t>
      </w:r>
      <w:r w:rsidRPr="00BD5FCC">
        <w:rPr>
          <w:b/>
          <w:u w:val="single"/>
        </w:rPr>
        <w:t>mistaken for science</w:t>
      </w:r>
      <w:r w:rsidRPr="00BD5FCC">
        <w:rPr>
          <w:sz w:val="12"/>
        </w:rPr>
        <w:t xml:space="preserve">. It uses quantitative expression in mathematics and the succinct statement of its theories in axioms and derived “theorems,” so economics looks a lot like the models of science we are familiar with from physics. </w:t>
      </w:r>
      <w:r w:rsidRPr="00BD5FCC">
        <w:rPr>
          <w:u w:val="single"/>
        </w:rPr>
        <w:t>Its approach to economic outcomes</w:t>
      </w:r>
      <w:r w:rsidRPr="00BD5FCC">
        <w:rPr>
          <w:sz w:val="12"/>
        </w:rPr>
        <w:t xml:space="preserve"> — determined from the choices of a large number of “atomic” individuals — </w:t>
      </w:r>
      <w:r w:rsidRPr="00BD5FCC">
        <w:rPr>
          <w:u w:val="single"/>
        </w:rPr>
        <w:t>recalls the way atomic theory explains chemical reactions.</w:t>
      </w:r>
      <w:r w:rsidRPr="00BD5FCC">
        <w:rPr>
          <w:sz w:val="12"/>
        </w:rPr>
        <w:t xml:space="preserve"> Economics employs partial differential equations like those in a Black-Scholes account of derivatives markets, equations that look remarkably like ones familiar from physics. </w:t>
      </w:r>
      <w:r w:rsidRPr="00BD5FCC">
        <w:rPr>
          <w:u w:val="single"/>
        </w:rPr>
        <w:t xml:space="preserve">The trouble with economics is that it lacks the most important of science’s characteristics — </w:t>
      </w:r>
      <w:r w:rsidRPr="00BD5FCC">
        <w:rPr>
          <w:b/>
          <w:u w:val="single"/>
        </w:rPr>
        <w:t>a record of improvement in predictive range and accuracy</w:t>
      </w:r>
      <w:r w:rsidRPr="00BD5FCC">
        <w:rPr>
          <w:u w:val="single"/>
        </w:rPr>
        <w:t>.</w:t>
      </w:r>
      <w:r w:rsidRPr="00BD5FCC">
        <w:rPr>
          <w:sz w:val="12"/>
        </w:rPr>
        <w:t xml:space="preserve">  This is what makes economics a subject of special interest among philosophers of science. </w:t>
      </w:r>
      <w:r w:rsidRPr="00BD5FCC">
        <w:rPr>
          <w:u w:val="single"/>
        </w:rPr>
        <w:t>None of our models of science</w:t>
      </w:r>
      <w:r w:rsidRPr="00BD5FCC">
        <w:rPr>
          <w:sz w:val="12"/>
        </w:rPr>
        <w:t xml:space="preserve"> really </w:t>
      </w:r>
      <w:r w:rsidRPr="00BD5FCC">
        <w:rPr>
          <w:u w:val="single"/>
        </w:rPr>
        <w:t>fit economics at all.</w:t>
      </w:r>
      <w:r w:rsidRPr="00BD5FCC">
        <w:rPr>
          <w:sz w:val="12"/>
        </w:rPr>
        <w:t xml:space="preserve"> </w:t>
      </w:r>
      <w:r w:rsidRPr="00BD5FCC">
        <w:rPr>
          <w:u w:val="single"/>
        </w:rPr>
        <w:t>The irony is</w:t>
      </w:r>
      <w:r w:rsidRPr="00BD5FCC">
        <w:rPr>
          <w:sz w:val="12"/>
        </w:rPr>
        <w:t xml:space="preserve"> that </w:t>
      </w:r>
      <w:r w:rsidRPr="00BD5FCC">
        <w:rPr>
          <w:u w:val="single"/>
        </w:rPr>
        <w:t xml:space="preserve">for a long time economists announced a </w:t>
      </w:r>
      <w:r w:rsidRPr="00BD5FCC">
        <w:rPr>
          <w:u w:val="single"/>
        </w:rPr>
        <w:lastRenderedPageBreak/>
        <w:t>semiofficial allegiance to</w:t>
      </w:r>
      <w:r w:rsidRPr="00BD5FCC">
        <w:rPr>
          <w:sz w:val="12"/>
        </w:rPr>
        <w:t xml:space="preserve"> Karl </w:t>
      </w:r>
      <w:r w:rsidRPr="00BD5FCC">
        <w:rPr>
          <w:u w:val="single"/>
        </w:rPr>
        <w:t xml:space="preserve">Popper’s demand for falsifiability as </w:t>
      </w:r>
      <w:r w:rsidRPr="00BD5FCC">
        <w:rPr>
          <w:b/>
          <w:u w:val="single"/>
        </w:rPr>
        <w:t>the litmus test for science</w:t>
      </w:r>
      <w:r w:rsidRPr="00BD5FCC">
        <w:rPr>
          <w:sz w:val="12"/>
        </w:rPr>
        <w:t xml:space="preserve">, and adopted Milton Friedman’s thesis that </w:t>
      </w:r>
      <w:r w:rsidRPr="00BD5FCC">
        <w:rPr>
          <w:u w:val="single"/>
        </w:rPr>
        <w:t>the only thing that mattered in science was predictive power</w:t>
      </w:r>
      <w:r w:rsidRPr="00BD5FCC">
        <w:rPr>
          <w:sz w:val="12"/>
        </w:rPr>
        <w:t xml:space="preserve">. Mr. Friedman was reacting to a criticism made by Marxist economists and historical economists that mathematical economics was useless because it made so many idealized assumptions about economic processes: perfect rationality, infinite divisibility of commodities, constant returns to scale, complete information, no price setting. Mr. Friedman argued that false assumptions didn’t matter any more in economics than they did in physics. Like the “ideal gas,” “frictionless plane” and “center of gravity” in physics, idealizations in economics are both harmless and necessary. They are indispensable calculating devices and approximations that enable the economist to make predictions about markets, industries and economies the way they enable physicists to predict eclipses and tides, or prevent bridge collapses and power failures. But </w:t>
      </w:r>
      <w:r w:rsidRPr="00BD5FCC">
        <w:rPr>
          <w:u w:val="single"/>
        </w:rPr>
        <w:t>economics has never been able to show the record of improvement in predictive successes that physical science has shown through its use of harmless idealizations</w:t>
      </w:r>
      <w:r w:rsidRPr="00BD5FCC">
        <w:rPr>
          <w:sz w:val="12"/>
        </w:rPr>
        <w:t>. In fact</w:t>
      </w:r>
      <w:r w:rsidRPr="00BD5FCC">
        <w:rPr>
          <w:u w:val="single"/>
        </w:rPr>
        <w:t xml:space="preserve">, when it comes to economic theory’s track record, there </w:t>
      </w:r>
      <w:r w:rsidRPr="00BD5FCC">
        <w:rPr>
          <w:b/>
          <w:u w:val="single"/>
        </w:rPr>
        <w:t>isn’t much predictive success to speak of at all</w:t>
      </w:r>
      <w:r w:rsidRPr="00BD5FCC">
        <w:rPr>
          <w:u w:val="single"/>
        </w:rPr>
        <w:t>.</w:t>
      </w:r>
      <w:r w:rsidRPr="00BD5FCC">
        <w:rPr>
          <w:sz w:val="12"/>
        </w:rPr>
        <w:t xml:space="preserve"> Moreover, </w:t>
      </w:r>
      <w:r w:rsidRPr="00BD5FCC">
        <w:rPr>
          <w:u w:val="single"/>
        </w:rPr>
        <w:t>many economists don’t seem troubled when they make predictions that go wrong</w:t>
      </w:r>
      <w:r w:rsidRPr="00BD5FCC">
        <w:rPr>
          <w:sz w:val="12"/>
        </w:rPr>
        <w:t xml:space="preserve">. Readers of Paul Krugman and other like-minded commentators are familiar with their repeated complaints about the refusal of economists to revise their theories in the face of recalcitrant facts. Philosophers of science are puzzled by the same question. </w:t>
      </w:r>
      <w:r w:rsidRPr="00BD5FCC">
        <w:rPr>
          <w:u w:val="single"/>
        </w:rPr>
        <w:t>What is economics up to if it isn’t interested enough in predictive success to adjust its theories the way a science does when its predictions go wrong</w:t>
      </w:r>
      <w:r w:rsidRPr="00BD5FCC">
        <w:rPr>
          <w:sz w:val="12"/>
        </w:rPr>
        <w:t xml:space="preserve">? Unlike the physical world, </w:t>
      </w:r>
      <w:r w:rsidRPr="00BD5FCC">
        <w:rPr>
          <w:u w:val="single"/>
        </w:rPr>
        <w:t xml:space="preserve">the domain of economics includes a wide range of social “constructions” — institutions like markets and objects like currency </w:t>
      </w:r>
      <w:r w:rsidRPr="00BD5FCC">
        <w:rPr>
          <w:sz w:val="12"/>
        </w:rPr>
        <w:t xml:space="preserve">and stock shares </w:t>
      </w:r>
      <w:r w:rsidRPr="00BD5FCC">
        <w:rPr>
          <w:u w:val="single"/>
        </w:rPr>
        <w:t>— that even when idealized don’t behave uniformly</w:t>
      </w:r>
      <w:r w:rsidRPr="00BD5FCC">
        <w:rPr>
          <w:sz w:val="12"/>
        </w:rPr>
        <w:t xml:space="preserve">. They are made up of </w:t>
      </w:r>
      <w:r w:rsidRPr="00BD5FCC">
        <w:rPr>
          <w:u w:val="single"/>
        </w:rPr>
        <w:t xml:space="preserve">unrecognized but artificial conventions that people </w:t>
      </w:r>
      <w:r w:rsidRPr="00BD5FCC">
        <w:rPr>
          <w:b/>
          <w:u w:val="single"/>
        </w:rPr>
        <w:t>persistently change and even destroy in ways that no social scientist can really anticipate.</w:t>
      </w:r>
      <w:r w:rsidRPr="00BD5FCC">
        <w:rPr>
          <w:sz w:val="12"/>
        </w:rPr>
        <w:t xml:space="preserve"> </w:t>
      </w:r>
      <w:r w:rsidRPr="00BD5FCC">
        <w:rPr>
          <w:u w:val="single"/>
        </w:rPr>
        <w:t>We can exploit gravity, but we can’t change it or destroy it. No one can say the same for the socially constructed causes and effects of our choices that economics deals with.</w:t>
      </w:r>
      <w:r w:rsidRPr="00BD5FCC">
        <w:rPr>
          <w:sz w:val="12"/>
        </w:rPr>
        <w:t xml:space="preserve"> Another factor economics has never been able to tame is science itself. </w:t>
      </w:r>
      <w:r w:rsidRPr="00BD5FCC">
        <w:rPr>
          <w:u w:val="single"/>
        </w:rPr>
        <w:t>These are the drivers of economic growth, the “creative destruction” of capitalism.</w:t>
      </w:r>
      <w:r w:rsidRPr="00BD5FCC">
        <w:rPr>
          <w:sz w:val="12"/>
        </w:rPr>
        <w:t xml:space="preserve"> But no one can predict the direction of scientific discovery and its technological application. That was Popper’s key insight. Philosophers and historians of science like Thomas S. Kuhn have helped us see why </w:t>
      </w:r>
      <w:r w:rsidRPr="00BD5FCC">
        <w:rPr>
          <w:u w:val="single"/>
        </w:rPr>
        <w:t xml:space="preserve">scientific paradigm shifts seem to come almost out of nowhere. As the rate of acceleration of innovation increases, the prospects of an economic theory that tames the economy’s most powerful forces </w:t>
      </w:r>
      <w:r w:rsidRPr="00BD5FCC">
        <w:rPr>
          <w:b/>
          <w:u w:val="single"/>
        </w:rPr>
        <w:t>must diminish</w:t>
      </w:r>
      <w:r w:rsidRPr="00BD5FCC">
        <w:rPr>
          <w:sz w:val="12"/>
        </w:rPr>
        <w:t xml:space="preserve"> — </w:t>
      </w:r>
      <w:r w:rsidRPr="00BD5FCC">
        <w:rPr>
          <w:u w:val="single"/>
        </w:rPr>
        <w:t xml:space="preserve">and with it, </w:t>
      </w:r>
      <w:r w:rsidRPr="00BD5FCC">
        <w:rPr>
          <w:b/>
          <w:u w:val="single"/>
        </w:rPr>
        <w:t>any hope of improvements in prediction declines as well</w:t>
      </w:r>
      <w:r w:rsidRPr="00BD5FCC">
        <w:rPr>
          <w:u w:val="single"/>
        </w:rPr>
        <w:t xml:space="preserve">. </w:t>
      </w:r>
      <w:r w:rsidRPr="00BD5FCC">
        <w:rPr>
          <w:sz w:val="12"/>
        </w:rPr>
        <w:t xml:space="preserve">SO if predictive power is not in the cards for economics, what is it good for? Social and political philosophers have helped us answer this question, and so understand </w:t>
      </w:r>
      <w:r w:rsidRPr="00BD5FCC">
        <w:rPr>
          <w:u w:val="single"/>
        </w:rPr>
        <w:t>what economics is really all about</w:t>
      </w:r>
      <w:r w:rsidRPr="00BD5FCC">
        <w:rPr>
          <w:sz w:val="12"/>
        </w:rPr>
        <w:t xml:space="preserve">. Since Hobbes, philosophers have been concerned about the design and management of institutions that will protect us from “the knave” within us all, those parts of our selves tempted to opportunism, free riding and generally avoiding the costs of civil life while securing its benefits. Hobbes and, later, Hume — along with modern philosophers like John Rawls and Robert Nozick — recognized that an economic approach had much to contribute to the design and creative management of such institutions. Fixing bad economic and political institutions (concentrations of power, collusions and monopolies), improving good ones (like the Fed’s open-market operations), designing new ones (like electromagnetic bandwidth auctions), in the private and public sectors, are all attainable tasks of economic theory. Which brings us back to the Fed. An effective chair of the central bank will be one who understands that economics is not yet a science and may never be. </w:t>
      </w:r>
      <w:r w:rsidRPr="00BD5FCC">
        <w:rPr>
          <w:u w:val="single"/>
        </w:rPr>
        <w:t>At this point it is a craft, to be executed with wisdom, not algorithms, in the design and management of institutions.</w:t>
      </w:r>
      <w:r w:rsidRPr="00BD5FCC">
        <w:rPr>
          <w:sz w:val="12"/>
        </w:rPr>
        <w:t xml:space="preserve"> What made Ben S. Bernanke, the current chairman, successful was his willingness to use methods — like “quantitative easing,” buying bonds to lower long-term interest rates — that demanded a feeling for the economy, one that mere rational-expectations macroeconomics would have denied him. </w:t>
      </w:r>
      <w:r w:rsidRPr="00BD5FCC">
        <w:rPr>
          <w:u w:val="single"/>
        </w:rPr>
        <w:t xml:space="preserve">For the foreseeable future economic theory should be understood more on the model of </w:t>
      </w:r>
      <w:r w:rsidRPr="00BD5FCC">
        <w:rPr>
          <w:b/>
          <w:u w:val="single"/>
        </w:rPr>
        <w:t>music theory than Newtonian theory</w:t>
      </w:r>
      <w:r w:rsidRPr="00BD5FCC">
        <w:rPr>
          <w:sz w:val="12"/>
        </w:rPr>
        <w:t xml:space="preserve">. The Fed chairman must, like a first violinist tuning the orchestra, have the rare ear to fine-tune complexity (probably a Keynesian ability to fine-tune at that). Like musicians’, </w:t>
      </w:r>
      <w:r w:rsidRPr="00BD5FCC">
        <w:rPr>
          <w:u w:val="single"/>
        </w:rPr>
        <w:t>economists</w:t>
      </w:r>
      <w:r w:rsidRPr="00BD5FCC">
        <w:rPr>
          <w:sz w:val="12"/>
        </w:rPr>
        <w:t xml:space="preserve">’ expertise is still a matter of craft. They </w:t>
      </w:r>
      <w:r w:rsidRPr="00BD5FCC">
        <w:rPr>
          <w:u w:val="single"/>
        </w:rPr>
        <w:t>must avoid the hubris of thinking their theory is perfectly suited to the task, while employing it wisely enough to produce some harmony amid the cacophony</w:t>
      </w:r>
      <w:r w:rsidRPr="00BD5FCC">
        <w:rPr>
          <w:sz w:val="12"/>
        </w:rPr>
        <w:t xml:space="preserve">. </w:t>
      </w:r>
    </w:p>
    <w:p w:rsidR="004C4A96" w:rsidRPr="00BD5FCC" w:rsidRDefault="004C4A96" w:rsidP="004C4A96">
      <w:pPr>
        <w:rPr>
          <w:rStyle w:val="StyleUnderline"/>
        </w:rPr>
      </w:pPr>
    </w:p>
    <w:p w:rsidR="004C4A96" w:rsidRPr="00BD5FCC" w:rsidRDefault="004C4A96" w:rsidP="004C4A96">
      <w:pPr>
        <w:rPr>
          <w:rStyle w:val="StyleUnderline"/>
          <w:b/>
          <w:sz w:val="26"/>
          <w:szCs w:val="26"/>
          <w:u w:val="none"/>
        </w:rPr>
      </w:pPr>
      <w:r w:rsidRPr="00BD5FCC">
        <w:rPr>
          <w:rStyle w:val="StyleUnderline"/>
          <w:b/>
          <w:sz w:val="26"/>
          <w:szCs w:val="26"/>
          <w:u w:val="none"/>
        </w:rPr>
        <w:t>Policy incentives reward failed predictions of doom and gloom- don't force us to outweigh a high risk of "case"</w:t>
      </w:r>
    </w:p>
    <w:p w:rsidR="004C4A96" w:rsidRPr="00BD5FCC" w:rsidRDefault="004C4A96" w:rsidP="004C4A96">
      <w:pPr>
        <w:rPr>
          <w:rStyle w:val="StyleUnderline"/>
          <w:b/>
          <w:sz w:val="26"/>
          <w:szCs w:val="26"/>
          <w:u w:val="none"/>
        </w:rPr>
      </w:pPr>
      <w:r w:rsidRPr="00BD5FCC">
        <w:rPr>
          <w:rStyle w:val="StyleUnderline"/>
          <w:b/>
          <w:sz w:val="26"/>
          <w:szCs w:val="26"/>
          <w:u w:val="none"/>
        </w:rPr>
        <w:t xml:space="preserve">Engelhardt , MA Harvard, 15 </w:t>
      </w:r>
    </w:p>
    <w:p w:rsidR="004C4A96" w:rsidRPr="00BD5FCC" w:rsidRDefault="004C4A96" w:rsidP="004C4A96">
      <w:pPr>
        <w:rPr>
          <w:rStyle w:val="StyleUnderline"/>
          <w:sz w:val="16"/>
          <w:szCs w:val="16"/>
          <w:u w:val="none"/>
        </w:rPr>
      </w:pPr>
      <w:r w:rsidRPr="00BD5FCC">
        <w:rPr>
          <w:rStyle w:val="StyleUnderline"/>
          <w:sz w:val="16"/>
          <w:szCs w:val="16"/>
          <w:u w:val="none"/>
        </w:rPr>
        <w:t xml:space="preserve">(Tom, http://commondreams.org/views/2015/03/10/want-succeed-establishment-policy-circles-just-be-aggressively-and-consistently, 3-15) </w:t>
      </w:r>
    </w:p>
    <w:p w:rsidR="004C4A96" w:rsidRPr="00BD5FCC" w:rsidRDefault="004C4A96" w:rsidP="004C4A96">
      <w:pPr>
        <w:rPr>
          <w:rStyle w:val="StyleUnderline"/>
          <w:b/>
        </w:rPr>
      </w:pPr>
      <w:r w:rsidRPr="00BD5FCC">
        <w:rPr>
          <w:rStyle w:val="StyleUnderline"/>
        </w:rPr>
        <w:t xml:space="preserve">In </w:t>
      </w:r>
      <w:r w:rsidRPr="00BD5FCC">
        <w:rPr>
          <w:rStyle w:val="StyleUnderline"/>
          <w:sz w:val="16"/>
          <w:szCs w:val="16"/>
          <w:u w:val="none"/>
        </w:rPr>
        <w:t xml:space="preserve">our era in </w:t>
      </w:r>
      <w:r w:rsidRPr="00BD5FCC">
        <w:rPr>
          <w:rStyle w:val="StyleUnderline"/>
        </w:rPr>
        <w:t>Washington, whole careers have been built on grotesque mistakes</w:t>
      </w:r>
      <w:r w:rsidRPr="00BD5FCC">
        <w:rPr>
          <w:rStyle w:val="StyleUnderline"/>
          <w:sz w:val="16"/>
          <w:szCs w:val="16"/>
          <w:u w:val="none"/>
        </w:rPr>
        <w:t xml:space="preserve">. </w:t>
      </w:r>
      <w:r w:rsidRPr="00BD5FCC">
        <w:rPr>
          <w:rStyle w:val="StyleUnderline"/>
        </w:rPr>
        <w:t>In fact, when it comes to our various conflicts, God save you if you’re right; no one will ever want to hear from you again</w:t>
      </w:r>
      <w:r w:rsidRPr="00BD5FCC">
        <w:rPr>
          <w:rStyle w:val="StyleUnderline"/>
          <w:sz w:val="16"/>
          <w:szCs w:val="16"/>
          <w:u w:val="none"/>
        </w:rPr>
        <w:t>. If you’re wrong, however... well, take the invasion of Iraq</w:t>
      </w:r>
      <w:r w:rsidRPr="00BD5FCC">
        <w:rPr>
          <w:rStyle w:val="StyleUnderline"/>
        </w:rPr>
        <w:t>. Given the Islamic State, that creature of the American occupation, can anyone seriously believe that the invasion that blew a hole in the heart of the Middle East doesn’t qualify as one of the genuine disasters of our time</w:t>
      </w:r>
      <w:r w:rsidRPr="00BD5FCC">
        <w:rPr>
          <w:rStyle w:val="StyleUnderline"/>
          <w:sz w:val="16"/>
          <w:szCs w:val="16"/>
          <w:u w:val="none"/>
        </w:rPr>
        <w:t xml:space="preserve">, if not of any time? In the mad occupation that followed, Saddam Hussein’s well-trained army and officer corps were ushered into the chaos of post-invasion unemployment and, of course, insurgency. </w:t>
      </w:r>
      <w:r w:rsidRPr="00BD5FCC">
        <w:rPr>
          <w:rStyle w:val="StyleUnderline"/>
          <w:sz w:val="16"/>
          <w:szCs w:val="16"/>
          <w:u w:val="none"/>
        </w:rPr>
        <w:lastRenderedPageBreak/>
        <w:t xml:space="preserve">Meanwhile, at a cost of $25 billion, a whole new military was trained that, years later, summarily collapsed when faced with insurgents led by some of those formerly out-of-work officers. </w:t>
      </w:r>
      <w:r w:rsidRPr="00BD5FCC">
        <w:rPr>
          <w:rStyle w:val="StyleUnderline"/>
        </w:rPr>
        <w:t>But the crew who pushed it all on Washington has never stopped yakking</w:t>
      </w:r>
      <w:r w:rsidRPr="00BD5FCC">
        <w:rPr>
          <w:rStyle w:val="StyleUnderline"/>
          <w:sz w:val="16"/>
          <w:szCs w:val="16"/>
          <w:u w:val="none"/>
        </w:rPr>
        <w:t xml:space="preserve"> (or being listened to). </w:t>
      </w:r>
      <w:r w:rsidRPr="00BD5FCC">
        <w:rPr>
          <w:rStyle w:val="StyleUnderline"/>
        </w:rPr>
        <w:t>They’ve been called back at every anniversary of the invasion to offer their wisdom in the New York Times and elsewhere</w:t>
      </w:r>
      <w:r w:rsidRPr="00BD5FCC">
        <w:rPr>
          <w:rStyle w:val="StyleUnderline"/>
          <w:sz w:val="16"/>
          <w:szCs w:val="16"/>
          <w:u w:val="none"/>
        </w:rPr>
        <w:t xml:space="preserve">, </w:t>
      </w:r>
      <w:r w:rsidRPr="00BD5FCC">
        <w:rPr>
          <w:rStyle w:val="StyleUnderline"/>
        </w:rPr>
        <w:t>while those who counseled against such an invasion have been nowhere in sight.</w:t>
      </w:r>
      <w:r w:rsidRPr="00BD5FCC">
        <w:rPr>
          <w:rStyle w:val="StyleUnderline"/>
          <w:sz w:val="16"/>
          <w:szCs w:val="16"/>
          <w:u w:val="none"/>
        </w:rPr>
        <w:t xml:space="preserve"> Some of the </w:t>
      </w:r>
      <w:r w:rsidRPr="00BD5FCC">
        <w:rPr>
          <w:rStyle w:val="StyleUnderline"/>
        </w:rPr>
        <w:t xml:space="preserve">planners of the invasion </w:t>
      </w:r>
      <w:r w:rsidRPr="00BD5FCC">
        <w:rPr>
          <w:rStyle w:val="StyleUnderline"/>
          <w:sz w:val="16"/>
          <w:szCs w:val="16"/>
          <w:u w:val="none"/>
        </w:rPr>
        <w:t xml:space="preserve">and occupation </w:t>
      </w:r>
      <w:r w:rsidRPr="00BD5FCC">
        <w:rPr>
          <w:rStyle w:val="StyleUnderline"/>
        </w:rPr>
        <w:t>are now advisers to Jeb Bush</w:t>
      </w:r>
      <w:r w:rsidRPr="00BD5FCC">
        <w:rPr>
          <w:rStyle w:val="StyleUnderline"/>
          <w:sz w:val="16"/>
          <w:szCs w:val="16"/>
          <w:u w:val="none"/>
        </w:rPr>
        <w:t xml:space="preserve"> as he heads into the 2016 election campaign, </w:t>
      </w:r>
      <w:r w:rsidRPr="00BD5FCC">
        <w:rPr>
          <w:rStyle w:val="StyleUnderline"/>
        </w:rPr>
        <w:t>while the policy wonks who went off to war with the generals</w:t>
      </w:r>
      <w:r w:rsidRPr="00BD5FCC">
        <w:rPr>
          <w:rStyle w:val="StyleUnderline"/>
          <w:sz w:val="16"/>
          <w:szCs w:val="16"/>
          <w:u w:val="none"/>
        </w:rPr>
        <w:t xml:space="preserve"> (taking regular VIP tours of America’s battle zones) </w:t>
      </w:r>
      <w:r w:rsidRPr="00BD5FCC">
        <w:rPr>
          <w:rStyle w:val="StyleUnderline"/>
          <w:b/>
        </w:rPr>
        <w:t>couldn’t be better thought of in Washington today.</w:t>
      </w:r>
      <w:r w:rsidRPr="00BD5FCC">
        <w:rPr>
          <w:rStyle w:val="StyleUnderline"/>
        </w:rPr>
        <w:t xml:space="preserve"> Take</w:t>
      </w:r>
      <w:r w:rsidRPr="00BD5FCC">
        <w:rPr>
          <w:rStyle w:val="StyleUnderline"/>
          <w:sz w:val="16"/>
          <w:szCs w:val="16"/>
          <w:u w:val="none"/>
        </w:rPr>
        <w:t xml:space="preserve"> Michael </w:t>
      </w:r>
      <w:r w:rsidRPr="00BD5FCC">
        <w:rPr>
          <w:rStyle w:val="StyleUnderline"/>
        </w:rPr>
        <w:t>O’Hanlon of the Brookings Institution. When it comes to American war, you can count on one thing: he’s a ray of sunshine on any gloomy day. It hardly matters what year you’re talking about</w:t>
      </w:r>
      <w:r w:rsidRPr="00BD5FCC">
        <w:rPr>
          <w:rStyle w:val="StyleUnderline"/>
          <w:sz w:val="16"/>
          <w:szCs w:val="16"/>
          <w:u w:val="none"/>
        </w:rPr>
        <w:t xml:space="preserve"> -- 2003, 2007, 2009, 2013, Iraq or Afghanistan -- and “</w:t>
      </w:r>
      <w:r w:rsidRPr="00BD5FCC">
        <w:rPr>
          <w:rStyle w:val="StyleUnderline"/>
        </w:rPr>
        <w:t>our odds of success” are invariably “rather good”</w:t>
      </w:r>
      <w:r w:rsidRPr="00BD5FCC">
        <w:rPr>
          <w:rStyle w:val="StyleUnderline"/>
          <w:sz w:val="16"/>
          <w:szCs w:val="16"/>
          <w:u w:val="none"/>
        </w:rPr>
        <w:t xml:space="preserve"> (if the U.S. military just pursues the path O’Hanlon advocates). </w:t>
      </w:r>
      <w:r w:rsidRPr="00BD5FCC">
        <w:rPr>
          <w:rStyle w:val="StyleUnderline"/>
          <w:b/>
        </w:rPr>
        <w:t>Things always seem to be trending in the right direction</w:t>
      </w:r>
      <w:r w:rsidRPr="00BD5FCC">
        <w:rPr>
          <w:rStyle w:val="StyleUnderline"/>
          <w:sz w:val="16"/>
          <w:szCs w:val="16"/>
          <w:u w:val="none"/>
        </w:rPr>
        <w:t xml:space="preserve">; </w:t>
      </w:r>
      <w:r w:rsidRPr="00BD5FCC">
        <w:rPr>
          <w:rStyle w:val="StyleUnderline"/>
        </w:rPr>
        <w:t>there’s invariably “progress</w:t>
      </w:r>
      <w:r w:rsidRPr="00BD5FCC">
        <w:rPr>
          <w:rStyle w:val="StyleUnderline"/>
          <w:sz w:val="16"/>
          <w:szCs w:val="16"/>
          <w:u w:val="none"/>
        </w:rPr>
        <w:t xml:space="preserve">,” always carefully qualified; Washington’s troops remain forever steadfast; chances are good that... you fill it in: the invasion will be successful, the occupation a smash, the surge a triumph of an unconventional sort, the latest Afghan election a positive step forward in a tough world. And </w:t>
      </w:r>
      <w:r w:rsidRPr="00BD5FCC">
        <w:rPr>
          <w:rStyle w:val="StyleUnderline"/>
        </w:rPr>
        <w:t xml:space="preserve">here’s the amazing thing: year after year, op-ed after op-ed, </w:t>
      </w:r>
      <w:r w:rsidRPr="00BD5FCC">
        <w:rPr>
          <w:rStyle w:val="StyleUnderline"/>
          <w:b/>
        </w:rPr>
        <w:t>he never seems to end up on the right side of anything</w:t>
      </w:r>
      <w:r w:rsidRPr="00BD5FCC">
        <w:rPr>
          <w:rStyle w:val="StyleUnderline"/>
          <w:sz w:val="16"/>
          <w:szCs w:val="16"/>
          <w:u w:val="none"/>
        </w:rPr>
        <w:t xml:space="preserve">, </w:t>
      </w:r>
      <w:r w:rsidRPr="00BD5FCC">
        <w:rPr>
          <w:rStyle w:val="StyleUnderline"/>
          <w:b/>
        </w:rPr>
        <w:t>which seems to work like a charm in Washington</w:t>
      </w:r>
      <w:r w:rsidRPr="00BD5FCC">
        <w:rPr>
          <w:rStyle w:val="StyleUnderline"/>
          <w:sz w:val="16"/>
          <w:szCs w:val="16"/>
          <w:u w:val="none"/>
        </w:rPr>
        <w:t xml:space="preserve">. In recent years, he’s made himself into an op-ed tag team with his former Princeton classmate David Petraeus. He began plugging General Petraeus as a “superb commander” back when and, despite the former CIA director’s recent misdemeanor plea deal for “providing his highly classified journals to a mistress,” he’s still touting him as a “national hero.” (“To my mind, what he did in Iraq was probably the greatest complex accomplishment by any American general since Washington in the Revolutionary War.”) Since 2013, on op-ed pages nationwide, he and Petraeus have been promoting the idea that these aren’t the years of America’s decline, but of its rise to greater glory as the leader of a new North American Century (a line that Republicans are passionately running with for campaign 2016). If this came from anyone else, perhaps it would be a debatable position, but not with the O’Hanlon guarantee attached to it. Let’s just say it: if </w:t>
      </w:r>
      <w:r w:rsidRPr="00BD5FCC">
        <w:rPr>
          <w:rStyle w:val="StyleUnderline"/>
        </w:rPr>
        <w:t>he thinks America is ascending, there’s only one possibility: it’s going down. So many words and what are the odds that none of them would work out?</w:t>
      </w:r>
      <w:r w:rsidRPr="00BD5FCC">
        <w:rPr>
          <w:rStyle w:val="StyleUnderline"/>
          <w:sz w:val="16"/>
          <w:szCs w:val="16"/>
          <w:u w:val="none"/>
        </w:rPr>
        <w:t xml:space="preserve"> Still, </w:t>
      </w:r>
      <w:r w:rsidRPr="00BD5FCC">
        <w:rPr>
          <w:rStyle w:val="StyleUnderline"/>
        </w:rPr>
        <w:t>you might think that O’Hanlon is small potatoes in our large world. If so, think again. As</w:t>
      </w:r>
      <w:r w:rsidRPr="00BD5FCC">
        <w:rPr>
          <w:rStyle w:val="StyleUnderline"/>
          <w:sz w:val="16"/>
          <w:szCs w:val="16"/>
          <w:u w:val="none"/>
        </w:rPr>
        <w:t xml:space="preserve"> Andrew </w:t>
      </w:r>
      <w:r w:rsidRPr="00BD5FCC">
        <w:rPr>
          <w:rStyle w:val="StyleUnderline"/>
        </w:rPr>
        <w:t xml:space="preserve">Bacevich, </w:t>
      </w:r>
      <w:r w:rsidRPr="00BD5FCC">
        <w:rPr>
          <w:rStyle w:val="StyleUnderline"/>
          <w:sz w:val="16"/>
          <w:szCs w:val="16"/>
          <w:u w:val="none"/>
        </w:rPr>
        <w:t xml:space="preserve">author most recently of Breach of Trust: How Americans Failed Their Soldiers and Their Country, </w:t>
      </w:r>
      <w:r w:rsidRPr="00BD5FCC">
        <w:rPr>
          <w:rStyle w:val="StyleUnderline"/>
        </w:rPr>
        <w:t>makes clear</w:t>
      </w:r>
      <w:r w:rsidRPr="00BD5FCC">
        <w:rPr>
          <w:rStyle w:val="StyleUnderline"/>
          <w:sz w:val="16"/>
          <w:szCs w:val="16"/>
          <w:u w:val="none"/>
        </w:rPr>
        <w:t xml:space="preserve"> in “Rationalizing Lunacy,” </w:t>
      </w:r>
      <w:r w:rsidRPr="00BD5FCC">
        <w:rPr>
          <w:rStyle w:val="StyleUnderline"/>
          <w:b/>
        </w:rPr>
        <w:t xml:space="preserve">O’Hanlon is part of a roiling mass of “policy intellectuals” who have given this country a distinctly hard time. </w:t>
      </w:r>
    </w:p>
    <w:p w:rsidR="004C4A96" w:rsidRPr="00BD5FCC" w:rsidRDefault="004C4A96" w:rsidP="004C4A96">
      <w:pPr>
        <w:rPr>
          <w:rStyle w:val="StyleUnderline"/>
          <w:b/>
        </w:rPr>
      </w:pPr>
    </w:p>
    <w:p w:rsidR="004C4A96" w:rsidRPr="00BD5FCC" w:rsidRDefault="004C4A96" w:rsidP="004C4A96">
      <w:pPr>
        <w:rPr>
          <w:rStyle w:val="StyleUnderline"/>
          <w:b/>
        </w:rPr>
      </w:pPr>
    </w:p>
    <w:p w:rsidR="004C4A96" w:rsidRPr="00BD5FCC" w:rsidRDefault="004C4A96" w:rsidP="004C4A96">
      <w:pPr>
        <w:rPr>
          <w:rStyle w:val="StyleUnderline"/>
          <w:b/>
          <w:sz w:val="26"/>
          <w:szCs w:val="26"/>
          <w:u w:val="none"/>
        </w:rPr>
      </w:pPr>
      <w:r w:rsidRPr="00BD5FCC">
        <w:rPr>
          <w:rStyle w:val="StyleUnderline"/>
          <w:b/>
          <w:sz w:val="26"/>
          <w:szCs w:val="26"/>
          <w:u w:val="none"/>
        </w:rPr>
        <w:t>Fixation with "policy relevance" and short termism produces policy disasters</w:t>
      </w:r>
    </w:p>
    <w:p w:rsidR="004C4A96" w:rsidRPr="00BD5FCC" w:rsidRDefault="004C4A96" w:rsidP="004C4A96">
      <w:pPr>
        <w:rPr>
          <w:rStyle w:val="StyleUnderline"/>
          <w:b/>
          <w:sz w:val="26"/>
          <w:szCs w:val="26"/>
          <w:u w:val="none"/>
        </w:rPr>
      </w:pPr>
      <w:r w:rsidRPr="00BD5FCC">
        <w:rPr>
          <w:rStyle w:val="StyleUnderline"/>
          <w:b/>
          <w:sz w:val="26"/>
          <w:szCs w:val="26"/>
          <w:u w:val="none"/>
        </w:rPr>
        <w:t xml:space="preserve">Bacevich , </w:t>
      </w:r>
      <w:r w:rsidR="00DF5EEC" w:rsidRPr="00BD5FCC">
        <w:rPr>
          <w:rStyle w:val="StyleUnderline"/>
          <w:b/>
          <w:sz w:val="26"/>
          <w:szCs w:val="26"/>
          <w:u w:val="none"/>
        </w:rPr>
        <w:t>PhD</w:t>
      </w:r>
      <w:r w:rsidRPr="00BD5FCC">
        <w:rPr>
          <w:rStyle w:val="StyleUnderline"/>
          <w:b/>
          <w:sz w:val="26"/>
          <w:szCs w:val="26"/>
          <w:u w:val="none"/>
        </w:rPr>
        <w:t xml:space="preserve"> Princeton, 15</w:t>
      </w:r>
    </w:p>
    <w:p w:rsidR="004C4A96" w:rsidRPr="00BD5FCC" w:rsidRDefault="004C4A96" w:rsidP="004C4A96">
      <w:pPr>
        <w:rPr>
          <w:rStyle w:val="StyleUnderline"/>
          <w:sz w:val="16"/>
          <w:szCs w:val="16"/>
          <w:u w:val="none"/>
        </w:rPr>
      </w:pPr>
      <w:r w:rsidRPr="00BD5FCC">
        <w:rPr>
          <w:rStyle w:val="StyleUnderline"/>
          <w:sz w:val="16"/>
          <w:szCs w:val="16"/>
          <w:u w:val="none"/>
        </w:rPr>
        <w:t>(Andrew J., http://www.tomdispatch.com/post/175965/tomgram%3A_andrew_bacevich%2C_how_to_create_a_national_insecurity_state/#more 3-8)</w:t>
      </w:r>
    </w:p>
    <w:p w:rsidR="004C4A96" w:rsidRPr="00BD5FCC" w:rsidRDefault="004C4A96" w:rsidP="004C4A96">
      <w:pPr>
        <w:rPr>
          <w:rStyle w:val="StyleUnderline"/>
          <w:sz w:val="16"/>
          <w:szCs w:val="16"/>
          <w:u w:val="none"/>
        </w:rPr>
      </w:pPr>
      <w:r w:rsidRPr="00BD5FCC">
        <w:rPr>
          <w:rStyle w:val="StyleUnderline"/>
        </w:rPr>
        <w:t>Policy intellectuals</w:t>
      </w:r>
      <w:r w:rsidRPr="00BD5FCC">
        <w:rPr>
          <w:rStyle w:val="StyleUnderline"/>
          <w:sz w:val="16"/>
          <w:szCs w:val="16"/>
          <w:u w:val="none"/>
        </w:rPr>
        <w:t xml:space="preserve"> -- </w:t>
      </w:r>
      <w:r w:rsidRPr="00BD5FCC">
        <w:rPr>
          <w:rStyle w:val="StyleUnderline"/>
        </w:rPr>
        <w:t xml:space="preserve">eggheads presuming to instruct the mere mortals who actually run for office -- </w:t>
      </w:r>
      <w:r w:rsidRPr="00BD5FCC">
        <w:rPr>
          <w:rStyle w:val="StyleUnderline"/>
          <w:b/>
        </w:rPr>
        <w:t xml:space="preserve">are a blight on the republic. </w:t>
      </w:r>
      <w:r w:rsidRPr="00BD5FCC">
        <w:rPr>
          <w:rStyle w:val="StyleUnderline"/>
        </w:rPr>
        <w:t xml:space="preserve">Like some invasive species, they infest present-day Washington, where their presence strangles common sense and has </w:t>
      </w:r>
      <w:r w:rsidRPr="00BD5FCC">
        <w:rPr>
          <w:rStyle w:val="StyleUnderline"/>
          <w:b/>
        </w:rPr>
        <w:t>brought to the verge of extinction the simple ability to perceive reality</w:t>
      </w:r>
      <w:r w:rsidRPr="00BD5FCC">
        <w:rPr>
          <w:rStyle w:val="StyleUnderline"/>
          <w:sz w:val="16"/>
          <w:szCs w:val="16"/>
          <w:u w:val="none"/>
        </w:rPr>
        <w:t xml:space="preserve">. </w:t>
      </w:r>
      <w:r w:rsidRPr="00BD5FCC">
        <w:rPr>
          <w:rStyle w:val="StyleUnderline"/>
        </w:rPr>
        <w:t>A benign appearance</w:t>
      </w:r>
      <w:r w:rsidRPr="00BD5FCC">
        <w:rPr>
          <w:rStyle w:val="StyleUnderline"/>
          <w:sz w:val="16"/>
          <w:szCs w:val="16"/>
          <w:u w:val="none"/>
        </w:rPr>
        <w:t xml:space="preserve"> -- well-dressed types testifying before Congress, pontificating in print and on TV, or even filling key positions in the executive branch -- </w:t>
      </w:r>
      <w:r w:rsidRPr="00BD5FCC">
        <w:rPr>
          <w:rStyle w:val="StyleUnderline"/>
          <w:b/>
        </w:rPr>
        <w:t>belies a malign impact</w:t>
      </w:r>
      <w:r w:rsidRPr="00BD5FCC">
        <w:rPr>
          <w:rStyle w:val="StyleUnderline"/>
          <w:sz w:val="16"/>
          <w:szCs w:val="16"/>
          <w:u w:val="none"/>
        </w:rPr>
        <w:t xml:space="preserve">. They are like Asian carp let loose in the Great Lakes. It all began innocently enough. Back </w:t>
      </w:r>
      <w:r w:rsidRPr="00BD5FCC">
        <w:rPr>
          <w:rStyle w:val="StyleUnderline"/>
        </w:rPr>
        <w:t>in 1933</w:t>
      </w:r>
      <w:r w:rsidRPr="00BD5FCC">
        <w:rPr>
          <w:rStyle w:val="StyleUnderline"/>
          <w:sz w:val="16"/>
          <w:szCs w:val="16"/>
          <w:u w:val="none"/>
        </w:rPr>
        <w:t xml:space="preserve">, with the country in the throes of the Great Depression, President Franklin Delano </w:t>
      </w:r>
      <w:r w:rsidRPr="00BD5FCC">
        <w:rPr>
          <w:rStyle w:val="StyleUnderline"/>
        </w:rPr>
        <w:t>Roosevelt first imported a handful of eager academics to join the ranks</w:t>
      </w:r>
      <w:r w:rsidRPr="00BD5FCC">
        <w:rPr>
          <w:rStyle w:val="StyleUnderline"/>
          <w:sz w:val="16"/>
          <w:szCs w:val="16"/>
          <w:u w:val="none"/>
        </w:rPr>
        <w:t xml:space="preserve"> of his New Deal. An unprecedented economic crisis required some fresh thinking, FDR believed. Whether the contributions of this “Brains Trust” made a positive impact or served to retard economic recovery (or ended up being a wash) remains a subject for debate even today. At the very least, however</w:t>
      </w:r>
      <w:r w:rsidRPr="00BD5FCC">
        <w:rPr>
          <w:rStyle w:val="StyleUnderline"/>
        </w:rPr>
        <w:t>, the arrival</w:t>
      </w:r>
      <w:r w:rsidRPr="00BD5FCC">
        <w:rPr>
          <w:rStyle w:val="StyleUnderline"/>
          <w:sz w:val="16"/>
          <w:szCs w:val="16"/>
          <w:u w:val="none"/>
        </w:rPr>
        <w:t xml:space="preserve"> of Adolph Berle, Raymond Moley, Rexford Tugwell, and others </w:t>
      </w:r>
      <w:r w:rsidRPr="00BD5FCC">
        <w:rPr>
          <w:rStyle w:val="StyleUnderline"/>
        </w:rPr>
        <w:t>elevated Washington’s bourbon-and-cigars social scene</w:t>
      </w:r>
      <w:r w:rsidRPr="00BD5FCC">
        <w:rPr>
          <w:rStyle w:val="StyleUnderline"/>
          <w:sz w:val="16"/>
          <w:szCs w:val="16"/>
          <w:u w:val="none"/>
        </w:rPr>
        <w:t xml:space="preserve">. </w:t>
      </w:r>
      <w:r w:rsidRPr="00BD5FCC">
        <w:rPr>
          <w:rStyle w:val="StyleUnderline"/>
        </w:rPr>
        <w:t>As bona fide members of the intelligentsia, they possessed a sort of cachet</w:t>
      </w:r>
      <w:r w:rsidRPr="00BD5FCC">
        <w:rPr>
          <w:rStyle w:val="StyleUnderline"/>
          <w:sz w:val="16"/>
          <w:szCs w:val="16"/>
          <w:u w:val="none"/>
        </w:rPr>
        <w:t xml:space="preserve">. Then came </w:t>
      </w:r>
      <w:r w:rsidRPr="00BD5FCC">
        <w:rPr>
          <w:rStyle w:val="StyleUnderline"/>
        </w:rPr>
        <w:t>World War II, followed</w:t>
      </w:r>
      <w:r w:rsidRPr="00BD5FCC">
        <w:rPr>
          <w:rStyle w:val="StyleUnderline"/>
          <w:sz w:val="16"/>
          <w:szCs w:val="16"/>
          <w:u w:val="none"/>
        </w:rPr>
        <w:t xml:space="preserve"> in short order </w:t>
      </w:r>
      <w:r w:rsidRPr="00BD5FCC">
        <w:rPr>
          <w:rStyle w:val="StyleUnderline"/>
        </w:rPr>
        <w:t>by the</w:t>
      </w:r>
      <w:r w:rsidRPr="00BD5FCC">
        <w:rPr>
          <w:rStyle w:val="StyleUnderline"/>
          <w:sz w:val="16"/>
          <w:szCs w:val="16"/>
          <w:u w:val="none"/>
        </w:rPr>
        <w:t xml:space="preserve"> onset of the </w:t>
      </w:r>
      <w:r w:rsidRPr="00BD5FCC">
        <w:rPr>
          <w:rStyle w:val="StyleUnderline"/>
        </w:rPr>
        <w:t>Cold War</w:t>
      </w:r>
      <w:r w:rsidRPr="00BD5FCC">
        <w:rPr>
          <w:rStyle w:val="StyleUnderline"/>
          <w:sz w:val="16"/>
          <w:szCs w:val="16"/>
          <w:u w:val="none"/>
        </w:rPr>
        <w:t xml:space="preserve">. These events </w:t>
      </w:r>
      <w:r w:rsidRPr="00BD5FCC">
        <w:rPr>
          <w:rStyle w:val="StyleUnderline"/>
        </w:rPr>
        <w:t xml:space="preserve">brought </w:t>
      </w:r>
      <w:r w:rsidRPr="00BD5FCC">
        <w:rPr>
          <w:rStyle w:val="StyleUnderline"/>
          <w:sz w:val="16"/>
          <w:szCs w:val="16"/>
          <w:u w:val="none"/>
        </w:rPr>
        <w:t xml:space="preserve">to Washington </w:t>
      </w:r>
      <w:r w:rsidRPr="00BD5FCC">
        <w:rPr>
          <w:rStyle w:val="StyleUnderline"/>
        </w:rPr>
        <w:t xml:space="preserve">a second wave of deep thinkers, their agenda now focused on </w:t>
      </w:r>
      <w:r w:rsidRPr="00BD5FCC">
        <w:rPr>
          <w:rStyle w:val="StyleUnderline"/>
        </w:rPr>
        <w:lastRenderedPageBreak/>
        <w:t xml:space="preserve">“national security.” This </w:t>
      </w:r>
      <w:r w:rsidRPr="00BD5FCC">
        <w:rPr>
          <w:rStyle w:val="StyleUnderline"/>
          <w:b/>
        </w:rPr>
        <w:t>eminently elastic concept</w:t>
      </w:r>
      <w:r w:rsidRPr="00BD5FCC">
        <w:rPr>
          <w:rStyle w:val="StyleUnderline"/>
          <w:sz w:val="16"/>
          <w:szCs w:val="16"/>
          <w:u w:val="none"/>
        </w:rPr>
        <w:t xml:space="preserve"> -- more properly, “national insecurity” </w:t>
      </w:r>
      <w:r w:rsidRPr="00BD5FCC">
        <w:rPr>
          <w:rStyle w:val="StyleUnderline"/>
        </w:rPr>
        <w:t xml:space="preserve">-- encompassed just about anything related to </w:t>
      </w:r>
      <w:r w:rsidRPr="00BD5FCC">
        <w:rPr>
          <w:rStyle w:val="StyleUnderline"/>
          <w:sz w:val="16"/>
          <w:szCs w:val="16"/>
          <w:u w:val="none"/>
        </w:rPr>
        <w:t xml:space="preserve">preparing for, fighting, or surviving </w:t>
      </w:r>
      <w:r w:rsidRPr="00BD5FCC">
        <w:rPr>
          <w:rStyle w:val="StyleUnderline"/>
        </w:rPr>
        <w:t>war</w:t>
      </w:r>
      <w:r w:rsidRPr="00BD5FCC">
        <w:rPr>
          <w:rStyle w:val="StyleUnderline"/>
          <w:sz w:val="16"/>
          <w:szCs w:val="16"/>
          <w:u w:val="none"/>
        </w:rPr>
        <w:t xml:space="preserve">s, including economics, technology, weapons design, decision-making, the structure of the armed forces, and other matters said to be of vital importance to the nation’s survival. </w:t>
      </w:r>
      <w:r w:rsidRPr="00BD5FCC">
        <w:rPr>
          <w:rStyle w:val="StyleUnderline"/>
        </w:rPr>
        <w:t>National insecurity became</w:t>
      </w:r>
      <w:r w:rsidRPr="00BD5FCC">
        <w:rPr>
          <w:rStyle w:val="StyleUnderline"/>
          <w:sz w:val="16"/>
          <w:szCs w:val="16"/>
          <w:u w:val="none"/>
        </w:rPr>
        <w:t xml:space="preserve">, and remains today, </w:t>
      </w:r>
      <w:r w:rsidRPr="00BD5FCC">
        <w:rPr>
          <w:rStyle w:val="StyleUnderline"/>
          <w:b/>
        </w:rPr>
        <w:t>the policy world’s equivalent of the gift that just keeps on giving</w:t>
      </w:r>
      <w:r w:rsidRPr="00BD5FCC">
        <w:rPr>
          <w:rStyle w:val="StyleUnderline"/>
          <w:sz w:val="16"/>
          <w:szCs w:val="16"/>
          <w:u w:val="none"/>
        </w:rPr>
        <w:t xml:space="preserve">. People who specialized in thinking about national insecurity came to be known as “defense intellectuals.” Pioneers in this endeavor back in the 1950s were as likely to collect their paychecks from think tanks like the prototypical RAND Corporation as from more traditional academic institutions. Their ranks included creepy figures like Herman Kahn, who took pride in “thinking about the unthinkable,” and Albert Wohlstetter, who tutored Washington in the complexities of maintaining “the delicate balance of terror.” </w:t>
      </w:r>
      <w:r w:rsidRPr="00BD5FCC">
        <w:rPr>
          <w:rStyle w:val="StyleUnderline"/>
          <w:b/>
        </w:rPr>
        <w:t>In this wonky world, the coin of the realm has been and remains “policy relevance</w:t>
      </w:r>
      <w:r w:rsidRPr="00BD5FCC">
        <w:rPr>
          <w:rStyle w:val="StyleUnderline"/>
          <w:sz w:val="16"/>
          <w:szCs w:val="16"/>
          <w:u w:val="none"/>
        </w:rPr>
        <w:t xml:space="preserve">.” </w:t>
      </w:r>
      <w:r w:rsidRPr="00BD5FCC">
        <w:rPr>
          <w:rStyle w:val="StyleUnderline"/>
        </w:rPr>
        <w:t xml:space="preserve">This means devising products that convey a sense of novelty, </w:t>
      </w:r>
      <w:r w:rsidRPr="00BD5FCC">
        <w:rPr>
          <w:rStyle w:val="StyleUnderline"/>
          <w:b/>
        </w:rPr>
        <w:t xml:space="preserve">while serving chiefly to perpetuate the ongoing enterprise. </w:t>
      </w:r>
      <w:r w:rsidRPr="00BD5FCC">
        <w:rPr>
          <w:rStyle w:val="StyleUnderline"/>
        </w:rPr>
        <w:t>The ultimate example of a policy-relevant insight is Dr. Strangelove’s discovery of a “mineshaft gap”</w:t>
      </w:r>
      <w:r w:rsidRPr="00BD5FCC">
        <w:rPr>
          <w:rStyle w:val="StyleUnderline"/>
          <w:sz w:val="16"/>
          <w:szCs w:val="16"/>
          <w:u w:val="none"/>
        </w:rPr>
        <w:t xml:space="preserve"> -- successor to the “bomber gap” and the “missile gap” that, in the 1950s, had found America allegedly lagging behind the Soviets in weaponry and desperately needing to catch up. Now, </w:t>
      </w:r>
      <w:r w:rsidRPr="00BD5FCC">
        <w:rPr>
          <w:rStyle w:val="StyleUnderline"/>
        </w:rPr>
        <w:t>with a thermonuclear exchange about to destroy the planet, the United States is once more falling behind</w:t>
      </w:r>
      <w:r w:rsidRPr="00BD5FCC">
        <w:rPr>
          <w:rStyle w:val="StyleUnderline"/>
          <w:sz w:val="16"/>
          <w:szCs w:val="16"/>
          <w:u w:val="none"/>
        </w:rPr>
        <w:t xml:space="preserve">, Strangelove claims, this time in digging underground shelters enabling some small proportion of the population to survive. In a single, brilliant stroke, </w:t>
      </w:r>
      <w:r w:rsidRPr="00BD5FCC">
        <w:rPr>
          <w:rStyle w:val="StyleUnderline"/>
        </w:rPr>
        <w:t>Strangelove posits a new raison d'être for the entire national insecurity apparatus, thereby ensuring that the game will continue more or less forever</w:t>
      </w:r>
      <w:r w:rsidRPr="00BD5FCC">
        <w:rPr>
          <w:rStyle w:val="StyleUnderline"/>
          <w:sz w:val="16"/>
          <w:szCs w:val="16"/>
          <w:u w:val="none"/>
        </w:rPr>
        <w:t xml:space="preserve">. A sequel to Stanley Kubrick’s movie would have shown General “Buck” Turgidson and the other brass huddled in the War Room, developing plans to close the mineshaft gap as if nothing untoward had occurred. The Rise of the National Insecurity State Yet only </w:t>
      </w:r>
      <w:r w:rsidRPr="00BD5FCC">
        <w:rPr>
          <w:rStyle w:val="StyleUnderline"/>
        </w:rPr>
        <w:t>in the 1960s</w:t>
      </w:r>
      <w:r w:rsidRPr="00BD5FCC">
        <w:rPr>
          <w:rStyle w:val="StyleUnderline"/>
          <w:sz w:val="16"/>
          <w:szCs w:val="16"/>
          <w:u w:val="none"/>
        </w:rPr>
        <w:t xml:space="preserve">, right around the time that Dr. Strangelove first appeared in movie theaters, did </w:t>
      </w:r>
      <w:r w:rsidRPr="00BD5FCC">
        <w:rPr>
          <w:rStyle w:val="StyleUnderline"/>
        </w:rPr>
        <w:t xml:space="preserve">policy intellectuals really come into their own. The press now referred to them as </w:t>
      </w:r>
      <w:r w:rsidRPr="00BD5FCC">
        <w:rPr>
          <w:rStyle w:val="StyleUnderline"/>
          <w:b/>
        </w:rPr>
        <w:t>“action intellectuals</w:t>
      </w:r>
      <w:r w:rsidRPr="00BD5FCC">
        <w:rPr>
          <w:rStyle w:val="StyleUnderline"/>
          <w:sz w:val="16"/>
          <w:szCs w:val="16"/>
          <w:u w:val="none"/>
        </w:rPr>
        <w:t xml:space="preserve">,” suggesting energy and impatience. </w:t>
      </w:r>
      <w:r w:rsidRPr="00BD5FCC">
        <w:rPr>
          <w:rStyle w:val="StyleUnderline"/>
        </w:rPr>
        <w:t xml:space="preserve">Action intellectuals were thinkers, but also doers, members of a “large and growing body of men who choose to leave their quiet and secure niches on the university campus and involve themselves instead in the </w:t>
      </w:r>
      <w:r w:rsidRPr="00BD5FCC">
        <w:rPr>
          <w:rStyle w:val="StyleUnderline"/>
          <w:b/>
        </w:rPr>
        <w:t xml:space="preserve">perplexing problems that face the nation,” </w:t>
      </w:r>
      <w:r w:rsidRPr="00BD5FCC">
        <w:rPr>
          <w:rStyle w:val="StyleUnderline"/>
          <w:sz w:val="16"/>
          <w:szCs w:val="16"/>
          <w:u w:val="none"/>
        </w:rPr>
        <w:t xml:space="preserve">as LIFE Magazine put it in 1967. </w:t>
      </w:r>
      <w:r w:rsidRPr="00BD5FCC">
        <w:rPr>
          <w:rStyle w:val="StyleUnderline"/>
        </w:rPr>
        <w:t>Among the most perplexing of those problems</w:t>
      </w:r>
      <w:r w:rsidRPr="00BD5FCC">
        <w:rPr>
          <w:rStyle w:val="StyleUnderline"/>
          <w:sz w:val="16"/>
          <w:szCs w:val="16"/>
          <w:u w:val="none"/>
        </w:rPr>
        <w:t xml:space="preserve"> </w:t>
      </w:r>
      <w:r w:rsidRPr="00BD5FCC">
        <w:rPr>
          <w:rStyle w:val="StyleUnderline"/>
        </w:rPr>
        <w:t>was</w:t>
      </w:r>
      <w:r w:rsidRPr="00BD5FCC">
        <w:rPr>
          <w:rStyle w:val="StyleUnderline"/>
          <w:sz w:val="16"/>
          <w:szCs w:val="16"/>
          <w:u w:val="none"/>
        </w:rPr>
        <w:t xml:space="preserve"> what to do about </w:t>
      </w:r>
      <w:r w:rsidRPr="00BD5FCC">
        <w:rPr>
          <w:rStyle w:val="StyleUnderline"/>
        </w:rPr>
        <w:t>Vietnam,</w:t>
      </w:r>
      <w:r w:rsidRPr="00BD5FCC">
        <w:rPr>
          <w:rStyle w:val="StyleUnderline"/>
          <w:sz w:val="16"/>
          <w:szCs w:val="16"/>
          <w:u w:val="none"/>
        </w:rPr>
        <w:t xml:space="preserve"> just </w:t>
      </w:r>
      <w:r w:rsidRPr="00BD5FCC">
        <w:rPr>
          <w:rStyle w:val="StyleUnderline"/>
        </w:rPr>
        <w:t>the sort of challenge an action intellectual could sink his teeth into</w:t>
      </w:r>
      <w:r w:rsidRPr="00BD5FCC">
        <w:rPr>
          <w:rStyle w:val="StyleUnderline"/>
          <w:sz w:val="16"/>
          <w:szCs w:val="16"/>
          <w:u w:val="none"/>
        </w:rPr>
        <w:t xml:space="preserve">. Over the previous century-and-a-half, the United States had gone to war for many reasons, including greed, fear, panic, righteous anger, and legitimate self-defense. On various occasions, each of these, alone or in combination, had prompted Americans to fight. </w:t>
      </w:r>
      <w:r w:rsidRPr="00BD5FCC">
        <w:rPr>
          <w:rStyle w:val="StyleUnderline"/>
        </w:rPr>
        <w:t>Vietnam marked the first time that the U</w:t>
      </w:r>
      <w:r w:rsidRPr="00BD5FCC">
        <w:rPr>
          <w:rStyle w:val="StyleUnderline"/>
          <w:sz w:val="16"/>
          <w:szCs w:val="16"/>
          <w:u w:val="none"/>
        </w:rPr>
        <w:t>nited</w:t>
      </w:r>
      <w:r w:rsidRPr="00BD5FCC">
        <w:rPr>
          <w:rStyle w:val="StyleUnderline"/>
        </w:rPr>
        <w:t xml:space="preserve"> S</w:t>
      </w:r>
      <w:r w:rsidRPr="00BD5FCC">
        <w:rPr>
          <w:rStyle w:val="StyleUnderline"/>
          <w:sz w:val="16"/>
          <w:szCs w:val="16"/>
          <w:u w:val="none"/>
        </w:rPr>
        <w:t>tates</w:t>
      </w:r>
      <w:r w:rsidRPr="00BD5FCC">
        <w:rPr>
          <w:rStyle w:val="StyleUnderline"/>
        </w:rPr>
        <w:t xml:space="preserve"> went to war</w:t>
      </w:r>
      <w:r w:rsidRPr="00BD5FCC">
        <w:rPr>
          <w:rStyle w:val="StyleUnderline"/>
          <w:sz w:val="16"/>
          <w:szCs w:val="16"/>
          <w:u w:val="none"/>
        </w:rPr>
        <w:t xml:space="preserve">, at least in considerable part, in </w:t>
      </w:r>
      <w:r w:rsidRPr="00BD5FCC">
        <w:rPr>
          <w:rStyle w:val="StyleUnderline"/>
          <w:b/>
        </w:rPr>
        <w:t>response to a bunch of really dumb ideas floated by ostensibly smart people occupying positions of influence</w:t>
      </w:r>
      <w:r w:rsidRPr="00BD5FCC">
        <w:rPr>
          <w:rStyle w:val="StyleUnderline"/>
          <w:sz w:val="16"/>
          <w:szCs w:val="16"/>
          <w:u w:val="none"/>
        </w:rPr>
        <w:t xml:space="preserve">. More surprising still, </w:t>
      </w:r>
      <w:r w:rsidRPr="00BD5FCC">
        <w:rPr>
          <w:rStyle w:val="StyleUnderline"/>
        </w:rPr>
        <w:t>action intellectuals persisted in waging that war well past the point where it had become self-evident, even to members of Congress, that the cause was a misbegotten one doomed</w:t>
      </w:r>
      <w:r w:rsidRPr="00BD5FCC">
        <w:rPr>
          <w:rStyle w:val="StyleUnderline"/>
          <w:sz w:val="16"/>
          <w:szCs w:val="16"/>
          <w:u w:val="none"/>
        </w:rPr>
        <w:t xml:space="preserve"> to end in failure. In his fine new book American Reckoning: The Vietnam War and Our National Identity, Christian Appy, a historian who teaches at the University of Massachusetts, reminds us of just how dumb those ideas were. As Exhibit A, Professor Appy presents McGeorge Bundy, national security adviser first for President John F. Kennedy and then for Lyndon Johnson. Bundy was a product of Groton and Yale, who famously became the youngest-ever dean of Harvard’s Faculty of Arts and Sciences, having gained tenure there without even bothering to get a graduate degree. For Exhibit B, there is Walt Whitman Rostow, Bundy’s successor as national security adviser. Rostow was another Yalie, earning his undergraduate degree there along with a </w:t>
      </w:r>
      <w:r w:rsidR="00DF5EEC" w:rsidRPr="00BD5FCC">
        <w:rPr>
          <w:rStyle w:val="StyleUnderline"/>
          <w:sz w:val="16"/>
          <w:szCs w:val="16"/>
          <w:u w:val="none"/>
        </w:rPr>
        <w:t>PhD</w:t>
      </w:r>
      <w:r w:rsidRPr="00BD5FCC">
        <w:rPr>
          <w:rStyle w:val="StyleUnderline"/>
          <w:sz w:val="16"/>
          <w:szCs w:val="16"/>
          <w:u w:val="none"/>
        </w:rPr>
        <w:t xml:space="preserve">. While taking a break of sorts, he spent two years at Oxford as a Rhodes scholar. As a professor of economic history at MIT, Rostow captured JFK’s attention with his modestly subtitled 1960 book The Stages of Economic Growth: A Non-Communist Manifesto, which offered a grand theory of development with ostensibly universal applicability. Kennedy brought Rostow to Washington to test his theories of “modernization” in places like Southeast Asia. Finally, as Exhibit C, Appy briefly discusses Professor Samuel P. Huntington’s contributions to the Vietnam War. Huntington also attended Yale, before earning his </w:t>
      </w:r>
      <w:r w:rsidR="00DF5EEC" w:rsidRPr="00BD5FCC">
        <w:rPr>
          <w:rStyle w:val="StyleUnderline"/>
          <w:sz w:val="16"/>
          <w:szCs w:val="16"/>
          <w:u w:val="none"/>
        </w:rPr>
        <w:t>PhD</w:t>
      </w:r>
      <w:r w:rsidRPr="00BD5FCC">
        <w:rPr>
          <w:rStyle w:val="StyleUnderline"/>
          <w:sz w:val="16"/>
          <w:szCs w:val="16"/>
          <w:u w:val="none"/>
        </w:rPr>
        <w:t xml:space="preserve"> at Harvard and then returning to teach there, becoming one of the most renowned political scientists of the post-World War II era. What the three shared in common, apart from a suspect education acquired in New Haven, was an unwavering commitment to the reigning verities of the Cold War. Foremost among those verities was this: that </w:t>
      </w:r>
      <w:r w:rsidRPr="00BD5FCC">
        <w:rPr>
          <w:rStyle w:val="StyleUnderline"/>
        </w:rPr>
        <w:t>a monolith called Communism</w:t>
      </w:r>
      <w:r w:rsidRPr="00BD5FCC">
        <w:rPr>
          <w:rStyle w:val="StyleUnderline"/>
          <w:sz w:val="16"/>
          <w:szCs w:val="16"/>
          <w:u w:val="none"/>
        </w:rPr>
        <w:t xml:space="preserve">, </w:t>
      </w:r>
      <w:r w:rsidRPr="00BD5FCC">
        <w:rPr>
          <w:rStyle w:val="StyleUnderline"/>
        </w:rPr>
        <w:t>controlled by</w:t>
      </w:r>
      <w:r w:rsidRPr="00BD5FCC">
        <w:rPr>
          <w:rStyle w:val="StyleUnderline"/>
          <w:sz w:val="16"/>
          <w:szCs w:val="16"/>
          <w:u w:val="none"/>
        </w:rPr>
        <w:t xml:space="preserve"> a small group of </w:t>
      </w:r>
      <w:r w:rsidRPr="00BD5FCC">
        <w:rPr>
          <w:rStyle w:val="StyleUnderline"/>
        </w:rPr>
        <w:t>fanatic ideologues</w:t>
      </w:r>
      <w:r w:rsidRPr="00BD5FCC">
        <w:rPr>
          <w:rStyle w:val="StyleUnderline"/>
          <w:sz w:val="16"/>
          <w:szCs w:val="16"/>
          <w:u w:val="none"/>
        </w:rPr>
        <w:t xml:space="preserve"> hidden behind the walls of the Kremlin</w:t>
      </w:r>
      <w:r w:rsidRPr="00BD5FCC">
        <w:rPr>
          <w:rStyle w:val="StyleUnderline"/>
        </w:rPr>
        <w:t>, posed an existential threat</w:t>
      </w:r>
      <w:r w:rsidRPr="00BD5FCC">
        <w:rPr>
          <w:rStyle w:val="StyleUnderline"/>
          <w:sz w:val="16"/>
          <w:szCs w:val="16"/>
          <w:u w:val="none"/>
        </w:rPr>
        <w:t xml:space="preserve"> not simply to America and its allies, but to the very idea of freedom itself. The claim came with this essential corollary: </w:t>
      </w:r>
      <w:r w:rsidRPr="00BD5FCC">
        <w:rPr>
          <w:rStyle w:val="StyleUnderline"/>
        </w:rPr>
        <w:t>the only hope of avoiding</w:t>
      </w:r>
      <w:r w:rsidRPr="00BD5FCC">
        <w:rPr>
          <w:rStyle w:val="StyleUnderline"/>
          <w:sz w:val="16"/>
          <w:szCs w:val="16"/>
          <w:u w:val="none"/>
        </w:rPr>
        <w:t xml:space="preserve"> such </w:t>
      </w:r>
      <w:r w:rsidRPr="00BD5FCC">
        <w:rPr>
          <w:rStyle w:val="StyleUnderline"/>
        </w:rPr>
        <w:t>a cataclysmic outcome was for the U</w:t>
      </w:r>
      <w:r w:rsidRPr="00BD5FCC">
        <w:rPr>
          <w:rStyle w:val="StyleUnderline"/>
          <w:sz w:val="16"/>
          <w:szCs w:val="16"/>
          <w:u w:val="none"/>
        </w:rPr>
        <w:t xml:space="preserve">nited </w:t>
      </w:r>
      <w:r w:rsidRPr="00BD5FCC">
        <w:rPr>
          <w:rStyle w:val="StyleUnderline"/>
        </w:rPr>
        <w:t>S</w:t>
      </w:r>
      <w:r w:rsidRPr="00BD5FCC">
        <w:rPr>
          <w:rStyle w:val="StyleUnderline"/>
          <w:sz w:val="16"/>
          <w:szCs w:val="16"/>
          <w:u w:val="none"/>
        </w:rPr>
        <w:t xml:space="preserve">tates </w:t>
      </w:r>
      <w:r w:rsidRPr="00BD5FCC">
        <w:rPr>
          <w:rStyle w:val="StyleUnderline"/>
        </w:rPr>
        <w:t>to</w:t>
      </w:r>
      <w:r w:rsidRPr="00BD5FCC">
        <w:rPr>
          <w:rStyle w:val="StyleUnderline"/>
          <w:sz w:val="16"/>
          <w:szCs w:val="16"/>
          <w:u w:val="none"/>
        </w:rPr>
        <w:t xml:space="preserve"> vigorously </w:t>
      </w:r>
      <w:r w:rsidRPr="00BD5FCC">
        <w:rPr>
          <w:rStyle w:val="StyleUnderline"/>
        </w:rPr>
        <w:t>resist</w:t>
      </w:r>
      <w:r w:rsidRPr="00BD5FCC">
        <w:rPr>
          <w:rStyle w:val="StyleUnderline"/>
          <w:sz w:val="16"/>
          <w:szCs w:val="16"/>
          <w:u w:val="none"/>
        </w:rPr>
        <w:t xml:space="preserve"> the Communist threat wherever it reared its ugly head. </w:t>
      </w:r>
      <w:r w:rsidRPr="00BD5FCC">
        <w:rPr>
          <w:rStyle w:val="StyleUnderline"/>
        </w:rPr>
        <w:t>Buy those twin propositions</w:t>
      </w:r>
      <w:r w:rsidRPr="00BD5FCC">
        <w:rPr>
          <w:rStyle w:val="StyleUnderline"/>
          <w:sz w:val="16"/>
          <w:szCs w:val="16"/>
          <w:u w:val="none"/>
        </w:rPr>
        <w:t xml:space="preserve"> </w:t>
      </w:r>
      <w:r w:rsidRPr="00BD5FCC">
        <w:rPr>
          <w:rStyle w:val="StyleUnderline"/>
        </w:rPr>
        <w:t>and you accept the imperative</w:t>
      </w:r>
      <w:r w:rsidRPr="00BD5FCC">
        <w:rPr>
          <w:rStyle w:val="StyleUnderline"/>
          <w:sz w:val="16"/>
          <w:szCs w:val="16"/>
          <w:u w:val="none"/>
        </w:rPr>
        <w:t xml:space="preserve"> of the U.S. preventing the Democratic Republic of Vietnam, a.k.a. North Vietnam, from absorbing the Republic of Vietnam, a.k.a. South Vietnam, into a single unified country; in other words, </w:t>
      </w:r>
      <w:r w:rsidRPr="00BD5FCC">
        <w:rPr>
          <w:rStyle w:val="StyleUnderline"/>
        </w:rPr>
        <w:t>that South Vietnam was a cause worth fighting and dying for</w:t>
      </w:r>
      <w:r w:rsidRPr="00BD5FCC">
        <w:rPr>
          <w:rStyle w:val="StyleUnderline"/>
          <w:sz w:val="16"/>
          <w:szCs w:val="16"/>
          <w:u w:val="none"/>
        </w:rPr>
        <w:t xml:space="preserve">. Bundy, Rostow, and Huntington not only bought that argument hook, line, and sinker, but then exerted themselves mightily to persuade others in Washington to buy it as well. Yet even as he was urging the </w:t>
      </w:r>
      <w:r w:rsidRPr="00BD5FCC">
        <w:rPr>
          <w:rStyle w:val="StyleUnderline"/>
          <w:sz w:val="16"/>
          <w:szCs w:val="16"/>
          <w:u w:val="none"/>
        </w:rPr>
        <w:lastRenderedPageBreak/>
        <w:t xml:space="preserve">“Americanization” of the Vietnam War in 1965, Bundy already entertained doubts about whether it was winnable. But not to worry: </w:t>
      </w:r>
      <w:r w:rsidRPr="00BD5FCC">
        <w:rPr>
          <w:rStyle w:val="StyleUnderline"/>
        </w:rPr>
        <w:t>even if the effort ended in failure</w:t>
      </w:r>
      <w:r w:rsidRPr="00BD5FCC">
        <w:rPr>
          <w:rStyle w:val="StyleUnderline"/>
          <w:sz w:val="16"/>
          <w:szCs w:val="16"/>
          <w:u w:val="none"/>
        </w:rPr>
        <w:t>, he counseled President Johnson, “</w:t>
      </w:r>
      <w:r w:rsidRPr="00BD5FCC">
        <w:rPr>
          <w:rStyle w:val="StyleUnderline"/>
          <w:b/>
        </w:rPr>
        <w:t>the policy will be worth it</w:t>
      </w:r>
      <w:r w:rsidRPr="00BD5FCC">
        <w:rPr>
          <w:rStyle w:val="StyleUnderline"/>
          <w:sz w:val="16"/>
          <w:szCs w:val="16"/>
          <w:u w:val="none"/>
        </w:rPr>
        <w:t xml:space="preserve">.” How so? </w:t>
      </w:r>
      <w:r w:rsidRPr="00BD5FCC">
        <w:rPr>
          <w:rStyle w:val="StyleUnderline"/>
        </w:rPr>
        <w:t>“At a minimum</w:t>
      </w:r>
      <w:r w:rsidRPr="00BD5FCC">
        <w:rPr>
          <w:rStyle w:val="StyleUnderline"/>
          <w:sz w:val="16"/>
          <w:szCs w:val="16"/>
          <w:u w:val="none"/>
        </w:rPr>
        <w:t>,” Bundy wrote, “</w:t>
      </w:r>
      <w:r w:rsidRPr="00BD5FCC">
        <w:rPr>
          <w:rStyle w:val="StyleUnderline"/>
        </w:rPr>
        <w:t>it will damp down the charge that we did not do all that we could have done,</w:t>
      </w:r>
      <w:r w:rsidRPr="00BD5FCC">
        <w:rPr>
          <w:rStyle w:val="StyleUnderline"/>
          <w:sz w:val="16"/>
          <w:szCs w:val="16"/>
          <w:u w:val="none"/>
        </w:rPr>
        <w:t xml:space="preserve"> and this charge will be important in many countries, including our own.” If the United States ultimately lost South Vietnam, </w:t>
      </w:r>
      <w:r w:rsidRPr="00BD5FCC">
        <w:rPr>
          <w:rStyle w:val="StyleUnderline"/>
          <w:b/>
        </w:rPr>
        <w:t>at least Americans would have died trying</w:t>
      </w:r>
      <w:r w:rsidRPr="00BD5FCC">
        <w:rPr>
          <w:rStyle w:val="StyleUnderline"/>
          <w:sz w:val="16"/>
          <w:szCs w:val="16"/>
          <w:u w:val="none"/>
        </w:rPr>
        <w:t xml:space="preserve"> to prevent that result -- and </w:t>
      </w:r>
      <w:r w:rsidRPr="00BD5FCC">
        <w:rPr>
          <w:rStyle w:val="StyleUnderline"/>
        </w:rPr>
        <w:t>through some perverted logic this</w:t>
      </w:r>
      <w:r w:rsidRPr="00BD5FCC">
        <w:rPr>
          <w:rStyle w:val="StyleUnderline"/>
          <w:sz w:val="16"/>
          <w:szCs w:val="16"/>
          <w:u w:val="none"/>
        </w:rPr>
        <w:t xml:space="preserve">, in the estimation of Harvard’s youngest-ever dean, </w:t>
      </w:r>
      <w:r w:rsidRPr="00BD5FCC">
        <w:rPr>
          <w:rStyle w:val="StyleUnderline"/>
          <w:b/>
        </w:rPr>
        <w:t>was a redeeming prospect.</w:t>
      </w:r>
      <w:r w:rsidRPr="00BD5FCC">
        <w:rPr>
          <w:rStyle w:val="StyleUnderline"/>
          <w:sz w:val="16"/>
          <w:szCs w:val="16"/>
          <w:u w:val="none"/>
        </w:rPr>
        <w:t xml:space="preserve"> The essential point, Bundy believed, was to prevent others from seeing the United States as a “paper tiger.” To avoid a fight, even a losing one, was to forfeit credibility. “Not to have it thought that when we commit ourselves we really mean no major risk” -- that was the problem to be avoided at all cost. Rostow outdid even Bundy in hawkishness. Apart from his relentless advocacy of coercive bombing to influence North Vietnamese policymakers, Rostow was a chief architect of something called the Strategic Hamlet Program. The idea was to jumpstart the Rostovian process of modernization by forcibly relocating Vietnamese peasants from their ancestral villages into armed camps where the Saigon government would provide security, education, medical care, and agricultural assistance. By winning hearts-and-minds in this manner, the defeat of the communist insurgency was sure to follow, with the people of South Vietnam vaulted into the “age of high mass consumption,” where Rostow believed all humankind was destined to end up. That was the theory. Reality differed somewhat. Actual Strategic Hamlets were indistinguishable from concentration camps. The government in Saigon proved too weak, too incompetent, and too corrupt to hold up its end of the bargain. Rather than winning hearts-and-minds, the program induced alienation, even as it essentially destabilized peasant society. One result: an increasingly rootless rural population flooded into South Vietnam’s cities where there was little work apart from servicing the needs of the ever-growing U.S. military population -- hardly the sort of activity conducive to self-sustaining development. Yet even when the Vietnam War ended in complete and utter defeat, Rostow still claimed vindication for his theory. “We and the Southeast Asians,” he wrote, had used the war years “so well that there wasn’t the panic [when Saigon fell] that there would have been if we had failed to intervene.” Indeed, regionally Rostow spied plenty of good news, all of it attributable to the American war. ”Since 1975 there has been a general expansion of trade by the other countries of that region with Japan and the West. In Thailand we have seen the rise of a new class of entrepreneurs. Malaysia and Singapore have become countries of diverse manufactured exports. We can see the emergence of a much thicker layer of technocrats in Indonesia.” So there you have it. </w:t>
      </w:r>
      <w:r w:rsidRPr="00BD5FCC">
        <w:rPr>
          <w:rStyle w:val="StyleUnderline"/>
        </w:rPr>
        <w:t>If you want to know what 58,000 Americans (not to mention vastly larger numbers of Vietnamese) died for, it was to encourage entrepreneurship, exports, and the emergence of technocrats elsewhere in Southeast Asia</w:t>
      </w:r>
      <w:r w:rsidRPr="00BD5FCC">
        <w:rPr>
          <w:rStyle w:val="StyleUnderline"/>
          <w:sz w:val="16"/>
          <w:szCs w:val="16"/>
          <w:u w:val="none"/>
        </w:rPr>
        <w:t xml:space="preserve">. </w:t>
      </w:r>
      <w:r w:rsidRPr="00BD5FCC">
        <w:rPr>
          <w:rStyle w:val="StyleUnderline"/>
        </w:rPr>
        <w:t>Appy describes</w:t>
      </w:r>
      <w:r w:rsidRPr="00BD5FCC">
        <w:rPr>
          <w:rStyle w:val="StyleUnderline"/>
          <w:sz w:val="16"/>
          <w:szCs w:val="16"/>
          <w:u w:val="none"/>
        </w:rPr>
        <w:t xml:space="preserve"> Professor </w:t>
      </w:r>
      <w:r w:rsidRPr="00BD5FCC">
        <w:rPr>
          <w:rStyle w:val="StyleUnderline"/>
          <w:b/>
        </w:rPr>
        <w:t>Huntington as another action intellectual with an unfailing facility for seeing the upside of catastrophe.</w:t>
      </w:r>
      <w:r w:rsidRPr="00BD5FCC">
        <w:rPr>
          <w:rStyle w:val="StyleUnderline"/>
          <w:sz w:val="16"/>
          <w:szCs w:val="16"/>
          <w:u w:val="none"/>
        </w:rPr>
        <w:t xml:space="preserve"> In Huntington’s view, the internal displacement of South Vietnamese caused by the excessive use of American firepower, along with the failure of Rostow’s Strategic Hamlets, was actually good news. It promised, he insisted, to give the Americans an edge over the insurgents. The key to final victory, Huntington wrote, was “forced-draft urbanization and modernization which rapidly brings the country in question out of the phase in which a rural revolutionary movement can hope to generate sufficient strength to come to power.” By emptying out the countryside, the U.S. could win the war in the cities. “The urban slum, which seems so horrible to middle-class Americans, often becomes for the poor peasant a gateway to a new and better way of life.” The language may be a tad antiseptic, but the point is clear enough: the challenges of city life in a state of utter immiseration would miraculously transform those same peasants into go-getters more interested in making a buck than in signing up for social revolution. </w:t>
      </w:r>
      <w:r w:rsidRPr="00BD5FCC">
        <w:rPr>
          <w:rStyle w:val="StyleUnderline"/>
        </w:rPr>
        <w:t>Revisited decades later, claims once made with a straight face by</w:t>
      </w:r>
      <w:r w:rsidRPr="00BD5FCC">
        <w:rPr>
          <w:rStyle w:val="StyleUnderline"/>
          <w:sz w:val="16"/>
          <w:szCs w:val="16"/>
          <w:u w:val="none"/>
        </w:rPr>
        <w:t xml:space="preserve"> the likes of Bundy, Rostow, and Huntington -- </w:t>
      </w:r>
      <w:r w:rsidRPr="00BD5FCC">
        <w:rPr>
          <w:rStyle w:val="StyleUnderline"/>
          <w:b/>
        </w:rPr>
        <w:t>action intellectuals of the very first rank -- seem beyond preposterous</w:t>
      </w:r>
      <w:r w:rsidRPr="00BD5FCC">
        <w:rPr>
          <w:rStyle w:val="StyleUnderline"/>
          <w:sz w:val="16"/>
          <w:szCs w:val="16"/>
          <w:u w:val="none"/>
        </w:rPr>
        <w:t xml:space="preserve">. </w:t>
      </w:r>
      <w:r w:rsidRPr="00BD5FCC">
        <w:rPr>
          <w:rStyle w:val="StyleUnderline"/>
        </w:rPr>
        <w:t xml:space="preserve">They insult our intelligence, leaving us to wonder how such judgments or the people who promoted them </w:t>
      </w:r>
      <w:r w:rsidRPr="00BD5FCC">
        <w:rPr>
          <w:rStyle w:val="StyleUnderline"/>
          <w:b/>
        </w:rPr>
        <w:t>were ever taken seriously</w:t>
      </w:r>
      <w:r w:rsidRPr="00BD5FCC">
        <w:rPr>
          <w:rStyle w:val="StyleUnderline"/>
          <w:sz w:val="16"/>
          <w:szCs w:val="16"/>
          <w:u w:val="none"/>
        </w:rPr>
        <w:t xml:space="preserve">. How was it that during Vietnam bad ideas exerted such a perverse influence? Why were those ideas so impervious to challenge? Why, in short, was it so difficult for Americans to recognize bullshit for what it was? Creating a Twenty-First-Century Slow-Motion Vietnam </w:t>
      </w:r>
      <w:r w:rsidRPr="00BD5FCC">
        <w:rPr>
          <w:rStyle w:val="StyleUnderline"/>
        </w:rPr>
        <w:t xml:space="preserve">These questions are by no means of mere historical interest. They are no less relevant when applied to the handiwork of the </w:t>
      </w:r>
      <w:r w:rsidRPr="00BD5FCC">
        <w:rPr>
          <w:rStyle w:val="StyleUnderline"/>
          <w:b/>
        </w:rPr>
        <w:t>twenty-first-century version of policy intellectuals</w:t>
      </w:r>
      <w:r w:rsidRPr="00BD5FCC">
        <w:rPr>
          <w:rStyle w:val="StyleUnderline"/>
          <w:sz w:val="16"/>
          <w:szCs w:val="16"/>
          <w:u w:val="none"/>
        </w:rPr>
        <w:t xml:space="preserve">, </w:t>
      </w:r>
      <w:r w:rsidRPr="00BD5FCC">
        <w:rPr>
          <w:rStyle w:val="StyleUnderline"/>
        </w:rPr>
        <w:t>specializing in national insecurity</w:t>
      </w:r>
      <w:r w:rsidRPr="00BD5FCC">
        <w:rPr>
          <w:rStyle w:val="StyleUnderline"/>
          <w:sz w:val="16"/>
          <w:szCs w:val="16"/>
          <w:u w:val="none"/>
        </w:rPr>
        <w:t xml:space="preserve">, </w:t>
      </w:r>
      <w:r w:rsidRPr="00BD5FCC">
        <w:rPr>
          <w:rStyle w:val="StyleUnderline"/>
          <w:b/>
        </w:rPr>
        <w:t>whose bullshit underpins policies hardly more coherent than those used to justify and prosecute the Vietnam War</w:t>
      </w:r>
      <w:r w:rsidRPr="00BD5FCC">
        <w:rPr>
          <w:rStyle w:val="StyleUnderline"/>
          <w:sz w:val="16"/>
          <w:szCs w:val="16"/>
          <w:u w:val="none"/>
        </w:rPr>
        <w:t xml:space="preserve">. The present-day successors to Bundy, Rostow, and Huntington subscribe to their own reigning verities. </w:t>
      </w:r>
      <w:r w:rsidRPr="00BD5FCC">
        <w:rPr>
          <w:rStyle w:val="StyleUnderline"/>
        </w:rPr>
        <w:t>Chief among them</w:t>
      </w:r>
      <w:r w:rsidRPr="00BD5FCC">
        <w:rPr>
          <w:rStyle w:val="StyleUnderline"/>
          <w:sz w:val="16"/>
          <w:szCs w:val="16"/>
          <w:u w:val="none"/>
        </w:rPr>
        <w:t xml:space="preserve"> is this: </w:t>
      </w:r>
      <w:r w:rsidRPr="00BD5FCC">
        <w:rPr>
          <w:rStyle w:val="StyleUnderline"/>
        </w:rPr>
        <w:t xml:space="preserve">that </w:t>
      </w:r>
      <w:r w:rsidRPr="00BD5FCC">
        <w:rPr>
          <w:rStyle w:val="StyleUnderline"/>
          <w:sz w:val="16"/>
          <w:szCs w:val="16"/>
          <w:u w:val="none"/>
        </w:rPr>
        <w:t xml:space="preserve">a phenomenon called </w:t>
      </w:r>
      <w:r w:rsidRPr="00BD5FCC">
        <w:rPr>
          <w:rStyle w:val="StyleUnderline"/>
        </w:rPr>
        <w:t xml:space="preserve">terrorism </w:t>
      </w:r>
      <w:r w:rsidRPr="00BD5FCC">
        <w:rPr>
          <w:rStyle w:val="StyleUnderline"/>
          <w:sz w:val="16"/>
          <w:szCs w:val="16"/>
          <w:u w:val="none"/>
        </w:rPr>
        <w:t>or Islamic radicalism, inspired by a small group of fanatic ideologues hidden away in various quarters of the Greater Middle East</w:t>
      </w:r>
      <w:r w:rsidRPr="00BD5FCC">
        <w:rPr>
          <w:rStyle w:val="StyleUnderline"/>
        </w:rPr>
        <w:t>, poses an existential threat</w:t>
      </w:r>
      <w:r w:rsidRPr="00BD5FCC">
        <w:rPr>
          <w:rStyle w:val="StyleUnderline"/>
          <w:sz w:val="16"/>
          <w:szCs w:val="16"/>
          <w:u w:val="none"/>
        </w:rPr>
        <w:t xml:space="preserve"> not simply to America and its allies, but -- yes, it’s still with us -- to the very idea of freedom itself. That assertion comes with an essential corollary dusted off and imported from the Cold War: </w:t>
      </w:r>
      <w:r w:rsidRPr="00BD5FCC">
        <w:rPr>
          <w:rStyle w:val="StyleUnderline"/>
        </w:rPr>
        <w:t>the only hope of avoiding this cataclysmic outcome is for the United States to vigorously resist the terrorist</w:t>
      </w:r>
      <w:r w:rsidRPr="00BD5FCC">
        <w:rPr>
          <w:rStyle w:val="StyleUnderline"/>
          <w:sz w:val="16"/>
          <w:szCs w:val="16"/>
          <w:u w:val="none"/>
        </w:rPr>
        <w:t xml:space="preserve">/Islamist </w:t>
      </w:r>
      <w:r w:rsidRPr="00BD5FCC">
        <w:rPr>
          <w:rStyle w:val="StyleUnderline"/>
        </w:rPr>
        <w:t>threat wherever it rears its ugly head</w:t>
      </w:r>
      <w:r w:rsidRPr="00BD5FCC">
        <w:rPr>
          <w:rStyle w:val="StyleUnderline"/>
          <w:sz w:val="16"/>
          <w:szCs w:val="16"/>
          <w:u w:val="none"/>
        </w:rPr>
        <w:t>. At least since September 11, 2001, and arguably for at least two decades prior to that date, U</w:t>
      </w:r>
      <w:r w:rsidRPr="00BD5FCC">
        <w:rPr>
          <w:rStyle w:val="StyleUnderline"/>
        </w:rPr>
        <w:t>.S. policymakers have taken these propositions for granted.</w:t>
      </w:r>
      <w:r w:rsidRPr="00BD5FCC">
        <w:rPr>
          <w:rStyle w:val="StyleUnderline"/>
          <w:sz w:val="16"/>
          <w:szCs w:val="16"/>
          <w:u w:val="none"/>
        </w:rPr>
        <w:t xml:space="preserve"> They have done so at least in part </w:t>
      </w:r>
      <w:r w:rsidRPr="00BD5FCC">
        <w:rPr>
          <w:rStyle w:val="StyleUnderline"/>
          <w:b/>
        </w:rPr>
        <w:t xml:space="preserve">because few of the policy intellectuals specializing in national insecurity have bothered to question them. </w:t>
      </w:r>
      <w:r w:rsidRPr="00BD5FCC">
        <w:rPr>
          <w:rStyle w:val="StyleUnderline"/>
          <w:sz w:val="16"/>
          <w:szCs w:val="16"/>
          <w:u w:val="none"/>
        </w:rPr>
        <w:t xml:space="preserve">Indeed, </w:t>
      </w:r>
      <w:r w:rsidRPr="00BD5FCC">
        <w:rPr>
          <w:rStyle w:val="StyleUnderline"/>
          <w:b/>
        </w:rPr>
        <w:t>those specialists insulate the state from having to address such questions</w:t>
      </w:r>
      <w:r w:rsidRPr="00BD5FCC">
        <w:rPr>
          <w:rStyle w:val="StyleUnderline"/>
          <w:sz w:val="16"/>
          <w:szCs w:val="16"/>
          <w:u w:val="none"/>
        </w:rPr>
        <w:t xml:space="preserve">. </w:t>
      </w:r>
      <w:r w:rsidRPr="00BD5FCC">
        <w:rPr>
          <w:rStyle w:val="StyleUnderline"/>
          <w:b/>
        </w:rPr>
        <w:t>Think of them as intellectuals devoted to averting genuine intellectual activity</w:t>
      </w:r>
      <w:r w:rsidRPr="00BD5FCC">
        <w:rPr>
          <w:rStyle w:val="StyleUnderline"/>
          <w:sz w:val="16"/>
          <w:szCs w:val="16"/>
          <w:u w:val="none"/>
        </w:rPr>
        <w:t xml:space="preserve">. More or less like Herman Kahn and Albert </w:t>
      </w:r>
      <w:r w:rsidRPr="00BD5FCC">
        <w:rPr>
          <w:rStyle w:val="StyleUnderline"/>
          <w:sz w:val="16"/>
          <w:szCs w:val="16"/>
          <w:u w:val="none"/>
        </w:rPr>
        <w:lastRenderedPageBreak/>
        <w:t xml:space="preserve">Wohlstetter (or Dr. Strangelove), </w:t>
      </w:r>
      <w:r w:rsidRPr="00BD5FCC">
        <w:rPr>
          <w:rStyle w:val="StyleUnderline"/>
        </w:rPr>
        <w:t>their function is to perpetuate the ongoing enterprise.</w:t>
      </w:r>
      <w:r w:rsidRPr="00BD5FCC">
        <w:rPr>
          <w:rStyle w:val="StyleUnderline"/>
          <w:sz w:val="16"/>
          <w:szCs w:val="16"/>
          <w:u w:val="none"/>
        </w:rPr>
        <w:t xml:space="preserve"> The fact that the enterprise itself has become utterly amorphous may actually facilitate such efforts. Once widely known as the Global War on Terror, or GWOT, it has been transformed into the War with No Name. A little bit like the famous Supreme Court opinion on pornography: we can’t define it, we just know it when we see it, with ISIS the latest manifestation to capture Washington’s attention. All that we can say for sure about this nameless undertaking is that it continues with no end in sight. </w:t>
      </w:r>
      <w:r w:rsidRPr="00BD5FCC">
        <w:rPr>
          <w:rStyle w:val="StyleUnderline"/>
        </w:rPr>
        <w:t xml:space="preserve">It has become a sort of slow-motion Vietnam, </w:t>
      </w:r>
      <w:r w:rsidRPr="00BD5FCC">
        <w:rPr>
          <w:rStyle w:val="StyleUnderline"/>
          <w:b/>
        </w:rPr>
        <w:t xml:space="preserve">stimulating remarkably little honest reflection </w:t>
      </w:r>
      <w:r w:rsidRPr="00BD5FCC">
        <w:rPr>
          <w:rStyle w:val="StyleUnderline"/>
        </w:rPr>
        <w:t>regarding its course thus far or prospects for the future. If there is an actual Brains Trust at work in Washington, it operates on autopilot</w:t>
      </w:r>
      <w:r w:rsidRPr="00BD5FCC">
        <w:rPr>
          <w:rStyle w:val="StyleUnderline"/>
          <w:sz w:val="16"/>
          <w:szCs w:val="16"/>
          <w:u w:val="none"/>
        </w:rPr>
        <w:t xml:space="preserve">. Today, </w:t>
      </w:r>
      <w:r w:rsidRPr="00BD5FCC">
        <w:rPr>
          <w:rStyle w:val="StyleUnderline"/>
        </w:rPr>
        <w:t>the second- and third-generation bastard offspring of RAND</w:t>
      </w:r>
      <w:r w:rsidRPr="00BD5FCC">
        <w:rPr>
          <w:rStyle w:val="StyleUnderline"/>
          <w:sz w:val="16"/>
          <w:szCs w:val="16"/>
          <w:u w:val="none"/>
        </w:rPr>
        <w:t xml:space="preserve"> that clutter northwest Washington -- the Center for this, the Institute for that -- </w:t>
      </w:r>
      <w:r w:rsidRPr="00BD5FCC">
        <w:rPr>
          <w:rStyle w:val="StyleUnderline"/>
        </w:rPr>
        <w:t xml:space="preserve">spin their wheels debating latter day equivalents of Strategic Hamlets, with </w:t>
      </w:r>
      <w:r w:rsidRPr="00BD5FCC">
        <w:rPr>
          <w:rStyle w:val="StyleUnderline"/>
          <w:b/>
        </w:rPr>
        <w:t>nary a thought given to more fundamental concerns</w:t>
      </w:r>
      <w:r w:rsidRPr="00BD5FCC">
        <w:rPr>
          <w:rStyle w:val="StyleUnderline"/>
          <w:sz w:val="16"/>
          <w:szCs w:val="16"/>
          <w:u w:val="none"/>
        </w:rPr>
        <w:t xml:space="preserve">. What prompts these observations is Ashton Carter’s return to the Pentagon as President Obama’s fourth secretary of defense. Carter himself is an action intellectual in the Bundy, Rostow, Huntington mold, having made a career of rotating between positions at Harvard and in “the Building.” He, too, is a Yalie and a Rhodes scholar, with a </w:t>
      </w:r>
      <w:r w:rsidR="00DF5EEC" w:rsidRPr="00BD5FCC">
        <w:rPr>
          <w:rStyle w:val="StyleUnderline"/>
          <w:sz w:val="16"/>
          <w:szCs w:val="16"/>
          <w:u w:val="none"/>
        </w:rPr>
        <w:t>PhD</w:t>
      </w:r>
      <w:r w:rsidRPr="00BD5FCC">
        <w:rPr>
          <w:rStyle w:val="StyleUnderline"/>
          <w:sz w:val="16"/>
          <w:szCs w:val="16"/>
          <w:u w:val="none"/>
        </w:rPr>
        <w:t xml:space="preserve">. from Oxford. “Ash” -- in Washington, a first-name-only identifier (“Henry,” “Zbig,” “Hillary”) signifies that you have truly arrived -- is the author of books and articles galore, including one op-ed co-written with former Secretary of Defense William Perry back in 2006 calling for preventive war against North Korea. Military action “undoubtedly carries risk,” he bravely acknowledged at the time. “But the risk of continuing inaction in the face of North Korea's race to threaten this country would be greater” -- just the sort of logic periodically trotted out by the likes of Herman Kahn and Albert Wohlstetter. As Carter has taken the Pentagon’s reins, he also has taken pains to convey the impression of being a big thinker. </w:t>
      </w:r>
      <w:r w:rsidRPr="00BD5FCC">
        <w:rPr>
          <w:rStyle w:val="StyleUnderline"/>
        </w:rPr>
        <w:t xml:space="preserve">As one Wall Street Journal headline enthused, “Ash Carter Seeks Fresh Eyes on Global Threats.” </w:t>
      </w:r>
      <w:r w:rsidRPr="00BD5FCC">
        <w:rPr>
          <w:rStyle w:val="StyleUnderline"/>
          <w:b/>
        </w:rPr>
        <w:t xml:space="preserve">That multiple global threats exist and that America’s defense secretary has a mandate to address each of them are, of course, givens. </w:t>
      </w:r>
      <w:r w:rsidRPr="00BD5FCC">
        <w:rPr>
          <w:rStyle w:val="StyleUnderline"/>
          <w:sz w:val="16"/>
          <w:szCs w:val="16"/>
          <w:u w:val="none"/>
        </w:rPr>
        <w:t xml:space="preserve">His predecessor Chuck Hagel (no Yale degree) was a bit of a plodder. By way of contrast, </w:t>
      </w:r>
      <w:r w:rsidRPr="00BD5FCC">
        <w:rPr>
          <w:rStyle w:val="StyleUnderline"/>
        </w:rPr>
        <w:t>Carter has made clear his intention to shake things up.</w:t>
      </w:r>
      <w:r w:rsidRPr="00BD5FCC">
        <w:rPr>
          <w:rStyle w:val="StyleUnderline"/>
          <w:sz w:val="16"/>
          <w:szCs w:val="16"/>
          <w:u w:val="none"/>
        </w:rPr>
        <w:t xml:space="preserve"> So </w:t>
      </w:r>
      <w:r w:rsidRPr="00BD5FCC">
        <w:rPr>
          <w:rStyle w:val="StyleUnderline"/>
        </w:rPr>
        <w:t xml:space="preserve">on his second day in office, for example, he dined with </w:t>
      </w:r>
      <w:r w:rsidRPr="00BD5FCC">
        <w:rPr>
          <w:rStyle w:val="StyleUnderline"/>
          <w:sz w:val="16"/>
          <w:szCs w:val="16"/>
          <w:u w:val="none"/>
        </w:rPr>
        <w:t xml:space="preserve">Kenneth </w:t>
      </w:r>
      <w:r w:rsidRPr="00BD5FCC">
        <w:rPr>
          <w:rStyle w:val="StyleUnderline"/>
        </w:rPr>
        <w:t>Pollack,</w:t>
      </w:r>
      <w:r w:rsidRPr="00BD5FCC">
        <w:rPr>
          <w:rStyle w:val="StyleUnderline"/>
          <w:sz w:val="16"/>
          <w:szCs w:val="16"/>
          <w:u w:val="none"/>
        </w:rPr>
        <w:t xml:space="preserve"> Michael </w:t>
      </w:r>
      <w:r w:rsidRPr="00BD5FCC">
        <w:rPr>
          <w:rStyle w:val="StyleUnderline"/>
        </w:rPr>
        <w:t>O’Hanlon, and</w:t>
      </w:r>
      <w:r w:rsidRPr="00BD5FCC">
        <w:rPr>
          <w:rStyle w:val="StyleUnderline"/>
          <w:sz w:val="16"/>
          <w:szCs w:val="16"/>
          <w:u w:val="none"/>
        </w:rPr>
        <w:t xml:space="preserve"> Robert</w:t>
      </w:r>
      <w:r w:rsidRPr="00BD5FCC">
        <w:rPr>
          <w:rStyle w:val="StyleUnderline"/>
        </w:rPr>
        <w:t xml:space="preserve"> Kagan, ranking national insecurity intellectuals and old Washington hands one and all.</w:t>
      </w:r>
      <w:r w:rsidRPr="00BD5FCC">
        <w:rPr>
          <w:rStyle w:val="StyleUnderline"/>
          <w:sz w:val="16"/>
          <w:szCs w:val="16"/>
          <w:u w:val="none"/>
        </w:rPr>
        <w:t xml:space="preserve"> Besides all being employees of the Brookings Institution, </w:t>
      </w:r>
      <w:r w:rsidRPr="00BD5FCC">
        <w:rPr>
          <w:rStyle w:val="StyleUnderline"/>
        </w:rPr>
        <w:t>the three share the distinction of having supported the Iraq War</w:t>
      </w:r>
      <w:r w:rsidRPr="00BD5FCC">
        <w:rPr>
          <w:rStyle w:val="StyleUnderline"/>
          <w:sz w:val="16"/>
          <w:szCs w:val="16"/>
          <w:u w:val="none"/>
        </w:rPr>
        <w:t xml:space="preserve"> back in 2003 </w:t>
      </w:r>
      <w:r w:rsidRPr="00BD5FCC">
        <w:rPr>
          <w:rStyle w:val="StyleUnderline"/>
        </w:rPr>
        <w:t>and calling for redoubling efforts against ISIS today</w:t>
      </w:r>
      <w:r w:rsidRPr="00BD5FCC">
        <w:rPr>
          <w:rStyle w:val="StyleUnderline"/>
          <w:sz w:val="16"/>
          <w:szCs w:val="16"/>
          <w:u w:val="none"/>
        </w:rPr>
        <w:t xml:space="preserve">. For assurances that </w:t>
      </w:r>
      <w:r w:rsidRPr="00BD5FCC">
        <w:rPr>
          <w:rStyle w:val="StyleUnderline"/>
          <w:b/>
        </w:rPr>
        <w:t>the fundamental orientation of U.S. policy is sound</w:t>
      </w:r>
      <w:r w:rsidRPr="00BD5FCC">
        <w:rPr>
          <w:rStyle w:val="StyleUnderline"/>
          <w:sz w:val="16"/>
          <w:szCs w:val="16"/>
          <w:u w:val="none"/>
        </w:rPr>
        <w:t xml:space="preserve"> -- </w:t>
      </w:r>
      <w:r w:rsidRPr="00BD5FCC">
        <w:rPr>
          <w:rStyle w:val="StyleUnderline"/>
        </w:rPr>
        <w:t>we just need to try harder</w:t>
      </w:r>
      <w:r w:rsidRPr="00BD5FCC">
        <w:rPr>
          <w:rStyle w:val="StyleUnderline"/>
          <w:sz w:val="16"/>
          <w:szCs w:val="16"/>
          <w:u w:val="none"/>
        </w:rPr>
        <w:t xml:space="preserve"> -- who better to consult than Pollack, O’Hanlon, and Kagan (any Kagan)? Was Carter hoping to gain some fresh insight from his dinner companions? Or was he letting Washington’s clubby network of fellows, senior fellows, and distinguished fellows know that, on his watch, the prevailing verities of national insecurity would remain sacrosanct? You decide. Soon thereafter, Carter’s first trip overseas provided another opportunity to signal his intentions. In Kuwait, he convened a war council of senior military and civilian officials to take stock of the campaign against ISIS. In a daring departure from standard practice, the new defense secretary prohibited PowerPoint briefings. One participant described the ensuing event as “a five-hour-long college seminar” -- candid and freewheeling. “This is reversing the paradigm,” one awed senior Pentagon official remarked. </w:t>
      </w:r>
      <w:r w:rsidRPr="00BD5FCC">
        <w:rPr>
          <w:rStyle w:val="StyleUnderline"/>
        </w:rPr>
        <w:t>Carter was said to be challenging his subordinates to “look at this problem differently.</w:t>
      </w:r>
      <w:r w:rsidRPr="00BD5FCC">
        <w:rPr>
          <w:rStyle w:val="StyleUnderline"/>
          <w:sz w:val="16"/>
          <w:szCs w:val="16"/>
          <w:u w:val="none"/>
        </w:rPr>
        <w:t xml:space="preserve">” Of course, </w:t>
      </w:r>
      <w:r w:rsidRPr="00BD5FCC">
        <w:rPr>
          <w:rStyle w:val="StyleUnderline"/>
        </w:rPr>
        <w:t>Carter might have said, “</w:t>
      </w:r>
      <w:r w:rsidRPr="00BD5FCC">
        <w:rPr>
          <w:rStyle w:val="StyleUnderline"/>
          <w:b/>
        </w:rPr>
        <w:t>Let’s look at a different problem</w:t>
      </w:r>
      <w:r w:rsidRPr="00BD5FCC">
        <w:rPr>
          <w:rStyle w:val="StyleUnderline"/>
          <w:sz w:val="16"/>
          <w:szCs w:val="16"/>
          <w:u w:val="none"/>
        </w:rPr>
        <w:t xml:space="preserve">.” </w:t>
      </w:r>
      <w:r w:rsidRPr="00BD5FCC">
        <w:rPr>
          <w:rStyle w:val="StyleUnderline"/>
        </w:rPr>
        <w:t>That</w:t>
      </w:r>
      <w:r w:rsidRPr="00BD5FCC">
        <w:rPr>
          <w:rStyle w:val="StyleUnderline"/>
          <w:sz w:val="16"/>
          <w:szCs w:val="16"/>
          <w:u w:val="none"/>
        </w:rPr>
        <w:t xml:space="preserve">, however, </w:t>
      </w:r>
      <w:r w:rsidRPr="00BD5FCC">
        <w:rPr>
          <w:rStyle w:val="StyleUnderline"/>
        </w:rPr>
        <w:t>was far too radical to contemplate</w:t>
      </w:r>
      <w:r w:rsidRPr="00BD5FCC">
        <w:rPr>
          <w:rStyle w:val="StyleUnderline"/>
          <w:sz w:val="16"/>
          <w:szCs w:val="16"/>
          <w:u w:val="none"/>
        </w:rPr>
        <w:t xml:space="preserve"> -- </w:t>
      </w:r>
      <w:r w:rsidRPr="00BD5FCC">
        <w:rPr>
          <w:rStyle w:val="StyleUnderline"/>
        </w:rPr>
        <w:t>the equivalent of suggesting back in the 1960s that assumptions landing the U</w:t>
      </w:r>
      <w:r w:rsidRPr="00BD5FCC">
        <w:rPr>
          <w:rStyle w:val="StyleUnderline"/>
          <w:sz w:val="16"/>
          <w:szCs w:val="16"/>
          <w:u w:val="none"/>
        </w:rPr>
        <w:t xml:space="preserve">nited </w:t>
      </w:r>
      <w:r w:rsidRPr="00BD5FCC">
        <w:rPr>
          <w:rStyle w:val="StyleUnderline"/>
        </w:rPr>
        <w:t>S</w:t>
      </w:r>
      <w:r w:rsidRPr="00BD5FCC">
        <w:rPr>
          <w:rStyle w:val="StyleUnderline"/>
          <w:sz w:val="16"/>
          <w:szCs w:val="16"/>
          <w:u w:val="none"/>
        </w:rPr>
        <w:t xml:space="preserve">tates </w:t>
      </w:r>
      <w:r w:rsidRPr="00BD5FCC">
        <w:rPr>
          <w:rStyle w:val="StyleUnderline"/>
        </w:rPr>
        <w:t xml:space="preserve">in Vietnam should be reexamined. </w:t>
      </w:r>
      <w:r w:rsidRPr="00BD5FCC">
        <w:rPr>
          <w:rStyle w:val="StyleUnderline"/>
          <w:sz w:val="16"/>
          <w:szCs w:val="16"/>
          <w:u w:val="none"/>
        </w:rPr>
        <w:t xml:space="preserve">In any event -- and </w:t>
      </w:r>
      <w:r w:rsidRPr="00BD5FCC">
        <w:rPr>
          <w:rStyle w:val="StyleUnderline"/>
        </w:rPr>
        <w:t>to no one’s surprise -- the different look did not produce a different conclusion</w:t>
      </w:r>
      <w:r w:rsidRPr="00BD5FCC">
        <w:rPr>
          <w:rStyle w:val="StyleUnderline"/>
          <w:sz w:val="16"/>
          <w:szCs w:val="16"/>
          <w:u w:val="none"/>
        </w:rPr>
        <w:t xml:space="preserve">. </w:t>
      </w:r>
      <w:r w:rsidRPr="00BD5FCC">
        <w:rPr>
          <w:rStyle w:val="StyleUnderline"/>
        </w:rPr>
        <w:t>Instead of reversing the paradigm, Carter affirmed it: the existing U.S. approach to dealing with ISIS is sound</w:t>
      </w:r>
      <w:r w:rsidRPr="00BD5FCC">
        <w:rPr>
          <w:rStyle w:val="StyleUnderline"/>
          <w:sz w:val="16"/>
          <w:szCs w:val="16"/>
          <w:u w:val="none"/>
        </w:rPr>
        <w:t xml:space="preserve">, he announced. </w:t>
      </w:r>
      <w:r w:rsidRPr="00BD5FCC">
        <w:rPr>
          <w:rStyle w:val="StyleUnderline"/>
        </w:rPr>
        <w:t>It only needs a bit of tweaking -- just the result to give the Pollacks, O’Hanlons, and Kagans something to write about as they keep up the chatter that substitutes for serious debate. Do we really need that chatter</w:t>
      </w:r>
      <w:r w:rsidRPr="00BD5FCC">
        <w:rPr>
          <w:rStyle w:val="StyleUnderline"/>
          <w:b/>
        </w:rPr>
        <w:t>? Does it enhance the quality of U.S. policy</w:t>
      </w:r>
      <w:r w:rsidRPr="00BD5FCC">
        <w:rPr>
          <w:rStyle w:val="StyleUnderline"/>
          <w:sz w:val="16"/>
          <w:szCs w:val="16"/>
          <w:u w:val="none"/>
        </w:rPr>
        <w:t xml:space="preserve">? </w:t>
      </w:r>
      <w:r w:rsidRPr="00BD5FCC">
        <w:rPr>
          <w:rStyle w:val="StyleUnderline"/>
        </w:rPr>
        <w:t>If policy/defense/action intellectuals fell silent would America be less secure?</w:t>
      </w:r>
      <w:r w:rsidRPr="00BD5FCC">
        <w:rPr>
          <w:rStyle w:val="StyleUnderline"/>
          <w:sz w:val="16"/>
          <w:szCs w:val="16"/>
          <w:u w:val="none"/>
        </w:rPr>
        <w:t xml:space="preserve"> </w:t>
      </w:r>
      <w:r w:rsidRPr="00BD5FCC">
        <w:rPr>
          <w:rStyle w:val="StyleUnderline"/>
        </w:rPr>
        <w:t>Let me propose an experiment. Put them on furlough</w:t>
      </w:r>
      <w:r w:rsidRPr="00BD5FCC">
        <w:rPr>
          <w:rStyle w:val="StyleUnderline"/>
          <w:sz w:val="16"/>
          <w:szCs w:val="16"/>
          <w:u w:val="none"/>
        </w:rPr>
        <w:t xml:space="preserve">. Not permanently -- just until the last of the winter snow finally melts in New England. Send them back to Yale for reeducation. </w:t>
      </w:r>
      <w:r w:rsidRPr="00BD5FCC">
        <w:rPr>
          <w:rStyle w:val="StyleUnderline"/>
        </w:rPr>
        <w:t>Let’s see if we are able to make do without them even for a month or two. In the meantime, invite Iraq and Afghanistan War vets to consider how best to deal with ISIS. Turn the op-ed pages of major newspapers over to high school social studies teachers</w:t>
      </w:r>
      <w:r w:rsidRPr="00BD5FCC">
        <w:rPr>
          <w:rStyle w:val="StyleUnderline"/>
          <w:sz w:val="16"/>
          <w:szCs w:val="16"/>
          <w:u w:val="none"/>
        </w:rPr>
        <w:t xml:space="preserve">. Book English majors from the Big Ten on the Sunday talk shows. Who knows what tidbits of wisdom might turn up? </w:t>
      </w:r>
    </w:p>
    <w:p w:rsidR="004C4A96" w:rsidRPr="00BD5FCC" w:rsidRDefault="004C4A96" w:rsidP="004C4A96"/>
    <w:p w:rsidR="004C4A96" w:rsidRPr="00BD5FCC" w:rsidRDefault="004C4A96" w:rsidP="004C4A96">
      <w:pPr>
        <w:rPr>
          <w:lang w:eastAsia="ja-JP"/>
        </w:rPr>
      </w:pPr>
    </w:p>
    <w:p w:rsidR="004C4A96" w:rsidRPr="00BD5FCC" w:rsidRDefault="004C4A96" w:rsidP="004C4A96">
      <w:pPr>
        <w:pStyle w:val="Heading3"/>
      </w:pPr>
      <w:r w:rsidRPr="00BD5FCC">
        <w:lastRenderedPageBreak/>
        <w:t>A2 Cede the Political</w:t>
      </w:r>
    </w:p>
    <w:p w:rsidR="004C4A96" w:rsidRPr="00BD5FCC" w:rsidRDefault="004C4A96" w:rsidP="004C4A96">
      <w:pPr>
        <w:rPr>
          <w:rStyle w:val="StyleUnderline"/>
          <w:sz w:val="16"/>
          <w:szCs w:val="16"/>
          <w:u w:val="none"/>
        </w:rPr>
      </w:pPr>
    </w:p>
    <w:p w:rsidR="004C4A96" w:rsidRPr="00BD5FCC" w:rsidRDefault="004C4A96" w:rsidP="004C4A96">
      <w:pPr>
        <w:pStyle w:val="Heading4"/>
      </w:pPr>
      <w:r w:rsidRPr="00BD5FCC">
        <w:t xml:space="preserve">Normalization of neoliberalism eradicates civic participation—this card ends the cede the political debate </w:t>
      </w:r>
    </w:p>
    <w:p w:rsidR="004C4A96" w:rsidRPr="00BD5FCC" w:rsidRDefault="004C4A96" w:rsidP="004C4A96">
      <w:pPr>
        <w:rPr>
          <w:sz w:val="14"/>
        </w:rPr>
      </w:pPr>
      <w:r w:rsidRPr="00BD5FCC">
        <w:rPr>
          <w:b/>
        </w:rPr>
        <w:t xml:space="preserve">Hay 4, </w:t>
      </w:r>
      <w:r w:rsidR="00DF5EEC" w:rsidRPr="00BD5FCC">
        <w:rPr>
          <w:b/>
        </w:rPr>
        <w:t>PHD</w:t>
      </w:r>
      <w:r w:rsidRPr="00BD5FCC">
        <w:rPr>
          <w:sz w:val="14"/>
        </w:rPr>
        <w:t xml:space="preserve"> POLSIS, University of Birmingham, Edgbaston, Birmingham</w:t>
      </w:r>
    </w:p>
    <w:p w:rsidR="004C4A96" w:rsidRPr="00BD5FCC" w:rsidRDefault="004C4A96" w:rsidP="004C4A96">
      <w:pPr>
        <w:rPr>
          <w:sz w:val="14"/>
        </w:rPr>
      </w:pPr>
      <w:r w:rsidRPr="00BD5FCC">
        <w:rPr>
          <w:sz w:val="14"/>
        </w:rPr>
        <w:t>(Colin,  Economy and Society Volume 33 Number 4 November 2004: 500-527  p.523-4)</w:t>
      </w:r>
    </w:p>
    <w:p w:rsidR="004C4A96" w:rsidRPr="00BD5FCC" w:rsidRDefault="004C4A96" w:rsidP="004C4A96">
      <w:pPr>
        <w:rPr>
          <w:sz w:val="14"/>
          <w:bdr w:val="single" w:sz="4" w:space="0" w:color="auto"/>
        </w:rPr>
      </w:pPr>
      <w:r w:rsidRPr="00BD5FCC">
        <w:rPr>
          <w:sz w:val="14"/>
        </w:rPr>
        <w:t xml:space="preserve">Accordingly, </w:t>
      </w:r>
      <w:r w:rsidRPr="00BD5FCC">
        <w:rPr>
          <w:u w:val="single"/>
        </w:rPr>
        <w:t>however depoliticized and normalized neoliberalism has become</w:t>
      </w:r>
      <w:r w:rsidRPr="00BD5FCC">
        <w:rPr>
          <w:sz w:val="14"/>
        </w:rPr>
        <w:t xml:space="preserve">, </w:t>
      </w:r>
      <w:r w:rsidRPr="00BD5FCC">
        <w:rPr>
          <w:u w:val="single"/>
        </w:rPr>
        <w:t xml:space="preserve">it remains a </w:t>
      </w:r>
      <w:r w:rsidRPr="00BD5FCC">
        <w:rPr>
          <w:sz w:val="14"/>
        </w:rPr>
        <w:t xml:space="preserve">political and economic </w:t>
      </w:r>
      <w:r w:rsidRPr="00BD5FCC">
        <w:rPr>
          <w:u w:val="single"/>
          <w:bdr w:val="single" w:sz="4" w:space="0" w:color="auto"/>
        </w:rPr>
        <w:t>choice, not a simple necessity</w:t>
      </w:r>
      <w:r w:rsidRPr="00BD5FCC">
        <w:rPr>
          <w:sz w:val="14"/>
        </w:rPr>
        <w:t xml:space="preserve">. This brings us naturally to the question of alternatives. A number of points might here be made which follow fairly directly from the above analysis. First, </w:t>
      </w:r>
      <w:r w:rsidRPr="00BD5FCC">
        <w:rPr>
          <w:u w:val="single"/>
        </w:rPr>
        <w:t>our ability to offer alternatives</w:t>
      </w:r>
      <w:r w:rsidRPr="00BD5FCC">
        <w:rPr>
          <w:sz w:val="14"/>
        </w:rPr>
        <w:t xml:space="preserve"> to neoliberalism </w:t>
      </w:r>
      <w:r w:rsidRPr="00BD5FCC">
        <w:rPr>
          <w:u w:val="single"/>
        </w:rPr>
        <w:t>rests</w:t>
      </w:r>
      <w:r w:rsidRPr="00BD5FCC">
        <w:rPr>
          <w:sz w:val="14"/>
        </w:rPr>
        <w:t xml:space="preserve"> now </w:t>
      </w:r>
      <w:r w:rsidRPr="00BD5FCC">
        <w:rPr>
          <w:u w:val="single"/>
        </w:rPr>
        <w:t xml:space="preserve">on our ability to identify that there is a choice </w:t>
      </w:r>
      <w:r w:rsidRPr="00BD5FCC">
        <w:rPr>
          <w:sz w:val="14"/>
        </w:rPr>
        <w:t xml:space="preserve">in such matters and, in so doing, </w:t>
      </w:r>
      <w:r w:rsidRPr="00BD5FCC">
        <w:rPr>
          <w:u w:val="single"/>
          <w:bdr w:val="single" w:sz="4" w:space="0" w:color="auto"/>
        </w:rPr>
        <w:t>to demystify and deconstruct the rationalist premises upon which its public legitimation has been predicated</w:t>
      </w:r>
      <w:r w:rsidRPr="00BD5FCC">
        <w:rPr>
          <w:sz w:val="14"/>
        </w:rPr>
        <w:t xml:space="preserve">. </w:t>
      </w:r>
      <w:r w:rsidRPr="00BD5FCC">
        <w:rPr>
          <w:u w:val="single"/>
        </w:rPr>
        <w:t>This,</w:t>
      </w:r>
      <w:r w:rsidRPr="00BD5FCC">
        <w:rPr>
          <w:sz w:val="14"/>
        </w:rPr>
        <w:t xml:space="preserve"> it would seem, </w:t>
      </w:r>
      <w:r w:rsidRPr="00BD5FCC">
        <w:rPr>
          <w:u w:val="single"/>
        </w:rPr>
        <w:t xml:space="preserve">is a condition of the return of a more normative and engaging form of politics in which more is at stake than the personnel to administer a largely agreed and ostensibly </w:t>
      </w:r>
      <w:r w:rsidRPr="00BD5FCC">
        <w:rPr>
          <w:u w:val="single"/>
          <w:bdr w:val="single" w:sz="4" w:space="0" w:color="auto"/>
        </w:rPr>
        <w:t>technical neoliberal reform agenda</w:t>
      </w:r>
      <w:r w:rsidRPr="00BD5FCC">
        <w:rPr>
          <w:sz w:val="14"/>
        </w:rPr>
        <w:t xml:space="preserve">. Second, </w:t>
      </w:r>
      <w:r w:rsidRPr="00BD5FCC">
        <w:rPr>
          <w:u w:val="single"/>
        </w:rPr>
        <w:t>the present custodians of neoliberalism are</w:t>
      </w:r>
      <w:r w:rsidRPr="00BD5FCC">
        <w:rPr>
          <w:sz w:val="14"/>
        </w:rPr>
        <w:t xml:space="preserve">, in many cases, </w:t>
      </w:r>
      <w:r w:rsidRPr="00BD5FCC">
        <w:rPr>
          <w:u w:val="single"/>
          <w:bdr w:val="single" w:sz="4" w:space="0" w:color="auto"/>
        </w:rPr>
        <w:t>reluctant converts</w:t>
      </w:r>
      <w:r w:rsidRPr="00BD5FCC">
        <w:rPr>
          <w:u w:val="single"/>
        </w:rPr>
        <w:t>, whose accommodation</w:t>
      </w:r>
      <w:r w:rsidRPr="00BD5FCC">
        <w:rPr>
          <w:sz w:val="14"/>
        </w:rPr>
        <w:t xml:space="preserve"> to neoliberalism </w:t>
      </w:r>
      <w:r w:rsidRPr="00BD5FCC">
        <w:rPr>
          <w:u w:val="single"/>
        </w:rPr>
        <w:t>is</w:t>
      </w:r>
      <w:r w:rsidRPr="00BD5FCC">
        <w:rPr>
          <w:sz w:val="14"/>
        </w:rPr>
        <w:t xml:space="preserve"> essentially </w:t>
      </w:r>
      <w:r w:rsidRPr="00BD5FCC">
        <w:rPr>
          <w:u w:val="single"/>
        </w:rPr>
        <w:t>borne of perceived pragmatism</w:t>
      </w:r>
      <w:r w:rsidRPr="00BD5FCC">
        <w:rPr>
          <w:sz w:val="14"/>
        </w:rPr>
        <w:t xml:space="preserve"> and necessity </w:t>
      </w:r>
      <w:r w:rsidRPr="00BD5FCC">
        <w:rPr>
          <w:u w:val="single"/>
        </w:rPr>
        <w:t>rather than</w:t>
      </w:r>
      <w:r w:rsidRPr="00BD5FCC">
        <w:rPr>
          <w:sz w:val="14"/>
        </w:rPr>
        <w:t xml:space="preserve"> out of any </w:t>
      </w:r>
      <w:r w:rsidRPr="00BD5FCC">
        <w:rPr>
          <w:u w:val="single"/>
        </w:rPr>
        <w:t>deep  normative commitment to the sanctity of the market</w:t>
      </w:r>
      <w:r w:rsidRPr="00BD5FCC">
        <w:rPr>
          <w:sz w:val="14"/>
        </w:rPr>
        <w:t xml:space="preserve">. Thus, </w:t>
      </w:r>
      <w:r w:rsidRPr="00BD5FCC">
        <w:rPr>
          <w:u w:val="single"/>
        </w:rPr>
        <w:t>rather than defend neoliberalism publicly</w:t>
      </w:r>
      <w:r w:rsidRPr="00BD5FCC">
        <w:rPr>
          <w:sz w:val="14"/>
        </w:rPr>
        <w:t xml:space="preserve"> and in its own terms, </w:t>
      </w:r>
      <w:r w:rsidRPr="00BD5FCC">
        <w:rPr>
          <w:u w:val="single"/>
        </w:rPr>
        <w:t>they have sought</w:t>
      </w:r>
      <w:r w:rsidRPr="00BD5FCC">
        <w:rPr>
          <w:sz w:val="14"/>
        </w:rPr>
        <w:t xml:space="preserve"> </w:t>
      </w:r>
      <w:r w:rsidRPr="00BD5FCC">
        <w:rPr>
          <w:u w:val="single"/>
        </w:rPr>
        <w:t xml:space="preserve">instead to appeal to the </w:t>
      </w:r>
      <w:r w:rsidRPr="00BD5FCC">
        <w:rPr>
          <w:u w:val="single"/>
          <w:bdr w:val="single" w:sz="4" w:space="0" w:color="auto"/>
        </w:rPr>
        <w:t xml:space="preserve">absence </w:t>
      </w:r>
      <w:r w:rsidRPr="00BD5FCC">
        <w:rPr>
          <w:u w:val="single"/>
        </w:rPr>
        <w:t>of</w:t>
      </w:r>
      <w:r w:rsidRPr="00BD5FCC">
        <w:rPr>
          <w:sz w:val="14"/>
        </w:rPr>
        <w:t xml:space="preserve"> a </w:t>
      </w:r>
      <w:r w:rsidRPr="00BD5FCC">
        <w:rPr>
          <w:u w:val="single"/>
          <w:bdr w:val="single" w:sz="4" w:space="0" w:color="auto"/>
        </w:rPr>
        <w:t>choice</w:t>
      </w:r>
      <w:r w:rsidRPr="00BD5FCC">
        <w:rPr>
          <w:u w:val="single"/>
        </w:rPr>
        <w:t xml:space="preserve"> </w:t>
      </w:r>
      <w:r w:rsidRPr="00BD5FCC">
        <w:rPr>
          <w:sz w:val="14"/>
        </w:rPr>
        <w:t xml:space="preserve">which might be defended in such terms. </w:t>
      </w:r>
      <w:r w:rsidRPr="00BD5FCC">
        <w:rPr>
          <w:u w:val="single"/>
        </w:rPr>
        <w:t xml:space="preserve">Consequently, political discourse is </w:t>
      </w:r>
      <w:r w:rsidRPr="00BD5FCC">
        <w:rPr>
          <w:u w:val="single"/>
          <w:bdr w:val="single" w:sz="4" w:space="0" w:color="auto"/>
        </w:rPr>
        <w:t>technocratic rather than political.</w:t>
      </w:r>
      <w:r w:rsidRPr="00BD5FCC">
        <w:rPr>
          <w:sz w:val="14"/>
        </w:rPr>
        <w:t xml:space="preserve"> Furthermore, as Peter Burnham has recently noted, </w:t>
      </w:r>
      <w:r w:rsidRPr="00BD5FCC">
        <w:rPr>
          <w:u w:val="single"/>
        </w:rPr>
        <w:t>neoliberalism is</w:t>
      </w:r>
      <w:r w:rsidRPr="00BD5FCC">
        <w:rPr>
          <w:sz w:val="14"/>
        </w:rPr>
        <w:t xml:space="preserve"> itself a </w:t>
      </w:r>
      <w:r w:rsidRPr="00BD5FCC">
        <w:rPr>
          <w:u w:val="single"/>
        </w:rPr>
        <w:t>deeply depoliticizing</w:t>
      </w:r>
      <w:r w:rsidRPr="00BD5FCC">
        <w:rPr>
          <w:sz w:val="14"/>
        </w:rPr>
        <w:t xml:space="preserve"> paradigm (2001), </w:t>
      </w:r>
      <w:r w:rsidRPr="00BD5FCC">
        <w:rPr>
          <w:u w:val="single"/>
        </w:rPr>
        <w:t>whose effect is to subordinate social and political priorities</w:t>
      </w:r>
      <w:r w:rsidRPr="00BD5FCC">
        <w:rPr>
          <w:sz w:val="14"/>
        </w:rPr>
        <w:t xml:space="preserve">, such </w:t>
      </w:r>
      <w:r w:rsidRPr="00BD5FCC">
        <w:rPr>
          <w:u w:val="single"/>
        </w:rPr>
        <w:t>as might arise from a more</w:t>
      </w:r>
      <w:r w:rsidRPr="00BD5FCC">
        <w:rPr>
          <w:sz w:val="14"/>
        </w:rPr>
        <w:t xml:space="preserve"> dialogic, responsive and </w:t>
      </w:r>
      <w:r w:rsidRPr="00BD5FCC">
        <w:rPr>
          <w:u w:val="single"/>
        </w:rPr>
        <w:t xml:space="preserve">democratic politics, to </w:t>
      </w:r>
      <w:r w:rsidRPr="00BD5FCC">
        <w:rPr>
          <w:b/>
          <w:u w:val="single"/>
          <w:bdr w:val="single" w:sz="4" w:space="0" w:color="auto"/>
        </w:rPr>
        <w:t>perceived economic imperatives</w:t>
      </w:r>
      <w:r w:rsidRPr="00BD5FCC">
        <w:rPr>
          <w:sz w:val="14"/>
        </w:rPr>
        <w:t xml:space="preserve"> and to the ruthless efficiency of the market. As I have sought to demonstrate, </w:t>
      </w:r>
      <w:r w:rsidRPr="00BD5FCC">
        <w:rPr>
          <w:u w:val="single"/>
        </w:rPr>
        <w:t xml:space="preserve">this antipathy to ‘politics’ is a direct correlate of public choice theory’s projection of its most cherished assumption of </w:t>
      </w:r>
      <w:r w:rsidRPr="00BD5FCC">
        <w:rPr>
          <w:u w:val="single"/>
          <w:bdr w:val="single" w:sz="4" w:space="0" w:color="auto"/>
        </w:rPr>
        <w:t>instrumental rationality</w:t>
      </w:r>
      <w:r w:rsidRPr="00BD5FCC">
        <w:rPr>
          <w:u w:val="single"/>
        </w:rPr>
        <w:t xml:space="preserve"> onto public officials.</w:t>
      </w:r>
      <w:r w:rsidRPr="00BD5FCC">
        <w:rPr>
          <w:sz w:val="14"/>
        </w:rPr>
        <w:t xml:space="preserve"> </w:t>
      </w:r>
      <w:r w:rsidRPr="00BD5FCC">
        <w:rPr>
          <w:u w:val="single"/>
        </w:rPr>
        <w:t>This</w:t>
      </w:r>
      <w:r w:rsidRPr="00BD5FCC">
        <w:rPr>
          <w:sz w:val="14"/>
        </w:rPr>
        <w:t xml:space="preserve"> is an important point, for it </w:t>
      </w:r>
      <w:r w:rsidRPr="00BD5FCC">
        <w:rPr>
          <w:u w:val="single"/>
        </w:rPr>
        <w:t>suggests the crucial role played by stylized rationalist assumptions</w:t>
      </w:r>
      <w:r w:rsidRPr="00BD5FCC">
        <w:rPr>
          <w:sz w:val="14"/>
        </w:rPr>
        <w:t xml:space="preserve">, </w:t>
      </w:r>
      <w:r w:rsidRPr="00BD5FCC">
        <w:rPr>
          <w:u w:val="single"/>
        </w:rPr>
        <w:t>particularly</w:t>
      </w:r>
      <w:r w:rsidRPr="00BD5FCC">
        <w:rPr>
          <w:sz w:val="14"/>
        </w:rPr>
        <w:t xml:space="preserve"> (as in the overload thesis, public choice theory more generally and even the time-inconsistency thesis) </w:t>
      </w:r>
      <w:r w:rsidRPr="00BD5FCC">
        <w:rPr>
          <w:u w:val="single"/>
        </w:rPr>
        <w:t xml:space="preserve">those which relate to the </w:t>
      </w:r>
      <w:r w:rsidRPr="00BD5FCC">
        <w:rPr>
          <w:u w:val="single"/>
          <w:bdr w:val="single" w:sz="4" w:space="0" w:color="auto"/>
        </w:rPr>
        <w:t>rational conduct of public officials</w:t>
      </w:r>
      <w:r w:rsidRPr="00BD5FCC">
        <w:rPr>
          <w:sz w:val="14"/>
        </w:rPr>
        <w:t>, in contributing to the depoliticizing dynamics now reflected in political disaffection and disengagement. As this perhaps serves to indicate</w:t>
      </w:r>
      <w:r w:rsidRPr="00BD5FCC">
        <w:rPr>
          <w:u w:val="single"/>
        </w:rPr>
        <w:t xml:space="preserve">, seemingly innocent assumptions </w:t>
      </w:r>
      <w:r w:rsidRPr="00BD5FCC">
        <w:rPr>
          <w:sz w:val="14"/>
        </w:rPr>
        <w:t xml:space="preserve">may </w:t>
      </w:r>
      <w:r w:rsidRPr="00BD5FCC">
        <w:rPr>
          <w:b/>
          <w:u w:val="single"/>
          <w:bdr w:val="single" w:sz="4" w:space="0" w:color="auto"/>
        </w:rPr>
        <w:t>have alarmingly cumulative consequences</w:t>
      </w:r>
      <w:r w:rsidRPr="00BD5FCC">
        <w:rPr>
          <w:sz w:val="14"/>
        </w:rPr>
        <w:t xml:space="preserve">. Indeed, the </w:t>
      </w:r>
      <w:r w:rsidRPr="00BD5FCC">
        <w:rPr>
          <w:u w:val="single"/>
        </w:rPr>
        <w:t>internalization of</w:t>
      </w:r>
      <w:r w:rsidRPr="00BD5FCC">
        <w:rPr>
          <w:sz w:val="14"/>
        </w:rPr>
        <w:t xml:space="preserve"> a </w:t>
      </w:r>
      <w:r w:rsidRPr="00BD5FCC">
        <w:rPr>
          <w:u w:val="single"/>
        </w:rPr>
        <w:t>neoliberalism</w:t>
      </w:r>
      <w:r w:rsidRPr="00BD5FCC">
        <w:rPr>
          <w:sz w:val="14"/>
        </w:rPr>
        <w:t xml:space="preserve"> predicated on rationalist assumptions </w:t>
      </w:r>
      <w:r w:rsidRPr="00BD5FCC">
        <w:rPr>
          <w:u w:val="single"/>
        </w:rPr>
        <w:t>may well serve to render the</w:t>
      </w:r>
      <w:r w:rsidRPr="00BD5FCC">
        <w:rPr>
          <w:sz w:val="14"/>
        </w:rPr>
        <w:t xml:space="preserve"> so-called ‘</w:t>
      </w:r>
      <w:r w:rsidRPr="00BD5FCC">
        <w:rPr>
          <w:u w:val="single"/>
        </w:rPr>
        <w:t>rational voter</w:t>
      </w:r>
      <w:r w:rsidRPr="00BD5FCC">
        <w:rPr>
          <w:sz w:val="14"/>
        </w:rPr>
        <w:t xml:space="preserve"> paradox’ something of </w:t>
      </w:r>
      <w:r w:rsidRPr="00BD5FCC">
        <w:rPr>
          <w:u w:val="single"/>
        </w:rPr>
        <w:t>a self-fulfilling prophecy</w:t>
      </w:r>
      <w:r w:rsidRPr="00BD5FCC">
        <w:rPr>
          <w:sz w:val="14"/>
        </w:rPr>
        <w:t xml:space="preserve">.12 The rational voter paradox / that in a democratic polity in which parties behave in a ‘rational’ manner it is irrational for citizens to vote (since the chances of the vote they cast proving decisive are negligible) / has always been seen as the central weakness of rational choice theory as a set of analytical techniques for exploring electoral competition. Yet, as the above analysis suggests, in a world constructed in the image of rationalist assumptions, it may become depressingly accurate. </w:t>
      </w:r>
      <w:r w:rsidRPr="00BD5FCC">
        <w:rPr>
          <w:u w:val="single"/>
        </w:rPr>
        <w:t>Political parties behaving in a narrowly ‘rational’ manner, assuming others</w:t>
      </w:r>
      <w:r w:rsidRPr="00BD5FCC">
        <w:rPr>
          <w:sz w:val="14"/>
        </w:rPr>
        <w:t xml:space="preserve"> (electors and market participants) </w:t>
      </w:r>
      <w:r w:rsidRPr="00BD5FCC">
        <w:rPr>
          <w:u w:val="single"/>
        </w:rPr>
        <w:t>to behave</w:t>
      </w:r>
      <w:r w:rsidRPr="00BD5FCC">
        <w:rPr>
          <w:sz w:val="14"/>
        </w:rPr>
        <w:t xml:space="preserve"> in a </w:t>
      </w:r>
      <w:r w:rsidRPr="00BD5FCC">
        <w:rPr>
          <w:u w:val="single"/>
        </w:rPr>
        <w:t>similarly</w:t>
      </w:r>
      <w:r w:rsidRPr="00BD5FCC">
        <w:rPr>
          <w:sz w:val="14"/>
        </w:rPr>
        <w:t xml:space="preserve"> ‘rational’ fashion </w:t>
      </w:r>
      <w:r w:rsidRPr="00BD5FCC">
        <w:rPr>
          <w:u w:val="single"/>
        </w:rPr>
        <w:t>will contribute to</w:t>
      </w:r>
      <w:r w:rsidRPr="00BD5FCC">
        <w:rPr>
          <w:sz w:val="14"/>
        </w:rPr>
        <w:t xml:space="preserve"> a dynamic which sees real </w:t>
      </w:r>
      <w:r w:rsidRPr="00BD5FCC">
        <w:rPr>
          <w:u w:val="single"/>
        </w:rPr>
        <w:t>electors</w:t>
      </w:r>
      <w:r w:rsidRPr="00BD5FCC">
        <w:rPr>
          <w:sz w:val="14"/>
        </w:rPr>
        <w:t xml:space="preserve"> (rational or otherwise) </w:t>
      </w:r>
      <w:r w:rsidRPr="00BD5FCC">
        <w:rPr>
          <w:u w:val="single"/>
          <w:bdr w:val="single" w:sz="4" w:space="0" w:color="auto"/>
        </w:rPr>
        <w:t>disengage in increasing numbers from the facade</w:t>
      </w:r>
      <w:r w:rsidRPr="00BD5FCC">
        <w:rPr>
          <w:u w:val="single"/>
        </w:rPr>
        <w:t xml:space="preserve"> of electoral competition</w:t>
      </w:r>
      <w:r w:rsidRPr="00BD5FCC">
        <w:rPr>
          <w:sz w:val="14"/>
        </w:rPr>
        <w:t xml:space="preserve">. That this is so is only reinforced by a final factor. The </w:t>
      </w:r>
      <w:r w:rsidRPr="00BD5FCC">
        <w:rPr>
          <w:u w:val="single"/>
        </w:rPr>
        <w:t>institutionalization and</w:t>
      </w:r>
      <w:r w:rsidRPr="00BD5FCC">
        <w:rPr>
          <w:sz w:val="14"/>
        </w:rPr>
        <w:t xml:space="preserve"> </w:t>
      </w:r>
      <w:r w:rsidRPr="00BD5FCC">
        <w:rPr>
          <w:u w:val="single"/>
        </w:rPr>
        <w:t>normalization of neoliberalism</w:t>
      </w:r>
      <w:r w:rsidRPr="00BD5FCC">
        <w:rPr>
          <w:sz w:val="14"/>
        </w:rPr>
        <w:t xml:space="preserve"> in many advanced liberal democracies in recent years </w:t>
      </w:r>
      <w:r w:rsidRPr="00BD5FCC">
        <w:rPr>
          <w:b/>
          <w:u w:val="single"/>
          <w:bdr w:val="single" w:sz="4" w:space="0" w:color="auto"/>
        </w:rPr>
        <w:t>have been defended in largely technical and rationalist terms and in a manner almost entirely inaccessible to public political scrutiny, contestation and debate</w:t>
      </w:r>
      <w:r w:rsidRPr="00BD5FCC">
        <w:rPr>
          <w:sz w:val="14"/>
        </w:rPr>
        <w:t xml:space="preserve">. The electorate, in recent years, has not been invited to choose between competing programmatic mandates to be delivered in office, but to pass a judgement on the credibility and competence of the respective candidates for high office to behave in the appropriate (technical) manner in response to contingent external stimuli. Is it any wonder that they have chosen, in increasing numbers, not to exercise any such judgement at all at the ballot box?  As this final point suggests, the </w:t>
      </w:r>
      <w:r w:rsidRPr="00BD5FCC">
        <w:rPr>
          <w:u w:val="single"/>
        </w:rPr>
        <w:t>rejection of the neoliberal paradigm</w:t>
      </w:r>
      <w:r w:rsidRPr="00BD5FCC">
        <w:rPr>
          <w:sz w:val="14"/>
        </w:rPr>
        <w:t xml:space="preserve">, the </w:t>
      </w:r>
      <w:r w:rsidRPr="00BD5FCC">
        <w:rPr>
          <w:b/>
          <w:u w:val="single"/>
          <w:bdr w:val="single" w:sz="4" w:space="0" w:color="auto"/>
        </w:rPr>
        <w:t>demystification of its presumed inevitability and the rejection of the technical and rationalist terms in which that defence has been constructed are intimately connected</w:t>
      </w:r>
      <w:r w:rsidRPr="00BD5FCC">
        <w:rPr>
          <w:u w:val="single"/>
        </w:rPr>
        <w:t>. They are</w:t>
      </w:r>
      <w:r w:rsidRPr="00BD5FCC">
        <w:rPr>
          <w:sz w:val="14"/>
        </w:rPr>
        <w:t>, moreover</w:t>
      </w:r>
      <w:r w:rsidRPr="00BD5FCC">
        <w:rPr>
          <w:u w:val="single"/>
        </w:rPr>
        <w:t xml:space="preserve">, likely to be a condition not only of the return of normative politics but also of the </w:t>
      </w:r>
      <w:r w:rsidRPr="00BD5FCC">
        <w:rPr>
          <w:u w:val="single"/>
          <w:bdr w:val="single" w:sz="4" w:space="0" w:color="auto"/>
        </w:rPr>
        <w:t>re-animation of a worryingly disaffected and disengaged democratic culture</w:t>
      </w:r>
      <w:r w:rsidRPr="00BD5FCC">
        <w:rPr>
          <w:sz w:val="14"/>
          <w:bdr w:val="single" w:sz="4" w:space="0" w:color="auto"/>
        </w:rPr>
        <w:t xml:space="preserve">. </w:t>
      </w:r>
    </w:p>
    <w:p w:rsidR="004C4A96" w:rsidRPr="00BD5FCC" w:rsidRDefault="004C4A96" w:rsidP="004C4A96">
      <w:pPr>
        <w:rPr>
          <w:rStyle w:val="StyleUnderline"/>
          <w:sz w:val="16"/>
          <w:szCs w:val="16"/>
          <w:u w:val="none"/>
        </w:rPr>
      </w:pPr>
    </w:p>
    <w:p w:rsidR="004C4A96" w:rsidRPr="00BD5FCC" w:rsidRDefault="004C4A96" w:rsidP="004C4A96">
      <w:pPr>
        <w:rPr>
          <w:rStyle w:val="StyleUnderline"/>
          <w:sz w:val="16"/>
          <w:szCs w:val="16"/>
          <w:u w:val="none"/>
        </w:rPr>
      </w:pPr>
    </w:p>
    <w:p w:rsidR="004C4A96" w:rsidRPr="00BD5FCC" w:rsidRDefault="00330111" w:rsidP="004C4A96">
      <w:pPr>
        <w:pStyle w:val="Heading4"/>
      </w:pPr>
      <w:r w:rsidRPr="00BD5FCC">
        <w:t>Neolib</w:t>
      </w:r>
      <w:r w:rsidR="004C4A96" w:rsidRPr="00BD5FCC">
        <w:t xml:space="preserve"> degrades political engagement and </w:t>
      </w:r>
      <w:r w:rsidR="004C4A96" w:rsidRPr="00BD5FCC">
        <w:rPr>
          <w:u w:val="single"/>
        </w:rPr>
        <w:t>locks in</w:t>
      </w:r>
      <w:r w:rsidR="004C4A96" w:rsidRPr="00BD5FCC">
        <w:t xml:space="preserve"> destructive right-wing populist politics---</w:t>
      </w:r>
      <w:r w:rsidR="004C4A96" w:rsidRPr="00BD5FCC">
        <w:rPr>
          <w:u w:val="single"/>
        </w:rPr>
        <w:t>only</w:t>
      </w:r>
      <w:r w:rsidR="004C4A96" w:rsidRPr="00BD5FCC">
        <w:t xml:space="preserve"> the alt solves it </w:t>
      </w:r>
    </w:p>
    <w:p w:rsidR="004C4A96" w:rsidRPr="00BD5FCC" w:rsidRDefault="004C4A96" w:rsidP="004C4A96">
      <w:pPr>
        <w:rPr>
          <w:sz w:val="14"/>
        </w:rPr>
      </w:pPr>
      <w:r w:rsidRPr="00BD5FCC">
        <w:rPr>
          <w:b/>
          <w:bCs/>
        </w:rPr>
        <w:t>Solty 12</w:t>
      </w:r>
      <w:r w:rsidRPr="00BD5FCC">
        <w:rPr>
          <w:sz w:val="14"/>
        </w:rPr>
        <w:t>,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p. 205-208</w:t>
      </w:r>
    </w:p>
    <w:p w:rsidR="004C4A96" w:rsidRPr="00BD5FCC" w:rsidRDefault="004C4A96" w:rsidP="004C4A96">
      <w:pPr>
        <w:rPr>
          <w:sz w:val="14"/>
        </w:rPr>
      </w:pPr>
      <w:r w:rsidRPr="00BD5FCC">
        <w:rPr>
          <w:u w:val="single"/>
        </w:rPr>
        <w:t>The immediate empirical fallout of</w:t>
      </w:r>
      <w:r w:rsidRPr="00BD5FCC">
        <w:rPr>
          <w:sz w:val="14"/>
        </w:rPr>
        <w:t xml:space="preserve"> the </w:t>
      </w:r>
      <w:r w:rsidRPr="00BD5FCC">
        <w:rPr>
          <w:u w:val="single"/>
        </w:rPr>
        <w:t>neoliberalization</w:t>
      </w:r>
      <w:r w:rsidRPr="00BD5FCC">
        <w:rPr>
          <w:sz w:val="14"/>
        </w:rPr>
        <w:t xml:space="preserve"> of social democracy </w:t>
      </w:r>
      <w:r w:rsidRPr="00BD5FCC">
        <w:rPr>
          <w:u w:val="single"/>
        </w:rPr>
        <w:t>was</w:t>
      </w:r>
      <w:r w:rsidRPr="00BD5FCC">
        <w:rPr>
          <w:sz w:val="14"/>
        </w:rPr>
        <w:t xml:space="preserve"> </w:t>
      </w:r>
      <w:r w:rsidRPr="00BD5FCC">
        <w:rPr>
          <w:u w:val="single"/>
          <w:bdr w:val="single" w:sz="4" w:space="0" w:color="auto"/>
        </w:rPr>
        <w:t>quite obvious</w:t>
      </w:r>
      <w:r w:rsidRPr="00BD5FCC">
        <w:rPr>
          <w:sz w:val="14"/>
        </w:rPr>
        <w:t xml:space="preserve">. The consequences could be seen in the erosion of the middle classes, the shrinking of the public sector for skilled workers and the expansion of low-wage sectors, especially in countries such as Germany, which, as a result of the lack of a national minimum wage, low strike levels and the dependence of the average wage level on national bargaining coverage, as well as far-reaching employment security (Ku¨ndigungsschutz), were transformed into low-wage economies in very short periods of time. This all found its empirical reflection in the </w:t>
      </w:r>
      <w:r w:rsidRPr="00BD5FCC">
        <w:rPr>
          <w:u w:val="single"/>
        </w:rPr>
        <w:t>many studies</w:t>
      </w:r>
      <w:r w:rsidRPr="00BD5FCC">
        <w:rPr>
          <w:sz w:val="14"/>
        </w:rPr>
        <w:t xml:space="preserve"> that </w:t>
      </w:r>
      <w:r w:rsidRPr="00BD5FCC">
        <w:rPr>
          <w:u w:val="single"/>
        </w:rPr>
        <w:t>showed the growing social inequality within the global North</w:t>
      </w:r>
      <w:r w:rsidRPr="00BD5FCC">
        <w:rPr>
          <w:sz w:val="14"/>
        </w:rPr>
        <w:t xml:space="preserve"> and the rapid return of poverty, especially among single mothers and their children. However, </w:t>
      </w:r>
      <w:r w:rsidRPr="00BD5FCC">
        <w:rPr>
          <w:u w:val="single"/>
        </w:rPr>
        <w:t>these material developments were accompanied by the spread of a deep-seated sense of social insecurity</w:t>
      </w:r>
      <w:r w:rsidRPr="00BD5FCC">
        <w:rPr>
          <w:sz w:val="14"/>
        </w:rPr>
        <w:t xml:space="preserve">, often independent of actual income levels, that had to result in political change. Erosion of social democracy and conservatism and growing right-wing populism Hegemonic theory is challenged by the fact that these social structural developments did not articulate themselves in an identical fashion, either among individuals or groups, despite the fact that the experiences were the same across countries. Nonetheless, </w:t>
      </w:r>
      <w:r w:rsidRPr="00BD5FCC">
        <w:rPr>
          <w:u w:val="single"/>
        </w:rPr>
        <w:t>a representation crisis was accelerated during the social democratic era of neoliberalism when it became clear</w:t>
      </w:r>
      <w:r w:rsidRPr="00BD5FCC">
        <w:rPr>
          <w:sz w:val="14"/>
        </w:rPr>
        <w:t xml:space="preserve"> that </w:t>
      </w:r>
      <w:r w:rsidRPr="00BD5FCC">
        <w:rPr>
          <w:u w:val="single"/>
        </w:rPr>
        <w:t>social democratic parties</w:t>
      </w:r>
      <w:r w:rsidRPr="00BD5FCC">
        <w:rPr>
          <w:sz w:val="14"/>
        </w:rPr>
        <w:t xml:space="preserve"> and conservative/Christian democratic parties alike </w:t>
      </w:r>
      <w:r w:rsidRPr="00BD5FCC">
        <w:rPr>
          <w:u w:val="single"/>
          <w:bdr w:val="single" w:sz="4" w:space="0" w:color="auto"/>
        </w:rPr>
        <w:t>had little to offer to the respective segments of the population</w:t>
      </w:r>
      <w:r w:rsidRPr="00BD5FCC">
        <w:rPr>
          <w:sz w:val="14"/>
        </w:rPr>
        <w:t xml:space="preserve"> </w:t>
      </w:r>
      <w:r w:rsidRPr="00BD5FCC">
        <w:rPr>
          <w:u w:val="single"/>
        </w:rPr>
        <w:t>that had been their traditional voters</w:t>
      </w:r>
      <w:r w:rsidRPr="00BD5FCC">
        <w:rPr>
          <w:sz w:val="14"/>
        </w:rPr>
        <w:t xml:space="preserve">. This even included the United States, in which the Democratic Party had never been a class party in the European sense but, rather, had assumed quasi-socialdemocratic functions during the New Deal era while remaining to a large degree a classical liberal party. Thus, </w:t>
      </w:r>
      <w:r w:rsidRPr="00BD5FCC">
        <w:rPr>
          <w:u w:val="single"/>
        </w:rPr>
        <w:t>the trend towards voter abstention</w:t>
      </w:r>
      <w:r w:rsidRPr="00BD5FCC">
        <w:rPr>
          <w:sz w:val="14"/>
        </w:rPr>
        <w:t xml:space="preserve">, or, to speak in terms of political sociology, the declining integrative potentials of political (cross-class) parties, </w:t>
      </w:r>
      <w:r w:rsidRPr="00BD5FCC">
        <w:rPr>
          <w:u w:val="single"/>
        </w:rPr>
        <w:t>was characterized by a clear class nature and a growing disenfranchising of the working-class segment of society</w:t>
      </w:r>
      <w:r w:rsidRPr="00BD5FCC">
        <w:rPr>
          <w:sz w:val="14"/>
        </w:rPr>
        <w:t xml:space="preserve">, as well as of some parts of the eroding and less secure middle classes. This also meant that </w:t>
      </w:r>
      <w:r w:rsidRPr="00BD5FCC">
        <w:rPr>
          <w:u w:val="single"/>
        </w:rPr>
        <w:t>neoliberal attempts to portray abstention as a reflection not of people’s dissatisfaction but</w:t>
      </w:r>
      <w:r w:rsidRPr="00BD5FCC">
        <w:rPr>
          <w:sz w:val="14"/>
        </w:rPr>
        <w:t xml:space="preserve">, rather, </w:t>
      </w:r>
      <w:r w:rsidRPr="00BD5FCC">
        <w:rPr>
          <w:u w:val="single"/>
        </w:rPr>
        <w:t>of (passive) consent</w:t>
      </w:r>
      <w:r w:rsidRPr="00BD5FCC">
        <w:rPr>
          <w:sz w:val="14"/>
        </w:rPr>
        <w:t xml:space="preserve"> </w:t>
      </w:r>
      <w:r w:rsidRPr="00BD5FCC">
        <w:rPr>
          <w:u w:val="single"/>
          <w:bdr w:val="single" w:sz="4" w:space="0" w:color="auto"/>
        </w:rPr>
        <w:t>were doomed to fail</w:t>
      </w:r>
      <w:r w:rsidRPr="00BD5FCC">
        <w:rPr>
          <w:sz w:val="14"/>
        </w:rPr>
        <w:t xml:space="preserve">. However, </w:t>
      </w:r>
      <w:r w:rsidRPr="00BD5FCC">
        <w:rPr>
          <w:u w:val="single"/>
        </w:rPr>
        <w:t>this</w:t>
      </w:r>
      <w:r w:rsidRPr="00BD5FCC">
        <w:rPr>
          <w:sz w:val="14"/>
        </w:rPr>
        <w:t xml:space="preserve"> representation </w:t>
      </w:r>
      <w:r w:rsidRPr="00BD5FCC">
        <w:rPr>
          <w:u w:val="single"/>
        </w:rPr>
        <w:t>crisis was</w:t>
      </w:r>
      <w:r w:rsidRPr="00BD5FCC">
        <w:rPr>
          <w:sz w:val="14"/>
        </w:rPr>
        <w:t xml:space="preserve"> </w:t>
      </w:r>
      <w:r w:rsidRPr="00BD5FCC">
        <w:rPr>
          <w:u w:val="single"/>
          <w:bdr w:val="single" w:sz="4" w:space="0" w:color="auto"/>
        </w:rPr>
        <w:t>flanked by the rise of rightwing populism</w:t>
      </w:r>
      <w:r w:rsidRPr="00BD5FCC">
        <w:rPr>
          <w:sz w:val="14"/>
        </w:rPr>
        <w:t xml:space="preserve">, both in terms of right-wing parties attracting protest votes from the radicalized middle classes and some parts of the alienated working class and </w:t>
      </w:r>
      <w:r w:rsidRPr="00BD5FCC">
        <w:rPr>
          <w:u w:val="single"/>
        </w:rPr>
        <w:t>in terms of</w:t>
      </w:r>
      <w:r w:rsidRPr="00BD5FCC">
        <w:rPr>
          <w:sz w:val="14"/>
        </w:rPr>
        <w:t xml:space="preserve"> </w:t>
      </w:r>
      <w:r w:rsidRPr="00BD5FCC">
        <w:rPr>
          <w:u w:val="single"/>
          <w:bdr w:val="single" w:sz="4" w:space="0" w:color="auto"/>
        </w:rPr>
        <w:t>deep-seated authoritarian reactions</w:t>
      </w:r>
      <w:r w:rsidRPr="00BD5FCC">
        <w:rPr>
          <w:sz w:val="14"/>
        </w:rPr>
        <w:t xml:space="preserve"> </w:t>
      </w:r>
      <w:r w:rsidRPr="00BD5FCC">
        <w:rPr>
          <w:u w:val="single"/>
        </w:rPr>
        <w:t>to</w:t>
      </w:r>
      <w:r w:rsidRPr="00BD5FCC">
        <w:rPr>
          <w:sz w:val="14"/>
        </w:rPr>
        <w:t xml:space="preserve"> the </w:t>
      </w:r>
      <w:r w:rsidRPr="00BD5FCC">
        <w:rPr>
          <w:u w:val="single"/>
        </w:rPr>
        <w:t>social restructuring under neoliberalism</w:t>
      </w:r>
      <w:r w:rsidRPr="00BD5FCC">
        <w:rPr>
          <w:sz w:val="14"/>
        </w:rPr>
        <w:t xml:space="preserve"> (Bischoff, Do¨ rre and Gauthier 2004). Thus, not only did </w:t>
      </w:r>
      <w:r w:rsidRPr="00BD5FCC">
        <w:rPr>
          <w:u w:val="single"/>
        </w:rPr>
        <w:t>this right-wing populism</w:t>
      </w:r>
      <w:r w:rsidRPr="00BD5FCC">
        <w:rPr>
          <w:sz w:val="14"/>
        </w:rPr>
        <w:t xml:space="preserve"> form the backbone of any right-wing project, but it also </w:t>
      </w:r>
      <w:r w:rsidRPr="00BD5FCC">
        <w:rPr>
          <w:u w:val="single"/>
          <w:bdr w:val="single" w:sz="4" w:space="0" w:color="auto"/>
        </w:rPr>
        <w:t>poisoned the political situation</w:t>
      </w:r>
      <w:r w:rsidRPr="00BD5FCC">
        <w:rPr>
          <w:sz w:val="14"/>
        </w:rPr>
        <w:t xml:space="preserve"> </w:t>
      </w:r>
      <w:r w:rsidRPr="00BD5FCC">
        <w:rPr>
          <w:u w:val="single"/>
        </w:rPr>
        <w:t>in so far as</w:t>
      </w:r>
      <w:r w:rsidRPr="00BD5FCC">
        <w:rPr>
          <w:sz w:val="14"/>
        </w:rPr>
        <w:t xml:space="preserve">, where it emerged, </w:t>
      </w:r>
      <w:r w:rsidRPr="00BD5FCC">
        <w:rPr>
          <w:u w:val="single"/>
        </w:rPr>
        <w:t>it shifted the political climate markedly to the right</w:t>
      </w:r>
      <w:r w:rsidRPr="00BD5FCC">
        <w:rPr>
          <w:sz w:val="14"/>
        </w:rPr>
        <w:t xml:space="preserve">, and was partly responsible for new social democratic campaigns for workfare regimes and the increased flexibility of labour markets throughout the global North. It is absolutely correct to define right-wing populism as a petty bourgeois or (private sector) middle-class movement. The authoritarianism of the achiever ideology (Leistungsideologie) characteristic of right-wing populism (secular or religious) resonates among the radicalized middle classes. </w:t>
      </w:r>
      <w:r w:rsidRPr="00BD5FCC">
        <w:rPr>
          <w:u w:val="single"/>
        </w:rPr>
        <w:t>The middle classes experience capitalist competition in the most economically individualized manner</w:t>
      </w:r>
      <w:r w:rsidRPr="00BD5FCC">
        <w:rPr>
          <w:sz w:val="14"/>
        </w:rPr>
        <w:t xml:space="preserve">; they feel squeezed between, on the one hand, the bourgeoisie and big business and, on the other, the working class. Many of them, such as members of the scientific and technical intelligentsia, as well as people in lower and middle management, are economically, culturally and socially oriented towards and aspire to the top of society. Partly in response to their socialization and partly in response to the experience of struggles connected to the need to succeed amid conditions of cut-throat competition, they tend to develop a habitus, in Pierre Bourdieu’s sense of the term, that seeks to distinguish – or is supposed to distinguish – themselves from the working class ‘rabble’. Furthermore, often, and especially during economic crises, they display the particular type of authoritarianism that the Frankfurt School analysed so well (recall the Studies in Prejudice and Theodor Adorno’s description of the dialectic of authoritarian submission, to the ‘market’ status quo, and authoritarian aggression, against those who cannot or do not want to keep pace in the market and are denounced as ‘unproductive’). Although this lack of solidarity can also be focused towards ‘parasitic’ e´lites (financial speculators or politicians who support them), </w:t>
      </w:r>
      <w:r w:rsidRPr="00BD5FCC">
        <w:rPr>
          <w:u w:val="single"/>
        </w:rPr>
        <w:t>their anger is often</w:t>
      </w:r>
      <w:r w:rsidRPr="00BD5FCC">
        <w:rPr>
          <w:sz w:val="14"/>
        </w:rPr>
        <w:t xml:space="preserve"> – indeed, mostly – </w:t>
      </w:r>
      <w:r w:rsidRPr="00BD5FCC">
        <w:rPr>
          <w:u w:val="single"/>
        </w:rPr>
        <w:t>directed against groups at the social bottom</w:t>
      </w:r>
      <w:r w:rsidRPr="00BD5FCC">
        <w:rPr>
          <w:sz w:val="14"/>
        </w:rPr>
        <w:t xml:space="preserve">. The form that this takes varies, but it is typically reflected in ‘tax revolts’. Although the underlying sentiment is that those who are not as ‘honest’ and ‘hard-working’ should take the brunt of paying for the crisis (through higher taxation or lower social benefits or a combination of both), the targeting normally involves some form of ideological disenfranchisement. The unemployed working classes are targeted as ‘lazy bums’. Also common are forms of racism, targeting minorities, asylum seekers, etc. As Chip Berlet and Matthew Lyons (2000) have argued in their classic text on US right-wing populism, </w:t>
      </w:r>
      <w:r w:rsidRPr="00BD5FCC">
        <w:rPr>
          <w:u w:val="single"/>
        </w:rPr>
        <w:t>such populism uses the ‘ideology of the producer’, which juxtaposes the ‘hard-working’, middle</w:t>
      </w:r>
      <w:r w:rsidRPr="00BD5FCC">
        <w:rPr>
          <w:sz w:val="14"/>
        </w:rPr>
        <w:t xml:space="preserve"> (or ‘real’) </w:t>
      </w:r>
      <w:r w:rsidRPr="00BD5FCC">
        <w:rPr>
          <w:u w:val="single"/>
        </w:rPr>
        <w:t>America</w:t>
      </w:r>
      <w:r w:rsidRPr="00BD5FCC">
        <w:rPr>
          <w:sz w:val="14"/>
        </w:rPr>
        <w:t xml:space="preserve"> </w:t>
      </w:r>
      <w:r w:rsidRPr="00BD5FCC">
        <w:rPr>
          <w:u w:val="single"/>
        </w:rPr>
        <w:t>and the</w:t>
      </w:r>
      <w:r w:rsidRPr="00BD5FCC">
        <w:rPr>
          <w:sz w:val="14"/>
        </w:rPr>
        <w:t xml:space="preserve"> </w:t>
      </w:r>
      <w:r w:rsidRPr="00BD5FCC">
        <w:rPr>
          <w:u w:val="single"/>
          <w:bdr w:val="single" w:sz="4" w:space="0" w:color="auto"/>
        </w:rPr>
        <w:t>objects of authoritarian aggression</w:t>
      </w:r>
      <w:r w:rsidRPr="00BD5FCC">
        <w:rPr>
          <w:sz w:val="14"/>
        </w:rPr>
        <w:t xml:space="preserve">, whatever they may be. In short, if right wing populism can be defined as the radicalization of economic liberalism propelled by (middle-class) authoritarianism mobilized during times of crisis, with its corresponding distributional struggles, the radicalized middle classes, in their fear of social decline, will turn the ideology of the producer against those groups that, according to them, should bear the costs of crisis, particularly those who have gained some social and economic protection from the state. Therefore, the aggression of the middle classes’ core, such as the </w:t>
      </w:r>
      <w:r w:rsidRPr="00BD5FCC">
        <w:rPr>
          <w:sz w:val="14"/>
        </w:rPr>
        <w:lastRenderedPageBreak/>
        <w:t xml:space="preserve">smallscale entrepreneurs, is usually directed against the bottom third or half of society, which is portrayed as ‘parasitic’ and used as a scapegoat. Moreover, </w:t>
      </w:r>
      <w:r w:rsidRPr="00BD5FCC">
        <w:rPr>
          <w:u w:val="single"/>
        </w:rPr>
        <w:t>it would be wrong to assume that the right-wing populist ideology could not become generalized across many other social strata</w:t>
      </w:r>
      <w:r w:rsidRPr="00BD5FCC">
        <w:rPr>
          <w:sz w:val="14"/>
        </w:rPr>
        <w:t xml:space="preserve">, including the (unorganized) working class as well: economic position and (objective) class interest are important, but not determining, factors of political behaviour. Therefore, </w:t>
      </w:r>
      <w:r w:rsidRPr="00BD5FCC">
        <w:rPr>
          <w:u w:val="single"/>
        </w:rPr>
        <w:t>right-wing populism could hold hegemonic sway</w:t>
      </w:r>
      <w:r w:rsidRPr="00BD5FCC">
        <w:rPr>
          <w:sz w:val="14"/>
        </w:rPr>
        <w:t xml:space="preserve"> across some elements of the working class, especially </w:t>
      </w:r>
      <w:r w:rsidRPr="00BD5FCC">
        <w:rPr>
          <w:u w:val="single"/>
        </w:rPr>
        <w:t>in situations in which</w:t>
      </w:r>
      <w:r w:rsidRPr="00BD5FCC">
        <w:rPr>
          <w:sz w:val="14"/>
        </w:rPr>
        <w:t xml:space="preserve"> </w:t>
      </w:r>
      <w:r w:rsidRPr="00BD5FCC">
        <w:rPr>
          <w:u w:val="single"/>
          <w:bdr w:val="single" w:sz="4" w:space="0" w:color="auto"/>
        </w:rPr>
        <w:t>no alternative left forces exist or emerge</w:t>
      </w:r>
      <w:r w:rsidRPr="00BD5FCC">
        <w:rPr>
          <w:sz w:val="14"/>
        </w:rPr>
        <w:t xml:space="preserve">, </w:t>
      </w:r>
      <w:r w:rsidRPr="00BD5FCC">
        <w:rPr>
          <w:u w:val="single"/>
          <w:bdr w:val="single" w:sz="4" w:space="0" w:color="auto"/>
        </w:rPr>
        <w:t>as a result of the shift towards neoliberalism</w:t>
      </w:r>
      <w:r w:rsidRPr="00BD5FCC">
        <w:rPr>
          <w:sz w:val="14"/>
        </w:rPr>
        <w:t xml:space="preserve"> on the part of traditional social democratic parties and the more or less thorough demise of communist parties throughout Europe since the late 1980s. It should be noted, therefore, that the </w:t>
      </w:r>
      <w:r w:rsidRPr="00BD5FCC">
        <w:rPr>
          <w:u w:val="single"/>
        </w:rPr>
        <w:t>struggles to decide post-neoliberal pathways will be characterized by the struggle between</w:t>
      </w:r>
      <w:r w:rsidRPr="00BD5FCC">
        <w:rPr>
          <w:sz w:val="14"/>
        </w:rPr>
        <w:t xml:space="preserve"> two principles: </w:t>
      </w:r>
      <w:r w:rsidRPr="00BD5FCC">
        <w:rPr>
          <w:u w:val="single"/>
        </w:rPr>
        <w:t>the right-wing populist achiever ideology</w:t>
      </w:r>
      <w:r w:rsidRPr="00BD5FCC">
        <w:rPr>
          <w:sz w:val="14"/>
        </w:rPr>
        <w:t xml:space="preserve">, with its middle-class social base, </w:t>
      </w:r>
      <w:r w:rsidRPr="00BD5FCC">
        <w:rPr>
          <w:u w:val="single"/>
        </w:rPr>
        <w:t>versus the</w:t>
      </w:r>
      <w:r w:rsidRPr="00BD5FCC">
        <w:rPr>
          <w:sz w:val="14"/>
        </w:rPr>
        <w:t xml:space="preserve"> (mostly working-class and public-sector-based) </w:t>
      </w:r>
      <w:r w:rsidRPr="00BD5FCC">
        <w:rPr>
          <w:u w:val="single"/>
        </w:rPr>
        <w:t>social democratic</w:t>
      </w:r>
      <w:r w:rsidRPr="00BD5FCC">
        <w:rPr>
          <w:sz w:val="14"/>
        </w:rPr>
        <w:t xml:space="preserve">/socialist </w:t>
      </w:r>
      <w:r w:rsidRPr="00BD5FCC">
        <w:rPr>
          <w:u w:val="single"/>
        </w:rPr>
        <w:t>ideology, focused on the solidarity principle</w:t>
      </w:r>
      <w:r w:rsidRPr="00BD5FCC">
        <w:rPr>
          <w:sz w:val="14"/>
        </w:rPr>
        <w:t>. The openness of the historic process is underlined by the fact that multiple constellations and social coalitions become thinkable – given that the divide between authoritarianism and cultural libertarianism runs vertical to the divide between horizontal collectivism and individualism, which is characteristic of the relationship of social forces vis-a`-vis the economic sphere. Put another way, although the dominance of issues capable of mobilizing authoritarian sentiments among the precarious middle class and the class-unconscious working class – such as foreign threats, high crime rates or racial targets – can lead to the ascent of political right turns and more or less top–middle coalitions, the opposite is also possible if coalitions can be built between the culturally more left-/libertarian-minded middle classes and the collective-solidarityoriented, but also more authoritarian, lower classes. This is particularly the case if the blocked wage-dependent middle classes, instead of turning against the bottom, form ‘counter-e´lites’ (Walter 2006) within ‘middle–bottom coalitions’ (Brie, Hildebrandt and Meuche-Ma¨ker 2008) as a result of successful left hegemonic politics.</w:t>
      </w:r>
    </w:p>
    <w:p w:rsidR="004C4A96" w:rsidRPr="00BD5FCC" w:rsidRDefault="004C4A96" w:rsidP="004C4A96">
      <w:pPr>
        <w:rPr>
          <w:rStyle w:val="StyleUnderline"/>
          <w:sz w:val="16"/>
          <w:szCs w:val="16"/>
          <w:u w:val="none"/>
        </w:rPr>
      </w:pPr>
    </w:p>
    <w:p w:rsidR="004C4A96" w:rsidRPr="00BD5FCC" w:rsidRDefault="004C4A96" w:rsidP="004C4A96">
      <w:pPr>
        <w:pStyle w:val="Heading3"/>
      </w:pPr>
      <w:r w:rsidRPr="00BD5FCC">
        <w:lastRenderedPageBreak/>
        <w:t>A2 State K2 Solve</w:t>
      </w:r>
    </w:p>
    <w:p w:rsidR="004C4A96" w:rsidRPr="00BD5FCC" w:rsidRDefault="004C4A96" w:rsidP="004C4A96">
      <w:pPr>
        <w:pStyle w:val="Heading4"/>
      </w:pPr>
      <w:r w:rsidRPr="00BD5FCC">
        <w:t>Political resistance to surveillance fails- Surveillance is ingrained within capitalist culture</w:t>
      </w:r>
    </w:p>
    <w:p w:rsidR="004C4A96" w:rsidRPr="00BD5FCC" w:rsidRDefault="004C4A96" w:rsidP="004C4A96">
      <w:pPr>
        <w:rPr>
          <w:rStyle w:val="Style13ptBold"/>
        </w:rPr>
      </w:pPr>
      <w:r w:rsidRPr="00BD5FCC">
        <w:rPr>
          <w:rStyle w:val="Style13ptBold"/>
        </w:rPr>
        <w:t xml:space="preserve">Price </w:t>
      </w:r>
      <w:r w:rsidR="00DF5EEC" w:rsidRPr="00BD5FCC">
        <w:rPr>
          <w:rStyle w:val="Style13ptBold"/>
        </w:rPr>
        <w:t>PhD</w:t>
      </w:r>
      <w:r w:rsidRPr="00BD5FCC">
        <w:rPr>
          <w:rStyle w:val="Style13ptBold"/>
        </w:rPr>
        <w:t xml:space="preserve"> 14 </w:t>
      </w:r>
    </w:p>
    <w:p w:rsidR="004C4A96" w:rsidRPr="00BD5FCC" w:rsidRDefault="004C4A96" w:rsidP="004C4A96">
      <w:pPr>
        <w:rPr>
          <w:sz w:val="16"/>
          <w:szCs w:val="16"/>
        </w:rPr>
      </w:pPr>
      <w:r w:rsidRPr="00BD5FCC">
        <w:rPr>
          <w:sz w:val="16"/>
          <w:szCs w:val="16"/>
        </w:rPr>
        <w:t xml:space="preserve">(David H., “The New Surveillance Normal: NSA and Corporate Surveillance in the Age of Global Capitalism”, David H. Price has a </w:t>
      </w:r>
      <w:r w:rsidR="00DF5EEC" w:rsidRPr="00BD5FCC">
        <w:rPr>
          <w:sz w:val="16"/>
          <w:szCs w:val="16"/>
        </w:rPr>
        <w:t>PhD</w:t>
      </w:r>
      <w:r w:rsidRPr="00BD5FCC">
        <w:rPr>
          <w:sz w:val="16"/>
          <w:szCs w:val="16"/>
        </w:rPr>
        <w:t xml:space="preserve"> from the University of Florida in anthropology and has been documenting CIA and intelligence in the age of technology.  Monthly Review 66:3</w:t>
      </w:r>
      <w:hyperlink r:id="rId26" w:history="1"/>
      <w:r w:rsidRPr="00BD5FCC">
        <w:rPr>
          <w:sz w:val="16"/>
          <w:szCs w:val="16"/>
        </w:rPr>
        <w:t xml:space="preserve"> Acc. 6/23/15 // yZ)</w:t>
      </w:r>
      <w:r w:rsidRPr="00BD5FCC">
        <w:rPr>
          <w:sz w:val="16"/>
          <w:szCs w:val="16"/>
        </w:rPr>
        <w:tab/>
      </w:r>
      <w:r w:rsidRPr="00BD5FCC">
        <w:rPr>
          <w:sz w:val="16"/>
          <w:szCs w:val="16"/>
        </w:rPr>
        <w:tab/>
      </w:r>
      <w:r w:rsidRPr="00BD5FCC">
        <w:rPr>
          <w:sz w:val="16"/>
          <w:szCs w:val="16"/>
        </w:rPr>
        <w:tab/>
      </w:r>
      <w:r w:rsidRPr="00BD5FCC">
        <w:rPr>
          <w:sz w:val="16"/>
          <w:szCs w:val="16"/>
        </w:rPr>
        <w:tab/>
      </w:r>
      <w:r w:rsidRPr="00BD5FCC">
        <w:rPr>
          <w:sz w:val="16"/>
          <w:szCs w:val="16"/>
        </w:rPr>
        <w:tab/>
      </w:r>
      <w:r w:rsidRPr="00BD5FCC">
        <w:rPr>
          <w:sz w:val="16"/>
          <w:szCs w:val="16"/>
        </w:rPr>
        <w:tab/>
      </w:r>
      <w:r w:rsidRPr="00BD5FCC">
        <w:rPr>
          <w:sz w:val="16"/>
          <w:szCs w:val="16"/>
        </w:rPr>
        <w:tab/>
      </w:r>
      <w:r w:rsidRPr="00BD5FCC">
        <w:rPr>
          <w:sz w:val="16"/>
          <w:szCs w:val="16"/>
        </w:rPr>
        <w:tab/>
      </w:r>
    </w:p>
    <w:p w:rsidR="004C4A96" w:rsidRPr="00BD5FCC" w:rsidRDefault="004C4A96" w:rsidP="004C4A96">
      <w:pPr>
        <w:rPr>
          <w:sz w:val="16"/>
        </w:rPr>
      </w:pPr>
      <w:r w:rsidRPr="00BD5FCC">
        <w:rPr>
          <w:rStyle w:val="StyleUnderline"/>
        </w:rPr>
        <w:t>Notions of privacy and surveillance are always culturally constructed and are embedded within economic and social formations of the larger society.</w:t>
      </w:r>
      <w:r w:rsidRPr="00BD5FCC">
        <w:rPr>
          <w:sz w:val="16"/>
        </w:rPr>
        <w:t xml:space="preserve">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Anglo-U.S. practice. Despite the significant limitations hindering analysis of the intentionally secret activities of intelligence agencies operating outside of public accountability and systems of legal accountability, </w:t>
      </w:r>
      <w:r w:rsidRPr="00BD5FCC">
        <w:rPr>
          <w:rStyle w:val="StyleUnderline"/>
        </w:rPr>
        <w:t>the documents made available by</w:t>
      </w:r>
      <w:r w:rsidRPr="00BD5FCC">
        <w:rPr>
          <w:sz w:val="16"/>
        </w:rPr>
        <w:t xml:space="preserve"> whistleblowers like </w:t>
      </w:r>
      <w:r w:rsidRPr="00BD5FCC">
        <w:rPr>
          <w:rStyle w:val="StyleUnderline"/>
        </w:rPr>
        <w:t>Snowden</w:t>
      </w:r>
      <w:r w:rsidRPr="00BD5FCC">
        <w:rPr>
          <w:sz w:val="16"/>
        </w:rPr>
        <w:t xml:space="preserve"> and WikiLeaks, </w:t>
      </w:r>
      <w:r w:rsidRPr="00BD5FCC">
        <w:rPr>
          <w:rStyle w:val="StyleUnderline"/>
        </w:rPr>
        <w:t>and knowledge of past intelligence agencies' activities, provide information that can help us develop a useful framework for considering the uses to which these new invasive electronic surveillance technologies can be put. We need a theory of surveillance that incorporates the political economy of the U.S. national security state and the corporate interests which it serves and protects. Such analysis needs an economic foundation and a view that looks beyond cultural categories separating commerce and state security systems designed to protect capital</w:t>
      </w:r>
      <w:r w:rsidRPr="00BD5FCC">
        <w:rPr>
          <w:sz w:val="16"/>
        </w:rPr>
        <w:t xml:space="preserve">. The metadata, valuable private corporate data, and fruits of industrial espionage gathered under PRISM and other NSA programs all produce information of such a high value that it seems likely some of it will be used in a context of global capital. It matters little what legal restrictions are in place; in a global, high-tech, capitalist economy such information is invariably commodified.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personal financial gain by individuals working in the intelligence sector.  Their own operations; or secure personal financial gain by individuals working in the intelligence sector. </w:t>
      </w:r>
      <w:r w:rsidRPr="00BD5FCC">
        <w:rPr>
          <w:rStyle w:val="StyleUnderline"/>
        </w:rPr>
        <w:t>The rise of new invasive technologies coincides with the decline of ideological resistance to surveillance and the compilation of metadata. The speed of Americans' adoption of ideologies embracing previously unthinkable levels of corporate and state surveillance suggests a continued public acceptance of a new surveillance normal will continue to develop with little resistance.</w:t>
      </w:r>
      <w:r w:rsidRPr="00BD5FCC">
        <w:rPr>
          <w:sz w:val="16"/>
        </w:rPr>
        <w:t xml:space="preserve"> In a world where the CIA can hack the computers of Senator Feinstein-a leader of the one of the three branches of government-with impunity or lack of public outcry, it is difficult to anticipate a deceleration in the pace at which NSA and CIA expand their surveillance reach</w:t>
      </w:r>
      <w:r w:rsidRPr="00BD5FCC">
        <w:rPr>
          <w:rStyle w:val="StyleUnderline"/>
        </w:rPr>
        <w:t>. To live a well-adjusted life in contemporary U.S. society requires the development of rapid memory adjustments and shifting acceptance of corporate and state intrusions into what were once protective spheres of private life. Like all things in our society, we can expect these intrusions will themselves be increasingly stratified</w:t>
      </w:r>
      <w:r w:rsidRPr="00BD5FCC">
        <w:rPr>
          <w:sz w:val="16"/>
        </w:rPr>
        <w:t>, as electronic privacy, or illegibility, will increasingly become a commodity available only to elites. Today, expensive technologies like GeeksPhone's Blackphone with enhanced PGP encryption, or Boeing's self-destructing Black Phone, afford special levels of privacy for those who can pay.</w:t>
      </w:r>
    </w:p>
    <w:p w:rsidR="004C4A96" w:rsidRPr="00BD5FCC" w:rsidRDefault="004C4A96" w:rsidP="004C4A96"/>
    <w:p w:rsidR="004C4A96" w:rsidRPr="00BD5FCC" w:rsidRDefault="004C4A96" w:rsidP="004C4A96">
      <w:pPr>
        <w:keepNext/>
        <w:keepLines/>
        <w:spacing w:before="200"/>
        <w:outlineLvl w:val="3"/>
        <w:rPr>
          <w:rFonts w:eastAsia="SimSun"/>
          <w:b/>
          <w:bCs/>
          <w:iCs/>
          <w:sz w:val="26"/>
        </w:rPr>
      </w:pPr>
      <w:r w:rsidRPr="00BD5FCC">
        <w:rPr>
          <w:rFonts w:eastAsia="SimSun"/>
          <w:b/>
          <w:bCs/>
          <w:iCs/>
          <w:sz w:val="26"/>
        </w:rPr>
        <w:t>Action separate from the state is crucial – try or die for the alt</w:t>
      </w:r>
    </w:p>
    <w:p w:rsidR="004C4A96" w:rsidRPr="00BD5FCC" w:rsidRDefault="004C4A96" w:rsidP="004C4A96">
      <w:pPr>
        <w:rPr>
          <w:b/>
          <w:sz w:val="12"/>
        </w:rPr>
      </w:pPr>
      <w:r w:rsidRPr="00BD5FCC">
        <w:rPr>
          <w:b/>
        </w:rPr>
        <w:t>Makwana ‘6</w:t>
      </w:r>
      <w:r w:rsidRPr="00BD5FCC">
        <w:rPr>
          <w:b/>
          <w:sz w:val="12"/>
        </w:rPr>
        <w:t xml:space="preserve"> </w:t>
      </w:r>
    </w:p>
    <w:p w:rsidR="004C4A96" w:rsidRPr="00BD5FCC" w:rsidRDefault="004C4A96" w:rsidP="004C4A96">
      <w:pPr>
        <w:rPr>
          <w:sz w:val="12"/>
        </w:rPr>
      </w:pPr>
      <w:r w:rsidRPr="00BD5FCC">
        <w:rPr>
          <w:sz w:val="12"/>
        </w:rPr>
        <w:t xml:space="preserve">(Rajesh, 11/23/06, </w:t>
      </w:r>
      <w:hyperlink r:id="rId27" w:history="1">
        <w:r w:rsidRPr="00BD5FCC">
          <w:rPr>
            <w:rStyle w:val="Hyperlink"/>
            <w:sz w:val="12"/>
          </w:rPr>
          <w:t>http://www.stwr.org/globalization/neoliberalism-and-economic-globalization.html</w:t>
        </w:r>
      </w:hyperlink>
      <w:r w:rsidRPr="00BD5FCC">
        <w:rPr>
          <w:sz w:val="12"/>
        </w:rPr>
        <w:t>) //RGDM</w:t>
      </w:r>
    </w:p>
    <w:p w:rsidR="004C4A96" w:rsidRPr="00BD5FCC" w:rsidRDefault="004C4A96" w:rsidP="004C4A96">
      <w:pPr>
        <w:rPr>
          <w:sz w:val="12"/>
        </w:rPr>
      </w:pPr>
    </w:p>
    <w:p w:rsidR="004C4A96" w:rsidRPr="00BD5FCC" w:rsidRDefault="004C4A96" w:rsidP="004C4A96">
      <w:pPr>
        <w:rPr>
          <w:rStyle w:val="StyleUnderline"/>
          <w:sz w:val="12"/>
          <w:u w:val="none"/>
        </w:rPr>
      </w:pPr>
      <w:r w:rsidRPr="00BD5FCC">
        <w:rPr>
          <w:rStyle w:val="StyleUnderline"/>
        </w:rPr>
        <w:lastRenderedPageBreak/>
        <w:t>Neoliberal ideology embodies an outdated, selfish model of economy. It has been formulated by the old imperial powers and adopted by economically dominant nations.</w:t>
      </w:r>
      <w:r w:rsidRPr="00BD5FCC">
        <w:rPr>
          <w:sz w:val="8"/>
        </w:rPr>
        <w:t xml:space="preserve"> Given the state of the global trade and finance structures, wealthy countries can maintain their economic advantage by pressurizing developing countries to adopt neo-liberal policies – even though they themselves do not. Understandably, </w:t>
      </w:r>
      <w:r w:rsidRPr="00BD5FCC">
        <w:rPr>
          <w:rStyle w:val="StyleUnderline"/>
        </w:rPr>
        <w:t>many commentators have described this process as economic colonialism.</w:t>
      </w:r>
      <w:r w:rsidR="00330111" w:rsidRPr="00BD5FCC">
        <w:rPr>
          <w:rStyle w:val="StyleUnderline"/>
        </w:rPr>
        <w:t xml:space="preserve"> </w:t>
      </w:r>
      <w:r w:rsidRPr="00BD5FCC">
        <w:rPr>
          <w:sz w:val="12"/>
        </w:rPr>
        <w:t>The ultimate goal of neoliberal economic globalization is the removal of all barriers to commerce, and the privatization of all available resources and services. In this scenario, public life will be at the mercy of volatile market forces, and the extracted profits will benefit the few.</w:t>
      </w:r>
      <w:r w:rsidRPr="00BD5FCC">
        <w:rPr>
          <w:rStyle w:val="StyleUnderline"/>
        </w:rPr>
        <w:t>The major failures of these policies are now common knowledge. Many countries, particularly in Latin America, are now openly defying the foreign corporate rule that was forced upon them</w:t>
      </w:r>
      <w:r w:rsidRPr="00BD5FCC">
        <w:rPr>
          <w:sz w:val="12"/>
        </w:rPr>
        <w:t xml:space="preserve"> by the international financial institutions. In these countries, economic ideologies based on competition and self interest are gradually being replaced by policies based on cooperation and the sharing of resources. </w:t>
      </w:r>
      <w:r w:rsidRPr="00BD5FCC">
        <w:rPr>
          <w:rStyle w:val="StyleUnderline"/>
        </w:rPr>
        <w:t>Changing well-established political and economic structures is a difficult challenge, but pressure for justice is bubbling upward from the public. Change is crucial if the global public is to manage the essentials for life and ensure that all people have access to them as their human right.</w:t>
      </w:r>
    </w:p>
    <w:p w:rsidR="004C4A96" w:rsidRPr="00BD5FCC" w:rsidRDefault="004C4A96" w:rsidP="004C4A96">
      <w:pPr>
        <w:pStyle w:val="Heading4"/>
      </w:pPr>
      <w:r w:rsidRPr="00BD5FCC">
        <w:t>Surveillance is permanent within neoliberalism- direct action upon surveillance is ineffective without shifts in economic formations</w:t>
      </w:r>
    </w:p>
    <w:p w:rsidR="004C4A96" w:rsidRPr="00BD5FCC" w:rsidRDefault="004C4A96" w:rsidP="004C4A96">
      <w:pPr>
        <w:rPr>
          <w:rStyle w:val="Style13ptBold"/>
        </w:rPr>
      </w:pPr>
      <w:r w:rsidRPr="00BD5FCC">
        <w:rPr>
          <w:rStyle w:val="Style13ptBold"/>
        </w:rPr>
        <w:t xml:space="preserve">Price </w:t>
      </w:r>
      <w:r w:rsidR="00DF5EEC" w:rsidRPr="00BD5FCC">
        <w:rPr>
          <w:rStyle w:val="Style13ptBold"/>
        </w:rPr>
        <w:t>PhD</w:t>
      </w:r>
      <w:r w:rsidRPr="00BD5FCC">
        <w:rPr>
          <w:rStyle w:val="Style13ptBold"/>
        </w:rPr>
        <w:t xml:space="preserve"> 14 </w:t>
      </w:r>
    </w:p>
    <w:p w:rsidR="004C4A96" w:rsidRPr="00BD5FCC" w:rsidRDefault="004C4A96" w:rsidP="004C4A96">
      <w:pPr>
        <w:rPr>
          <w:sz w:val="16"/>
          <w:szCs w:val="16"/>
        </w:rPr>
      </w:pPr>
      <w:r w:rsidRPr="00BD5FCC">
        <w:rPr>
          <w:sz w:val="16"/>
          <w:szCs w:val="16"/>
        </w:rPr>
        <w:t xml:space="preserve">(David H., “The New Surveillance Normal: NSA and Corporate Surveillance in the Age of Global Capitalism”, David H. Price has a </w:t>
      </w:r>
      <w:r w:rsidR="00DF5EEC" w:rsidRPr="00BD5FCC">
        <w:rPr>
          <w:sz w:val="16"/>
          <w:szCs w:val="16"/>
        </w:rPr>
        <w:t>PhD</w:t>
      </w:r>
      <w:r w:rsidRPr="00BD5FCC">
        <w:rPr>
          <w:sz w:val="16"/>
          <w:szCs w:val="16"/>
        </w:rPr>
        <w:t xml:space="preserve"> from the University of Florida in anthropology and has been documenting CIA and intelligence in the age of technology.  Monthly Review 66:3</w:t>
      </w:r>
      <w:hyperlink r:id="rId28" w:history="1"/>
      <w:r w:rsidRPr="00BD5FCC">
        <w:rPr>
          <w:sz w:val="16"/>
          <w:szCs w:val="16"/>
        </w:rPr>
        <w:t xml:space="preserve"> Acc. 6/23/15 // yZ)</w:t>
      </w:r>
      <w:r w:rsidRPr="00BD5FCC">
        <w:rPr>
          <w:sz w:val="16"/>
          <w:szCs w:val="16"/>
        </w:rPr>
        <w:tab/>
      </w:r>
    </w:p>
    <w:p w:rsidR="004C4A96" w:rsidRPr="00BD5FCC" w:rsidRDefault="004C4A96" w:rsidP="004C4A96">
      <w:pPr>
        <w:rPr>
          <w:sz w:val="16"/>
        </w:rPr>
      </w:pPr>
      <w:r w:rsidRPr="00BD5FCC">
        <w:rPr>
          <w:sz w:val="16"/>
        </w:rPr>
        <w:t xml:space="preserve">While the United States' current state of surveillance acceptance offers little immediate hope of a social movement limiting corporate or government spying, there are enough historical instances of post-crises limits being imposed on government surveillance to offer some hope.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system.27 Following the Church and Pike committees' congressional investigations of CIA and FBI wrongdoing in the 1970s, the Hughes-Ryan Act brought significant oversight and limits on these groups, limits which decayed over time and whose remaining restraints were undone with the USA PATRIOT Act. </w:t>
      </w:r>
      <w:r w:rsidRPr="00BD5FCC">
        <w:rPr>
          <w:rStyle w:val="StyleUnderline"/>
        </w:rPr>
        <w:t>Some future crisis may well provide similar opportunities to regain now lost contours of privacies</w:t>
      </w:r>
      <w:r w:rsidRPr="00BD5FCC">
        <w:rPr>
          <w:sz w:val="16"/>
        </w:rPr>
        <w:t xml:space="preserve">. Yet </w:t>
      </w:r>
      <w:r w:rsidRPr="00BD5FCC">
        <w:rPr>
          <w:rStyle w:val="StyleUnderline"/>
        </w:rPr>
        <w:t>hope for immediate change remains limited. It will be difficult for social reform movements striving to protect individual privacy to limit state and corporate surveillance. Today's surveillance complex aligned with an economic base enthralled with the prospects of metadata appears too strong for meaningful reforms without significant shifts in larger economic formations.</w:t>
      </w:r>
      <w:r w:rsidRPr="00BD5FCC">
        <w:rPr>
          <w:sz w:val="16"/>
        </w:rPr>
        <w:t xml:space="preserve"> Whatever inherent contradictions exist within the present surveillance system, and regardless of the objections of privacy advocates of the liberal left and libertarian right, </w:t>
      </w:r>
      <w:r w:rsidRPr="00BD5FCC">
        <w:rPr>
          <w:rStyle w:val="StyleUnderline"/>
        </w:rPr>
        <w:t>meaningful restrictions appear presently unlikely with surveillance formations so closely tied to the current iteration</w:t>
      </w:r>
    </w:p>
    <w:p w:rsidR="008F2480" w:rsidRPr="00BD5FCC" w:rsidRDefault="008F2480" w:rsidP="008F2480">
      <w:pPr>
        <w:pStyle w:val="Heading2"/>
        <w:framePr w:wrap="notBeside"/>
      </w:pPr>
      <w:r w:rsidRPr="00BD5FCC">
        <w:lastRenderedPageBreak/>
        <w:t>Perm Defense</w:t>
      </w:r>
    </w:p>
    <w:p w:rsidR="008F2480" w:rsidRPr="00BD5FCC" w:rsidRDefault="008F2480" w:rsidP="008F2480">
      <w:pPr>
        <w:pStyle w:val="Heading4"/>
      </w:pPr>
      <w:r w:rsidRPr="00BD5FCC">
        <w:t>Neoliberalism coopts and appropriates resistance movements—coexistence is impossible</w:t>
      </w:r>
    </w:p>
    <w:p w:rsidR="008F2480" w:rsidRPr="00BD5FCC" w:rsidRDefault="008F2480" w:rsidP="008F2480">
      <w:pPr>
        <w:rPr>
          <w:sz w:val="14"/>
          <w:szCs w:val="16"/>
        </w:rPr>
      </w:pPr>
      <w:r w:rsidRPr="00BD5FCC">
        <w:rPr>
          <w:rStyle w:val="Style13ptBold"/>
        </w:rPr>
        <w:t>Clarke</w:t>
      </w:r>
      <w:r w:rsidRPr="00BD5FCC">
        <w:rPr>
          <w:sz w:val="14"/>
          <w:szCs w:val="16"/>
        </w:rPr>
        <w:t xml:space="preserve">, Professor of Social Policy at the Open University </w:t>
      </w:r>
      <w:r w:rsidRPr="00BD5FCC">
        <w:rPr>
          <w:rStyle w:val="Style13ptBold"/>
        </w:rPr>
        <w:t>08</w:t>
      </w:r>
      <w:r w:rsidRPr="00BD5FCC">
        <w:rPr>
          <w:sz w:val="14"/>
          <w:szCs w:val="16"/>
        </w:rPr>
        <w:t xml:space="preserve"> (John, “Living with/in and without neo-liberalism”, Focaal 51, 2008, </w:t>
      </w:r>
      <w:hyperlink r:id="rId29" w:history="1">
        <w:r w:rsidRPr="00BD5FCC">
          <w:rPr>
            <w:rStyle w:val="Hyperlink"/>
            <w:sz w:val="14"/>
            <w:szCs w:val="16"/>
          </w:rPr>
          <w:t>http://oro.open.ac.uk/18127/1/10_Clarke.pdf</w:t>
        </w:r>
      </w:hyperlink>
      <w:r w:rsidRPr="00BD5FCC">
        <w:rPr>
          <w:sz w:val="14"/>
          <w:szCs w:val="16"/>
        </w:rPr>
        <w:t>)//AS</w:t>
      </w:r>
    </w:p>
    <w:p w:rsidR="008F2480" w:rsidRPr="00BD5FCC" w:rsidRDefault="008F2480" w:rsidP="008F2480">
      <w:pPr>
        <w:rPr>
          <w:rStyle w:val="StyleUnderline"/>
        </w:rPr>
      </w:pPr>
      <w:r w:rsidRPr="00BD5FCC">
        <w:rPr>
          <w:sz w:val="14"/>
          <w:szCs w:val="16"/>
        </w:rPr>
        <w:t xml:space="preserve">By cohabitation I </w:t>
      </w:r>
      <w:r w:rsidRPr="00BD5FCC">
        <w:rPr>
          <w:rStyle w:val="StyleUnderline"/>
        </w:rPr>
        <w:t>mean to identify the problem of how neo-liberalism lives with “others” in</w:t>
      </w:r>
      <w:r w:rsidRPr="00BD5FCC">
        <w:rPr>
          <w:sz w:val="14"/>
          <w:szCs w:val="16"/>
        </w:rPr>
        <w:t xml:space="preserve"> the world. As a political–cultural project </w:t>
      </w:r>
      <w:r w:rsidRPr="00BD5FCC">
        <w:rPr>
          <w:rStyle w:val="StyleUnderline"/>
        </w:rPr>
        <w:t>it must find ways of engaging with other projects, seeking to displace, subordinate, or appropriate them</w:t>
      </w:r>
      <w:r w:rsidRPr="00BD5FCC">
        <w:rPr>
          <w:sz w:val="14"/>
          <w:szCs w:val="16"/>
        </w:rPr>
        <w:t xml:space="preserve">. Most attention has been focused on the work of displacement—the exclusion, marginalization, or residualization of other projects, discourses, and ways of imagining the world and life within it. There are also the processes of subordination and appropriation. Each of these terms accounts for the continued place of alternative political– cultural projects in a neo-liberal dominated or directed assemblage. </w:t>
      </w:r>
      <w:r w:rsidRPr="00BD5FCC">
        <w:rPr>
          <w:rStyle w:val="StyleUnderline"/>
        </w:rPr>
        <w:t>Subordination points to the allocation of secondary or subsidiary roles for other institutions, practices, and discourses:</w:t>
      </w:r>
      <w:r w:rsidRPr="00BD5FCC">
        <w:rPr>
          <w:sz w:val="14"/>
          <w:szCs w:val="16"/>
        </w:rPr>
        <w:t xml:space="preserve"> allowed to function but in more confined spaces, with narrowed scope (residual versions of the “social” or “welfarism,” perhaps; Clarke, 2007). </w:t>
      </w:r>
      <w:r w:rsidRPr="00BD5FCC">
        <w:rPr>
          <w:rStyle w:val="StyleUnderline"/>
        </w:rPr>
        <w:t>Appropriation points to a more active process that some have described as cooption</w:t>
      </w:r>
      <w:r w:rsidRPr="00BD5FCC">
        <w:rPr>
          <w:sz w:val="14"/>
          <w:szCs w:val="16"/>
        </w:rPr>
        <w:t xml:space="preserve"> or incorporation. For example, Kothari (2005), writing about the politics of development, argues that </w:t>
      </w:r>
      <w:r w:rsidRPr="00BD5FCC">
        <w:rPr>
          <w:rStyle w:val="StyleUnderline"/>
        </w:rPr>
        <w:t>the neo-liberal agenda “co-opted the ‘alternative’ critical discourses” of development</w:t>
      </w:r>
      <w:r w:rsidRPr="00BD5FCC">
        <w:rPr>
          <w:sz w:val="14"/>
          <w:szCs w:val="16"/>
        </w:rPr>
        <w:t xml:space="preserve">. As a consequence: Forms of alternative development become institutionalized and less distinct from conventional, mainstream development discourse and practice. … </w:t>
      </w:r>
      <w:r w:rsidRPr="00BD5FCC">
        <w:rPr>
          <w:rStyle w:val="StyleUnderline"/>
        </w:rPr>
        <w:t>This strategy of appropriation reduced spaces of critique and dissent</w:t>
      </w:r>
      <w:r w:rsidRPr="00BD5FCC">
        <w:rPr>
          <w:sz w:val="14"/>
          <w:szCs w:val="16"/>
        </w:rPr>
        <w:t>, since the inclusion and appropriation of ostensibly radical discourses limited the potential for challenge from outside the mainstream to orthodox development planning and practice… .As these</w:t>
      </w:r>
      <w:r w:rsidRPr="00BD5FCC">
        <w:rPr>
          <w:rStyle w:val="StyleUnderline"/>
        </w:rPr>
        <w:t xml:space="preserve"> approaches</w:t>
      </w:r>
      <w:r w:rsidRPr="00BD5FCC">
        <w:rPr>
          <w:sz w:val="14"/>
          <w:szCs w:val="16"/>
        </w:rPr>
        <w:t xml:space="preserve"> were adopted </w:t>
      </w:r>
      <w:r w:rsidRPr="00BD5FCC">
        <w:rPr>
          <w:rStyle w:val="StyleUnderline"/>
        </w:rPr>
        <w:t>they were embedded within a neoliberal discourse</w:t>
      </w:r>
      <w:r w:rsidRPr="00BD5FCC">
        <w:rPr>
          <w:sz w:val="14"/>
          <w:szCs w:val="16"/>
        </w:rPr>
        <w:t xml:space="preserve"> … and became increasingly technicalised, </w:t>
      </w:r>
      <w:r w:rsidRPr="00BD5FCC">
        <w:rPr>
          <w:rStyle w:val="StyleUnderline"/>
        </w:rPr>
        <w:t>subject to regimes of professionalisation which institutionalized forms of knowledge,</w:t>
      </w:r>
      <w:r w:rsidRPr="00BD5FCC">
        <w:rPr>
          <w:sz w:val="14"/>
          <w:szCs w:val="16"/>
        </w:rPr>
        <w:t xml:space="preserve"> analytical skills, tools, techniques and frameworks. (Kothari 2005: 438–9) </w:t>
      </w:r>
      <w:r w:rsidRPr="00BD5FCC">
        <w:rPr>
          <w:rStyle w:val="StyleUnderline"/>
        </w:rPr>
        <w:t>This view of co-optation hints at the discursive and political work of articulation—taking existing discourses, projects, practices, and imaginaries and reworking them within a framing neoliberal conception</w:t>
      </w:r>
      <w:r w:rsidRPr="00BD5FCC">
        <w:rPr>
          <w:sz w:val="14"/>
          <w:szCs w:val="16"/>
        </w:rPr>
        <w:t xml:space="preserve"> of development and its place in the world. Just as Kothari points to the incorporation of alternative/critical approaches to development, and work on “difference” points to the reworking of radical politics of difference into a normalized model of the individual consumer citizen (Richardson 2005), so </w:t>
      </w:r>
      <w:r w:rsidRPr="00BD5FCC">
        <w:rPr>
          <w:rStyle w:val="StyleUnderline"/>
        </w:rPr>
        <w:t>other wouldbe transformative political projects have been appropriated and reworked through a neo-liberal frame</w:t>
      </w:r>
      <w:r w:rsidRPr="00BD5FCC">
        <w:rPr>
          <w:sz w:val="14"/>
          <w:szCs w:val="16"/>
        </w:rPr>
        <w:t xml:space="preserve">. Dagnino (2006), writing about struggles over citizenship in Brazil, points to the “perverse confluence” between key organizing ideas and principles of social movements and neoliberal politics, especially those of “participation” and citizenship, which were centrally articulated by radical movements: Living with/in and without neo-liberalism | 139 s10_fcl510110 4/9/08 9:27 PM Page 139There is thus a perverse confluence between, on the one hand, participation as part of a project constructed around the extension of citizenship and the deepening of democracy, and on the other hand, participation associated with the project of a minimal state that requires the shrinking of its social responsibilities and its progressive exemption from the role of guarantor of rights. The perversity of this confluence reflects the fact that, although pointing to opposite and even antagonistic directions, both projects require an active, proactive civil society…  </w:t>
      </w:r>
      <w:r w:rsidRPr="00BD5FCC">
        <w:rPr>
          <w:rStyle w:val="StyleUnderline"/>
        </w:rPr>
        <w:t>A particularly important aspect of the perverse confluence is precisely the notion of citizenship, which is now being redefined through a series of discursive shifts to make it suitable for use by neo-liberal forces</w:t>
      </w:r>
      <w:r w:rsidRPr="00BD5FCC">
        <w:rPr>
          <w:sz w:val="14"/>
          <w:szCs w:val="16"/>
        </w:rPr>
        <w:t xml:space="preserve">. </w:t>
      </w:r>
      <w:r w:rsidRPr="00BD5FCC">
        <w:rPr>
          <w:rStyle w:val="StyleUnderline"/>
        </w:rPr>
        <w:t>This new redefinition</w:t>
      </w:r>
      <w:r w:rsidRPr="00BD5FCC">
        <w:rPr>
          <w:sz w:val="14"/>
          <w:szCs w:val="16"/>
        </w:rPr>
        <w:t xml:space="preserve">, part of the struggle between different political projects, </w:t>
      </w:r>
      <w:r w:rsidRPr="00BD5FCC">
        <w:rPr>
          <w:rStyle w:val="StyleUnderline"/>
        </w:rPr>
        <w:t>attests to the symbolic power of citizenship and the mobilizing capacity it has demonstrated in organizing subaltern sectors</w:t>
      </w:r>
      <w:r w:rsidRPr="00BD5FCC">
        <w:rPr>
          <w:sz w:val="14"/>
          <w:szCs w:val="16"/>
        </w:rPr>
        <w:t xml:space="preserve"> around democratizing projects. </w:t>
      </w:r>
      <w:r w:rsidRPr="00BD5FCC">
        <w:rPr>
          <w:rStyle w:val="StyleUnderline"/>
        </w:rPr>
        <w:t>The need to neutralize these features of citizenship,</w:t>
      </w:r>
      <w:r w:rsidRPr="00BD5FCC">
        <w:rPr>
          <w:sz w:val="14"/>
          <w:szCs w:val="16"/>
        </w:rPr>
        <w:t xml:space="preserve"> while trying to retain its symbolical power, </w:t>
      </w:r>
      <w:r w:rsidRPr="00BD5FCC">
        <w:rPr>
          <w:rStyle w:val="StyleUnderline"/>
        </w:rPr>
        <w:t>has made its appropriation by neo-liberal forces necessary</w:t>
      </w:r>
      <w:r w:rsidRPr="00BD5FCC">
        <w:rPr>
          <w:sz w:val="14"/>
          <w:szCs w:val="16"/>
        </w:rPr>
        <w:t xml:space="preserve"> (Dagnino 2006: 158f.; emphasis in original). Dagnino talks about the political frustration and confusion resulting from the “apparently shared discourse” (2006: 162) in ways that are echoed by Bondi and Laurie’s observations about the “sense of uncertainty, ambivalence and perplexity about the politics of the processes we were observing and analyzing” (2005: 394). This “confusion” emerges precisely at the point of appropriation, articulation, and transformation exercised by the neo-liberal re-framing of existing radical and alternative discourses. </w:t>
      </w:r>
      <w:r w:rsidRPr="00BD5FCC">
        <w:rPr>
          <w:rStyle w:val="StyleUnderline"/>
        </w:rPr>
        <w:t>Neo-liberalism is marked by a capacity to bend these words (and the political and cultural imaginaries they carry) to new purposes.</w:t>
      </w:r>
    </w:p>
    <w:p w:rsidR="008F2480" w:rsidRPr="00BD5FCC" w:rsidRDefault="008F2480" w:rsidP="008F2480">
      <w:pPr>
        <w:rPr>
          <w:rStyle w:val="StyleUnderline"/>
        </w:rPr>
      </w:pPr>
    </w:p>
    <w:p w:rsidR="008F2480" w:rsidRPr="00BD5FCC" w:rsidRDefault="008F2480" w:rsidP="008F2480">
      <w:pPr>
        <w:pStyle w:val="Heading4"/>
      </w:pPr>
      <w:r w:rsidRPr="00BD5FCC">
        <w:lastRenderedPageBreak/>
        <w:t>Negotiation DA – neoliberalism splinters alter-political resistance by accepting small demands while leaving the structure of the economy itself unquestioned causing extinction via multiple scenarios</w:t>
      </w:r>
    </w:p>
    <w:p w:rsidR="008F2480" w:rsidRPr="00BD5FCC" w:rsidRDefault="008F2480" w:rsidP="008F2480">
      <w:r w:rsidRPr="00BD5FCC">
        <w:rPr>
          <w:rStyle w:val="Style13ptBold"/>
        </w:rPr>
        <w:t>Parr ’13</w:t>
      </w:r>
      <w:r w:rsidRPr="00BD5FCC">
        <w:t xml:space="preserve"> </w:t>
      </w:r>
      <w:r w:rsidRPr="00BD5FCC">
        <w:rPr>
          <w:sz w:val="16"/>
        </w:rPr>
        <w:t xml:space="preserve">(Adrian, Assoc. Prof. of Philosophy and Environmental Studies @ U. of Cincinnati, </w:t>
      </w:r>
      <w:r w:rsidRPr="00BD5FCC">
        <w:rPr>
          <w:i/>
          <w:sz w:val="16"/>
        </w:rPr>
        <w:t>THE WRATH OF CAPITAL: Neoliberalism and Climate Change Politics</w:t>
      </w:r>
      <w:r w:rsidRPr="00BD5FCC">
        <w:rPr>
          <w:sz w:val="16"/>
        </w:rPr>
        <w:t>, pp. 5-6)</w:t>
      </w:r>
    </w:p>
    <w:p w:rsidR="008F2480" w:rsidRPr="00BD5FCC" w:rsidRDefault="008F2480" w:rsidP="008F2480">
      <w:pPr>
        <w:rPr>
          <w:sz w:val="16"/>
        </w:rPr>
      </w:pPr>
      <w:r w:rsidRPr="00BD5FCC">
        <w:rPr>
          <w:rStyle w:val="StyleUnderline"/>
        </w:rPr>
        <w:t xml:space="preserve">The contradiction of capitalism is that it is an uncompromising structure of negotiation. It ruthlessly absorbs sociohistorical limits and the challenges these limits pose to capital, placing them in the service of </w:t>
      </w:r>
      <w:r w:rsidRPr="00BD5FCC">
        <w:rPr>
          <w:rStyle w:val="StyleUnderline"/>
          <w:b/>
        </w:rPr>
        <w:t>further</w:t>
      </w:r>
      <w:r w:rsidRPr="00BD5FCC">
        <w:rPr>
          <w:rStyle w:val="StyleUnderline"/>
        </w:rPr>
        <w:t xml:space="preserve"> capital </w:t>
      </w:r>
      <w:r w:rsidRPr="00BD5FCC">
        <w:rPr>
          <w:rStyle w:val="StyleUnderline"/>
          <w:b/>
        </w:rPr>
        <w:t>accumulation</w:t>
      </w:r>
      <w:r w:rsidRPr="00BD5FCC">
        <w:rPr>
          <w:rStyle w:val="StyleUnderline"/>
        </w:rPr>
        <w:t>. Neoliberalism is an exclusive system premised upon the logic of property rights and the expansion of these rights, all the while maintaining that the free market is self-regulating, sufficiently and efficiently working to establish individual and collective well-being. In reality</w:t>
      </w:r>
      <w:r w:rsidRPr="00BD5FCC">
        <w:rPr>
          <w:sz w:val="16"/>
        </w:rPr>
        <w:t xml:space="preserve">, however, </w:t>
      </w:r>
      <w:r w:rsidRPr="00BD5FCC">
        <w:rPr>
          <w:rStyle w:val="StyleUnderline"/>
        </w:rPr>
        <w:t>socioeconomic disparities have become more acute the world over, and the world's "common wealth</w:t>
      </w:r>
      <w:r w:rsidRPr="00BD5FCC">
        <w:rPr>
          <w:sz w:val="16"/>
        </w:rPr>
        <w:t>,</w:t>
      </w:r>
      <w:r w:rsidRPr="00BD5FCC">
        <w:rPr>
          <w:rStyle w:val="StyleUnderline"/>
        </w:rPr>
        <w:t>”</w:t>
      </w:r>
      <w:r w:rsidRPr="00BD5FCC">
        <w:rPr>
          <w:sz w:val="16"/>
        </w:rPr>
        <w:t xml:space="preserve"> as David Bollier and later Michael Hardt and Antonio Negri note, </w:t>
      </w:r>
      <w:r w:rsidRPr="00BD5FCC">
        <w:rPr>
          <w:rStyle w:val="StyleUnderline"/>
        </w:rPr>
        <w:t>has been increasingly privatized</w:t>
      </w:r>
      <w:r w:rsidRPr="00BD5FCC">
        <w:rPr>
          <w:sz w:val="16"/>
        </w:rPr>
        <w:t xml:space="preserve">.12 In 2010, the financial wealth of the world's high-net-worth individuals (with investable assets of $1 to $50 million or more [all money amounts are in U.S. dollars] )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 lion; 3 billion with an average wealth of $10,000, of which 1.1 billion owned less than $1,000; and 2.5 billion who were reportedly "unbanked'' (without a bank account and thus living on the margins of the formal financial system) .14 </w:t>
      </w:r>
      <w:r w:rsidRPr="00BD5FCC">
        <w:rPr>
          <w:rStyle w:val="StyleUnderline"/>
        </w:rPr>
        <w:t>In a world where financial advantage brings with it political benefits, these figures attest to the weak position the majority of the world occupies in the arena of environmental and climate change politics.</w:t>
      </w:r>
      <w:r w:rsidR="00330111" w:rsidRPr="00BD5FCC">
        <w:rPr>
          <w:bCs/>
          <w:sz w:val="20"/>
          <w:u w:val="single"/>
        </w:rPr>
        <w:t xml:space="preserve"> </w:t>
      </w:r>
      <w:r w:rsidRPr="00BD5FCC">
        <w:rPr>
          <w:rStyle w:val="StyleUnderline"/>
        </w:rPr>
        <w:t xml:space="preserve">Neoliberal capitalism ameliorates the threat posed by environmental change by taking control of the </w:t>
      </w:r>
      <w:r w:rsidRPr="00BD5FCC">
        <w:rPr>
          <w:rStyle w:val="StyleUnderline"/>
          <w:b/>
        </w:rPr>
        <w:t>collective call</w:t>
      </w:r>
      <w:r w:rsidRPr="00BD5FCC">
        <w:rPr>
          <w:rStyle w:val="StyleUnderline"/>
        </w:rPr>
        <w:t xml:space="preserve"> it issues forth, splintering the collective into a disparate and confusing array of individual choices</w:t>
      </w:r>
      <w:r w:rsidRPr="00BD5FCC">
        <w:rPr>
          <w:sz w:val="16"/>
        </w:rPr>
        <w:t xml:space="preserve"> competing with one another over how best to solve the crisis. Through this process of competition, </w:t>
      </w:r>
      <w:r w:rsidRPr="00BD5FCC">
        <w:rPr>
          <w:rStyle w:val="StyleUnderline"/>
        </w:rPr>
        <w:t xml:space="preserve">the collective nature of the crisis is restructured and privatized, then put to work for the production and circulation of capital as the average wealth of the world's high-net-worth individuals grows at the expense of the majority of the world living in abject poverty. Advocating that the free market can solve debilitating environmental changes and the climate crisis is not a political response to these problems; it is merely a political </w:t>
      </w:r>
      <w:r w:rsidRPr="00BD5FCC">
        <w:rPr>
          <w:rStyle w:val="StyleUnderline"/>
          <w:b/>
        </w:rPr>
        <w:t>ghost</w:t>
      </w:r>
      <w:r w:rsidRPr="00BD5FCC">
        <w:rPr>
          <w:rStyle w:val="StyleUnderline"/>
        </w:rPr>
        <w:t xml:space="preserve"> emptied of its collective aspirations.</w:t>
      </w:r>
      <w:r w:rsidR="00330111" w:rsidRPr="00BD5FCC">
        <w:rPr>
          <w:rStyle w:val="StyleUnderline"/>
        </w:rPr>
        <w:t xml:space="preserve"> </w:t>
      </w:r>
    </w:p>
    <w:p w:rsidR="008F2480" w:rsidRPr="00BD5FCC" w:rsidRDefault="008F2480" w:rsidP="008F2480">
      <w:pPr>
        <w:pStyle w:val="Heading3"/>
      </w:pPr>
      <w:r w:rsidRPr="00BD5FCC">
        <w:lastRenderedPageBreak/>
        <w:t>Alts Can’t Use the State</w:t>
      </w:r>
    </w:p>
    <w:p w:rsidR="008F2480" w:rsidRPr="00BD5FCC" w:rsidRDefault="008F2480" w:rsidP="008F2480">
      <w:pPr>
        <w:pStyle w:val="Heading4"/>
      </w:pPr>
      <w:r w:rsidRPr="00BD5FCC">
        <w:t>The permutation is a way to coopt movements that could actually solve ecological degradation- radical criticism is necessary</w:t>
      </w:r>
    </w:p>
    <w:p w:rsidR="008F2480" w:rsidRPr="00BD5FCC" w:rsidRDefault="008F2480" w:rsidP="008F2480">
      <w:pPr>
        <w:rPr>
          <w:sz w:val="14"/>
        </w:rPr>
      </w:pPr>
      <w:r w:rsidRPr="00BD5FCC">
        <w:rPr>
          <w:b/>
        </w:rPr>
        <w:t>Carroll, Professor of Sociology,</w:t>
      </w:r>
      <w:r w:rsidRPr="00BD5FCC">
        <w:t xml:space="preserve"> </w:t>
      </w:r>
      <w:r w:rsidRPr="00BD5FCC">
        <w:rPr>
          <w:b/>
        </w:rPr>
        <w:t>2014</w:t>
      </w:r>
      <w:r w:rsidRPr="00BD5FCC">
        <w:t xml:space="preserve"> </w:t>
      </w:r>
      <w:r w:rsidRPr="00BD5FCC">
        <w:rPr>
          <w:sz w:val="14"/>
        </w:rPr>
        <w:t>(William K, “Chapter 9 - Neoliberal Hegemony and the Organization of Consent”, Corporate Watch, Aug 9, 2014, http://www.corporatewatch.org.uk/resources/2014/chapter-9-neoliberal-hegemony-and-organization-consent)</w:t>
      </w:r>
    </w:p>
    <w:p w:rsidR="008F2480" w:rsidRPr="00BD5FCC" w:rsidRDefault="008F2480" w:rsidP="008F2480">
      <w:pPr>
        <w:rPr>
          <w:sz w:val="10"/>
        </w:rPr>
      </w:pPr>
      <w:r w:rsidRPr="00BD5FCC">
        <w:rPr>
          <w:rStyle w:val="StyleUnderline"/>
        </w:rPr>
        <w:t xml:space="preserve">Environmentalism has been co-opted; indeed, mainstream corporate environmentalism helps </w:t>
      </w:r>
      <w:r w:rsidRPr="00BD5FCC">
        <w:rPr>
          <w:rStyle w:val="Emphasis"/>
          <w:rFonts w:ascii="Georgia" w:hAnsi="Georgia"/>
        </w:rPr>
        <w:t>disable more radical ideas</w:t>
      </w:r>
      <w:r w:rsidRPr="00BD5FCC">
        <w:rPr>
          <w:rStyle w:val="StyleUnderline"/>
        </w:rPr>
        <w:t>.</w:t>
      </w:r>
      <w:r w:rsidRPr="00BD5FCC">
        <w:rPr>
          <w:sz w:val="10"/>
        </w:rPr>
        <w:t xml:space="preserve"> </w:t>
      </w:r>
      <w:r w:rsidRPr="00BD5FCC">
        <w:rPr>
          <w:rStyle w:val="StyleUnderline"/>
        </w:rPr>
        <w:t>But it is by no means the only movement</w:t>
      </w:r>
      <w:r w:rsidRPr="00BD5FCC">
        <w:rPr>
          <w:sz w:val="10"/>
        </w:rPr>
        <w:t xml:space="preserve"> that has suffered this fate; </w:t>
      </w:r>
      <w:r w:rsidRPr="00BD5FCC">
        <w:rPr>
          <w:rStyle w:val="StyleUnderline"/>
        </w:rPr>
        <w:t>another is the labour movement. A major force for social transformation in the 19th and early 20th centuries, labour</w:t>
      </w:r>
      <w:r w:rsidRPr="00BD5FCC">
        <w:rPr>
          <w:sz w:val="10"/>
        </w:rPr>
        <w:t xml:space="preserve"> (specifically in the global North) </w:t>
      </w:r>
      <w:r w:rsidRPr="00BD5FCC">
        <w:rPr>
          <w:rStyle w:val="StyleUnderline"/>
        </w:rPr>
        <w:t>traded its radicalism for membership in the consumer-capitalist ‘affluent society’</w:t>
      </w:r>
      <w:r w:rsidRPr="00BD5FCC">
        <w:rPr>
          <w:sz w:val="10"/>
        </w:rPr>
        <w:t xml:space="preserve"> of the second half of the 20th century, and has been hobbled in recent decades by the internationalization of labour markets, among other factors. </w:t>
      </w:r>
      <w:r w:rsidRPr="00BD5FCC">
        <w:rPr>
          <w:rStyle w:val="StyleUnderline"/>
        </w:rPr>
        <w:t>Each of these movements have largely accepted capitalist growth as an imperative and presumed that progressive politics could be added ‘on top’</w:t>
      </w:r>
      <w:r w:rsidRPr="00BD5FCC">
        <w:rPr>
          <w:sz w:val="10"/>
        </w:rPr>
        <w:t xml:space="preserve"> of the basic structure. These movements underestimated, or have been relatively powerless to oppose, the totalizing dynamic of capitalism: its capacity to mute dissent by incorporating into its circuitry the immediate concerns of oppositional movements - as in the ‘green economy’ or, earlier, high-wage Fordism. </w:t>
      </w:r>
      <w:r w:rsidRPr="00BD5FCC">
        <w:rPr>
          <w:rStyle w:val="StyleUnderline"/>
        </w:rPr>
        <w:t xml:space="preserve">Today the ongoing </w:t>
      </w:r>
      <w:r w:rsidRPr="00BD5FCC">
        <w:rPr>
          <w:rStyle w:val="Emphasis"/>
          <w:rFonts w:ascii="Georgia" w:hAnsi="Georgia"/>
        </w:rPr>
        <w:t>global economic crisis</w:t>
      </w:r>
      <w:r w:rsidRPr="00BD5FCC">
        <w:rPr>
          <w:rStyle w:val="StyleUnderline"/>
        </w:rPr>
        <w:t xml:space="preserve">, coupled with </w:t>
      </w:r>
      <w:r w:rsidRPr="00BD5FCC">
        <w:rPr>
          <w:rStyle w:val="Emphasis"/>
          <w:rFonts w:ascii="Georgia" w:hAnsi="Georgia"/>
        </w:rPr>
        <w:t>deteriorating ecological conditions</w:t>
      </w:r>
      <w:r w:rsidRPr="00BD5FCC">
        <w:rPr>
          <w:rStyle w:val="StyleUnderline"/>
        </w:rPr>
        <w:t xml:space="preserve"> across the globe</w:t>
      </w:r>
      <w:r w:rsidRPr="00BD5FCC">
        <w:rPr>
          <w:sz w:val="10"/>
        </w:rPr>
        <w:t xml:space="preserve">, </w:t>
      </w:r>
      <w:r w:rsidRPr="00BD5FCC">
        <w:rPr>
          <w:rStyle w:val="Emphasis"/>
          <w:rFonts w:ascii="Georgia" w:hAnsi="Georgia"/>
        </w:rPr>
        <w:t>demands a coherent and organized radical alternative</w:t>
      </w:r>
      <w:r w:rsidRPr="00BD5FCC">
        <w:rPr>
          <w:sz w:val="10"/>
        </w:rPr>
        <w:t xml:space="preserve">. Yet despite signs of impending ecological catastrophe and the deepening inequalities that consign billions to lives of permanent privation, </w:t>
      </w:r>
      <w:r w:rsidRPr="00BD5FCC">
        <w:rPr>
          <w:rStyle w:val="StyleUnderline"/>
        </w:rPr>
        <w:t xml:space="preserve">the solution offered from on high is fiscal austerity, </w:t>
      </w:r>
      <w:r w:rsidRPr="00BD5FCC">
        <w:rPr>
          <w:rStyle w:val="Emphasis"/>
          <w:rFonts w:ascii="Georgia" w:hAnsi="Georgia"/>
        </w:rPr>
        <w:t>more free trade</w:t>
      </w:r>
      <w:r w:rsidRPr="00BD5FCC">
        <w:rPr>
          <w:rStyle w:val="StyleUnderline"/>
        </w:rPr>
        <w:t xml:space="preserve"> and an increase in economic globalization while environmental protections are scaled back.</w:t>
      </w:r>
      <w:r w:rsidRPr="00BD5FCC">
        <w:rPr>
          <w:sz w:val="10"/>
        </w:rPr>
        <w:t xml:space="preserve"> </w:t>
      </w:r>
      <w:r w:rsidRPr="00BD5FCC">
        <w:rPr>
          <w:rStyle w:val="Emphasis"/>
          <w:rFonts w:ascii="Georgia" w:hAnsi="Georgia"/>
        </w:rPr>
        <w:t>Governments and corporations increasingly act to create short-term economic growth</w:t>
      </w:r>
      <w:r w:rsidRPr="00BD5FCC">
        <w:rPr>
          <w:sz w:val="10"/>
        </w:rPr>
        <w:t xml:space="preserve">, to the benefit of a tiny minority - the investors and executives who comprise the ruling class. To struggle effectively for a better world, we need to seek to understand how co-optation occurs, and how consent is managed. </w:t>
      </w:r>
      <w:r w:rsidRPr="00BD5FCC">
        <w:rPr>
          <w:rStyle w:val="StyleUnderline"/>
        </w:rPr>
        <w:t xml:space="preserve">This article offers an analysis of how, despite its deepening crisis, contemporary capitalism co-opts its potential opposition and organizes consent to an unjust, </w:t>
      </w:r>
      <w:r w:rsidRPr="00BD5FCC">
        <w:rPr>
          <w:rStyle w:val="Emphasis"/>
          <w:rFonts w:ascii="Georgia" w:hAnsi="Georgia"/>
        </w:rPr>
        <w:t>unsustainable way of life</w:t>
      </w:r>
      <w:r w:rsidRPr="00BD5FCC">
        <w:rPr>
          <w:rStyle w:val="StyleUnderline"/>
        </w:rPr>
        <w:t xml:space="preserve">. </w:t>
      </w:r>
      <w:r w:rsidRPr="00BD5FCC">
        <w:rPr>
          <w:sz w:val="10"/>
        </w:rPr>
        <w:t xml:space="preserve">We will use the concept of hegemony, which Antonio Gramsci described as a state in which “spontaneous consent [is] given by [civil society]… to the general direction imposed on social life,”i as a method to understand co-optation. Consent is established historically through the continued prestige of intellectual concepts, the free market being the case in point. It is actively reinforced through institutions that support and expand these concepts as the ‘common sense’ of an era. But hegemony is more than ideology; it is also closely linked to capital accumulation, the profit-seeking process at the heart of the world economy. </w:t>
      </w:r>
      <w:r w:rsidRPr="00BD5FCC">
        <w:rPr>
          <w:rStyle w:val="StyleUnderline"/>
        </w:rPr>
        <w:t>Capital accumulation is commonly called ‘</w:t>
      </w:r>
      <w:r w:rsidRPr="00BD5FCC">
        <w:rPr>
          <w:rStyle w:val="Emphasis"/>
          <w:rFonts w:ascii="Georgia" w:hAnsi="Georgia"/>
        </w:rPr>
        <w:t>economic growth’</w:t>
      </w:r>
      <w:r w:rsidRPr="00BD5FCC">
        <w:rPr>
          <w:sz w:val="10"/>
        </w:rPr>
        <w:t xml:space="preserve"> but regardless of the terminology, it is capitalism’s driving force. </w:t>
      </w:r>
      <w:r w:rsidRPr="00BD5FCC">
        <w:rPr>
          <w:rStyle w:val="StyleUnderline"/>
        </w:rPr>
        <w:t>Without growth, capitalism spirals downward, in crisis. Companies reduce their workforces, and this in turn shrinks the overall demand for goods</w:t>
      </w:r>
      <w:r w:rsidRPr="00BD5FCC">
        <w:rPr>
          <w:sz w:val="10"/>
        </w:rPr>
        <w:t xml:space="preserve"> and services and the tax revenues that governments collect. If prospects for growth flag, capitalists hold back from investment, further amplifying the crisis. </w:t>
      </w:r>
      <w:r w:rsidRPr="00BD5FCC">
        <w:rPr>
          <w:rStyle w:val="StyleUnderline"/>
        </w:rPr>
        <w:t>In 2008, it was this meltdown scenario of under-investment/under-consumption that led many of the world’s governments to provide banks and corporations with billions in public money to erase bad debt</w:t>
      </w:r>
      <w:r w:rsidRPr="00BD5FCC">
        <w:rPr>
          <w:sz w:val="10"/>
        </w:rPr>
        <w:t xml:space="preserve"> and encourage further investment. Having bailed out corporate capital in its moment of global crisis, the same governments now insist on austerity for the masses as a means of paying the bail-out bill. The various programs that institutions create to support the continued capital accumulation embody neoliberal capitalist hegemony, which is based around the norm of an unfettered free market. In this deeper, structural sense, hegemony has to do with “the cohesion of the social system. It secures the reproduction of the mode of production and other basic structural processes.”ii In short, capitalist hegemony creates a material basis for its own reproduction while securing a manner of cohesion around the market. (See also Whyte, Chapter 3.) </w:t>
      </w:r>
      <w:r w:rsidRPr="00BD5FCC">
        <w:rPr>
          <w:rStyle w:val="StyleUnderline"/>
        </w:rPr>
        <w:t>Amid an ongoing global economic and ecological crisis, the question of hegemony looms large</w:t>
      </w:r>
      <w:r w:rsidRPr="00BD5FCC">
        <w:rPr>
          <w:sz w:val="10"/>
        </w:rPr>
        <w:t xml:space="preserve">r than perhaps at any time since the Great Depression of the 1930s, yet the challenges of constructing a political alternative to the rule of capital seem more daunting than ever. </w:t>
      </w:r>
      <w:r w:rsidRPr="00BD5FCC">
        <w:rPr>
          <w:rStyle w:val="StyleUnderline"/>
        </w:rPr>
        <w:t xml:space="preserve">We will focus on the three ‘mechanisms’ that underlie neoliberal hegemony: </w:t>
      </w:r>
      <w:r w:rsidRPr="00BD5FCC">
        <w:rPr>
          <w:rStyle w:val="Emphasis"/>
          <w:rFonts w:ascii="Georgia" w:hAnsi="Georgia"/>
        </w:rPr>
        <w:t>cultural fragmentation; market insulation and dispossession; and globalization from above</w:t>
      </w:r>
      <w:r w:rsidRPr="00BD5FCC">
        <w:rPr>
          <w:sz w:val="10"/>
        </w:rPr>
        <w:t>. In combination, these mechanisms disorganize, disable and defang movements. However</w:t>
      </w:r>
      <w:r w:rsidRPr="00BD5FCC">
        <w:rPr>
          <w:rStyle w:val="StyleUnderline"/>
        </w:rPr>
        <w:t>, if we are to move beyond our deeply flawed contemporary world order we must build stronger forms of organisation that can repel co-optation</w:t>
      </w:r>
      <w:r w:rsidRPr="00BD5FCC">
        <w:rPr>
          <w:sz w:val="10"/>
        </w:rPr>
        <w:t xml:space="preserve">. (See also, The Free Association, Chapter 13.) </w:t>
      </w:r>
      <w:r w:rsidRPr="00BD5FCC">
        <w:rPr>
          <w:rStyle w:val="Emphasis"/>
          <w:rFonts w:ascii="Georgia" w:hAnsi="Georgia"/>
        </w:rPr>
        <w:t xml:space="preserve">To do this we must examine the processes of co-optation. </w:t>
      </w:r>
      <w:r w:rsidRPr="00BD5FCC">
        <w:rPr>
          <w:sz w:val="10"/>
        </w:rPr>
        <w:t xml:space="preserve">Cultural Fragmentation: Hegemony is often conceptualized as a condition of cultural and political consensus, yet today one of its most important bases is the cultural fragmentation that issues from advanced consumer capitalism as a way of life, particularly in the global North. The full flowering of consumer capitalism has brought the commodification of everyday life, including culture. Beginning in the 1970s, aided by information technologies, corporations in the global North began to produce not only for mass consumer markets but for niche markets. This meant more than a shift in business strategy. Over time, it fragmented culture into many pieces, each of which can be cultivated and exploited for its commercial value. Each subculture and identity group offers a niche market to corporate capital. As market principles invade culture they absorb and commodify the voices of subjugated groups within the chain of production and consumption. As David Teztlaff explains, “The genius of capitalism is its simplicity of motive. As long as profit can be accumulated and maximized, other considerations are secondary. This gives capital great flexibility, allowing it to form alliances of convenience with other centers of power.”iiiTo manage consent, any combination of ideologies that instills compliance in the workforce while discouraging challenges to the system is acceptable. Forces of capitalism organize society explicitly with that motive, in a governance strategy of “divide and conquer.”iv Take for example the actions of Dove Cosmetics starting in 2004 when it established its “Self-esteem Fund” and its “Campaign for Real Beauty.”v Dove’s campaign claimed to work towards a diversification of beauty and spawned commercials with the slogan “let’s make peace with beauty.” Dove reported constructing this campaign because a study they commissioned showed that the vast majority of women were feeling alienated by the media and its idealization of women’s bodies. Their rationale suggests that this campaign was about a company’s growing awareness of a social problem. However, grassroots activists and academics have been analyzing the negative social effects of the media’s idealization of women’s bodies at least since the early 1990s. Dove picked up on this social movement and saw an opportunity to capitalize; Dove was attempting, through this marketing campaign, to sell a version of women’s diversity and then fuse the Dove brand to the idea. The intended effect was for Dove to appear socially responsible, but the end goal was always capital accumulation. To that end, the marketing campaign succeeded: according to one account, “the campaign returned $3 for every $1 spent.”vi </w:t>
      </w:r>
      <w:r w:rsidRPr="00BD5FCC">
        <w:rPr>
          <w:rStyle w:val="StyleUnderline"/>
        </w:rPr>
        <w:t>The result of corporations seeking to appear socially responsible and agreeable to the progressive goals</w:t>
      </w:r>
      <w:r w:rsidRPr="00BD5FCC">
        <w:rPr>
          <w:sz w:val="10"/>
        </w:rPr>
        <w:t xml:space="preserve"> of various social movements </w:t>
      </w:r>
      <w:r w:rsidRPr="00BD5FCC">
        <w:rPr>
          <w:rStyle w:val="Emphasis"/>
          <w:rFonts w:ascii="Georgia" w:hAnsi="Georgia"/>
        </w:rPr>
        <w:t>is the commodification of those movements</w:t>
      </w:r>
      <w:r w:rsidRPr="00BD5FCC">
        <w:rPr>
          <w:sz w:val="10"/>
        </w:rPr>
        <w:t xml:space="preserve"> and division within these movements. In the example above, Dove commodified the alienation of women by the media and made the purchase of their products seem politically motivated. </w:t>
      </w:r>
      <w:r w:rsidRPr="00BD5FCC">
        <w:rPr>
          <w:rStyle w:val="StyleUnderline"/>
        </w:rPr>
        <w:t xml:space="preserve">This organizes people around a product as opposed to a collectively </w:t>
      </w:r>
      <w:r w:rsidRPr="00BD5FCC">
        <w:rPr>
          <w:rStyle w:val="StyleUnderline"/>
        </w:rPr>
        <w:lastRenderedPageBreak/>
        <w:t>transformative project.</w:t>
      </w:r>
      <w:r w:rsidRPr="00BD5FCC">
        <w:rPr>
          <w:sz w:val="10"/>
        </w:rPr>
        <w:t xml:space="preserve"> Dove’s campaign is sharply contrasted by groups like Pretty, Porky, and Pissed Off from Toronto, who are critical of consumer culture and involved in grassroots activism about women’s body image.vii The radical viewpoints of such a group, which are less compliant with the chain of production and consumption, are alienated from mainstream culture. The Dove example serves to show how marketing creates culture, but a divided culture. Dove made great efforts to differentiate itself within a broad category of beauty products by marketing a social mission. This marketing effort blurred the line between the actual products Dove sells and consumers’ sense of identity. This is generally true about marketing. Marketing attempts to define experience by associating a brand with symbols that people recognize about that experience, but through this process,as corporations continue to jostle for competitive position, marketing helps produce a culture that is fragmented. Products are created for increasingly esoteric markets and take increasingly divergent forms. Today our culture produces markets for cable channels designed for classic movie fans, smart phones designed for being dropped in the mud, and board games designed for miniature train collectors. Niche markets are created first by marketers as they try to differentiate their product and then are adopted by the masses. As Apple Computer former CEO, Steve Jobs, advocated, “people don’t know what they want until you show it to them.”viii From this perspective, the hegemonic significance of cultural fragmentation lies in a consent without consensus that is sustained by two mechanisms: ideological diversification: the proliferation of many distinct style cultures and subcultures - divided by age, gender, ethnic and other differences - that prevent subjugated groups from understanding one another and undertaking the difficult work of constructing solidarities; for example, there is a conflict between younger generations, who blame baby-boomers for economic and environmental woes, and the baby-boomers who perceive youth as entitled and lazy. implosion of meaning: the cultural fixation on superficial symbols and televisual spectacle - the Olympics, endlessly replayed footage of the latest militarized conflict or natural disaster, etc. - all of which distracts people from imagining a collectively transformative project.ix </w:t>
      </w:r>
      <w:r w:rsidRPr="00BD5FCC">
        <w:rPr>
          <w:rStyle w:val="StyleUnderline"/>
        </w:rPr>
        <w:t xml:space="preserve">Within “the cultural logic of late capitalism,”x consent is organized around the market and fostered by the lack of other forms of social cohesion. The divisions between social groups pose a challenge to oppositional movements intent on moving </w:t>
      </w:r>
      <w:r w:rsidRPr="00BD5FCC">
        <w:rPr>
          <w:rStyle w:val="Emphasis"/>
          <w:rFonts w:ascii="Georgia" w:hAnsi="Georgia"/>
        </w:rPr>
        <w:t xml:space="preserve">beyond the fragments of single-issue politics and liberal multiculturalism that reinforce the pattern of ideological diversification. </w:t>
      </w:r>
      <w:r w:rsidRPr="00BD5FCC">
        <w:rPr>
          <w:sz w:val="10"/>
        </w:rPr>
        <w:t xml:space="preserve">Insulation and Dispossession: In the 1970s and 1980s, neoliberal politics, best exemplified by Thatcherism and Reaganomics, reorganized hegemony, and government efforts enabling this project were explicit. The main tenets of neoliberalism are the priority of ‘sound money’ and low inflation, attacks on unions, flexible labour markets, policies of fiscal retrenchment, deregulation, and free trade - all of which are meant to strengthen the role of markets in human affairs. These policies have indeed amplified the impact of global market forces on working people and communities, thereby shifting the balance of class power toward those who command capital.xi Neoliberalism strives to restore the optimal conditions for capital accumulation at the expense of social protections inscribed within welfare state institutions: social housing provisions, public pensions etc. </w:t>
      </w:r>
      <w:r w:rsidRPr="00BD5FCC">
        <w:rPr>
          <w:rStyle w:val="StyleUnderline"/>
        </w:rPr>
        <w:t xml:space="preserve">At the heart of neoliberal economic policies is the insulation of both capital and the state from democratic control. A key hegemonic claim is that the market </w:t>
      </w:r>
      <w:r w:rsidRPr="00BD5FCC">
        <w:rPr>
          <w:rStyle w:val="Emphasis"/>
          <w:rFonts w:ascii="Georgia" w:hAnsi="Georgia"/>
        </w:rPr>
        <w:t>provides a natural mechanism for rational economic allocation</w:t>
      </w:r>
      <w:r w:rsidRPr="00BD5FCC">
        <w:rPr>
          <w:rStyle w:val="StyleUnderline"/>
        </w:rPr>
        <w:t>.</w:t>
      </w:r>
      <w:r w:rsidRPr="00BD5FCC">
        <w:rPr>
          <w:sz w:val="10"/>
        </w:rPr>
        <w:t xml:space="preserve"> Thus, attempts to regulate capital via political decisions produce suboptimal outcomes. </w:t>
      </w:r>
      <w:r w:rsidRPr="00BD5FCC">
        <w:rPr>
          <w:rStyle w:val="Emphasis"/>
          <w:rFonts w:ascii="Georgia" w:hAnsi="Georgia"/>
        </w:rPr>
        <w:t>This hegemonic claim is based on the fiction of a free market comprised of many small firms</w:t>
      </w:r>
      <w:r w:rsidRPr="00BD5FCC">
        <w:rPr>
          <w:sz w:val="10"/>
        </w:rPr>
        <w:t xml:space="preserve">. In fact, </w:t>
      </w:r>
      <w:r w:rsidRPr="00BD5FCC">
        <w:rPr>
          <w:rStyle w:val="StyleUnderline"/>
        </w:rPr>
        <w:t>giant corporations and financial institutions, commanded by members of a transnational capitalist class, dominate contemporary capitalism</w:t>
      </w:r>
      <w:r w:rsidRPr="00BD5FCC">
        <w:rPr>
          <w:sz w:val="10"/>
        </w:rPr>
        <w:t xml:space="preserve">.xii Deregulating these centres of class power insulates them from democratic control. </w:t>
      </w:r>
      <w:r w:rsidRPr="00BD5FCC">
        <w:rPr>
          <w:rStyle w:val="StyleUnderline"/>
        </w:rPr>
        <w:t xml:space="preserve">The promise of increased freedom is belied by the reality of ever-more concentrated economic power. </w:t>
      </w:r>
      <w:r w:rsidRPr="00BD5FCC">
        <w:rPr>
          <w:sz w:val="10"/>
        </w:rPr>
        <w:t xml:space="preserve">By the same token, neoliberalism insists that key state agencies be insulated from popular will. Central banks and institutions like the International Monetary Fund must be insulated from “myopic” elected governments, so that they can foster “sustainable real economic growth.”xiii Allowing politics to influence monetary policy would result in unstable financial markets, reduced growth, or a recession. This perspective assumes that managing the economy independently from politics results in increases in private investment. However, the opposite has been shown. Since the 1970s, investment has decreased in relation to GDP.xiv Profits for many businesses have increased as a result of market liberalization, but that capital is accumulating as private wealth. This is referred to as the phenomenon of over-accumulation. As Jim Stanford observed, “while neoliberalism has been successful in restoring business profitability and, more generally, business power, it has not lead to stronger world growth.”xv We can see neoliberal insulation at work in the paradigm shift from the welfare state to the “competition state.”xvi In a competition state, the state’s role is to promote its territory as a site for investment. To accomplish this, the state must be insulated from popular will, and free to enact business-friendly policies. Promoting individual economic freedom as the highest virtue is at the core of this aspect of hegemony. Citizens are asked to trade away any modicum of democratic control over economic decisions for the promise of enhanced personal opportunities in markets buoyed by pro-business policies. Alongside what we have called insulation, a second hegemonic element in neoliberal economic policies arises from what David Harvey calls accumulation by dispossession.xvii The insulation of capital and the state from democratic constraint is directed at promoting depoliticized economic activity within liberalized markets. In contrast, accumulation by dispossession refers to the process of privatizing commonly-held assets (or rights to assets). These include public utilities, educational institutions, and transportation networks among others. By selling these assets, governments free up new venues into which over-accumulated capital can flow. Harvey has connected the dots between a wide range of examples - biopiracy and the wholesale commodification of nature, commercialization of culture and intellectual creativity, corporatization and privatization of public institutions and utilities - in short, the enclosure of the commons. What gives these initiatives persuasive power in managing dissent is the disempowering implications of successful enclosure. As the elements of life are privatized, people lose collective capacity to resist. They become increasingly ‘free agents’ acting individually in various markets, rather than members of communities knit together through social stewardship. However, </w:t>
      </w:r>
      <w:r w:rsidRPr="00BD5FCC">
        <w:rPr>
          <w:rStyle w:val="StyleUnderline"/>
        </w:rPr>
        <w:t>as a stable material basis for social cohesion, neoliberal capitalism remains problematic. Both aspects of neoliberal hegemony - insulation and dispossession - create unstable material conditions</w:t>
      </w:r>
      <w:r w:rsidRPr="00BD5FCC">
        <w:rPr>
          <w:sz w:val="10"/>
        </w:rPr>
        <w:t xml:space="preserve">. </w:t>
      </w:r>
      <w:r w:rsidRPr="00BD5FCC">
        <w:rPr>
          <w:rStyle w:val="Emphasis"/>
          <w:rFonts w:ascii="Georgia" w:hAnsi="Georgia"/>
        </w:rPr>
        <w:t>Corporate profits have increased since the economic crises of the 1970s</w:t>
      </w:r>
      <w:r w:rsidRPr="00BD5FCC">
        <w:rPr>
          <w:sz w:val="10"/>
        </w:rPr>
        <w:t xml:space="preserve"> and early 1980s, but so have the economic shocks that accompany accumulation by dispossession. Such shocks can be observed as a result of the cumulative privatization campaigns in Argentina and elsewhere, which initially brought massive inflows of over-accumulated capital and a boom in asset values, followed by collapse into general impoverishment and social chaos as capital fled the scene.xviii Similarly, </w:t>
      </w:r>
      <w:r w:rsidRPr="00BD5FCC">
        <w:rPr>
          <w:rStyle w:val="StyleUnderline"/>
        </w:rPr>
        <w:t>market liberalization may boost profitability in the short term, but it “will not produce a harmonious state in which everyone is better off</w:t>
      </w:r>
      <w:r w:rsidRPr="00BD5FCC">
        <w:rPr>
          <w:sz w:val="10"/>
        </w:rPr>
        <w:t xml:space="preserve">.”xix </w:t>
      </w:r>
      <w:r w:rsidRPr="00BD5FCC">
        <w:rPr>
          <w:rStyle w:val="Emphasis"/>
          <w:rFonts w:ascii="Georgia" w:hAnsi="Georgia"/>
        </w:rPr>
        <w:t>Market liberalization and the global integration of deregulated national economies resulted in the most recent, and ongoing, global financial crisis</w:t>
      </w:r>
      <w:r w:rsidRPr="00BD5FCC">
        <w:rPr>
          <w:sz w:val="10"/>
        </w:rPr>
        <w:t>. As of early 2012, large multinational corporations were sitting on trillions of dollars, and even the USxx and UKxxi governments, which have been the sites of much deregulation, struggle to get those companies to spend the capital on hiring or investment. Moreover, the result of insulation through market liberalization nationally and internationally has been economic polarization - the growing gap between the 99% and the 1% - even during boom times. Neoliberalism’s brutalizing ramifications render claims to hegemony tenuous. (See also Fisher, Chapter 2 and Whyte, Chapter 3.)</w:t>
      </w:r>
    </w:p>
    <w:p w:rsidR="008F2480" w:rsidRPr="00BD5FCC" w:rsidRDefault="008F2480" w:rsidP="008F2480"/>
    <w:p w:rsidR="008F2480" w:rsidRPr="00BD5FCC" w:rsidRDefault="008F2480" w:rsidP="008F2480">
      <w:pPr>
        <w:keepNext/>
        <w:keepLines/>
        <w:spacing w:before="40"/>
        <w:outlineLvl w:val="3"/>
        <w:rPr>
          <w:rFonts w:eastAsiaTheme="majorEastAsia" w:cstheme="majorBidi"/>
          <w:b/>
          <w:bCs/>
          <w:sz w:val="26"/>
        </w:rPr>
      </w:pPr>
      <w:r w:rsidRPr="00BD5FCC">
        <w:rPr>
          <w:rFonts w:eastAsiaTheme="majorEastAsia" w:cstheme="majorBidi"/>
          <w:b/>
          <w:bCs/>
          <w:iCs/>
          <w:sz w:val="26"/>
        </w:rPr>
        <w:t xml:space="preserve">The alternative must use the people as it’s starting point, not the government </w:t>
      </w:r>
    </w:p>
    <w:p w:rsidR="008F2480" w:rsidRPr="00BD5FCC" w:rsidRDefault="008F2480" w:rsidP="008F2480">
      <w:pPr>
        <w:rPr>
          <w:rFonts w:eastAsiaTheme="majorEastAsia" w:cstheme="majorBidi"/>
          <w:b/>
          <w:bCs/>
          <w:iCs/>
          <w:sz w:val="16"/>
          <w:szCs w:val="16"/>
        </w:rPr>
      </w:pPr>
      <w:r w:rsidRPr="00BD5FCC">
        <w:rPr>
          <w:bCs/>
          <w:sz w:val="26"/>
        </w:rPr>
        <w:t xml:space="preserve">von </w:t>
      </w:r>
      <w:r w:rsidRPr="00BD5FCC">
        <w:rPr>
          <w:b/>
          <w:bCs/>
          <w:sz w:val="26"/>
        </w:rPr>
        <w:t>Werlhof</w:t>
      </w:r>
      <w:r w:rsidRPr="00BD5FCC">
        <w:rPr>
          <w:bCs/>
          <w:sz w:val="26"/>
        </w:rPr>
        <w:t xml:space="preserve">, </w:t>
      </w:r>
      <w:r w:rsidRPr="00BD5FCC">
        <w:rPr>
          <w:b/>
          <w:bCs/>
          <w:sz w:val="26"/>
        </w:rPr>
        <w:t>8</w:t>
      </w:r>
      <w:r w:rsidR="00330111" w:rsidRPr="00BD5FCC">
        <w:rPr>
          <w:bCs/>
          <w:sz w:val="26"/>
        </w:rPr>
        <w:t xml:space="preserve"> </w:t>
      </w:r>
      <w:r w:rsidRPr="00BD5FCC">
        <w:rPr>
          <w:bCs/>
          <w:sz w:val="16"/>
          <w:szCs w:val="16"/>
        </w:rPr>
        <w:t>Claudia von-Werlhof is prominent writer and academic, Professor of Women’s Studies and Political Science at the University of Innsbruck, Austria, Global Research, February 01, 2008,</w:t>
      </w:r>
      <w:r w:rsidRPr="00BD5FCC">
        <w:rPr>
          <w:bCs/>
          <w:sz w:val="26"/>
        </w:rPr>
        <w:t xml:space="preserve"> </w:t>
      </w:r>
      <w:r w:rsidRPr="00BD5FCC">
        <w:rPr>
          <w:bCs/>
          <w:sz w:val="16"/>
          <w:szCs w:val="16"/>
        </w:rPr>
        <w:t xml:space="preserve">(Claudia, “The Consequences of Globalization and Neoliberal Policies. What are the Alternatives” </w:t>
      </w:r>
      <w:hyperlink r:id="rId30" w:history="1">
        <w:r w:rsidRPr="00BD5FCC">
          <w:rPr>
            <w:bCs/>
            <w:sz w:val="16"/>
            <w:szCs w:val="16"/>
          </w:rPr>
          <w:t>http://www.globalresearch.ca/the-consequences-of-globalization-and-neoliberal-policies-what-are-the-alternatives/7973</w:t>
        </w:r>
      </w:hyperlink>
      <w:r w:rsidRPr="00BD5FCC">
        <w:rPr>
          <w:bCs/>
          <w:sz w:val="16"/>
          <w:szCs w:val="16"/>
        </w:rPr>
        <w:t xml:space="preserve">) </w:t>
      </w:r>
    </w:p>
    <w:p w:rsidR="008F2480" w:rsidRPr="00BD5FCC" w:rsidRDefault="008F2480" w:rsidP="008F2480">
      <w:pPr>
        <w:rPr>
          <w:rFonts w:cs="Arial"/>
          <w:sz w:val="16"/>
        </w:rPr>
      </w:pPr>
      <w:r w:rsidRPr="00BD5FCC">
        <w:rPr>
          <w:b/>
          <w:u w:val="single"/>
        </w:rPr>
        <w:t xml:space="preserve">No alternatives have ever come from “the top”. Alternatives arise where people, alone or in groups, decide to take initiative in order to control their destiny </w:t>
      </w:r>
      <w:r w:rsidRPr="00BD5FCC">
        <w:rPr>
          <w:u w:val="single"/>
        </w:rPr>
        <w:t>(</w:t>
      </w:r>
      <w:r w:rsidRPr="00BD5FCC">
        <w:rPr>
          <w:rFonts w:eastAsia="Times New Roman" w:cs="Helvetica"/>
          <w:color w:val="362F2D"/>
          <w:sz w:val="16"/>
          <w:szCs w:val="23"/>
        </w:rPr>
        <w:t xml:space="preserve">Korten 1996). </w:t>
      </w:r>
      <w:r w:rsidRPr="00BD5FCC">
        <w:rPr>
          <w:u w:val="single"/>
        </w:rPr>
        <w:t>From the bottom of society</w:t>
      </w:r>
      <w:r w:rsidRPr="00BD5FCC">
        <w:rPr>
          <w:rFonts w:eastAsia="Times New Roman" w:cs="Helvetica"/>
          <w:color w:val="362F2D"/>
          <w:sz w:val="16"/>
          <w:szCs w:val="23"/>
        </w:rPr>
        <w:t xml:space="preserve"> (Mies 2001), a new feeling of life, a new energy and a new solidarity spread and strengthen each and every one involved</w:t>
      </w:r>
      <w:r w:rsidRPr="00BD5FCC">
        <w:rPr>
          <w:u w:val="single"/>
        </w:rPr>
        <w:t xml:space="preserve">. As a result, people are able to free themselves from a notion of “individuality” that reduces them to “sentient </w:t>
      </w:r>
      <w:r w:rsidRPr="00BD5FCC">
        <w:rPr>
          <w:u w:val="single"/>
        </w:rPr>
        <w:lastRenderedPageBreak/>
        <w:t xml:space="preserve">commodities” or, even worse, “functioning machines”. </w:t>
      </w:r>
      <w:r w:rsidRPr="00BD5FCC">
        <w:rPr>
          <w:rFonts w:eastAsia="Times New Roman" w:cs="Helvetica"/>
          <w:color w:val="362F2D"/>
          <w:sz w:val="16"/>
          <w:szCs w:val="23"/>
        </w:rPr>
        <w:t xml:space="preserve">The mentioned examples of </w:t>
      </w:r>
      <w:r w:rsidRPr="00BD5FCC">
        <w:rPr>
          <w:b/>
          <w:u w:val="single"/>
        </w:rPr>
        <w:t>resistance and alternatives do truly undermine neoliberalism and its globalization</w:t>
      </w:r>
      <w:r w:rsidRPr="00BD5FCC">
        <w:rPr>
          <w:rFonts w:eastAsia="Times New Roman" w:cs="Helvetica"/>
          <w:b/>
          <w:color w:val="362F2D"/>
          <w:sz w:val="16"/>
          <w:szCs w:val="23"/>
        </w:rPr>
        <w:t>.</w:t>
      </w:r>
      <w:r w:rsidRPr="00BD5FCC">
        <w:rPr>
          <w:rFonts w:eastAsia="Times New Roman" w:cs="Helvetica"/>
          <w:color w:val="362F2D"/>
          <w:sz w:val="16"/>
          <w:szCs w:val="23"/>
        </w:rPr>
        <w:t xml:space="preserve"> People who are engaged in them reach a completely different way of thinking. They have lost faith in “development” and have seen through the game. To them, “development” has become an affront or an object of ridicule. Politicians are expected to “get lost”, as we have recently seen in Argentina: “Que se vayan todos!” It has become clear that </w:t>
      </w:r>
      <w:r w:rsidRPr="00BD5FCC">
        <w:rPr>
          <w:u w:val="single"/>
        </w:rPr>
        <w:t>no one wants to have anything to do with conventional politics and politicians anymore. People have realized that politics as a “system” never serves but betrays and divides them</w:t>
      </w:r>
      <w:r w:rsidRPr="00BD5FCC">
        <w:rPr>
          <w:rFonts w:eastAsia="Times New Roman" w:cs="Helvetica"/>
          <w:color w:val="362F2D"/>
          <w:sz w:val="16"/>
          <w:szCs w:val="23"/>
        </w:rPr>
        <w:t xml:space="preserve">. Some people have developed almost allergic reactions to conventional politics. They have experienced long enough that domination inevitably negates life. Of course there are alternatives to plundering the earth, to making war and to destroying the planet. Once we realize this, something different already begins to take shape. It is mandatory to let it emerge before the hubris’ boomerang finds us all. </w:t>
      </w:r>
    </w:p>
    <w:p w:rsidR="008F2480" w:rsidRPr="00BD5FCC" w:rsidRDefault="008F2480" w:rsidP="008F2480"/>
    <w:p w:rsidR="008F2480" w:rsidRPr="00BD5FCC" w:rsidRDefault="008F2480" w:rsidP="008F2480">
      <w:pPr>
        <w:keepNext/>
        <w:keepLines/>
        <w:spacing w:before="200"/>
        <w:outlineLvl w:val="3"/>
        <w:rPr>
          <w:rFonts w:eastAsia="SimSun"/>
          <w:b/>
          <w:bCs/>
          <w:iCs/>
          <w:sz w:val="26"/>
        </w:rPr>
      </w:pPr>
      <w:r w:rsidRPr="00BD5FCC">
        <w:rPr>
          <w:rFonts w:eastAsia="SimSun"/>
          <w:b/>
          <w:bCs/>
          <w:iCs/>
          <w:sz w:val="26"/>
        </w:rPr>
        <w:t>Action separate from the state is crucial – try or die for the alt</w:t>
      </w:r>
    </w:p>
    <w:p w:rsidR="008F2480" w:rsidRPr="00BD5FCC" w:rsidRDefault="008F2480" w:rsidP="008F2480">
      <w:pPr>
        <w:rPr>
          <w:rStyle w:val="Style13ptBold"/>
        </w:rPr>
      </w:pPr>
      <w:r w:rsidRPr="00BD5FCC">
        <w:rPr>
          <w:rStyle w:val="Style13ptBold"/>
        </w:rPr>
        <w:t xml:space="preserve">Makwana Economic campaigning leader 6 </w:t>
      </w:r>
    </w:p>
    <w:p w:rsidR="008F2480" w:rsidRPr="00BD5FCC" w:rsidRDefault="008F2480" w:rsidP="008F2480">
      <w:pPr>
        <w:rPr>
          <w:sz w:val="16"/>
        </w:rPr>
      </w:pPr>
      <w:r w:rsidRPr="00BD5FCC">
        <w:rPr>
          <w:sz w:val="16"/>
        </w:rPr>
        <w:t xml:space="preserve">(Rajesh, Director of Share the World’s Resources, a London based organization campaigning to strengthen the economy in all its forms. 11/23/06, </w:t>
      </w:r>
      <w:hyperlink r:id="rId31" w:history="1">
        <w:r w:rsidRPr="00BD5FCC">
          <w:rPr>
            <w:rStyle w:val="Hyperlink"/>
            <w:sz w:val="16"/>
          </w:rPr>
          <w:t>http://www.stwr.org/globalization/neoliberalism-and-economic-globalization.html</w:t>
        </w:r>
      </w:hyperlink>
      <w:r w:rsidRPr="00BD5FCC">
        <w:rPr>
          <w:sz w:val="16"/>
        </w:rPr>
        <w:t>) //RGDM</w:t>
      </w:r>
    </w:p>
    <w:p w:rsidR="008F2480" w:rsidRPr="00BD5FCC" w:rsidRDefault="008F2480" w:rsidP="008F2480">
      <w:pPr>
        <w:rPr>
          <w:sz w:val="12"/>
        </w:rPr>
      </w:pPr>
    </w:p>
    <w:p w:rsidR="008F2480" w:rsidRPr="00BD5FCC" w:rsidRDefault="008F2480" w:rsidP="008F2480">
      <w:r w:rsidRPr="00BD5FCC">
        <w:rPr>
          <w:rStyle w:val="StyleUnderline"/>
        </w:rPr>
        <w:t>Neoliberal ideology embodies an outdated, selfish model of economy. It has been formulated by the old imperial powers and adopted by economically dominant nations.</w:t>
      </w:r>
      <w:r w:rsidRPr="00BD5FCC">
        <w:rPr>
          <w:sz w:val="8"/>
        </w:rPr>
        <w:t xml:space="preserve"> Given the state of the global trade and finance structures, wealthy countries can maintain their economic advantage by pressurizing developing countries to adopt neo-liberal policies – even though they themselves do not. Understandably, </w:t>
      </w:r>
      <w:r w:rsidRPr="00BD5FCC">
        <w:rPr>
          <w:rStyle w:val="StyleUnderline"/>
        </w:rPr>
        <w:t>many commentators have described this process as economic colonialism.</w:t>
      </w:r>
      <w:r w:rsidR="00330111" w:rsidRPr="00BD5FCC">
        <w:rPr>
          <w:rStyle w:val="StyleUnderline"/>
        </w:rPr>
        <w:t xml:space="preserve"> </w:t>
      </w:r>
      <w:r w:rsidRPr="00BD5FCC">
        <w:rPr>
          <w:sz w:val="12"/>
        </w:rPr>
        <w:t>The ultimate goal of neoliberal economic globalization is the removal of all barriers to commerce, and the privatization of all available resources and services. In this scenario, public life will be at the mercy of volatile market forces, and the extracted profits will benefit the few.</w:t>
      </w:r>
      <w:r w:rsidR="00330111" w:rsidRPr="00BD5FCC">
        <w:rPr>
          <w:sz w:val="12"/>
        </w:rPr>
        <w:t xml:space="preserve"> </w:t>
      </w:r>
      <w:r w:rsidRPr="00BD5FCC">
        <w:rPr>
          <w:rStyle w:val="StyleUnderline"/>
        </w:rPr>
        <w:t>The major failures of these policies are now common knowledge. Many countries, particularly in Latin America, are now openly defying the foreign corporate rule that was forced upon them</w:t>
      </w:r>
      <w:r w:rsidRPr="00BD5FCC">
        <w:rPr>
          <w:sz w:val="12"/>
        </w:rPr>
        <w:t xml:space="preserve"> by the international financial institutions. In these countries, economic ideologies based on competition and self interest are gradually being replaced by policies based on cooperation and the sharing of resources. </w:t>
      </w:r>
      <w:r w:rsidRPr="00BD5FCC">
        <w:rPr>
          <w:rStyle w:val="StyleUnderline"/>
        </w:rPr>
        <w:t>Changing well-established political and economic structures is a difficult challenge, but pressure for justice is bubbling upward from the public. Change is crucial if the global public is to manage the essentials for life and ensure that all people have access to them as their human right.</w:t>
      </w:r>
      <w:r w:rsidR="00330111" w:rsidRPr="00BD5FCC">
        <w:rPr>
          <w:rStyle w:val="StyleUnderline"/>
        </w:rPr>
        <w:t xml:space="preserve"> </w:t>
      </w:r>
    </w:p>
    <w:p w:rsidR="000B504B" w:rsidRPr="00BD5FCC" w:rsidRDefault="002B4CEB" w:rsidP="002B4CEB">
      <w:pPr>
        <w:pStyle w:val="Heading1"/>
      </w:pPr>
      <w:r w:rsidRPr="00BD5FCC">
        <w:lastRenderedPageBreak/>
        <w:t>***</w:t>
      </w:r>
      <w:r w:rsidR="000B504B" w:rsidRPr="00BD5FCC">
        <w:t>Links</w:t>
      </w:r>
      <w:r w:rsidRPr="00BD5FCC">
        <w:t>***</w:t>
      </w:r>
    </w:p>
    <w:p w:rsidR="000B504B" w:rsidRPr="00BD5FCC" w:rsidRDefault="000B504B" w:rsidP="000B504B">
      <w:pPr>
        <w:pStyle w:val="Heading3"/>
      </w:pPr>
      <w:r w:rsidRPr="00BD5FCC">
        <w:lastRenderedPageBreak/>
        <w:t>Anti-Imperialism</w:t>
      </w:r>
    </w:p>
    <w:p w:rsidR="000B504B" w:rsidRPr="00BD5FCC" w:rsidRDefault="000B504B" w:rsidP="000B504B">
      <w:pPr>
        <w:pStyle w:val="Heading4"/>
        <w:rPr>
          <w:sz w:val="22"/>
        </w:rPr>
      </w:pPr>
      <w:r w:rsidRPr="00BD5FCC">
        <w:rPr>
          <w:sz w:val="22"/>
        </w:rPr>
        <w:t>Anti-imperialism is a guise for US intervention to “free” the markets of imperialism</w:t>
      </w:r>
    </w:p>
    <w:p w:rsidR="000B504B" w:rsidRPr="00BD5FCC" w:rsidRDefault="000B504B" w:rsidP="000B504B">
      <w:r w:rsidRPr="00BD5FCC">
        <w:t>James</w:t>
      </w:r>
      <w:r w:rsidRPr="00BD5FCC">
        <w:rPr>
          <w:rStyle w:val="Style13ptBold"/>
        </w:rPr>
        <w:t xml:space="preserve"> Petras,</w:t>
      </w:r>
      <w:r w:rsidRPr="00BD5FCC">
        <w:t xml:space="preserve"> Bartle Professor of Sociology at Binghamton University, 20</w:t>
      </w:r>
      <w:r w:rsidRPr="00BD5FCC">
        <w:rPr>
          <w:rStyle w:val="Style13ptBold"/>
        </w:rPr>
        <w:t>12</w:t>
      </w:r>
      <w:r w:rsidRPr="00BD5FCC">
        <w:t xml:space="preserve">, “The Empire’s Ideology: Imperialism and “Anti-Imperialism of the Fools”, </w:t>
      </w:r>
      <w:hyperlink r:id="rId32" w:history="1">
        <w:r w:rsidRPr="00BD5FCC">
          <w:rPr>
            <w:rStyle w:val="Hyperlink"/>
          </w:rPr>
          <w:t>http://www.globalresearch.ca/the-empire-s-ideology-imperialism-and-anti-imperialism-of-the-fools/28456</w:t>
        </w:r>
      </w:hyperlink>
    </w:p>
    <w:p w:rsidR="000B504B" w:rsidRPr="00BD5FCC" w:rsidRDefault="000B504B" w:rsidP="000B504B"/>
    <w:p w:rsidR="000B504B" w:rsidRPr="00BD5FCC" w:rsidRDefault="000B504B" w:rsidP="000B504B">
      <w:r w:rsidRPr="00BD5FCC">
        <w:rPr>
          <w:rStyle w:val="StyleUnderline"/>
        </w:rPr>
        <w:t>The imperialist use of “anti-imperialist” moral rhetoric was designed to weaken rivals</w:t>
      </w:r>
      <w:r w:rsidRPr="00BD5FCC">
        <w:rPr>
          <w:sz w:val="16"/>
        </w:rPr>
        <w:t xml:space="preserve"> and was directed to several audiences. In fact, at </w:t>
      </w:r>
      <w:r w:rsidRPr="00BD5FCC">
        <w:rPr>
          <w:rStyle w:val="StyleUnderline"/>
        </w:rPr>
        <w:t>no point did the anti-imperialist rhetoric serve to “liberate” any of the colonized people. In almost all cases the victorious imperial power only substituted one form colonial or neo-colonial rule for another</w:t>
      </w:r>
      <w:r w:rsidRPr="00BD5FCC">
        <w:rPr>
          <w:sz w:val="16"/>
        </w:rPr>
        <w:t xml:space="preserve">. </w:t>
      </w:r>
      <w:r w:rsidRPr="00BD5FCC">
        <w:rPr>
          <w:rStyle w:val="StyleUnderline"/>
        </w:rPr>
        <w:t>The “anti-imperialism” of the imperialists is directed at the nationalist movements of the colonized countries and at their domestic public. British imperialists fomented uprisings among the agro-mining elites in Latin America promising “</w:t>
      </w:r>
      <w:r w:rsidRPr="00BD5FCC">
        <w:rPr>
          <w:rStyle w:val="Emphasis"/>
          <w:rFonts w:ascii="Georgia" w:hAnsi="Georgia"/>
        </w:rPr>
        <w:t>free trade” against Spanish mercantilist rule;</w:t>
      </w:r>
      <w:r w:rsidRPr="00BD5FCC">
        <w:rPr>
          <w:sz w:val="16"/>
        </w:rPr>
        <w:t xml:space="preserve"> </w:t>
      </w:r>
      <w:r w:rsidRPr="00BD5FCC">
        <w:rPr>
          <w:rStyle w:val="StyleUnderline"/>
        </w:rPr>
        <w:t>they backed the “self-determination” of the slaveholding cotton plantation owners in the US South against the Union</w:t>
      </w:r>
      <w:r w:rsidRPr="00BD5FCC">
        <w:rPr>
          <w:sz w:val="16"/>
        </w:rPr>
        <w:t xml:space="preserve">; </w:t>
      </w:r>
      <w:r w:rsidRPr="00BD5FCC">
        <w:rPr>
          <w:rStyle w:val="StyleUnderline"/>
        </w:rPr>
        <w:t>they supported the territorial claims of the Iroquois tribal leaders against the US anti-colonial revolutionaries</w:t>
      </w:r>
      <w:r w:rsidRPr="00BD5FCC">
        <w:rPr>
          <w:sz w:val="16"/>
        </w:rPr>
        <w:t xml:space="preserve"> … </w:t>
      </w:r>
      <w:r w:rsidRPr="00BD5FCC">
        <w:rPr>
          <w:rStyle w:val="Emphasis"/>
          <w:rFonts w:ascii="Georgia" w:hAnsi="Georgia"/>
        </w:rPr>
        <w:t>exploiting legitimate grievances for imperial ends.</w:t>
      </w:r>
      <w:r w:rsidRPr="00BD5FCC">
        <w:rPr>
          <w:sz w:val="16"/>
        </w:rPr>
        <w:t xml:space="preserve"> During World War II, the Japanese imperialists supported a sector of the nationalist anti-colonial movement in India against the British Empire . The US condemned Spanish colonial rule in Cuba and the Philippines and went to war to “liberate” the oppressed peoples from tyranny….and remained to impose a reign of terror, exploitation and colonial rule… The imperial powers sought to divide the anti-colonial movements and create future “client rulers” when and if they succeeded. The use of anti-imperialist rhetoric was designed to attract two sets of groups. A conservative group with common political and economic interests with the imperial power, which shared their hostility to revolutionary nationalists and which sought to accrue greater advantage by tying their fortunes to a rising imperial power. A radical sector of the movement tactically allied itself with the rising imperial power, with the idea of using the imperial power to secure resources (arms, propaganda, vehicles and financial aid) and, once securing power, to discard them. More often than not, in this game of mutual manipulation between empire and nationalists, the former won out … as is the case then and now. </w:t>
      </w:r>
      <w:r w:rsidRPr="00BD5FCC">
        <w:rPr>
          <w:rStyle w:val="StyleUnderline"/>
        </w:rPr>
        <w:t>The imperialist “anti-imperialist” rhetoric was equally directed at the domestic public, especially in countries like the US which prized its 18th anti-colonial heritage. The purpose was to broaden the base of empire building beyond the hard line empire loyalists, militarists and corporate beneficiaries</w:t>
      </w:r>
      <w:r w:rsidRPr="00BD5FCC">
        <w:rPr>
          <w:sz w:val="16"/>
        </w:rPr>
        <w:t xml:space="preserve">. Their appeal sought to include liberals, humanitarians, progressive intellectuals, religious and secular moralists and other “opinion-makers” who had a certain cachet with the larger public, the ones who would have to pay with their lives and tax money for the inter-imperial and colonial wars. The official spokespeople of empire publicize real and fabricated atrocities of their imperial rivals, and highlight the plight of the colonized victims. The corporate elite and the hardline militarists demand military action to protect property, or to seize strategic resources; the humanitarians and progressives denounce the “crimes against humanity” and echo the calls “to do something concrete” to save the victims from genocide. Sectors of the Left join the chorus and, finding a sector of victims who fit in with their abstract ideology, plead for the imperial powers to “arm the people to liberate themselves” (sic). </w:t>
      </w:r>
      <w:r w:rsidRPr="00BD5FCC">
        <w:rPr>
          <w:rStyle w:val="StyleUnderline"/>
        </w:rPr>
        <w:t>By lending moral support and a veneer of respectability to the imperial war, by swallowing the propaganda of “war to save victims” the progressives become the prototype of the “anti-imperialism of the fools”.</w:t>
      </w:r>
      <w:r w:rsidRPr="00BD5FCC">
        <w:rPr>
          <w:sz w:val="16"/>
        </w:rPr>
        <w:t xml:space="preserve"> </w:t>
      </w:r>
      <w:r w:rsidRPr="00BD5FCC">
        <w:rPr>
          <w:rStyle w:val="StyleUnderline"/>
        </w:rPr>
        <w:t>Having secured broad public support on the bases of “anti-imperialism”, the imperialist powers feel free to sacrifice citizens’ lives and the public treasury, to pursue war, fueled by the moral fervor of a righteous cause.</w:t>
      </w:r>
      <w:r w:rsidRPr="00BD5FCC">
        <w:rPr>
          <w:sz w:val="16"/>
        </w:rPr>
        <w:t xml:space="preserve"> As the butchery drags on and the casualties mount, and the public wearies of war and its cost, progressive and leftist enthusiasm turns to silence or worse, moral hypocrisy with claims that “the nature of the war changed” or “that this isn’t the kind of war that we had in mind …”. </w:t>
      </w:r>
      <w:r w:rsidRPr="00BD5FCC">
        <w:rPr>
          <w:rStyle w:val="StyleUnderline"/>
        </w:rPr>
        <w:t>As if the war makers ever intended to consult the progressives and left on how and why they should engage in imperial wars!</w:t>
      </w:r>
      <w:r w:rsidRPr="00BD5FCC">
        <w:rPr>
          <w:sz w:val="16"/>
        </w:rPr>
        <w:t xml:space="preserve"> In the contemporary period the imperial “anti-imperialist wars” and aggression have been greatly aided and abetted by well-funded “grass roots” so-called “non-governmental organizations” which act to mobilize popular movements which can “invite” imperial aggression. Over the past four decades </w:t>
      </w:r>
      <w:r w:rsidRPr="00BD5FCC">
        <w:rPr>
          <w:rStyle w:val="StyleUnderline"/>
        </w:rPr>
        <w:t xml:space="preserve">US imperialism has fomented at least two dozen “grass roots” movements which have destroyed democratic governments, or decimated collectivist welfare states or provoked major damage to the economy of targeted countries. </w:t>
      </w:r>
      <w:r w:rsidRPr="00BD5FCC">
        <w:rPr>
          <w:sz w:val="16"/>
        </w:rPr>
        <w:t xml:space="preserve">In Chile throughout 1972-73 under the democratically elected </w:t>
      </w:r>
      <w:r w:rsidRPr="00BD5FCC">
        <w:rPr>
          <w:sz w:val="16"/>
        </w:rPr>
        <w:lastRenderedPageBreak/>
        <w:t xml:space="preserve">government of Salvador Allende, </w:t>
      </w:r>
      <w:r w:rsidRPr="00BD5FCC">
        <w:rPr>
          <w:rStyle w:val="StyleUnderline"/>
        </w:rPr>
        <w:t xml:space="preserve">the CIA financed and provided major support </w:t>
      </w:r>
      <w:r w:rsidRPr="00BD5FCC">
        <w:rPr>
          <w:sz w:val="16"/>
        </w:rPr>
        <w:t>– via the AFL-CIO–</w:t>
      </w:r>
      <w:r w:rsidRPr="00BD5FCC">
        <w:rPr>
          <w:rStyle w:val="StyleUnderline"/>
        </w:rPr>
        <w:t xml:space="preserve">to private truck owners to paralyze the flow of goods and services </w:t>
      </w:r>
      <w:r w:rsidRPr="00BD5FCC">
        <w:rPr>
          <w:sz w:val="16"/>
        </w:rPr>
        <w:t>.</w:t>
      </w:r>
      <w:r w:rsidR="00DF5EEC" w:rsidRPr="00BD5FCC">
        <w:t xml:space="preserve"> </w:t>
      </w:r>
    </w:p>
    <w:p w:rsidR="000B504B" w:rsidRPr="00BD5FCC" w:rsidRDefault="000B504B" w:rsidP="000B504B">
      <w:pPr>
        <w:pStyle w:val="Heading3"/>
      </w:pPr>
      <w:r w:rsidRPr="00BD5FCC">
        <w:lastRenderedPageBreak/>
        <w:t>Curtailment</w:t>
      </w:r>
    </w:p>
    <w:p w:rsidR="000B504B" w:rsidRPr="00BD5FCC" w:rsidRDefault="000B504B" w:rsidP="000B504B">
      <w:pPr>
        <w:pStyle w:val="Heading4"/>
        <w:rPr>
          <w:sz w:val="22"/>
        </w:rPr>
      </w:pPr>
      <w:r w:rsidRPr="00BD5FCC">
        <w:rPr>
          <w:sz w:val="22"/>
        </w:rPr>
        <w:t>To make up for complete market freedom, the neoliberal state strictly controls the social and cultural climate. Government action is an exhibition of power</w:t>
      </w:r>
    </w:p>
    <w:p w:rsidR="000B504B" w:rsidRPr="00BD5FCC" w:rsidRDefault="000B504B" w:rsidP="000B504B">
      <w:r w:rsidRPr="00BD5FCC">
        <w:t>(you could apply this logic to the government on government regulation, not just the government on the lower classes)</w:t>
      </w:r>
    </w:p>
    <w:p w:rsidR="000B504B" w:rsidRPr="00BD5FCC" w:rsidRDefault="000B504B" w:rsidP="000B504B">
      <w:pPr>
        <w:rPr>
          <w:rFonts w:eastAsia="Times New Roman"/>
          <w:sz w:val="16"/>
          <w:szCs w:val="16"/>
        </w:rPr>
      </w:pPr>
      <w:r w:rsidRPr="00BD5FCC">
        <w:rPr>
          <w:sz w:val="16"/>
          <w:szCs w:val="16"/>
        </w:rPr>
        <w:t>Wacquant, Prof. Sociology@UC Berkely, 09</w:t>
      </w:r>
      <w:r w:rsidR="00DF5EEC" w:rsidRPr="00BD5FCC">
        <w:rPr>
          <w:sz w:val="16"/>
          <w:szCs w:val="16"/>
        </w:rPr>
        <w:t xml:space="preserve"> </w:t>
      </w:r>
      <w:r w:rsidRPr="00BD5FCC">
        <w:rPr>
          <w:sz w:val="16"/>
          <w:szCs w:val="16"/>
        </w:rPr>
        <w:t>Wacquant, Loïc J. D. Punishing the Poor: The Neoliberal Government of Social Insecurity. Durham: Duke UP, 2009. 307. Print</w:t>
      </w:r>
      <w:r w:rsidRPr="00BD5FCC">
        <w:rPr>
          <w:rFonts w:eastAsia="Times New Roman"/>
          <w:sz w:val="16"/>
          <w:szCs w:val="16"/>
        </w:rPr>
        <w:t>.</w:t>
      </w:r>
    </w:p>
    <w:p w:rsidR="000B504B" w:rsidRPr="00BD5FCC" w:rsidRDefault="000B504B" w:rsidP="000B504B"/>
    <w:p w:rsidR="000B504B" w:rsidRPr="00BD5FCC" w:rsidRDefault="000B504B" w:rsidP="000B504B">
      <w:pPr>
        <w:rPr>
          <w:sz w:val="16"/>
          <w:shd w:val="clear" w:color="auto" w:fill="FFFFFF"/>
        </w:rPr>
      </w:pPr>
      <w:r w:rsidRPr="00BD5FCC">
        <w:rPr>
          <w:b/>
          <w:u w:val="single"/>
          <w:shd w:val="clear" w:color="auto" w:fill="FFFFFF"/>
        </w:rPr>
        <w:t>A central ideological tenet of neoliberalism is that it entails the coming of ‘small government': the shrinking of the allegedly flaccid and overgrown Keynesian welfare state and its makeover into a lean and nimble workfare state, which ‘invests’ in human capital and ‘activates’ communal springs and individual appetites for work and civic participation through ‘partnerships’ stressing self-reliance, commitment to paid work, managerialism</w:t>
      </w:r>
      <w:r w:rsidRPr="00BD5FCC">
        <w:rPr>
          <w:sz w:val="16"/>
          <w:shd w:val="clear" w:color="auto" w:fill="FFFFFF"/>
        </w:rPr>
        <w:t xml:space="preserve">. The present book demonstrates that the neoliberal state turns out to be quite different inactuality: </w:t>
      </w:r>
      <w:r w:rsidRPr="00BD5FCC">
        <w:rPr>
          <w:b/>
          <w:u w:val="single"/>
          <w:shd w:val="clear" w:color="auto" w:fill="FFFFFF"/>
        </w:rPr>
        <w:t>while it embraces laissez-faire at the top, releasing restraints on capital and expanding the life chances of the holders of economic, and cultural capital, it is anything but laissez-faire at the bottom.</w:t>
      </w:r>
      <w:r w:rsidRPr="00BD5FCC">
        <w:rPr>
          <w:sz w:val="16"/>
          <w:shd w:val="clear" w:color="auto" w:fill="FFFFFF"/>
        </w:rPr>
        <w:t xml:space="preserve"> </w:t>
      </w:r>
      <w:r w:rsidRPr="00BD5FCC">
        <w:rPr>
          <w:b/>
          <w:u w:val="single"/>
          <w:shd w:val="clear" w:color="auto" w:fill="FFFFFF"/>
        </w:rPr>
        <w:t>Indeed, when it comes to handling the social turbulence generated by deregulation and to impressing the discipline of precarious labor, the new Leviathan reveals itself to be fiercely interventionist, bossy and pricey. The soft touch of libertarian proclivities favoring the upper class gives way to the hard edge of authoritarian oversight, as it endeavors to direct, nay dictate, the behavior of the lower class. ‘Small government’ in the economic register thus begets ‘big government’ on the twofold frontage of workfare and criminal justice.</w:t>
      </w:r>
      <w:r w:rsidRPr="00BD5FCC">
        <w:rPr>
          <w:sz w:val="16"/>
          <w:shd w:val="clear" w:color="auto" w:fill="FFFFFF"/>
        </w:rPr>
        <w:t> </w:t>
      </w:r>
      <w:r w:rsidRPr="00BD5FCC">
        <w:rPr>
          <w:bCs/>
          <w:sz w:val="16"/>
          <w:shd w:val="clear" w:color="auto" w:fill="FFFFFF"/>
        </w:rPr>
        <w:t>The results of Americas grand experiment in creating the first society of advanced insecurity in history are in: the invasive, expansive, and expensive penal state is not a deviation from neoliberalism but one of its constituents ingredients.</w:t>
      </w:r>
      <w:r w:rsidRPr="00BD5FCC">
        <w:rPr>
          <w:sz w:val="16"/>
          <w:shd w:val="clear" w:color="auto" w:fill="FFFFFF"/>
        </w:rPr>
        <w:t>” (307-8)</w:t>
      </w:r>
    </w:p>
    <w:p w:rsidR="000B504B" w:rsidRPr="00BD5FCC" w:rsidRDefault="000B504B" w:rsidP="000B504B">
      <w:pPr>
        <w:rPr>
          <w:shd w:val="clear" w:color="auto" w:fill="FFFFFF"/>
        </w:rPr>
      </w:pPr>
    </w:p>
    <w:p w:rsidR="000B504B" w:rsidRPr="00BD5FCC" w:rsidRDefault="000B504B" w:rsidP="000B504B">
      <w:pPr>
        <w:pStyle w:val="Heading3"/>
      </w:pPr>
      <w:r w:rsidRPr="00BD5FCC">
        <w:lastRenderedPageBreak/>
        <w:t>Corporations</w:t>
      </w:r>
    </w:p>
    <w:p w:rsidR="000B504B" w:rsidRPr="00BD5FCC" w:rsidRDefault="000B504B" w:rsidP="000B504B">
      <w:pPr>
        <w:pStyle w:val="Heading4"/>
        <w:rPr>
          <w:rFonts w:eastAsia="Times New Roman"/>
        </w:rPr>
      </w:pPr>
      <w:r w:rsidRPr="00BD5FCC">
        <w:rPr>
          <w:rFonts w:eastAsia="Times New Roman"/>
        </w:rPr>
        <w:t>Corporation will always have neoliberal ties</w:t>
      </w:r>
    </w:p>
    <w:p w:rsidR="000B504B" w:rsidRPr="00BD5FCC" w:rsidRDefault="000B504B" w:rsidP="000B504B">
      <w:pPr>
        <w:shd w:val="clear" w:color="auto" w:fill="FFFFFF"/>
        <w:rPr>
          <w:rStyle w:val="Style13ptBold"/>
        </w:rPr>
      </w:pPr>
      <w:r w:rsidRPr="00BD5FCC">
        <w:rPr>
          <w:rStyle w:val="Style13ptBold"/>
        </w:rPr>
        <w:t xml:space="preserve">Price, </w:t>
      </w:r>
      <w:r w:rsidR="00DF5EEC" w:rsidRPr="00BD5FCC">
        <w:rPr>
          <w:rStyle w:val="Style13ptBold"/>
        </w:rPr>
        <w:t>PHD</w:t>
      </w:r>
      <w:r w:rsidRPr="00BD5FCC">
        <w:rPr>
          <w:rStyle w:val="Style13ptBold"/>
        </w:rPr>
        <w:t>, 14</w:t>
      </w:r>
    </w:p>
    <w:p w:rsidR="000B504B" w:rsidRPr="00BD5FCC" w:rsidRDefault="000B504B" w:rsidP="000B504B">
      <w:pPr>
        <w:shd w:val="clear" w:color="auto" w:fill="FFFFFF"/>
        <w:rPr>
          <w:color w:val="000000"/>
          <w:sz w:val="16"/>
          <w:szCs w:val="16"/>
        </w:rPr>
      </w:pPr>
      <w:r w:rsidRPr="00BD5FCC">
        <w:rPr>
          <w:color w:val="000000"/>
          <w:sz w:val="16"/>
          <w:szCs w:val="16"/>
        </w:rPr>
        <w:t>David, The New Surveillance Normal: NSA and Corporate Surveillance in the Age of Global Capitalism, Monthly review press, volume 66, issue 3, p. 43-53</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sz w:val="16"/>
        </w:rPr>
      </w:pPr>
      <w:r w:rsidRPr="00BD5FCC">
        <w:rPr>
          <w:color w:val="000000"/>
          <w:sz w:val="16"/>
        </w:rPr>
        <w:t>Snowden's revelations reveal a world where the </w:t>
      </w:r>
      <w:r w:rsidRPr="00BD5FCC">
        <w:rPr>
          <w:b/>
          <w:bCs/>
          <w:color w:val="000000"/>
          <w:u w:val="single"/>
        </w:rPr>
        <w:t>NSA is dependent on private corporate services for the outsourced collection of data</w:t>
      </w:r>
      <w:r w:rsidRPr="00BD5FCC">
        <w:rPr>
          <w:color w:val="000000"/>
          <w:sz w:val="16"/>
        </w:rPr>
        <w:t>, and where </w:t>
      </w:r>
      <w:r w:rsidRPr="00BD5FCC">
        <w:rPr>
          <w:b/>
          <w:bCs/>
          <w:color w:val="000000"/>
          <w:u w:val="single"/>
        </w:rPr>
        <w:t>the NSA is increasingly reliant on corporate owned data farms where the storage and analysis of the data occurs</w:t>
      </w:r>
      <w:r w:rsidRPr="00BD5FCC">
        <w:rPr>
          <w:color w:val="000000"/>
          <w:sz w:val="16"/>
        </w:rPr>
        <w:t>. </w:t>
      </w:r>
      <w:r w:rsidRPr="00BD5FCC">
        <w:rPr>
          <w:b/>
          <w:bCs/>
          <w:color w:val="000000"/>
          <w:u w:val="single"/>
        </w:rPr>
        <w:t>In the neoliberal United States, Amazon and other private firms lease massive cloud server space to the CIA</w:t>
      </w:r>
      <w:r w:rsidRPr="00BD5FCC">
        <w:rPr>
          <w:color w:val="000000"/>
          <w:sz w:val="16"/>
        </w:rPr>
        <w:t>, </w:t>
      </w:r>
      <w:r w:rsidRPr="00BD5FCC">
        <w:rPr>
          <w:b/>
          <w:bCs/>
          <w:color w:val="000000"/>
          <w:u w:val="single"/>
        </w:rPr>
        <w:t>under an arrangement where it becomes a share cropper on these </w:t>
      </w:r>
      <w:r w:rsidRPr="00BD5FCC">
        <w:rPr>
          <w:color w:val="000000"/>
          <w:sz w:val="16"/>
        </w:rPr>
        <w:t>scattered</w:t>
      </w:r>
      <w:r w:rsidRPr="00BD5FCC">
        <w:rPr>
          <w:b/>
          <w:bCs/>
          <w:color w:val="000000"/>
          <w:u w:val="single"/>
        </w:rPr>
        <w:t> data farms</w:t>
      </w:r>
      <w:r w:rsidRPr="00BD5FCC">
        <w:rPr>
          <w:color w:val="000000"/>
          <w:sz w:val="16"/>
        </w:rPr>
        <w:t>. These</w:t>
      </w:r>
      <w:r w:rsidRPr="00BD5FCC">
        <w:rPr>
          <w:b/>
          <w:bCs/>
          <w:color w:val="000000"/>
          <w:u w:val="single"/>
        </w:rPr>
        <w:t>arrangements present </w:t>
      </w:r>
      <w:r w:rsidRPr="00BD5FCC">
        <w:rPr>
          <w:color w:val="000000"/>
          <w:sz w:val="16"/>
        </w:rPr>
        <w:t>nebulous </w:t>
      </w:r>
      <w:r w:rsidRPr="00BD5FCC">
        <w:rPr>
          <w:b/>
          <w:bCs/>
          <w:color w:val="000000"/>
          <w:u w:val="single"/>
        </w:rPr>
        <w:t>security relationships raising questions of role confusion in shifting patron-client relationships;</w:t>
      </w:r>
      <w:r w:rsidRPr="00BD5FCC">
        <w:rPr>
          <w:color w:val="000000"/>
          <w:sz w:val="16"/>
        </w:rPr>
        <w:t> and whatever resistance corporations like Amazon might have had to assisting NSA, CIA, or intelligence agencies is further compromised by relations of commerce. </w:t>
      </w:r>
      <w:r w:rsidRPr="00BD5FCC">
        <w:rPr>
          <w:b/>
          <w:bCs/>
          <w:color w:val="000000"/>
          <w:u w:val="single"/>
        </w:rPr>
        <w:t>This creates relationships of culpability</w:t>
      </w:r>
      <w:r w:rsidRPr="00BD5FCC">
        <w:rPr>
          <w:color w:val="000000"/>
          <w:sz w:val="16"/>
        </w:rPr>
        <w:t>, as Norman Solomon suggests, </w:t>
      </w:r>
      <w:r w:rsidRPr="00BD5FCC">
        <w:rPr>
          <w:b/>
          <w:bCs/>
          <w:color w:val="000000"/>
          <w:u w:val="single"/>
        </w:rPr>
        <w:t>with Amazon's $600 million CIA data farm contract</w:t>
      </w:r>
      <w:r w:rsidRPr="00BD5FCC">
        <w:rPr>
          <w:color w:val="000000"/>
          <w:sz w:val="16"/>
        </w:rPr>
        <w:t>: "</w:t>
      </w:r>
      <w:r w:rsidRPr="00BD5FCC">
        <w:rPr>
          <w:b/>
          <w:bCs/>
          <w:color w:val="000000"/>
          <w:u w:val="single"/>
        </w:rPr>
        <w:t>if Obama orders the CIA to kill a U.S. Citizen, Amazon will be a partner in assassination.</w:t>
      </w:r>
      <w:r w:rsidRPr="00BD5FCC">
        <w:rPr>
          <w:color w:val="000000"/>
          <w:sz w:val="16"/>
        </w:rPr>
        <w:t>"10 Such arrangements diffuse complicity in ways seldom considered by consumers focused on Amazon Prime's ability to speedily deliver a My Little Pony play set for a brony nephew's birthday party, not on the company's links to drone attacks on Pakistani wedding parties. </w:t>
      </w:r>
      <w:r w:rsidRPr="00BD5FCC">
        <w:rPr>
          <w:b/>
          <w:bCs/>
          <w:color w:val="000000"/>
          <w:u w:val="single"/>
        </w:rPr>
        <w:t>The Internet developed first as a military-communication system; only later did it evolve the commercial and recreational uses distant from the initial intent of its Pentagon landlords</w:t>
      </w:r>
      <w:r w:rsidRPr="00BD5FCC">
        <w:rPr>
          <w:color w:val="000000"/>
          <w:sz w:val="16"/>
        </w:rPr>
        <w:t>. Snowden's </w:t>
      </w:r>
      <w:r w:rsidRPr="00BD5FCC">
        <w:rPr>
          <w:b/>
          <w:bCs/>
          <w:color w:val="000000"/>
          <w:u w:val="single"/>
        </w:rPr>
        <w:t>revelations reveal how the Internet's architecture, a compromised judiciary, and duplexed desires of capitalism and the national security state are </w:t>
      </w:r>
      <w:r w:rsidRPr="00BD5FCC">
        <w:rPr>
          <w:color w:val="000000"/>
          <w:sz w:val="16"/>
        </w:rPr>
        <w:t>today </w:t>
      </w:r>
      <w:r w:rsidRPr="00BD5FCC">
        <w:rPr>
          <w:b/>
          <w:bCs/>
          <w:color w:val="000000"/>
          <w:u w:val="single"/>
        </w:rPr>
        <w:t>converging to track our purchases, queries, movements, associations, allegiances, and desires</w:t>
      </w:r>
      <w:r w:rsidRPr="00BD5FCC">
        <w:rPr>
          <w:color w:val="000000"/>
          <w:sz w:val="16"/>
        </w:rPr>
        <w:t>. The rise of e-commerce, and the soft addictive allure of social media, rapidly transforms U.S. economic and social formations. Shifts in the base are followed by shifts in the superstructure, and </w:t>
      </w:r>
      <w:r w:rsidRPr="00BD5FCC">
        <w:rPr>
          <w:b/>
          <w:bCs/>
          <w:color w:val="000000"/>
          <w:u w:val="single"/>
        </w:rPr>
        <w:t>new generations of e-consumers are socialized to accept phones that track movements, and game systems that bring cameras into the formerly private refuges of our homes, as part of a "new surveillance normal."11 We need to develop critical frameworks considering how NSA and CIA surveillance programs articulate</w:t>
      </w:r>
      <w:r w:rsidRPr="00BD5FCC">
        <w:rPr>
          <w:color w:val="000000"/>
          <w:sz w:val="16"/>
        </w:rPr>
        <w:t> not only </w:t>
      </w:r>
      <w:r w:rsidRPr="00BD5FCC">
        <w:rPr>
          <w:b/>
          <w:bCs/>
          <w:color w:val="000000"/>
          <w:u w:val="single"/>
        </w:rPr>
        <w:t>with the United States'</w:t>
      </w:r>
      <w:r w:rsidRPr="00BD5FCC">
        <w:rPr>
          <w:color w:val="000000"/>
          <w:sz w:val="16"/>
        </w:rPr>
        <w:t> </w:t>
      </w:r>
      <w:r w:rsidRPr="00BD5FCC">
        <w:rPr>
          <w:b/>
          <w:bCs/>
          <w:color w:val="000000"/>
          <w:u w:val="single"/>
        </w:rPr>
        <w:t>domestic and international security apparatus</w:t>
      </w:r>
      <w:r w:rsidRPr="00BD5FCC">
        <w:rPr>
          <w:color w:val="000000"/>
          <w:sz w:val="16"/>
        </w:rPr>
        <w:t>, but with current international capitalist formations. While secrecy shrouds our understanding of these relationships, CIA history provides examples of some ways </w:t>
      </w:r>
      <w:r w:rsidRPr="00BD5FCC">
        <w:rPr>
          <w:b/>
          <w:bCs/>
          <w:color w:val="000000"/>
          <w:u w:val="single"/>
        </w:rPr>
        <w:t>that intelligence operations have supported and informed past U.S. economic ventures</w:t>
      </w:r>
      <w:r w:rsidRPr="00BD5FCC">
        <w:rPr>
          <w:color w:val="000000"/>
          <w:sz w:val="16"/>
        </w:rPr>
        <w:t>. When these </w:t>
      </w:r>
      <w:r w:rsidRPr="00BD5FCC">
        <w:rPr>
          <w:b/>
          <w:bCs/>
          <w:color w:val="000000"/>
          <w:u w:val="single"/>
        </w:rPr>
        <w:t>historical patterns are combined with details from Snowden's disclosures we find continuities of means, motive, and opportunity for neoliberal abuses of state intelligence for private gains.</w:t>
      </w:r>
    </w:p>
    <w:p w:rsidR="000B504B" w:rsidRPr="00BD5FCC" w:rsidRDefault="000B504B" w:rsidP="000B504B">
      <w:pPr>
        <w:shd w:val="clear" w:color="auto" w:fill="FFFFFF"/>
        <w:rPr>
          <w:color w:val="000000"/>
        </w:rPr>
      </w:pPr>
      <w:r w:rsidRPr="00BD5FCC">
        <w:rPr>
          <w:b/>
          <w:bCs/>
          <w:color w:val="000000"/>
        </w:rPr>
        <w:t> </w:t>
      </w:r>
    </w:p>
    <w:p w:rsidR="000B504B" w:rsidRPr="00BD5FCC" w:rsidRDefault="000B504B" w:rsidP="000B504B">
      <w:pPr>
        <w:keepNext/>
        <w:shd w:val="clear" w:color="auto" w:fill="FFFFFF"/>
        <w:spacing w:before="200"/>
        <w:outlineLvl w:val="3"/>
        <w:rPr>
          <w:rFonts w:eastAsia="Times New Roman"/>
          <w:b/>
          <w:bCs/>
          <w:color w:val="000000"/>
          <w:sz w:val="26"/>
          <w:szCs w:val="26"/>
        </w:rPr>
      </w:pPr>
      <w:r w:rsidRPr="00BD5FCC">
        <w:rPr>
          <w:rFonts w:eastAsia="Times New Roman"/>
          <w:b/>
          <w:bCs/>
          <w:color w:val="000000"/>
          <w:sz w:val="26"/>
          <w:szCs w:val="26"/>
        </w:rPr>
        <w:t>Corpora</w:t>
      </w:r>
      <w:r w:rsidR="00DF5EEC" w:rsidRPr="00BD5FCC">
        <w:rPr>
          <w:rFonts w:eastAsia="Times New Roman"/>
          <w:b/>
          <w:bCs/>
          <w:color w:val="000000"/>
          <w:sz w:val="26"/>
          <w:szCs w:val="26"/>
        </w:rPr>
        <w:t>tions are intertwined with the n</w:t>
      </w:r>
      <w:r w:rsidRPr="00BD5FCC">
        <w:rPr>
          <w:rFonts w:eastAsia="Times New Roman"/>
          <w:b/>
          <w:bCs/>
          <w:color w:val="000000"/>
          <w:sz w:val="26"/>
          <w:szCs w:val="26"/>
        </w:rPr>
        <w:t>eoliberal economy, any a</w:t>
      </w:r>
      <w:r w:rsidR="00DF5EEC" w:rsidRPr="00BD5FCC">
        <w:rPr>
          <w:rFonts w:eastAsia="Times New Roman"/>
          <w:b/>
          <w:bCs/>
          <w:color w:val="000000"/>
          <w:sz w:val="26"/>
          <w:szCs w:val="26"/>
        </w:rPr>
        <w:t>ff involvement with the econ.  W</w:t>
      </w:r>
      <w:r w:rsidRPr="00BD5FCC">
        <w:rPr>
          <w:rFonts w:eastAsia="Times New Roman"/>
          <w:b/>
          <w:bCs/>
          <w:color w:val="000000"/>
          <w:sz w:val="26"/>
          <w:szCs w:val="26"/>
        </w:rPr>
        <w:t>ill continue surveillance of domestic citizens.</w:t>
      </w:r>
    </w:p>
    <w:p w:rsidR="000B504B" w:rsidRPr="00BD5FCC" w:rsidRDefault="00DF5EEC" w:rsidP="000B504B">
      <w:pPr>
        <w:shd w:val="clear" w:color="auto" w:fill="FFFFFF"/>
        <w:rPr>
          <w:b/>
          <w:color w:val="000000"/>
          <w:sz w:val="26"/>
          <w:szCs w:val="26"/>
        </w:rPr>
      </w:pPr>
      <w:r w:rsidRPr="00BD5FCC">
        <w:rPr>
          <w:b/>
          <w:color w:val="000000"/>
          <w:sz w:val="26"/>
          <w:szCs w:val="26"/>
        </w:rPr>
        <w:t>Price, PhD</w:t>
      </w:r>
      <w:r w:rsidR="000B504B" w:rsidRPr="00BD5FCC">
        <w:rPr>
          <w:b/>
          <w:color w:val="000000"/>
          <w:sz w:val="26"/>
          <w:szCs w:val="26"/>
        </w:rPr>
        <w:t>, 14</w:t>
      </w:r>
    </w:p>
    <w:p w:rsidR="000B504B" w:rsidRPr="00BD5FCC" w:rsidRDefault="000B504B" w:rsidP="000B504B">
      <w:pPr>
        <w:shd w:val="clear" w:color="auto" w:fill="FFFFFF"/>
        <w:rPr>
          <w:color w:val="000000"/>
          <w:sz w:val="16"/>
        </w:rPr>
      </w:pPr>
      <w:r w:rsidRPr="00BD5FCC">
        <w:rPr>
          <w:color w:val="000000"/>
          <w:sz w:val="16"/>
        </w:rPr>
        <w:t>David, The New Surveillance Normal: NSA and Corporate Surveillance in the Age of Global Capitalism, Monthly review press, volume 66, issue 3, p. 43-53</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sz w:val="14"/>
        </w:rPr>
      </w:pPr>
      <w:r w:rsidRPr="00BD5FCC">
        <w:rPr>
          <w:b/>
          <w:bCs/>
          <w:color w:val="000000"/>
          <w:u w:val="single"/>
        </w:rPr>
        <w:lastRenderedPageBreak/>
        <w:t>Notions of privacy and surveillance are always culturally constructed and are embedded within economic and social formations of the larger society</w:t>
      </w:r>
      <w:r w:rsidRPr="00BD5FCC">
        <w:rPr>
          <w:color w:val="000000"/>
          <w:sz w:val="14"/>
        </w:rPr>
        <w:t>. Some</w:t>
      </w:r>
      <w:r w:rsidR="00DF5EEC" w:rsidRPr="00BD5FCC">
        <w:rPr>
          <w:color w:val="000000"/>
          <w:sz w:val="14"/>
        </w:rPr>
        <w:t xml:space="preserve"> </w:t>
      </w:r>
      <w:r w:rsidRPr="00BD5FCC">
        <w:rPr>
          <w:b/>
          <w:bCs/>
          <w:color w:val="000000"/>
          <w:u w:val="single"/>
        </w:rPr>
        <w:t>centralized state-socialist systems</w:t>
      </w:r>
      <w:r w:rsidRPr="00BD5FCC">
        <w:rPr>
          <w:color w:val="000000"/>
          <w:sz w:val="14"/>
        </w:rPr>
        <w:t>, such as the USSR or East Germany,</w:t>
      </w:r>
      <w:r w:rsidRPr="00BD5FCC">
        <w:rPr>
          <w:b/>
          <w:bCs/>
          <w:color w:val="000000"/>
          <w:u w:val="single"/>
        </w:rPr>
        <w:t>developed intrusive surveillance systems</w:t>
      </w:r>
      <w:r w:rsidRPr="00BD5FCC">
        <w:rPr>
          <w:color w:val="000000"/>
          <w:sz w:val="14"/>
        </w:rPr>
        <w:t>, an incessant and effective theme of anti-Soviet propaganda.</w:t>
      </w:r>
      <w:r w:rsidR="00DF5EEC" w:rsidRPr="00BD5FCC">
        <w:rPr>
          <w:color w:val="000000"/>
          <w:sz w:val="14"/>
        </w:rPr>
        <w:t xml:space="preserve"> </w:t>
      </w:r>
      <w:r w:rsidRPr="00BD5FCC">
        <w:rPr>
          <w:b/>
          <w:bCs/>
          <w:color w:val="000000"/>
          <w:u w:val="single"/>
        </w:rPr>
        <w:t>The democratic-socialist formations</w:t>
      </w:r>
      <w:r w:rsidRPr="00BD5FCC">
        <w:rPr>
          <w:color w:val="000000"/>
          <w:sz w:val="14"/>
        </w:rPr>
        <w:t>, such as those of contemporary northern Europe,</w:t>
      </w:r>
      <w:r w:rsidR="00DF5EEC" w:rsidRPr="00BD5FCC">
        <w:rPr>
          <w:color w:val="000000"/>
          <w:sz w:val="14"/>
        </w:rPr>
        <w:t xml:space="preserve"> </w:t>
      </w:r>
      <w:r w:rsidRPr="00BD5FCC">
        <w:rPr>
          <w:b/>
          <w:bCs/>
          <w:color w:val="000000"/>
          <w:u w:val="single"/>
        </w:rPr>
        <w:t>have laws that significantly limit the forms</w:t>
      </w:r>
      <w:r w:rsidR="00DF5EEC" w:rsidRPr="00BD5FCC">
        <w:rPr>
          <w:color w:val="000000"/>
          <w:sz w:val="14"/>
        </w:rPr>
        <w:t xml:space="preserve"> </w:t>
      </w:r>
      <w:r w:rsidRPr="00BD5FCC">
        <w:rPr>
          <w:b/>
          <w:bCs/>
          <w:color w:val="000000"/>
          <w:u w:val="single"/>
        </w:rPr>
        <w:t>of electronic</w:t>
      </w:r>
      <w:r w:rsidR="00DF5EEC" w:rsidRPr="00BD5FCC">
        <w:rPr>
          <w:color w:val="000000"/>
          <w:sz w:val="14"/>
        </w:rPr>
        <w:t xml:space="preserve"> </w:t>
      </w:r>
      <w:r w:rsidRPr="00BD5FCC">
        <w:rPr>
          <w:b/>
          <w:bCs/>
          <w:color w:val="000000"/>
          <w:u w:val="single"/>
        </w:rPr>
        <w:t>surveillance and the collection of metadata</w:t>
      </w:r>
      <w:r w:rsidRPr="00BD5FCC">
        <w:rPr>
          <w:color w:val="000000"/>
          <w:sz w:val="14"/>
        </w:rPr>
        <w:t>, compared to Anglo-U.S. practice. Despite the</w:t>
      </w:r>
      <w:r w:rsidR="00DF5EEC" w:rsidRPr="00BD5FCC">
        <w:rPr>
          <w:color w:val="000000"/>
          <w:sz w:val="14"/>
        </w:rPr>
        <w:t xml:space="preserve"> </w:t>
      </w:r>
      <w:r w:rsidRPr="00BD5FCC">
        <w:rPr>
          <w:b/>
          <w:bCs/>
          <w:color w:val="000000"/>
          <w:u w:val="single"/>
        </w:rPr>
        <w:t>significant limitations hindering analysis of the intentionally secret activities of intelligence agencies operating outside of public accountability and systems of legal accountability</w:t>
      </w:r>
      <w:r w:rsidRPr="00BD5FCC">
        <w:rPr>
          <w:color w:val="000000"/>
          <w:sz w:val="14"/>
        </w:rPr>
        <w:t>, the</w:t>
      </w:r>
      <w:r w:rsidR="00DF5EEC" w:rsidRPr="00BD5FCC">
        <w:rPr>
          <w:color w:val="000000"/>
          <w:sz w:val="14"/>
        </w:rPr>
        <w:t xml:space="preserve"> </w:t>
      </w:r>
      <w:r w:rsidRPr="00BD5FCC">
        <w:rPr>
          <w:b/>
          <w:bCs/>
          <w:color w:val="000000"/>
          <w:u w:val="single"/>
        </w:rPr>
        <w:t>documents made available by whistleblowers</w:t>
      </w:r>
      <w:r w:rsidR="00DF5EEC" w:rsidRPr="00BD5FCC">
        <w:rPr>
          <w:color w:val="000000"/>
          <w:sz w:val="14"/>
        </w:rPr>
        <w:t xml:space="preserve"> </w:t>
      </w:r>
      <w:r w:rsidRPr="00BD5FCC">
        <w:rPr>
          <w:color w:val="000000"/>
          <w:sz w:val="14"/>
        </w:rPr>
        <w:t>like Snowden and WikiLeaks,</w:t>
      </w:r>
      <w:r w:rsidR="00DF5EEC" w:rsidRPr="00BD5FCC">
        <w:rPr>
          <w:color w:val="000000"/>
          <w:sz w:val="14"/>
        </w:rPr>
        <w:t xml:space="preserve"> </w:t>
      </w:r>
      <w:r w:rsidRPr="00BD5FCC">
        <w:rPr>
          <w:b/>
          <w:bCs/>
          <w:color w:val="000000"/>
          <w:u w:val="single"/>
        </w:rPr>
        <w:t>and knowledge of past intelligence agencies' activities, provide information that can help us develop a useful framework for considering the uses to which these new invasive electronic surveillance technologies can be put.</w:t>
      </w:r>
      <w:r w:rsidR="00DF5EEC" w:rsidRPr="00BD5FCC">
        <w:rPr>
          <w:color w:val="000000"/>
          <w:sz w:val="14"/>
        </w:rPr>
        <w:t xml:space="preserve"> </w:t>
      </w:r>
      <w:r w:rsidRPr="00BD5FCC">
        <w:rPr>
          <w:b/>
          <w:bCs/>
          <w:color w:val="000000"/>
          <w:u w:val="single"/>
        </w:rPr>
        <w:t>We need a theory of surveillance that incorporates the political economy of the U.S. national security state and the corporate</w:t>
      </w:r>
      <w:r w:rsidR="00DF5EEC" w:rsidRPr="00BD5FCC">
        <w:rPr>
          <w:b/>
          <w:bCs/>
          <w:color w:val="000000"/>
          <w:u w:val="single"/>
        </w:rPr>
        <w:t xml:space="preserve"> </w:t>
      </w:r>
      <w:r w:rsidRPr="00BD5FCC">
        <w:rPr>
          <w:b/>
          <w:bCs/>
          <w:color w:val="000000"/>
          <w:u w:val="single"/>
        </w:rPr>
        <w:t>interests which</w:t>
      </w:r>
      <w:r w:rsidR="00DF5EEC" w:rsidRPr="00BD5FCC">
        <w:rPr>
          <w:b/>
          <w:bCs/>
          <w:color w:val="000000"/>
          <w:u w:val="single"/>
        </w:rPr>
        <w:t xml:space="preserve"> </w:t>
      </w:r>
      <w:r w:rsidRPr="00BD5FCC">
        <w:rPr>
          <w:b/>
          <w:bCs/>
          <w:color w:val="000000"/>
          <w:u w:val="single"/>
        </w:rPr>
        <w:t>it serves and protects</w:t>
      </w:r>
      <w:r w:rsidRPr="00BD5FCC">
        <w:rPr>
          <w:color w:val="000000"/>
          <w:sz w:val="14"/>
        </w:rPr>
        <w:t>. Such</w:t>
      </w:r>
      <w:r w:rsidR="00DF5EEC" w:rsidRPr="00BD5FCC">
        <w:rPr>
          <w:color w:val="000000"/>
          <w:sz w:val="14"/>
        </w:rPr>
        <w:t xml:space="preserve"> </w:t>
      </w:r>
      <w:r w:rsidRPr="00BD5FCC">
        <w:rPr>
          <w:b/>
          <w:bCs/>
          <w:color w:val="000000"/>
          <w:u w:val="single"/>
        </w:rPr>
        <w:t>analysis needs an economic foundation and a view that looks beyond cultural categories</w:t>
      </w:r>
      <w:r w:rsidR="00DF5EEC" w:rsidRPr="00BD5FCC">
        <w:rPr>
          <w:color w:val="000000"/>
          <w:sz w:val="14"/>
        </w:rPr>
        <w:t xml:space="preserve"> </w:t>
      </w:r>
      <w:r w:rsidRPr="00BD5FCC">
        <w:rPr>
          <w:color w:val="000000"/>
          <w:sz w:val="14"/>
        </w:rPr>
        <w:t>separating commerce</w:t>
      </w:r>
      <w:r w:rsidR="00DF5EEC" w:rsidRPr="00BD5FCC">
        <w:rPr>
          <w:color w:val="000000"/>
          <w:sz w:val="14"/>
        </w:rPr>
        <w:t xml:space="preserve"> </w:t>
      </w:r>
      <w:r w:rsidRPr="00BD5FCC">
        <w:rPr>
          <w:b/>
          <w:bCs/>
          <w:color w:val="000000"/>
          <w:u w:val="single"/>
        </w:rPr>
        <w:t>and state security systems designed to protect capital</w:t>
      </w:r>
      <w:r w:rsidRPr="00BD5FCC">
        <w:rPr>
          <w:color w:val="000000"/>
          <w:sz w:val="14"/>
        </w:rPr>
        <w:t>.</w:t>
      </w:r>
      <w:r w:rsidR="00DF5EEC" w:rsidRPr="00BD5FCC">
        <w:rPr>
          <w:color w:val="000000"/>
          <w:sz w:val="14"/>
        </w:rPr>
        <w:t xml:space="preserve"> </w:t>
      </w:r>
      <w:r w:rsidRPr="00BD5FCC">
        <w:rPr>
          <w:b/>
          <w:bCs/>
          <w:color w:val="000000"/>
          <w:u w:val="single"/>
        </w:rPr>
        <w:t>The metadata</w:t>
      </w:r>
      <w:r w:rsidRPr="00BD5FCC">
        <w:rPr>
          <w:color w:val="000000"/>
          <w:sz w:val="14"/>
        </w:rPr>
        <w:t>, valuable private corporate data, and fruits of industrial espionage</w:t>
      </w:r>
      <w:r w:rsidR="00DF5EEC" w:rsidRPr="00BD5FCC">
        <w:rPr>
          <w:color w:val="000000"/>
          <w:sz w:val="14"/>
        </w:rPr>
        <w:t xml:space="preserve"> </w:t>
      </w:r>
      <w:r w:rsidRPr="00BD5FCC">
        <w:rPr>
          <w:b/>
          <w:bCs/>
          <w:color w:val="000000"/>
          <w:u w:val="single"/>
        </w:rPr>
        <w:t>gathered under PRISM and other NSA programs</w:t>
      </w:r>
      <w:r w:rsidRPr="00BD5FCC">
        <w:rPr>
          <w:color w:val="000000"/>
          <w:sz w:val="14"/>
        </w:rPr>
        <w:t>all</w:t>
      </w:r>
      <w:r w:rsidR="00DF5EEC" w:rsidRPr="00BD5FCC">
        <w:rPr>
          <w:color w:val="000000"/>
          <w:sz w:val="14"/>
        </w:rPr>
        <w:t xml:space="preserve"> </w:t>
      </w:r>
      <w:r w:rsidRPr="00BD5FCC">
        <w:rPr>
          <w:b/>
          <w:bCs/>
          <w:color w:val="000000"/>
          <w:u w:val="single"/>
        </w:rPr>
        <w:t>produce information</w:t>
      </w:r>
      <w:r w:rsidR="00DF5EEC" w:rsidRPr="00BD5FCC">
        <w:rPr>
          <w:color w:val="000000"/>
          <w:sz w:val="14"/>
        </w:rPr>
        <w:t xml:space="preserve"> </w:t>
      </w:r>
      <w:r w:rsidRPr="00BD5FCC">
        <w:rPr>
          <w:b/>
          <w:bCs/>
          <w:color w:val="000000"/>
          <w:u w:val="single"/>
        </w:rPr>
        <w:t>of</w:t>
      </w:r>
      <w:r w:rsidR="00DF5EEC" w:rsidRPr="00BD5FCC">
        <w:rPr>
          <w:color w:val="000000"/>
          <w:sz w:val="14"/>
        </w:rPr>
        <w:t xml:space="preserve"> </w:t>
      </w:r>
      <w:r w:rsidRPr="00BD5FCC">
        <w:rPr>
          <w:color w:val="000000"/>
          <w:sz w:val="14"/>
        </w:rPr>
        <w:t>such</w:t>
      </w:r>
      <w:r w:rsidR="00DF5EEC" w:rsidRPr="00BD5FCC">
        <w:rPr>
          <w:color w:val="000000"/>
          <w:sz w:val="14"/>
        </w:rPr>
        <w:t xml:space="preserve"> </w:t>
      </w:r>
      <w:r w:rsidRPr="00BD5FCC">
        <w:rPr>
          <w:b/>
          <w:bCs/>
          <w:color w:val="000000"/>
          <w:u w:val="single"/>
        </w:rPr>
        <w:t>a high value</w:t>
      </w:r>
      <w:r w:rsidR="00DF5EEC" w:rsidRPr="00BD5FCC">
        <w:rPr>
          <w:color w:val="000000"/>
          <w:sz w:val="14"/>
        </w:rPr>
        <w:t xml:space="preserve"> </w:t>
      </w:r>
      <w:r w:rsidRPr="00BD5FCC">
        <w:rPr>
          <w:color w:val="000000"/>
          <w:sz w:val="14"/>
        </w:rPr>
        <w:t>that it seems likely some of</w:t>
      </w:r>
      <w:r w:rsidR="00DF5EEC" w:rsidRPr="00BD5FCC">
        <w:rPr>
          <w:color w:val="000000"/>
          <w:sz w:val="14"/>
        </w:rPr>
        <w:t xml:space="preserve"> </w:t>
      </w:r>
      <w:r w:rsidRPr="00BD5FCC">
        <w:rPr>
          <w:b/>
          <w:bCs/>
          <w:color w:val="000000"/>
          <w:u w:val="single"/>
        </w:rPr>
        <w:t>it will be used in a context</w:t>
      </w:r>
      <w:r w:rsidR="00DF5EEC" w:rsidRPr="00BD5FCC">
        <w:rPr>
          <w:color w:val="000000"/>
          <w:sz w:val="14"/>
        </w:rPr>
        <w:t xml:space="preserve"> </w:t>
      </w:r>
      <w:r w:rsidRPr="00BD5FCC">
        <w:rPr>
          <w:b/>
          <w:bCs/>
          <w:color w:val="000000"/>
          <w:u w:val="single"/>
        </w:rPr>
        <w:t>of global capital</w:t>
      </w:r>
      <w:r w:rsidRPr="00BD5FCC">
        <w:rPr>
          <w:color w:val="000000"/>
          <w:sz w:val="14"/>
        </w:rPr>
        <w:t>. It matters little</w:t>
      </w:r>
      <w:r w:rsidR="00DF5EEC" w:rsidRPr="00BD5FCC">
        <w:rPr>
          <w:color w:val="000000"/>
          <w:sz w:val="14"/>
        </w:rPr>
        <w:t xml:space="preserve"> </w:t>
      </w:r>
      <w:r w:rsidRPr="00BD5FCC">
        <w:rPr>
          <w:b/>
          <w:bCs/>
          <w:color w:val="000000"/>
          <w:u w:val="single"/>
        </w:rPr>
        <w:t>what legal restrictions are in place; in a global, high-tech, capitalist economy such information is invariably commodified</w:t>
      </w:r>
      <w:r w:rsidRPr="00BD5FCC">
        <w:rPr>
          <w:color w:val="000000"/>
          <w:sz w:val="14"/>
        </w:rPr>
        <w:t>.</w:t>
      </w:r>
      <w:r w:rsidR="00DF5EEC" w:rsidRPr="00BD5FCC">
        <w:rPr>
          <w:color w:val="000000"/>
          <w:sz w:val="14"/>
        </w:rPr>
        <w:t xml:space="preserve"> </w:t>
      </w:r>
      <w:r w:rsidRPr="00BD5FCC">
        <w:rPr>
          <w:b/>
          <w:bCs/>
          <w:color w:val="000000"/>
          <w:u w:val="single"/>
        </w:rPr>
        <w:t>It is likely to be used to: facilitate industrial or corporate sabotage operations</w:t>
      </w:r>
      <w:r w:rsidR="00DF5EEC" w:rsidRPr="00BD5FCC">
        <w:rPr>
          <w:color w:val="000000"/>
          <w:sz w:val="14"/>
        </w:rPr>
        <w:t xml:space="preserve"> </w:t>
      </w:r>
      <w:r w:rsidRPr="00BD5FCC">
        <w:rPr>
          <w:color w:val="000000"/>
          <w:sz w:val="14"/>
        </w:rPr>
        <w:t>of the sort inflicted by the Stuxnet worm;</w:t>
      </w:r>
      <w:r w:rsidR="00DF5EEC" w:rsidRPr="00BD5FCC">
        <w:rPr>
          <w:color w:val="000000"/>
          <w:sz w:val="14"/>
        </w:rPr>
        <w:t xml:space="preserve"> </w:t>
      </w:r>
      <w:r w:rsidRPr="00BD5FCC">
        <w:rPr>
          <w:b/>
          <w:bCs/>
          <w:color w:val="000000"/>
          <w:u w:val="single"/>
        </w:rPr>
        <w:t>steal either corporate secrets for NSA use,</w:t>
      </w:r>
      <w:r w:rsidR="00DF5EEC" w:rsidRPr="00BD5FCC">
        <w:rPr>
          <w:color w:val="000000"/>
          <w:sz w:val="14"/>
        </w:rPr>
        <w:t xml:space="preserve"> </w:t>
      </w:r>
      <w:r w:rsidRPr="00BD5FCC">
        <w:rPr>
          <w:b/>
          <w:bCs/>
          <w:color w:val="000000"/>
          <w:u w:val="single"/>
        </w:rPr>
        <w:t>or foreign corporate secrets for U.S. corporate use</w:t>
      </w:r>
      <w:r w:rsidRPr="00BD5FCC">
        <w:rPr>
          <w:color w:val="000000"/>
          <w:sz w:val="14"/>
        </w:rPr>
        <w:t>; make investments by intelligence agencies financing their own operations; or secure personal financial gain by individuals working in the intelligence sector.</w:t>
      </w:r>
      <w:r w:rsidR="00DF5EEC" w:rsidRPr="00BD5FCC">
        <w:rPr>
          <w:color w:val="000000"/>
          <w:sz w:val="14"/>
        </w:rPr>
        <w:t xml:space="preserve"> </w:t>
      </w:r>
      <w:r w:rsidRPr="00BD5FCC">
        <w:rPr>
          <w:b/>
          <w:bCs/>
          <w:color w:val="000000"/>
          <w:u w:val="single"/>
        </w:rPr>
        <w:t>The rise of new invasive technologies coincides with the decline of ideological resistance to surveillance and the compilation of metadata</w:t>
      </w:r>
      <w:r w:rsidRPr="00BD5FCC">
        <w:rPr>
          <w:color w:val="000000"/>
          <w:sz w:val="14"/>
        </w:rPr>
        <w:t>.</w:t>
      </w:r>
      <w:r w:rsidR="00DF5EEC" w:rsidRPr="00BD5FCC">
        <w:rPr>
          <w:color w:val="000000"/>
          <w:sz w:val="14"/>
        </w:rPr>
        <w:t xml:space="preserve"> </w:t>
      </w:r>
      <w:r w:rsidRPr="00BD5FCC">
        <w:rPr>
          <w:b/>
          <w:bCs/>
          <w:color w:val="000000"/>
          <w:u w:val="single"/>
        </w:rPr>
        <w:t>The speed of Americans' adoption of ideologies embracing previously unthinkable levels of corporate and state surveillance suggests a continued public acceptance of a new surveillance normal will continue to develop with little resistance</w:t>
      </w:r>
      <w:r w:rsidRPr="00BD5FCC">
        <w:rPr>
          <w:color w:val="000000"/>
          <w:sz w:val="14"/>
        </w:rPr>
        <w:t>. In a world where the</w:t>
      </w:r>
      <w:r w:rsidR="00DF5EEC" w:rsidRPr="00BD5FCC">
        <w:rPr>
          <w:color w:val="000000"/>
          <w:sz w:val="14"/>
        </w:rPr>
        <w:t xml:space="preserve"> </w:t>
      </w:r>
      <w:r w:rsidRPr="00BD5FCC">
        <w:rPr>
          <w:b/>
          <w:bCs/>
          <w:color w:val="000000"/>
          <w:u w:val="single"/>
        </w:rPr>
        <w:t>CIA can hack the computers of</w:t>
      </w:r>
      <w:r w:rsidR="00DF5EEC" w:rsidRPr="00BD5FCC">
        <w:rPr>
          <w:color w:val="000000"/>
          <w:sz w:val="14"/>
        </w:rPr>
        <w:t xml:space="preserve"> </w:t>
      </w:r>
      <w:r w:rsidRPr="00BD5FCC">
        <w:rPr>
          <w:color w:val="000000"/>
          <w:sz w:val="14"/>
        </w:rPr>
        <w:t>Senator Feinstein-</w:t>
      </w:r>
      <w:r w:rsidRPr="00BD5FCC">
        <w:rPr>
          <w:b/>
          <w:bCs/>
          <w:color w:val="000000"/>
          <w:u w:val="single"/>
        </w:rPr>
        <w:t>a leader</w:t>
      </w:r>
      <w:r w:rsidR="00DF5EEC" w:rsidRPr="00BD5FCC">
        <w:rPr>
          <w:color w:val="000000"/>
          <w:sz w:val="14"/>
        </w:rPr>
        <w:t xml:space="preserve"> </w:t>
      </w:r>
      <w:r w:rsidRPr="00BD5FCC">
        <w:rPr>
          <w:color w:val="000000"/>
          <w:sz w:val="14"/>
        </w:rPr>
        <w:t>of the one of the three branches of government-</w:t>
      </w:r>
      <w:r w:rsidRPr="00BD5FCC">
        <w:rPr>
          <w:b/>
          <w:bCs/>
          <w:color w:val="000000"/>
          <w:u w:val="single"/>
        </w:rPr>
        <w:t>with impunity or lack of public outcry, it is difficult to anticipate a deceleration in the pace at which NSA and CIA expand their surveillance reach</w:t>
      </w:r>
      <w:r w:rsidRPr="00BD5FCC">
        <w:rPr>
          <w:color w:val="000000"/>
          <w:sz w:val="14"/>
        </w:rPr>
        <w:t>. To live a well-adjusted life in contemporary U.S.</w:t>
      </w:r>
      <w:r w:rsidRPr="00BD5FCC">
        <w:rPr>
          <w:b/>
          <w:bCs/>
          <w:color w:val="000000"/>
          <w:u w:val="single"/>
        </w:rPr>
        <w:t>society requires the development of rapid memory adjustments and shifting acceptance of corporate and state intrusions into what were once protective spheres of private life</w:t>
      </w:r>
      <w:r w:rsidRPr="00BD5FCC">
        <w:rPr>
          <w:color w:val="000000"/>
          <w:sz w:val="14"/>
        </w:rPr>
        <w:t>. Like all things in our society, we can expect</w:t>
      </w:r>
      <w:r w:rsidR="00DF5EEC" w:rsidRPr="00BD5FCC">
        <w:rPr>
          <w:color w:val="000000"/>
          <w:sz w:val="14"/>
        </w:rPr>
        <w:t xml:space="preserve"> </w:t>
      </w:r>
      <w:r w:rsidRPr="00BD5FCC">
        <w:rPr>
          <w:b/>
          <w:bCs/>
          <w:color w:val="000000"/>
          <w:u w:val="single"/>
        </w:rPr>
        <w:t>these intrusions will themselves be increasingly stratified, as electronic privacy, or illegibility, will increasingly become a commodity available only to elites.</w:t>
      </w:r>
      <w:r w:rsidR="00DF5EEC" w:rsidRPr="00BD5FCC">
        <w:rPr>
          <w:color w:val="000000"/>
          <w:sz w:val="14"/>
        </w:rPr>
        <w:t xml:space="preserve"> </w:t>
      </w:r>
      <w:r w:rsidRPr="00BD5FCC">
        <w:rPr>
          <w:color w:val="000000"/>
          <w:sz w:val="14"/>
        </w:rPr>
        <w:t>Today,</w:t>
      </w:r>
      <w:r w:rsidR="00DF5EEC" w:rsidRPr="00BD5FCC">
        <w:rPr>
          <w:color w:val="000000"/>
          <w:sz w:val="14"/>
        </w:rPr>
        <w:t xml:space="preserve"> </w:t>
      </w:r>
      <w:r w:rsidRPr="00BD5FCC">
        <w:rPr>
          <w:b/>
          <w:bCs/>
          <w:color w:val="000000"/>
          <w:u w:val="single"/>
        </w:rPr>
        <w:t>expensive technologies like GeeksPhone's Blackphone with enhanced PGP encryption, or Boeing's self-destructing Black Phone, afford special levels of privacy for those who can pay.</w:t>
      </w:r>
    </w:p>
    <w:p w:rsidR="000B504B" w:rsidRPr="00BD5FCC" w:rsidRDefault="000B504B" w:rsidP="000B504B">
      <w:pPr>
        <w:shd w:val="clear" w:color="auto" w:fill="FFFFFF"/>
        <w:rPr>
          <w:color w:val="000000"/>
        </w:rPr>
      </w:pPr>
      <w:r w:rsidRPr="00BD5FCC">
        <w:rPr>
          <w:b/>
          <w:bCs/>
          <w:color w:val="000000"/>
        </w:rPr>
        <w:t> </w:t>
      </w:r>
    </w:p>
    <w:p w:rsidR="000B504B" w:rsidRPr="00BD5FCC" w:rsidRDefault="000B504B" w:rsidP="000B504B">
      <w:pPr>
        <w:keepNext/>
        <w:shd w:val="clear" w:color="auto" w:fill="FFFFFF"/>
        <w:spacing w:before="200"/>
        <w:outlineLvl w:val="3"/>
        <w:rPr>
          <w:rFonts w:eastAsia="Times New Roman"/>
          <w:b/>
          <w:bCs/>
          <w:color w:val="000000"/>
        </w:rPr>
      </w:pPr>
      <w:r w:rsidRPr="00BD5FCC">
        <w:rPr>
          <w:rFonts w:eastAsia="Times New Roman"/>
          <w:b/>
          <w:bCs/>
          <w:color w:val="000000"/>
        </w:rPr>
        <w:t>Neoliberalism creates an illusion of freedom, makes subjects more complicit to corporation’s agendas </w:t>
      </w:r>
      <w:r w:rsidRPr="00BD5FCC">
        <w:rPr>
          <w:rFonts w:eastAsia="Times New Roman"/>
          <w:color w:val="000000"/>
        </w:rPr>
        <w:t> </w:t>
      </w:r>
    </w:p>
    <w:p w:rsidR="000B504B" w:rsidRPr="00BD5FCC" w:rsidRDefault="000B504B" w:rsidP="000B504B">
      <w:pPr>
        <w:shd w:val="clear" w:color="auto" w:fill="FFFFFF"/>
        <w:rPr>
          <w:color w:val="000000"/>
        </w:rPr>
      </w:pPr>
      <w:r w:rsidRPr="00BD5FCC">
        <w:rPr>
          <w:color w:val="000000"/>
        </w:rPr>
        <w:t xml:space="preserve">Davies, </w:t>
      </w:r>
      <w:r w:rsidR="00DF5EEC" w:rsidRPr="00BD5FCC">
        <w:rPr>
          <w:color w:val="000000"/>
        </w:rPr>
        <w:t>PHD</w:t>
      </w:r>
      <w:r w:rsidRPr="00BD5FCC">
        <w:rPr>
          <w:color w:val="000000"/>
        </w:rPr>
        <w:t>, 07</w:t>
      </w:r>
    </w:p>
    <w:p w:rsidR="000B504B" w:rsidRPr="00BD5FCC" w:rsidRDefault="000B504B" w:rsidP="000B504B">
      <w:pPr>
        <w:shd w:val="clear" w:color="auto" w:fill="FFFFFF"/>
        <w:rPr>
          <w:color w:val="000000"/>
        </w:rPr>
      </w:pPr>
      <w:r w:rsidRPr="00BD5FCC">
        <w:rPr>
          <w:color w:val="000000"/>
        </w:rPr>
        <w:t>Bronwyn, Neoliberalism and education, International Journal of Qualitative Studies in Education, Volume 20, issue 3,</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rPr>
      </w:pPr>
      <w:r w:rsidRPr="00BD5FCC">
        <w:rPr>
          <w:b/>
          <w:bCs/>
          <w:color w:val="000000"/>
          <w:u w:val="single"/>
        </w:rPr>
        <w:t xml:space="preserve">Because of this diffuse and largely invisible installation of neoliberal technologies and practices it has taken a great deal of analytic and observational work to make the constitutive force of neoliberalism </w:t>
      </w:r>
      <w:r w:rsidRPr="00BD5FCC">
        <w:rPr>
          <w:b/>
          <w:bCs/>
          <w:color w:val="000000"/>
          <w:u w:val="single"/>
        </w:rPr>
        <w:lastRenderedPageBreak/>
        <w:t>open to analysis</w:t>
      </w:r>
      <w:r w:rsidRPr="00BD5FCC">
        <w:rPr>
          <w:color w:val="000000"/>
        </w:rPr>
        <w:t>. </w:t>
      </w:r>
      <w:r w:rsidRPr="00BD5FCC">
        <w:rPr>
          <w:b/>
          <w:bCs/>
          <w:color w:val="000000"/>
          <w:u w:val="single"/>
        </w:rPr>
        <w:t>Work</w:t>
      </w:r>
      <w:r w:rsidRPr="00BD5FCC">
        <w:rPr>
          <w:color w:val="000000"/>
        </w:rPr>
        <w:t> such as that </w:t>
      </w:r>
      <w:r w:rsidRPr="00BD5FCC">
        <w:rPr>
          <w:b/>
          <w:bCs/>
          <w:color w:val="000000"/>
          <w:u w:val="single"/>
        </w:rPr>
        <w:t>of Rose </w:t>
      </w:r>
      <w:r w:rsidRPr="00BD5FCC">
        <w:rPr>
          <w:color w:val="000000"/>
        </w:rPr>
        <w:t>(</w:t>
      </w:r>
      <w:hyperlink r:id="rId33" w:anchor="CIT0018" w:history="1">
        <w:r w:rsidRPr="00BD5FCC">
          <w:t>1999</w:t>
        </w:r>
      </w:hyperlink>
      <w:r w:rsidRPr="00BD5FCC">
        <w:rPr>
          <w:color w:val="000000"/>
        </w:rPr>
        <w:t>) </w:t>
      </w:r>
      <w:r w:rsidRPr="00BD5FCC">
        <w:rPr>
          <w:b/>
          <w:bCs/>
          <w:color w:val="000000"/>
          <w:u w:val="single"/>
        </w:rPr>
        <w:t>has been crucial in this process </w:t>
      </w:r>
      <w:r w:rsidRPr="00BD5FCC">
        <w:rPr>
          <w:color w:val="000000"/>
        </w:rPr>
        <w:t>of beginning </w:t>
      </w:r>
      <w:r w:rsidRPr="00BD5FCC">
        <w:rPr>
          <w:b/>
          <w:bCs/>
          <w:color w:val="000000"/>
          <w:u w:val="single"/>
        </w:rPr>
        <w:t>to theorize neoliberalism and show how it functions at the level of the subject, producing docile subjects who are tightly governed and who, at the same time, define themselves as free. Individuals</w:t>
      </w:r>
      <w:r w:rsidRPr="00BD5FCC">
        <w:rPr>
          <w:color w:val="000000"/>
        </w:rPr>
        <w:t>, we suggest, </w:t>
      </w:r>
      <w:r w:rsidRPr="00BD5FCC">
        <w:rPr>
          <w:b/>
          <w:bCs/>
          <w:color w:val="000000"/>
          <w:u w:val="single"/>
        </w:rPr>
        <w:t>have been seduced by</w:t>
      </w:r>
      <w:r w:rsidRPr="00BD5FCC">
        <w:rPr>
          <w:color w:val="000000"/>
        </w:rPr>
        <w:t> their own </w:t>
      </w:r>
      <w:r w:rsidRPr="00BD5FCC">
        <w:rPr>
          <w:b/>
          <w:bCs/>
          <w:color w:val="000000"/>
          <w:u w:val="single"/>
        </w:rPr>
        <w:t>perceived powers</w:t>
      </w:r>
      <w:r w:rsidRPr="00BD5FCC">
        <w:rPr>
          <w:color w:val="000000"/>
        </w:rPr>
        <w:t> </w:t>
      </w:r>
      <w:r w:rsidRPr="00BD5FCC">
        <w:rPr>
          <w:b/>
          <w:bCs/>
          <w:color w:val="000000"/>
          <w:u w:val="single"/>
        </w:rPr>
        <w:t>of freedom</w:t>
      </w:r>
      <w:r w:rsidRPr="00BD5FCC">
        <w:rPr>
          <w:color w:val="000000"/>
        </w:rPr>
        <w:t> </w:t>
      </w:r>
      <w:r w:rsidRPr="00BD5FCC">
        <w:rPr>
          <w:b/>
          <w:bCs/>
          <w:color w:val="000000"/>
          <w:u w:val="single"/>
        </w:rPr>
        <w:t>and have</w:t>
      </w:r>
      <w:r w:rsidRPr="00BD5FCC">
        <w:rPr>
          <w:color w:val="000000"/>
        </w:rPr>
        <w:t>, at the same time, </w:t>
      </w:r>
      <w:r w:rsidRPr="00BD5FCC">
        <w:rPr>
          <w:b/>
          <w:bCs/>
          <w:color w:val="000000"/>
          <w:u w:val="single"/>
        </w:rPr>
        <w:t>let go of significant collective powers</w:t>
      </w:r>
      <w:r w:rsidRPr="00BD5FCC">
        <w:rPr>
          <w:color w:val="000000"/>
        </w:rPr>
        <w:t>, through, for example, </w:t>
      </w:r>
      <w:r w:rsidRPr="00BD5FCC">
        <w:rPr>
          <w:b/>
          <w:bCs/>
          <w:color w:val="000000"/>
          <w:u w:val="single"/>
        </w:rPr>
        <w:t>allowing the erosion of union power.</w:t>
      </w:r>
      <w:r w:rsidRPr="00BD5FCC">
        <w:rPr>
          <w:color w:val="000000"/>
        </w:rPr>
        <w:t>Individual </w:t>
      </w:r>
      <w:r w:rsidRPr="00BD5FCC">
        <w:rPr>
          <w:b/>
          <w:bCs/>
          <w:color w:val="000000"/>
          <w:u w:val="single"/>
        </w:rPr>
        <w:t>subjects have thus welcomed the increasing individualism as a sign of their freedom</w:t>
      </w:r>
      <w:r w:rsidRPr="00BD5FCC">
        <w:rPr>
          <w:color w:val="000000"/>
        </w:rPr>
        <w:t> and, at the same time, </w:t>
      </w:r>
      <w:r w:rsidRPr="00BD5FCC">
        <w:rPr>
          <w:b/>
          <w:bCs/>
          <w:color w:val="000000"/>
          <w:u w:val="single"/>
        </w:rPr>
        <w:t>institutions have increased competition, responsibilization and the transfer of risk from the state to individuals at a heavy cost to many individuals</w:t>
      </w:r>
      <w:r w:rsidRPr="00BD5FCC">
        <w:rPr>
          <w:color w:val="000000"/>
        </w:rPr>
        <w:t>, and indeed to many nations (Saul, </w:t>
      </w:r>
      <w:hyperlink r:id="rId34" w:anchor="CIT0019" w:history="1">
        <w:r w:rsidRPr="00BD5FCC">
          <w:t>2005</w:t>
        </w:r>
      </w:hyperlink>
      <w:r w:rsidRPr="00BD5FCC">
        <w:rPr>
          <w:color w:val="000000"/>
        </w:rPr>
        <w:t>). The assembled </w:t>
      </w:r>
      <w:r w:rsidRPr="00BD5FCC">
        <w:rPr>
          <w:b/>
          <w:bCs/>
          <w:color w:val="000000"/>
          <w:u w:val="single"/>
        </w:rPr>
        <w:t>technologies that shape the willing subjects of liberal government have always worked directly on the ways that individuals conduct themselves</w:t>
      </w:r>
      <w:r w:rsidRPr="00BD5FCC">
        <w:rPr>
          <w:color w:val="000000"/>
        </w:rPr>
        <w:t>. That is, </w:t>
      </w:r>
      <w:r w:rsidRPr="00BD5FCC">
        <w:rPr>
          <w:b/>
          <w:bCs/>
          <w:color w:val="000000"/>
          <w:u w:val="single"/>
        </w:rPr>
        <w:t>they persuade those governed individuals to adopt particular practical relations for themselves in the exercise of their freedom.</w:t>
      </w:r>
      <w:r w:rsidRPr="00BD5FCC">
        <w:rPr>
          <w:color w:val="000000"/>
        </w:rPr>
        <w:t> The </w:t>
      </w:r>
      <w:r w:rsidRPr="00BD5FCC">
        <w:rPr>
          <w:b/>
          <w:bCs/>
          <w:color w:val="000000"/>
          <w:u w:val="single"/>
        </w:rPr>
        <w:t>iterations of neoliberalism currently installed</w:t>
      </w:r>
      <w:r w:rsidRPr="00BD5FCC">
        <w:rPr>
          <w:color w:val="000000"/>
        </w:rPr>
        <w:t> in Australia and New Zealand, however, </w:t>
      </w:r>
      <w:r w:rsidRPr="00BD5FCC">
        <w:rPr>
          <w:b/>
          <w:bCs/>
          <w:color w:val="000000"/>
          <w:u w:val="single"/>
        </w:rPr>
        <w:t>have involved a substantial reworking of liberal values</w:t>
      </w:r>
      <w:r w:rsidRPr="00BD5FCC">
        <w:rPr>
          <w:color w:val="000000"/>
        </w:rPr>
        <w:t>. </w:t>
      </w:r>
      <w:r w:rsidRPr="00BD5FCC">
        <w:rPr>
          <w:b/>
          <w:bCs/>
          <w:color w:val="000000"/>
          <w:u w:val="single"/>
        </w:rPr>
        <w:t>The liberal model of individual rational‐economic conduct has been extended beyond the sphere of the economy, and generalized as a principle for both reshaping and rationalizing government itself</w:t>
      </w:r>
      <w:r w:rsidRPr="00BD5FCC">
        <w:rPr>
          <w:color w:val="000000"/>
        </w:rPr>
        <w:t>. Further, the new quasi‐entrepreneurial and market models of action have been extended to the conduct of individuals, and of groups and institutions within those areas of life that were formerly seen as being either outside of or even antagonistic to the economic (Burchell, </w:t>
      </w:r>
      <w:hyperlink r:id="rId35" w:anchor="CIT0003" w:history="1">
        <w:r w:rsidRPr="00BD5FCC">
          <w:t>1996</w:t>
        </w:r>
      </w:hyperlink>
      <w:r w:rsidRPr="00BD5FCC">
        <w:rPr>
          <w:color w:val="000000"/>
        </w:rPr>
        <w:t>, p. 27). The papers in this special issue examine that impact on individual and institutional life. </w:t>
      </w:r>
      <w:r w:rsidRPr="00BD5FCC">
        <w:rPr>
          <w:b/>
          <w:bCs/>
          <w:color w:val="000000"/>
          <w:u w:val="single"/>
        </w:rPr>
        <w:t>Under neoliberalism, both government and society have taken up, </w:t>
      </w:r>
      <w:r w:rsidRPr="00BD5FCC">
        <w:rPr>
          <w:color w:val="000000"/>
        </w:rPr>
        <w:t>as their primary concern</w:t>
      </w:r>
      <w:r w:rsidRPr="00BD5FCC">
        <w:rPr>
          <w:b/>
          <w:bCs/>
          <w:color w:val="000000"/>
          <w:u w:val="single"/>
        </w:rPr>
        <w:t>, their relationship with the economy.</w:t>
      </w:r>
      <w:r w:rsidRPr="00BD5FCC">
        <w:rPr>
          <w:color w:val="000000"/>
        </w:rPr>
        <w:t> </w:t>
      </w:r>
      <w:r w:rsidRPr="00BD5FCC">
        <w:rPr>
          <w:b/>
          <w:bCs/>
          <w:color w:val="000000"/>
          <w:u w:val="single"/>
        </w:rPr>
        <w:t>What was called ‘society’ has been reconstituted as the product of earlier mistaken governmental interventions</w:t>
      </w:r>
      <w:r w:rsidRPr="00BD5FCC">
        <w:rPr>
          <w:color w:val="000000"/>
        </w:rPr>
        <w:t>, </w:t>
      </w:r>
      <w:r w:rsidRPr="00BD5FCC">
        <w:rPr>
          <w:b/>
          <w:bCs/>
          <w:color w:val="000000"/>
          <w:u w:val="single"/>
        </w:rPr>
        <w:t>shaped by the unaffordable systems of social insurance, unemployment and welfare benefits, social work, state education and ‘the whole panoply of “social” measures associated with the Welfare State’</w:t>
      </w:r>
      <w:r w:rsidRPr="00BD5FCC">
        <w:rPr>
          <w:color w:val="000000"/>
        </w:rPr>
        <w:t> (Burchell,</w:t>
      </w:r>
      <w:hyperlink r:id="rId36" w:anchor="CIT0003" w:history="1">
        <w:r w:rsidRPr="00BD5FCC">
          <w:t>1996</w:t>
        </w:r>
      </w:hyperlink>
      <w:r w:rsidRPr="00BD5FCC">
        <w:rPr>
          <w:color w:val="000000"/>
        </w:rPr>
        <w:t> p. 27).</w:t>
      </w:r>
      <w:hyperlink r:id="rId37" w:anchor="EN0001" w:history="1">
        <w:r w:rsidRPr="00BD5FCC">
          <w:t> 1 </w:t>
        </w:r>
      </w:hyperlink>
      <w:r w:rsidRPr="00BD5FCC">
        <w:rPr>
          <w:b/>
          <w:bCs/>
          <w:color w:val="000000"/>
          <w:u w:val="single"/>
        </w:rPr>
        <w:t>The Welfare State is reconstituted as an economically and socially costly obstacle to the economic</w:t>
      </w:r>
      <w:r w:rsidRPr="00BD5FCC">
        <w:rPr>
          <w:color w:val="000000"/>
        </w:rPr>
        <w:t> </w:t>
      </w:r>
      <w:r w:rsidRPr="00BD5FCC">
        <w:rPr>
          <w:b/>
          <w:bCs/>
          <w:color w:val="000000"/>
          <w:u w:val="single"/>
        </w:rPr>
        <w:t>performance upon which survival depends, since it leads</w:t>
      </w:r>
      <w:r w:rsidRPr="00BD5FCC">
        <w:rPr>
          <w:color w:val="000000"/>
        </w:rPr>
        <w:t> inexorably (so the argument goes) </w:t>
      </w:r>
      <w:r w:rsidRPr="00BD5FCC">
        <w:rPr>
          <w:b/>
          <w:bCs/>
          <w:color w:val="000000"/>
          <w:u w:val="single"/>
        </w:rPr>
        <w:t>to</w:t>
      </w:r>
      <w:r w:rsidRPr="00BD5FCC">
        <w:rPr>
          <w:color w:val="000000"/>
        </w:rPr>
        <w:t> an uncontrollable, </w:t>
      </w:r>
      <w:r w:rsidRPr="00BD5FCC">
        <w:rPr>
          <w:b/>
          <w:bCs/>
          <w:color w:val="000000"/>
          <w:u w:val="single"/>
        </w:rPr>
        <w:t>unaffordable growth of the State</w:t>
      </w:r>
      <w:r w:rsidRPr="00BD5FCC">
        <w:rPr>
          <w:color w:val="000000"/>
        </w:rPr>
        <w:t>. These </w:t>
      </w:r>
      <w:r w:rsidRPr="00BD5FCC">
        <w:rPr>
          <w:b/>
          <w:bCs/>
          <w:color w:val="000000"/>
          <w:u w:val="single"/>
        </w:rPr>
        <w:t>changes have been introduced in the form of choices that individuals and institutions can make</w:t>
      </w:r>
      <w:r w:rsidRPr="00BD5FCC">
        <w:rPr>
          <w:color w:val="000000"/>
        </w:rPr>
        <w:t> </w:t>
      </w:r>
      <w:r w:rsidRPr="00BD5FCC">
        <w:rPr>
          <w:b/>
          <w:bCs/>
          <w:color w:val="000000"/>
          <w:u w:val="single"/>
        </w:rPr>
        <w:t>in order to secure funding</w:t>
      </w:r>
      <w:r w:rsidRPr="00BD5FCC">
        <w:rPr>
          <w:color w:val="000000"/>
        </w:rPr>
        <w:t>, such that those </w:t>
      </w:r>
      <w:r w:rsidRPr="00BD5FCC">
        <w:rPr>
          <w:b/>
          <w:bCs/>
          <w:color w:val="000000"/>
          <w:u w:val="single"/>
        </w:rPr>
        <w:t>individuals and groups experience the new forms of governmentality</w:t>
      </w:r>
      <w:r w:rsidRPr="00BD5FCC">
        <w:rPr>
          <w:color w:val="000000"/>
        </w:rPr>
        <w:t> </w:t>
      </w:r>
      <w:r w:rsidRPr="00BD5FCC">
        <w:rPr>
          <w:b/>
          <w:bCs/>
          <w:color w:val="000000"/>
          <w:u w:val="single"/>
        </w:rPr>
        <w:t>as something</w:t>
      </w:r>
      <w:r w:rsidRPr="00BD5FCC">
        <w:rPr>
          <w:color w:val="000000"/>
        </w:rPr>
        <w:t> </w:t>
      </w:r>
      <w:r w:rsidRPr="00BD5FCC">
        <w:rPr>
          <w:b/>
          <w:bCs/>
          <w:color w:val="000000"/>
          <w:u w:val="single"/>
        </w:rPr>
        <w:t>they are responsible for</w:t>
      </w:r>
      <w:r w:rsidRPr="00BD5FCC">
        <w:rPr>
          <w:color w:val="000000"/>
        </w:rPr>
        <w:t>. </w:t>
      </w:r>
      <w:r w:rsidRPr="00BD5FCC">
        <w:rPr>
          <w:b/>
          <w:bCs/>
          <w:color w:val="000000"/>
          <w:u w:val="single"/>
        </w:rPr>
        <w:t>Through such successive ‘choices’</w:t>
      </w:r>
      <w:r w:rsidRPr="00BD5FCC">
        <w:rPr>
          <w:color w:val="000000"/>
        </w:rPr>
        <w:t>, </w:t>
      </w:r>
      <w:r w:rsidRPr="00BD5FCC">
        <w:rPr>
          <w:b/>
          <w:bCs/>
          <w:color w:val="000000"/>
          <w:u w:val="single"/>
        </w:rPr>
        <w:t>the social sphere and the conduct of</w:t>
      </w:r>
      <w:r w:rsidRPr="00BD5FCC">
        <w:rPr>
          <w:color w:val="000000"/>
        </w:rPr>
        <w:t> </w:t>
      </w:r>
      <w:r w:rsidRPr="00BD5FCC">
        <w:rPr>
          <w:b/>
          <w:bCs/>
          <w:color w:val="000000"/>
          <w:u w:val="single"/>
        </w:rPr>
        <w:t>each citizen has been circumscribed by</w:t>
      </w:r>
      <w:r w:rsidRPr="00BD5FCC">
        <w:rPr>
          <w:color w:val="000000"/>
        </w:rPr>
        <w:t> and captured within </w:t>
      </w:r>
      <w:r w:rsidRPr="00BD5FCC">
        <w:rPr>
          <w:b/>
          <w:bCs/>
          <w:color w:val="000000"/>
          <w:u w:val="single"/>
        </w:rPr>
        <w:t>the economic</w:t>
      </w:r>
      <w:r w:rsidRPr="00BD5FCC">
        <w:rPr>
          <w:color w:val="000000"/>
        </w:rPr>
        <w:t>. Within this new set of relations all aspects of social behavior are rethought along economic lines ‘as calculative actions undertaken through the universal human faculty of choice’ (Rose, </w:t>
      </w:r>
      <w:hyperlink r:id="rId38" w:anchor="CIT0018" w:history="1">
        <w:r w:rsidRPr="00BD5FCC">
          <w:t>1999</w:t>
        </w:r>
      </w:hyperlink>
      <w:r w:rsidRPr="00BD5FCC">
        <w:rPr>
          <w:color w:val="000000"/>
        </w:rPr>
        <w:t>, p. 141). </w:t>
      </w:r>
      <w:r w:rsidRPr="00BD5FCC">
        <w:rPr>
          <w:b/>
          <w:bCs/>
          <w:color w:val="000000"/>
          <w:u w:val="single"/>
        </w:rPr>
        <w:t>All human actors to be governed are conceived of as individuals active in making choices in order to further their own interests and those of their family.</w:t>
      </w:r>
      <w:r w:rsidRPr="00BD5FCC">
        <w:rPr>
          <w:color w:val="000000"/>
        </w:rPr>
        <w:t> </w:t>
      </w:r>
      <w:r w:rsidRPr="00BD5FCC">
        <w:rPr>
          <w:b/>
          <w:bCs/>
          <w:color w:val="000000"/>
          <w:u w:val="single"/>
        </w:rPr>
        <w:t>The powers of the state are</w:t>
      </w:r>
      <w:r w:rsidRPr="00BD5FCC">
        <w:rPr>
          <w:color w:val="000000"/>
        </w:rPr>
        <w:t> thus </w:t>
      </w:r>
      <w:r w:rsidRPr="00BD5FCC">
        <w:rPr>
          <w:b/>
          <w:bCs/>
          <w:color w:val="000000"/>
          <w:u w:val="single"/>
        </w:rPr>
        <w:t>directed</w:t>
      </w:r>
      <w:r w:rsidRPr="00BD5FCC">
        <w:rPr>
          <w:color w:val="000000"/>
        </w:rPr>
        <w:t> </w:t>
      </w:r>
      <w:r w:rsidRPr="00BD5FCC">
        <w:rPr>
          <w:b/>
          <w:bCs/>
          <w:color w:val="000000"/>
          <w:u w:val="single"/>
        </w:rPr>
        <w:t>at empowering entrepreneurial subjects in their quest for </w:t>
      </w:r>
      <w:r w:rsidRPr="00BD5FCC">
        <w:rPr>
          <w:color w:val="000000"/>
        </w:rPr>
        <w:t>self‐expression, </w:t>
      </w:r>
      <w:r w:rsidRPr="00BD5FCC">
        <w:rPr>
          <w:b/>
          <w:bCs/>
          <w:color w:val="000000"/>
          <w:u w:val="single"/>
        </w:rPr>
        <w:t>freedom </w:t>
      </w:r>
      <w:r w:rsidRPr="00BD5FCC">
        <w:rPr>
          <w:color w:val="000000"/>
        </w:rPr>
        <w:t>and prosperity. </w:t>
      </w:r>
      <w:r w:rsidRPr="00BD5FCC">
        <w:rPr>
          <w:b/>
          <w:bCs/>
          <w:color w:val="000000"/>
          <w:u w:val="single"/>
        </w:rPr>
        <w:t>Freedom, then, is an economics shaped by what the state desires, demands and enables.</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rPr>
          <w:shd w:val="clear" w:color="auto" w:fill="FFFFFF"/>
        </w:rPr>
      </w:pPr>
    </w:p>
    <w:p w:rsidR="000B504B" w:rsidRPr="00BD5FCC" w:rsidRDefault="000B504B" w:rsidP="000B504B"/>
    <w:p w:rsidR="000B504B" w:rsidRPr="00BD5FCC" w:rsidRDefault="000B504B" w:rsidP="000B504B">
      <w:pPr>
        <w:pStyle w:val="Heading3"/>
        <w:rPr>
          <w:rFonts w:eastAsia="Times New Roman"/>
        </w:rPr>
      </w:pPr>
      <w:r w:rsidRPr="00BD5FCC">
        <w:rPr>
          <w:rFonts w:eastAsia="Times New Roman"/>
        </w:rPr>
        <w:lastRenderedPageBreak/>
        <w:t>Democracy</w:t>
      </w:r>
    </w:p>
    <w:p w:rsidR="000B504B" w:rsidRPr="00BD5FCC" w:rsidRDefault="000B504B" w:rsidP="000B504B">
      <w:pPr>
        <w:pStyle w:val="Heading4"/>
        <w:rPr>
          <w:rFonts w:eastAsia="Times New Roman"/>
          <w:sz w:val="22"/>
        </w:rPr>
      </w:pPr>
      <w:r w:rsidRPr="00BD5FCC">
        <w:rPr>
          <w:rFonts w:eastAsia="Times New Roman"/>
          <w:sz w:val="22"/>
        </w:rPr>
        <w:t>Proliferation of democracy is a cover for expansion of Western neoliberalism</w:t>
      </w:r>
    </w:p>
    <w:p w:rsidR="000B504B" w:rsidRPr="00BD5FCC" w:rsidRDefault="000B504B" w:rsidP="000B504B">
      <w:r w:rsidRPr="00BD5FCC">
        <w:t xml:space="preserve">Michael </w:t>
      </w:r>
      <w:r w:rsidRPr="00BD5FCC">
        <w:rPr>
          <w:rStyle w:val="Style13ptBold"/>
        </w:rPr>
        <w:t>Neocosmos</w:t>
      </w:r>
      <w:r w:rsidRPr="00BD5FCC">
        <w:t>, Professor and Director of Global Movements Research at Monash University, March 31, 20</w:t>
      </w:r>
      <w:r w:rsidRPr="00BD5FCC">
        <w:rPr>
          <w:rStyle w:val="Style13ptBold"/>
        </w:rPr>
        <w:t>11</w:t>
      </w:r>
      <w:r w:rsidRPr="00BD5FCC">
        <w:t>. “Mass mobilisation, ‘democratic transition’ and ‘transitional violence’ in Africa”, http://pambazuka.org/en/category/features/72163</w:t>
      </w:r>
    </w:p>
    <w:p w:rsidR="000B504B" w:rsidRPr="00BD5FCC" w:rsidRDefault="000B504B" w:rsidP="000B504B">
      <w:pPr>
        <w:pStyle w:val="Cards"/>
        <w:rPr>
          <w:rFonts w:ascii="Georgia" w:hAnsi="Georgia"/>
          <w:sz w:val="22"/>
          <w:szCs w:val="22"/>
        </w:rPr>
      </w:pPr>
    </w:p>
    <w:p w:rsidR="000B504B" w:rsidRPr="00BD5FCC" w:rsidRDefault="000B504B" w:rsidP="000B504B">
      <w:pPr>
        <w:rPr>
          <w:rStyle w:val="StyleUnderline"/>
        </w:rPr>
      </w:pPr>
      <w:r w:rsidRPr="00BD5FCC">
        <w:t>Yet the appearance of the masses on such a broad scale on the political scene for the first time since independence cannot be assumed to mean that they will remain there, and not only because coercive military power has yet to be transformed. Given the fact that this process is generally understood as one of ‘</w:t>
      </w:r>
      <w:r w:rsidRPr="00BD5FCC">
        <w:rPr>
          <w:rStyle w:val="StyleUnderline"/>
        </w:rPr>
        <w:t>democratisation’</w:t>
      </w:r>
      <w:r w:rsidRPr="00BD5FCC">
        <w:t xml:space="preserve">, it </w:t>
      </w:r>
      <w:r w:rsidRPr="00BD5FCC">
        <w:rPr>
          <w:rStyle w:val="StyleUnderline"/>
        </w:rPr>
        <w:t>becomes</w:t>
      </w:r>
      <w:r w:rsidRPr="00BD5FCC">
        <w:t xml:space="preserve"> sooner or later systematically </w:t>
      </w:r>
      <w:r w:rsidRPr="00BD5FCC">
        <w:rPr>
          <w:rStyle w:val="StyleUnderline"/>
        </w:rPr>
        <w:t>accompanied by an invasion of experts on ‘good governance’</w:t>
      </w:r>
      <w:r w:rsidRPr="00BD5FCC">
        <w:t>, ‘democracy’, ‘empowerment’, ‘</w:t>
      </w:r>
      <w:r w:rsidRPr="00BD5FCC">
        <w:rPr>
          <w:rStyle w:val="StyleUnderline"/>
        </w:rPr>
        <w:t>civil society’ and ‘transitional justice’</w:t>
      </w:r>
      <w:r w:rsidRPr="00BD5FCC">
        <w:t xml:space="preserve"> inter alia </w:t>
      </w:r>
      <w:r w:rsidRPr="00BD5FCC">
        <w:rPr>
          <w:rStyle w:val="StyleUnderline"/>
        </w:rPr>
        <w:t xml:space="preserve">who </w:t>
      </w:r>
      <w:r w:rsidRPr="00BD5FCC">
        <w:t>all purport to provide advice to the struggling people on how to consolidate their hard won gains, via a transitional process of reconciliation between erstwhile enemies, into a functioning democracy.[2] In particular these experts do so because they and their funders are concerned with the plight of victims of violence. But they</w:t>
      </w:r>
      <w:r w:rsidRPr="00BD5FCC">
        <w:rPr>
          <w:rStyle w:val="StyleUnderline"/>
        </w:rPr>
        <w:t xml:space="preserve"> rarely see people from the Global South as knowledgeable</w:t>
      </w:r>
      <w:r w:rsidRPr="00BD5FCC">
        <w:t xml:space="preserve"> rational </w:t>
      </w:r>
      <w:r w:rsidRPr="00BD5FCC">
        <w:rPr>
          <w:rStyle w:val="StyleUnderline"/>
        </w:rPr>
        <w:t>subjects of their own history, but as</w:t>
      </w:r>
      <w:r w:rsidRPr="00BD5FCC">
        <w:rPr>
          <w:rStyle w:val="DebateUnderline"/>
        </w:rPr>
        <w:t xml:space="preserve"> </w:t>
      </w:r>
      <w:r w:rsidRPr="00BD5FCC">
        <w:t>sad pathetic</w:t>
      </w:r>
      <w:r w:rsidRPr="00BD5FCC">
        <w:rPr>
          <w:rStyle w:val="DebateUnderline"/>
        </w:rPr>
        <w:t xml:space="preserve"> </w:t>
      </w:r>
      <w:r w:rsidRPr="00BD5FCC">
        <w:rPr>
          <w:rStyle w:val="StyleUnderline"/>
        </w:rPr>
        <w:t xml:space="preserve">victims in need of ‘empowerment’ </w:t>
      </w:r>
      <w:r w:rsidRPr="00BD5FCC">
        <w:t xml:space="preserve">who thus require the benevolent support of the West upheld since the nineteenth century by an ideology of ‘trusteeship’.[3] </w:t>
      </w:r>
      <w:r w:rsidRPr="00BD5FCC">
        <w:rPr>
          <w:rStyle w:val="DebateUnderline"/>
        </w:rPr>
        <w:t>As experts</w:t>
      </w:r>
      <w:r w:rsidRPr="00BD5FCC">
        <w:t xml:space="preserve"> from Western governments, multinational agencies and international NGOs </w:t>
      </w:r>
      <w:r w:rsidRPr="00BD5FCC">
        <w:rPr>
          <w:rStyle w:val="StyleUnderline"/>
        </w:rPr>
        <w:t xml:space="preserve">descend </w:t>
      </w:r>
      <w:r w:rsidRPr="00BD5FCC">
        <w:t xml:space="preserve">from on high </w:t>
      </w:r>
      <w:r w:rsidRPr="00BD5FCC">
        <w:rPr>
          <w:rStyle w:val="StyleUnderline"/>
        </w:rPr>
        <w:t>like clouds of locusts</w:t>
      </w:r>
      <w:r w:rsidRPr="00BD5FCC">
        <w:t xml:space="preserve">, voraciously </w:t>
      </w:r>
      <w:r w:rsidRPr="00BD5FCC">
        <w:rPr>
          <w:rStyle w:val="StyleUnderline"/>
        </w:rPr>
        <w:t xml:space="preserve">eating up the new shoots of ‘people power’, it may be important to rethink some of the assumptions upon which </w:t>
      </w:r>
      <w:r w:rsidRPr="00BD5FCC">
        <w:t xml:space="preserve">such </w:t>
      </w:r>
      <w:r w:rsidRPr="00BD5FCC">
        <w:rPr>
          <w:rStyle w:val="StyleUnderline"/>
        </w:rPr>
        <w:t>theories of transition</w:t>
      </w:r>
      <w:r w:rsidRPr="00BD5FCC">
        <w:t xml:space="preserve"> – perhaps most explicitly outlined in the notion of ‘transitional justice’ – </w:t>
      </w:r>
      <w:r w:rsidRPr="00BD5FCC">
        <w:rPr>
          <w:rStyle w:val="StyleUnderline"/>
        </w:rPr>
        <w:t>are founded</w:t>
      </w:r>
      <w:r w:rsidRPr="00BD5FCC">
        <w:t xml:space="preserve">.[4] These are so common and so pervasive in their apparent ethical ‘goodness’ that they rarely elicit criticism. Fundamental to this thinking is the assumption that democracy – understood as a form of state of course, and not as a popular practice – must be accompanied by a ‘culture of rights’ which itself is seen as inimical to the deployment of violence. The reason being the belief that democracy implies an acceptance by all contenders for power of ‘the rules of the game’, that a consensual value </w:t>
      </w:r>
      <w:r w:rsidRPr="00BD5FCC">
        <w:rPr>
          <w:rStyle w:val="StyleUnderline"/>
        </w:rPr>
        <w:t>system based</w:t>
      </w:r>
      <w:r w:rsidRPr="00BD5FCC">
        <w:t xml:space="preserve"> on the mutual respect for each other’s rights and the rule of law excludes violence as a way of resolving differences, and that the commitment to such a consensus, built during a period of transition through the judging of past abuses (gross violations) of human rights through legitimate legal procedures, can lead to (elite) political reconciliation and consequently to (popular) social peace. The core assumption is that ‘transition’ is to be understood as a process of change from a state of authoritarianism and violence to a state of democracy and peace, the idea being that violence should decline as a ‘transition to democracy’ and a ‘culture of rights’ is gradually realised. A number of characteristics of this form of reasoning are evident even at this stage of the argument. It is manifestly a variant of the old historicist notion of change from the ‘traditional’ to the ‘modern’ made famous by the hegemony of modernisation theory in the immediate postcolonial period in Africa in particular. What appears to be ‘the past’, seen as an undifferentiated whole, is simply defined negatively in relation to an idealised (future) state of affairs. Much as the term ‘traditional’, the predicate ‘authoritarian’ refers here to any form of state – irrespective of its historical location – which deviates from the Western liberal-democratic model, now global in its scope. It includes most obviously the past ‘communist’ states in Eastern Europe, the old militaristic states in Latin America as well as African post-colonial states whose secular nationalism diverged from the neoliberal ideal until around the late 1980s when formal universal suffrage was adopted by elites worried at the prospect of losing their power under democratising pressures from ‘above’ (by the ‘Washington Consensus’) and from </w:t>
      </w:r>
      <w:r w:rsidRPr="00BD5FCC">
        <w:lastRenderedPageBreak/>
        <w:t>‘below’ (by the popular masses). African states in particular were seen as having embarked at the time on a ‘transitional’ process of ‘democratisation’ as ‘multi-party elections’, ‘good governance’, ‘civil societies’ and ‘human rights’ were promoted inter alia through the use of ‘political conditionalities’ by the ‘Washington Consensus’ as part of a process of incorporation into the globalised ‘New World Order’ of neo-liberal capitalism and democracy.[5] When ‘political conditionalities’ proved insufficient, it was (and still is) always possible to enforce such democracy, human rights and incorporation into the global order through the deployment of military might, more or less justified by notions of ‘humanitarian’ intervention. This may simply have lengthened the process of ‘transition’ but was never meant to alter its final outcome. In fact the ‘</w:t>
      </w:r>
      <w:r w:rsidRPr="00BD5FCC">
        <w:rPr>
          <w:rStyle w:val="StyleUnderline"/>
        </w:rPr>
        <w:t>transition’ is</w:t>
      </w:r>
      <w:r w:rsidRPr="00BD5FCC">
        <w:rPr>
          <w:rStyle w:val="DebateUnderline"/>
        </w:rPr>
        <w:t xml:space="preserve"> </w:t>
      </w:r>
      <w:r w:rsidRPr="00BD5FCC">
        <w:t xml:space="preserve">apparently a </w:t>
      </w:r>
      <w:r w:rsidRPr="00BD5FCC">
        <w:rPr>
          <w:rStyle w:val="StyleUnderline"/>
        </w:rPr>
        <w:t>never-ending</w:t>
      </w:r>
      <w:r w:rsidRPr="00BD5FCC">
        <w:rPr>
          <w:rStyle w:val="DebateUnderline"/>
        </w:rPr>
        <w:t xml:space="preserve"> </w:t>
      </w:r>
      <w:r w:rsidRPr="00BD5FCC">
        <w:t>one</w:t>
      </w:r>
      <w:r w:rsidRPr="00BD5FCC">
        <w:rPr>
          <w:rStyle w:val="StyleUnderline"/>
        </w:rPr>
        <w:t xml:space="preserve"> as the ideal of the West is rarely attained</w:t>
      </w:r>
      <w:r w:rsidRPr="00BD5FCC">
        <w:t xml:space="preserve">. The present then is turned into an ongoing ‘transition’ to an always-receding future, all along guaranteeing careers in the business of ‘good governance’. Moreover, the theoretical foundation of human rights discourse (HRD), on which this whole reasoning was constructed, is that people are seen only as victims, in particular as victims of oppressive regimes, and not as collective subjects of their own liberation. As such </w:t>
      </w:r>
      <w:r w:rsidRPr="00BD5FCC">
        <w:rPr>
          <w:rStyle w:val="StyleUnderline"/>
        </w:rPr>
        <w:t>the law along with</w:t>
      </w:r>
      <w:r w:rsidRPr="00BD5FCC">
        <w:t xml:space="preserve"> its trustees (</w:t>
      </w:r>
      <w:r w:rsidRPr="00BD5FCC">
        <w:rPr>
          <w:rStyle w:val="StyleUnderline"/>
        </w:rPr>
        <w:t>governments</w:t>
      </w:r>
      <w:r w:rsidRPr="00BD5FCC">
        <w:t>, transnational and national</w:t>
      </w:r>
      <w:r w:rsidRPr="00BD5FCC">
        <w:rPr>
          <w:rStyle w:val="StyleUnderline"/>
        </w:rPr>
        <w:t xml:space="preserve"> </w:t>
      </w:r>
      <w:r w:rsidRPr="00BD5FCC">
        <w:t>NGOs,</w:t>
      </w:r>
      <w:r w:rsidRPr="00BD5FCC">
        <w:rPr>
          <w:rStyle w:val="StyleUnderline"/>
        </w:rPr>
        <w:t xml:space="preserve"> multinational agencies) are understood to be</w:t>
      </w:r>
      <w:r w:rsidRPr="00BD5FCC">
        <w:t xml:space="preserve"> their </w:t>
      </w:r>
      <w:r w:rsidRPr="00BD5FCC">
        <w:rPr>
          <w:rStyle w:val="DebateUnderline"/>
        </w:rPr>
        <w:t>saviours</w:t>
      </w:r>
      <w:r w:rsidRPr="00BD5FCC">
        <w:t xml:space="preserve">.[6] </w:t>
      </w:r>
      <w:r w:rsidRPr="00BD5FCC">
        <w:rPr>
          <w:rStyle w:val="StyleUnderline"/>
        </w:rPr>
        <w:t>The neocolonial relationship here should be apparent,</w:t>
      </w:r>
      <w:r w:rsidRPr="00BD5FCC">
        <w:t xml:space="preserve"> not because HRD is in itself inherently colonial, but because it is a form of state politics which is applied to neocolonial conditions with all the zeal of a ‘democratizing mission’.[7] It is these conditions which require elucidation and analysis. The construction of indices as measures of democracy and the training by Western NGOs of experts from Africa in the use of these, much in the same way as indices had been constructed in the past in order to measure development, evidently shows how politics has been reduced to a technical process, for only a technique can be quantitatively measured.[8</w:t>
      </w:r>
      <w:r w:rsidRPr="00BD5FCC">
        <w:rPr>
          <w:rStyle w:val="StyleUnderline"/>
        </w:rPr>
        <w:t>]</w:t>
      </w:r>
    </w:p>
    <w:p w:rsidR="000B504B" w:rsidRPr="00BD5FCC" w:rsidRDefault="000B504B" w:rsidP="000B504B">
      <w:pPr>
        <w:rPr>
          <w:rStyle w:val="StyleUnderline"/>
        </w:rPr>
      </w:pPr>
    </w:p>
    <w:p w:rsidR="000B504B" w:rsidRPr="00BD5FCC" w:rsidRDefault="000B504B" w:rsidP="000B504B">
      <w:pPr>
        <w:pStyle w:val="Heading4"/>
      </w:pPr>
      <w:r w:rsidRPr="00BD5FCC">
        <w:t>Efforts at Democratisation are imperial and introduce neoliberal governments</w:t>
      </w:r>
    </w:p>
    <w:p w:rsidR="000B504B" w:rsidRPr="00BD5FCC" w:rsidRDefault="000B504B" w:rsidP="000B504B">
      <w:r w:rsidRPr="00BD5FCC">
        <w:t xml:space="preserve">Michael </w:t>
      </w:r>
      <w:r w:rsidRPr="00BD5FCC">
        <w:rPr>
          <w:rStyle w:val="Style13ptBold"/>
        </w:rPr>
        <w:t>Neocosmos</w:t>
      </w:r>
      <w:r w:rsidRPr="00BD5FCC">
        <w:t>, Professor and Director of Global Movements Research at Monash University, March 31, 20</w:t>
      </w:r>
      <w:r w:rsidRPr="00BD5FCC">
        <w:rPr>
          <w:rStyle w:val="Style13ptBold"/>
        </w:rPr>
        <w:t>11</w:t>
      </w:r>
      <w:r w:rsidRPr="00BD5FCC">
        <w:t xml:space="preserve">. “Mass mobilisation, ‘democratic transition’ and ‘transitional violence’ in Africa”, Issue 523, </w:t>
      </w:r>
      <w:hyperlink r:id="rId39" w:history="1">
        <w:r w:rsidRPr="00BD5FCC">
          <w:rPr>
            <w:rStyle w:val="Hyperlink"/>
          </w:rPr>
          <w:t>http://pambazuka.org/en/category/features/72163</w:t>
        </w:r>
      </w:hyperlink>
    </w:p>
    <w:p w:rsidR="000B504B" w:rsidRPr="00BD5FCC" w:rsidRDefault="000B504B" w:rsidP="000B504B">
      <w:pPr>
        <w:rPr>
          <w:rStyle w:val="StyleUnderline"/>
          <w:b/>
        </w:rPr>
      </w:pPr>
    </w:p>
    <w:p w:rsidR="000B504B" w:rsidRPr="00BD5FCC" w:rsidRDefault="000B504B" w:rsidP="000B504B">
      <w:r w:rsidRPr="00BD5FCC">
        <w:rPr>
          <w:rStyle w:val="StyleUnderline"/>
        </w:rPr>
        <w:t>Democratisation</w:t>
      </w:r>
      <w:r w:rsidRPr="00BD5FCC">
        <w:t xml:space="preserve"> which ultimately has its roots in the struggles of people from all walks of life for greater control over their daily lives – hence in the self-constitution of a demos –</w:t>
      </w:r>
      <w:r w:rsidRPr="00BD5FCC">
        <w:rPr>
          <w:rStyle w:val="StyleUnderline"/>
        </w:rPr>
        <w:t xml:space="preserve"> is</w:t>
      </w:r>
      <w:r w:rsidRPr="00BD5FCC">
        <w:rPr>
          <w:rStyle w:val="DebateUnderline"/>
        </w:rPr>
        <w:t xml:space="preserve"> </w:t>
      </w:r>
      <w:r w:rsidRPr="00BD5FCC">
        <w:t>now transformed into a technical process removed from popular control and</w:t>
      </w:r>
      <w:r w:rsidRPr="00BD5FCC">
        <w:rPr>
          <w:rStyle w:val="DebateUnderline"/>
        </w:rPr>
        <w:t xml:space="preserve"> </w:t>
      </w:r>
      <w:r w:rsidRPr="00BD5FCC">
        <w:rPr>
          <w:rStyle w:val="StyleUnderline"/>
        </w:rPr>
        <w:t>placed into the hands of experts</w:t>
      </w:r>
      <w:r w:rsidRPr="00BD5FCC">
        <w:t xml:space="preserve"> such as ‘human rights lawyers’, ‘social entrepreneurs’, ‘governance professionals’ and ‘gender mainstreamers’</w:t>
      </w:r>
      <w:r w:rsidRPr="00BD5FCC">
        <w:rPr>
          <w:rStyle w:val="StyleUnderline"/>
        </w:rPr>
        <w:t xml:space="preserve"> who </w:t>
      </w:r>
      <w:r w:rsidRPr="00BD5FCC">
        <w:t xml:space="preserve">together </w:t>
      </w:r>
      <w:r w:rsidRPr="00BD5FCC">
        <w:rPr>
          <w:rStyle w:val="StyleUnderline"/>
        </w:rPr>
        <w:t>staff an industry whose tentacles hold up the liberal global hydra of the new imperial ‘democratising mission’</w:t>
      </w:r>
      <w:r w:rsidRPr="00BD5FCC">
        <w:t xml:space="preserve"> on the continent. Rather than a transition from authoritarianism to democracy, what occurred on the African continent during the 1990s can be more profitably understood as a process of systematic de-politicisation, a process of political exclusion. If we agree with the philosopher Jacques Rancière that ‘politics begins exactly when those who “cannot” do something show that in fact they can’[9], then it is not difficult to visualise ‘de-politicisation’ as a process whereby those same people are being convinced that they really are quite incapable, that they did not do anything significant, new or different after all, despite what they may or may not have thought, as it would have all happened anyway and that in any case their work is now over. Everyone should return to their allotted place in the social structure and vacate the field of politics, leaving it to those who know how to </w:t>
      </w:r>
      <w:r w:rsidRPr="00BD5FCC">
        <w:lastRenderedPageBreak/>
        <w:t xml:space="preserve">follow unquestioningly the rules of the game (of the state): The trustees of the excluded. In fact if historicist categories are preferred, this process could be described as a never-ending ‘transition’ from the inventive politics of popular agency to the oppressive technicism of state and imperial power. A core feature of this process in South Africa in particular has been the construction of people as political victims rather than (and after many had been) political subjects, through an emphasis on legal procedures which evidently only recognise juridical agency but not political agency.[10] The relative success of this process has in the past relied inter alia on people’s lassitude with violence and demands for justice which they have so long been denied, on the physical and emotional exhaustion of daily militancy, and on the fetishism of power. The latter promises a world in which the difficult questions and problems of ‘decision-making’ can and should be left to professionals eminently qualified, and hence paid, to do so. Yet it is apparent that </w:t>
      </w:r>
      <w:r w:rsidRPr="00BD5FCC">
        <w:rPr>
          <w:rStyle w:val="StyleUnderline"/>
        </w:rPr>
        <w:t>this process</w:t>
      </w:r>
      <w:r w:rsidRPr="00BD5FCC">
        <w:t>, as currently constituted, merely</w:t>
      </w:r>
      <w:r w:rsidRPr="00BD5FCC">
        <w:rPr>
          <w:rStyle w:val="StyleUnderline"/>
        </w:rPr>
        <w:t xml:space="preserve"> gives rise to political exclusion which is not overcome by the</w:t>
      </w:r>
      <w:r w:rsidRPr="00BD5FCC">
        <w:rPr>
          <w:rStyle w:val="DebateUnderline"/>
          <w:b/>
        </w:rPr>
        <w:t xml:space="preserve"> </w:t>
      </w:r>
      <w:r w:rsidRPr="00BD5FCC">
        <w:rPr>
          <w:rStyle w:val="StyleUnderline"/>
        </w:rPr>
        <w:t>creation of a civil society</w:t>
      </w:r>
      <w:r w:rsidRPr="00BD5FCC">
        <w:t xml:space="preserve"> for the latter’s politics are in harmony with those of the state.[11] The result is that </w:t>
      </w:r>
      <w:r w:rsidRPr="00BD5FCC">
        <w:rPr>
          <w:rStyle w:val="StyleUnderline"/>
        </w:rPr>
        <w:t xml:space="preserve">violence does not necessarily disappear along with the construction of a democratic state. A new oligarchy is formed </w:t>
      </w:r>
      <w:r w:rsidRPr="00BD5FCC">
        <w:t xml:space="preserve">(or the old one is reconstituted) </w:t>
      </w:r>
      <w:r w:rsidRPr="00BD5FCC">
        <w:rPr>
          <w:rStyle w:val="StyleUnderline"/>
        </w:rPr>
        <w:t>precisely as a result of the de-politicisation of</w:t>
      </w:r>
      <w:r w:rsidR="004D228D" w:rsidRPr="00BD5FCC">
        <w:rPr>
          <w:rStyle w:val="CommentReference"/>
        </w:rPr>
        <w:t xml:space="preserve"> t</w:t>
      </w:r>
      <w:r w:rsidRPr="00BD5FCC">
        <w:t>he masses</w:t>
      </w:r>
      <w:r w:rsidRPr="00BD5FCC">
        <w:rPr>
          <w:rStyle w:val="StyleUnderline"/>
        </w:rPr>
        <w:t xml:space="preserve"> </w:t>
      </w:r>
      <w:r w:rsidRPr="00BD5FCC">
        <w:t xml:space="preserve">and their political exclusion, </w:t>
      </w:r>
      <w:r w:rsidRPr="00BD5FCC">
        <w:rPr>
          <w:rStyle w:val="StyleUnderline"/>
        </w:rPr>
        <w:t>so that the authoritarianism</w:t>
      </w:r>
      <w:r w:rsidRPr="00BD5FCC">
        <w:t xml:space="preserve"> against which the people had rebelled in the first place </w:t>
      </w:r>
      <w:r w:rsidRPr="00BD5FCC">
        <w:rPr>
          <w:rStyle w:val="StyleUnderline"/>
        </w:rPr>
        <w:t>is</w:t>
      </w:r>
      <w:r w:rsidRPr="00BD5FCC">
        <w:t xml:space="preserve"> likely </w:t>
      </w:r>
      <w:r w:rsidRPr="00BD5FCC">
        <w:rPr>
          <w:rStyle w:val="StyleUnderline"/>
        </w:rPr>
        <w:t>re-created</w:t>
      </w:r>
      <w:r w:rsidRPr="00BD5FCC">
        <w:t xml:space="preserve">, although now within the context of a somewhat different mode of rule and different forms of political exclusion. Of course such de-politicisation in practice is simply replicated within, as well as enabled by thought and subjectivities, </w:t>
      </w:r>
      <w:r w:rsidRPr="00BD5FCC">
        <w:rPr>
          <w:rStyle w:val="StyleUnderline"/>
        </w:rPr>
        <w:t>as analysis becomes focussed on visualising the world through state categories</w:t>
      </w:r>
      <w:r w:rsidRPr="00BD5FCC">
        <w:t xml:space="preserve">. </w:t>
      </w:r>
      <w:r w:rsidRPr="00BD5FCC">
        <w:rPr>
          <w:rStyle w:val="StyleUnderline"/>
        </w:rPr>
        <w:t>Such categories</w:t>
      </w:r>
      <w:r w:rsidRPr="00BD5FCC">
        <w:t xml:space="preserve"> </w:t>
      </w:r>
      <w:r w:rsidRPr="00BD5FCC">
        <w:rPr>
          <w:rStyle w:val="StyleUnderline"/>
        </w:rPr>
        <w:t>(governance, civil society, power, democracy, law, reparations, etc) objectify politics by ‘representing’ the social and</w:t>
      </w:r>
      <w:r w:rsidRPr="00BD5FCC">
        <w:t xml:space="preserve"> thereby </w:t>
      </w:r>
      <w:r w:rsidRPr="00BD5FCC">
        <w:rPr>
          <w:rStyle w:val="StyleUnderline"/>
        </w:rPr>
        <w:t>stress the immutability of given social</w:t>
      </w:r>
      <w:r w:rsidRPr="00BD5FCC">
        <w:t xml:space="preserve"> places, cultures, identities </w:t>
      </w:r>
      <w:r w:rsidRPr="00BD5FCC">
        <w:rPr>
          <w:rStyle w:val="StyleUnderline"/>
        </w:rPr>
        <w:t>and hierarchies</w:t>
      </w:r>
      <w:r w:rsidRPr="00BD5FCC">
        <w:t xml:space="preserve"> to </w:t>
      </w:r>
      <w:r w:rsidRPr="00BD5FCC">
        <w:rPr>
          <w:rStyle w:val="StyleUnderline"/>
        </w:rPr>
        <w:t>such</w:t>
      </w:r>
      <w:r w:rsidRPr="00BD5FCC">
        <w:t xml:space="preserve"> an extent </w:t>
      </w:r>
      <w:r w:rsidRPr="00BD5FCC">
        <w:rPr>
          <w:rStyle w:val="StyleUnderline"/>
        </w:rPr>
        <w:t>that state thinking becomes</w:t>
      </w:r>
      <w:r w:rsidRPr="00BD5FCC">
        <w:t xml:space="preserve"> constructed as </w:t>
      </w:r>
      <w:r w:rsidRPr="00BD5FCC">
        <w:rPr>
          <w:rStyle w:val="StyleUnderline"/>
        </w:rPr>
        <w:t>‘natural’</w:t>
      </w:r>
      <w:r w:rsidRPr="00BD5FCC">
        <w:t xml:space="preserve"> and the immutability of place as an incontrovertible ‘fact’ evident to all. The inevitable conclusion is that there can indeed be no alternative to the politics of the state.</w:t>
      </w:r>
    </w:p>
    <w:p w:rsidR="000B504B" w:rsidRPr="00BD5FCC" w:rsidRDefault="000B504B" w:rsidP="000B504B"/>
    <w:p w:rsidR="000B504B" w:rsidRPr="00BD5FCC" w:rsidRDefault="000B504B" w:rsidP="000B504B">
      <w:pPr>
        <w:pStyle w:val="Heading4"/>
        <w:rPr>
          <w:rFonts w:eastAsia="Times New Roman"/>
        </w:rPr>
      </w:pPr>
      <w:r w:rsidRPr="00BD5FCC">
        <w:rPr>
          <w:rFonts w:eastAsia="Times New Roman"/>
        </w:rPr>
        <w:t>Democracy has been co-opted by neoliberal capitalism, makes change impossible</w:t>
      </w:r>
    </w:p>
    <w:p w:rsidR="000B504B" w:rsidRPr="00BD5FCC" w:rsidRDefault="000B504B" w:rsidP="000B504B">
      <w:pPr>
        <w:shd w:val="clear" w:color="auto" w:fill="FFFFFF"/>
        <w:rPr>
          <w:rStyle w:val="Style13ptBold"/>
        </w:rPr>
      </w:pPr>
      <w:r w:rsidRPr="00BD5FCC">
        <w:rPr>
          <w:rStyle w:val="Style13ptBold"/>
        </w:rPr>
        <w:t>Monzo, PH. D, 15</w:t>
      </w:r>
    </w:p>
    <w:p w:rsidR="000B504B" w:rsidRPr="00BD5FCC" w:rsidRDefault="000B504B" w:rsidP="000B504B">
      <w:pPr>
        <w:shd w:val="clear" w:color="auto" w:fill="FFFFFF"/>
        <w:rPr>
          <w:color w:val="000000"/>
        </w:rPr>
      </w:pPr>
      <w:r w:rsidRPr="00BD5FCC">
        <w:rPr>
          <w:color w:val="000000"/>
        </w:rPr>
        <w:t>Lilia, A Critical Pedagogy for Democracy: Confronting Higher Education’s</w:t>
      </w:r>
    </w:p>
    <w:p w:rsidR="000B504B" w:rsidRPr="00BD5FCC" w:rsidRDefault="000B504B" w:rsidP="000B504B">
      <w:pPr>
        <w:shd w:val="clear" w:color="auto" w:fill="FFFFFF"/>
        <w:rPr>
          <w:color w:val="000000"/>
        </w:rPr>
      </w:pPr>
      <w:r w:rsidRPr="00BD5FCC">
        <w:rPr>
          <w:color w:val="000000"/>
        </w:rPr>
        <w:t>Neoliberal Agenda with a Critical Latina Feminist Episteme, Journal for Critical Policy Studies, 12.1, p. 73-74</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rPr>
      </w:pPr>
      <w:r w:rsidRPr="00BD5FCC">
        <w:rPr>
          <w:color w:val="000000"/>
        </w:rPr>
        <w:t>Regrettably, </w:t>
      </w:r>
      <w:r w:rsidRPr="00BD5FCC">
        <w:rPr>
          <w:b/>
          <w:bCs/>
          <w:color w:val="000000"/>
          <w:u w:val="single"/>
        </w:rPr>
        <w:t>democracy has been co-opted by</w:t>
      </w:r>
      <w:r w:rsidRPr="00BD5FCC">
        <w:rPr>
          <w:color w:val="000000"/>
        </w:rPr>
        <w:t> the transnational </w:t>
      </w:r>
      <w:r w:rsidRPr="00BD5FCC">
        <w:rPr>
          <w:b/>
          <w:bCs/>
          <w:color w:val="000000"/>
          <w:u w:val="single"/>
        </w:rPr>
        <w:t>capitalist class</w:t>
      </w:r>
      <w:r w:rsidRPr="00BD5FCC">
        <w:rPr>
          <w:color w:val="000000"/>
        </w:rPr>
        <w:t>, </w:t>
      </w:r>
      <w:r w:rsidRPr="00BD5FCC">
        <w:rPr>
          <w:b/>
          <w:bCs/>
          <w:color w:val="000000"/>
          <w:u w:val="single"/>
        </w:rPr>
        <w:t>stripped of</w:t>
      </w:r>
      <w:r w:rsidRPr="00BD5FCC">
        <w:rPr>
          <w:color w:val="000000"/>
        </w:rPr>
        <w:t> its </w:t>
      </w:r>
      <w:r w:rsidRPr="00BD5FCC">
        <w:rPr>
          <w:b/>
          <w:bCs/>
          <w:color w:val="000000"/>
          <w:u w:val="single"/>
        </w:rPr>
        <w:t>socialist underpinnings</w:t>
      </w:r>
      <w:r w:rsidRPr="00BD5FCC">
        <w:rPr>
          <w:color w:val="000000"/>
        </w:rPr>
        <w:t>, </w:t>
      </w:r>
      <w:r w:rsidRPr="00BD5FCC">
        <w:rPr>
          <w:b/>
          <w:bCs/>
          <w:color w:val="000000"/>
          <w:u w:val="single"/>
        </w:rPr>
        <w:t>and made to appear</w:t>
      </w:r>
      <w:r w:rsidRPr="00BD5FCC">
        <w:rPr>
          <w:color w:val="000000"/>
        </w:rPr>
        <w:t> </w:t>
      </w:r>
      <w:r w:rsidRPr="00BD5FCC">
        <w:rPr>
          <w:b/>
          <w:bCs/>
          <w:color w:val="000000"/>
          <w:u w:val="single"/>
        </w:rPr>
        <w:t>synonymous to</w:t>
      </w:r>
      <w:r w:rsidRPr="00BD5FCC">
        <w:rPr>
          <w:color w:val="000000"/>
        </w:rPr>
        <w:t> the current </w:t>
      </w:r>
      <w:r w:rsidRPr="00BD5FCC">
        <w:rPr>
          <w:b/>
          <w:bCs/>
          <w:color w:val="000000"/>
          <w:u w:val="single"/>
        </w:rPr>
        <w:t>neoliberal capitalism</w:t>
      </w:r>
      <w:r w:rsidRPr="00BD5FCC">
        <w:rPr>
          <w:color w:val="000000"/>
        </w:rPr>
        <w:t> (Carey, 1997). Amin (2010) points out that even though it is evident that </w:t>
      </w:r>
      <w:r w:rsidRPr="00BD5FCC">
        <w:rPr>
          <w:b/>
          <w:bCs/>
          <w:color w:val="000000"/>
          <w:u w:val="single"/>
        </w:rPr>
        <w:t>capitalism cannot</w:t>
      </w:r>
      <w:r w:rsidRPr="00BD5FCC">
        <w:rPr>
          <w:color w:val="000000"/>
        </w:rPr>
        <w:t> Lilia  </w:t>
      </w:r>
      <w:r w:rsidRPr="00BD5FCC">
        <w:rPr>
          <w:b/>
          <w:bCs/>
          <w:color w:val="000000"/>
          <w:u w:val="single"/>
        </w:rPr>
        <w:t>sustain the democratic ideals that are attributed to it</w:t>
      </w:r>
      <w:r w:rsidRPr="00BD5FCC">
        <w:rPr>
          <w:color w:val="000000"/>
        </w:rPr>
        <w:t>, </w:t>
      </w:r>
      <w:r w:rsidRPr="00BD5FCC">
        <w:rPr>
          <w:b/>
          <w:bCs/>
          <w:color w:val="000000"/>
          <w:u w:val="single"/>
        </w:rPr>
        <w:t>the</w:t>
      </w:r>
      <w:r w:rsidRPr="00BD5FCC">
        <w:rPr>
          <w:color w:val="000000"/>
        </w:rPr>
        <w:t> mythical </w:t>
      </w:r>
      <w:r w:rsidRPr="00BD5FCC">
        <w:rPr>
          <w:b/>
          <w:bCs/>
          <w:color w:val="000000"/>
          <w:u w:val="single"/>
        </w:rPr>
        <w:t>alignment of capitalism to</w:t>
      </w:r>
      <w:r w:rsidRPr="00BD5FCC">
        <w:rPr>
          <w:color w:val="000000"/>
        </w:rPr>
        <w:t> </w:t>
      </w:r>
      <w:r w:rsidRPr="00BD5FCC">
        <w:rPr>
          <w:b/>
          <w:bCs/>
          <w:color w:val="000000"/>
          <w:u w:val="single"/>
        </w:rPr>
        <w:t>democracy,</w:t>
      </w:r>
      <w:r w:rsidRPr="00BD5FCC">
        <w:rPr>
          <w:color w:val="000000"/>
        </w:rPr>
        <w:t> orchestrated by the U.S. and its allies in the 70s to bring down the Soviet Union,</w:t>
      </w:r>
      <w:r w:rsidRPr="00BD5FCC">
        <w:rPr>
          <w:b/>
          <w:bCs/>
          <w:color w:val="000000"/>
          <w:u w:val="single"/>
        </w:rPr>
        <w:t>continues to this day</w:t>
      </w:r>
      <w:r w:rsidRPr="00BD5FCC">
        <w:rPr>
          <w:color w:val="000000"/>
        </w:rPr>
        <w:t>, with the </w:t>
      </w:r>
      <w:r w:rsidRPr="00BD5FCC">
        <w:rPr>
          <w:b/>
          <w:bCs/>
          <w:color w:val="000000"/>
          <w:u w:val="single"/>
        </w:rPr>
        <w:t>majority of citizens believing</w:t>
      </w:r>
      <w:r w:rsidRPr="00BD5FCC">
        <w:rPr>
          <w:color w:val="000000"/>
        </w:rPr>
        <w:t> that </w:t>
      </w:r>
      <w:r w:rsidRPr="00BD5FCC">
        <w:rPr>
          <w:b/>
          <w:bCs/>
          <w:color w:val="000000"/>
          <w:u w:val="single"/>
        </w:rPr>
        <w:t>democracy could</w:t>
      </w:r>
      <w:r w:rsidRPr="00BD5FCC">
        <w:rPr>
          <w:color w:val="000000"/>
        </w:rPr>
        <w:t> </w:t>
      </w:r>
      <w:r w:rsidRPr="00BD5FCC">
        <w:rPr>
          <w:b/>
          <w:bCs/>
          <w:color w:val="000000"/>
          <w:u w:val="single"/>
        </w:rPr>
        <w:t>only be</w:t>
      </w:r>
      <w:r w:rsidRPr="00BD5FCC">
        <w:rPr>
          <w:color w:val="000000"/>
        </w:rPr>
        <w:t> </w:t>
      </w:r>
      <w:r w:rsidRPr="00BD5FCC">
        <w:rPr>
          <w:b/>
          <w:bCs/>
          <w:color w:val="000000"/>
          <w:u w:val="single"/>
        </w:rPr>
        <w:t>achieved</w:t>
      </w:r>
      <w:r w:rsidRPr="00BD5FCC">
        <w:rPr>
          <w:color w:val="000000"/>
        </w:rPr>
        <w:t> </w:t>
      </w:r>
      <w:r w:rsidRPr="00BD5FCC">
        <w:rPr>
          <w:b/>
          <w:bCs/>
          <w:color w:val="000000"/>
          <w:u w:val="single"/>
        </w:rPr>
        <w:t>within a system that</w:t>
      </w:r>
      <w:r w:rsidRPr="00BD5FCC">
        <w:rPr>
          <w:color w:val="000000"/>
        </w:rPr>
        <w:t> </w:t>
      </w:r>
      <w:r w:rsidRPr="00BD5FCC">
        <w:rPr>
          <w:b/>
          <w:bCs/>
          <w:color w:val="000000"/>
          <w:u w:val="single"/>
        </w:rPr>
        <w:t>would</w:t>
      </w:r>
      <w:r w:rsidRPr="00BD5FCC">
        <w:rPr>
          <w:color w:val="000000"/>
        </w:rPr>
        <w:t> </w:t>
      </w:r>
      <w:r w:rsidRPr="00BD5FCC">
        <w:rPr>
          <w:b/>
          <w:bCs/>
          <w:color w:val="000000"/>
          <w:u w:val="single"/>
        </w:rPr>
        <w:t>stand in direct oppositional</w:t>
      </w:r>
      <w:r w:rsidRPr="00BD5FCC">
        <w:rPr>
          <w:color w:val="000000"/>
        </w:rPr>
        <w:t> contrast </w:t>
      </w:r>
      <w:r w:rsidRPr="00BD5FCC">
        <w:rPr>
          <w:b/>
          <w:bCs/>
          <w:color w:val="000000"/>
          <w:u w:val="single"/>
        </w:rPr>
        <w:t>to the then soviet</w:t>
      </w:r>
      <w:r w:rsidRPr="00BD5FCC">
        <w:rPr>
          <w:color w:val="000000"/>
        </w:rPr>
        <w:t> </w:t>
      </w:r>
      <w:r w:rsidRPr="00BD5FCC">
        <w:rPr>
          <w:b/>
          <w:bCs/>
          <w:color w:val="000000"/>
          <w:u w:val="single"/>
        </w:rPr>
        <w:t>regimes</w:t>
      </w:r>
      <w:r w:rsidRPr="00BD5FCC">
        <w:rPr>
          <w:color w:val="000000"/>
        </w:rPr>
        <w:t>. With a moralistic stance that belies its treacherous dealings to secure its name as the world’s greatest superpower</w:t>
      </w:r>
      <w:r w:rsidRPr="00BD5FCC">
        <w:rPr>
          <w:b/>
          <w:bCs/>
          <w:color w:val="000000"/>
          <w:u w:val="single"/>
        </w:rPr>
        <w:t>, the U.S. has designated itself the world’s watchdog to “protect” against</w:t>
      </w:r>
      <w:r w:rsidRPr="00BD5FCC">
        <w:rPr>
          <w:color w:val="000000"/>
        </w:rPr>
        <w:t> any and all </w:t>
      </w:r>
      <w:r w:rsidRPr="00BD5FCC">
        <w:rPr>
          <w:b/>
          <w:bCs/>
          <w:color w:val="000000"/>
          <w:u w:val="single"/>
        </w:rPr>
        <w:t>dissent to capitalism and to spread “democracy”</w:t>
      </w:r>
      <w:r w:rsidRPr="00BD5FCC">
        <w:rPr>
          <w:color w:val="000000"/>
        </w:rPr>
        <w:t xml:space="preserve"> across the world. This isevident </w:t>
      </w:r>
      <w:r w:rsidRPr="00BD5FCC">
        <w:rPr>
          <w:color w:val="000000"/>
        </w:rPr>
        <w:lastRenderedPageBreak/>
        <w:t>through </w:t>
      </w:r>
      <w:r w:rsidRPr="00BD5FCC">
        <w:rPr>
          <w:b/>
          <w:bCs/>
          <w:color w:val="000000"/>
          <w:u w:val="single"/>
        </w:rPr>
        <w:t>the U.S. led war on drugs and terrorism waged</w:t>
      </w:r>
      <w:r w:rsidRPr="00BD5FCC">
        <w:rPr>
          <w:color w:val="000000"/>
        </w:rPr>
        <w:t> in Mexico that </w:t>
      </w:r>
      <w:r w:rsidRPr="00BD5FCC">
        <w:rPr>
          <w:b/>
          <w:bCs/>
          <w:color w:val="000000"/>
          <w:u w:val="single"/>
        </w:rPr>
        <w:t>serves</w:t>
      </w:r>
      <w:r w:rsidRPr="00BD5FCC">
        <w:rPr>
          <w:color w:val="000000"/>
        </w:rPr>
        <w:t> more </w:t>
      </w:r>
      <w:r w:rsidRPr="00BD5FCC">
        <w:rPr>
          <w:b/>
          <w:bCs/>
          <w:color w:val="000000"/>
          <w:u w:val="single"/>
        </w:rPr>
        <w:t>as a</w:t>
      </w:r>
      <w:r w:rsidRPr="00BD5FCC">
        <w:rPr>
          <w:color w:val="000000"/>
        </w:rPr>
        <w:t> </w:t>
      </w:r>
      <w:r w:rsidRPr="00BD5FCC">
        <w:rPr>
          <w:b/>
          <w:bCs/>
          <w:color w:val="000000"/>
          <w:u w:val="single"/>
        </w:rPr>
        <w:t>strategy for</w:t>
      </w:r>
      <w:r w:rsidRPr="00BD5FCC">
        <w:rPr>
          <w:color w:val="000000"/>
        </w:rPr>
        <w:t> U.S. </w:t>
      </w:r>
      <w:r w:rsidRPr="00BD5FCC">
        <w:rPr>
          <w:b/>
          <w:bCs/>
          <w:color w:val="000000"/>
          <w:u w:val="single"/>
        </w:rPr>
        <w:t>surveillance of Latin America</w:t>
      </w:r>
      <w:r w:rsidRPr="00BD5FCC">
        <w:rPr>
          <w:color w:val="000000"/>
        </w:rPr>
        <w:t> (given the overwhelming evidence that the war on drugs has not been effective and that terrorism coming from the U.S.-Mexican border is virtually non-existent) (Monzó, McLaren, &amp; Rodriguez, in press), </w:t>
      </w:r>
      <w:r w:rsidRPr="00BD5FCC">
        <w:rPr>
          <w:b/>
          <w:bCs/>
          <w:color w:val="000000"/>
          <w:u w:val="single"/>
        </w:rPr>
        <w:t>not to mention</w:t>
      </w:r>
      <w:r w:rsidRPr="00BD5FCC">
        <w:rPr>
          <w:color w:val="000000"/>
        </w:rPr>
        <w:t> the recently discovered </w:t>
      </w:r>
      <w:r w:rsidRPr="00BD5FCC">
        <w:rPr>
          <w:b/>
          <w:bCs/>
          <w:color w:val="000000"/>
          <w:u w:val="single"/>
        </w:rPr>
        <w:t>U.S. surveillance of its allies</w:t>
      </w:r>
      <w:r w:rsidRPr="00BD5FCC">
        <w:rPr>
          <w:color w:val="000000"/>
        </w:rPr>
        <w:t> (McCoy, 2013). The hegemony of this “</w:t>
      </w:r>
      <w:r w:rsidRPr="00BD5FCC">
        <w:rPr>
          <w:b/>
          <w:bCs/>
          <w:color w:val="000000"/>
          <w:u w:val="single"/>
        </w:rPr>
        <w:t>democratic capitalism” is</w:t>
      </w:r>
      <w:r w:rsidRPr="00BD5FCC">
        <w:rPr>
          <w:color w:val="000000"/>
        </w:rPr>
        <w:t> </w:t>
      </w:r>
      <w:r w:rsidRPr="00BD5FCC">
        <w:rPr>
          <w:b/>
          <w:bCs/>
          <w:color w:val="000000"/>
          <w:u w:val="single"/>
        </w:rPr>
        <w:t>secured throughout the world</w:t>
      </w:r>
      <w:r w:rsidRPr="00BD5FCC">
        <w:rPr>
          <w:color w:val="000000"/>
        </w:rPr>
        <w:t> through consent </w:t>
      </w:r>
      <w:r w:rsidRPr="00BD5FCC">
        <w:rPr>
          <w:b/>
          <w:bCs/>
          <w:color w:val="000000"/>
          <w:u w:val="single"/>
        </w:rPr>
        <w:t>by promoting a numbing and stupefying hyper</w:t>
      </w:r>
      <w:r w:rsidRPr="00BD5FCC">
        <w:rPr>
          <w:color w:val="000000"/>
        </w:rPr>
        <w:t>-</w:t>
      </w:r>
      <w:r w:rsidRPr="00BD5FCC">
        <w:rPr>
          <w:b/>
          <w:bCs/>
          <w:color w:val="000000"/>
          <w:u w:val="single"/>
        </w:rPr>
        <w:t>consumer culture</w:t>
      </w:r>
      <w:r w:rsidRPr="00BD5FCC">
        <w:rPr>
          <w:color w:val="000000"/>
        </w:rPr>
        <w:t> </w:t>
      </w:r>
      <w:r w:rsidRPr="00BD5FCC">
        <w:rPr>
          <w:b/>
          <w:bCs/>
          <w:color w:val="000000"/>
          <w:u w:val="single"/>
        </w:rPr>
        <w:t>as the greatest way of life</w:t>
      </w:r>
      <w:r w:rsidRPr="00BD5FCC">
        <w:rPr>
          <w:color w:val="000000"/>
        </w:rPr>
        <w:t>, the ruse of humanitarian aid, </w:t>
      </w:r>
      <w:r w:rsidRPr="00BD5FCC">
        <w:rPr>
          <w:b/>
          <w:bCs/>
          <w:color w:val="000000"/>
          <w:u w:val="single"/>
        </w:rPr>
        <w:t>and through coercion</w:t>
      </w:r>
      <w:r w:rsidRPr="00BD5FCC">
        <w:rPr>
          <w:color w:val="000000"/>
        </w:rPr>
        <w:t> </w:t>
      </w:r>
      <w:r w:rsidRPr="00BD5FCC">
        <w:rPr>
          <w:b/>
          <w:bCs/>
          <w:color w:val="000000"/>
          <w:u w:val="single"/>
        </w:rPr>
        <w:t>via</w:t>
      </w:r>
      <w:r w:rsidRPr="00BD5FCC">
        <w:rPr>
          <w:color w:val="000000"/>
        </w:rPr>
        <w:t> the threat of the </w:t>
      </w:r>
      <w:r w:rsidRPr="00BD5FCC">
        <w:rPr>
          <w:b/>
          <w:bCs/>
          <w:color w:val="000000"/>
          <w:u w:val="single"/>
        </w:rPr>
        <w:t>U.S. military</w:t>
      </w:r>
      <w:r w:rsidRPr="00BD5FCC">
        <w:rPr>
          <w:color w:val="000000"/>
        </w:rPr>
        <w:t> industrial complex (Amin, 2010).</w:t>
      </w:r>
    </w:p>
    <w:p w:rsidR="000B504B" w:rsidRPr="00BD5FCC" w:rsidRDefault="000B504B" w:rsidP="000B504B">
      <w:pPr>
        <w:rPr>
          <w:rStyle w:val="StyleUnderline"/>
        </w:rPr>
      </w:pPr>
    </w:p>
    <w:p w:rsidR="000B504B" w:rsidRPr="00BD5FCC" w:rsidRDefault="000B504B" w:rsidP="000B504B">
      <w:pPr>
        <w:pStyle w:val="Heading3"/>
      </w:pPr>
      <w:r w:rsidRPr="00BD5FCC">
        <w:lastRenderedPageBreak/>
        <w:t>Education</w:t>
      </w:r>
    </w:p>
    <w:p w:rsidR="000B504B" w:rsidRPr="00BD5FCC" w:rsidRDefault="000B504B" w:rsidP="000B504B">
      <w:pPr>
        <w:pStyle w:val="Heading4"/>
      </w:pPr>
      <w:r w:rsidRPr="00BD5FCC">
        <w:t>Their education props up neoliberal institutions</w:t>
      </w:r>
    </w:p>
    <w:p w:rsidR="000B504B" w:rsidRPr="00BD5FCC" w:rsidRDefault="000B504B" w:rsidP="000B504B">
      <w:pPr>
        <w:rPr>
          <w:rStyle w:val="Style13ptBold"/>
        </w:rPr>
      </w:pPr>
      <w:r w:rsidRPr="00BD5FCC">
        <w:rPr>
          <w:rStyle w:val="Style13ptBold"/>
        </w:rPr>
        <w:t xml:space="preserve">Giroux </w:t>
      </w:r>
      <w:r w:rsidR="00DF5EEC" w:rsidRPr="00BD5FCC">
        <w:rPr>
          <w:rStyle w:val="Style13ptBold"/>
        </w:rPr>
        <w:t>PhD</w:t>
      </w:r>
      <w:r w:rsidRPr="00BD5FCC">
        <w:rPr>
          <w:rStyle w:val="Style13ptBold"/>
        </w:rPr>
        <w:t xml:space="preserve"> 13</w:t>
      </w:r>
    </w:p>
    <w:p w:rsidR="000B504B" w:rsidRPr="00BD5FCC" w:rsidRDefault="000B504B" w:rsidP="000B504B">
      <w:r w:rsidRPr="00BD5FCC">
        <w:t xml:space="preserve">Henry A Public Intellectuals against the neoliberal university </w:t>
      </w:r>
      <w:hyperlink r:id="rId40" w:history="1">
        <w:r w:rsidRPr="00BD5FCC">
          <w:rPr>
            <w:rStyle w:val="Hyperlink"/>
          </w:rPr>
          <w:t>http://philosophersforchange.org/2013/11/12/public-intellectuals-against-the-neoliberal-university/</w:t>
        </w:r>
      </w:hyperlink>
    </w:p>
    <w:p w:rsidR="000B504B" w:rsidRPr="00BD5FCC" w:rsidRDefault="000B504B" w:rsidP="000B504B"/>
    <w:p w:rsidR="000B504B" w:rsidRPr="00BD5FCC" w:rsidRDefault="000B504B" w:rsidP="000B504B">
      <w:pPr>
        <w:rPr>
          <w:rStyle w:val="StyleUnderline"/>
        </w:rPr>
      </w:pPr>
      <w:r w:rsidRPr="00BD5FCC">
        <w:t xml:space="preserve">Under such circumstances, to cite C. W. Mills, we are witnessing the breakdown of democracy, the disappearance of critical intellectuals and “the collapse of those public spheres which offer a sense of critical agency and social imagination.”[7] Mill’s prescient comments amplify what has become a tragic reality. </w:t>
      </w:r>
      <w:r w:rsidRPr="00BD5FCC">
        <w:rPr>
          <w:rStyle w:val="StyleUnderline"/>
        </w:rPr>
        <w:t>Missing from neoliberal market societies are those public spheres – from public and higher education to the mainstream media and digital screen culture – where people can develop what might be called the civic imagination.</w:t>
      </w:r>
      <w:r w:rsidRPr="00BD5FCC">
        <w:t xml:space="preserve"> For example, in the last few decades</w:t>
      </w:r>
      <w:r w:rsidRPr="00BD5FCC">
        <w:rPr>
          <w:rStyle w:val="StyleUnderline"/>
        </w:rPr>
        <w:t>, we have seen market mentalities attempt to strip education of its public values, critical content and civic responsibilities</w:t>
      </w:r>
      <w:r w:rsidRPr="00BD5FCC">
        <w:t xml:space="preserve"> as part of its broader goal of creating new subjects wedded to consumerism, risk-free relationships and the disappearance of the social state in the name of individual, expanded choice. Tied largely to instrumental ideologies and measurable paradigms, many institutions of higher education are now committed almost exclusively to economic goals, such as preparing students for the workforce – all done as part of an appeal to rationality, one that eschews matters of inequality, power and the ethical grammars of suffering.[8] Many universities have not only strayed from their democratic mission, they also seem immune to the plight of students who face a harsh new world of high unemployment, the prospect of downward mobility and debilitating debt.¶ The question of what kind of education is needed for students to be informed and active citizens in a world that increasingly ignores their needs, if not their future, is rarely asked.[9] In the absence of a democratic vision of schooling, it is not surprising that some colleges and </w:t>
      </w:r>
      <w:r w:rsidRPr="00BD5FCC">
        <w:rPr>
          <w:rStyle w:val="StyleUnderline"/>
        </w:rPr>
        <w:t>universities</w:t>
      </w:r>
      <w:r w:rsidRPr="00BD5FCC">
        <w:t xml:space="preserve"> </w:t>
      </w:r>
      <w:r w:rsidRPr="00BD5FCC">
        <w:rPr>
          <w:rStyle w:val="StyleUnderline"/>
        </w:rPr>
        <w:t>are</w:t>
      </w:r>
      <w:r w:rsidRPr="00BD5FCC">
        <w:t xml:space="preserve"> increasingly </w:t>
      </w:r>
      <w:r w:rsidRPr="00BD5FCC">
        <w:rPr>
          <w:rStyle w:val="StyleUnderline"/>
        </w:rPr>
        <w:t>opening their classrooms to corporate interests</w:t>
      </w:r>
      <w:r w:rsidRPr="00BD5FCC">
        <w:t xml:space="preserve">, standardizing the curriculum, </w:t>
      </w:r>
      <w:r w:rsidRPr="00BD5FCC">
        <w:rPr>
          <w:rStyle w:val="StyleUnderline"/>
        </w:rPr>
        <w:t>instituting</w:t>
      </w:r>
      <w:r w:rsidRPr="00BD5FCC">
        <w:t xml:space="preserve"> top-down governing </w:t>
      </w:r>
      <w:r w:rsidRPr="00BD5FCC">
        <w:rPr>
          <w:rStyle w:val="StyleUnderline"/>
        </w:rPr>
        <w:t>structures</w:t>
      </w:r>
      <w:r w:rsidRPr="00BD5FCC">
        <w:t xml:space="preserve">, and generating courses </w:t>
      </w:r>
      <w:r w:rsidRPr="00BD5FCC">
        <w:rPr>
          <w:rStyle w:val="StyleUnderline"/>
        </w:rPr>
        <w:t xml:space="preserve">that promote entrepreneurial values unfettered by social concerns or ethical consequences. </w:t>
      </w:r>
      <w:r w:rsidRPr="00BD5FCC">
        <w:t xml:space="preserve">For example, one university is offering a master’s degree to students who, in order to fulfill their academic requirements, have to commit to starting a high-tech company. Another university allows career officers to teach capstone research seminars in the humanities. In one of these classes, the students were asked to “develop a 30-second commercial on their ‘personal brand.'”[10] This is not an argument against career counseling or research in humanities seminars, but the confusion in collapsing the two.¶ Central to this neoliberal view of higher education in the United States and United Kingdom is a market-driven paradigm that seeks to eliminate tenure, turn the humanities into a job preparation service, and transform most faculty into an army of temporary subaltern labor. For instance, in the United States out of 1.5 million faculty members, 1 million are “adjuncts who are earning, on average, $20,000 a year gross, with no benefits or healthcare, no unemployment insurance when they are out of work.”[11] The indentured service status of such faculty is put on full display as some colleges have resorted to using “temporary service agencies to do their formal hiring.”[12]¶ </w:t>
      </w:r>
      <w:r w:rsidRPr="00BD5FCC">
        <w:rPr>
          <w:rStyle w:val="StyleUnderline"/>
        </w:rPr>
        <w:t xml:space="preserve">There is little talk in this view of higher education about the history and value of shared governance between faculty and administrators, nor of educating students as critical citizens rather than potential employees of Walmart. </w:t>
      </w:r>
      <w:r w:rsidRPr="00BD5FCC">
        <w:t xml:space="preserve">There are few attempts to affirm faculty as scholars and public intellectuals who have both a measure of autonomy and power. Instead, faculty members are increasingly defined less as intellectuals than as technicians </w:t>
      </w:r>
      <w:r w:rsidRPr="00BD5FCC">
        <w:lastRenderedPageBreak/>
        <w:t>and grant writers. S</w:t>
      </w:r>
      <w:r w:rsidRPr="00BD5FCC">
        <w:rPr>
          <w:rStyle w:val="StyleUnderline"/>
        </w:rPr>
        <w:t>tudents fare no better in this debased form of education and are treated as either clients or as restless children in need of high-energy entertainment</w:t>
      </w:r>
      <w:r w:rsidRPr="00BD5FCC">
        <w:t xml:space="preserve"> – as was made clear in the 2012 Penn State scandal. Such modes of education </w:t>
      </w:r>
      <w:r w:rsidRPr="00BD5FCC">
        <w:rPr>
          <w:rStyle w:val="StyleUnderline"/>
        </w:rPr>
        <w:t>do not foster a sense of organized responsibility fundamental to a democracy. Instead, they encourage what might be called a sense of organized irresponsibility – a practice that underlies the economic Darwinism and civic corruption at the heart of a debased politics.</w:t>
      </w:r>
    </w:p>
    <w:p w:rsidR="000B504B" w:rsidRPr="00BD5FCC" w:rsidRDefault="000B504B" w:rsidP="000B504B">
      <w:pPr>
        <w:rPr>
          <w:rStyle w:val="StyleUnderline"/>
        </w:rPr>
      </w:pPr>
    </w:p>
    <w:p w:rsidR="000B504B" w:rsidRPr="00BD5FCC" w:rsidRDefault="000B504B" w:rsidP="000B504B">
      <w:pPr>
        <w:pStyle w:val="Heading4"/>
      </w:pPr>
      <w:r w:rsidRPr="00BD5FCC">
        <w:t>Modern education is in place to sustain and refine neoliberalism</w:t>
      </w:r>
    </w:p>
    <w:p w:rsidR="000B504B" w:rsidRPr="00BD5FCC" w:rsidRDefault="000B504B" w:rsidP="000B504B">
      <w:r w:rsidRPr="00BD5FCC">
        <w:t xml:space="preserve">Faith Agostinone </w:t>
      </w:r>
      <w:r w:rsidRPr="00BD5FCC">
        <w:rPr>
          <w:rStyle w:val="Style13ptBold"/>
        </w:rPr>
        <w:t>Wilson</w:t>
      </w:r>
      <w:r w:rsidRPr="00BD5FCC">
        <w:t>, Professor at Aurora University, 20</w:t>
      </w:r>
      <w:r w:rsidRPr="00BD5FCC">
        <w:rPr>
          <w:rStyle w:val="Style13ptBold"/>
        </w:rPr>
        <w:t>06</w:t>
      </w:r>
      <w:r w:rsidRPr="00BD5FCC">
        <w:t xml:space="preserve">, "Downsized Discourse: Classroom Management, Neoliberalism, and the Shaping of Correct Workplace Attitude," </w:t>
      </w:r>
      <w:hyperlink r:id="rId41" w:history="1">
        <w:r w:rsidRPr="00BD5FCC">
          <w:rPr>
            <w:rStyle w:val="Hyperlink"/>
          </w:rPr>
          <w:t>http://www.jceps.com/wp-content/uploads/PDFs/04-2-06.pdf</w:t>
        </w:r>
      </w:hyperlink>
      <w:r w:rsidRPr="00BD5FCC">
        <w:t>.</w:t>
      </w:r>
    </w:p>
    <w:p w:rsidR="000B504B" w:rsidRPr="00BD5FCC" w:rsidRDefault="000B504B" w:rsidP="000B504B"/>
    <w:p w:rsidR="000B504B" w:rsidRPr="00BD5FCC" w:rsidRDefault="000B504B" w:rsidP="000B504B">
      <w:r w:rsidRPr="00BD5FCC">
        <w:rPr>
          <w:rStyle w:val="StyleUnderline"/>
        </w:rPr>
        <w:t>Brosio</w:t>
      </w:r>
      <w:r w:rsidRPr="00BD5FCC">
        <w:t xml:space="preserve"> (2000) </w:t>
      </w:r>
      <w:r w:rsidRPr="00BD5FCC">
        <w:rPr>
          <w:rStyle w:val="StyleUnderline"/>
        </w:rPr>
        <w:t>describes</w:t>
      </w:r>
      <w:r w:rsidRPr="00BD5FCC">
        <w:t xml:space="preserve"> the dominant, if not </w:t>
      </w:r>
      <w:r w:rsidRPr="00BD5FCC">
        <w:rPr>
          <w:rStyle w:val="StyleUnderline"/>
        </w:rPr>
        <w:t>hegemonic, ideologies of U.S. schools</w:t>
      </w:r>
      <w:r w:rsidRPr="00BD5FCC">
        <w:t xml:space="preserve">— </w:t>
      </w:r>
      <w:r w:rsidRPr="00BD5FCC">
        <w:rPr>
          <w:rStyle w:val="StyleUnderline"/>
        </w:rPr>
        <w:t>idealism and realism</w:t>
      </w:r>
      <w:r w:rsidRPr="00BD5FCC">
        <w:t xml:space="preserve">-- </w:t>
      </w:r>
      <w:r w:rsidRPr="00BD5FCC">
        <w:rPr>
          <w:rStyle w:val="StyleUnderline"/>
        </w:rPr>
        <w:t xml:space="preserve">as stemming from “the historical quest for certainty” which has been translated into various systems of elite power </w:t>
      </w:r>
      <w:r w:rsidRPr="00BD5FCC">
        <w:t xml:space="preserve">(p. 61). </w:t>
      </w:r>
      <w:r w:rsidRPr="00BD5FCC">
        <w:rPr>
          <w:rStyle w:val="StyleUnderline"/>
        </w:rPr>
        <w:t>This quest has meant that high stakes testing and standardized curriculum must appear neutral</w:t>
      </w:r>
      <w:r w:rsidRPr="00BD5FCC">
        <w:t xml:space="preserve">, or “as an immutable reality” (Lipman, 2004, para. 30). </w:t>
      </w:r>
      <w:r w:rsidRPr="00BD5FCC">
        <w:rPr>
          <w:rStyle w:val="StyleUnderline"/>
        </w:rPr>
        <w:t>Like neoliberalism itself, the essentialist project risks suffering a crisis of legitimacy unless it can make testing, scripted instruction</w:t>
      </w:r>
      <w:r w:rsidRPr="00BD5FCC">
        <w:t xml:space="preserve">, and school-to-work curriculum appear to be a logical response to a ‘naturally developing’ economic situation. </w:t>
      </w:r>
      <w:r w:rsidRPr="00BD5FCC">
        <w:rPr>
          <w:rStyle w:val="StyleUnderline"/>
        </w:rPr>
        <w:t>The teacher</w:t>
      </w:r>
      <w:r w:rsidRPr="00BD5FCC">
        <w:t xml:space="preserve"> required for this project </w:t>
      </w:r>
      <w:r w:rsidRPr="00BD5FCC">
        <w:rPr>
          <w:rStyle w:val="StyleUnderline"/>
        </w:rPr>
        <w:t>must</w:t>
      </w:r>
      <w:r w:rsidRPr="00BD5FCC">
        <w:t xml:space="preserve"> “know the essentialist curriculum well…have a certain kind of character and moral disposition,” and ult</w:t>
      </w:r>
      <w:r w:rsidRPr="00BD5FCC">
        <w:rPr>
          <w:rStyle w:val="StyleUnderline"/>
        </w:rPr>
        <w:t>imately view the school’s role as one of “preserving and refining what already exists</w:t>
      </w:r>
      <w:r w:rsidRPr="00BD5FCC">
        <w:t xml:space="preserve">” (Brosio, 2000, p. 69). To this end, </w:t>
      </w:r>
      <w:r w:rsidRPr="00BD5FCC">
        <w:rPr>
          <w:rStyle w:val="StyleUnderline"/>
        </w:rPr>
        <w:t>an ideology of control always lurks behind the essentialist project, with a strong focus on monitoring teacher conduct via testing and standards</w:t>
      </w:r>
      <w:r w:rsidRPr="00BD5FCC">
        <w:t xml:space="preserve"> (Beckmann &amp; Cooper, 2004; Hill, 2004; Hursch &amp; Martina, 2004). It is no surprise that the ruling elite have discovered the political power of science, including No Child Left Behind’s use of ‘scientific research’ as a key example. </w:t>
      </w:r>
      <w:r w:rsidRPr="00BD5FCC">
        <w:rPr>
          <w:rStyle w:val="StyleUnderline"/>
        </w:rPr>
        <w:t xml:space="preserve">Lipman </w:t>
      </w:r>
      <w:r w:rsidRPr="00BD5FCC">
        <w:t xml:space="preserve">(2004) </w:t>
      </w:r>
      <w:r w:rsidRPr="00BD5FCC">
        <w:rPr>
          <w:rStyle w:val="StyleUnderline"/>
        </w:rPr>
        <w:t>connects the ‘with us or against us’ logic of the Bush administration to a containment-oriented, literalist insistence on the absolute “need” for standardized testing</w:t>
      </w:r>
      <w:r w:rsidRPr="00BD5FCC">
        <w:t xml:space="preserve">. The testament to the power of this logic is the lack of a collectively asked “why” in response to the claims of testing and efficiency experts throughout history, beginning with Frederick Taylor (Oncu &amp; Kose, 2002). </w:t>
      </w:r>
    </w:p>
    <w:p w:rsidR="000B504B" w:rsidRPr="00BD5FCC" w:rsidRDefault="000B504B" w:rsidP="000B504B"/>
    <w:p w:rsidR="000B504B" w:rsidRPr="00BD5FCC" w:rsidRDefault="000B504B" w:rsidP="000B504B">
      <w:pPr>
        <w:rPr>
          <w:rStyle w:val="StyleUnderline"/>
        </w:rPr>
      </w:pPr>
    </w:p>
    <w:p w:rsidR="000B504B" w:rsidRPr="00BD5FCC" w:rsidRDefault="000B504B" w:rsidP="000B504B">
      <w:pPr>
        <w:rPr>
          <w:rStyle w:val="StyleUnderline"/>
        </w:rPr>
      </w:pPr>
    </w:p>
    <w:p w:rsidR="000B504B" w:rsidRPr="00BD5FCC" w:rsidRDefault="000B504B" w:rsidP="000B504B">
      <w:pPr>
        <w:pStyle w:val="Heading3"/>
      </w:pPr>
      <w:r w:rsidRPr="00BD5FCC">
        <w:lastRenderedPageBreak/>
        <w:t>Economy</w:t>
      </w:r>
    </w:p>
    <w:p w:rsidR="000B504B" w:rsidRPr="00BD5FCC" w:rsidRDefault="000B504B" w:rsidP="000B504B">
      <w:pPr>
        <w:pStyle w:val="Heading4"/>
        <w:rPr>
          <w:rFonts w:eastAsia="Times New Roman"/>
        </w:rPr>
      </w:pPr>
      <w:r w:rsidRPr="00BD5FCC">
        <w:rPr>
          <w:rFonts w:eastAsia="Times New Roman"/>
        </w:rPr>
        <w:t>Neoliberalism is the root cause of economic distress</w:t>
      </w:r>
    </w:p>
    <w:p w:rsidR="000B504B" w:rsidRPr="00BD5FCC" w:rsidRDefault="000B504B" w:rsidP="000B504B">
      <w:pPr>
        <w:shd w:val="clear" w:color="auto" w:fill="FFFFFF"/>
        <w:rPr>
          <w:rStyle w:val="Style13ptBold"/>
        </w:rPr>
      </w:pPr>
      <w:r w:rsidRPr="00BD5FCC">
        <w:rPr>
          <w:rStyle w:val="Style13ptBold"/>
        </w:rPr>
        <w:t xml:space="preserve">Cahill, </w:t>
      </w:r>
      <w:r w:rsidR="00DF5EEC" w:rsidRPr="00BD5FCC">
        <w:rPr>
          <w:rStyle w:val="Style13ptBold"/>
        </w:rPr>
        <w:t>PHD</w:t>
      </w:r>
      <w:r w:rsidRPr="00BD5FCC">
        <w:rPr>
          <w:rStyle w:val="Style13ptBold"/>
        </w:rPr>
        <w:t>,  15</w:t>
      </w:r>
    </w:p>
    <w:p w:rsidR="000B504B" w:rsidRPr="00BD5FCC" w:rsidRDefault="000B504B" w:rsidP="000B504B">
      <w:pPr>
        <w:shd w:val="clear" w:color="auto" w:fill="FFFFFF"/>
        <w:rPr>
          <w:color w:val="000000"/>
        </w:rPr>
      </w:pPr>
      <w:r w:rsidRPr="00BD5FCC">
        <w:rPr>
          <w:color w:val="000000"/>
        </w:rPr>
        <w:t>Damien, Never Let a Serious Crisis Go to Waste: How Neoliberalism Survived the Financial Meltdown / The New Way of the World: On Neoliberal Society / Masters of the Universe: Hayek, Friedman, and the Birth of Neoliberal Politics/ The Great Persuasion: Reinventing Free Markets Since the Depression, Forum for Social Economics, 44:2, 201-210, DOI:</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rPr>
      </w:pPr>
      <w:r w:rsidRPr="00BD5FCC">
        <w:rPr>
          <w:color w:val="000000"/>
        </w:rPr>
        <w:t xml:space="preserve">Since the onset of the global financial crisis, there has been enormous growth of scholarly interest in neoliberalism—its dynamics, intellectual lineage and its relationship to the crisis itself. Of course, scholarly investigations of neoliberalism predate the crisis. Yet, in the immediate aftermath of the sub-prime crash and the subsequent financial contagion that spread across the globe, leading fundamentalist neoliberal economists such as Milton Friedman and Friedrich Hayek were seen by many as responsible for the ensuing economic disaster. And this, perhaps, helps to explain the burgeoning scholarly field of ‘neoliberalism studies’ since 2007. It is not only that </w:t>
      </w:r>
      <w:r w:rsidRPr="00BD5FCC">
        <w:rPr>
          <w:b/>
          <w:bCs/>
          <w:color w:val="000000"/>
          <w:u w:val="single"/>
        </w:rPr>
        <w:t>the calamitous events besetting the global economy lent greater urgency and relevance to analyses of neoliberalism. Neoliberal intellectuals have come to be seen as the chief culprits behind the global economic downturn from which follows a focus upon the development of fundamentalist neoliberal ideas and the organisations through which they were proselytised as the key to deciphering the crisis.</w:t>
      </w:r>
      <w:r w:rsidRPr="00BD5FCC">
        <w:rPr>
          <w:color w:val="000000"/>
        </w:rPr>
        <w:t xml:space="preserve"> </w:t>
      </w:r>
      <w:r w:rsidRPr="00BD5FCC">
        <w:rPr>
          <w:b/>
          <w:bCs/>
          <w:color w:val="000000"/>
          <w:u w:val="single"/>
        </w:rPr>
        <w:t>A chief concern of recent literature therefore has been to interrogate the relationship between neoliberal ideas, and neoliberal political and economic practices. Of course, how one approaches this depends very much upon how one understands both the nature of neoliberalism, as well as how one understands the nature of neoliberal ideas</w:t>
      </w:r>
      <w:r w:rsidRPr="00BD5FCC">
        <w:rPr>
          <w:color w:val="000000"/>
        </w:rPr>
        <w:t xml:space="preserve">. Nonetheless, </w:t>
      </w:r>
      <w:r w:rsidRPr="00BD5FCC">
        <w:rPr>
          <w:b/>
          <w:bCs/>
          <w:color w:val="000000"/>
          <w:u w:val="single"/>
        </w:rPr>
        <w:t>one of the great benefits of this recent literature is to have provided a much more detailed history of neoliberal ideas</w:t>
      </w:r>
      <w:r w:rsidRPr="00BD5FCC">
        <w:rPr>
          <w:color w:val="000000"/>
        </w:rPr>
        <w:t xml:space="preserve"> and their organisational forms, such as the Mont Pelerin Society and its associated global network of think tanks. Not that such a history was absent from previous analyses of neoliberalism. Richard Cockett’s (1994) Thinking the Unthinkable, for example, stands out as a detailed archival and interview-driven history of neoliberalism written over Downloaded by [] at 13:37 23 June 2015 FORUM FOR SOCIAL ECONOMICS a decade before the onset of the crisis, while Andrew Gamble’s (1996) Hayek: the Iron Cage of Liberty offers a detailed analysis of Hayek’s thought. </w:t>
      </w:r>
      <w:r w:rsidRPr="00BD5FCC">
        <w:rPr>
          <w:b/>
          <w:bCs/>
          <w:color w:val="000000"/>
          <w:u w:val="single"/>
        </w:rPr>
        <w:t>Several articles, mainly from progressive critics of neoliberalism also sought, during this pre-crisis period, to understand the development of a neoliberal hegemony through an examination of its key intellectuals and think tanks</w:t>
      </w:r>
      <w:r w:rsidRPr="00BD5FCC">
        <w:rPr>
          <w:color w:val="000000"/>
        </w:rPr>
        <w:t xml:space="preserve"> (Desai, 1999; George, 1997). Moreover, </w:t>
      </w:r>
      <w:r w:rsidRPr="00BD5FCC">
        <w:rPr>
          <w:b/>
          <w:bCs/>
          <w:color w:val="000000"/>
          <w:u w:val="single"/>
        </w:rPr>
        <w:t>one of the earliest scholarly analysis of neoliberalism</w:t>
      </w:r>
      <w:r w:rsidRPr="00BD5FCC">
        <w:rPr>
          <w:color w:val="000000"/>
        </w:rPr>
        <w:t>—that provided by Foucault in his 1979 lectures on The Birth of Biopolitics—</w:t>
      </w:r>
      <w:r w:rsidRPr="00BD5FCC">
        <w:rPr>
          <w:b/>
          <w:bCs/>
          <w:color w:val="000000"/>
          <w:u w:val="single"/>
        </w:rPr>
        <w:t>has the history of neoliberal ideas as its subject.</w:t>
      </w:r>
      <w:r w:rsidRPr="00BD5FCC">
        <w:rPr>
          <w:color w:val="000000"/>
        </w:rPr>
        <w:t xml:space="preserve"> </w:t>
      </w:r>
      <w:r w:rsidRPr="00BD5FCC">
        <w:rPr>
          <w:b/>
          <w:bCs/>
          <w:color w:val="000000"/>
          <w:u w:val="single"/>
        </w:rPr>
        <w:t>Long before neoliberalism entered the scholarly or progressive political lexicons</w:t>
      </w:r>
      <w:r w:rsidRPr="00BD5FCC">
        <w:rPr>
          <w:color w:val="000000"/>
        </w:rPr>
        <w:t xml:space="preserve">, and even before the Margaret Thatcher became Britain’s iconic neoliberal prime minister, </w:t>
      </w:r>
      <w:r w:rsidRPr="00BD5FCC">
        <w:rPr>
          <w:b/>
          <w:bCs/>
          <w:color w:val="000000"/>
          <w:u w:val="single"/>
        </w:rPr>
        <w:t>Foucault identified a link between neoliberal intellectuals</w:t>
      </w:r>
      <w:r w:rsidRPr="00BD5FCC">
        <w:rPr>
          <w:color w:val="000000"/>
        </w:rPr>
        <w:t>—stretching back to the German ‘ordoliberals’, through to Hayek and Gary Becker—</w:t>
      </w:r>
      <w:r w:rsidRPr="00BD5FCC">
        <w:rPr>
          <w:b/>
          <w:bCs/>
          <w:color w:val="000000"/>
          <w:u w:val="single"/>
        </w:rPr>
        <w:t>and an emerging neoliberal state rationality.</w:t>
      </w:r>
      <w:r w:rsidRPr="00BD5FCC">
        <w:rPr>
          <w:color w:val="000000"/>
        </w:rPr>
        <w:t xml:space="preserve"> Yet, it is </w:t>
      </w:r>
      <w:r w:rsidRPr="00BD5FCC">
        <w:rPr>
          <w:b/>
          <w:bCs/>
          <w:color w:val="000000"/>
          <w:u w:val="single"/>
        </w:rPr>
        <w:t>only recently that such concerns have been put at the centre of scholarly analysis of neoliberalism.</w:t>
      </w:r>
      <w:r w:rsidRPr="00BD5FCC">
        <w:rPr>
          <w:color w:val="000000"/>
        </w:rPr>
        <w:t> Indeed, </w:t>
      </w:r>
      <w:r w:rsidRPr="00BD5FCC">
        <w:rPr>
          <w:b/>
          <w:bCs/>
          <w:color w:val="000000"/>
          <w:u w:val="single"/>
        </w:rPr>
        <w:t>since the onset of the crisis, such analysis has come to occupy a much more central place in popular discussions of the nature of the contemporary economy and its historical evolution.</w:t>
      </w:r>
    </w:p>
    <w:p w:rsidR="000B504B" w:rsidRPr="00BD5FCC" w:rsidRDefault="000B504B" w:rsidP="000B504B">
      <w:pPr>
        <w:shd w:val="clear" w:color="auto" w:fill="FFFFFF"/>
        <w:rPr>
          <w:color w:val="000000"/>
        </w:rPr>
      </w:pPr>
      <w:r w:rsidRPr="00BD5FCC">
        <w:rPr>
          <w:b/>
          <w:bCs/>
          <w:color w:val="000000"/>
        </w:rPr>
        <w:lastRenderedPageBreak/>
        <w:t> </w:t>
      </w:r>
    </w:p>
    <w:p w:rsidR="000B504B" w:rsidRPr="00BD5FCC" w:rsidRDefault="000B504B" w:rsidP="000B504B">
      <w:pPr>
        <w:pStyle w:val="Heading4"/>
        <w:rPr>
          <w:rFonts w:eastAsia="Times New Roman"/>
        </w:rPr>
      </w:pPr>
      <w:r w:rsidRPr="00BD5FCC">
        <w:rPr>
          <w:rFonts w:eastAsia="Times New Roman"/>
        </w:rPr>
        <w:t>The financial crisis was a product of structural instability within the capitalist economy</w:t>
      </w:r>
    </w:p>
    <w:p w:rsidR="000B504B" w:rsidRPr="00BD5FCC" w:rsidRDefault="000B504B" w:rsidP="000B504B">
      <w:pPr>
        <w:shd w:val="clear" w:color="auto" w:fill="FFFFFF"/>
        <w:rPr>
          <w:rStyle w:val="Style13ptBold"/>
        </w:rPr>
      </w:pPr>
      <w:r w:rsidRPr="00BD5FCC">
        <w:rPr>
          <w:rStyle w:val="Style13ptBold"/>
        </w:rPr>
        <w:t xml:space="preserve">Green, </w:t>
      </w:r>
      <w:r w:rsidR="00DF5EEC" w:rsidRPr="00BD5FCC">
        <w:rPr>
          <w:rStyle w:val="Style13ptBold"/>
        </w:rPr>
        <w:t>PHD</w:t>
      </w:r>
      <w:r w:rsidRPr="00BD5FCC">
        <w:rPr>
          <w:rStyle w:val="Style13ptBold"/>
        </w:rPr>
        <w:t>, 14</w:t>
      </w:r>
    </w:p>
    <w:p w:rsidR="000B504B" w:rsidRPr="00BD5FCC" w:rsidRDefault="000B504B" w:rsidP="000B504B">
      <w:pPr>
        <w:shd w:val="clear" w:color="auto" w:fill="FFFFFF"/>
        <w:rPr>
          <w:color w:val="000000"/>
        </w:rPr>
      </w:pPr>
      <w:r w:rsidRPr="00BD5FCC">
        <w:rPr>
          <w:color w:val="000000"/>
        </w:rPr>
        <w:t>Jeremy &amp; Colin Hay, Towards a New Political Economy of the Crisis: Getting What Went Wrong Right, New Political Economy, 20:3, 331-341, DOI:</w:t>
      </w:r>
    </w:p>
    <w:p w:rsidR="000B504B" w:rsidRPr="00BD5FCC" w:rsidRDefault="000B504B" w:rsidP="000B504B">
      <w:pPr>
        <w:shd w:val="clear" w:color="auto" w:fill="FFFFFF"/>
        <w:rPr>
          <w:color w:val="000000"/>
        </w:rPr>
      </w:pPr>
      <w:r w:rsidRPr="00BD5FCC">
        <w:rPr>
          <w:b/>
          <w:bCs/>
          <w:color w:val="000000"/>
        </w:rPr>
        <w:t> </w:t>
      </w:r>
    </w:p>
    <w:p w:rsidR="000B504B" w:rsidRPr="00BD5FCC" w:rsidRDefault="000B504B" w:rsidP="000B504B">
      <w:pPr>
        <w:shd w:val="clear" w:color="auto" w:fill="FFFFFF"/>
        <w:rPr>
          <w:b/>
          <w:bCs/>
          <w:color w:val="000000"/>
          <w:u w:val="single"/>
        </w:rPr>
      </w:pPr>
      <w:r w:rsidRPr="00BD5FCC">
        <w:rPr>
          <w:b/>
          <w:bCs/>
          <w:color w:val="000000"/>
          <w:u w:val="single"/>
        </w:rPr>
        <w:t>Not only did the global financial crisis transform the prevailing institutions, policies and practices of contemporary capitalism, it also had a profound impact upon the discipline of economics itself.</w:t>
      </w:r>
      <w:r w:rsidRPr="00BD5FCC">
        <w:rPr>
          <w:color w:val="000000"/>
        </w:rPr>
        <w:t> From 2008 a different crisis, one of public legitimacy, engulfed academic economics as critics railed against its failure to predict the onset of unprecedented global economic turmoil. But </w:t>
      </w:r>
      <w:r w:rsidRPr="00BD5FCC">
        <w:rPr>
          <w:b/>
          <w:bCs/>
          <w:color w:val="000000"/>
          <w:u w:val="single"/>
        </w:rPr>
        <w:t>despite the public focus upon the failings of mainstream economics, the rise of alternative disciplinary and epistemological perspectives has been muted</w:t>
      </w:r>
      <w:r w:rsidRPr="00BD5FCC">
        <w:rPr>
          <w:color w:val="000000"/>
        </w:rPr>
        <w:t>. </w:t>
      </w:r>
      <w:r w:rsidRPr="00BD5FCC">
        <w:rPr>
          <w:b/>
          <w:bCs/>
          <w:color w:val="000000"/>
          <w:u w:val="single"/>
        </w:rPr>
        <w:t>Scho- lars of international political economy (IPE),</w:t>
      </w:r>
      <w:r w:rsidRPr="00BD5FCC">
        <w:rPr>
          <w:color w:val="000000"/>
        </w:rPr>
        <w:t xml:space="preserve"> unconstrained by the debilitating equilibrium assumptions of neoclassical economics and keenly aware of the inti- mate connectivity between politics and economics, might </w:t>
      </w:r>
      <w:r w:rsidRPr="00BD5FCC">
        <w:rPr>
          <w:b/>
          <w:bCs/>
          <w:color w:val="000000"/>
          <w:u w:val="single"/>
        </w:rPr>
        <w:t>justifiably have expected to make gains during the economics profession’s darkest hour.</w:t>
      </w:r>
      <w:r w:rsidRPr="00BD5FCC">
        <w:rPr>
          <w:color w:val="000000"/>
        </w:rPr>
        <w:t xml:space="preserve"> That </w:t>
      </w:r>
      <w:r w:rsidRPr="00BD5FCC">
        <w:rPr>
          <w:b/>
          <w:bCs/>
          <w:color w:val="000000"/>
          <w:u w:val="single"/>
        </w:rPr>
        <w:t>they have not managed, thus far, to substantially unsettle the intellectual and insti- tutional predominance of economics</w:t>
      </w:r>
      <w:r w:rsidRPr="00BD5FCC">
        <w:rPr>
          <w:color w:val="000000"/>
        </w:rPr>
        <w:t xml:space="preserve"> should not, </w:t>
      </w:r>
      <w:r w:rsidRPr="00BD5FCC">
        <w:rPr>
          <w:b/>
          <w:bCs/>
          <w:color w:val="000000"/>
          <w:u w:val="single"/>
        </w:rPr>
        <w:t>however</w:t>
      </w:r>
      <w:r w:rsidRPr="00BD5FCC">
        <w:rPr>
          <w:color w:val="000000"/>
        </w:rPr>
        <w:t xml:space="preserve">, be a source of dismay. </w:t>
      </w:r>
      <w:r w:rsidRPr="00BD5FCC">
        <w:rPr>
          <w:b/>
          <w:bCs/>
          <w:color w:val="000000"/>
          <w:u w:val="single"/>
        </w:rPr>
        <w:t xml:space="preserve">Political economy scholars possess the analytical tools to produce a much-needed counterpoint to prevailing academic economics. It is with demonstrating that capacity, and restating the holistic merits of political economy scholarship, that this Special Issue is concerned. </w:t>
      </w:r>
      <w:r w:rsidRPr="00BD5FCC">
        <w:rPr>
          <w:color w:val="000000"/>
        </w:rPr>
        <w:t xml:space="preserve">Bringing together a number of diverse theoretical perspectives and employing a wide range of conceptual categories, </w:t>
      </w:r>
      <w:r w:rsidRPr="00BD5FCC">
        <w:rPr>
          <w:b/>
          <w:bCs/>
          <w:color w:val="000000"/>
          <w:u w:val="single"/>
        </w:rPr>
        <w:t>this Special Issue showcases the rich variety of IPE scholarship and its collective capacity to generate much deeper and more holistic analyses of the global economic crisis than those provided by the reigning economics orthodoxy, and in doing so, to get what went wrong right.</w:t>
      </w:r>
      <w:r w:rsidRPr="00BD5FCC">
        <w:rPr>
          <w:color w:val="000000"/>
        </w:rPr>
        <w:t xml:space="preserve"> </w:t>
      </w:r>
      <w:r w:rsidRPr="00BD5FCC">
        <w:rPr>
          <w:b/>
          <w:bCs/>
          <w:color w:val="000000"/>
          <w:u w:val="single"/>
        </w:rPr>
        <w:t>the present crisis, though starkly uneven in their distribution, have been felt in all corners of the globe and across all sections of society – mapping, in effect, exposure to the risks of Anglo-liberal globalisation. Capitalism in crisis means not only stuttering growth or stagnation, but also the dislocation of prevailing societal patterns and the exacerbation of existing social, economic and political tensions</w:t>
      </w:r>
      <w:r w:rsidRPr="00BD5FCC">
        <w:rPr>
          <w:color w:val="000000"/>
        </w:rPr>
        <w:t xml:space="preserve">. This makes it both all the more remarkable and all the more shocking that mainstream economics prepared us so badly for all of this. It gave us no sense of the gathering storm, confidently telling us, as in the eerily un-prophetic words of Lucas in his Presidential Address to the American Economics Associ- ation, that ‘for all practical purposes . . . the central problem of recession preven- tion has been solved’ (2003: 1). It is difficult to get something so staggeringly important so profoundly wrong. That it did so, and that Lucas’ words were expres- sive of a then pervasive consensus within the discipline, is testament to the hold over it of dubious equilibrium assumptions and its spurious preoccupation with prediction. Unremarkably, conventional economics still struggles with the crisis and has proved ill-equipped to respond to its challenges. Given this, </w:t>
      </w:r>
      <w:r w:rsidRPr="00BD5FCC">
        <w:rPr>
          <w:b/>
          <w:bCs/>
          <w:color w:val="000000"/>
          <w:u w:val="single"/>
        </w:rPr>
        <w:t>it is perhaps unsurprising that the discipline of economics has suf- fered something of a public legitimacy crisis in the wake of the storm of 2008. The failure to predict the crisis was widely interpreted as a failing of mainstream econ- omics on its own intellectual terms</w:t>
      </w:r>
      <w:r w:rsidRPr="00BD5FCC">
        <w:rPr>
          <w:color w:val="000000"/>
        </w:rPr>
        <w:t xml:space="preserve">. </w:t>
      </w:r>
      <w:r w:rsidRPr="00BD5FCC">
        <w:rPr>
          <w:b/>
          <w:bCs/>
          <w:color w:val="000000"/>
          <w:u w:val="single"/>
        </w:rPr>
        <w:t>An academic field which had put so much stock in the predictive capacity of mathematical modelling and deductive reason- ing was seemingly stumped by the way in which events unfolded since the onset of the crisis. The scale of the failure prompted Greenspan (2013), the former head of the Federal Reserve, to speak of an ‘existential crisis for economic forecasting’.</w:t>
      </w:r>
      <w:r w:rsidRPr="00BD5FCC">
        <w:rPr>
          <w:color w:val="000000"/>
        </w:rPr>
        <w:t xml:space="preserve"> Add to this the scandals that have </w:t>
      </w:r>
      <w:r w:rsidRPr="00BD5FCC">
        <w:rPr>
          <w:color w:val="000000"/>
        </w:rPr>
        <w:lastRenderedPageBreak/>
        <w:t xml:space="preserve">since beset those influential economic models that did prosper in the immediate aftermath of the crisis (think Rogoff – Reinhart), alongside economics undergraduates rebelling against the staid orthodoxy of the ‘economics 101 curriculum’ (Moore 2013, Inman 2014), and the picture of a dis- cipline in disarray starts to paint itself. </w:t>
      </w:r>
      <w:r w:rsidRPr="00BD5FCC">
        <w:rPr>
          <w:b/>
          <w:bCs/>
          <w:color w:val="000000"/>
          <w:u w:val="single"/>
        </w:rPr>
        <w:t>Yet despite the controversy and infighting within which professional economics have become embroiled, the advocacy of alternative epistemological perspectives and disciplinary contenders, which we might justifiably have expected, has been somewhat muted</w:t>
      </w:r>
      <w:r w:rsidRPr="00BD5FCC">
        <w:rPr>
          <w:color w:val="000000"/>
        </w:rPr>
        <w:t xml:space="preserve">. Indeed, the enormous hype and discussion associated with Piketty’s (2014) ground-breaking volume, </w:t>
      </w:r>
      <w:r w:rsidRPr="00BD5FCC">
        <w:rPr>
          <w:b/>
          <w:bCs/>
          <w:color w:val="000000"/>
          <w:u w:val="single"/>
        </w:rPr>
        <w:t>Capital in the twenty-first century, appears to have confirmed, if anything, the enduring predominance of economists in the debates to which policy-makers pay attention.</w:t>
      </w:r>
      <w:r w:rsidRPr="00BD5FCC">
        <w:rPr>
          <w:color w:val="000000"/>
        </w:rPr>
        <w:t xml:space="preserve"> The content of the economics is certainly a little different to that of the neoclassical orthodoxy which reigned supreme in the pre-crisis era, and we should perhaps be grateful for that, but the core debate for policy-makers remains that with the discipline of economics. Arguably this has to change. </w:t>
      </w:r>
      <w:r w:rsidRPr="00BD5FCC">
        <w:rPr>
          <w:b/>
          <w:bCs/>
          <w:color w:val="000000"/>
          <w:u w:val="single"/>
        </w:rPr>
        <w:t>As scholars of international political economy (IPE), we might quite reasonably have thought that now was the time for our own field to gain greater access to the debate</w:t>
      </w:r>
      <w:r w:rsidRPr="00BD5FCC">
        <w:rPr>
          <w:color w:val="000000"/>
        </w:rPr>
        <w:t xml:space="preserve">. But this has yet to happen. There are, undoubtedly, several reasons for this. One is, quite simply, the privilege of incumbency. </w:t>
      </w:r>
      <w:r w:rsidRPr="00BD5FCC">
        <w:rPr>
          <w:b/>
          <w:bCs/>
          <w:color w:val="000000"/>
          <w:u w:val="single"/>
        </w:rPr>
        <w:t>It would surely be na ̈ıve to expect economics to be unsettled from its predominant intellectual and insti-tutional position overnight.</w:t>
      </w:r>
      <w:r w:rsidRPr="00BD5FCC">
        <w:rPr>
          <w:color w:val="000000"/>
        </w:rPr>
        <w:t xml:space="preserve"> </w:t>
      </w:r>
      <w:r w:rsidRPr="00BD5FCC">
        <w:rPr>
          <w:b/>
          <w:bCs/>
          <w:color w:val="000000"/>
          <w:u w:val="single"/>
        </w:rPr>
        <w:t>Too many commitments of resources, careers, entrenched ideas and powerful interests are at play for the primacy of economics</w:t>
      </w:r>
      <w:r w:rsidRPr="00BD5FCC">
        <w:rPr>
          <w:color w:val="000000"/>
        </w:rPr>
        <w:t xml:space="preserve"> Towards a new political economy of the crisis within the social sciences to simply melt away. </w:t>
      </w:r>
      <w:r w:rsidRPr="00BD5FCC">
        <w:rPr>
          <w:b/>
          <w:bCs/>
          <w:color w:val="000000"/>
          <w:u w:val="single"/>
        </w:rPr>
        <w:t>This is something that scholars of political economy</w:t>
      </w:r>
      <w:r w:rsidRPr="00BD5FCC">
        <w:rPr>
          <w:color w:val="000000"/>
        </w:rPr>
        <w:t xml:space="preserve"> (well versed, as they typically are, in institutional and ideational path-dependencies) </w:t>
      </w:r>
      <w:r w:rsidRPr="00BD5FCC">
        <w:rPr>
          <w:b/>
          <w:bCs/>
          <w:color w:val="000000"/>
          <w:u w:val="single"/>
        </w:rPr>
        <w:t>should be particularly well placed to appreciate</w:t>
      </w:r>
      <w:r w:rsidRPr="00BD5FCC">
        <w:rPr>
          <w:color w:val="000000"/>
        </w:rPr>
        <w:t xml:space="preserve">. </w:t>
      </w:r>
      <w:r w:rsidRPr="00BD5FCC">
        <w:rPr>
          <w:b/>
          <w:bCs/>
          <w:color w:val="000000"/>
          <w:u w:val="single"/>
        </w:rPr>
        <w:t>Yet, however powerful and seemingly entrenched the incumbency effect may seem, scholars of IPE should not exogenise entirely the sources of their continued exclusion from the debate</w:t>
      </w:r>
      <w:r w:rsidRPr="00BD5FCC">
        <w:rPr>
          <w:color w:val="000000"/>
        </w:rPr>
        <w:t xml:space="preserve">. For part of the problem, we would contend, rests a little closer to home. </w:t>
      </w:r>
      <w:r w:rsidRPr="00BD5FCC">
        <w:rPr>
          <w:b/>
          <w:bCs/>
          <w:color w:val="000000"/>
          <w:u w:val="single"/>
        </w:rPr>
        <w:t>One of the more obvious endogenous reasons for the failure of IPE to make greater gains in the public debate since the crisis stands out</w:t>
      </w:r>
      <w:r w:rsidRPr="00BD5FCC">
        <w:rPr>
          <w:color w:val="000000"/>
        </w:rPr>
        <w:t xml:space="preserve">. It is the comparable, although certainly less acute, process of soul-searching and reflection that has gone on within the field in recent years. There is a certain irony here. For </w:t>
      </w:r>
      <w:r w:rsidRPr="00BD5FCC">
        <w:rPr>
          <w:b/>
          <w:bCs/>
          <w:color w:val="000000"/>
          <w:u w:val="single"/>
        </w:rPr>
        <w:t>some of the agonised introspection that has occurred in IPE in recent years is itself a product of a similar perceived failure to have better anticipated the likelihood and nature of the crisis</w:t>
      </w:r>
      <w:r w:rsidRPr="00BD5FCC">
        <w:rPr>
          <w:color w:val="000000"/>
        </w:rPr>
        <w:t xml:space="preserve"> (Cohen 2009). Though, of course, not entirely inappropriate, the judgement is a harsh one and, unsurprisingly, it has itself been contested by, amongst others, those within the field with a rather better track record in anticipating the crisis (notably Helleiner 2011). But the point is that </w:t>
      </w:r>
      <w:r w:rsidRPr="00BD5FCC">
        <w:rPr>
          <w:b/>
          <w:bCs/>
          <w:color w:val="000000"/>
          <w:u w:val="single"/>
        </w:rPr>
        <w:t>IPE scholars, like their economist counterparts, have been fighting themselves</w:t>
      </w:r>
      <w:r w:rsidRPr="00BD5FCC">
        <w:rPr>
          <w:color w:val="000000"/>
        </w:rPr>
        <w:t> – an inauspicious way of going about making the case for IPE as an alternative to mainstream econ- omics as the policy-makers’ guide to the risk, </w:t>
      </w:r>
      <w:r w:rsidRPr="00BD5FCC">
        <w:rPr>
          <w:b/>
          <w:bCs/>
          <w:color w:val="000000"/>
          <w:u w:val="single"/>
        </w:rPr>
        <w:t>uncertainty and instability of the global economic order we have made.</w:t>
      </w:r>
    </w:p>
    <w:p w:rsidR="000B504B" w:rsidRPr="00BD5FCC" w:rsidRDefault="000B504B" w:rsidP="000B504B">
      <w:pPr>
        <w:shd w:val="clear" w:color="auto" w:fill="FFFFFF"/>
        <w:rPr>
          <w:b/>
          <w:bCs/>
          <w:color w:val="000000"/>
          <w:u w:val="single"/>
        </w:rPr>
      </w:pPr>
    </w:p>
    <w:p w:rsidR="000B504B" w:rsidRPr="00BD5FCC" w:rsidRDefault="000B504B" w:rsidP="000B504B">
      <w:pPr>
        <w:pStyle w:val="Heading4"/>
      </w:pPr>
      <w:r w:rsidRPr="00BD5FCC">
        <w:t>Economic control fuels neoliberalism- Economic policies are hidden from the public</w:t>
      </w:r>
    </w:p>
    <w:p w:rsidR="000B504B" w:rsidRPr="00BD5FCC" w:rsidRDefault="000B504B" w:rsidP="000B504B">
      <w:pPr>
        <w:rPr>
          <w:rStyle w:val="Style13ptBold"/>
        </w:rPr>
      </w:pPr>
      <w:r w:rsidRPr="00BD5FCC">
        <w:rPr>
          <w:rStyle w:val="Style13ptBold"/>
        </w:rPr>
        <w:t xml:space="preserve">Adaman </w:t>
      </w:r>
      <w:r w:rsidR="00DF5EEC" w:rsidRPr="00BD5FCC">
        <w:rPr>
          <w:rStyle w:val="Style13ptBold"/>
        </w:rPr>
        <w:t>PhD</w:t>
      </w:r>
      <w:r w:rsidRPr="00BD5FCC">
        <w:rPr>
          <w:rStyle w:val="Style13ptBold"/>
        </w:rPr>
        <w:t xml:space="preserve"> and Madra Professor of Economics 12 </w:t>
      </w:r>
    </w:p>
    <w:p w:rsidR="000B504B" w:rsidRPr="00BD5FCC" w:rsidRDefault="000B504B" w:rsidP="000B504B">
      <w:r w:rsidRPr="00BD5FCC">
        <w:t xml:space="preserve">(Fikret and Yahya, “Understanding Neoliberalism as Economization: The Case of the Ecology”, Fikret is a BA and MA in Economics from Bogazici University and </w:t>
      </w:r>
      <w:r w:rsidR="00DF5EEC" w:rsidRPr="00BD5FCC">
        <w:t>PhD</w:t>
      </w:r>
      <w:r w:rsidRPr="00BD5FCC">
        <w:t xml:space="preserve"> in Economics from Manchester University.  He is an expert on social inclusion currently on a trip to the European Commission.  Yahya is a professor of Economics at Bogazici University.  </w:t>
      </w:r>
      <w:hyperlink r:id="rId42" w:history="1">
        <w:r w:rsidRPr="00BD5FCC">
          <w:rPr>
            <w:rStyle w:val="Hyperlink"/>
          </w:rPr>
          <w:t>http://citeseerx.ist.psu.edu/viewdoc/summary?doi=10.1.1.464.3195</w:t>
        </w:r>
      </w:hyperlink>
      <w:r w:rsidRPr="00BD5FCC">
        <w:t xml:space="preserve"> Acc. 6/24/15 // yZ)</w:t>
      </w:r>
    </w:p>
    <w:p w:rsidR="000B504B" w:rsidRPr="00BD5FCC" w:rsidRDefault="000B504B" w:rsidP="000B504B">
      <w:pPr>
        <w:rPr>
          <w:rStyle w:val="Style13ptBold"/>
        </w:rPr>
      </w:pPr>
    </w:p>
    <w:p w:rsidR="000B504B" w:rsidRPr="00BD5FCC" w:rsidRDefault="000B504B" w:rsidP="000B504B">
      <w:r w:rsidRPr="00BD5FCC">
        <w:rPr>
          <w:rStyle w:val="StyleUnderline"/>
        </w:rPr>
        <w:t>Neoliberal reason is therefore not simply about market expansion and the withdrawal of the welfare state, but more broadly about reconfiguring the state and its functions so that the state governs its subjects through a filter of economic incentives rather than direct coercion</w:t>
      </w:r>
      <w:r w:rsidRPr="00BD5FCC">
        <w:t xml:space="preserve">. In other words, </w:t>
      </w:r>
      <w:r w:rsidRPr="00BD5FCC">
        <w:rPr>
          <w:rStyle w:val="StyleUnderline"/>
        </w:rPr>
        <w:t>supposed subjects of the neoliberal state are not citizen-subjects with political and social rights, but rather economic subjects</w:t>
      </w:r>
      <w:r w:rsidRPr="00BD5FCC">
        <w:t xml:space="preserve"> </w:t>
      </w:r>
      <w:r w:rsidRPr="00BD5FCC">
        <w:rPr>
          <w:rStyle w:val="StyleUnderline"/>
        </w:rPr>
        <w:t>who are supposed to comprehend</w:t>
      </w:r>
      <w:r w:rsidRPr="00BD5FCC">
        <w:t xml:space="preserve"> (hence, calculative) </w:t>
      </w:r>
      <w:r w:rsidRPr="00BD5FCC">
        <w:rPr>
          <w:rStyle w:val="StyleUnderline"/>
        </w:rPr>
        <w:t>and respond predictably</w:t>
      </w:r>
      <w:r w:rsidRPr="00BD5FCC">
        <w:t xml:space="preserve"> (hence, calculable) </w:t>
      </w:r>
      <w:r w:rsidRPr="00BD5FCC">
        <w:rPr>
          <w:rStyle w:val="StyleUnderline"/>
        </w:rPr>
        <w:t>to economic incentives</w:t>
      </w:r>
      <w:r w:rsidRPr="00BD5FCC">
        <w:t xml:space="preserve"> (and disincentives). There are mainly two ways in which states under the sway of neoliberal reason aim to manipulate the conduct of their subjects. The first is through markets, or market-like incentive-compatible institutional mechanisms that economic experts design based on the behaviorist assumption that economic agents respond predictably to economic (but not necessarily pecuniary) incentives, to achieve certain discrete objectives. The second involves a revision of the way the bureaucracy functions. Here, the neoliberal reason functions as an internal critique of the way bureaucratic dispositifs organize themselves: The</w:t>
      </w:r>
      <w:r w:rsidRPr="00BD5FCC">
        <w:rPr>
          <w:rStyle w:val="StyleUnderline"/>
        </w:rPr>
        <w:t xml:space="preserve"> typical modus operandi of this critique is to submit the bureaucracy to efficiency</w:t>
      </w:r>
      <w:r w:rsidRPr="00BD5FCC">
        <w:t xml:space="preserve"> </w:t>
      </w:r>
      <w:r w:rsidRPr="00BD5FCC">
        <w:rPr>
          <w:rStyle w:val="StyleUnderline"/>
        </w:rPr>
        <w:t>audits and subsequently advocate the subcontracting of various functions of the state to the private sector</w:t>
      </w:r>
      <w:r w:rsidRPr="00BD5FCC">
        <w:t xml:space="preserve"> either by fullblown privatization or by public-private partnerships. </w:t>
      </w:r>
      <w:r w:rsidRPr="00BD5FCC">
        <w:rPr>
          <w:rStyle w:val="StyleUnderline"/>
        </w:rPr>
        <w:t>While in the first case citizen-subjects are treated solely as economic beings, in the second case the state is conceived as an enterprise</w:t>
      </w:r>
      <w:r w:rsidRPr="00BD5FCC">
        <w:t xml:space="preserve">, i.e., a production unit, an economic agency whose functions are persistently submitted to various forms of economic auditing, thereby suppressing all other (social, political, ecological) priorities through a permanent economic criticism. Subcontracting, public-private partnerships, and privatization are all different mechanisms through which contemporary governments embrace the discourses and practices of contemporary multinational corporations. In either case, however, </w:t>
      </w:r>
      <w:r w:rsidRPr="00BD5FCC">
        <w:rPr>
          <w:rStyle w:val="StyleUnderline"/>
        </w:rPr>
        <w:t>economic policy decisions</w:t>
      </w:r>
      <w:r w:rsidRPr="00BD5FCC">
        <w:t xml:space="preserve"> (whether they involve macroeconomic or microeconomic matters) </w:t>
      </w:r>
      <w:r w:rsidRPr="00BD5FCC">
        <w:rPr>
          <w:rStyle w:val="StyleUnderline"/>
        </w:rPr>
        <w:t>are isolated from public debate and deliberation, and treated as matters of technocratic design and implementation, while regulation, to the extent it is warranted, is mostly conducted by experts outside political life—the so-called independent regulatory agencies. In the process, democratic participation in decision-making is either limited to an already highly-commodified, spectacularized, mediatized electoral politics, or to the calculus of opinion polls where consumer discontent can be managed through public relations experts. As</w:t>
      </w:r>
      <w:r w:rsidRPr="00BD5FCC">
        <w:t xml:space="preserve"> a result, a highly reductionist notion of economic efficiency ends up being the only criteria with which to measure the success or failure of such decisions. Meanwhile, </w:t>
      </w:r>
      <w:r w:rsidRPr="00BD5FCC">
        <w:rPr>
          <w:rStyle w:val="StyleUnderline"/>
        </w:rPr>
        <w:t>individuals with financial means are free to provide support to those in need through charity organizations or corporations via their social responsibility channels.</w:t>
      </w:r>
      <w:r w:rsidRPr="00BD5FCC">
        <w:t xml:space="preserve"> Here, two related caveats should be noted to sharpen the central thrust of the argument proposed in this chapter. First, the separation of the economic sphere from the social ecological whole is not an ontological given, but rather a political project. </w:t>
      </w:r>
      <w:r w:rsidRPr="00BD5FCC">
        <w:rPr>
          <w:rStyle w:val="StyleUnderline"/>
        </w:rPr>
        <w:t>By treating social subjectivity solely in economic terms and deliberately trying to insulate policy-making from popular politics and democratic participation, the neoliberal project of economization makes a political choice. Since there are no economic decisions without a multitude of complex and over-determined social consequences, the attempt to block</w:t>
      </w:r>
      <w:r w:rsidRPr="00BD5FCC">
        <w:t xml:space="preserve"> (through economization) </w:t>
      </w:r>
      <w:r w:rsidRPr="00BD5FCC">
        <w:rPr>
          <w:rStyle w:val="StyleUnderline"/>
        </w:rPr>
        <w:t>all political modes of dissent, objection and negotiation available</w:t>
      </w:r>
      <w:r w:rsidRPr="00BD5FCC">
        <w:t xml:space="preserve"> (e.g., “voice”) </w:t>
      </w:r>
      <w:r w:rsidRPr="00BD5FCC">
        <w:rPr>
          <w:rStyle w:val="StyleUnderline"/>
        </w:rPr>
        <w:t>to those who are affected from the said economic decisions is itself a political choice. In short, economization is itself a political project</w:t>
      </w:r>
      <w:r w:rsidRPr="00BD5FCC">
        <w:t>. Yet, this drive towards technocratization and economization—which constitutes the second caveat—does not mean that the dirty and messy distortions of politics are gradually being removed from policy-making. On the contrary, to the extent that policy making is being insulated from popular and democratic control, it becomes exposed to the “distortions” of a politics of rent-seeking and speculation—ironically, as predicted by the representatives of the Virginia School</w:t>
      </w:r>
      <w:r w:rsidRPr="00BD5FCC">
        <w:rPr>
          <w:rStyle w:val="StyleUnderline"/>
        </w:rPr>
        <w:t xml:space="preserve">. Most public-private </w:t>
      </w:r>
      <w:r w:rsidRPr="00BD5FCC">
        <w:rPr>
          <w:rStyle w:val="StyleUnderline"/>
        </w:rPr>
        <w:lastRenderedPageBreak/>
        <w:t>partnerships are hammered behind closed doors of a bureaucracy where states and multinational corporations divide the economic rent among themselves</w:t>
      </w:r>
      <w:r w:rsidRPr="00BD5FCC">
        <w:t xml:space="preserve">. The growing concentration of capital at the global scale gives various industries (armament, chemical, health care, petroleum, etc.—see, e.g., Klein, 2008) enormous amount of leverage over the governments (especially the developing ones). It is extremely important, however, to note that this tendency toward rent-seeking is not a perversion of the neoliberal reason. For much of neoliberal theory (in particular, for the Austrian and the Chicago schools), private monopolies and other forms of concentration of capital are preferred to government control and ownership. And furthermore, for some (such as the Virginia and the Chicago schools), rent-seeking is a natural implication of the “opportunism” of human beings, even though neoliberal thinkers disagree whether rent-seeking is essentially economically efficient (as in “capture” theories of the Chicago school imply) or inefficient (as in rent-seeking theories of the Virginia school imply) (Madra and Adaman, 2010). </w:t>
      </w:r>
      <w:r w:rsidRPr="00BD5FCC">
        <w:rPr>
          <w:rStyle w:val="StyleUnderline"/>
        </w:rPr>
        <w:t>This reconfiguration of the way modern states in advanced capitalist social formations govern the social manifests itself in all domains of public and social policy-making. From education to health, and employment to insurance, there is an observable shift from rights-based policymaking forged through public deliberation and participation, to policy-making based solely on economic viability where policy issues are treated as matters of technocratic calculation.</w:t>
      </w:r>
      <w:r w:rsidRPr="00BD5FCC">
        <w:t xml:space="preserve"> In this regard, as noted above, the treatment of subjectivity solely in behaviorist terms of economic incentives functions as the key conceptual choice that makes the technocratization of public policy possible.  Neoliberal thinking and practices certainly have a significant impact on the ecology.  The next section will focus on the different means through which various forms of neoliberal governmentality propose and actualize the economization of the ecology. </w:t>
      </w:r>
    </w:p>
    <w:p w:rsidR="000B504B" w:rsidRPr="00BD5FCC" w:rsidRDefault="000B504B" w:rsidP="000B504B">
      <w:pPr>
        <w:shd w:val="clear" w:color="auto" w:fill="FFFFFF"/>
        <w:rPr>
          <w:b/>
          <w:bCs/>
          <w:color w:val="000000"/>
          <w:u w:val="single"/>
        </w:rPr>
      </w:pPr>
    </w:p>
    <w:p w:rsidR="000B504B" w:rsidRPr="00BD5FCC" w:rsidRDefault="000B504B" w:rsidP="000B504B">
      <w:pPr>
        <w:shd w:val="clear" w:color="auto" w:fill="FFFFFF"/>
        <w:rPr>
          <w:b/>
          <w:bCs/>
          <w:color w:val="000000"/>
          <w:u w:val="single"/>
        </w:rPr>
      </w:pPr>
    </w:p>
    <w:p w:rsidR="000B504B" w:rsidRPr="00BD5FCC" w:rsidRDefault="000B504B" w:rsidP="000B504B">
      <w:pPr>
        <w:pStyle w:val="Heading3"/>
      </w:pPr>
      <w:r w:rsidRPr="00BD5FCC">
        <w:lastRenderedPageBreak/>
        <w:t>English</w:t>
      </w:r>
    </w:p>
    <w:p w:rsidR="000B504B" w:rsidRPr="00BD5FCC" w:rsidRDefault="000B504B" w:rsidP="000B504B">
      <w:pPr>
        <w:pStyle w:val="Heading4"/>
      </w:pPr>
      <w:r w:rsidRPr="00BD5FCC">
        <w:t xml:space="preserve">The aff’s use of the English language is representative of American imperialism and the neoliberal agenda of forcing a culture upon a group of others. </w:t>
      </w:r>
    </w:p>
    <w:p w:rsidR="000B504B" w:rsidRPr="00BD5FCC" w:rsidRDefault="000B504B" w:rsidP="000B504B">
      <w:pPr>
        <w:rPr>
          <w:rStyle w:val="Style13ptBold"/>
        </w:rPr>
      </w:pPr>
      <w:r w:rsidRPr="00BD5FCC">
        <w:rPr>
          <w:rStyle w:val="Style13ptBold"/>
        </w:rPr>
        <w:t>Holborrow, Professor, 2007</w:t>
      </w:r>
    </w:p>
    <w:p w:rsidR="000B504B" w:rsidRPr="00BD5FCC" w:rsidRDefault="000B504B" w:rsidP="000B504B">
      <w:r w:rsidRPr="00BD5FCC">
        <w:t>(Marnie, Language Ideology and Neoliberalism, Journal of Language and Politics, Volume 6, No. 1, p. 51-53)</w:t>
      </w:r>
    </w:p>
    <w:p w:rsidR="000B504B" w:rsidRPr="00BD5FCC" w:rsidRDefault="000B504B" w:rsidP="000B504B"/>
    <w:p w:rsidR="000B504B" w:rsidRPr="00BD5FCC" w:rsidRDefault="000B504B" w:rsidP="000B504B">
      <w:pPr>
        <w:shd w:val="clear" w:color="auto" w:fill="FFFFFF"/>
      </w:pPr>
      <w:r w:rsidRPr="00BD5FCC">
        <w:rPr>
          <w:rStyle w:val="StyleUnderline"/>
        </w:rPr>
        <w:t>When the ideas of capitalist globalisation appear to speak as one across the world, it is timely to re-examine the interconnections between language and ideology. The global market and its dominant neoliberal ideology, increasingly expressed in English, have led some to hold that the language itself constructs the hegemonic order of global capitalism.</w:t>
      </w:r>
      <w:r w:rsidRPr="00BD5FCC">
        <w:t xml:space="preserve"> Others have focussed on language not only as the bearer of ideology but as part of the immaterial production of capitalism. This paper discusses the way in which language and ideology interconnect but argues that the ideology of neoliberalism cannot be adequately described as a discourse. Instead, it is an </w:t>
      </w:r>
      <w:r w:rsidRPr="00BD5FCC">
        <w:rPr>
          <w:rStyle w:val="StyleUnderline"/>
        </w:rPr>
        <w:t xml:space="preserve">ideology with specific historical roots and which, as a dominant ideology, makes itself felt in language, </w:t>
      </w:r>
      <w:r w:rsidRPr="00BD5FCC">
        <w:t xml:space="preserve">although not without contradictions. Two aspects of language and neoliberal ideology are examined here: firstly the way in which the customer metaphor has been adopted in different and unexpected settings and, secondly, how </w:t>
      </w:r>
      <w:r w:rsidRPr="00BD5FCC">
        <w:rPr>
          <w:rStyle w:val="StyleUnderline"/>
        </w:rPr>
        <w:t>models of listening and speaking in call centres are framed around neoliberal assumptions</w:t>
      </w:r>
      <w:r w:rsidRPr="00BD5FCC">
        <w:t>. Both</w:t>
      </w:r>
      <w:r w:rsidRPr="00BD5FCC">
        <w:rPr>
          <w:rStyle w:val="StyleUnderline"/>
        </w:rPr>
        <w:t xml:space="preserve"> processes aim to impose a kind of ‘corporate speak’ to reinforce neoliberal ideas as common sense</w:t>
      </w:r>
      <w:r w:rsidRPr="00BD5FCC">
        <w:t xml:space="preserve">, but both also contain tensions because language is neither a straitjacket nor a settled ideological product. This paper argues that language and ideology are not the same and that it is in the dynamic of their interconnection that world views are both made and contested. The ideology of the global market insinuates itself everywhere. At a macro level, international reports, often emanating from the IMF, the World Bank and the OECD, chime thick and fast with assumed notions about the need to deregulate, to open up state companies and services to market competition, to pursue further trade liberalisation. At a micro level, almost every company website, mission statement and strategic plan pronounces that ‘demand’ and ‘competition’ are synonymous with efficiency, cost-effectiveness and ‘best practice’. This is the neoliberal world in which “free markets in both commodities and capital contain all that Journal of Language and Politics 6:1 (2007), 5–73. issn 1569–2159 / e-issn 1569–9862 © John Benjamins Publishing Company 52 Marnie Holborow is necessary to deliver freedom and well-being to all and sundry” (Harvey 2003: 201). The strains of the market resonate not just through official documents, but at every meeting, in emails and the language of individuals. Ironically, for an ideology so given to the promotion of ‘choice’, it is expressed in a drab uniformity which would have made a Soviet bloc bureaucrat blush. Such strident sameness, so detectable in language, raises sharply issues around the relationship between ideology and language, and specifically between a dominant ideology and language. In what ways is English the bearer of this ideology and part of US global dominance? Is language playing a more salient, constitutive role in capitalism today? With ever greater use of communication technologies to promote, sell and keep selling, has language itself become a product in capitalist production? Is discourse the same as ideology and, if not, how does ideology interact with language? These are the concerns of this article. </w:t>
      </w:r>
      <w:r w:rsidRPr="00BD5FCC">
        <w:rPr>
          <w:rStyle w:val="StyleUnderline"/>
        </w:rPr>
        <w:t>Through an examination of some specific interconnections between neoliberal ideology and English, I hope to describe something of how ideology works through language</w:t>
      </w:r>
      <w:r w:rsidRPr="00BD5FCC">
        <w:t xml:space="preserve"> and, conversely, how language can </w:t>
      </w:r>
      <w:r w:rsidRPr="00BD5FCC">
        <w:lastRenderedPageBreak/>
        <w:t xml:space="preserve">contest ideology. I shall investigate two aspects of the language–ideology interconnection. The first concerns the use of the ‘customer’ metaphor and the second models of listening promoted in call centres, both of which are activated by neoliberal ideology. Before this, however, I will make some general remarks about ideology and language and the debate around and, briefly, chart the contours of the ideology of neoliberalism. Ideology and power in society In recent times, discourse has come to be used in place of ideology. For Foucault, whose influence in this area still remains considerable, the blurring between ideology and discourse involved a shift away from the classical Marxist understanding of ideology and, correspondingly, the downplaying of the social and economic foundations of power in favour of ‘discursive regimes’ (Foucault 1979: 36). Because this paper does not take this interpretation, and because the concept of ideology is contentious, I propose to define the way in which I am using the term. It revolves around three strands: 1. Ideology can appropriately be described as meaning in the service of power (Thompson 1990: 7). It is a set of ideas that emerges from specific social relations and supports the interests of a particular social class. Thus, rather than being the expression of what is objectively true, ideologies are true according to particular standpoints; therefore, ideology is a concept that cannot easily Language, ideology and neoliberalism 53 be stripped of its negative sense. I use the term here in conformity with a broadly Marxist position that ideology is representation as in a camera obscura whereby things appear in a slanted fashion, ‘upside down’ (Marx and Engels 1974: 47), distortions that suit the interests of its promoters.1 2. The bias of an ideology also gives rise to contradictions within the ideology which become manifest at different levels. First, the vision of the world that an ideology presents can clash with what is actually happening and this can lead to its seemingly accepted status being questioned. Secondly, there are competing and different ideologies that exist in society, which means that even dominant ideologies do not always hold sway and, depending on the weight of other forms of social contest, are open to being opposed in unpredictable ways (Gramsci 1971: 333). Far from ideologies constituting a kind of social cement or a social given, they can fall victim to their own inconsistencies, and like the globalization anti-globalization case, implode into their opposites. 3. Language, particularly, because it is everywhere in society and a highly sensitive indicator of social change, is an immediate (although not the only2) way of grasping ideology. An examination of the workings of ideology in language highlights just how unpredictable this process is, and that far from language being ideologically predetermined, its speakers, as social actors in their own right and faced with different social developments, may at the same time accept some aspects of the ideology and challenge others. </w:t>
      </w:r>
      <w:r w:rsidRPr="00BD5FCC">
        <w:rPr>
          <w:rStyle w:val="StyleUnderline"/>
        </w:rPr>
        <w:t>Language and ideology overlap in so many ways that it is difficult to say where one begins and the other ends</w:t>
      </w:r>
      <w:r w:rsidRPr="00BD5FCC">
        <w:t xml:space="preserve">. Both represent reality, both are symbolic, both interpret the world. Although some language is patently more ideological, all language has the potential to be ideological (Volosinov 1973: 10). Because ideology crystallizes in language, ideology can appear as if frozen in language. Repeated from the lofty heights of the media and positions of power, these ideological representations can acquire the status of natural truths and common sense. This was the significant insight that Gramsci made when he identified that this uncritical acceptance was part of how ruling ideas won consent, or hegemony. In particular, language could give specific expression to a whole ideology, bestow a new twist to established ways of thinking which then becomes taken for granted, almost self-evident (Gramsci 1971: 323–325; 418–425). Others have expressed this sedimentation of ideology in language in a different way. Lakoff and Johnson have described how widely used metaphors often mask the social impetus of their original adoption and thus become invisible envelopes 54 Marnie Holborow of ideology. They give the example of the now widely used metaphor ‘Labour is a resource’. The metaphor equates human work with a natural resource which places the speaker inadvertently in a </w:t>
      </w:r>
      <w:r w:rsidRPr="00BD5FCC">
        <w:lastRenderedPageBreak/>
        <w:t>position which ignores the quality of labour and sees labour like oil — the cheaper the better (Lakoff and Johnson 1980: 236–237). These metaphors are social standpoints and can be true or false according to where you are standing. The wider the usage, the less salient is the metaphor and the more its meaning appears ‘natural’. As we shall see, within neoliberal ideology, certain metaphors obtain with varying degrees of acceptance.</w:t>
      </w:r>
    </w:p>
    <w:p w:rsidR="000B504B" w:rsidRPr="00BD5FCC" w:rsidRDefault="000B504B" w:rsidP="000B504B">
      <w:pPr>
        <w:shd w:val="clear" w:color="auto" w:fill="FFFFFF"/>
      </w:pPr>
    </w:p>
    <w:p w:rsidR="000B504B" w:rsidRPr="00BD5FCC" w:rsidRDefault="000B504B" w:rsidP="000B504B">
      <w:pPr>
        <w:pStyle w:val="Heading3"/>
      </w:pPr>
      <w:r w:rsidRPr="00BD5FCC">
        <w:lastRenderedPageBreak/>
        <w:t>Foucault Link</w:t>
      </w:r>
    </w:p>
    <w:p w:rsidR="000B504B" w:rsidRPr="00BD5FCC" w:rsidRDefault="000B504B" w:rsidP="000B504B">
      <w:pPr>
        <w:pStyle w:val="Heading4"/>
      </w:pPr>
      <w:r w:rsidRPr="00BD5FCC">
        <w:t>Foucault was a neoliberalist</w:t>
      </w:r>
    </w:p>
    <w:p w:rsidR="000B504B" w:rsidRPr="00BD5FCC" w:rsidRDefault="000B504B" w:rsidP="000B504B">
      <w:pPr>
        <w:rPr>
          <w:rStyle w:val="Style13ptBold"/>
        </w:rPr>
      </w:pPr>
      <w:r w:rsidRPr="00BD5FCC">
        <w:rPr>
          <w:rStyle w:val="Style13ptBold"/>
        </w:rPr>
        <w:t xml:space="preserve">Zemora 12¶ </w:t>
      </w:r>
    </w:p>
    <w:p w:rsidR="000B504B" w:rsidRPr="00BD5FCC" w:rsidRDefault="000B504B" w:rsidP="000B504B">
      <w:r w:rsidRPr="00BD5FCC">
        <w:t>Zemora, Daniel. "Can We Criticize Foucault?" Jacobin Can We Criticize Foucault Comments. Jacobin, Dec.-Jan. 2012. Web. 25 June 2015.</w:t>
      </w:r>
    </w:p>
    <w:p w:rsidR="000B504B" w:rsidRPr="00BD5FCC" w:rsidRDefault="000B504B" w:rsidP="000B504B"/>
    <w:p w:rsidR="000B504B" w:rsidRPr="00BD5FCC" w:rsidRDefault="000B504B" w:rsidP="000B504B">
      <w:pPr>
        <w:pStyle w:val="NoSpacing"/>
        <w:rPr>
          <w:rFonts w:ascii="Georgia" w:hAnsi="Georgia"/>
          <w:sz w:val="22"/>
          <w:szCs w:val="22"/>
        </w:rPr>
      </w:pPr>
      <w:r w:rsidRPr="00BD5FCC">
        <w:rPr>
          <w:rFonts w:ascii="Georgia" w:hAnsi="Georgia"/>
          <w:sz w:val="22"/>
          <w:szCs w:val="22"/>
        </w:rPr>
        <w:t>I hope so. That’s sort of the point of the book. I wanted to clearly break with the far too consensual image of Foucault as being in total opposition to neoliberalism at the end of his life. From that point of view, I think the traditional interpretations of his late works are erroneous, or at least evade part of the issue. He’s become sort of an untouchable figure within part of the radical left. Critiques of him are timid, to say the least.</w:t>
      </w:r>
    </w:p>
    <w:p w:rsidR="000B504B" w:rsidRPr="00BD5FCC" w:rsidRDefault="000B504B" w:rsidP="000B504B">
      <w:pPr>
        <w:pStyle w:val="NoSpacing"/>
        <w:rPr>
          <w:rFonts w:ascii="Georgia" w:hAnsi="Georgia"/>
          <w:b/>
          <w:sz w:val="22"/>
          <w:szCs w:val="22"/>
          <w:u w:val="single"/>
        </w:rPr>
      </w:pPr>
      <w:r w:rsidRPr="00BD5FCC">
        <w:rPr>
          <w:rFonts w:ascii="Georgia" w:hAnsi="Georgia"/>
          <w:sz w:val="22"/>
          <w:szCs w:val="22"/>
        </w:rPr>
        <w:t>This blindness is surprising because even I was astonished by the indulgence Foucault showed toward neoliberalism when I delved into the texts. It’s not only his Collège de France </w:t>
      </w:r>
      <w:hyperlink r:id="rId43" w:tgtFrame="_blank" w:history="1">
        <w:r w:rsidRPr="00BD5FCC">
          <w:rPr>
            <w:rFonts w:ascii="Georgia" w:hAnsi="Georgia"/>
            <w:sz w:val="22"/>
            <w:szCs w:val="22"/>
            <w:u w:val="single"/>
          </w:rPr>
          <w:t>lectures</w:t>
        </w:r>
      </w:hyperlink>
      <w:r w:rsidRPr="00BD5FCC">
        <w:rPr>
          <w:rFonts w:ascii="Georgia" w:hAnsi="Georgia"/>
          <w:sz w:val="22"/>
          <w:szCs w:val="22"/>
        </w:rPr>
        <w:t>, but also numerous articles and interviews, all of which are accessible.</w:t>
      </w:r>
      <w:r w:rsidRPr="00BD5FCC">
        <w:rPr>
          <w:rFonts w:ascii="Georgia" w:hAnsi="Georgia"/>
          <w:b/>
          <w:sz w:val="22"/>
          <w:szCs w:val="22"/>
          <w:u w:val="single"/>
        </w:rPr>
        <w:t>Foucault was highly attracted to economic liberalism: he saw in it the possibility of a form of governmentality that was much less normative and authoritarian than the socialist and communist left, which he saw as totally obsolete. He especially saw in neoliberalism a “much less bureaucratic” and “much less disciplinarian” form of politics than that offered by the postwar welfare state. He seemed to imagine a neoliberalism that wouldn’t project its anthropological models on the individual, that would offer individuals greater autonomy vis-à-vis the state.</w:t>
      </w:r>
    </w:p>
    <w:p w:rsidR="000B504B" w:rsidRPr="00BD5FCC" w:rsidRDefault="000B504B" w:rsidP="000B504B">
      <w:pPr>
        <w:pStyle w:val="NoSpacing"/>
        <w:rPr>
          <w:rFonts w:ascii="Georgia" w:hAnsi="Georgia"/>
          <w:b/>
          <w:sz w:val="22"/>
          <w:szCs w:val="22"/>
          <w:u w:val="single"/>
        </w:rPr>
      </w:pPr>
      <w:r w:rsidRPr="00BD5FCC">
        <w:rPr>
          <w:rFonts w:ascii="Georgia" w:hAnsi="Georgia"/>
          <w:b/>
          <w:sz w:val="22"/>
          <w:szCs w:val="22"/>
          <w:u w:val="single"/>
        </w:rPr>
        <w:t>Foucault seems, then, in the late seventies, to be moving towards the “second left,” that minoritarian but intellectually influential tendency of French socialism, along with figures like </w:t>
      </w:r>
      <w:hyperlink r:id="rId44" w:tgtFrame="_blank" w:history="1">
        <w:r w:rsidRPr="00BD5FCC">
          <w:rPr>
            <w:rFonts w:ascii="Georgia" w:hAnsi="Georgia"/>
            <w:b/>
            <w:sz w:val="22"/>
            <w:szCs w:val="22"/>
            <w:u w:val="single"/>
          </w:rPr>
          <w:t>Pierre Rosanvallon</w:t>
        </w:r>
      </w:hyperlink>
      <w:r w:rsidRPr="00BD5FCC">
        <w:rPr>
          <w:rFonts w:ascii="Georgia" w:hAnsi="Georgia"/>
          <w:b/>
          <w:sz w:val="22"/>
          <w:szCs w:val="22"/>
          <w:u w:val="single"/>
        </w:rPr>
        <w:t>, whose writings Foucault appreciated. He found seductive this anti-statism and this desire to “de-statify French society.”</w:t>
      </w:r>
    </w:p>
    <w:p w:rsidR="000B504B" w:rsidRPr="00BD5FCC" w:rsidRDefault="000B504B" w:rsidP="000B504B">
      <w:pPr>
        <w:pStyle w:val="NoSpacing"/>
        <w:rPr>
          <w:rFonts w:ascii="Georgia" w:hAnsi="Georgia"/>
          <w:sz w:val="22"/>
          <w:szCs w:val="22"/>
        </w:rPr>
      </w:pPr>
      <w:r w:rsidRPr="00BD5FCC">
        <w:rPr>
          <w:rFonts w:ascii="Georgia" w:hAnsi="Georgia"/>
          <w:sz w:val="22"/>
          <w:szCs w:val="22"/>
        </w:rPr>
        <w:t>Even </w:t>
      </w:r>
      <w:hyperlink r:id="rId45" w:tgtFrame="_blank" w:history="1">
        <w:r w:rsidRPr="00BD5FCC">
          <w:rPr>
            <w:rFonts w:ascii="Georgia" w:hAnsi="Georgia"/>
            <w:sz w:val="22"/>
            <w:szCs w:val="22"/>
            <w:u w:val="single"/>
          </w:rPr>
          <w:t>Colin Gordon</w:t>
        </w:r>
      </w:hyperlink>
      <w:r w:rsidRPr="00BD5FCC">
        <w:rPr>
          <w:rFonts w:ascii="Georgia" w:hAnsi="Georgia"/>
          <w:sz w:val="22"/>
          <w:szCs w:val="22"/>
        </w:rPr>
        <w:t>, one of Foucault’s principal translators and commentators in the Anglo-Saxon world, has no trouble saying that he sees in Foucault a sort of precursor to the Blairite </w:t>
      </w:r>
      <w:hyperlink r:id="rId46" w:tgtFrame="_blank" w:history="1">
        <w:r w:rsidRPr="00BD5FCC">
          <w:rPr>
            <w:rFonts w:ascii="Georgia" w:hAnsi="Georgia"/>
            <w:sz w:val="22"/>
            <w:szCs w:val="22"/>
            <w:u w:val="single"/>
          </w:rPr>
          <w:t>Third Way</w:t>
        </w:r>
      </w:hyperlink>
      <w:r w:rsidRPr="00BD5FCC">
        <w:rPr>
          <w:rFonts w:ascii="Georgia" w:hAnsi="Georgia"/>
          <w:sz w:val="22"/>
          <w:szCs w:val="22"/>
        </w:rPr>
        <w:t>, incorporating neoliberal strategy within the social-democratic corpus.</w:t>
      </w:r>
    </w:p>
    <w:p w:rsidR="000B504B" w:rsidRPr="00BD5FCC" w:rsidRDefault="000B504B" w:rsidP="000B504B">
      <w:pPr>
        <w:pStyle w:val="NoSpacing"/>
        <w:rPr>
          <w:rFonts w:ascii="Georgia" w:hAnsi="Georgia"/>
          <w:sz w:val="22"/>
          <w:szCs w:val="22"/>
        </w:rPr>
      </w:pPr>
    </w:p>
    <w:p w:rsidR="000B504B" w:rsidRPr="00BD5FCC" w:rsidRDefault="000B504B" w:rsidP="000B504B">
      <w:pPr>
        <w:pStyle w:val="Heading3"/>
      </w:pPr>
      <w:r w:rsidRPr="00BD5FCC">
        <w:lastRenderedPageBreak/>
        <w:t>Globalization</w:t>
      </w:r>
    </w:p>
    <w:p w:rsidR="000B504B" w:rsidRPr="00BD5FCC" w:rsidRDefault="000B504B" w:rsidP="000B504B">
      <w:pPr>
        <w:pStyle w:val="Heading4"/>
      </w:pPr>
      <w:r w:rsidRPr="00BD5FCC">
        <w:t>Aff’s call for globalization reinforces racial separation</w:t>
      </w:r>
    </w:p>
    <w:p w:rsidR="000B504B" w:rsidRPr="00BD5FCC" w:rsidRDefault="000B504B" w:rsidP="000B504B">
      <w:r w:rsidRPr="00BD5FCC">
        <w:rPr>
          <w:rStyle w:val="Style13ptBold"/>
        </w:rPr>
        <w:t xml:space="preserve">O’ Brien </w:t>
      </w:r>
      <w:r w:rsidR="00DF5EEC" w:rsidRPr="00BD5FCC">
        <w:rPr>
          <w:rStyle w:val="Style13ptBold"/>
        </w:rPr>
        <w:t>PhD</w:t>
      </w:r>
      <w:r w:rsidRPr="00BD5FCC">
        <w:rPr>
          <w:rStyle w:val="Style13ptBold"/>
        </w:rPr>
        <w:t xml:space="preserve"> and Leichenko </w:t>
      </w:r>
      <w:r w:rsidR="00DF5EEC" w:rsidRPr="00BD5FCC">
        <w:rPr>
          <w:rStyle w:val="Style13ptBold"/>
        </w:rPr>
        <w:t>PhD</w:t>
      </w:r>
      <w:r w:rsidRPr="00BD5FCC">
        <w:rPr>
          <w:rStyle w:val="Style13ptBold"/>
        </w:rPr>
        <w:t xml:space="preserve"> 2000</w:t>
      </w:r>
      <w:r w:rsidRPr="00BD5FCC">
        <w:t xml:space="preserve"> (Karen O ’ Brien -  </w:t>
      </w:r>
      <w:r w:rsidR="00DF5EEC" w:rsidRPr="00BD5FCC">
        <w:t>PhD</w:t>
      </w:r>
      <w:r w:rsidRPr="00BD5FCC">
        <w:t xml:space="preserve"> in geography, Center for International Climate and Environmental Research At the U of Oslo, and Robin Leichenko -  </w:t>
      </w:r>
      <w:r w:rsidR="00DF5EEC" w:rsidRPr="00BD5FCC">
        <w:t>PhD</w:t>
      </w:r>
      <w:r w:rsidRPr="00BD5FCC">
        <w:t xml:space="preserve"> Geography, Department of Geography and Center for Urban Policy Research, Rutgers University, "Double exposure: assessing the impacts of climate change within the context of economic globalization," Global Environmental Change  Volume 10, Issue 3, October 2000, Pages 221–232, Yung Jung)</w:t>
      </w:r>
    </w:p>
    <w:p w:rsidR="000B504B" w:rsidRPr="00BD5FCC" w:rsidRDefault="000B504B" w:rsidP="000B504B"/>
    <w:p w:rsidR="000B504B" w:rsidRPr="00BD5FCC" w:rsidRDefault="000B504B" w:rsidP="000B504B">
      <w:r w:rsidRPr="00BD5FCC">
        <w:rPr>
          <w:rStyle w:val="StyleUnderline"/>
        </w:rPr>
        <w:t>Despite a widespread perception that globalization is a unifying and all-encompassing force</w:t>
      </w:r>
      <w:r w:rsidRPr="00BD5FCC">
        <w:t xml:space="preserve">, these processes have (heretofore) been highly uneven across all geographic scales. In fact, it has been argued that </w:t>
      </w:r>
      <w:r w:rsidRPr="00BD5FCC">
        <w:rPr>
          <w:rStyle w:val="StyleUnderline"/>
        </w:rPr>
        <w:t>globalization accentuates, rather than erodes, national and regional differences</w:t>
      </w:r>
      <w:r w:rsidRPr="00BD5FCC">
        <w:t xml:space="preserve"> (Mittelman, 1994). </w:t>
      </w:r>
      <w:r w:rsidRPr="00BD5FCC">
        <w:rPr>
          <w:rStyle w:val="StyleUnderline"/>
        </w:rPr>
        <w:t>Processes of globalization have been uneven among major regions of the world, characterized by an increasing proportion of trade and resource</w:t>
      </w:r>
      <w:r w:rsidRPr="00BD5FCC">
        <w:t xml:space="preserve"> </w:t>
      </w:r>
      <w:r w:rsidRPr="00BD5FCC">
        <w:rPr>
          <w:rStyle w:val="StyleUnderline"/>
        </w:rPr>
        <w:t>flows taking place both within and between three major economic regions,</w:t>
      </w:r>
      <w:r w:rsidRPr="00BD5FCC">
        <w:t xml:space="preserve"> including North America (US, Canada and Mexico), the European Union and East and Southeast Asia (led by Japan). These three regions, often referred as the Triad, accounted for 76% of world output and 71% of world trade in 1980 (Dicken, 1997). By 1994, the Triad accounted for 87% of world merchandise output and 80% of world merchandise exports (Dicken, 1997). Increased concentration of global economic activity among the Triad has meant that large regions outside the Triad, particularly Sub-Saharan Africa and South Asia, have become increasing marginalized vis a vis the global economy (Castells, 1996; Mittelman, 1994). Examination of the global distribution of foreign direct investment among low and middle income countries aptly illustrates these regional differences (Table 2). </w:t>
      </w:r>
      <w:r w:rsidRPr="00BD5FCC">
        <w:rPr>
          <w:rStyle w:val="StyleUnderline"/>
        </w:rPr>
        <w:t>More than 10% of the world population currently lives in Sub-Saharan Africa, yet this region receives only 1% of total world foreign direct investment</w:t>
      </w:r>
      <w:r w:rsidRPr="00BD5FCC">
        <w:t xml:space="preserve"> (World Bank, 1998). Similarly, South Asia contains 22% of the world population, but receives only 1.1% of world foreign direct investment (World Bank, 1998). Globalization processes are also uneven among regions within countries (Hirst and Thompson, 1996). Within China, for example, coastal regions have been increasingly integrated into the global economy, while more remote areas of the country remain largely untouched by globalization. </w:t>
      </w:r>
      <w:r w:rsidRPr="00BD5FCC">
        <w:rPr>
          <w:rStyle w:val="StyleUnderline"/>
        </w:rPr>
        <w:t>As a result, globalization is exacerbating existing patterns of uneven development within China.</w:t>
      </w:r>
      <w:r w:rsidRPr="00BD5FCC">
        <w:t xml:space="preserve"> </w:t>
      </w:r>
      <w:r w:rsidRPr="00BD5FCC">
        <w:rPr>
          <w:rStyle w:val="StyleUnderline"/>
        </w:rPr>
        <w:t>Even within an advanced country such as the United States, the impacts of globalization have been highly uneven.</w:t>
      </w:r>
      <w:r w:rsidRPr="00BD5FCC">
        <w:t xml:space="preserve"> Studies of international trade involvement of US cities and regions by Markusen et al. (1991), Hayward and Erickson (1995) and Noponen et al. (1997), for example, "and substantial variability in the level of involvement in international trade and in the relative contribution of international trade to regional economic growth. As with climate change, </w:t>
      </w:r>
      <w:r w:rsidRPr="00BD5FCC">
        <w:rPr>
          <w:rStyle w:val="StyleUnderline"/>
        </w:rPr>
        <w:t>the uneven nature of globalization leads to the emergence of winners and losers</w:t>
      </w:r>
      <w:r w:rsidRPr="00BD5FCC">
        <w:t>. In addition to globalization's frequently identified winners, which include large transnational corporations and advanced and newly industrializing countries (Cook and Kirkpatrick, 1997; Fischer, 1990; Greider, 1997</w:t>
      </w:r>
      <w:r w:rsidRPr="00BD5FCC">
        <w:rPr>
          <w:rStyle w:val="StyleUnderline"/>
        </w:rPr>
        <w:t>), winners may also include subnational regions and social groups which benefit directly or indirectly from globalization</w:t>
      </w:r>
      <w:r w:rsidRPr="00BD5FCC">
        <w:t xml:space="preserve"> (Tardanico and Rosenberg, 2000). </w:t>
      </w:r>
      <w:r w:rsidRPr="00BD5FCC">
        <w:rPr>
          <w:rStyle w:val="StyleUnderline"/>
        </w:rPr>
        <w:t>Frequently identified losers in the process of globalization include countries of Sub-Saharan Africa, as noted above, as well as unionized labor and small, locally oriented farm</w:t>
      </w:r>
      <w:r w:rsidRPr="00BD5FCC">
        <w:t xml:space="preserve">s (Conroy and Glasmeier, 1993). </w:t>
      </w:r>
      <w:r w:rsidRPr="00BD5FCC">
        <w:rPr>
          <w:rStyle w:val="StyleUnderline"/>
        </w:rPr>
        <w:t>Additional losers may include other regions and groups that are left out of globalization processes or that experience direct negative impacts.</w:t>
      </w:r>
      <w:r w:rsidRPr="00BD5FCC">
        <w:t xml:space="preserve"> Like climate change vulnerability assessments, the identification of </w:t>
      </w:r>
      <w:r w:rsidRPr="00BD5FCC">
        <w:lastRenderedPageBreak/>
        <w:t xml:space="preserve">winners and losers in globalization is not strictly an advanced versus developing country issue. In analyzing the impacts of changing patterns of international trade for wages and employment within both advanced and developing countries, Wood (1994) identifies groups of both winners and losers within advanced (`Northa) and developing areas (`Southa). Based on traditional theory of comparative advantage, Wood demonstrates that liberalization of trade benefits those factors of production that are relatively abundant in both the North and South, and harms factors that are relatively scarce in each region. The example of NAFTA further illustrates how globalization results in new categories of winners and losers (Conroy and Glasmeier, 1993; Tardanico and Rosenberg, 2000). Conroy and Glasmeier (1993) identify some of the winners with NAFTA, including US workers in high technology and service-oriented industries, especially in large urban areas, as well as Great Plains farmers producing crops such as corn, sorghum and soybeans. Within Mexico, winners are identified as workers in low-skill manufacturing industries and farmers producing specialty crops for export. Losers within the US include workers in low-wage sectors, especially those located in rural areas of the US South, such as textiles and apparel, and farmers in dairy, sugar and specialty fruit and vegetable sectors. Within Mexico, losers include workers in previously protected manufacturing industries and grain farmers located in rural areas throughout the country (Conroy and Glasmeier, 1993). </w:t>
      </w:r>
    </w:p>
    <w:p w:rsidR="000B504B" w:rsidRPr="00BD5FCC" w:rsidRDefault="000B504B" w:rsidP="000B504B"/>
    <w:p w:rsidR="000B504B" w:rsidRPr="00BD5FCC" w:rsidRDefault="000B504B" w:rsidP="000B504B">
      <w:pPr>
        <w:pStyle w:val="Heading3"/>
      </w:pPr>
      <w:r w:rsidRPr="00BD5FCC">
        <w:lastRenderedPageBreak/>
        <w:t>Heg</w:t>
      </w:r>
    </w:p>
    <w:p w:rsidR="000B504B" w:rsidRPr="00BD5FCC" w:rsidRDefault="000B504B" w:rsidP="000B504B">
      <w:pPr>
        <w:pStyle w:val="Heading4"/>
      </w:pPr>
      <w:r w:rsidRPr="00BD5FCC">
        <w:t xml:space="preserve">Hegemony is a means of spreading global capitalism. </w:t>
      </w:r>
    </w:p>
    <w:p w:rsidR="000B504B" w:rsidRPr="00BD5FCC" w:rsidRDefault="000B504B" w:rsidP="000B504B">
      <w:pPr>
        <w:rPr>
          <w:rStyle w:val="CommentReference"/>
        </w:rPr>
      </w:pPr>
      <w:r w:rsidRPr="00BD5FCC">
        <w:t xml:space="preserve">Niall </w:t>
      </w:r>
      <w:r w:rsidRPr="00BD5FCC">
        <w:rPr>
          <w:rStyle w:val="Style13ptBold"/>
        </w:rPr>
        <w:t>Ferguson</w:t>
      </w:r>
      <w:r w:rsidRPr="00BD5FCC">
        <w:t>, Professor of History at Harvard, 20</w:t>
      </w:r>
      <w:r w:rsidRPr="00BD5FCC">
        <w:rPr>
          <w:rStyle w:val="Style13ptBold"/>
        </w:rPr>
        <w:t>04</w:t>
      </w:r>
      <w:r w:rsidRPr="00BD5FCC">
        <w:t>, "Colossus: The Rise and Fall of the American Empire”, pg. 10</w:t>
      </w:r>
    </w:p>
    <w:p w:rsidR="000B504B" w:rsidRPr="00BD5FCC" w:rsidRDefault="000B504B" w:rsidP="000B504B"/>
    <w:p w:rsidR="000B504B" w:rsidRPr="00BD5FCC" w:rsidRDefault="000B504B" w:rsidP="000B504B">
      <w:pPr>
        <w:rPr>
          <w:rStyle w:val="StyleUnderline"/>
        </w:rPr>
      </w:pPr>
      <w:r w:rsidRPr="00BD5FCC">
        <w:rPr>
          <w:rStyle w:val="StyleUnderline"/>
        </w:rPr>
        <w:t>To the majority of Americans</w:t>
      </w:r>
      <w:r w:rsidRPr="00BD5FCC">
        <w:rPr>
          <w:lang w:bidi="en-US"/>
        </w:rPr>
        <w:t xml:space="preserve">, it would appear, </w:t>
      </w:r>
      <w:r w:rsidRPr="00BD5FCC">
        <w:rPr>
          <w:rStyle w:val="StyleUnderline"/>
        </w:rPr>
        <w:t>there is not contradiction between the ends of global democratization and the means of American military power</w:t>
      </w:r>
      <w:r w:rsidRPr="00BD5FCC">
        <w:rPr>
          <w:u w:val="single"/>
          <w:lang w:bidi="en-US"/>
        </w:rPr>
        <w:t xml:space="preserve">. </w:t>
      </w:r>
      <w:r w:rsidRPr="00BD5FCC">
        <w:rPr>
          <w:lang w:bidi="en-US"/>
        </w:rPr>
        <w:t xml:space="preserve">As defined by their president, </w:t>
      </w:r>
      <w:r w:rsidRPr="00BD5FCC">
        <w:rPr>
          <w:rStyle w:val="StyleUnderline"/>
        </w:rPr>
        <w:t>the democratizing mission of the United States is</w:t>
      </w:r>
      <w:r w:rsidRPr="00BD5FCC">
        <w:rPr>
          <w:u w:val="single"/>
          <w:lang w:bidi="en-US"/>
        </w:rPr>
        <w:t xml:space="preserve"> </w:t>
      </w:r>
      <w:r w:rsidRPr="00BD5FCC">
        <w:rPr>
          <w:lang w:bidi="en-US"/>
        </w:rPr>
        <w:t xml:space="preserve">both altruistic and </w:t>
      </w:r>
      <w:r w:rsidRPr="00BD5FCC">
        <w:rPr>
          <w:rStyle w:val="StyleUnderline"/>
        </w:rPr>
        <w:t>distinct from the ambitions of past empires</w:t>
      </w:r>
      <w:r w:rsidRPr="00BD5FCC">
        <w:rPr>
          <w:lang w:bidi="en-US"/>
        </w:rPr>
        <w:t>, which (so it is generally assumed) aimed to impose their own rule on foreign peoples. The difficulty is that President</w:t>
      </w:r>
      <w:r w:rsidRPr="00BD5FCC">
        <w:rPr>
          <w:rStyle w:val="StyleUnderline"/>
        </w:rPr>
        <w:t xml:space="preserve"> Bush's ideal of freedom</w:t>
      </w:r>
      <w:r w:rsidRPr="00BD5FCC">
        <w:rPr>
          <w:lang w:bidi="en-US"/>
        </w:rPr>
        <w:t xml:space="preserve"> as a universal desideratum rather </w:t>
      </w:r>
      <w:r w:rsidRPr="00BD5FCC">
        <w:rPr>
          <w:rStyle w:val="StyleUnderline"/>
        </w:rPr>
        <w:t>closely resembles the</w:t>
      </w:r>
      <w:r w:rsidRPr="00BD5FCC">
        <w:rPr>
          <w:u w:val="single"/>
          <w:lang w:bidi="en-US"/>
        </w:rPr>
        <w:t xml:space="preserve"> </w:t>
      </w:r>
      <w:r w:rsidRPr="00BD5FCC">
        <w:rPr>
          <w:lang w:bidi="en-US"/>
        </w:rPr>
        <w:t xml:space="preserve">Victorian </w:t>
      </w:r>
      <w:r w:rsidRPr="00BD5FCC">
        <w:rPr>
          <w:rStyle w:val="StyleUnderline"/>
        </w:rPr>
        <w:t>ideal of "civilization</w:t>
      </w:r>
      <w:r w:rsidRPr="00BD5FCC">
        <w:rPr>
          <w:lang w:bidi="en-US"/>
        </w:rPr>
        <w:t>." "</w:t>
      </w:r>
      <w:r w:rsidRPr="00BD5FCC">
        <w:rPr>
          <w:rStyle w:val="StyleUnderline"/>
        </w:rPr>
        <w:t>Freedom" means</w:t>
      </w:r>
      <w:r w:rsidRPr="00BD5FCC">
        <w:rPr>
          <w:lang w:bidi="en-US"/>
        </w:rPr>
        <w:t xml:space="preserve">, on close inspection, </w:t>
      </w:r>
      <w:r w:rsidRPr="00BD5FCC">
        <w:rPr>
          <w:rStyle w:val="StyleUnderline"/>
        </w:rPr>
        <w:t>the American model of</w:t>
      </w:r>
      <w:r w:rsidRPr="00BD5FCC">
        <w:rPr>
          <w:lang w:bidi="en-US"/>
        </w:rPr>
        <w:t xml:space="preserve"> democracy and </w:t>
      </w:r>
      <w:r w:rsidRPr="00BD5FCC">
        <w:rPr>
          <w:rStyle w:val="StyleUnderline"/>
        </w:rPr>
        <w:t>capitalism; when Americans speak of "nation building" they actually mean "state replicating," in the sense that they want to build political and economic institutions that are fundamentally similar,</w:t>
      </w:r>
      <w:r w:rsidRPr="00BD5FCC">
        <w:rPr>
          <w:lang w:bidi="en-US"/>
        </w:rPr>
        <w:t xml:space="preserve"> though not identical, </w:t>
      </w:r>
      <w:r w:rsidRPr="00BD5FCC">
        <w:rPr>
          <w:rStyle w:val="StyleUnderline"/>
        </w:rPr>
        <w:t>to their own</w:t>
      </w:r>
      <w:r w:rsidRPr="00BD5FCC">
        <w:rPr>
          <w:lang w:bidi="en-US"/>
        </w:rPr>
        <w:t xml:space="preserve">. They may not aspire to rule, but they do aspire to have others rule themselves in the American way. Yet </w:t>
      </w:r>
      <w:r w:rsidRPr="00BD5FCC">
        <w:rPr>
          <w:rStyle w:val="StyleUnderline"/>
        </w:rPr>
        <w:t>the very act of imposing "freedom" simultaneously subverts it.</w:t>
      </w:r>
    </w:p>
    <w:p w:rsidR="000B504B" w:rsidRPr="00BD5FCC" w:rsidRDefault="000B504B" w:rsidP="000B504B">
      <w:pPr>
        <w:rPr>
          <w:rStyle w:val="StyleUnderline"/>
        </w:rPr>
      </w:pPr>
    </w:p>
    <w:p w:rsidR="000B504B" w:rsidRPr="00BD5FCC" w:rsidRDefault="000B504B" w:rsidP="000B504B">
      <w:pPr>
        <w:pStyle w:val="Heading4"/>
      </w:pPr>
      <w:r w:rsidRPr="00BD5FCC">
        <w:t>The affirmative perpetuates the hegemonic ideas of “manifest destiny”</w:t>
      </w:r>
    </w:p>
    <w:p w:rsidR="000B504B" w:rsidRPr="00BD5FCC" w:rsidRDefault="000B504B" w:rsidP="000B504B">
      <w:r w:rsidRPr="00BD5FCC">
        <w:rPr>
          <w:rStyle w:val="Style13ptBold"/>
        </w:rPr>
        <w:t xml:space="preserve">Whyte, </w:t>
      </w:r>
      <w:r w:rsidR="00DF5EEC" w:rsidRPr="00BD5FCC">
        <w:rPr>
          <w:rStyle w:val="Style13ptBold"/>
        </w:rPr>
        <w:t>PhD</w:t>
      </w:r>
      <w:r w:rsidRPr="00BD5FCC">
        <w:rPr>
          <w:rStyle w:val="Style13ptBold"/>
        </w:rPr>
        <w:t>, 08</w:t>
      </w:r>
      <w:r w:rsidRPr="00BD5FCC">
        <w:rPr>
          <w:b/>
        </w:rPr>
        <w:t xml:space="preserve"> </w:t>
      </w:r>
      <w:r w:rsidRPr="00BD5FCC">
        <w:t xml:space="preserve">(Professor David Whyte has a BA with Honors and a </w:t>
      </w:r>
      <w:r w:rsidR="00DF5EEC" w:rsidRPr="00BD5FCC">
        <w:t>PhD</w:t>
      </w:r>
      <w:r w:rsidRPr="00BD5FCC">
        <w:t xml:space="preserve">. He is currently a reader in Sociology at the University of Liverpool. “Market Patriotism and the ‘War on Terror’”, </w:t>
      </w:r>
      <w:r w:rsidRPr="00BD5FCC">
        <w:rPr>
          <w:i/>
        </w:rPr>
        <w:t xml:space="preserve">Social Justice </w:t>
      </w:r>
      <w:r w:rsidRPr="00BD5FCC">
        <w:t xml:space="preserve">(journal), Vol. 34, No. 3/4, 2007-2008, </w:t>
      </w:r>
      <w:hyperlink r:id="rId47" w:history="1">
        <w:r w:rsidRPr="00BD5FCC">
          <w:rPr>
            <w:rStyle w:val="Hyperlink"/>
          </w:rPr>
          <w:t>http://www.jstor.org/stable/29768467</w:t>
        </w:r>
      </w:hyperlink>
      <w:r w:rsidRPr="00BD5FCC">
        <w:t>)</w:t>
      </w:r>
    </w:p>
    <w:p w:rsidR="000B504B" w:rsidRPr="00BD5FCC" w:rsidRDefault="000B504B" w:rsidP="000B504B"/>
    <w:p w:rsidR="000B504B" w:rsidRPr="00BD5FCC" w:rsidRDefault="000B504B" w:rsidP="000B504B">
      <w:r w:rsidRPr="00BD5FCC">
        <w:t xml:space="preserve">To argue that the structural features of the global and domestic political economy produce particular policy outcomes is not to deny the agency of the current ruling group. Clearly, </w:t>
      </w:r>
      <w:r w:rsidRPr="00BD5FCC">
        <w:rPr>
          <w:rStyle w:val="StyleUnderline"/>
        </w:rPr>
        <w:t>a</w:t>
      </w:r>
      <w:r w:rsidRPr="00BD5FCC">
        <w:t xml:space="preserve"> tight-knit, self-proclaimed </w:t>
      </w:r>
      <w:r w:rsidRPr="00BD5FCC">
        <w:rPr>
          <w:rStyle w:val="StyleUnderline"/>
        </w:rPr>
        <w:t>group of neocons has emerged to provide intellectual leadership to U.S. imperialist strategy.</w:t>
      </w:r>
      <w:r w:rsidRPr="00BD5FCC">
        <w:t xml:space="preserve"> However, </w:t>
      </w:r>
      <w:r w:rsidRPr="00BD5FCC">
        <w:rPr>
          <w:rStyle w:val="StyleUnderline"/>
        </w:rPr>
        <w:t>the coercive brutality of contemporary U.S. imperialism is expressed by</w:t>
      </w:r>
      <w:r w:rsidRPr="00BD5FCC">
        <w:t xml:space="preserve">, rather than determined by, </w:t>
      </w:r>
      <w:r w:rsidRPr="00BD5FCC">
        <w:rPr>
          <w:rStyle w:val="StyleUnderline"/>
        </w:rPr>
        <w:t>the rise to prominence of this political elite.</w:t>
      </w:r>
      <w:r w:rsidRPr="00BD5FCC">
        <w:t xml:space="preserve"> To the extent that the neocons represent a distinctive grouping, </w:t>
      </w:r>
      <w:r w:rsidRPr="00BD5FCC">
        <w:rPr>
          <w:rStyle w:val="StyleUnderline"/>
        </w:rPr>
        <w:t>their power is derived from the ideological continuities they are able to express. Those continuities—adapted to the current conditions—provide intellectual substance to ruling elites.¶</w:t>
      </w:r>
      <w:r w:rsidRPr="00BD5FCC">
        <w:t xml:space="preserve"> It is doubtful whether neoconservatism represents a break from neoliberalism that is significant enough to distinguish the two perspectives within the power bloc. An intrinsic incompatibility is not expressed if, for example, the ideal of the </w:t>
      </w:r>
      <w:r w:rsidRPr="00BD5FCC">
        <w:rPr>
          <w:rStyle w:val="BodytextItalic"/>
          <w:rFonts w:ascii="Georgia" w:eastAsiaTheme="minorEastAsia" w:hAnsi="Georgia"/>
          <w:sz w:val="22"/>
          <w:szCs w:val="22"/>
        </w:rPr>
        <w:t>laissez-faire)</w:t>
      </w:r>
      <w:r w:rsidRPr="00BD5FCC">
        <w:t xml:space="preserve"> state is conceptualized differently in Chicago School economic theory (in which the state’s proper role is reduced to maintaining a rudimentary system of rules that can guarantee access to “free” markets) and Straussian political philosophy (which stresses the requirement of a nationally cohesive authoritarian state—led by a beneficial tyranny—that must establish a solid moral order and ensure the defense of Western civilization). The relationship between the two positions is revealing in that the chief intellectuals identified with the neocons (e.g., Francis Fukuyama, Samuel P. Huntington, Robert Kagan, and William Kristol), though they frequently disagree in public on matters of philosophy and policy, are united by their enthusiasm for neoliberal economics. Giving continuity to the U.S. ruling class is a belief in a neoliberal market standard of civilization and in the leading role of the </w:t>
      </w:r>
      <w:r w:rsidRPr="00BD5FCC">
        <w:lastRenderedPageBreak/>
        <w:t xml:space="preserve">U.S. in securing this standard of civilization, by force if necessary. The more brutal and coercive form of capitalist rule that is currently being reconfigured, then, is less concerned with liberal tropes of prosperity, representation, and freedom than with asserting a universal (neoliberal) market standard of civilization.¶ </w:t>
      </w:r>
      <w:r w:rsidRPr="00BD5FCC">
        <w:rPr>
          <w:rStyle w:val="StyleUnderline"/>
        </w:rPr>
        <w:t>Since the birth of the U.S.</w:t>
      </w:r>
      <w:r w:rsidRPr="00BD5FCC">
        <w:t xml:space="preserve"> state, </w:t>
      </w:r>
      <w:r w:rsidRPr="00BD5FCC">
        <w:rPr>
          <w:rStyle w:val="StyleUnderline"/>
        </w:rPr>
        <w:t>the</w:t>
      </w:r>
      <w:r w:rsidRPr="00BD5FCC">
        <w:t xml:space="preserve"> central </w:t>
      </w:r>
      <w:r w:rsidRPr="00BD5FCC">
        <w:rPr>
          <w:rStyle w:val="StyleUnderline"/>
        </w:rPr>
        <w:t>legitimating myth has been</w:t>
      </w:r>
      <w:r w:rsidRPr="00BD5FCC">
        <w:t xml:space="preserve"> the as</w:t>
      </w:r>
      <w:r w:rsidRPr="00BD5FCC">
        <w:softHyphen/>
        <w:t xml:space="preserve">sumption </w:t>
      </w:r>
      <w:r w:rsidRPr="00BD5FCC">
        <w:rPr>
          <w:rStyle w:val="StyleUnderline"/>
        </w:rPr>
        <w:t xml:space="preserve">that the U.S. </w:t>
      </w:r>
      <w:r w:rsidRPr="00BD5FCC">
        <w:t xml:space="preserve">had </w:t>
      </w:r>
      <w:r w:rsidRPr="00BD5FCC">
        <w:rPr>
          <w:rStyle w:val="StyleUnderline"/>
        </w:rPr>
        <w:t>adopted</w:t>
      </w:r>
      <w:r w:rsidRPr="00BD5FCC">
        <w:t xml:space="preserve"> </w:t>
      </w:r>
      <w:r w:rsidRPr="00BD5FCC">
        <w:rPr>
          <w:rStyle w:val="StyleUnderline"/>
        </w:rPr>
        <w:t>the mantle of the guardian of Western civiliza</w:t>
      </w:r>
      <w:r w:rsidRPr="00BD5FCC">
        <w:rPr>
          <w:rStyle w:val="StyleUnderline"/>
        </w:rPr>
        <w:softHyphen/>
        <w:t>tion. The genocides of indigenous populations</w:t>
      </w:r>
      <w:r w:rsidRPr="00BD5FCC">
        <w:t xml:space="preserve"> that enabled European colonization of the Americas, particularly in North America, </w:t>
      </w:r>
      <w:r w:rsidRPr="00BD5FCC">
        <w:rPr>
          <w:rStyle w:val="StyleUnderline"/>
        </w:rPr>
        <w:t>were committed with reference to a “chosen people”</w:t>
      </w:r>
      <w:r w:rsidRPr="00BD5FCC">
        <w:t xml:space="preserve"> </w:t>
      </w:r>
      <w:r w:rsidRPr="00BD5FCC">
        <w:rPr>
          <w:rStyle w:val="StyleUnderline"/>
        </w:rPr>
        <w:t>mythology</w:t>
      </w:r>
      <w:r w:rsidRPr="00BD5FCC">
        <w:t xml:space="preserve"> derived from the Christian Bible. </w:t>
      </w:r>
      <w:r w:rsidRPr="00BD5FCC">
        <w:rPr>
          <w:rStyle w:val="StyleUnderline"/>
        </w:rPr>
        <w:t>Central to this</w:t>
      </w:r>
      <w:r w:rsidRPr="00BD5FCC">
        <w:t xml:space="preserve"> mythology </w:t>
      </w:r>
      <w:r w:rsidRPr="00BD5FCC">
        <w:rPr>
          <w:rStyle w:val="StyleUnderline"/>
        </w:rPr>
        <w:t>is the idea that the U.S. inherited from the Europeans the guardianship of Western civilization.</w:t>
      </w:r>
      <w:r w:rsidRPr="00BD5FCC">
        <w:t xml:space="preserve"> As Amin (2004: 63) notes</w:t>
      </w:r>
      <w:r w:rsidRPr="00BD5FCC">
        <w:rPr>
          <w:rStyle w:val="StyleUnderline"/>
        </w:rPr>
        <w:t>, “thereafter, the United States extended to the whole planet its project of realizing the work that ‘God’ had com</w:t>
      </w:r>
      <w:r w:rsidRPr="00BD5FCC">
        <w:rPr>
          <w:rStyle w:val="StyleUnderline"/>
        </w:rPr>
        <w:softHyphen/>
        <w:t>manded it to carry out.” The chosen-people myth formed the basis of the Manifest Destiny doctrine</w:t>
      </w:r>
      <w:r w:rsidRPr="00BD5FCC">
        <w:t xml:space="preserve">; it was particularly influential in the post-World War II period, especially in George Kennan’s writings. </w:t>
      </w:r>
      <w:r w:rsidRPr="00BD5FCC">
        <w:rPr>
          <w:rStyle w:val="StyleUnderline"/>
        </w:rPr>
        <w:t xml:space="preserve">Recent neocon texts express this view, by contrasting the willingness with which the U.S. defends Western civilization with the spinelessness of “old” Europe </w:t>
      </w:r>
      <w:r w:rsidRPr="00BD5FCC">
        <w:t>(see Kagan, 2003).</w:t>
      </w:r>
      <w:r w:rsidRPr="00BD5FCC">
        <w:rPr>
          <w:rStyle w:val="StyleUnderline"/>
        </w:rPr>
        <w:t xml:space="preserve"> The core legitimating narrative for U.S. imperialism, then, is the claim that the U.S. is uniquely placed to guarantee peace and </w:t>
      </w:r>
      <w:r w:rsidRPr="00BD5FCC">
        <w:t>stability, and</w:t>
      </w:r>
      <w:r w:rsidRPr="00BD5FCC">
        <w:rPr>
          <w:rStyle w:val="StyleUnderline"/>
        </w:rPr>
        <w:t xml:space="preserve"> to provide leadership for the </w:t>
      </w:r>
      <w:r w:rsidRPr="00BD5FCC">
        <w:t>weak, backward, wayward</w:t>
      </w:r>
      <w:r w:rsidRPr="00BD5FCC">
        <w:rPr>
          <w:rStyle w:val="StyleUnderline"/>
        </w:rPr>
        <w:t xml:space="preserve"> rest of the world; this </w:t>
      </w:r>
      <w:r w:rsidRPr="00BD5FCC">
        <w:t>“chosen people”</w:t>
      </w:r>
      <w:r w:rsidRPr="00BD5FCC">
        <w:rPr>
          <w:rStyle w:val="StyleUnderline"/>
        </w:rPr>
        <w:t xml:space="preserve"> myth allows the U.S. to stake claims to global economic leadership and American exceptionalism</w:t>
      </w:r>
      <w:r w:rsidRPr="00BD5FCC">
        <w:t xml:space="preserve"> (Said, 1993: 343-349).¶ The program first set out by the neocon pressure group—</w:t>
      </w:r>
      <w:r w:rsidRPr="00BD5FCC">
        <w:rPr>
          <w:rStyle w:val="StyleUnderline"/>
        </w:rPr>
        <w:t>the Project for the New American Century—has now been fully realized in Afghanistan and Iraq and has taken American exceptionalism to new heights. Seeking to use</w:t>
      </w:r>
      <w:r w:rsidRPr="00BD5FCC">
        <w:t xml:space="preserve"> a full comple</w:t>
      </w:r>
      <w:r w:rsidRPr="00BD5FCC">
        <w:softHyphen/>
        <w:t xml:space="preserve">ment of </w:t>
      </w:r>
      <w:r w:rsidRPr="00BD5FCC">
        <w:rPr>
          <w:rStyle w:val="StyleUnderline"/>
        </w:rPr>
        <w:t xml:space="preserve">diplomatic, political, and military efforts to preserve </w:t>
      </w:r>
      <w:r w:rsidRPr="00BD5FCC">
        <w:t xml:space="preserve">and extend </w:t>
      </w:r>
      <w:r w:rsidRPr="00BD5FCC">
        <w:rPr>
          <w:rStyle w:val="StyleUnderline"/>
        </w:rPr>
        <w:t>“an in</w:t>
      </w:r>
      <w:r w:rsidRPr="00BD5FCC">
        <w:rPr>
          <w:rStyle w:val="StyleUnderline"/>
        </w:rPr>
        <w:softHyphen/>
        <w:t xml:space="preserve">ternational order friendly to our security, our prosperity, and our principles,”2 the program represents a </w:t>
      </w:r>
      <w:r w:rsidRPr="00BD5FCC">
        <w:t xml:space="preserve">profoundly </w:t>
      </w:r>
      <w:r w:rsidRPr="00BD5FCC">
        <w:rPr>
          <w:rStyle w:val="StyleUnderline"/>
        </w:rPr>
        <w:t xml:space="preserve">nationalist stance that expresses U.S. preemptive strategy in terms derived from a “chosen people” myth. Legitimacy for </w:t>
      </w:r>
      <w:r w:rsidRPr="00BD5FCC">
        <w:t xml:space="preserve">U.S. global </w:t>
      </w:r>
      <w:r w:rsidRPr="00BD5FCC">
        <w:rPr>
          <w:rStyle w:val="StyleUnderline"/>
        </w:rPr>
        <w:t>hegemony</w:t>
      </w:r>
      <w:r w:rsidRPr="00BD5FCC">
        <w:t xml:space="preserve"> at this juncture </w:t>
      </w:r>
      <w:r w:rsidRPr="00BD5FCC">
        <w:rPr>
          <w:rStyle w:val="StyleUnderline"/>
        </w:rPr>
        <w:t>is based upon a patriotism that reasserts the U.S. as the guardian of Western civilization.¶ Two features of hegemonic rule, the economy and nationhood, characterize the political moment at the heart of the Imperium that is often “blamed” upon a neocon cabal. It is the neoliberal economic doctrine, wedded to a strengthening of patriotic allegiances to the United States. This</w:t>
      </w:r>
      <w:r w:rsidRPr="00BD5FCC">
        <w:t xml:space="preserve"> moment of </w:t>
      </w:r>
      <w:r w:rsidRPr="00BD5FCC">
        <w:rPr>
          <w:rStyle w:val="StyleUnderline"/>
        </w:rPr>
        <w:t>political leadership</w:t>
      </w:r>
      <w:r w:rsidRPr="00BD5FCC">
        <w:t xml:space="preserve"> in the U.S. </w:t>
      </w:r>
      <w:r w:rsidRPr="00BD5FCC">
        <w:rPr>
          <w:rStyle w:val="StyleUnderline"/>
        </w:rPr>
        <w:t xml:space="preserve">invokes loyalty to the nation-state as </w:t>
      </w:r>
      <w:r w:rsidRPr="00BD5FCC">
        <w:t xml:space="preserve">an explicit </w:t>
      </w:r>
      <w:r w:rsidRPr="00BD5FCC">
        <w:rPr>
          <w:rStyle w:val="StyleUnderline"/>
        </w:rPr>
        <w:t xml:space="preserve">means of strengthening </w:t>
      </w:r>
      <w:r w:rsidRPr="00BD5FCC">
        <w:t>a particular form of</w:t>
      </w:r>
      <w:r w:rsidRPr="00BD5FCC">
        <w:rPr>
          <w:rStyle w:val="StyleUnderline"/>
        </w:rPr>
        <w:t xml:space="preserve"> market capitalism and uses the market to strengthen allegiance to </w:t>
      </w:r>
      <w:r w:rsidRPr="00BD5FCC">
        <w:t>particularly</w:t>
      </w:r>
      <w:r w:rsidRPr="00BD5FCC">
        <w:rPr>
          <w:rStyle w:val="StyleUnderline"/>
        </w:rPr>
        <w:t xml:space="preserve"> violent and authoritarian forms of state power. It seeks a commit</w:t>
      </w:r>
      <w:r w:rsidRPr="00BD5FCC">
        <w:rPr>
          <w:rStyle w:val="StyleUnderline"/>
        </w:rPr>
        <w:softHyphen/>
        <w:t>ment to supporting the coercive responses of national states and the uninterrupted progress of the global market as twin bulwarks against terrorism</w:t>
      </w:r>
      <w:r w:rsidRPr="00BD5FCC">
        <w:t xml:space="preserve">.¶ </w:t>
      </w:r>
    </w:p>
    <w:p w:rsidR="000A5549" w:rsidRPr="00BD5FCC" w:rsidRDefault="000A5549" w:rsidP="000A5549">
      <w:pPr>
        <w:pStyle w:val="Heading4"/>
      </w:pPr>
      <w:r w:rsidRPr="00BD5FCC">
        <w:t>US hegemony is rooted in the promotion of a neoliberal economics- it allows institutions to be controlled by Multinational Corporations which fuels a new form of ultra-imperialism</w:t>
      </w:r>
    </w:p>
    <w:p w:rsidR="000A5549" w:rsidRPr="00BD5FCC" w:rsidRDefault="000A5549" w:rsidP="000A5549">
      <w:pPr>
        <w:rPr>
          <w:sz w:val="12"/>
        </w:rPr>
      </w:pPr>
      <w:r w:rsidRPr="00BD5FCC">
        <w:rPr>
          <w:b/>
        </w:rPr>
        <w:t xml:space="preserve">Glenn, Professor of IR and Politics </w:t>
      </w:r>
      <w:r w:rsidRPr="00BD5FCC">
        <w:rPr>
          <w:sz w:val="12"/>
        </w:rPr>
        <w:t xml:space="preserve">@ Southhampton University, </w:t>
      </w:r>
      <w:r w:rsidRPr="00BD5FCC">
        <w:rPr>
          <w:b/>
        </w:rPr>
        <w:t>2014</w:t>
      </w:r>
      <w:r w:rsidRPr="00BD5FCC">
        <w:t xml:space="preserve"> </w:t>
      </w:r>
      <w:r w:rsidRPr="00BD5FCC">
        <w:rPr>
          <w:sz w:val="12"/>
        </w:rPr>
        <w:t>(John, “Imperial governance, sovereignty and the management of chronic instability in Africa”, Third World Quarterly, 35:8, 1476-1495, 2014, Taylor and Francis)</w:t>
      </w:r>
    </w:p>
    <w:p w:rsidR="000A5549" w:rsidRPr="00BD5FCC" w:rsidRDefault="000A5549" w:rsidP="000A5549">
      <w:pPr>
        <w:rPr>
          <w:sz w:val="10"/>
        </w:rPr>
      </w:pPr>
      <w:r w:rsidRPr="00BD5FCC">
        <w:rPr>
          <w:sz w:val="8"/>
        </w:rPr>
        <w:t xml:space="preserve">Introduction </w:t>
      </w:r>
      <w:r w:rsidRPr="00BD5FCC">
        <w:rPr>
          <w:rStyle w:val="StyleUnderline"/>
        </w:rPr>
        <w:t>The need to try to refashion all the states of the world so that they become</w:t>
      </w:r>
      <w:r w:rsidRPr="00BD5FCC">
        <w:rPr>
          <w:sz w:val="8"/>
        </w:rPr>
        <w:t xml:space="preserve"> at least minimally </w:t>
      </w:r>
      <w:r w:rsidRPr="00BD5FCC">
        <w:rPr>
          <w:rStyle w:val="StyleUnderline"/>
        </w:rPr>
        <w:t>adequate for the administration of global order</w:t>
      </w:r>
      <w:r w:rsidRPr="00BD5FCC">
        <w:rPr>
          <w:sz w:val="8"/>
        </w:rPr>
        <w:t xml:space="preserve"> – and this </w:t>
      </w:r>
      <w:r w:rsidRPr="00BD5FCC">
        <w:rPr>
          <w:rStyle w:val="StyleUnderline"/>
        </w:rPr>
        <w:t>is now</w:t>
      </w:r>
      <w:r w:rsidRPr="00BD5FCC">
        <w:rPr>
          <w:sz w:val="8"/>
        </w:rPr>
        <w:t xml:space="preserve"> also </w:t>
      </w:r>
      <w:r w:rsidRPr="00BD5FCC">
        <w:rPr>
          <w:rStyle w:val="StyleUnderline"/>
        </w:rPr>
        <w:t>seen as</w:t>
      </w:r>
      <w:r w:rsidRPr="00BD5FCC">
        <w:rPr>
          <w:sz w:val="8"/>
        </w:rPr>
        <w:t xml:space="preserve"> a general condition of </w:t>
      </w:r>
      <w:r w:rsidRPr="00BD5FCC">
        <w:rPr>
          <w:rStyle w:val="StyleUnderline"/>
        </w:rPr>
        <w:t xml:space="preserve">the reproduction and extension </w:t>
      </w:r>
      <w:r w:rsidRPr="00BD5FCC">
        <w:rPr>
          <w:rStyle w:val="Emphasis"/>
          <w:rFonts w:ascii="Georgia" w:hAnsi="Georgia"/>
        </w:rPr>
        <w:t xml:space="preserve">of global capitalism </w:t>
      </w:r>
      <w:r w:rsidRPr="00BD5FCC">
        <w:rPr>
          <w:sz w:val="8"/>
        </w:rPr>
        <w:t xml:space="preserve">– is now the central problem for the American state.1 </w:t>
      </w:r>
      <w:r w:rsidRPr="00BD5FCC">
        <w:rPr>
          <w:rStyle w:val="StyleUnderline"/>
        </w:rPr>
        <w:t xml:space="preserve">The foreign policy of </w:t>
      </w:r>
      <w:r w:rsidRPr="00BD5FCC">
        <w:rPr>
          <w:sz w:val="8"/>
        </w:rPr>
        <w:t xml:space="preserve">the </w:t>
      </w:r>
      <w:r w:rsidRPr="00BD5FCC">
        <w:rPr>
          <w:rStyle w:val="StyleUnderline"/>
        </w:rPr>
        <w:t xml:space="preserve">Bush </w:t>
      </w:r>
      <w:r w:rsidRPr="00BD5FCC">
        <w:rPr>
          <w:sz w:val="8"/>
        </w:rPr>
        <w:t xml:space="preserve">administration </w:t>
      </w:r>
      <w:r w:rsidRPr="00BD5FCC">
        <w:rPr>
          <w:rStyle w:val="StyleUnderline"/>
        </w:rPr>
        <w:t xml:space="preserve">heralded a flurry of works on </w:t>
      </w:r>
      <w:r w:rsidRPr="00BD5FCC">
        <w:rPr>
          <w:sz w:val="8"/>
        </w:rPr>
        <w:t>what was labelled the ‘</w:t>
      </w:r>
      <w:r w:rsidRPr="00BD5FCC">
        <w:rPr>
          <w:rStyle w:val="StyleUnderline"/>
        </w:rPr>
        <w:t>new imperialism’</w:t>
      </w:r>
      <w:r w:rsidRPr="00BD5FCC">
        <w:rPr>
          <w:sz w:val="8"/>
        </w:rPr>
        <w:t xml:space="preserve">. Such writings not only reflected the move by the USA towards a far more assertive foreign policy after 9/11, but also the fact that, with </w:t>
      </w:r>
      <w:r w:rsidRPr="00BD5FCC">
        <w:rPr>
          <w:rStyle w:val="StyleUnderline"/>
        </w:rPr>
        <w:t>the end of the Cold War,</w:t>
      </w:r>
      <w:r w:rsidRPr="00BD5FCC">
        <w:rPr>
          <w:sz w:val="8"/>
        </w:rPr>
        <w:t xml:space="preserve"> the demise of the only other superpower</w:t>
      </w:r>
      <w:r w:rsidRPr="00BD5FCC">
        <w:rPr>
          <w:rStyle w:val="StyleUnderline"/>
        </w:rPr>
        <w:t xml:space="preserve"> created a </w:t>
      </w:r>
      <w:r w:rsidRPr="00BD5FCC">
        <w:rPr>
          <w:sz w:val="8"/>
        </w:rPr>
        <w:t>rather unusual ‘</w:t>
      </w:r>
      <w:r w:rsidRPr="00BD5FCC">
        <w:rPr>
          <w:rStyle w:val="StyleUnderline"/>
        </w:rPr>
        <w:t>unipolar moment’ in which the US</w:t>
      </w:r>
      <w:r w:rsidRPr="00BD5FCC">
        <w:rPr>
          <w:sz w:val="8"/>
        </w:rPr>
        <w:t xml:space="preserve">A, in terms of economic and military power, </w:t>
      </w:r>
      <w:r w:rsidRPr="00BD5FCC">
        <w:rPr>
          <w:rStyle w:val="StyleUnderline"/>
        </w:rPr>
        <w:t>stood head and shoulders above any other state</w:t>
      </w:r>
      <w:r w:rsidRPr="00BD5FCC">
        <w:rPr>
          <w:sz w:val="8"/>
        </w:rPr>
        <w:t xml:space="preserve"> and looked likely to do so for the foreseeable future.2 As Charles Krauthammer succinctly put it at the time, ‘American pre-eminence is based on the fact that it is the only country with the military, diplomatic, political and economic assets to be a decisive player in any conflict in whatever part of the world it chooses to involve itself’.3 </w:t>
      </w:r>
      <w:r w:rsidRPr="00BD5FCC">
        <w:rPr>
          <w:rStyle w:val="StyleUnderline"/>
        </w:rPr>
        <w:t xml:space="preserve">A general trend emerged in which US imperialism was portrayed </w:t>
      </w:r>
      <w:r w:rsidRPr="00BD5FCC">
        <w:rPr>
          <w:rStyle w:val="Emphasis"/>
          <w:rFonts w:ascii="Georgia" w:hAnsi="Georgia"/>
        </w:rPr>
        <w:t xml:space="preserve">in a </w:t>
      </w:r>
      <w:r w:rsidRPr="00BD5FCC">
        <w:rPr>
          <w:rStyle w:val="Emphasis"/>
          <w:rFonts w:ascii="Georgia" w:hAnsi="Georgia"/>
        </w:rPr>
        <w:lastRenderedPageBreak/>
        <w:t>positive light</w:t>
      </w:r>
      <w:r w:rsidRPr="00BD5FCC">
        <w:rPr>
          <w:rStyle w:val="StyleUnderline"/>
        </w:rPr>
        <w:t>,</w:t>
      </w:r>
      <w:r w:rsidRPr="00BD5FCC">
        <w:rPr>
          <w:sz w:val="8"/>
        </w:rPr>
        <w:t xml:space="preserve"> </w:t>
      </w:r>
      <w:r w:rsidRPr="00BD5FCC">
        <w:rPr>
          <w:rStyle w:val="StyleUnderline"/>
        </w:rPr>
        <w:t xml:space="preserve">arguing that it provided international public goods, such as security and stability, </w:t>
      </w:r>
      <w:r w:rsidRPr="00BD5FCC">
        <w:rPr>
          <w:sz w:val="8"/>
        </w:rPr>
        <w:t xml:space="preserve">while at the same time promoting democracy and human rights.4 </w:t>
      </w:r>
      <w:r w:rsidRPr="00BD5FCC">
        <w:rPr>
          <w:rStyle w:val="StyleUnderline"/>
        </w:rPr>
        <w:t xml:space="preserve">Such support emanated not only from conservative think-tanks, such as the American Enterprise Institute </w:t>
      </w:r>
      <w:r w:rsidRPr="00BD5FCC">
        <w:rPr>
          <w:sz w:val="8"/>
        </w:rPr>
        <w:t xml:space="preserve">(AEI) and the Project for the New American Century (PANC), </w:t>
      </w:r>
      <w:r w:rsidRPr="00BD5FCC">
        <w:rPr>
          <w:rStyle w:val="StyleUnderline"/>
        </w:rPr>
        <w:t>but from various academics, who argued that the US</w:t>
      </w:r>
      <w:r w:rsidRPr="00BD5FCC">
        <w:rPr>
          <w:sz w:val="8"/>
        </w:rPr>
        <w:t xml:space="preserve">A </w:t>
      </w:r>
      <w:r w:rsidRPr="00BD5FCC">
        <w:rPr>
          <w:rStyle w:val="StyleUnderline"/>
        </w:rPr>
        <w:t>should</w:t>
      </w:r>
      <w:r w:rsidRPr="00BD5FCC">
        <w:rPr>
          <w:sz w:val="8"/>
        </w:rPr>
        <w:t xml:space="preserve"> shake off its reluctance to </w:t>
      </w:r>
      <w:r w:rsidRPr="00BD5FCC">
        <w:rPr>
          <w:rStyle w:val="StyleUnderline"/>
        </w:rPr>
        <w:t>become an imperialist power</w:t>
      </w:r>
      <w:r w:rsidRPr="00BD5FCC">
        <w:rPr>
          <w:sz w:val="8"/>
        </w:rPr>
        <w:t xml:space="preserve">, </w:t>
      </w:r>
      <w:r w:rsidRPr="00BD5FCC">
        <w:rPr>
          <w:rStyle w:val="StyleUnderline"/>
        </w:rPr>
        <w:t>set up a fully functioning colonial office and establish itself as a ‘</w:t>
      </w:r>
      <w:r w:rsidRPr="00BD5FCC">
        <w:rPr>
          <w:rStyle w:val="Emphasis"/>
          <w:rFonts w:ascii="Georgia" w:hAnsi="Georgia"/>
        </w:rPr>
        <w:t>liberal empire’</w:t>
      </w:r>
      <w:r w:rsidRPr="00BD5FCC">
        <w:rPr>
          <w:rStyle w:val="StyleUnderline"/>
        </w:rPr>
        <w:t>.</w:t>
      </w:r>
      <w:r w:rsidRPr="00BD5FCC">
        <w:rPr>
          <w:sz w:val="8"/>
        </w:rPr>
        <w:t xml:space="preserve">5 This sometimes took the form of a modern day version of the ‘white man’s burdern’, in which it was argued that: [for] many colonies, the experiment with political independence has been a failure in economic and in political terms. Sub-Saharan Africa, in particular, has been impoverished not by the oft-denounced legacies of colonialism but by decades of misrule since independence. By contrast, </w:t>
      </w:r>
      <w:r w:rsidRPr="00BD5FCC">
        <w:rPr>
          <w:rStyle w:val="StyleUnderline"/>
        </w:rPr>
        <w:t>a liberal imperial model offers the best prospects for economic growth by guaranteeing not just economic openess but, more important, the institutional foundations for successful development</w:t>
      </w:r>
      <w:r w:rsidRPr="00BD5FCC">
        <w:rPr>
          <w:sz w:val="8"/>
        </w:rPr>
        <w:t xml:space="preserve">.6 In reaction to this a wide range of writers has analysed the changes in US foreign policy and its increasingly interventionist stance from a Marxist perspective. This has been undertaken from three principal directions: (1) the argument that capitalism has evolved to a contemporary state in which it is ‘organized both economically and politically along transnational lines’; (2) the argument that the USA has succeeded (and will continue to do so) in subordinating ‘other leading states to American hegemony’; and (3) an analysis based on Lenin’s and Bukharin’s thesis of imperialism.7 The first of these approaches takes its cue from Karl Kautsky’s arguments that </w:t>
      </w:r>
      <w:r w:rsidRPr="00BD5FCC">
        <w:rPr>
          <w:rStyle w:val="StyleUnderline"/>
        </w:rPr>
        <w:t xml:space="preserve">capitalism may move beyond imperialism </w:t>
      </w:r>
      <w:r w:rsidRPr="00BD5FCC">
        <w:rPr>
          <w:rStyle w:val="Emphasis"/>
          <w:rFonts w:ascii="Georgia" w:hAnsi="Georgia"/>
        </w:rPr>
        <w:t>to that of ultra-imperialism</w:t>
      </w:r>
      <w:r w:rsidRPr="00BD5FCC">
        <w:rPr>
          <w:rStyle w:val="StyleUnderline"/>
        </w:rPr>
        <w:t>, eventually leading to a pacific global capitalist system in which inter-state rivalry is rendered redundant</w:t>
      </w:r>
      <w:r w:rsidRPr="00BD5FCC">
        <w:rPr>
          <w:sz w:val="8"/>
        </w:rPr>
        <w:t xml:space="preserve">.8 Thus William Robinson identifies the emergence of a </w:t>
      </w:r>
      <w:r w:rsidRPr="00BD5FCC">
        <w:rPr>
          <w:rStyle w:val="StyleUnderline"/>
        </w:rPr>
        <w:t>transnationalist capitalist</w:t>
      </w:r>
      <w:r w:rsidRPr="00BD5FCC">
        <w:rPr>
          <w:sz w:val="8"/>
        </w:rPr>
        <w:t xml:space="preserve"> class such that politics ‘</w:t>
      </w:r>
      <w:r w:rsidRPr="00BD5FCC">
        <w:rPr>
          <w:rStyle w:val="StyleUnderline"/>
        </w:rPr>
        <w:t>resembles less and less competition between national capitalist</w:t>
      </w:r>
      <w:r w:rsidRPr="00BD5FCC">
        <w:rPr>
          <w:sz w:val="8"/>
        </w:rPr>
        <w:t xml:space="preserve"> groups, expressed in earlier epochs as state rivalries’ to a situation where ‘transnational conglomerates now compete against each other’.9 Although they come from a rather different school of thought, Michael Hardt and Antonio Negri concur with this position, arguing that ‘</w:t>
      </w:r>
      <w:r w:rsidRPr="00BD5FCC">
        <w:rPr>
          <w:rStyle w:val="StyleUnderline"/>
        </w:rPr>
        <w:t>The transnational corporations directly distribute labor power over various markets</w:t>
      </w:r>
      <w:r w:rsidRPr="00BD5FCC">
        <w:rPr>
          <w:sz w:val="8"/>
        </w:rPr>
        <w:t xml:space="preserve">, functionally allocate resources, and organize hierarchically the various sectors of world production’, </w:t>
      </w:r>
      <w:r w:rsidRPr="00BD5FCC">
        <w:rPr>
          <w:rStyle w:val="StyleUnderline"/>
        </w:rPr>
        <w:t>leading to ‘</w:t>
      </w:r>
      <w:r w:rsidRPr="00BD5FCC">
        <w:rPr>
          <w:rStyle w:val="Emphasis"/>
          <w:rFonts w:ascii="Georgia" w:hAnsi="Georgia"/>
        </w:rPr>
        <w:t>the new biopolitical structuring of the world’</w:t>
      </w:r>
      <w:r w:rsidRPr="00BD5FCC">
        <w:rPr>
          <w:sz w:val="8"/>
        </w:rPr>
        <w:t>.10 The second approach views the neo-Kautskyian ‘</w:t>
      </w:r>
      <w:r w:rsidRPr="00BD5FCC">
        <w:rPr>
          <w:rStyle w:val="StyleUnderline"/>
        </w:rPr>
        <w:t xml:space="preserve">conception of a transnational capitalist class, loosened from any state </w:t>
      </w:r>
      <w:r w:rsidRPr="00BD5FCC">
        <w:rPr>
          <w:sz w:val="8"/>
        </w:rPr>
        <w:t>moorings or about</w:t>
      </w:r>
      <w:r w:rsidRPr="00BD5FCC">
        <w:rPr>
          <w:rStyle w:val="StyleUnderline"/>
        </w:rPr>
        <w:t xml:space="preserve"> to spawn a supranational global state’ as ‘clearly exceedingly extravagant</w:t>
      </w:r>
      <w:r w:rsidRPr="00BD5FCC">
        <w:rPr>
          <w:sz w:val="8"/>
        </w:rPr>
        <w:t xml:space="preserve">’. Yet at the same time it argues that ‘so too is any conception of a return to rival national bourgeoisies’.11 Rather, the second approach argues that, unlike other hegemons, the USA has been singularly successful ‘in integrating all the other capitalist powers into an effective system of coordination under its aegis’.12 The final approach is heavily influenced by Lenin’s and Bukharin’s arguments that the most advanced states are driven towards imperialism as ‘the policy of finance capital’,13 to overcome crises of capital surplus.14 Thus contemporary followers of this thesis argue that it still holds true that the ‘internationalisation of production, circulation and investment’ combined with the ‘interpenetration of private capital and the nation-state’ leads to the global economy becoming ‘the arena for competition among capitals that tends now to take the form of geopolitical conflict among states’.15 This paper uses the insights of the latter group, arguing that the over-accumulation crisis of the late 1960s and early 1970s within the advanced industrialised economies was a watershed moment leading to a major reconfiguration of economic relations.16 However, it also argues, à la Panitch and Gindin </w:t>
      </w:r>
      <w:r w:rsidRPr="00BD5FCC">
        <w:rPr>
          <w:rStyle w:val="StyleUnderline"/>
        </w:rPr>
        <w:t xml:space="preserve">that we remain in an era </w:t>
      </w:r>
      <w:r w:rsidRPr="00BD5FCC">
        <w:rPr>
          <w:rStyle w:val="Emphasis"/>
          <w:rFonts w:ascii="Georgia" w:hAnsi="Georgia"/>
        </w:rPr>
        <w:t>marked by a US empire</w:t>
      </w:r>
      <w:r w:rsidRPr="00BD5FCC">
        <w:rPr>
          <w:rStyle w:val="StyleUnderline"/>
        </w:rPr>
        <w:t xml:space="preserve">, that ‘the </w:t>
      </w:r>
      <w:r w:rsidRPr="00BD5FCC">
        <w:rPr>
          <w:rStyle w:val="Emphasis"/>
          <w:rFonts w:ascii="Georgia" w:hAnsi="Georgia"/>
        </w:rPr>
        <w:t>asymmetric power relationships that emerged out of the penetration and integration</w:t>
      </w:r>
      <w:r w:rsidRPr="00BD5FCC">
        <w:rPr>
          <w:rStyle w:val="StyleUnderline"/>
        </w:rPr>
        <w:t xml:space="preserve"> among the leading capitalist countries under the rubric of informal American empire</w:t>
      </w:r>
      <w:r w:rsidRPr="00BD5FCC">
        <w:rPr>
          <w:sz w:val="8"/>
        </w:rPr>
        <w:t xml:space="preserve"> were not dissolved in the wake of the crisis of the Golden Age in the 1970s, </w:t>
      </w:r>
      <w:r w:rsidRPr="00BD5FCC">
        <w:rPr>
          <w:rStyle w:val="StyleUnderline"/>
        </w:rPr>
        <w:t xml:space="preserve">and the development of greater trade competitiveness and capital mobility that accompanied it; rather they were </w:t>
      </w:r>
      <w:r w:rsidRPr="00BD5FCC">
        <w:rPr>
          <w:rStyle w:val="Emphasis"/>
          <w:rFonts w:ascii="Georgia" w:hAnsi="Georgia"/>
        </w:rPr>
        <w:t>refashioned and reconstituted through the era of neoliberal globalization over the past two decades’</w:t>
      </w:r>
      <w:r w:rsidRPr="00BD5FCC">
        <w:rPr>
          <w:rStyle w:val="StyleUnderline"/>
        </w:rPr>
        <w:t>.1</w:t>
      </w:r>
      <w:r w:rsidRPr="00BD5FCC">
        <w:rPr>
          <w:sz w:val="8"/>
        </w:rPr>
        <w:t xml:space="preserve">7 </w:t>
      </w:r>
      <w:r w:rsidRPr="00BD5FCC">
        <w:rPr>
          <w:rStyle w:val="StyleUnderline"/>
        </w:rPr>
        <w:t>Although the economic crisis</w:t>
      </w:r>
      <w:r w:rsidRPr="00BD5FCC">
        <w:rPr>
          <w:sz w:val="8"/>
        </w:rPr>
        <w:t xml:space="preserve"> of the 1970s </w:t>
      </w:r>
      <w:r w:rsidRPr="00BD5FCC">
        <w:rPr>
          <w:rStyle w:val="StyleUnderline"/>
        </w:rPr>
        <w:t>galvanised the US</w:t>
      </w:r>
      <w:r w:rsidRPr="00BD5FCC">
        <w:rPr>
          <w:sz w:val="8"/>
        </w:rPr>
        <w:t xml:space="preserve">A </w:t>
      </w:r>
      <w:r w:rsidRPr="00BD5FCC">
        <w:rPr>
          <w:rStyle w:val="StyleUnderline"/>
        </w:rPr>
        <w:t>into promoting at times painful economic reforms among</w:t>
      </w:r>
      <w:r w:rsidRPr="00BD5FCC">
        <w:rPr>
          <w:sz w:val="8"/>
        </w:rPr>
        <w:t xml:space="preserve"> its allies, </w:t>
      </w:r>
      <w:r w:rsidRPr="00BD5FCC">
        <w:rPr>
          <w:rStyle w:val="StyleUnderline"/>
        </w:rPr>
        <w:t>these states continued to benefit from the liberal economic trade and investment regime</w:t>
      </w:r>
      <w:r w:rsidRPr="00BD5FCC">
        <w:rPr>
          <w:sz w:val="8"/>
        </w:rPr>
        <w:t xml:space="preserve">. Moreover, </w:t>
      </w:r>
      <w:r w:rsidRPr="00BD5FCC">
        <w:rPr>
          <w:rStyle w:val="StyleUnderline"/>
        </w:rPr>
        <w:t xml:space="preserve">they have not only acquiesced but have also been active participants in the </w:t>
      </w:r>
      <w:r w:rsidRPr="00BD5FCC">
        <w:rPr>
          <w:rStyle w:val="Emphasis"/>
          <w:rFonts w:ascii="Georgia" w:hAnsi="Georgia"/>
        </w:rPr>
        <w:t>promotion of neoliberal economic policies</w:t>
      </w:r>
      <w:r w:rsidRPr="00BD5FCC">
        <w:rPr>
          <w:sz w:val="8"/>
        </w:rPr>
        <w:t xml:space="preserve"> in Africa and elsewhere. </w:t>
      </w:r>
      <w:r w:rsidRPr="00BD5FCC">
        <w:rPr>
          <w:rStyle w:val="StyleUnderline"/>
        </w:rPr>
        <w:t>The resulting rise of imperial governance</w:t>
      </w:r>
      <w:r w:rsidRPr="00BD5FCC">
        <w:rPr>
          <w:sz w:val="8"/>
        </w:rPr>
        <w:t xml:space="preserve">, in which a plethora of external actors not only set the parameters of the political and economic agenda but also help implement it on a quotidian basis, </w:t>
      </w:r>
      <w:r w:rsidRPr="00BD5FCC">
        <w:rPr>
          <w:rStyle w:val="StyleUnderline"/>
        </w:rPr>
        <w:t>came about in large part because of the perturbations caused by these policies</w:t>
      </w:r>
      <w:r w:rsidRPr="00BD5FCC">
        <w:rPr>
          <w:sz w:val="8"/>
        </w:rPr>
        <w:t xml:space="preserve">. As David Harvey points out, </w:t>
      </w:r>
      <w:r w:rsidRPr="00BD5FCC">
        <w:rPr>
          <w:rStyle w:val="StyleUnderline"/>
        </w:rPr>
        <w:t>this restructuring of capitalist relations represented a spatio-temporal fix to the recurring problem of capital over-accumulation</w:t>
      </w:r>
      <w:r w:rsidRPr="00BD5FCC">
        <w:rPr>
          <w:sz w:val="8"/>
        </w:rPr>
        <w:t xml:space="preserve">. 18 Yet, </w:t>
      </w:r>
      <w:r w:rsidRPr="00BD5FCC">
        <w:rPr>
          <w:rStyle w:val="StyleUnderline"/>
        </w:rPr>
        <w:t xml:space="preserve">in order for the reproduction and extension of capitalism to be successful </w:t>
      </w:r>
      <w:r w:rsidRPr="00BD5FCC">
        <w:rPr>
          <w:sz w:val="8"/>
        </w:rPr>
        <w:t xml:space="preserve">in Africa, </w:t>
      </w:r>
      <w:r w:rsidRPr="00BD5FCC">
        <w:rPr>
          <w:rStyle w:val="StyleUnderline"/>
        </w:rPr>
        <w:t>the dominant powers</w:t>
      </w:r>
      <w:r w:rsidRPr="00BD5FCC">
        <w:rPr>
          <w:sz w:val="8"/>
        </w:rPr>
        <w:t xml:space="preserve"> (G7) </w:t>
      </w:r>
      <w:r w:rsidRPr="00BD5FCC">
        <w:rPr>
          <w:rStyle w:val="Emphasis"/>
          <w:rFonts w:ascii="Georgia" w:hAnsi="Georgia"/>
        </w:rPr>
        <w:t>have had to become ever more involved in the administration of these states, mediated through multinational institutions and a plethora of other agencies</w:t>
      </w:r>
      <w:r w:rsidRPr="00BD5FCC">
        <w:rPr>
          <w:sz w:val="8"/>
        </w:rPr>
        <w:t xml:space="preserve">. However, unlike in the pre-First World War colonial form of dominance, </w:t>
      </w:r>
      <w:r w:rsidRPr="00BD5FCC">
        <w:rPr>
          <w:rStyle w:val="StyleUnderline"/>
        </w:rPr>
        <w:t>the multinational institutions have embedded themselves in the sinews of these states</w:t>
      </w:r>
      <w:r w:rsidRPr="00BD5FCC">
        <w:rPr>
          <w:sz w:val="8"/>
        </w:rPr>
        <w:t xml:space="preserve">, directing and setting the general parameters of state policy to such an extent that one can no longer speak of these countries as possessing full de facto independence. </w:t>
      </w:r>
      <w:r w:rsidRPr="00BD5FCC">
        <w:rPr>
          <w:rStyle w:val="StyleUnderline"/>
        </w:rPr>
        <w:t xml:space="preserve">The rise of these so-called ‘governance states’ and the new emphasis on ‘governance with government’ constitutes a new non-territorial, </w:t>
      </w:r>
      <w:r w:rsidRPr="00BD5FCC">
        <w:rPr>
          <w:rStyle w:val="Emphasis"/>
          <w:rFonts w:ascii="Georgia" w:hAnsi="Georgia"/>
        </w:rPr>
        <w:t>political form of imperialism.</w:t>
      </w:r>
      <w:r w:rsidRPr="00BD5FCC">
        <w:rPr>
          <w:sz w:val="10"/>
        </w:rPr>
        <w:t xml:space="preserve">19 Clearly these changes do not constitute the re-emergence of traditional colonialism marked by ‘systems of rule, by one group over another, where the first claims a right...to exercise exclusive sovereignty over the second and to shape its destiny’.20 Rather it is argued that, in the current epoch, juridical sovereignty has become so firmly established as an international norm that the costs of violating such a norm over an extended period and on a regular basis have become too high (ie in contrast to the short-term military interventions that have become common since the end of the Cold War).  However, </w:t>
      </w:r>
      <w:r w:rsidRPr="00BD5FCC">
        <w:rPr>
          <w:rStyle w:val="StyleUnderline"/>
        </w:rPr>
        <w:t>the emergence of governance states does represent a form of neo-imperialism</w:t>
      </w:r>
      <w:r w:rsidRPr="00BD5FCC">
        <w:rPr>
          <w:sz w:val="10"/>
        </w:rPr>
        <w:t xml:space="preserve"> </w:t>
      </w:r>
      <w:r w:rsidRPr="00BD5FCC">
        <w:rPr>
          <w:rStyle w:val="StyleUnderline"/>
        </w:rPr>
        <w:t>in which not only are the policies that these states can pursue severely delimited, but the actual implementation of such policies is both monitored and facilitated by an array of external actors</w:t>
      </w:r>
      <w:r w:rsidRPr="00BD5FCC">
        <w:rPr>
          <w:sz w:val="10"/>
        </w:rPr>
        <w:t xml:space="preserve"> that have embedded themselves within the very sinews of these states. Moreover, such reforms have entailed an interpellative process shaping the very subjectivities of state elites. </w:t>
      </w:r>
      <w:r w:rsidRPr="00BD5FCC">
        <w:rPr>
          <w:rStyle w:val="StyleUnderline"/>
        </w:rPr>
        <w:t xml:space="preserve">This goes </w:t>
      </w:r>
      <w:r w:rsidRPr="00BD5FCC">
        <w:rPr>
          <w:rStyle w:val="Emphasis"/>
          <w:rFonts w:ascii="Georgia" w:hAnsi="Georgia"/>
        </w:rPr>
        <w:t xml:space="preserve">beyond the traditional debates surrounding sovereignty in International Relations </w:t>
      </w:r>
      <w:r w:rsidRPr="00BD5FCC">
        <w:rPr>
          <w:rStyle w:val="StyleUnderline"/>
        </w:rPr>
        <w:t>concerning external influences on policy making, agenda setting and policy outcomes</w:t>
      </w:r>
      <w:r w:rsidRPr="00BD5FCC">
        <w:rPr>
          <w:sz w:val="10"/>
        </w:rPr>
        <w:t xml:space="preserve">. </w:t>
      </w:r>
      <w:r w:rsidRPr="00BD5FCC">
        <w:rPr>
          <w:rStyle w:val="StyleUnderline"/>
        </w:rPr>
        <w:t>Rather, the focus is also on how ‘habits and conduct have deepened’ and the way in which ‘</w:t>
      </w:r>
      <w:r w:rsidRPr="00BD5FCC">
        <w:rPr>
          <w:rStyle w:val="Emphasis"/>
          <w:rFonts w:ascii="Georgia" w:hAnsi="Georgia"/>
        </w:rPr>
        <w:t xml:space="preserve">the neoliberal repertoire has become more embedded </w:t>
      </w:r>
      <w:r w:rsidRPr="00BD5FCC">
        <w:rPr>
          <w:rStyle w:val="Emphasis"/>
          <w:rFonts w:ascii="Georgia" w:hAnsi="Georgia"/>
        </w:rPr>
        <w:lastRenderedPageBreak/>
        <w:t>in social practice</w:t>
      </w:r>
      <w:r w:rsidRPr="00BD5FCC">
        <w:rPr>
          <w:sz w:val="10"/>
        </w:rPr>
        <w:t xml:space="preserve">…Aid technicians and high-level civil servants </w:t>
      </w:r>
      <w:r w:rsidRPr="00BD5FCC">
        <w:rPr>
          <w:rStyle w:val="StyleUnderline"/>
        </w:rPr>
        <w:t xml:space="preserve">have articulated the language of international development into their own policymaking and discussions with external </w:t>
      </w:r>
      <w:r w:rsidRPr="00BD5FCC">
        <w:rPr>
          <w:rStyle w:val="Emphasis"/>
          <w:rFonts w:ascii="Georgia" w:hAnsi="Georgia"/>
        </w:rPr>
        <w:t>agency representatives</w:t>
      </w:r>
      <w:r w:rsidRPr="00BD5FCC">
        <w:rPr>
          <w:sz w:val="10"/>
        </w:rPr>
        <w:t xml:space="preserve">.’ 21 This </w:t>
      </w:r>
      <w:r w:rsidRPr="00BD5FCC">
        <w:rPr>
          <w:rStyle w:val="StyleUnderline"/>
        </w:rPr>
        <w:t xml:space="preserve">re-constitution of elites’ subjectivities involves a shift away from the concept of the state as provider to one of enabler in a new probusiness, pro-competitive environment that emphasises open borders in terms of </w:t>
      </w:r>
      <w:r w:rsidRPr="00BD5FCC">
        <w:rPr>
          <w:rStyle w:val="Emphasis"/>
          <w:rFonts w:ascii="Georgia" w:hAnsi="Georgia"/>
        </w:rPr>
        <w:t>trade and capital</w:t>
      </w:r>
      <w:r w:rsidRPr="00BD5FCC">
        <w:rPr>
          <w:rStyle w:val="StyleUnderline"/>
        </w:rPr>
        <w:t>.</w:t>
      </w:r>
      <w:r w:rsidRPr="00BD5FCC">
        <w:rPr>
          <w:sz w:val="10"/>
        </w:rPr>
        <w:t xml:space="preserve"> Such an interpellative process, if successful, will ensure the continuance of neoliberal reforms even if the aforementioned external actors withdraw over time.</w:t>
      </w:r>
    </w:p>
    <w:p w:rsidR="000A5549" w:rsidRPr="00BD5FCC" w:rsidRDefault="000A5549" w:rsidP="000B504B"/>
    <w:p w:rsidR="000B504B" w:rsidRPr="00BD5FCC" w:rsidRDefault="000B504B" w:rsidP="000B504B"/>
    <w:p w:rsidR="000B504B" w:rsidRPr="00BD5FCC" w:rsidRDefault="000B504B" w:rsidP="000B504B">
      <w:pPr>
        <w:pStyle w:val="Heading3"/>
      </w:pPr>
      <w:r w:rsidRPr="00BD5FCC">
        <w:lastRenderedPageBreak/>
        <w:t>Immigration</w:t>
      </w:r>
    </w:p>
    <w:p w:rsidR="000B504B" w:rsidRPr="00BD5FCC" w:rsidRDefault="000B504B" w:rsidP="000B504B">
      <w:pPr>
        <w:pStyle w:val="Heading4"/>
      </w:pPr>
      <w:r w:rsidRPr="00BD5FCC">
        <w:t>Immigration requires acceptance of neoliberal institutions to truly be an American</w:t>
      </w:r>
    </w:p>
    <w:p w:rsidR="000B504B" w:rsidRPr="00BD5FCC" w:rsidRDefault="000B504B" w:rsidP="000B504B">
      <w:pPr>
        <w:rPr>
          <w:rStyle w:val="Style13ptBold"/>
        </w:rPr>
      </w:pPr>
      <w:r w:rsidRPr="00BD5FCC">
        <w:rPr>
          <w:rStyle w:val="Style13ptBold"/>
        </w:rPr>
        <w:t>Cisneros Professor of communications university of Illinois at Urbana Champaign 8</w:t>
      </w:r>
    </w:p>
    <w:p w:rsidR="000B504B" w:rsidRPr="00BD5FCC" w:rsidRDefault="000B504B" w:rsidP="000B504B">
      <w:r w:rsidRPr="00BD5FCC">
        <w:t xml:space="preserve">David A Nation of Immigrants and a Nation of Laws: Race, Multiculturalism, and Neoliberal Exception in Barack Obama’s Immigration Discourse  </w:t>
      </w:r>
      <w:hyperlink r:id="rId48" w:history="1">
        <w:r w:rsidRPr="00BD5FCC">
          <w:rPr>
            <w:rStyle w:val="Hyperlink"/>
          </w:rPr>
          <w:t>http://onlinelibrary.wiley.com/doi/10.1111/cccr.12088/abstract</w:t>
        </w:r>
      </w:hyperlink>
    </w:p>
    <w:p w:rsidR="000B504B" w:rsidRPr="00BD5FCC" w:rsidRDefault="000B504B" w:rsidP="000B504B"/>
    <w:p w:rsidR="000B504B" w:rsidRPr="00BD5FCC" w:rsidRDefault="000B504B" w:rsidP="000B504B">
      <w:r w:rsidRPr="00BD5FCC">
        <w:t xml:space="preserve">In his public discourse, Obama provided another archetype of the exemplary immigrant, the military service member, who, in contrast to the entrepreneur, provided a different model for neoliberal responsibility and self-management. In his 2010 speech, for example, the president talked about Perla Ramos, an immigrant “born and raised in Mexico, [who] came to the United States shortly after 9/11, and eventually joined the Navy” (para. 7). Obama (2011) also talked about “a young man named Granger Michael from Papua New Guinea, a Marine who deployed to Iraq three times. Here’s what he said about becoming an American citizen. ‘I might as well. I love this country already’” (para. 7). Obama (2013a) praised Alan Aleman, one of the first to receive a stay of deportation through the DACA program because he had “emerge[d] from the shadows” and was “studying to become a doctor” and “hope[d] to join the Air Force” (para. 46–47). In addition to these specific references, Obama (2012a) also regularly invoked the military service member as an example of an ideal, responsible, and desirable immigrant, stating, “I’ve got a young person who is serving in our military, protecting us and our freedom. The notion that in some ways we would treat them as expendable makes no sense” (para. 29; cf. Obama, 2012b). Obama’s logic here was a welcome check to those who would argue that the rule of law trumps all other humanitarian considerations. Instead, Obama celebrated immigrants’ contributions to the nation and argued that concern for immigrants’ welfare and attention to their expression of cultural citizenship should factor into decisions about immigration enforcement. However, these stories, like those of economic entrepreneurs, also helped to establish the difference between ideal and nonideal immigrants by representing another type of responsible self-management, the highest expression of which was national service. Previous presidents also made explicit reference to immigrant service members in their speeches (see Amaya, 2007; Beasley, 2004; Edwards &amp; Herder, 2012). However, Obama’s stories were unique because they helped to define the neoliberal exception as the governing logic of his administration’s approach to immigration and citizenship. </w:t>
      </w:r>
      <w:r w:rsidRPr="00BD5FCC">
        <w:rPr>
          <w:rStyle w:val="StyleUnderline"/>
        </w:rPr>
        <w:t>The image of the immigrant service member functioned as</w:t>
      </w:r>
      <w:r w:rsidRPr="00BD5FCC">
        <w:t xml:space="preserve"> what Ong (2006) called </w:t>
      </w:r>
      <w:r w:rsidRPr="00BD5FCC">
        <w:rPr>
          <w:rStyle w:val="StyleUnderline"/>
        </w:rPr>
        <w:t>“exception to neoliberalism”</w:t>
      </w:r>
      <w:r w:rsidRPr="00BD5FCC">
        <w:t xml:space="preserve"> and “neoliberalism as exception” (p. 5). The service member represented one of the few ways to exercise prudential self-management and responsibility outside of the explicit logic of the marketplace—</w:t>
      </w:r>
      <w:r w:rsidRPr="00BD5FCC">
        <w:rPr>
          <w:rStyle w:val="StyleUnderline"/>
        </w:rPr>
        <w:t>an exception to neoliberal rationality calculated for the sake of national sovereignty.</w:t>
      </w:r>
      <w:r w:rsidRPr="00BD5FCC">
        <w:t xml:space="preserve"> At the same time</w:t>
      </w:r>
      <w:r w:rsidRPr="00BD5FCC">
        <w:rPr>
          <w:rStyle w:val="StyleUnderline"/>
        </w:rPr>
        <w:t>, this was neoliberalism as exception because immigrants who embodied responsibility in a way that presented a significant social benefit to the nation were the exception to concerns about jobs, protectionism, and economic calculability</w:t>
      </w:r>
      <w:r w:rsidRPr="00BD5FCC">
        <w:t xml:space="preserve">. Apart from the stories referenced above, the emphasis on responsibility as a neoliberal exception can also be seen governing immigration policies such as the DREAM Act, DACA, and prosecutorial discretion. These policies rely heavily on the dichotomy between responsible/good immigrants versus irresponsible/criminal/bad immigrants, the former who are exceptions to concerns about national sovereignty and the rule of law and the latter who are excepted from promises of neoliberal mobility and individualism. For example, the administration’s prosecutorial discretion policy was touted as part of an approach to targeting and deporting “criminal” immigrants, and </w:t>
      </w:r>
      <w:r w:rsidRPr="00BD5FCC">
        <w:rPr>
          <w:rStyle w:val="StyleUnderline"/>
        </w:rPr>
        <w:t>the</w:t>
      </w:r>
      <w:r w:rsidRPr="00BD5FCC">
        <w:t xml:space="preserve"> </w:t>
      </w:r>
      <w:r w:rsidRPr="00BD5FCC">
        <w:rPr>
          <w:rStyle w:val="StyleUnderline"/>
        </w:rPr>
        <w:t>DACA</w:t>
      </w:r>
      <w:r w:rsidRPr="00BD5FCC">
        <w:t xml:space="preserve"> </w:t>
      </w:r>
      <w:r w:rsidRPr="00BD5FCC">
        <w:rPr>
          <w:rStyle w:val="StyleUnderline"/>
        </w:rPr>
        <w:t>and</w:t>
      </w:r>
      <w:r w:rsidRPr="00BD5FCC">
        <w:t xml:space="preserve"> </w:t>
      </w:r>
      <w:r w:rsidRPr="00BD5FCC">
        <w:rPr>
          <w:rStyle w:val="StyleUnderline"/>
        </w:rPr>
        <w:lastRenderedPageBreak/>
        <w:t>DREAM Act both work on the idea that certain immigrants should be exempted from deportation because of their embrace of neoliberal responsibility</w:t>
      </w:r>
      <w:r w:rsidRPr="00BD5FCC">
        <w:t xml:space="preserve"> (Gonzales, 2010; Nevins, 2012). </w:t>
      </w:r>
      <w:r w:rsidRPr="00BD5FCC">
        <w:rPr>
          <w:rStyle w:val="StyleUnderline"/>
        </w:rPr>
        <w:t>Obama</w:t>
      </w:r>
      <w:r w:rsidRPr="00BD5FCC">
        <w:t xml:space="preserve"> (2010) also </w:t>
      </w:r>
      <w:r w:rsidRPr="00BD5FCC">
        <w:rPr>
          <w:rStyle w:val="StyleUnderline"/>
        </w:rPr>
        <w:t>tied</w:t>
      </w:r>
      <w:r w:rsidRPr="00BD5FCC">
        <w:t xml:space="preserve"> comprehensive </w:t>
      </w:r>
      <w:r w:rsidRPr="00BD5FCC">
        <w:rPr>
          <w:rStyle w:val="StyleUnderline"/>
        </w:rPr>
        <w:t>immigration</w:t>
      </w:r>
      <w:r w:rsidRPr="00BD5FCC">
        <w:t xml:space="preserve"> reform </w:t>
      </w:r>
      <w:r w:rsidRPr="00BD5FCC">
        <w:rPr>
          <w:rStyle w:val="StyleUnderline"/>
        </w:rPr>
        <w:t>to neoliberal values</w:t>
      </w:r>
      <w:r w:rsidRPr="00BD5FCC">
        <w:t xml:space="preserve">, </w:t>
      </w:r>
      <w:r w:rsidRPr="00BD5FCC">
        <w:rPr>
          <w:rStyle w:val="StyleUnderline"/>
        </w:rPr>
        <w:t>arguing that</w:t>
      </w:r>
      <w:r w:rsidRPr="00BD5FCC">
        <w:t xml:space="preserve"> “we should make it easier for the best and brightest to come to start a business and develop products and create jobs” (para. 38), and that </w:t>
      </w:r>
      <w:r w:rsidRPr="00BD5FCC">
        <w:rPr>
          <w:rStyle w:val="StyleUnderline"/>
        </w:rPr>
        <w:t xml:space="preserve">undocumented immigrants “earn their way to citizenship” by paying taxes, learning English, and “going to the back of the line” </w:t>
      </w:r>
      <w:r w:rsidRPr="00BD5FCC">
        <w:t>(Obama, 2013a, para. 30). Again that Obama drew distinctions between desirable and undesirable immigrants should not be surprising, since it is an inherent thread of presidential immigration discourse and policy; the important point to emphasize here is the way in which these distinctions contributed to and participated in a cultural moment of neoliberal racialization. The trope of responsibility, like that of entrepreneurialism discussed previously, was indexed to neoliberal forms of whiteness (Garner, 2012). Obama (2011) told the story of engineer and NASA astronaut José Hernández, who encapsulated the figure of entrepreneur and national serviceman. Hernández was born in California, “though he could have just as easily been born on the other side of the border, had it been a different time of year, because his family” of migrant farm workers “moved with the seasons. Two of his siblings were actually born in Mexico” (para. 41). Despite the place of his birth and the educational and economic challenges he faced, Hernández kept studying, and graduated high school. He kept studying, earning an engineering degree and a graduate degree. He kept working hard, ending up at a national laboratory. … And a few years later, he found himself more than 100 miles above the surface of the earth, staring out the window of the Shuttle Discovery, remembering the boy in the California fields with a crazy dream and an unshakable belief that everything was possible in America. … That’s the American Dream right there. That’s what we’re fighting for. We are fighting for every boy and every girl like José with a dream and potential that’s just waiting to be tapped. (para. 45–47) Neoliberal values of individual responsibility and entrepreneurialism provided the exception to nation-state logics of citizenship and belonging for Hernández, for though he was born as a U.S. citizen, Hernández’s real inclusion into the American community came through his faith and success in achieving the American Dream (as an entrepreneur and through his national service). The racialized image of the migrant farmworker performing stoop labor in the hot sun was transformed into the engineer, entrepreneur, and astronaut through embrace of the American Dream and neoliberal values of hard work, responsibility, and service</w:t>
      </w:r>
      <w:r w:rsidRPr="00BD5FCC">
        <w:rPr>
          <w:rStyle w:val="StyleUnderline"/>
        </w:rPr>
        <w:t xml:space="preserve">. Hernández’s embodiment of neoliberal subjectivity and a moral economy of whiteness helped to insure his belonging more than did his actual legal status as citizen. </w:t>
      </w:r>
      <w:r w:rsidRPr="00BD5FCC">
        <w:t xml:space="preserve">On the contrary, Hernández’s siblings had been born on the other side of the border, a clarification that highlighted the exceptions to entrepreneurialism that turned on national sovereignty. Racialization also took shape through the administration’s rhetoric of criminalization. Criminal immigrants embodied an excess/absence of neoliberal characteristics because they worked too hard for too little, they stole jobs from other citizens, and they crossed borders and went outside of the law for economic benefit. These undocumented immigrants were too entrepreneurial (or not enough), too individual (or not enough), or too monocultural. This meant they did not really believe in the nation’s precepts and/or that they threatened its sovereignty and economy, making them the target of police surveillance, prosecution, or deportation. This dichotomy between exemplary and “criminal” immigrants points to what Lisa Marie Cacho (2012) termed the “dilemma” of social value: the fact that </w:t>
      </w:r>
      <w:r w:rsidRPr="00BD5FCC">
        <w:rPr>
          <w:rStyle w:val="StyleUnderline"/>
        </w:rPr>
        <w:t>the social value of one marginalized group is often constructed through the “social death” of “an/other, and that other is almost always poor, racialized, criminalized, segregated, legally vulnerable, and unprotected</w:t>
      </w:r>
      <w:r w:rsidRPr="00BD5FCC">
        <w:t xml:space="preserve">” (p. 17). </w:t>
      </w:r>
      <w:r w:rsidRPr="00BD5FCC">
        <w:rPr>
          <w:rStyle w:val="StyleUnderline"/>
        </w:rPr>
        <w:t>These populations “are excluded from law’s protection, [but] they are not excluded from law’s</w:t>
      </w:r>
      <w:r w:rsidRPr="00BD5FCC">
        <w:t xml:space="preserve"> discipline, </w:t>
      </w:r>
      <w:r w:rsidRPr="00BD5FCC">
        <w:rPr>
          <w:rStyle w:val="StyleUnderline"/>
        </w:rPr>
        <w:t>punishment</w:t>
      </w:r>
      <w:r w:rsidRPr="00BD5FCC">
        <w:t xml:space="preserve">, and regulation” (p. 5). </w:t>
      </w:r>
      <w:r w:rsidRPr="00BD5FCC">
        <w:rPr>
          <w:rStyle w:val="StyleUnderline"/>
        </w:rPr>
        <w:t xml:space="preserve">While certain undocumented immigrants, such as the DREAMers or </w:t>
      </w:r>
      <w:r w:rsidRPr="00BD5FCC">
        <w:rPr>
          <w:rStyle w:val="StyleUnderline"/>
        </w:rPr>
        <w:lastRenderedPageBreak/>
        <w:t>immigrant service members, were recuperated and given social value, the method of doing so revolved around the denial of value to other racialized archetypes of immigrants, such as the unskilled worker</w:t>
      </w:r>
      <w:r w:rsidRPr="00BD5FCC">
        <w:t>, the criminal border crosser, or the irresponsible immigrant become a public charge. So pervasive are these racialized forms of demanding social value that they are found in the discourse of some immigrant activists, who through their efforts to assert their social worth normalize certain forms of socioeconomic class and education as markers of the “model” citizen (Anguiano &amp; Chávez, 2011). This discourse granted social value to certain immigrants who embraced responsibility and entrepreneurialism while contributing to the social death of criminalized and racialized populations.</w:t>
      </w:r>
    </w:p>
    <w:p w:rsidR="000B504B" w:rsidRPr="00BD5FCC" w:rsidRDefault="000B504B" w:rsidP="000B504B">
      <w:pPr>
        <w:pStyle w:val="Heading4"/>
      </w:pPr>
      <w:r w:rsidRPr="00BD5FCC">
        <w:t>Immigrants are accepted in order to benefit neoliberal institutions</w:t>
      </w:r>
    </w:p>
    <w:p w:rsidR="000B504B" w:rsidRPr="00BD5FCC" w:rsidRDefault="000B504B" w:rsidP="000B504B">
      <w:pPr>
        <w:rPr>
          <w:rStyle w:val="Style13ptBold"/>
        </w:rPr>
      </w:pPr>
      <w:r w:rsidRPr="00BD5FCC">
        <w:rPr>
          <w:rStyle w:val="Style13ptBold"/>
        </w:rPr>
        <w:t>Cisneros Professor of communications university of Illinois at Urbana Champaign 8</w:t>
      </w:r>
    </w:p>
    <w:p w:rsidR="000B504B" w:rsidRPr="00BD5FCC" w:rsidRDefault="000B504B" w:rsidP="000B504B">
      <w:r w:rsidRPr="00BD5FCC">
        <w:t>David A Nation of Immigrants and a Nation of Laws: Race, Multiculturalism, and Neoliberal Exception in Barack Obama’s Immigration Discourse  http://onlinelibrary.wiley.com/doi/10.1111/cccr.12088/abstract</w:t>
      </w:r>
    </w:p>
    <w:p w:rsidR="000B504B" w:rsidRPr="00BD5FCC" w:rsidRDefault="000B504B" w:rsidP="000B504B"/>
    <w:p w:rsidR="000B504B" w:rsidRPr="00BD5FCC" w:rsidRDefault="000B504B" w:rsidP="000B504B">
      <w:r w:rsidRPr="00BD5FCC">
        <w:rPr>
          <w:rStyle w:val="StyleUnderline"/>
        </w:rPr>
        <w:t>Throughout</w:t>
      </w:r>
      <w:r w:rsidRPr="00BD5FCC">
        <w:t xml:space="preserve"> his </w:t>
      </w:r>
      <w:r w:rsidRPr="00BD5FCC">
        <w:rPr>
          <w:rStyle w:val="StyleUnderline"/>
        </w:rPr>
        <w:t>immigration rhetoric</w:t>
      </w:r>
      <w:r w:rsidRPr="00BD5FCC">
        <w:t xml:space="preserve">, Obama (2010, 2011, 2013a) spoke consistently about great </w:t>
      </w:r>
      <w:r w:rsidRPr="00BD5FCC">
        <w:rPr>
          <w:rStyle w:val="StyleUnderline"/>
        </w:rPr>
        <w:t>immigrant entrepreneurs</w:t>
      </w:r>
      <w:r w:rsidRPr="00BD5FCC">
        <w:t xml:space="preserve">, industrialists, and geniuses who contributed to the economic competitiveness of the nation through their ingenuity. These exemplary immigrants “helped </w:t>
      </w:r>
      <w:r w:rsidRPr="00BD5FCC">
        <w:rPr>
          <w:rStyle w:val="StyleUnderline"/>
        </w:rPr>
        <w:t>make this country stronge</w:t>
      </w:r>
      <w:r w:rsidRPr="00BD5FCC">
        <w:t xml:space="preserve">r[,] more prosperous,” </w:t>
      </w:r>
      <w:r w:rsidRPr="00BD5FCC">
        <w:rPr>
          <w:rStyle w:val="StyleUnderline"/>
        </w:rPr>
        <w:t>and</w:t>
      </w:r>
      <w:r w:rsidRPr="00BD5FCC">
        <w:t xml:space="preserve"> “</w:t>
      </w:r>
      <w:r w:rsidRPr="00BD5FCC">
        <w:rPr>
          <w:rStyle w:val="StyleUnderline"/>
        </w:rPr>
        <w:t>more competitive in the global economy”</w:t>
      </w:r>
      <w:r w:rsidRPr="00BD5FCC">
        <w:t xml:space="preserve"> (2011, para. 13). “America reaps incredible economic rewards because we remain a magnet for the best and brightest from across the globe,” because “folks travel here in the hopes of being a part of a culture of entrepreneurship and ingenuity.” Meanwhile, the “countless names and quiet acts” of immigrants helping to build the U.S. economy also contribute to “a younger workforce—and a faster-growing economy—than many of our competitors” (Obama, 2010, para. 13–14). Although the economic framing of immigration and stories of exemplary immigrants have been features of presidential immigration rhetoric since at least President Reagan (Beasley, 2004), Obama specifically emphasized entrepreneurialism, self-employment, the founding of industry, and the “creation” of jobs, as markers of ideal immigrants’ assimilation. In the neoliberal era, immigrants’ economic calculability is defined specifically as entrepreneurialism and high-tech/high-skilled labor. One clear example here is the story of Prachee Devadas who, Obama (2010) stated, “came to this country, became a citizen, and opened up a successful technology services company. … Today, she employs more than a hundred people” (para. 15). The stories of Devadas and of other exemplary immigrant entrepreneurs “remind us that immigrants have always helped to build and defend this country—and that being an American is not a matter of blood or birth. … Anybody can help us write the next great chapter in our history” (para. 16). Immigration was a “driving force” in economic growth because “almost half of the Fortune 500 companies … were started by first- or second-generation immigrants” (Obama, 2013c, para. 5; see also Obama, 2013d). It was not only immigrants’ hard work that was valorized here but more specifically the fact that</w:t>
      </w:r>
      <w:r w:rsidRPr="00BD5FCC">
        <w:rPr>
          <w:rStyle w:val="StyleUnderline"/>
        </w:rPr>
        <w:t xml:space="preserve"> immigrants’ were a net gain in the neoliberal economic calculus because they started industries and “created” jobs</w:t>
      </w:r>
      <w:r w:rsidRPr="00BD5FCC">
        <w:t xml:space="preserve"> (Obama, 2013a, para. 20; see also Obama, 2011). In contrast to the above stories of immigrant entrepreneurs,</w:t>
      </w:r>
      <w:r w:rsidRPr="00BD5FCC">
        <w:rPr>
          <w:rStyle w:val="StyleUnderline"/>
        </w:rPr>
        <w:t xml:space="preserve"> </w:t>
      </w:r>
      <w:r w:rsidRPr="00BD5FCC">
        <w:t xml:space="preserve">Obama’s </w:t>
      </w:r>
      <w:r w:rsidRPr="00BD5FCC">
        <w:rPr>
          <w:rStyle w:val="StyleUnderline"/>
        </w:rPr>
        <w:t>references to blue collar immigrant laborers were fewer and far between and did not feature specifics</w:t>
      </w:r>
      <w:r w:rsidRPr="00BD5FCC">
        <w:t xml:space="preserve">. Speaking about nonentrepreneurial, working-class immigrants, he referenced them as “the countless names and quiet acts”— the “steady stream of hardworking and talented people [that] has made America the engine of the global economy and a beacon of hope around the world” (Obama, 2010, para. 13–14; see also Obama, 2011). This sort of argument helped to humanize unauthorized immigrants </w:t>
      </w:r>
      <w:r w:rsidRPr="00BD5FCC">
        <w:lastRenderedPageBreak/>
        <w:t xml:space="preserve">through appeals to values of hard work and humility. However, </w:t>
      </w:r>
      <w:r w:rsidRPr="00BD5FCC">
        <w:rPr>
          <w:rStyle w:val="StyleUnderline"/>
        </w:rPr>
        <w:t xml:space="preserve">the industrial metaphor of this passage was telling because it contrasted the bifurcated roles for immigrants: on one side, the many stories of talented entrepreneurs charting new industry, </w:t>
      </w:r>
      <w:r w:rsidRPr="00BD5FCC">
        <w:t xml:space="preserve">and, on the other, the nameless stream of immigrant workers who provided fuel for the national economy. The president noted that “the presence of so many illegal immigrants makes a mockery of all those who are trying to immigrate legally” (2011, para. 11). He stated that “an indiscriminate approach” to legalization “would be both unwise and unfair. It would suggest to those thinking about coming here illegally that there will be no repercussions for such a decision. And this could lead to a surge in more illegal immigration” (Obama, 2010, para. 29). Undocumented immigrants also “live in the shadows” and fall prey to “unscrupulous businesses” that “put companies who follow those rules, and Americans who rightly demand the minimum wage or overtime or just a safe place to work, at an unfair disadvantage” (2010, para. 20). Although Obama celebrated immigrants’ entrepreneurial economic contributions, he also painted low-skilled immigrants as to blame, at least in part, for lost jobs, rising wages, broken borders, and a shrinking middle class. </w:t>
      </w:r>
    </w:p>
    <w:p w:rsidR="000B504B" w:rsidRPr="00BD5FCC" w:rsidRDefault="000B504B" w:rsidP="000B504B"/>
    <w:p w:rsidR="000B504B" w:rsidRPr="00BD5FCC" w:rsidRDefault="000B504B" w:rsidP="000B504B"/>
    <w:p w:rsidR="000B504B" w:rsidRPr="00BD5FCC" w:rsidRDefault="000B504B" w:rsidP="000B504B"/>
    <w:p w:rsidR="000B504B" w:rsidRPr="00BD5FCC" w:rsidRDefault="000B504B" w:rsidP="000B504B">
      <w:pPr>
        <w:pStyle w:val="Heading4"/>
      </w:pPr>
      <w:r w:rsidRPr="00BD5FCC">
        <w:t>Immigration serves to normalize the neoliberal perception of an ideal citizen</w:t>
      </w:r>
    </w:p>
    <w:p w:rsidR="000B504B" w:rsidRPr="00BD5FCC" w:rsidRDefault="000B504B" w:rsidP="000B504B">
      <w:pPr>
        <w:rPr>
          <w:rStyle w:val="Style13ptBold"/>
        </w:rPr>
      </w:pPr>
      <w:r w:rsidRPr="00BD5FCC">
        <w:rPr>
          <w:rStyle w:val="Style13ptBold"/>
        </w:rPr>
        <w:t>Cisneros Professor of communications university of Illinois at Urbana Champaign 8</w:t>
      </w:r>
    </w:p>
    <w:p w:rsidR="000B504B" w:rsidRPr="00BD5FCC" w:rsidRDefault="000B504B" w:rsidP="000B504B">
      <w:r w:rsidRPr="00BD5FCC">
        <w:t xml:space="preserve">David A Nation of Immigrants and a Nation of Laws: Race, Multiculturalism, and Neoliberal Exception in Barack Obama’s Immigration Discourse  </w:t>
      </w:r>
      <w:hyperlink r:id="rId49" w:history="1">
        <w:r w:rsidRPr="00BD5FCC">
          <w:rPr>
            <w:rStyle w:val="Hyperlink"/>
          </w:rPr>
          <w:t>http://onlinelibrary.wiley.com/doi/10.1111/cccr.12088/abstract</w:t>
        </w:r>
      </w:hyperlink>
    </w:p>
    <w:p w:rsidR="000B504B" w:rsidRPr="00BD5FCC" w:rsidRDefault="000B504B" w:rsidP="000B504B"/>
    <w:p w:rsidR="000B504B" w:rsidRPr="00BD5FCC" w:rsidRDefault="000B504B" w:rsidP="000B504B">
      <w:pPr>
        <w:rPr>
          <w:rStyle w:val="StyleUnderline"/>
        </w:rPr>
      </w:pPr>
      <w:r w:rsidRPr="00BD5FCC">
        <w:t>Building on this research, I suggest that the portrayals of responsibility and the American Dream that dominate modern neoliberal rhetorics of immigration may th</w:t>
      </w:r>
      <w:r w:rsidRPr="00BD5FCC">
        <w:rPr>
          <w:rStyle w:val="StyleUnderline"/>
        </w:rPr>
        <w:t>e</w:t>
      </w:r>
      <w:r w:rsidRPr="00BD5FCC">
        <w:t xml:space="preserve">mselves be seen as a primary mode through which racialization of immigration and citizenship take shape. In other words, in an era of racial </w:t>
      </w:r>
      <w:r w:rsidRPr="00BD5FCC">
        <w:rPr>
          <w:rStyle w:val="StyleUnderline"/>
        </w:rPr>
        <w:t>neoliberal</w:t>
      </w:r>
      <w:r w:rsidRPr="00BD5FCC">
        <w:t xml:space="preserve">ism, </w:t>
      </w:r>
      <w:r w:rsidRPr="00BD5FCC">
        <w:rPr>
          <w:rStyle w:val="StyleUnderline"/>
        </w:rPr>
        <w:t>governments</w:t>
      </w:r>
      <w:r w:rsidRPr="00BD5FCC">
        <w:t xml:space="preserve"> </w:t>
      </w:r>
      <w:r w:rsidRPr="00BD5FCC">
        <w:rPr>
          <w:rStyle w:val="StyleUnderline"/>
        </w:rPr>
        <w:t>use</w:t>
      </w:r>
      <w:r w:rsidRPr="00BD5FCC">
        <w:t xml:space="preserve"> such forms of purportedly kinder and gentler</w:t>
      </w:r>
      <w:r w:rsidRPr="00BD5FCC">
        <w:rPr>
          <w:rStyle w:val="StyleUnderline"/>
        </w:rPr>
        <w:t xml:space="preserve"> political discourse to designate “different forms of immigration,</w:t>
      </w:r>
      <w:r w:rsidRPr="00BD5FCC">
        <w:t xml:space="preserve"> and/or sources of immigration” </w:t>
      </w:r>
      <w:r w:rsidRPr="00BD5FCC">
        <w:rPr>
          <w:rStyle w:val="StyleUnderline"/>
        </w:rPr>
        <w:t>as “problematic or unproblematic,</w:t>
      </w:r>
      <w:r w:rsidRPr="00BD5FCC">
        <w:t xml:space="preserve">” implicitly engaging “race” and recentering whiteness through markers of class, nationality, and culture (Garner, 2007, p. 72). This is because racial neoliberalism hides and disperses racism and racialization through culture, class, nationality, and so on, which allows for the possibility of racialization that purports to be colorblind (Jones &amp; Mukherjee, 2010; Kundnani, 2012). As Lentin and Titley (2012) wrote, “‘Race’ is a category error that the West has resolved,” but “culture, post-race, is elevated ontologically” and represents the way in which “race-thinking remains immanent” (p. 132). We see this process, </w:t>
      </w:r>
      <w:r w:rsidRPr="00BD5FCC">
        <w:rPr>
          <w:rStyle w:val="StyleUnderline"/>
        </w:rPr>
        <w:t>for example, in the “moral economy of whiteness” (Garner, 2012, p. 461) that is produced through discourses about values, competence, hard work, and respectability—all of which become indexed to whiteness.</w:t>
      </w:r>
      <w:r w:rsidRPr="00BD5FCC">
        <w:t xml:space="preserve"> Through such a process, whiteness functions as “strategic rhetoric” (Nakayama &amp; Krizek, 1995) that can move and shift, </w:t>
      </w:r>
      <w:r w:rsidRPr="00BD5FCC">
        <w:rPr>
          <w:rStyle w:val="StyleUnderline"/>
        </w:rPr>
        <w:t>sometimes incorporating people of color into whiteness as exceptions that normalize the white/Western norm.</w:t>
      </w:r>
    </w:p>
    <w:p w:rsidR="000B504B" w:rsidRPr="00BD5FCC" w:rsidRDefault="000B504B" w:rsidP="000B504B">
      <w:pPr>
        <w:rPr>
          <w:rStyle w:val="StyleUnderline"/>
        </w:rPr>
      </w:pPr>
    </w:p>
    <w:p w:rsidR="000B504B" w:rsidRPr="00BD5FCC" w:rsidRDefault="000B504B" w:rsidP="000B504B">
      <w:pPr>
        <w:pStyle w:val="Heading4"/>
      </w:pPr>
      <w:r w:rsidRPr="00BD5FCC">
        <w:lastRenderedPageBreak/>
        <w:t xml:space="preserve">Their Immigration policy see people by their potential monetary value to the economy. </w:t>
      </w:r>
    </w:p>
    <w:p w:rsidR="000B504B" w:rsidRPr="00BD5FCC" w:rsidRDefault="000B504B" w:rsidP="000B504B">
      <w:r w:rsidRPr="00BD5FCC">
        <w:rPr>
          <w:rStyle w:val="Style13ptBold"/>
        </w:rPr>
        <w:t xml:space="preserve">Cisneros </w:t>
      </w:r>
      <w:r w:rsidR="00DF5EEC" w:rsidRPr="00BD5FCC">
        <w:rPr>
          <w:rStyle w:val="Style13ptBold"/>
        </w:rPr>
        <w:t>PhD</w:t>
      </w:r>
      <w:r w:rsidRPr="00BD5FCC">
        <w:rPr>
          <w:rStyle w:val="Style13ptBold"/>
        </w:rPr>
        <w:t>, 2015</w:t>
      </w:r>
      <w:r w:rsidRPr="00BD5FCC">
        <w:t xml:space="preserve"> (Dr. J David Cisneros Department of Communication at U of Illinois, </w:t>
      </w:r>
      <w:r w:rsidR="00DF5EEC" w:rsidRPr="00BD5FCC">
        <w:t>PhD</w:t>
      </w:r>
      <w:r w:rsidRPr="00BD5FCC">
        <w:t xml:space="preserve"> in Speech Communication (Rhetoric), Specializes in Critical Rhetoric, Race/ Ethnicity, Immigration, Social Movement Rhetoric, “A Nation of Immigrants and a Nation of Laws: Race, Multiculturalism and Neoliberal Exception in Barack Obama’s Immigration Discourse” Published, January 23, 2015, pages 1-20, Yung Jung)</w:t>
      </w:r>
    </w:p>
    <w:p w:rsidR="000B504B" w:rsidRPr="00BD5FCC" w:rsidRDefault="000B504B" w:rsidP="000B504B">
      <w:pPr>
        <w:rPr>
          <w:b/>
          <w:bCs/>
        </w:rPr>
      </w:pPr>
    </w:p>
    <w:p w:rsidR="000B504B" w:rsidRPr="00BD5FCC" w:rsidRDefault="000B504B" w:rsidP="000B504B">
      <w:pPr>
        <w:rPr>
          <w:rStyle w:val="StyleUnderline"/>
        </w:rPr>
      </w:pPr>
      <w:r w:rsidRPr="00BD5FCC">
        <w:t xml:space="preserve">Throughout his </w:t>
      </w:r>
      <w:r w:rsidRPr="00BD5FCC">
        <w:rPr>
          <w:rStyle w:val="StyleUnderline"/>
        </w:rPr>
        <w:t>immigration rhetoric</w:t>
      </w:r>
      <w:r w:rsidRPr="00BD5FCC">
        <w:t xml:space="preserve">, </w:t>
      </w:r>
      <w:r w:rsidRPr="00BD5FCC">
        <w:rPr>
          <w:rStyle w:val="StyleUnderline"/>
        </w:rPr>
        <w:t>Obama</w:t>
      </w:r>
      <w:r w:rsidRPr="00BD5FCC">
        <w:t xml:space="preserve"> (2010, 2011, 2013a) </w:t>
      </w:r>
      <w:r w:rsidRPr="00BD5FCC">
        <w:rPr>
          <w:rStyle w:val="StyleUnderline"/>
        </w:rPr>
        <w:t xml:space="preserve">spoke consistently about great immigrant entrepreneurs, industrialists, and geniuses who contributed to the economic competitiveness of the nation through their ingenuity. </w:t>
      </w:r>
      <w:r w:rsidRPr="00BD5FCC">
        <w:t xml:space="preserve">These exemplary immigrants “helped make this country stronger[,] more prosperous,” and “more competitive in the global economy” (2011, para. 13). “America reaps incredible economic rewards because we remain a magnet for the best and brightest from across the globe,” because “folks travel here in the hopes of being a part of a culture of entrepreneurship and ingenuity.” Meanwhile, the “countless names and quiet acts” of immigrants helping to build the U.S. economy also contribute to “a younger workforce—and a faster-growing economy—than many of our competitors” (Obama, 2010, para. 13–14). </w:t>
      </w:r>
      <w:r w:rsidRPr="00BD5FCC">
        <w:rPr>
          <w:rStyle w:val="StyleUnderline"/>
        </w:rPr>
        <w:t>Although the economic framing of immigration and stories of exemplary immigrants have been features of presidential immigration rhetoric</w:t>
      </w:r>
      <w:r w:rsidRPr="00BD5FCC">
        <w:t xml:space="preserve"> since at least President Reagan (Beasley, 2004), Obama specifically emphasized entrepreneurialism, self-employment, the founding of industry, and the “creation” of jobs, as markers of ideal immigrants’ assimilation. In the neoliberal era, immigrants’ economic calculability is defined specifically as entrepreneurialism and high-tech/high-skilled labor. One clear example here is the story of Prachee Devadas who, Obama (2010) stated, “came to this country, became a citizen, and opened up a successful technology services company. … Today, she employs more than a hundred people” (para. 15). The stories of Devadas and of other exemplary immigrant entrepreneurs “remind us that immigrants have always helped to build and defend this country—and that being an American is not a matter of blood or birth. … Anybody can help us write the next great chapter in our history” (para. 16</w:t>
      </w:r>
      <w:r w:rsidRPr="00BD5FCC">
        <w:rPr>
          <w:rStyle w:val="StyleUnderline"/>
        </w:rPr>
        <w:t>). Immigration was a “driving force” in economic growth</w:t>
      </w:r>
      <w:r w:rsidRPr="00BD5FCC">
        <w:t xml:space="preserve"> because “almost half of the Fortune 500 companies … were started by first- or second-generation immigrants” (Obama, 2013c, para. 5; see also Obama, 2013d). </w:t>
      </w:r>
      <w:r w:rsidRPr="00BD5FCC">
        <w:rPr>
          <w:rStyle w:val="StyleUnderline"/>
        </w:rPr>
        <w:t>It was not only immigrants’ hard work that was valorized here but more specifically the fact that immigrants’ were a net gain in the neoliberal economic calculus because they started industries and “created” jobs</w:t>
      </w:r>
      <w:r w:rsidRPr="00BD5FCC">
        <w:t xml:space="preserve"> (Obama, 2013a, para. 20; see also Obama, 2011). In contrast to the above stories of immigrant entrepreneurs, Obama’s references to blue collar immigrant laborers were fewer and far between and did not feature specifics. Speaking about nonentrepreneurial, working-class immigrants, he referenced them as “the countless names and quiet acts”— the “steady stream of hardworking and talented people [that] has made America the engine of the global economy and a beacon of hope around the world” (Obama, 2010, para. 13–14; see also Obama, 2011). </w:t>
      </w:r>
      <w:r w:rsidRPr="00BD5FCC">
        <w:rPr>
          <w:rStyle w:val="StyleUnderline"/>
        </w:rPr>
        <w:t>This sort of argument helped to humanize unauthorized immigrants through appeals to values of hard work and humility.</w:t>
      </w:r>
      <w:r w:rsidRPr="00BD5FCC">
        <w:t xml:space="preserve"> However, the industrial metaphor of this passage was telling because it contrasted the bifurcated roles for immigrants: on one side, the many stories of talented entrepreneurs charting new industry, and, on the other, the nameless stream of immigrant workers who provided fuel for the national economy. The president noted that “the presence of so many illegal immigrants makes a mockery of all those who are trying to immigrate legally” (2011, para. 11). He stated that “an indiscriminate approach” to legalization “would be both unwise and unfair. It </w:t>
      </w:r>
      <w:r w:rsidRPr="00BD5FCC">
        <w:lastRenderedPageBreak/>
        <w:t xml:space="preserve">would suggest to those thinking about coming here illegally that there will be no repercussions for such a decision. And this could lead to a surge in more illegal immigration” (Obama, 2010, para. 29). Undocumented immigrants also “live in the shadows” and fall prey to “unscrupulous businesses” that “put companies who follow those rules, and Americans who rightly demand the minimum wage or overtime or just a safe place to work, at an unfair disadvantage” (2010, para. 20). </w:t>
      </w:r>
      <w:r w:rsidRPr="00BD5FCC">
        <w:rPr>
          <w:rStyle w:val="StyleUnderline"/>
        </w:rPr>
        <w:t>Although Obama celebrated immigrants’ entrepreneurial economic contributions, he also painted low-skilled immigrants as to blame, at least in part, for lost jobs, rising wages, broken borders, and a shrinking middle class. Obama emphasized entrepreneurialism</w:t>
      </w:r>
      <w:r w:rsidRPr="00BD5FCC">
        <w:t xml:space="preserve"> (rather than class mobility, cf. Demo, 2006) </w:t>
      </w:r>
      <w:r w:rsidRPr="00BD5FCC">
        <w:rPr>
          <w:rStyle w:val="StyleUnderline"/>
        </w:rPr>
        <w:t>as key to immigrants’ economic utility.</w:t>
      </w:r>
      <w:r w:rsidRPr="00BD5FCC">
        <w:t xml:space="preserve"> Speaking of DREAM Act eligible youth, Obama (2012a) stated, “If there is a young person here who has grown up here and wants to contribute to this society, wants to maybe start a business that will create jobs for other folks who are looking for work, that’s the right thing to do” (para. 29, see also Obama, 2012b). Stories of successful immigrants constructed a “moral economy” (Garner, 2007, p. 67) in which highly skilled and entrepreneurial immigrants were valued as worthy of exceptional rights, mobility, and ultimately citizenship because of their class, economic calculability, and embrace of neoliberal subjectivity. And although visa categories had already been created by past presidents for highly skilled immigrants and immigrant investors, the administration’s proposal for reform included several more such provisions such as “‘stapling’ a green card to the diplomas” of successful STEM graduates and creating a “startup visa” for job creators (“Fact sheet,” 2013). Some immigrants were neoliberal entrepreneurs who helped to build the country and thus possessed human capital and economic/cultural value, and other immigrants did not have that value, and thus they represented fuel for the nation’s economy, at best, or economic or political threats, at worst</w:t>
      </w:r>
      <w:r w:rsidRPr="00BD5FCC">
        <w:rPr>
          <w:rStyle w:val="StyleUnderline"/>
        </w:rPr>
        <w:t>. I argue that a “neoliberal exception” was the linchpin in such public discourse and policy about immigration. The neoliberal exception describes “the interplay among technologies of governing and of disciplining, of inclusion and exclusion, of giving value or denying value to human conduct”</w:t>
      </w:r>
      <w:r w:rsidRPr="00BD5FCC">
        <w:t xml:space="preserve"> (Ong, 2006, p. 5). Here, exception regulated the right and wrong kinds of immigrants by indexing neoliberal values. Stories of immigrant entrepreneurs and immigration as an economic calculus seemed to dichotomize entrepreneurial and ordinary immigrants, the former who remained exempt from concerns about national sovereignty because of their neoliberal value(s) and the latter who could be exempted from neoliberal promises of economic opportunity and belonging because they raised protectionist fears about lost jobs or threatened U.S. sovereignty. In Obama’s discourse, this “graduated citizenship” did not turn on race or ethnicity (cf. Ong, 2006, pp. 78–79) but rather participated in the racialization of certain groups based on their economic calculability. </w:t>
      </w:r>
      <w:r w:rsidRPr="00BD5FCC">
        <w:rPr>
          <w:rStyle w:val="StyleUnderline"/>
        </w:rPr>
        <w:t>Whiteness took shape through characteristics such as “industriousness, community-mindedness, fitting in to norms</w:t>
      </w:r>
      <w:r w:rsidRPr="00BD5FCC">
        <w:t xml:space="preserve"> (not being different) and [economic/societal] contributions” (Garner, 2012, p. 461), rather than through appeals to phenotype. </w:t>
      </w:r>
      <w:r w:rsidRPr="00BD5FCC">
        <w:rPr>
          <w:rStyle w:val="StyleUnderline"/>
        </w:rPr>
        <w:t xml:space="preserve">Some exemplary immigrants could become part of this moral economy, while others were racialized as “living within the shadows,” as not ideal at least in part because they did not represent the proper neoliberal economic calculus. </w:t>
      </w:r>
      <w:r w:rsidRPr="00BD5FCC">
        <w:t xml:space="preserve">Of course, one would expect a U.S. president to designate certain types of immigrants as desirable and others as not desirable. What bears emphasis here are the types of characteristics that were valorized and how these characteristics intersected with racial neoliberalism and neoliberal multiculturalism. </w:t>
      </w:r>
      <w:r w:rsidRPr="00BD5FCC">
        <w:rPr>
          <w:rStyle w:val="StyleUnderline"/>
        </w:rPr>
        <w:t>In this case, neoliberal values and qualities dovetailed with the mobility of whiteness as a strategic rhetoric and with images of the global, entrepreneurial citizen.</w:t>
      </w:r>
      <w:r w:rsidRPr="00BD5FCC">
        <w:t xml:space="preserve"> </w:t>
      </w:r>
      <w:r w:rsidRPr="00BD5FCC">
        <w:rPr>
          <w:rStyle w:val="StyleUnderline"/>
        </w:rPr>
        <w:t xml:space="preserve">Obama’s discourse of entrepreneurial immigrants was indicative of the ways in which neoliberal economic logics subtend immigration and citizenship and entwine with colorblind racialization (a colorblind racialization that implicates the president himself). Such a logic of neoliberal exception was also evident in the way </w:t>
      </w:r>
      <w:r w:rsidRPr="00BD5FCC">
        <w:rPr>
          <w:rStyle w:val="StyleUnderline"/>
        </w:rPr>
        <w:lastRenderedPageBreak/>
        <w:t>that “responsibility” structured policies, such as DACA, prosecutorial discretion programs, and the targeting of “criminal” immigrants</w:t>
      </w:r>
    </w:p>
    <w:p w:rsidR="000B504B" w:rsidRPr="00BD5FCC" w:rsidRDefault="000B504B" w:rsidP="000B504B"/>
    <w:p w:rsidR="000B504B" w:rsidRPr="00BD5FCC" w:rsidRDefault="000B504B" w:rsidP="000B504B"/>
    <w:p w:rsidR="000B504B" w:rsidRPr="00BD5FCC" w:rsidRDefault="000B504B" w:rsidP="000B504B">
      <w:pPr>
        <w:rPr>
          <w:rStyle w:val="StyleUnderline"/>
        </w:rPr>
      </w:pPr>
    </w:p>
    <w:p w:rsidR="000B504B" w:rsidRPr="00BD5FCC" w:rsidRDefault="000B504B" w:rsidP="000B504B"/>
    <w:p w:rsidR="000B504B" w:rsidRPr="00BD5FCC" w:rsidRDefault="000B504B" w:rsidP="000B504B"/>
    <w:p w:rsidR="000B504B" w:rsidRPr="00BD5FCC" w:rsidRDefault="000B504B" w:rsidP="000B504B">
      <w:pPr>
        <w:pStyle w:val="Heading3"/>
      </w:pPr>
      <w:r w:rsidRPr="00BD5FCC">
        <w:lastRenderedPageBreak/>
        <w:t xml:space="preserve">Internet </w:t>
      </w:r>
    </w:p>
    <w:p w:rsidR="000B504B" w:rsidRPr="00BD5FCC" w:rsidRDefault="000B504B" w:rsidP="000B504B">
      <w:pPr>
        <w:pStyle w:val="Heading4"/>
      </w:pPr>
      <w:r w:rsidRPr="00BD5FCC">
        <w:t>A free internet is inherently capitalist in nature</w:t>
      </w:r>
    </w:p>
    <w:p w:rsidR="000B504B" w:rsidRPr="00BD5FCC" w:rsidRDefault="000B504B" w:rsidP="000B504B">
      <w:r w:rsidRPr="00BD5FCC">
        <w:rPr>
          <w:rStyle w:val="Style13ptBold"/>
        </w:rPr>
        <w:t xml:space="preserve">Ragnedda , </w:t>
      </w:r>
      <w:r w:rsidR="00DF5EEC" w:rsidRPr="00BD5FCC">
        <w:rPr>
          <w:rStyle w:val="Style13ptBold"/>
        </w:rPr>
        <w:t>PHD</w:t>
      </w:r>
      <w:r w:rsidRPr="00BD5FCC">
        <w:rPr>
          <w:rStyle w:val="Style13ptBold"/>
        </w:rPr>
        <w:t xml:space="preserve">, 07¶ </w:t>
      </w:r>
      <w:r w:rsidRPr="00BD5FCC">
        <w:t>(Massimo, p. 21-23)</w:t>
      </w:r>
      <w:r w:rsidRPr="00BD5FCC">
        <w:rPr>
          <w:sz w:val="12"/>
        </w:rPr>
        <w:t xml:space="preserve">¶ </w:t>
      </w:r>
      <w:r w:rsidRPr="00BD5FCC">
        <w:t>Ragnedda, Massimo, and Glenn W. Muschert. The Digital Divide: The Internet and Social Inequality in International Perspective. 1st ed. Vol. 1. N.p.: 7 Stories, 07. Print.</w:t>
      </w:r>
    </w:p>
    <w:p w:rsidR="000B504B" w:rsidRPr="00BD5FCC" w:rsidRDefault="000B504B" w:rsidP="000B504B">
      <w:pPr>
        <w:pStyle w:val="cardtext"/>
        <w:rPr>
          <w:rFonts w:ascii="Georgia" w:hAnsi="Georgia"/>
          <w:sz w:val="22"/>
        </w:rPr>
      </w:pPr>
    </w:p>
    <w:p w:rsidR="000B504B" w:rsidRPr="00BD5FCC" w:rsidRDefault="000B504B" w:rsidP="000B504B">
      <w:pPr>
        <w:rPr>
          <w:rStyle w:val="cardtextChar"/>
          <w:rFonts w:ascii="Georgia" w:hAnsi="Georgia"/>
        </w:rPr>
      </w:pPr>
      <w:r w:rsidRPr="00BD5FCC">
        <w:rPr>
          <w:rStyle w:val="UnderlineBold"/>
          <w:sz w:val="22"/>
        </w:rPr>
        <w:t xml:space="preserve">The innovation of digital technology </w:t>
      </w:r>
      <w:r w:rsidRPr="00BD5FCC">
        <w:rPr>
          <w:rStyle w:val="cardtextChar"/>
          <w:rFonts w:ascii="Georgia" w:hAnsi="Georgia"/>
        </w:rPr>
        <w:t>alongside globalization</w:t>
      </w:r>
      <w:r w:rsidRPr="00BD5FCC">
        <w:rPr>
          <w:rStyle w:val="UnderlineBold"/>
          <w:sz w:val="22"/>
        </w:rPr>
        <w:t>, neo- liberalism</w:t>
      </w:r>
      <w:r w:rsidRPr="00BD5FCC">
        <w:rPr>
          <w:rStyle w:val="cardtextChar"/>
          <w:rFonts w:ascii="Georgia" w:hAnsi="Georgia"/>
        </w:rPr>
        <w:t xml:space="preserve">, and </w:t>
      </w:r>
      <w:r w:rsidRPr="00BD5FCC">
        <w:rPr>
          <w:rStyle w:val="UnderlineBold"/>
          <w:sz w:val="22"/>
        </w:rPr>
        <w:t>consumerism is generating social transformation and is ushering in what some commentators call an “information society” (Webster, 2004) or a “networked society” (Castells, 2001)</w:t>
      </w:r>
      <w:r w:rsidRPr="00BD5FCC">
        <w:rPr>
          <w:rStyle w:val="cardtextChar"/>
          <w:rFonts w:ascii="Georgia" w:hAnsi="Georgia"/>
        </w:rPr>
        <w:t xml:space="preserve">. In changes to a network and information society </w:t>
      </w:r>
      <w:r w:rsidRPr="00BD5FCC">
        <w:rPr>
          <w:rStyle w:val="UnderlineBold"/>
          <w:sz w:val="22"/>
        </w:rPr>
        <w:t>there is continuity in that the economy is still based on capitalism</w:t>
      </w:r>
      <w:r w:rsidRPr="00BD5FCC">
        <w:rPr>
          <w:rStyle w:val="cardtextChar"/>
          <w:rFonts w:ascii="Georgia" w:hAnsi="Georgia"/>
        </w:rPr>
        <w:t xml:space="preserve"> (Robins and Webster, 1999). </w:t>
      </w:r>
      <w:r w:rsidRPr="00BD5FCC">
        <w:rPr>
          <w:rStyle w:val="UnderlineBold"/>
          <w:sz w:val="22"/>
        </w:rPr>
        <w:t xml:space="preserve">The use of digital technology in economic activity is situated within global capitalism that is based on a networked organization of production processes and patterns of consumption </w:t>
      </w:r>
      <w:r w:rsidRPr="00BD5FCC">
        <w:rPr>
          <w:rStyle w:val="cardtextChar"/>
          <w:rFonts w:ascii="Georgia" w:hAnsi="Georgia"/>
        </w:rPr>
        <w:t xml:space="preserve">(Fuchs, 2008). </w:t>
      </w:r>
    </w:p>
    <w:p w:rsidR="000B504B" w:rsidRPr="00BD5FCC" w:rsidRDefault="000B504B" w:rsidP="000B504B">
      <w:pPr>
        <w:rPr>
          <w:rFonts w:cs="Times"/>
        </w:rPr>
      </w:pPr>
      <w:r w:rsidRPr="00BD5FCC">
        <w:rPr>
          <w:rStyle w:val="UnderlineBold"/>
          <w:sz w:val="22"/>
        </w:rPr>
        <w:t>This networked organization of social and economic life is facilitated by a digital infrastructure for an e-economy and information society</w:t>
      </w:r>
      <w:r w:rsidRPr="00BD5FCC">
        <w:rPr>
          <w:rStyle w:val="cardtextChar"/>
          <w:rFonts w:ascii="Georgia" w:hAnsi="Georgia"/>
        </w:rPr>
        <w:t xml:space="preserve"> (Castells, 2001). For economies to be competitive in a global market, they need to be connected to the digital infrastructure and they require a labor force that has the education and skills to work in an e-economy. </w:t>
      </w:r>
      <w:r w:rsidRPr="00BD5FCC">
        <w:rPr>
          <w:rStyle w:val="UnderlineBold"/>
          <w:sz w:val="22"/>
        </w:rPr>
        <w:t>From the point of view of ordinary people their life chances are linked to having the capability to work in the e-economy to ensure employment. The acquisition of the appropriate education and skills to enable people to engage in economic life is differentiated amongst class, cultural capital and status, gender, ethnicity, digital literacy and opportunities across the life course at the local, regional, and national level</w:t>
      </w:r>
      <w:r w:rsidRPr="00BD5FCC">
        <w:rPr>
          <w:rStyle w:val="cardtextChar"/>
          <w:rFonts w:ascii="Georgia" w:hAnsi="Georgia"/>
        </w:rPr>
        <w:t xml:space="preserve">. </w:t>
      </w:r>
      <w:r w:rsidRPr="00BD5FCC">
        <w:rPr>
          <w:rStyle w:val="UnderlineBold"/>
          <w:sz w:val="22"/>
        </w:rPr>
        <w:t xml:space="preserve">Furthermore as digital technology is embedded in political communication, individuals need access and skills to engage in the democratic process (Wessels, 2010). Access to social and cultural networks is highly differentiated along class, status, and ethnic lines in terms of cultural capital, which relates to inequality in participation (Kolko, Nakamura and Rodman, 2000). Age and gender cuts across all of these divisions and undermines older people and women’s ability to engage and participate (Cockburn, 1983; Hacker, 1990). </w:t>
      </w:r>
      <w:r w:rsidRPr="00BD5FCC">
        <w:t xml:space="preserve">The e-economy facilitates the agile development of global value chains of production and consumption. Global corporations are able to produce, distribute, and market products and services efficiently and cheaply by taking advantage of national and regional low labor costs and just-in-time production processes. A consequence of this type of networked process is that it dis-empowers nation states and weakens national economies (Castells, 2001; Freeman, 2000). This interacts with the provision of welfare, both for Western advanced economies and for developing countries. In various corporate settlements after the Second World War, governments in European nation states created types of welfare systems that could mitigate to some degree the inequalities inherent in a capitalist economy by providing basic support for those living in poverty and those unemployed; by providing greater equality of opportunity through education; and providing a universal health care system free at the poin </w:t>
      </w:r>
      <w:r w:rsidRPr="00BD5FCC">
        <w:rPr>
          <w:rStyle w:val="UnderlineBold"/>
          <w:sz w:val="22"/>
        </w:rPr>
        <w:t xml:space="preserve">Given the networked context of inequality, an expansion of the definition of digital divides is one that addresses the multi-dimensional aspect of inequality in a digital age. The multi-dimensional approach includes the dynamics of socio-economic position, geographic location, ethnicity and language, as well as educational capacities and digital literacy. These dynamics are further complicated at the global level, where lower Internet penetration in developing countries (although this can be uneven within these countries), combined with the rapid change of the Internet-based </w:t>
      </w:r>
      <w:r w:rsidRPr="00BD5FCC">
        <w:rPr>
          <w:rStyle w:val="UnderlineBold"/>
          <w:sz w:val="22"/>
        </w:rPr>
        <w:lastRenderedPageBreak/>
        <w:t xml:space="preserve">technological paradigm, requires that the less-developed countries have to outperform advanced economies just to stay where they are, thus fostering and reproducing global inequalities (Castells, 2001). Under the current social and institutional conditions of transnational-networked capitalism there is uneven development that is putting many at risk of poverty and social exclusion (Wessels, 2010).  </w:t>
      </w:r>
      <w:r w:rsidRPr="00BD5FCC">
        <w:t>The dynamics of inclusion and exclusion require consideration of the restructuring of the capitalist economy, its networked logic underpinned by digital technology and trends towards post-Fordist welfare. The dynamics of transnational informational capitalism within an ethos of neo-liberalism is interacting with social and economic life at the local, regional, national and global level (Room, 1995). Situations of exclusion are experienced at the local level, which link to regional and national economic conditions and policy, whilst also relating to trends in the global economy (Steinert and Pilgram, 2007; Young, 2000). A phenomenology of exclusion points to different dimensions, such as political exclusion (via citizenship), economic exclusion (through lack of means), social exclusion (through isolation), and cultural exclusion (through deficits in education). Steinert’s (2007) definition captures the dynamics of exclusion, arguing that social exclusion is a</w:t>
      </w:r>
      <w:r w:rsidRPr="00BD5FCC">
        <w:rPr>
          <w:rFonts w:cs="Times"/>
          <w:noProof/>
        </w:rPr>
        <w:drawing>
          <wp:inline distT="0" distB="0" distL="0" distR="0">
            <wp:extent cx="12700" cy="12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700" cy="12700"/>
                    </a:xfrm>
                    <a:prstGeom prst="rect">
                      <a:avLst/>
                    </a:prstGeom>
                    <a:noFill/>
                    <a:ln>
                      <a:noFill/>
                    </a:ln>
                  </pic:spPr>
                </pic:pic>
              </a:graphicData>
            </a:graphic>
          </wp:inline>
        </w:drawing>
      </w:r>
      <w:r w:rsidRPr="00BD5FCC">
        <w:rPr>
          <w:rFonts w:cs="Times"/>
        </w:rPr>
        <w:t>dynamic and multi-dimensional process ... as the continuous and gradual exclusion from full participation in the social, including material as well as symbolic, resources produced, supplied and exploited in a society for making a living, organizing a life and taking part in the development of a (hopefully better) future (p.</w:t>
      </w:r>
    </w:p>
    <w:p w:rsidR="000B504B" w:rsidRPr="00BD5FCC" w:rsidRDefault="000B504B" w:rsidP="000B504B">
      <w:pPr>
        <w:rPr>
          <w:rFonts w:cs="Times"/>
        </w:rPr>
      </w:pPr>
    </w:p>
    <w:p w:rsidR="000B504B" w:rsidRPr="00BD5FCC" w:rsidRDefault="000B504B" w:rsidP="000B504B">
      <w:pPr>
        <w:shd w:val="clear" w:color="auto" w:fill="FFFFFF"/>
        <w:rPr>
          <w:color w:val="000000"/>
        </w:rPr>
      </w:pPr>
    </w:p>
    <w:p w:rsidR="000B504B" w:rsidRPr="00BD5FCC" w:rsidRDefault="000B504B" w:rsidP="000B504B">
      <w:pPr>
        <w:pStyle w:val="Heading4"/>
      </w:pPr>
      <w:r w:rsidRPr="00BD5FCC">
        <w:t xml:space="preserve">Neoliberalism fills the gap created by a reduction in governmental regulation of the Internet. </w:t>
      </w:r>
    </w:p>
    <w:p w:rsidR="000B504B" w:rsidRPr="00BD5FCC" w:rsidRDefault="000B504B" w:rsidP="000B504B">
      <w:pPr>
        <w:rPr>
          <w:rStyle w:val="Style13ptBold"/>
        </w:rPr>
      </w:pPr>
      <w:r w:rsidRPr="00BD5FCC">
        <w:rPr>
          <w:rStyle w:val="Style13ptBold"/>
        </w:rPr>
        <w:t xml:space="preserve">Mansell, </w:t>
      </w:r>
      <w:r w:rsidR="00DF5EEC" w:rsidRPr="00BD5FCC">
        <w:rPr>
          <w:rStyle w:val="Style13ptBold"/>
        </w:rPr>
        <w:t>PhD</w:t>
      </w:r>
      <w:r w:rsidRPr="00BD5FCC">
        <w:rPr>
          <w:rStyle w:val="Style13ptBold"/>
        </w:rPr>
        <w:t>, 2011</w:t>
      </w:r>
    </w:p>
    <w:p w:rsidR="000B504B" w:rsidRPr="00BD5FCC" w:rsidRDefault="000B504B" w:rsidP="000B504B">
      <w:r w:rsidRPr="00BD5FCC">
        <w:t xml:space="preserve">(Robin, </w:t>
      </w:r>
      <w:r w:rsidRPr="00BD5FCC">
        <w:rPr>
          <w:i/>
        </w:rPr>
        <w:t>Continuum: Journal of Media and Cultural Studies</w:t>
      </w:r>
      <w:r w:rsidRPr="00BD5FCC">
        <w:t>, Volume 25, No.1 p. 19-22)</w:t>
      </w:r>
    </w:p>
    <w:p w:rsidR="000B504B" w:rsidRPr="00BD5FCC" w:rsidRDefault="000B504B" w:rsidP="000B504B">
      <w:r w:rsidRPr="00BD5FCC">
        <w:t xml:space="preserve">Raymond Williams’ comment applies as much to the media and communication systems of his time as it does to today’s Internet era. As Silverstone (2007: 26) wrote, “mediated connection and interconnection define the dominant infrastructure for the conduct of social, political and economic life across the globe”. </w:t>
      </w:r>
      <w:r w:rsidRPr="00BD5FCC">
        <w:rPr>
          <w:rStyle w:val="StyleUnderline"/>
        </w:rPr>
        <w:t>The Internet is no more a neutral configuration of technologies than was the earlier media and communication system</w:t>
      </w:r>
      <w:r w:rsidRPr="00BD5FCC">
        <w:t xml:space="preserve">. If there are forces that are shaping the Internet’s development in ways that are not equitable then there is a case for countering them. This paper offers an assessment of current trends in policy and regulation that bear on the Internet. The aim is to discern whether visions of a post-neoliberal period are visible in policy and regulatory practice in this area. Though </w:t>
      </w:r>
      <w:r w:rsidRPr="00BD5FCC">
        <w:rPr>
          <w:rStyle w:val="StyleUnderline"/>
        </w:rPr>
        <w:t>some argue that developments in Internet governance are beginning to wrest control of the Internet away from state or private sector influence</w:t>
      </w:r>
      <w:r w:rsidRPr="00BD5FCC">
        <w:t xml:space="preserve">,i I suggest that this is a very one-sided view. In this paper, I argue that the forces influencing Internet developments are not benign because an unregulated Internet is unlikely to maximise the benefits of the Internet for all. This paper focuses on corporate interests in the Internet’s evolution and on the state’s role in regulating various components of the infrastructure and services that employ the Internet. The following section considers </w:t>
      </w:r>
      <w:r w:rsidRPr="00BD5FCC">
        <w:rPr>
          <w:rStyle w:val="StyleUnderline"/>
        </w:rPr>
        <w:t>the</w:t>
      </w:r>
      <w:r w:rsidRPr="00BD5FCC">
        <w:t xml:space="preserve"> </w:t>
      </w:r>
      <w:r w:rsidRPr="00BD5FCC">
        <w:rPr>
          <w:rStyle w:val="StyleUnderline"/>
        </w:rPr>
        <w:t>paradoxical alliance between the neoliberal agenda and the advocates of the open unregulated Internet</w:t>
      </w:r>
      <w:r w:rsidRPr="00BD5FCC">
        <w:t xml:space="preserve">. The impact of the neoliberal agenda on the 2 telecommunication, broadcast and Internet segments of the media and communication industry is then considered briefly, </w:t>
      </w:r>
      <w:r w:rsidRPr="00BD5FCC">
        <w:rPr>
          <w:rStyle w:val="StyleUnderline"/>
        </w:rPr>
        <w:t xml:space="preserve">providing a basis for a more in-depth consideration of the incentives encouraging corporate actors to engage in monopolisation strategies as a means of maximising their </w:t>
      </w:r>
      <w:r w:rsidRPr="00BD5FCC">
        <w:rPr>
          <w:rStyle w:val="StyleUnderline"/>
        </w:rPr>
        <w:lastRenderedPageBreak/>
        <w:t>profits</w:t>
      </w:r>
      <w:r w:rsidRPr="00BD5FCC">
        <w:t xml:space="preserve">. In the penultimate section, the likelihood of a shift to policy based on a post-neoliberal paradigm is explored through an examination of some recent developments in network infrastructure, broadcast content and radio frequency spectrum policy. Neoliberalism and the Information Society Neoliberalism is a philosophy that privileges markets as the primary means of organising society. It also serves as a metaphor for the workings of capitalism. Stiglitz (2008: 1) calls it a “grab-bag of ideas based on the fundamentalist notion that markets are self-correcting, allocate resources efficiently, and serve the public interest well”. In the mid-2000s following the recession he commented that, not only was neoliberalism never supported by economic theory, it is a political doctrine, the influence of which may wane in the wake of new evidence that markets are not self-correcting. His hope is for a guiding theory that might provide a foundation for policy practice more consistent with the goals of equity and enhanced social welfare. What is the evidence for this in the context of Internet-related policy and regulation? Proponents of neoliberalism favour the supply side of the economy and the welfare of the individual over that of the community. </w:t>
      </w:r>
      <w:r w:rsidRPr="00BD5FCC">
        <w:rPr>
          <w:rStyle w:val="StyleUnderline"/>
        </w:rPr>
        <w:t>Neoliberalism encourages market decentralisation, consistent with the idea that in ‘free markets’ no transacting party has power over any other. For neoliberals, the welfare maximising pathway is towards economic growth through non-interference by governments in markets</w:t>
      </w:r>
      <w:r w:rsidRPr="00BD5FCC">
        <w:t xml:space="preserve">. Bentham’s liberalism of the early 18th century preceded neoliberalism. He called for the liberal state to guarantee free markets so that “… everyone’s natural desire to maximize his own utility, or at least not to starve, would bring everyone into productive relations which would maximise the aggregate utility of the society” (MacPherson, 1964: 488). J S Mill later “rejected the maximization of indifferent utilities as the criterion of social good, and put in 3 its place the maximum development and use of human capacities – moral, intellectual, aesthetic, as well as material productive capacities” (MacPherson, 1964: 489). Mill found no means through which these values could provide a mechanism for economic growth and so the way was open for marginal utility theory to offer a model in which rewards would flow to people in relation to the marginal productivity of their contributions. This neoclassical theory requires that an income distribution be assumed, regardless of whether it is unequal. The result is a theory that assists in the maintenance of “a massive inequality between owners and workers” (MacPherson, 1964: 494), which limits the development and fulfilment of citizen’s capacities. MacPherson (1964), a keen observer of markets and democracy, saw that firms would seek to build empires and that unless the premises of utility maximisation are relinquished, economic growth is unlikely to become subservient to a democratic vision. </w:t>
      </w:r>
      <w:r w:rsidRPr="00BD5FCC">
        <w:rPr>
          <w:rStyle w:val="StyleUnderline"/>
        </w:rPr>
        <w:t>The Internet is at the core of the information economy. This is an economy driven, in part, by a small number of ‘empire-building’ firms such as Google and Facebook</w:t>
      </w:r>
      <w:r w:rsidRPr="00BD5FCC">
        <w:t xml:space="preserve">. There are some, like Stiglitz, who hope that the financial problems of the late 2000s will bring an end to neoliberalism as a political ideology and as a guide to policy action (Rustin, 2010). Others are more circumspect about claims of the arrival of a post-liberalism world (Harvey, 2009). Within the core of the information society – networks and their applications - there is increasing reliance on market exchange and a reluctance to entertain policy or regulatory measures that might intervene in the ‘free’ workings of the Internet. Private interest in profit serves as a benchmark against which many – certainly not all - developments in Internet activities are judged in relation to their contribution to society. Neoliberal arguments paradoxically are closely allied with arguments suggesting that any regulation of the Internet will have dire consequences for its evolution as an open network available to all who choose to use it. Zittrain (2008: 35), for instance, acknowledges that there are policy problems (privacy, security, and capacity), but says that intervention, “if undertaken, might ruin the very environment it is trying to save”. He suggests that we should rely on “technically 4 skilled people of goodwill … to serve as true alternatives to a centralized, industrialized information economy …” (Zittrain, </w:t>
      </w:r>
      <w:r w:rsidRPr="00BD5FCC">
        <w:lastRenderedPageBreak/>
        <w:t xml:space="preserve">2008: 246). There clearly is an epistemic community of scientists and engineers who develop internetworking protocols in line with norms of cooperation and sharing and whose norms are consistent with democratic values and equitable development.ii However, the </w:t>
      </w:r>
      <w:r w:rsidRPr="00BD5FCC">
        <w:rPr>
          <w:rStyle w:val="StyleUnderline"/>
        </w:rPr>
        <w:t>privatisation of components of the Internet has meant that there are corporate interests at stake as well</w:t>
      </w:r>
      <w:r w:rsidRPr="00BD5FCC">
        <w:t xml:space="preserve">. As a scholar with the foresight to imagine the information society before it became the focal point of policy promoting the diffusion of digital technologies and their applications, Bell’s words are salutary. He argued that if “the ‘unmasking’ of ideology, thus is to reveal the ‘objective’ interest behind an idea, and to see what function it serves” (Bell, 1962: 397), in our case, forbearance of Internet regulation, then the implication is that we need to see if this is consistent with a society in which power is diffused; one where no single individual or group “should be able to dictate” (Bell, 1962: 86) what is produced for whom. The Internet market dynamics bear few of the hallmarks of this vision of an absence of market power, no matter how much the technical experts may wish for it. Castells (2009: 4) maintains that “the communication process decisively mediates the way in which power relationships are constructed and challenged in every domain of social practice, including political practice”. There is, therefore, a case for scrutiny of what values are prevailing and for a consideration of the case for policy action. </w:t>
      </w:r>
    </w:p>
    <w:p w:rsidR="000B504B" w:rsidRPr="00BD5FCC" w:rsidRDefault="000B504B" w:rsidP="000B504B">
      <w:pPr>
        <w:shd w:val="clear" w:color="auto" w:fill="FFFFFF"/>
        <w:rPr>
          <w:color w:val="000000"/>
        </w:rPr>
      </w:pPr>
    </w:p>
    <w:p w:rsidR="000B504B" w:rsidRPr="00BD5FCC" w:rsidRDefault="000B504B" w:rsidP="000B504B">
      <w:pPr>
        <w:shd w:val="clear" w:color="auto" w:fill="FFFFFF"/>
        <w:rPr>
          <w:color w:val="000000"/>
        </w:rPr>
      </w:pPr>
    </w:p>
    <w:p w:rsidR="000B504B" w:rsidRPr="00BD5FCC" w:rsidRDefault="000B504B" w:rsidP="000B504B">
      <w:pPr>
        <w:rPr>
          <w:rFonts w:cs="Times"/>
        </w:rPr>
      </w:pPr>
    </w:p>
    <w:p w:rsidR="000B504B" w:rsidRPr="00BD5FCC" w:rsidRDefault="000B504B" w:rsidP="000B504B">
      <w:pPr>
        <w:rPr>
          <w:rFonts w:cs="Times"/>
        </w:rPr>
      </w:pPr>
    </w:p>
    <w:p w:rsidR="000B504B" w:rsidRPr="00BD5FCC" w:rsidRDefault="000B504B" w:rsidP="000B504B">
      <w:pPr>
        <w:pStyle w:val="Heading3"/>
      </w:pPr>
      <w:r w:rsidRPr="00BD5FCC">
        <w:lastRenderedPageBreak/>
        <w:t>Islamophobia</w:t>
      </w:r>
    </w:p>
    <w:p w:rsidR="000B504B" w:rsidRPr="00BD5FCC" w:rsidRDefault="000B504B" w:rsidP="000B504B">
      <w:pPr>
        <w:pStyle w:val="Heading4"/>
      </w:pPr>
      <w:r w:rsidRPr="00BD5FCC">
        <w:t xml:space="preserve">Aff incorrectly diagnoses Islamophobia - it is sustained by neoliberal policies </w:t>
      </w:r>
    </w:p>
    <w:p w:rsidR="000B504B" w:rsidRPr="00BD5FCC" w:rsidRDefault="000B504B" w:rsidP="000B504B">
      <w:r w:rsidRPr="00BD5FCC">
        <w:rPr>
          <w:rStyle w:val="Style13ptBold"/>
        </w:rPr>
        <w:t xml:space="preserve">Cole </w:t>
      </w:r>
      <w:r w:rsidR="00DF5EEC" w:rsidRPr="00BD5FCC">
        <w:rPr>
          <w:rStyle w:val="Style13ptBold"/>
        </w:rPr>
        <w:t>PhD</w:t>
      </w:r>
      <w:r w:rsidRPr="00BD5FCC">
        <w:rPr>
          <w:rStyle w:val="Style13ptBold"/>
        </w:rPr>
        <w:t xml:space="preserve"> 2014</w:t>
      </w:r>
      <w:r w:rsidRPr="00BD5FCC">
        <w:t xml:space="preserve"> (Mike Cole, Professor in Education and Equality, at University of East London, </w:t>
      </w:r>
      <w:r w:rsidR="00DF5EEC" w:rsidRPr="00BD5FCC">
        <w:t>PhD</w:t>
      </w:r>
      <w:r w:rsidRPr="00BD5FCC">
        <w:t xml:space="preserve"> supervisor, UK, Researches Critical Race Theory ad Marxism within educational theory, Published November 1st, 2014 </w:t>
      </w:r>
      <w:hyperlink r:id="rId51" w:history="1">
        <w:r w:rsidRPr="00BD5FCC">
          <w:t>http://pfe.sagepub.com/content/12/1/79.full.pdf</w:t>
        </w:r>
      </w:hyperlink>
      <w:r w:rsidRPr="00BD5FCC">
        <w:t>, pg. 82, Yung Jung)</w:t>
      </w:r>
    </w:p>
    <w:p w:rsidR="000B504B" w:rsidRPr="00BD5FCC" w:rsidRDefault="000B504B" w:rsidP="000B504B"/>
    <w:p w:rsidR="000B504B" w:rsidRPr="00BD5FCC" w:rsidRDefault="000B504B" w:rsidP="000B504B">
      <w:pPr>
        <w:rPr>
          <w:u w:val="single"/>
        </w:rPr>
      </w:pPr>
      <w:r w:rsidRPr="00BD5FCC">
        <w:t xml:space="preserve">The crucial point is that, whereas David Cameron believes that the ‘rule of law’ is neutral, </w:t>
      </w:r>
      <w:r w:rsidRPr="00BD5FCC">
        <w:rPr>
          <w:u w:val="single"/>
        </w:rPr>
        <w:t>from a Marxist perspective the legal apparatuses of the state uphold the values and protect the wealth and privileges of the ruling class.</w:t>
      </w:r>
      <w:r w:rsidRPr="00BD5FCC">
        <w:t xml:space="preserve"> While any society needs a legal system, </w:t>
      </w:r>
      <w:r w:rsidRPr="00BD5FCC">
        <w:rPr>
          <w:rStyle w:val="StyleUnderline"/>
        </w:rPr>
        <w:t>in the context of capitalism, especially neo-liberal capitalism, and even more especially austerity capitalism, the legal ideological and repressive apparatuses of the state work hard, and with considerable success, to maintain ruling-class hegemony and wealth, and to increase working-class poverty and immiseration. They also work, via the ideological and repressive apparatuses of the state</w:t>
      </w:r>
      <w:r w:rsidRPr="00BD5FCC">
        <w:t xml:space="preserve"> (ISAs and RSAs), </w:t>
      </w:r>
      <w:r w:rsidRPr="00BD5FCC">
        <w:rPr>
          <w:rStyle w:val="StyleUnderline"/>
        </w:rPr>
        <w:t xml:space="preserve">to restrict immigration and to demonise immigrants and Muslims. </w:t>
      </w:r>
      <w:r w:rsidRPr="00BD5FCC">
        <w:rPr>
          <w:iCs/>
          <w:color w:val="000000"/>
        </w:rPr>
        <w:t xml:space="preserve">Islamophobia Muslims are one of a plethora of racialised groups denigrated in the UK historically and contemporaneously (Cole, 2011, chapter 2), but more so in the current austerity/immiseration climate. </w:t>
      </w:r>
      <w:r w:rsidRPr="00BD5FCC">
        <w:rPr>
          <w:iCs/>
          <w:color w:val="000000"/>
          <w:u w:val="single"/>
        </w:rPr>
        <w:t xml:space="preserve">Islamophobia is exacerbated by the permanent ‘war on terror’, and its Islamist response in the context of the continuing imperialist wars in Muslim countries in which the UK is a major player. </w:t>
      </w:r>
      <w:r w:rsidRPr="00BD5FCC">
        <w:rPr>
          <w:iCs/>
          <w:color w:val="000000"/>
        </w:rPr>
        <w:t xml:space="preserve">The first recorded use of the term ‘Islamophobia’ in English was, according to Robin Richardson (2011), in 1985 by Edward Said in an article Said wrote for the journal Race and Class (Said, 1985). The French word ‘islamophobie, Richardson notes, was coined at least one hundred years ago (Richardson, 2011). It is important to stress that while Islamophobia may be sparked by skin colour, like other forms of non-colour-coded racism (see Cole, 2011, chapter 2), Islamophobia is not necessarily triggered by colour of skin – it can also be set off by one or more (perceived) symbols of the Muslim faith. As Sivanandan (2009, p. ix) puts it, referring to British Muslims – ‘the terrorist within’ – ‘the victims are marked out not so much by their colour as by their beards and headscarves’. Liz Fekete (2009) points out how Muslim cultures are presented in the media ‘through the grossest of stereotypes and simplification’ (p. 48), whereas in fact such cultures are no more of a monolith than Christian ones (p. 85). Nevertheless, they are treated as all the same, both in terms of the racism directed at them and in terms of being a threat (p. 125). Fekete (2009, p. 55) discusses the growing trend whereby arrests and prosecutions are based not on material evidence but on ‘crimes of association’ – that is, ‘association with terrorists or with the associates of terrorists’. Thus the trustees of mosques fall under suspicion if they have been fundraising for international causes, such as humanitarian relief for Palestinian refugees in the occupied territories on the spurious ground that ‘even though the emergency relief was not destined for terrorist organisations, some of it may have ended up in their hands’ (p. 50). The UK Terrorism Act of 2000 further cemented institutional racism aimed at Muslims by creating new offences based on the circulation of information useful for terrorism (Fekete, 2009, p. 109). The possession of certain books, for example, is an offence. Even accessing the Internet, perhaps merely out of interest, for information on political or radical Islam can lead to imprisonment (p. 109). Finally, measures introduced throughout Europe make it possible to deny citizenship to those with dual nationality who display symptoms of ‘unacceptable behaviour’ such as the glorification of terrorism (p. 119). </w:t>
      </w:r>
      <w:r w:rsidRPr="00BD5FCC">
        <w:rPr>
          <w:rStyle w:val="StyleUnderline"/>
        </w:rPr>
        <w:t xml:space="preserve">Unlike many other forms of racism, Islamophobia has less to do with immigration and more, in its contemporary form, to do with the aforementioned ideological processes and policies. Islamophobic </w:t>
      </w:r>
      <w:r w:rsidRPr="00BD5FCC">
        <w:rPr>
          <w:rStyle w:val="StyleUnderline"/>
        </w:rPr>
        <w:lastRenderedPageBreak/>
        <w:t>attacks tend to be followed by an increase in Islamist violence, which fuels more Islamophobia, which, in turn, exacerbates Islamic violence.</w:t>
      </w:r>
      <w:r w:rsidRPr="00BD5FCC">
        <w:rPr>
          <w:iCs/>
          <w:color w:val="000000"/>
        </w:rPr>
        <w:t xml:space="preserve"> According to a recent report by Nigel Copsy (Rawlinson &amp; Gander, 2013), about half (around 700) of mosques and Muslim centres in Britain have been subject to Islamophobic attacks since 9/11 (September 11, 2001). </w:t>
      </w:r>
      <w:r w:rsidRPr="00BD5FCC">
        <w:rPr>
          <w:rStyle w:val="StyleUnderline"/>
        </w:rPr>
        <w:t xml:space="preserve">Islamophobia is closely related to both old UK (the British Empire) and new US imperialisms (e.g. in Iraq and Afghanistan) to hegemony and oil. </w:t>
      </w:r>
    </w:p>
    <w:p w:rsidR="000B504B" w:rsidRPr="00BD5FCC" w:rsidRDefault="000B504B" w:rsidP="000B504B">
      <w:pPr>
        <w:pStyle w:val="Heading4"/>
      </w:pPr>
      <w:r w:rsidRPr="00BD5FCC">
        <w:t>The aff can’t solve- discrimination of Muslims comes from colonialist expansion and power struggles between West and East</w:t>
      </w:r>
    </w:p>
    <w:p w:rsidR="000B504B" w:rsidRPr="00BD5FCC" w:rsidRDefault="000B504B" w:rsidP="000B504B">
      <w:r w:rsidRPr="00BD5FCC">
        <w:rPr>
          <w:rStyle w:val="Style13ptBold"/>
        </w:rPr>
        <w:t>Chauhuan Professor of History 2005</w:t>
      </w:r>
      <w:r w:rsidRPr="00BD5FCC">
        <w:t xml:space="preserve"> (Eugenio Chahuan, professor of history and director of the Center of Arabic Studies at the Faculty of Philosophy and Humanities, the University of Chile, Vol 12. No.2, </w:t>
      </w:r>
      <w:hyperlink r:id="rId52" w:history="1">
        <w:r w:rsidRPr="00BD5FCC">
          <w:t>http://www.pij.org/details.php?id=346</w:t>
        </w:r>
      </w:hyperlink>
      <w:r w:rsidRPr="00BD5FCC">
        <w:t>, Yung Jung)</w:t>
      </w:r>
    </w:p>
    <w:p w:rsidR="000B504B" w:rsidRPr="00BD5FCC" w:rsidRDefault="000B504B" w:rsidP="000B504B"/>
    <w:p w:rsidR="000B504B" w:rsidRPr="00BD5FCC" w:rsidRDefault="000B504B" w:rsidP="000B504B">
      <w:r w:rsidRPr="00BD5FCC">
        <w:t xml:space="preserve">The September 11 attacks set into motion a profound and sensitive debate as the world realized that even the greatest power in the world can be vulnerable. The impact was felt far and wide, and Islam became the focus of attention in the media, in seminars, in forums, and in thousands of publications worldwide. Against the expectation of the many, religion does not seem to be on the wane; if at all, it is seeing a resurgence, coupled with an enormous capacity to mobilize and produce changes in various part of the world. There are the cases of Iran, the Philippines, Afghanistan, Palestine, Saudi Arabia, Ireland, the Balkans, Chechnya, and the U.S.A. — with Bush’s born-again Christianity. Today, most political leaders are adopting an apocalyptic discourse. They talk of the struggle against evil; they speak in the name of God and try to impose their own laws and their perception of the good. The German philosopher and sociologist, Jürgen Habermas, pointed out in a conference that the September 11 attacks have led, in various ways, to the explosion of the tension between secular and religious societies. And the anticipation by some social analysts that the 21st century would start under the sign of a clash of religions, cultures, and civilizations seems to be materializing. The Need for an Antithesis </w:t>
      </w:r>
      <w:r w:rsidRPr="00BD5FCC">
        <w:rPr>
          <w:u w:val="single"/>
        </w:rPr>
        <w:t xml:space="preserve">The long-standing negative mental construct the West has of Islam and the Arabs has been intensified by the determining role played by the media these days, especially when they are in the service of colonial interests, military and economic expansionist ideologies, or a vehicle for the promotion of Western values, which necessarily calls for the demonization of the Other. This situation has been heightened in the wake of the collapse of the East-West system. </w:t>
      </w:r>
      <w:r w:rsidRPr="00BD5FCC">
        <w:t xml:space="preserve">It was a decisive turning point in the process of self-legitimization of the West which predicated its own identity upon an antithesis — Us/We as opposed to the Other/Them. The Gulf war (1990) that was orchestrated with a great deal of propaganda has since been used to breach the gap that was left by the unraveling of the Soviet bloc, replacing it by an even more radical one — Islam — generally seen not only as an antithetical ideology, but as an all-encompassing cultural </w:t>
      </w:r>
      <w:r w:rsidRPr="00BD5FCC">
        <w:rPr>
          <w:u w:val="single"/>
        </w:rPr>
        <w:t>antithesis</w:t>
      </w:r>
      <w:r w:rsidRPr="00BD5FCC">
        <w:t xml:space="preserve"> to the West and its universal identity. In this sense Islam gets converted into the basis of anti-Westernism, anti-modernism, and anti-civilization all in one. Bringing Western values to the Middle East? </w:t>
      </w:r>
      <w:r w:rsidRPr="00BD5FCC">
        <w:rPr>
          <w:u w:val="single"/>
        </w:rPr>
        <w:t>The psychological necessity of the Us to create its identity through the confrontation with and the discrimination against the Other serves, in this case, a dual purpose.</w:t>
      </w:r>
      <w:r w:rsidRPr="00BD5FCC">
        <w:t xml:space="preserve"> On the one hand, it promotes the chauvinistic, xenophobic propaganda against the Orient, Islam, the Arabs, as well as many others; on the other hand, Islam is presented as a threat to the security of the West. In creating the new antagonism East-West, rationality-irrationality, modernity-traditionalism by pitting the Us against the Other, the West is in reality negating the fact that it has since long been an authentically multicultural society. The danger of the present cultural discourse against Islam is that it is in essence a </w:t>
      </w:r>
      <w:r w:rsidRPr="00BD5FCC">
        <w:lastRenderedPageBreak/>
        <w:t xml:space="preserve">racist discourse that lumps together without distinction all persons of differing traits. The counterpoint is that such discrimination engenders a re-identification on the other side. By this is meant that the propagation of this erroneous dichotomy could serve dangerously as a self-fulfilling prophecy — those who perceive themselves as marginalized and are labeled as the new face of the enemy could be drawn into reconstructing their identity accordingly. Mirror Constructs Occidental societies have formed a distorted perception of the Arab world. </w:t>
      </w:r>
      <w:r w:rsidRPr="00BD5FCC">
        <w:rPr>
          <w:u w:val="single"/>
        </w:rPr>
        <w:t xml:space="preserve">Fanaticism, terrorism, and the danger of an immigration invasion are features attributed to the Arabs and the Muslims, while the qualities and the rich cultural and scientific heritage of these people and their contribution to civilization are being ignored. </w:t>
      </w:r>
      <w:r w:rsidRPr="00BD5FCC">
        <w:rPr>
          <w:rStyle w:val="StyleUnderline"/>
        </w:rPr>
        <w:t>The problem of Islamophobia is very acute in countries like the U.S., and in many European countries where attacks have been carried out against Muslims for the simple fact that they are Muslims, as representatives of this Other that is not accepted on their own territory.</w:t>
      </w:r>
      <w:r w:rsidRPr="00BD5FCC">
        <w:t xml:space="preserve"> A mirror construct is happening on the side of the Other that finds itself totally invaded by the West in all areas of life. The Arab East has its own perception of the occidental Other. They are different images, even contradictory to the extent that each has formed his/her specific concept of the Occident and the Other. For the West, the Orient can be many things, springing from the divergence of interests and/or cultural and political assessments. For some, it is a place of exoticism, a haven of spiritual peace to flee the tumult of civilization. For others it can be a place for exploitation, colonialism and domination; or the breeding ground of despotism, fanaticism and fundamentalism. A similar disparity in perception is to be found in the East. To some, the West is a civilizing and political model that is to be imitated in order emerge from a state of underdevelopment. It is also a font of scientific and cognitive knowledge that leads to liberation from the hold of traditionalism and fundamentalism. At the same time, </w:t>
      </w:r>
      <w:r w:rsidRPr="00BD5FCC">
        <w:rPr>
          <w:u w:val="single"/>
        </w:rPr>
        <w:t>the West also embodies the colonialist power as it sets out to subjugate the Muslim and the Arab, disparaging their values and exploiting their resources</w:t>
      </w:r>
      <w:r w:rsidRPr="00BD5FCC">
        <w:t xml:space="preserve"> No More ‘Mare Nostrum’ It has been argued by some, most notably by Edward Said, </w:t>
      </w:r>
      <w:r w:rsidRPr="00BD5FCC">
        <w:rPr>
          <w:u w:val="single"/>
        </w:rPr>
        <w:t xml:space="preserve">the denigration of Islamic civilization associated with Islamophobia is central to the concept of Western civilization. </w:t>
      </w:r>
      <w:r w:rsidRPr="00BD5FCC">
        <w:t xml:space="preserve">The ousting and marginalizing of Islam marks the debut of Western civilization and, thus, explains the depth and longevity of Western Islamophobia. In order to understand the Western vision of the Orient, it is necessary to go back in history. Christian Europe between the VII and X centuries was shaken to its depths by the repercussions of the Arab Islamic conquests. From this moment onwards, the Orient became identified with Islam. Its birth and rapid expansion modified to a large extent the political geography of the Mediterranean basin. The Mediterranean Sea ceased to be Mare Nostrum (“our sea”) and got converted into a place of confrontation between East and West. The Belgian historian and orientalist, Henri Pirenne wrote in 1935, “Along the shores of Mare Nostrum since then lay two different and hostile civilizations.”1 There were, then, two different worlds, two rivals who, since the outset, began their interactions on a belligerent footing. The Muslim Arab conquests were perceived as unjustified. </w:t>
      </w:r>
      <w:r w:rsidRPr="00BD5FCC">
        <w:rPr>
          <w:rStyle w:val="StyleUnderline"/>
        </w:rPr>
        <w:t>The West was led into a defensive stance expressed in the denigration or the demonization of the aggressor; thus, the Muslim was termed as “devastator of cities,” “destroyer,” “hostage taker,” or “white slave dealer.”</w:t>
      </w:r>
      <w:r w:rsidRPr="00BD5FCC">
        <w:t xml:space="preserve"> Islam was a provocation in many ways. It lay uneasily close to Christianity, geographically and culturally. It drew on the Judeo-Hellenic traditions. It borrowed creatively from Christianity — it could boast unrivalled military and political successes. Nor was this all. The Islamic lands sit adjacent to and even on top of the biblical lands. Moreover, the heart of the Islamic domain has always been the region closest to Europe.... From the end of the 7th century to the 16th century, Islam in either its Arab, Ottoman, North African or Spanish form dominated or effectively threatened European Christianity. 2 From the Military to the Religious The East-West confrontation that took place as a result of the Arab expansion in the VIII century was mostly </w:t>
      </w:r>
      <w:r w:rsidRPr="00BD5FCC">
        <w:lastRenderedPageBreak/>
        <w:t xml:space="preserve">political, economic, and cultural. The conflict between Christianity and Islam so far did not exist. This was to occur later with the Crusades between the XI and XIII centuries. Since then the Moor is no more the military enemy of the West, but Islam is the enemy of Christianity. With the Crusades the virtual line between the Christian West and the Muslim East is drawn and does not disappear except on rare occasions. To the negative image of the Muslim is added a pejorative view of Islam the religion. Such an image was so extensively promoted throughout the Middle Ages that it now forms part of the Western collective subconscious. Starting with the XIII century, the Orient began to lose some of its glory. The Muslim Arabs were eclipsed by the emerging Ottoman Empire. The changes henceforth determine the Western perspectives of the East. If the religious antagonism lost its edge, it did not disappear entirely, as Islam through the Turk became the impetus behind the many voyages to the Orient. The main purpose was, nonetheless, to reaffirm the intellectual supremacy of the West and its art of governance, so much so that the basis of conflict between the two worlds ceased to be religious as much as political and cultural. With the XVII-XVIII centuries, the sense of superiority in the West gets coupled with technological progress. To the vital and progressive Europe is opposed the archaic and immobile East. The colonial act is thus seen as fully justified. In his Philosophy of History, Hegel incorporates this modern-primitive dichotomy, associating Islam and the Orient with the primitive world. Perhaps the most representative synthesis of the modern view of the East and Islam can be found in one of the discourses the French philologist and Orientalist Ernest Renan made at the Sorbonne in 1883, when he said that “Islam and the Muslim are incompatible with rationality.”3 Intolerance and Mental Inertia This Orientalist position is based then on a reality underpinned by the superiority of the Western Us over the foreign, i.e., the Orient, Them. Its tenet is the binary opposition of two worlds, two styles, and two cultures. It is the dichotomy between, on the one hand, the Westerners who are rational, pacific, liberal, logical, and capable of entertaining real values, and, on the other hand, the Orientals who possess none of these values. The confluence of negative images facilitates the triumph of the racist message of the ultra-right in the U.S.A.and Europe. The lack of respect towards other cultures and the exaltation of the Western model constitute a clear expression of intolerance and resistance to dialogue. Thus, nothing is more legitimate than for the West to exercise a benevolent tutelage over these weak people — spreading democracy and “our way of life.” This stereotyping is generated not only by a certain mental inertia to appreciate anything different, but also accomplishes an actively defensive function: the prejudices of today preserve and perpetuate the falsehoods of the past. The European colonial aggression in the Arab countries during the XIX and XX centuries have been justified by a series of arguments whose common denominator was the depreciation of the Other, and the negative view of the Arab today is an extension of the imperialist attitudes of a past not so far away, The crises experienced by Arab societies today — economic political and cultural — run very deep and their solution is very complex. </w:t>
      </w:r>
      <w:r w:rsidRPr="00BD5FCC">
        <w:rPr>
          <w:rStyle w:val="StyleUnderline"/>
        </w:rPr>
        <w:t xml:space="preserve">The violence, consequence of an accumulation of unresolved conflicts cannot in any way be attributed to cultural or religious causes, and even less to a so-called genetic disposition towards fanaticism making up the identity of the Arab. </w:t>
      </w:r>
      <w:r w:rsidRPr="00BD5FCC">
        <w:t xml:space="preserve">This notion of identity dynamics has been conveniently and indiscriminately used, often leading to confused and inadequate analyses of the many conflicts in the Middle East, and giving rise to a monolithic view of the Arabs and the Muslims among the political community, the media, and even in the world of academe. Conclusion Undeniably, </w:t>
      </w:r>
      <w:r w:rsidRPr="00BD5FCC">
        <w:rPr>
          <w:rStyle w:val="StyleUnderline"/>
        </w:rPr>
        <w:t>Islamism is gaining ground</w:t>
      </w:r>
      <w:r w:rsidRPr="00BD5FCC">
        <w:t xml:space="preserve"> today. But t</w:t>
      </w:r>
      <w:r w:rsidRPr="00BD5FCC">
        <w:rPr>
          <w:rStyle w:val="StyleUnderline"/>
        </w:rPr>
        <w:t>his could be viewed as a result of decades of exploitation, political frustration and discrimination. And this is what gives the Islamist movements their impetus</w:t>
      </w:r>
      <w:r w:rsidRPr="00BD5FCC">
        <w:t xml:space="preserve">. </w:t>
      </w:r>
      <w:r w:rsidRPr="00BD5FCC">
        <w:rPr>
          <w:rStyle w:val="StyleUnderline"/>
        </w:rPr>
        <w:t xml:space="preserve">If the problems of today stem from a social origin and are getting reinforced by current economic and political processes, then their solution should be social, carried out on a genuinely transnational level through a policy of </w:t>
      </w:r>
      <w:r w:rsidRPr="00BD5FCC">
        <w:rPr>
          <w:rStyle w:val="StyleUnderline"/>
        </w:rPr>
        <w:lastRenderedPageBreak/>
        <w:t>cooperation, especially in the economic sphere, and a sincere and balanced collaboration in the political domain.</w:t>
      </w:r>
      <w:r w:rsidRPr="00BD5FCC">
        <w:t xml:space="preserve"> If the West is as rational as it claims, it should address the problems rationally and not through inadequate and inhumane means, as are armies and bombs. Juan Goytisolo, the contemporary Spanish writer, has this to say about the situation: “The historical circumstances of the past forty years, the struggle against Western colonialism, the establishment of the Sate of Israel and the consequent expulsion of the Palestinians, the Lebanese civil war, and the Iranian revolution have all engendered situations of violence which place the Islamic world in bloc in the bench of the accused, as causing all the problems and ills that afflict the world. The Westerners seem to forget that their history and recent past does not qualify them to give lessons to anybody. Those who systematically denigrate Islam should be reminded that in this context there have never been bloody inquisitions such as ours, nor genocides of entire peoples such as those of the Amerindians and the Aborigines, nor the collective extermination of an entire people of the magnitude of Hitler’s Holocaust, nor the use of lethal weapons as in Hiroshima and Nagasaki.”</w:t>
      </w:r>
    </w:p>
    <w:p w:rsidR="000B504B" w:rsidRPr="00BD5FCC" w:rsidRDefault="000B504B" w:rsidP="000B504B">
      <w:r w:rsidRPr="00BD5FCC">
        <w:rPr>
          <w:color w:val="000000"/>
        </w:rPr>
        <w:t>.</w:t>
      </w:r>
    </w:p>
    <w:p w:rsidR="000B504B" w:rsidRPr="00BD5FCC" w:rsidRDefault="000B504B" w:rsidP="000B504B">
      <w:pPr>
        <w:pStyle w:val="Heading4"/>
      </w:pPr>
      <w:r w:rsidRPr="00BD5FCC">
        <w:t xml:space="preserve">Terror talk is part of the neoliberal agenda of intensifying Islamophobia </w:t>
      </w:r>
    </w:p>
    <w:p w:rsidR="000B504B" w:rsidRPr="00BD5FCC" w:rsidRDefault="000B504B" w:rsidP="000B504B">
      <w:r w:rsidRPr="00BD5FCC">
        <w:rPr>
          <w:rStyle w:val="Style13ptBold"/>
        </w:rPr>
        <w:t xml:space="preserve">Rana </w:t>
      </w:r>
      <w:r w:rsidR="00DF5EEC" w:rsidRPr="00BD5FCC">
        <w:rPr>
          <w:rStyle w:val="Style13ptBold"/>
        </w:rPr>
        <w:t>PhD</w:t>
      </w:r>
      <w:r w:rsidRPr="00BD5FCC">
        <w:rPr>
          <w:rStyle w:val="Style13ptBold"/>
        </w:rPr>
        <w:t xml:space="preserve"> Social Anthropology, 2007</w:t>
      </w:r>
      <w:r w:rsidRPr="00BD5FCC">
        <w:t xml:space="preserve"> (Junaid Rana, studies in Asian American studies, </w:t>
      </w:r>
      <w:r w:rsidR="00DF5EEC" w:rsidRPr="00BD5FCC">
        <w:t>PhD</w:t>
      </w:r>
      <w:r w:rsidRPr="00BD5FCC">
        <w:t xml:space="preserve"> in Social Anthropology, “The Story of Islamophobia”, Souls Volume: 9 Issue 2, published June 06, 2007, pages 148-159, Yung Jung)</w:t>
      </w:r>
    </w:p>
    <w:p w:rsidR="000B504B" w:rsidRPr="00BD5FCC" w:rsidRDefault="000B504B" w:rsidP="000B504B"/>
    <w:p w:rsidR="000B504B" w:rsidRPr="00BD5FCC" w:rsidRDefault="000B504B" w:rsidP="000B504B">
      <w:pPr>
        <w:rPr>
          <w:rStyle w:val="StyleUnderline"/>
        </w:rPr>
      </w:pPr>
      <w:r w:rsidRPr="00BD5FCC">
        <w:rPr>
          <w:rStyle w:val="StyleUnderline"/>
        </w:rPr>
        <w:t>The language of anti-Muslim racism has named the Muslim as the Saracens, Moors, Turks, Orientals, Arabs, Africans, Asians, Jews, Indians, Muselmann</w:t>
      </w:r>
      <w:r w:rsidRPr="00BD5FCC">
        <w:rPr>
          <w:color w:val="000000"/>
        </w:rPr>
        <w:t xml:space="preserve">, etc. To this language </w:t>
      </w:r>
      <w:r w:rsidRPr="00BD5FCC">
        <w:rPr>
          <w:rStyle w:val="StyleUnderline"/>
        </w:rPr>
        <w:t>we must consider how the infidel overlaps with the terrorist,</w:t>
      </w:r>
      <w:r w:rsidRPr="00BD5FCC">
        <w:rPr>
          <w:color w:val="000000"/>
        </w:rPr>
        <w:t xml:space="preserve"> the slave with the immigrant. </w:t>
      </w:r>
      <w:r w:rsidRPr="00BD5FCC">
        <w:rPr>
          <w:rStyle w:val="StyleUnderline"/>
        </w:rPr>
        <w:t xml:space="preserve">The race-ing of Islam does not take place in a vacuum but within the context of a specific historical relationship. </w:t>
      </w:r>
      <w:r w:rsidRPr="00BD5FCC">
        <w:rPr>
          <w:color w:val="000000"/>
        </w:rPr>
        <w:t xml:space="preserve">In the current racial formation, </w:t>
      </w:r>
      <w:r w:rsidRPr="00BD5FCC">
        <w:rPr>
          <w:rStyle w:val="StyleUnderline"/>
        </w:rPr>
        <w:t>Islam and Muslims have taken a familiar yet strange meaning often evoked in the language of war, conquest, terror, fear, and the new crusades. The racial figure of the Muslim ranges far and wide</w:t>
      </w:r>
      <w:r w:rsidRPr="00BD5FCC">
        <w:rPr>
          <w:color w:val="000000"/>
        </w:rPr>
        <w:t xml:space="preserve"> primarily to include populations hailing from the Middle East to Africa to South Asia. </w:t>
      </w:r>
      <w:r w:rsidRPr="00BD5FCC">
        <w:rPr>
          <w:rStyle w:val="StyleUnderline"/>
        </w:rPr>
        <w:t>There is a pervasive logic that connects the tropes of religion and race. The contemporary racialization of Muslims in the United States reconnects these histories.</w:t>
      </w:r>
      <w:r w:rsidRPr="00BD5FCC">
        <w:rPr>
          <w:color w:val="000000"/>
        </w:rPr>
        <w:t xml:space="preserve"> Indeed, this process has been quite wide ranging, cutting across notions of national origin, ethnicity, gender, and color. The contemporary Muslim in the U.S. is first what Nadine Naber has referred to as the ‘‘Arab-Middle Eastern-Muslim,’’ a conflation of Arab Americans with Muslim39, but also significantly South Asian American, and is as evident in so-called terrorist-related arrests in the U.S.: white, Latino, and African American. For the later two groups, race plays a double threat with racialized religion. Media analysis of the arrests of Latino and African-American Muslims on suspicion of terrorist activities inevitably harkens to a connection to the threats of ghettoes, gangs, and hip-hop.40 Indeed, Mahmood Mamdani is right to argue that in the context of the Cold War and its aftermath in the War on Terror, religious identities are often political identities that mobilize religious idiom.41 But it is equally appropriate to ask when such political identities become racialized in the engagement with modern forms of power. Here a broadened view of modern racism as biological and cultural is required. </w:t>
      </w:r>
      <w:r w:rsidRPr="00BD5FCC">
        <w:rPr>
          <w:rStyle w:val="StyleUnderline"/>
        </w:rPr>
        <w:t>A return to an understanding of racialized religion in the form of Islamophobia can only strengthen our analysis and complicate struggles around this emerging global racial formation.</w:t>
      </w:r>
      <w:r w:rsidRPr="00BD5FCC">
        <w:rPr>
          <w:color w:val="000000"/>
        </w:rPr>
        <w:t xml:space="preserve"> </w:t>
      </w:r>
      <w:r w:rsidRPr="00BD5FCC">
        <w:rPr>
          <w:rStyle w:val="StyleUnderline"/>
        </w:rPr>
        <w:t>With the U.S. War on Terror, the Muslim is incorporated into a racial formation that is adamantly anti-immigrant</w:t>
      </w:r>
      <w:r w:rsidRPr="00BD5FCC">
        <w:rPr>
          <w:color w:val="000000"/>
        </w:rPr>
        <w:t xml:space="preserve">. Certainly anti-Muslim racism has much in common with an anti-immigrant </w:t>
      </w:r>
      <w:r w:rsidRPr="00BD5FCC">
        <w:rPr>
          <w:color w:val="000000"/>
        </w:rPr>
        <w:lastRenderedPageBreak/>
        <w:t xml:space="preserve">racism premised on the social characteristics of foreign-ness. As Vijay Prashad has suggested, perhaps ‘‘immigrant’’ is a type of race in which racist xenophobia is a perpetual form of scapegoating.42 Anti-immigrant racism and Islamophobia incorporate the Muslim into the U.S. racial formation in several social and cultural groups to become a singular threat: the Muslim. Arab, Black, Latino, South Asian, and white have been collapsed into this racial category of the Muslim in the U.S. This is a particular history that I have sketched here. </w:t>
      </w:r>
      <w:r w:rsidRPr="00BD5FCC">
        <w:rPr>
          <w:rStyle w:val="StyleUnderline"/>
        </w:rPr>
        <w:t>As American empire and exceptionalism expands in the War on Terror both domestically and globally, the historic disenfranchisement of communities of color through policing, state and popular violence, combines the immigrant with the Muslim in a reinvigorated racism that goes beyond a Black–white US racial formation.</w:t>
      </w:r>
      <w:r w:rsidRPr="00BD5FCC">
        <w:rPr>
          <w:color w:val="000000"/>
        </w:rPr>
        <w:t>43 U.S. racism is exported globally these days through state technologies, media and film, popular culture, and pervasive political discourses and ideologies</w:t>
      </w:r>
      <w:r w:rsidRPr="00BD5FCC">
        <w:rPr>
          <w:rStyle w:val="StyleUnderline"/>
        </w:rPr>
        <w:t>. To struggle against the global racial formation the task of scholarship invested in liberation is to elaborate complex histories and concepts that map strategies of decolonization to undo empire.</w:t>
      </w:r>
    </w:p>
    <w:p w:rsidR="000B504B" w:rsidRPr="00BD5FCC" w:rsidRDefault="000B504B" w:rsidP="000B504B">
      <w:pPr>
        <w:rPr>
          <w:rStyle w:val="StyleUnderline"/>
        </w:rPr>
      </w:pPr>
    </w:p>
    <w:p w:rsidR="000B504B" w:rsidRPr="00BD5FCC" w:rsidRDefault="000B504B" w:rsidP="000B504B"/>
    <w:p w:rsidR="000B504B" w:rsidRPr="00BD5FCC" w:rsidRDefault="000B504B" w:rsidP="000B504B"/>
    <w:p w:rsidR="000B504B" w:rsidRPr="00BD5FCC" w:rsidRDefault="000B504B" w:rsidP="000B504B">
      <w:pPr>
        <w:pStyle w:val="Heading3"/>
      </w:pPr>
      <w:r w:rsidRPr="00BD5FCC">
        <w:lastRenderedPageBreak/>
        <w:t>Military Action</w:t>
      </w:r>
    </w:p>
    <w:p w:rsidR="000B504B" w:rsidRPr="00BD5FCC" w:rsidRDefault="000B504B" w:rsidP="000B504B">
      <w:pPr>
        <w:pStyle w:val="Heading4"/>
      </w:pPr>
      <w:r w:rsidRPr="00BD5FCC">
        <w:t>Military action is impossible without the neoliberal agenda interfering</w:t>
      </w:r>
    </w:p>
    <w:p w:rsidR="000B504B" w:rsidRPr="00BD5FCC" w:rsidRDefault="000B504B" w:rsidP="000B504B">
      <w:pPr>
        <w:shd w:val="clear" w:color="auto" w:fill="FFFFFF"/>
        <w:rPr>
          <w:b/>
          <w:color w:val="000000"/>
        </w:rPr>
      </w:pPr>
      <w:r w:rsidRPr="00BD5FCC">
        <w:rPr>
          <w:b/>
          <w:color w:val="000000"/>
        </w:rPr>
        <w:t xml:space="preserve">Ettlinger, </w:t>
      </w:r>
      <w:r w:rsidR="00DF5EEC" w:rsidRPr="00BD5FCC">
        <w:rPr>
          <w:b/>
          <w:color w:val="000000"/>
        </w:rPr>
        <w:t>PhD</w:t>
      </w:r>
      <w:r w:rsidRPr="00BD5FCC">
        <w:rPr>
          <w:b/>
          <w:color w:val="000000"/>
        </w:rPr>
        <w:t>, 04</w:t>
      </w:r>
    </w:p>
    <w:p w:rsidR="000B504B" w:rsidRPr="00BD5FCC" w:rsidRDefault="000B504B" w:rsidP="000B504B">
      <w:pPr>
        <w:shd w:val="clear" w:color="auto" w:fill="FFFFFF"/>
        <w:rPr>
          <w:color w:val="000000"/>
          <w:sz w:val="16"/>
          <w:szCs w:val="16"/>
        </w:rPr>
      </w:pPr>
      <w:r w:rsidRPr="00BD5FCC">
        <w:rPr>
          <w:color w:val="000000"/>
          <w:sz w:val="16"/>
          <w:szCs w:val="16"/>
        </w:rPr>
        <w:t>(Nancy, Antipode Volume 36, issue 2, pages 249-271) </w:t>
      </w:r>
    </w:p>
    <w:p w:rsidR="000B504B" w:rsidRPr="00BD5FCC" w:rsidRDefault="000B504B" w:rsidP="000B504B">
      <w:pPr>
        <w:shd w:val="clear" w:color="auto" w:fill="FFFFFF"/>
        <w:rPr>
          <w:rStyle w:val="StyleUnderline"/>
        </w:rPr>
      </w:pPr>
      <w:r w:rsidRPr="00BD5FCC">
        <w:rPr>
          <w:rStyle w:val="StyleUnderline"/>
        </w:rPr>
        <w:t>The war against Iraq was undertaken in the Bush administration to achieve a military goal established by Dick Cheney as the Secretary of Defense</w:t>
      </w:r>
      <w:r w:rsidRPr="00BD5FCC">
        <w:rPr>
          <w:color w:val="000000"/>
          <w:sz w:val="16"/>
          <w:szCs w:val="16"/>
        </w:rPr>
        <w:t> </w:t>
      </w:r>
      <w:r w:rsidRPr="00BD5FCC">
        <w:rPr>
          <w:rStyle w:val="StyleUnderline"/>
        </w:rPr>
        <w:t>in the earlier (senior) Bush administration, specifically, the dismantling of ‘‘rogue states'' such as Iraq</w:t>
      </w:r>
      <w:r w:rsidRPr="00BD5FCC">
        <w:rPr>
          <w:color w:val="000000"/>
          <w:sz w:val="16"/>
          <w:szCs w:val="16"/>
        </w:rPr>
        <w:t>; </w:t>
      </w:r>
      <w:r w:rsidRPr="00BD5FCC">
        <w:rPr>
          <w:rStyle w:val="StyleUnderline"/>
        </w:rPr>
        <w:t>it would also accom¬modate US business interests that underwrite the neoliberal agenda</w:t>
      </w:r>
      <w:r w:rsidRPr="00BD5FCC">
        <w:rPr>
          <w:color w:val="000000"/>
          <w:sz w:val="16"/>
          <w:szCs w:val="16"/>
        </w:rPr>
        <w:t> (</w:t>
      </w:r>
      <w:r w:rsidRPr="00BD5FCC">
        <w:rPr>
          <w:rStyle w:val="StyleUnderline"/>
        </w:rPr>
        <w:t>notably regarding oil but also encompassing US export products such as rice, wheat, poultry</w:t>
      </w:r>
      <w:r w:rsidRPr="00BD5FCC">
        <w:rPr>
          <w:color w:val="000000"/>
          <w:sz w:val="16"/>
          <w:szCs w:val="16"/>
        </w:rPr>
        <w:t>) (Lincoln 2003). Although recognizing these military and economic goals helps clarify the logic of US approaches to terrorism, </w:t>
      </w:r>
      <w:r w:rsidRPr="00BD5FCC">
        <w:rPr>
          <w:rStyle w:val="StyleUnderline"/>
        </w:rPr>
        <w:t>this understanding is nonetheless insufficient to answer why the Bush Administration targeted Iraq, specifically Saddam Hussein, at this particular time</w:t>
      </w:r>
      <w:r w:rsidRPr="00BD5FCC">
        <w:rPr>
          <w:color w:val="000000"/>
          <w:sz w:val="16"/>
          <w:szCs w:val="16"/>
        </w:rPr>
        <w:t>. </w:t>
      </w:r>
      <w:r w:rsidRPr="00BD5FCC">
        <w:rPr>
          <w:rStyle w:val="StyleUnderline"/>
        </w:rPr>
        <w:t>Answering this question requires thinking through the implications of conventional geographic discourse.</w:t>
      </w:r>
      <w:r w:rsidRPr="00BD5FCC">
        <w:rPr>
          <w:color w:val="000000"/>
          <w:sz w:val="16"/>
          <w:szCs w:val="16"/>
        </w:rPr>
        <w:t> </w:t>
      </w:r>
      <w:r w:rsidRPr="00BD5FCC">
        <w:rPr>
          <w:rStyle w:val="StyleUnderline"/>
        </w:rPr>
        <w:t>The war formally waged against Iraq in March 2003 reflected a crystallization of a military mentality</w:t>
      </w:r>
      <w:r w:rsidRPr="00BD5FCC">
        <w:rPr>
          <w:color w:val="000000"/>
          <w:sz w:val="16"/>
          <w:szCs w:val="16"/>
        </w:rPr>
        <w:t> that is spatially concise, and at least in the design phase, entailed targets that were seemingly more manageable than ‘‘shadowy networks’’ across international space. </w:t>
      </w:r>
      <w:r w:rsidRPr="00BD5FCC">
        <w:rPr>
          <w:rStyle w:val="StyleUnderline"/>
        </w:rPr>
        <w:t>Conventional locational thinking facilitated a much</w:t>
      </w:r>
      <w:bookmarkStart w:id="0" w:name="_msoanchor_6"/>
      <w:r w:rsidR="00CA0FA4" w:rsidRPr="00BD5FCC">
        <w:rPr>
          <w:sz w:val="16"/>
          <w:szCs w:val="16"/>
        </w:rPr>
        <w:fldChar w:fldCharType="begin"/>
      </w:r>
      <w:r w:rsidRPr="00BD5FCC">
        <w:rPr>
          <w:sz w:val="16"/>
          <w:szCs w:val="16"/>
        </w:rPr>
        <w:instrText xml:space="preserve"> HYPERLINK "" \l "_msocom_6" </w:instrText>
      </w:r>
      <w:r w:rsidR="00CA0FA4" w:rsidRPr="00BD5FCC">
        <w:rPr>
          <w:sz w:val="16"/>
          <w:szCs w:val="16"/>
        </w:rPr>
        <w:fldChar w:fldCharType="separate"/>
      </w:r>
      <w:r w:rsidRPr="00BD5FCC">
        <w:rPr>
          <w:color w:val="800080"/>
          <w:sz w:val="16"/>
          <w:szCs w:val="16"/>
          <w:u w:val="single"/>
        </w:rPr>
        <w:t>[M6]</w:t>
      </w:r>
      <w:r w:rsidR="00CA0FA4" w:rsidRPr="00BD5FCC">
        <w:rPr>
          <w:sz w:val="16"/>
          <w:szCs w:val="16"/>
        </w:rPr>
        <w:fldChar w:fldCharType="end"/>
      </w:r>
      <w:bookmarkEnd w:id="0"/>
      <w:r w:rsidRPr="00BD5FCC">
        <w:rPr>
          <w:sz w:val="16"/>
          <w:szCs w:val="16"/>
        </w:rPr>
        <w:t> </w:t>
      </w:r>
      <w:r w:rsidRPr="00BD5FCC">
        <w:rPr>
          <w:rStyle w:val="StyleUnderline"/>
        </w:rPr>
        <w:t> needed answer, of sorts, to the terrorism of 9/11 that the Bush administration could handle</w:t>
      </w:r>
      <w:r w:rsidRPr="00BD5FCC">
        <w:rPr>
          <w:color w:val="000000"/>
          <w:sz w:val="16"/>
          <w:szCs w:val="16"/>
        </w:rPr>
        <w:t>. </w:t>
      </w:r>
      <w:r w:rsidRPr="00BD5FCC">
        <w:rPr>
          <w:rStyle w:val="StyleUnderline"/>
        </w:rPr>
        <w:t>Little matter that Iraq did not have any demonstrable relation to Al-Qaeda because the main issue was doing something about terrorism, and, as it happened, Vice President Cheney had previously declared Iraq as an agent of terror slated for defeat</w:t>
      </w:r>
      <w:r w:rsidRPr="00BD5FCC">
        <w:rPr>
          <w:color w:val="000000"/>
          <w:sz w:val="16"/>
          <w:szCs w:val="16"/>
        </w:rPr>
        <w:t>. The difficulty of dealing with ‘‘shadowy networks’’ rendered traditional locational targeting of a (‘‘rogue’’) nation-state a logical solution. Further,</w:t>
      </w:r>
      <w:r w:rsidRPr="00BD5FCC">
        <w:rPr>
          <w:rStyle w:val="StyleUnderline"/>
        </w:rPr>
        <w:t>this particular military agenda coincided with a neoliberal agenda in which the Bush administration, notably</w:t>
      </w:r>
      <w:r w:rsidRPr="00BD5FCC">
        <w:rPr>
          <w:color w:val="000000"/>
          <w:sz w:val="16"/>
          <w:szCs w:val="16"/>
        </w:rPr>
        <w:t> </w:t>
      </w:r>
      <w:r w:rsidRPr="00BD5FCC">
        <w:rPr>
          <w:rStyle w:val="StyleUnderline"/>
        </w:rPr>
        <w:t>the President and Vice President, have personal, vested interests.</w:t>
      </w:r>
      <w:r w:rsidRPr="00BD5FCC">
        <w:rPr>
          <w:color w:val="000000"/>
          <w:sz w:val="16"/>
          <w:szCs w:val="16"/>
        </w:rPr>
        <w:t> </w:t>
      </w:r>
      <w:r w:rsidRPr="00BD5FCC">
        <w:rPr>
          <w:rStyle w:val="StyleUnderline"/>
        </w:rPr>
        <w:t>The novel ‘‘solutions’’ to terrorism have focused on military technologies</w:t>
      </w:r>
      <w:r w:rsidRPr="00BD5FCC">
        <w:rPr>
          <w:color w:val="000000"/>
          <w:sz w:val="16"/>
          <w:szCs w:val="16"/>
        </w:rPr>
        <w:t>. </w:t>
      </w:r>
      <w:r w:rsidRPr="00BD5FCC">
        <w:rPr>
          <w:rStyle w:val="StyleUnderline"/>
        </w:rPr>
        <w:t>The war in Iraq was to be a high-tech exercise of precision weaponry and surveillance, capable of ‘‘shock and awe”</w:t>
      </w:r>
      <w:r w:rsidRPr="00BD5FCC">
        <w:rPr>
          <w:color w:val="000000"/>
          <w:sz w:val="16"/>
          <w:szCs w:val="16"/>
        </w:rPr>
        <w:t>. The results of such an exercise were to have been few casualties among US troops and Iraqi civilians and a sure and quick victory. We argue, however, that </w:t>
      </w:r>
      <w:r w:rsidRPr="00BD5FCC">
        <w:rPr>
          <w:rStyle w:val="StyleUnderline"/>
        </w:rPr>
        <w:t>physically destroying places and people, whether in Iraq or a Taliban/Al-Qaeda stronghold in Afghanistan, may result at best in a hiatus in the war against terrorism, but cannot terminate the war or resolve the problem.</w:t>
      </w:r>
    </w:p>
    <w:p w:rsidR="000B504B" w:rsidRPr="00BD5FCC" w:rsidRDefault="000B504B" w:rsidP="000B504B">
      <w:pPr>
        <w:shd w:val="clear" w:color="auto" w:fill="FFFFFF"/>
        <w:rPr>
          <w:b/>
          <w:bCs/>
          <w:color w:val="000000"/>
          <w:sz w:val="16"/>
          <w:szCs w:val="16"/>
          <w:u w:val="single"/>
        </w:rPr>
      </w:pPr>
    </w:p>
    <w:p w:rsidR="000B504B" w:rsidRPr="00BD5FCC" w:rsidRDefault="000B504B" w:rsidP="000B504B">
      <w:pPr>
        <w:pStyle w:val="Heading4"/>
      </w:pPr>
      <w:r w:rsidRPr="00BD5FCC">
        <w:t xml:space="preserve">The US armed forces used in the 1AC are nationalist and prop up neoliberalism </w:t>
      </w:r>
    </w:p>
    <w:p w:rsidR="000B504B" w:rsidRPr="00BD5FCC" w:rsidRDefault="000B504B" w:rsidP="000B504B">
      <w:pPr>
        <w:rPr>
          <w:b/>
        </w:rPr>
      </w:pPr>
      <w:r w:rsidRPr="00BD5FCC">
        <w:rPr>
          <w:b/>
        </w:rPr>
        <w:t xml:space="preserve">Lafer, </w:t>
      </w:r>
      <w:r w:rsidR="00DF5EEC" w:rsidRPr="00BD5FCC">
        <w:rPr>
          <w:b/>
        </w:rPr>
        <w:t>PhD</w:t>
      </w:r>
      <w:r w:rsidRPr="00BD5FCC">
        <w:rPr>
          <w:b/>
        </w:rPr>
        <w:t>, 2003</w:t>
      </w:r>
    </w:p>
    <w:p w:rsidR="000B504B" w:rsidRPr="00BD5FCC" w:rsidRDefault="000B504B" w:rsidP="000B504B">
      <w:pPr>
        <w:rPr>
          <w:rStyle w:val="StyleUnderline"/>
          <w:sz w:val="16"/>
          <w:szCs w:val="16"/>
          <w:u w:val="none"/>
        </w:rPr>
      </w:pPr>
      <w:r w:rsidRPr="00BD5FCC">
        <w:rPr>
          <w:rStyle w:val="StyleUnderline"/>
          <w:sz w:val="16"/>
          <w:szCs w:val="16"/>
          <w:u w:val="none"/>
        </w:rPr>
        <w:t>(Gordon, New Political Science, Volume 26, Issue 3, p. 323-326)</w:t>
      </w:r>
    </w:p>
    <w:p w:rsidR="000B504B" w:rsidRPr="00BD5FCC" w:rsidRDefault="000B504B" w:rsidP="000B504B">
      <w:pPr>
        <w:rPr>
          <w:sz w:val="16"/>
          <w:szCs w:val="16"/>
        </w:rPr>
      </w:pPr>
      <w:r w:rsidRPr="00BD5FCC">
        <w:rPr>
          <w:rStyle w:val="StyleUnderline"/>
        </w:rPr>
        <w:t>The fact that no two countries have gone to war since they both got McDonald’s is partly due to economic integration, but it is also due to the presence of American power and America’s willingness to use that power against those who would threaten the system of globalization</w:t>
      </w:r>
      <w:r w:rsidRPr="00BD5FCC">
        <w:rPr>
          <w:sz w:val="16"/>
          <w:szCs w:val="16"/>
        </w:rPr>
        <w:t>—from Iraq to North Korea. The hidden hand of the market will never work without a hidden fist…</w:t>
      </w:r>
      <w:r w:rsidRPr="00BD5FCC">
        <w:rPr>
          <w:rStyle w:val="StyleUnderline"/>
        </w:rPr>
        <w:t>And the hidden fist that keeps the world safe for Silicon Valley’s technologies to flourish is called the U.S. Army, Air Force, Navy and Marine Corps</w:t>
      </w:r>
      <w:r w:rsidRPr="00BD5FCC">
        <w:rPr>
          <w:sz w:val="16"/>
          <w:szCs w:val="16"/>
        </w:rPr>
        <w:t xml:space="preserve">. (Thomas Friedman, The Lexus and The Olive Tree1) One year after American victory in Iraq, the most pressing question remains: what was the war about? Indeed, this question has only grown more pointed as evidence mounts that even the Bush administration could not have been primarily driven by concerns over weapons of mass destruction.2 A parallel question at this point is: why not internationalize the occupation? It would seem that a UN- or NATO-led coalition could accomplish all of the occupation’s stated 1 Thomas Friedman, The Lexus and the Olive Tree (New York: Farrar, Strauss &amp; Giroux, 1999), p. 373. 2 In addition to the evidence that the government never had clear-cut evidence that Iraq possessed such weapons, administration figures conceded as much before the WMD argument became strategically necessary. In February 2001, Secretary of State Powell stated that “He (Saddam Hussein) has not developed any significant capability with respect to weapons of mass destruction. He is unable to project conventional power against his neighbors.” In April of that year, National Security Advisor Condoleeza Rice similarly explained </w:t>
      </w:r>
      <w:r w:rsidRPr="00BD5FCC">
        <w:rPr>
          <w:sz w:val="16"/>
          <w:szCs w:val="16"/>
        </w:rPr>
        <w:lastRenderedPageBreak/>
        <w:t xml:space="preserve">that “We are able to keep [Saddam’s] arms from him. His military forces have not been rebuilt.” “Pilger Claims White House Knew Saddam Was No Threat,” Sydney Morning Herald, September 23, 2003. Likewise, the President finally acknowledged that “We have no evidence that Saddam Hussein was involved with the September 11” attacks. “Bush: No Evidence Saddam Was Involved in 9/11 Attacks,” September 18, 2003, available online at: cnn.com. ISSN 0739-3148 print/ISSN 1469-9931 online/04/030323–23 © 2004 Caucus for a New Political Science DOI: 10.1080/0739314042000251306 Downloaded by [] at 10:33 24 June 2015 324 Gordon Lafer goals—preventing a Ba’athist resurgence, addressing local terror, and facilitating a transition to democracy—at much lower cost to the United States. Why, then, has the administration insisted on unilateral control? If the war and occupation were not about weapons of mass destruction, what were they about? While the corporate designs on Iraqi oil are troubling, and the war-profiteering of politically-connected contractors is obscene, neither of these appears sufficient to explain the administration’s broad agenda. I believe that, in its broadest logic, the </w:t>
      </w:r>
      <w:r w:rsidRPr="00BD5FCC">
        <w:rPr>
          <w:rStyle w:val="StyleUnderline"/>
        </w:rPr>
        <w:t>war must be understood as a means of advancing the neoliberal agenda of global economic transformation</w:t>
      </w:r>
      <w:r w:rsidRPr="00BD5FCC">
        <w:rPr>
          <w:sz w:val="16"/>
          <w:szCs w:val="16"/>
        </w:rPr>
        <w:t xml:space="preserve">. Both abroad and at home, </w:t>
      </w:r>
      <w:r w:rsidRPr="00BD5FCC">
        <w:rPr>
          <w:rStyle w:val="StyleUnderline"/>
        </w:rPr>
        <w:t>the pattern of administration behavior reflects an ambitious and aggressive drive to restructure the economy in line with neoliberal dictates</w:t>
      </w:r>
      <w:r w:rsidRPr="00BD5FCC">
        <w:rPr>
          <w:sz w:val="16"/>
          <w:szCs w:val="16"/>
        </w:rPr>
        <w:t xml:space="preserve">. </w:t>
      </w:r>
      <w:r w:rsidRPr="00BD5FCC">
        <w:rPr>
          <w:rStyle w:val="StyleUnderline"/>
        </w:rPr>
        <w:t>The choice of Iraq as the target of invasion and occupation was no doubt driven both by Iraq’s vast oil reserves and its potential to substitute for Saudi Arabia as the market maker in the global oil exchange</w:t>
      </w:r>
      <w:r w:rsidRPr="00BD5FCC">
        <w:rPr>
          <w:sz w:val="16"/>
          <w:szCs w:val="16"/>
        </w:rPr>
        <w:t xml:space="preserve">. Apart from the Saudis, Iraq is the only country whose reserves are large enough that it could regulate world prices by choosing to expand or contract production at strategic points in the price cycle. This strategic value of Iraqi oil—above and beyond its straight economic value—explains why, within one month of capturing Baghdad, US overseers raised the prospect of pulling Iraq out of the OPEC consortium.3 Control of Iraqi oil offers the potential to exercise critical leverage over the economies of the Middle East, Russia, China and other oil-dependent nations. But the allure of Iraq is about more than oil. Unique among regional economies, the oil-producing nations of the Middle East constitute the one region of the world whose economies are both significantly wealthy and largely state-run. As most of Europe, the Americas, Asia and increasingly Africa have been drawn into the neoliberal regime of the IMF and WTO, the oil wealth of the Mideast has allowed these nations to evade the discipline of austerity budgets and structural adjustment plans. In the eyes of neoliberal reformers, oil wealth is not a blessing that lets governments protect citizens against the dangers of unemployment or public service cutbacks, but a curse that prevents nations from adopting more aggressive free-market policies. Thus Thomas Friedman notes that “there is simply no way to stimulate a process of economic and political reform in the Arab-Muslim world without radically reducing their revenues from oil, thereby forcing these governments to reform their economies.”4 As it is, oil revenue has insulated these governments from the strictures enforced virtually everywhere else. On the eve of the invasion, only two of the 13 oil-producing nations of the Mideast had any IMF debt whatsoever.5 Thus, public employment, state-run industries, subsidized public services, and restrictions on foreign capital—all of which have elsewhere been increasingly dismantled over the past 20 years—remain flourishing hallmarks of Mideast economies. An IMF review of the region concludes that these economies are characterized by “lagging political and institutional reforms; large and costly public sectors…[ and] high trade restrictiveness,” and grades the region’s regulatory 3 Peter S. Goodman, “US Adviser Says Iraq May Break with OPEC: Carroll Hints National Could Void Contracts,” Washington Post Foreign Service, May 17, 2003, p. E01. 4 Thomas Friedman, “Shoulda, Woulda, Can,” New York Times, May 27, 2004. 5 International Monetary Fund, Financial Statements, quarter ended January 31, 2002, available online at: www.imf.org. Downloaded by [] at 10:33 24 June 2015 Neoliberalism by Other Means 325 burden as significantly worse than that of Latin America, East Asia or the OECD countries.6 It is this form of economic governance that the administration aims to undo in Iraq. </w:t>
      </w:r>
      <w:r w:rsidRPr="00BD5FCC">
        <w:rPr>
          <w:rStyle w:val="StyleUnderline"/>
        </w:rPr>
        <w:t>This is neoliberalism by other means: what could not be achieved by trade or treaty will be imposed by military force</w:t>
      </w:r>
      <w:r w:rsidRPr="00BD5FCC">
        <w:rPr>
          <w:sz w:val="16"/>
          <w:szCs w:val="16"/>
        </w:rPr>
        <w:t xml:space="preserve">. A Tsunami of Liberalization In the leadup to the war, administration hawks proclaimed their goal of using Iraq to spark a “tsunami of democracy” across the region. Assuming this is heartfelt ideology and not merely rhetorical posturing, what is the form of “democracy” that these policy-makers have in mind? Clearly, they are not primarily driven by a passion to export even the “thin” democracy that Americans enjoy at home. Looking at Afghanistan—a country where, for more than two years, the US has enjoyed a largely free hand to remake the political system from the ground up—there has been no serious attempt at installing popular democracy. The loya jirga—described by one observer as “one warlord, one vote”—may or may not produce stability. But it bears no relationship to democracy. Two years on, there is not a single popularly elected official in Afghanistan. And with women around the country either culturally cowed or physically intimidated out of political participation, it is unlikely that a government “of the people” would result even if open elections were held.7 My point here is not simply to criticize the lack of democratic process in Afghanistan—the country is hardly unique in this respect—but to note that this absence does not appear to particularly trouble the Bush administration. But if the champions of “democracy” are not concerned by the absence of popular elections, what is the vision they are pursuing? The answer to this question can be found in the post-war administration of Iraq. In Afghanistan, an impoverished country with little natural wealth, the administration’s goal is merely to insure stability, prevent the return of al- Qaeda, and secure long-term military bases that may prove useful in projecting force into more strategic neighbors. In Iraq, the goal is much more ambitious: a fundamental transformation of the social and political system. Yet here too, the administration’s actions betray no urgency regarding the establishment of what any political scientist would consider the fundamental ingredients of democracy. Not only are there no elected officials in Iraq; the CPA has taken no steps to institute even the most basic rights of democratic citizens. There are, of course, no due process rights for the administration’s enemies. By refusing to declare victory even a year after Saddam’s statue was toppled, the Bush administration continues to govern Iraq in a state of permanent martial law. Prisoners of war are not released; but neither are they charged with crimes and brought to trial. There is, in fact, no clear distinction between criminals and combatants. Furthermore, even in those realms of life that have no connection to threats of crime, war or terrorism, the CPA has avoided instituting any of the building blocks of 6 George T. Abed and Hamid R. Davoodi, “Challenges of Growth and Globalization in the Middle East and North Africa,” International Monetary Fund, Washington, DC, 2003. 7 On this point, see Steven R. Weisman, “U.S. Aides Hint Afghan Voting May Be Put Off,” New York Times, February 16, 2004; and Pepe Escobar, “Holdup at the Ballot Box,” Asia Times, February 19, 2004. </w:t>
      </w:r>
    </w:p>
    <w:p w:rsidR="000B504B" w:rsidRPr="00BD5FCC" w:rsidRDefault="000B504B" w:rsidP="000B504B">
      <w:pPr>
        <w:rPr>
          <w:sz w:val="16"/>
          <w:szCs w:val="16"/>
        </w:rPr>
      </w:pPr>
    </w:p>
    <w:p w:rsidR="000B504B" w:rsidRPr="00BD5FCC" w:rsidRDefault="000B504B" w:rsidP="000B504B">
      <w:pPr>
        <w:rPr>
          <w:rStyle w:val="StyleUnderline"/>
        </w:rPr>
      </w:pPr>
    </w:p>
    <w:p w:rsidR="000B504B" w:rsidRPr="00BD5FCC" w:rsidRDefault="000B504B" w:rsidP="000B504B">
      <w:pPr>
        <w:pStyle w:val="Heading3"/>
      </w:pPr>
      <w:r w:rsidRPr="00BD5FCC">
        <w:lastRenderedPageBreak/>
        <w:t xml:space="preserve">Narratives </w:t>
      </w:r>
    </w:p>
    <w:p w:rsidR="000B504B" w:rsidRPr="00BD5FCC" w:rsidRDefault="000B504B" w:rsidP="000B504B">
      <w:pPr>
        <w:pStyle w:val="Heading4"/>
      </w:pPr>
      <w:r w:rsidRPr="00BD5FCC">
        <w:t>Narratives are hegemonic structures used for social control</w:t>
      </w:r>
    </w:p>
    <w:p w:rsidR="000B504B" w:rsidRPr="00BD5FCC" w:rsidRDefault="000B504B" w:rsidP="000B504B">
      <w:pPr>
        <w:rPr>
          <w:sz w:val="16"/>
          <w:szCs w:val="16"/>
        </w:rPr>
      </w:pPr>
      <w:r w:rsidRPr="00BD5FCC">
        <w:rPr>
          <w:rStyle w:val="Style13ptBold"/>
        </w:rPr>
        <w:t xml:space="preserve">Ewick </w:t>
      </w:r>
      <w:r w:rsidR="00DF5EEC" w:rsidRPr="00BD5FCC">
        <w:rPr>
          <w:rStyle w:val="Style13ptBold"/>
        </w:rPr>
        <w:t>PhD</w:t>
      </w:r>
      <w:r w:rsidRPr="00BD5FCC">
        <w:rPr>
          <w:rStyle w:val="Style13ptBold"/>
        </w:rPr>
        <w:t xml:space="preserve"> and Sibley </w:t>
      </w:r>
      <w:r w:rsidR="00DF5EEC" w:rsidRPr="00BD5FCC">
        <w:rPr>
          <w:rStyle w:val="Style13ptBold"/>
        </w:rPr>
        <w:t>PhD</w:t>
      </w:r>
      <w:r w:rsidRPr="00BD5FCC">
        <w:rPr>
          <w:rStyle w:val="Style13ptBold"/>
        </w:rPr>
        <w:t xml:space="preserve"> ’95</w:t>
      </w:r>
      <w:r w:rsidRPr="00BD5FCC">
        <w:rPr>
          <w:rStyle w:val="Style13ptBold"/>
          <w:sz w:val="16"/>
          <w:szCs w:val="16"/>
        </w:rPr>
        <w:t xml:space="preserve"> (</w:t>
      </w:r>
      <w:r w:rsidRPr="00BD5FCC">
        <w:rPr>
          <w:sz w:val="16"/>
          <w:szCs w:val="16"/>
        </w:rPr>
        <w:t xml:space="preserve">Patricia Ewick- </w:t>
      </w:r>
      <w:r w:rsidR="00DF5EEC" w:rsidRPr="00BD5FCC">
        <w:rPr>
          <w:sz w:val="16"/>
          <w:szCs w:val="16"/>
        </w:rPr>
        <w:t>PhD</w:t>
      </w:r>
      <w:r w:rsidRPr="00BD5FCC">
        <w:rPr>
          <w:sz w:val="16"/>
          <w:szCs w:val="16"/>
        </w:rPr>
        <w:t xml:space="preserve"> Sociology, Womens and Gender’s studies and Susan S. Silbey- </w:t>
      </w:r>
      <w:r w:rsidR="00DF5EEC" w:rsidRPr="00BD5FCC">
        <w:rPr>
          <w:sz w:val="16"/>
          <w:szCs w:val="16"/>
        </w:rPr>
        <w:t>PhD</w:t>
      </w:r>
      <w:r w:rsidRPr="00BD5FCC">
        <w:rPr>
          <w:sz w:val="16"/>
          <w:szCs w:val="16"/>
        </w:rPr>
        <w:t xml:space="preserve"> Political Science, Humanities and Sociology,  Law &amp; Society Review, 00239216, 1995, Vol. 29, Issue 2)</w:t>
      </w:r>
    </w:p>
    <w:p w:rsidR="000B504B" w:rsidRPr="00BD5FCC" w:rsidRDefault="000B504B" w:rsidP="000B504B">
      <w:pPr>
        <w:rPr>
          <w:sz w:val="16"/>
          <w:szCs w:val="16"/>
        </w:rPr>
      </w:pPr>
      <w:r w:rsidRPr="00BD5FCC">
        <w:rPr>
          <w:sz w:val="16"/>
          <w:szCs w:val="16"/>
        </w:rPr>
        <w:t xml:space="preserve">In the previous section, we discussed how narratives, like the lives and experiences they recount, are cultural productions. Narratives are generated interactively through normatively structured performances and interactions. Even the most personal of narratives rely on and invoke collective narratives-symbols, linguistic formulations, structures, and vocabularies of motive without which the personal would remain unintelligible and uninterpretable. </w:t>
      </w:r>
      <w:r w:rsidRPr="00BD5FCC">
        <w:rPr>
          <w:rStyle w:val="StyleUnderline"/>
        </w:rPr>
        <w:t>Because of the conventionalized character of narrative, then</w:t>
      </w:r>
      <w:r w:rsidRPr="00BD5FCC">
        <w:rPr>
          <w:sz w:val="16"/>
          <w:szCs w:val="16"/>
        </w:rPr>
        <w:t xml:space="preserve">, our </w:t>
      </w:r>
      <w:r w:rsidRPr="00BD5FCC">
        <w:rPr>
          <w:rStyle w:val="StyleUnderline"/>
        </w:rPr>
        <w:t>stories are likely to express ideological effects and hegemonic assumptions.10 We are as likely to be shackled by the stories we tell (or that are culturally available for our telling) as we are by the form of oppression they might seek to reveal</w:t>
      </w:r>
      <w:r w:rsidRPr="00BD5FCC">
        <w:rPr>
          <w:sz w:val="16"/>
          <w:szCs w:val="16"/>
        </w:rPr>
        <w:t>. In short</w:t>
      </w:r>
      <w:r w:rsidRPr="00BD5FCC">
        <w:rPr>
          <w:rStyle w:val="StyleUnderline"/>
        </w:rPr>
        <w:t>, the structure, the content, and the performance of stories as they are defined and regulated within social settings often articulate and reproduce existing ideologies and hegemonic relations of power and inequality</w:t>
      </w:r>
      <w:r w:rsidRPr="00BD5FCC">
        <w:rPr>
          <w:sz w:val="16"/>
          <w:szCs w:val="16"/>
        </w:rPr>
        <w:t xml:space="preserve">. It is important to emphasize that narratives do more than simply reflect or express existing ideologies. </w:t>
      </w:r>
      <w:r w:rsidRPr="00BD5FCC">
        <w:rPr>
          <w:rStyle w:val="StyleUnderline"/>
        </w:rPr>
        <w:t>Through their telling, our stories come to constitute the hegemony that in turn shapes social lives and conduct.</w:t>
      </w:r>
      <w:r w:rsidRPr="00BD5FCC">
        <w:rPr>
          <w:sz w:val="16"/>
          <w:szCs w:val="16"/>
        </w:rPr>
        <w:t xml:space="preserve"> "The hegemonic is not simply a static body of ideas to which members of a culture are obliged to conform" (Silberstein 1988:127). Rather, Silberstein writes, hegemony has "a protean nature in which dominant relations are preserved while their manifestations remain highly flexible. The hegemonic must continually evolve so as to recuperate alternative hegemonies." In other words, the hegemonic gets produced and evolves within individual, seemingly unique, discrete personal narratives</w:t>
      </w:r>
      <w:r w:rsidRPr="00BD5FCC">
        <w:rPr>
          <w:rStyle w:val="StyleUnderline"/>
        </w:rPr>
        <w:t>. Indeed, the resilience of ideologies and hegemony may derive from their articulation within personal stories.</w:t>
      </w:r>
      <w:r w:rsidRPr="00BD5FCC">
        <w:rPr>
          <w:sz w:val="16"/>
          <w:szCs w:val="16"/>
        </w:rPr>
        <w:t xml:space="preserve"> Finding expression and being refashioned within the stories of countless individuals may lead to a polyvocality that inoculates and protects the master narrative from critique. The hegemonic strength of a master narrative derives, Brinkley Messick (1988:657) writes, from "its textual, and lived heteroglossia . .. [, s]ubverting and dissimulating itself at every .. . turn"; thus ideologies that are encoded in particular stories are "effectively protected from sustained critique" by the fact that they are constituted through variety and contradiction</w:t>
      </w:r>
      <w:r w:rsidRPr="00BD5FCC">
        <w:rPr>
          <w:rStyle w:val="StyleUnderline"/>
        </w:rPr>
        <w:t>. Research in a variety of social settings has demonstrated the hegemonic potential of narrative by illustrating how narratives can contribute to the reproduction of existing structures of meaning and power</w:t>
      </w:r>
      <w:r w:rsidRPr="00BD5FCC">
        <w:rPr>
          <w:sz w:val="16"/>
          <w:szCs w:val="16"/>
        </w:rPr>
        <w:t xml:space="preserve">. </w:t>
      </w:r>
      <w:r w:rsidRPr="00BD5FCC">
        <w:rPr>
          <w:rStyle w:val="StyleUnderline"/>
        </w:rPr>
        <w:t>First, narratives can function specifically as mechanisms of social control</w:t>
      </w:r>
      <w:r w:rsidRPr="00BD5FCC">
        <w:rPr>
          <w:sz w:val="16"/>
          <w:szCs w:val="16"/>
        </w:rPr>
        <w:t xml:space="preserve"> (Mumby 1993). At various levels of social organization-ranging from families to nation-states storytelling instructs us about what is expected and warns us of the consequences of nonconformity. Oft-told family tales about lost fortunes or spoiled reputations enforce traditional definitions and values of family life (Langellier &amp; Peterson 1993). Similarly, bureaucratic organizations exact compliance from members through the articulation of managerial prerogatives and expectations and the consequences of violation or challenge (Witten 1993). Through our narratives of courtship, lost accounts, and failed careers, cultures are constructed; we "do" family, we "do" organization, through the stories we tell (Langellier &amp; Peterson 1993). </w:t>
      </w:r>
      <w:r w:rsidRPr="00BD5FCC">
        <w:rPr>
          <w:rStyle w:val="StyleUnderline"/>
        </w:rPr>
        <w:t>Second, the hegemonic potential of narrative is further enhanced by narratives' ability to colonize consciousness.</w:t>
      </w:r>
      <w:r w:rsidRPr="00BD5FCC">
        <w:rPr>
          <w:sz w:val="16"/>
          <w:szCs w:val="16"/>
        </w:rPr>
        <w:t xml:space="preserve"> Well-plot ted stories cohere by relating various (selectively appropriated) events and details into a temporally organized whole (see part I above). The coherent whole, that is, the configuration of events and characters arranged in believable plots, preempts alternative stories. The events seem to speak for themselves; the tale appears to tell itself. </w:t>
      </w:r>
    </w:p>
    <w:p w:rsidR="000B504B" w:rsidRPr="00BD5FCC" w:rsidRDefault="000B504B" w:rsidP="000B504B">
      <w:pPr>
        <w:rPr>
          <w:sz w:val="16"/>
          <w:szCs w:val="16"/>
        </w:rPr>
      </w:pPr>
    </w:p>
    <w:p w:rsidR="000B504B" w:rsidRPr="00BD5FCC" w:rsidRDefault="000B504B" w:rsidP="000B504B">
      <w:pPr>
        <w:rPr>
          <w:sz w:val="16"/>
          <w:szCs w:val="16"/>
        </w:rPr>
      </w:pPr>
    </w:p>
    <w:p w:rsidR="000B504B" w:rsidRPr="00BD5FCC" w:rsidRDefault="000B504B" w:rsidP="000B504B">
      <w:pPr>
        <w:pStyle w:val="Heading3"/>
      </w:pPr>
      <w:r w:rsidRPr="00BD5FCC">
        <w:lastRenderedPageBreak/>
        <w:t>Normalizing Surveillance</w:t>
      </w:r>
    </w:p>
    <w:p w:rsidR="000B504B" w:rsidRPr="00BD5FCC" w:rsidRDefault="000B504B" w:rsidP="000B504B">
      <w:pPr>
        <w:pStyle w:val="Heading4"/>
      </w:pPr>
      <w:r w:rsidRPr="00BD5FCC">
        <w:t>Normalized surveillance is a product of the neoliberal age we live in </w:t>
      </w:r>
    </w:p>
    <w:p w:rsidR="000B504B" w:rsidRPr="00BD5FCC" w:rsidRDefault="000B504B" w:rsidP="000B504B">
      <w:pPr>
        <w:shd w:val="clear" w:color="auto" w:fill="FFFFFF"/>
        <w:rPr>
          <w:b/>
          <w:color w:val="000000"/>
          <w:sz w:val="24"/>
        </w:rPr>
      </w:pPr>
      <w:r w:rsidRPr="00BD5FCC">
        <w:rPr>
          <w:b/>
          <w:color w:val="000000"/>
          <w:sz w:val="24"/>
        </w:rPr>
        <w:t xml:space="preserve">Price, </w:t>
      </w:r>
      <w:r w:rsidR="00DF5EEC" w:rsidRPr="00BD5FCC">
        <w:rPr>
          <w:b/>
          <w:color w:val="000000"/>
          <w:sz w:val="24"/>
        </w:rPr>
        <w:t>PHD</w:t>
      </w:r>
      <w:r w:rsidRPr="00BD5FCC">
        <w:rPr>
          <w:b/>
          <w:color w:val="000000"/>
          <w:sz w:val="24"/>
        </w:rPr>
        <w:t>, 14 </w:t>
      </w:r>
    </w:p>
    <w:p w:rsidR="000B504B" w:rsidRPr="00BD5FCC" w:rsidRDefault="000B504B" w:rsidP="000B504B">
      <w:pPr>
        <w:shd w:val="clear" w:color="auto" w:fill="FFFFFF"/>
        <w:rPr>
          <w:color w:val="000000"/>
          <w:sz w:val="16"/>
          <w:szCs w:val="16"/>
        </w:rPr>
      </w:pPr>
      <w:r w:rsidRPr="00BD5FCC">
        <w:rPr>
          <w:color w:val="000000"/>
          <w:sz w:val="16"/>
          <w:szCs w:val="16"/>
        </w:rPr>
        <w:t>(David, The New Surveillance Normal: NSA and Corporate Surveillance in the Age of Global Capitalism, Monthly review press, volume 66, issue 3, p. 43-53)</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color w:val="000000"/>
          <w:sz w:val="16"/>
          <w:szCs w:val="16"/>
        </w:rPr>
        <w:t>The National Security Agency</w:t>
      </w:r>
      <w:r w:rsidRPr="00BD5FCC">
        <w:rPr>
          <w:rStyle w:val="StyleUnderline"/>
        </w:rPr>
        <w:t> (NSA) document </w:t>
      </w:r>
      <w:r w:rsidRPr="00BD5FCC">
        <w:rPr>
          <w:color w:val="000000"/>
          <w:sz w:val="16"/>
          <w:szCs w:val="16"/>
        </w:rPr>
        <w:t>cache</w:t>
      </w:r>
      <w:r w:rsidRPr="00BD5FCC">
        <w:rPr>
          <w:rStyle w:val="StyleUnderline"/>
        </w:rPr>
        <w:t> released by Edward Snowden reveals a need to re-theorize the role of state and corporate surveillance systems in an age of neoliberal global capitalism</w:t>
      </w:r>
      <w:r w:rsidRPr="00BD5FCC">
        <w:rPr>
          <w:color w:val="000000"/>
          <w:sz w:val="16"/>
          <w:szCs w:val="16"/>
        </w:rPr>
        <w:t>. While much remains unknowable to us</w:t>
      </w:r>
      <w:r w:rsidRPr="00BD5FCC">
        <w:rPr>
          <w:rStyle w:val="StyleUnderline"/>
        </w:rPr>
        <w:t>, we now are in a world where private communications are legible in previously inconceivable ways</w:t>
      </w:r>
      <w:r w:rsidRPr="00BD5FCC">
        <w:rPr>
          <w:color w:val="000000"/>
          <w:sz w:val="16"/>
          <w:szCs w:val="16"/>
        </w:rPr>
        <w:t>, </w:t>
      </w:r>
      <w:r w:rsidRPr="00BD5FCC">
        <w:rPr>
          <w:rStyle w:val="StyleUnderline"/>
        </w:rPr>
        <w:t>ideologies of surveillance are undergoing rapid transformations, and the commodification of metadata (</w:t>
      </w:r>
      <w:r w:rsidRPr="00BD5FCC">
        <w:rPr>
          <w:color w:val="000000"/>
          <w:sz w:val="16"/>
          <w:szCs w:val="16"/>
        </w:rPr>
        <w:t>and other surveillance intelligence</w:t>
      </w:r>
      <w:r w:rsidRPr="00BD5FCC">
        <w:rPr>
          <w:rStyle w:val="StyleUnderline"/>
        </w:rPr>
        <w:t>) transforms privacy.</w:t>
      </w:r>
      <w:r w:rsidRPr="00BD5FCC">
        <w:rPr>
          <w:color w:val="000000"/>
          <w:sz w:val="16"/>
          <w:szCs w:val="16"/>
        </w:rPr>
        <w:t> In light of this, </w:t>
      </w:r>
      <w:r w:rsidRPr="00BD5FCC">
        <w:rPr>
          <w:rStyle w:val="StyleUnderline"/>
        </w:rPr>
        <w:t>we need to consider how the NSA and corporate metadata mining converge to support the interests of capital</w:t>
      </w:r>
      <w:r w:rsidRPr="00BD5FCC">
        <w:rPr>
          <w:color w:val="000000"/>
          <w:sz w:val="16"/>
          <w:szCs w:val="16"/>
        </w:rPr>
        <w:t>.</w:t>
      </w:r>
    </w:p>
    <w:p w:rsidR="000B504B" w:rsidRPr="00BD5FCC" w:rsidRDefault="000B504B" w:rsidP="000B504B">
      <w:pPr>
        <w:shd w:val="clear" w:color="auto" w:fill="FFFFFF"/>
        <w:rPr>
          <w:color w:val="000000"/>
          <w:sz w:val="16"/>
          <w:szCs w:val="16"/>
        </w:rPr>
      </w:pPr>
      <w:r w:rsidRPr="00BD5FCC">
        <w:rPr>
          <w:rStyle w:val="StyleUnderline"/>
        </w:rPr>
        <w:t>This is an age of converging state and corporate surveillance</w:t>
      </w:r>
      <w:r w:rsidRPr="00BD5FCC">
        <w:rPr>
          <w:color w:val="000000"/>
          <w:sz w:val="16"/>
          <w:szCs w:val="16"/>
        </w:rPr>
        <w:t>. Like other features of the political economy, these</w:t>
      </w:r>
      <w:r w:rsidRPr="00BD5FCC">
        <w:rPr>
          <w:rStyle w:val="StyleUnderline"/>
        </w:rPr>
        <w:t> shifts develop with </w:t>
      </w:r>
      <w:r w:rsidRPr="00BD5FCC">
        <w:rPr>
          <w:color w:val="000000"/>
          <w:sz w:val="16"/>
          <w:szCs w:val="16"/>
        </w:rPr>
        <w:t>apparent</w:t>
      </w:r>
      <w:r w:rsidRPr="00BD5FCC">
        <w:rPr>
          <w:rStyle w:val="StyleUnderline"/>
        </w:rPr>
        <w:t> independence of institutional motivations</w:t>
      </w:r>
      <w:r w:rsidRPr="00BD5FCC">
        <w:rPr>
          <w:color w:val="000000"/>
          <w:sz w:val="16"/>
          <w:szCs w:val="16"/>
        </w:rPr>
        <w:t>, yet </w:t>
      </w:r>
      <w:r w:rsidRPr="00BD5FCC">
        <w:rPr>
          <w:rStyle w:val="StyleUnderline"/>
        </w:rPr>
        <w:t>corporate and spy agencies' practices share</w:t>
      </w:r>
      <w:r w:rsidRPr="00BD5FCC">
        <w:rPr>
          <w:color w:val="000000"/>
          <w:sz w:val="16"/>
          <w:szCs w:val="16"/>
        </w:rPr>
        <w:t>common</w:t>
      </w:r>
      <w:r w:rsidRPr="00BD5FCC">
        <w:rPr>
          <w:rStyle w:val="StyleUnderline"/>
        </w:rPr>
        <w:t> appetites for metadata</w:t>
      </w:r>
      <w:r w:rsidRPr="00BD5FCC">
        <w:rPr>
          <w:color w:val="000000"/>
          <w:sz w:val="16"/>
          <w:szCs w:val="16"/>
        </w:rPr>
        <w:t>. Snowden's revelations of </w:t>
      </w:r>
      <w:r w:rsidRPr="00BD5FCC">
        <w:rPr>
          <w:rStyle w:val="StyleUnderline"/>
        </w:rPr>
        <w:t>the NSA's global surveillance programs raises the possibility that </w:t>
      </w:r>
      <w:r w:rsidRPr="00BD5FCC">
        <w:rPr>
          <w:color w:val="000000"/>
          <w:sz w:val="16"/>
          <w:szCs w:val="16"/>
        </w:rPr>
        <w:t>the</w:t>
      </w:r>
      <w:r w:rsidRPr="00BD5FCC">
        <w:rPr>
          <w:rStyle w:val="StyleUnderline"/>
        </w:rPr>
        <w:t> state intelligence </w:t>
      </w:r>
      <w:r w:rsidRPr="00BD5FCC">
        <w:rPr>
          <w:color w:val="000000"/>
          <w:sz w:val="16"/>
          <w:szCs w:val="16"/>
        </w:rPr>
        <w:t>apparatus</w:t>
      </w:r>
      <w:r w:rsidRPr="00BD5FCC">
        <w:rPr>
          <w:rStyle w:val="StyleUnderline"/>
        </w:rPr>
        <w:t> is used for industrial espionage in ways that could unite governmental intelligence and corporate interests-for which there appears to be historical precedent</w:t>
      </w:r>
      <w:r w:rsidRPr="00BD5FCC">
        <w:rPr>
          <w:color w:val="000000"/>
          <w:sz w:val="16"/>
          <w:szCs w:val="16"/>
        </w:rPr>
        <w:t>. </w:t>
      </w:r>
      <w:r w:rsidRPr="00BD5FCC">
        <w:rPr>
          <w:rStyle w:val="StyleUnderline"/>
        </w:rPr>
        <w:t>The convergence of the interests, incentives, and methods of U.S. intelligence agencies, and the corporate powers they serve, raise questions about the ways that the NSA and CIA fulfill their roles, </w:t>
      </w:r>
      <w:r w:rsidRPr="00BD5FCC">
        <w:rPr>
          <w:color w:val="000000"/>
          <w:sz w:val="16"/>
          <w:szCs w:val="16"/>
        </w:rPr>
        <w:t>which have been described by former CIA agent Philip Agee as</w:t>
      </w:r>
      <w:r w:rsidRPr="00BD5FCC">
        <w:rPr>
          <w:rStyle w:val="StyleUnderline"/>
        </w:rPr>
        <w:t>: "the secret police of U.S. capitalism, plugging up leaks in the </w:t>
      </w:r>
      <w:r w:rsidRPr="00BD5FCC">
        <w:rPr>
          <w:color w:val="000000"/>
          <w:sz w:val="16"/>
          <w:szCs w:val="16"/>
        </w:rPr>
        <w:t>political</w:t>
      </w:r>
      <w:r w:rsidRPr="00BD5FCC">
        <w:rPr>
          <w:rStyle w:val="StyleUnderline"/>
        </w:rPr>
        <w:t> dam </w:t>
      </w:r>
      <w:r w:rsidRPr="00BD5FCC">
        <w:rPr>
          <w:color w:val="000000"/>
          <w:sz w:val="16"/>
          <w:szCs w:val="16"/>
        </w:rPr>
        <w:t>night and day</w:t>
      </w:r>
      <w:r w:rsidRPr="00BD5FCC">
        <w:rPr>
          <w:rStyle w:val="StyleUnderline"/>
        </w:rPr>
        <w:t> so that shareholders of U.S. companies </w:t>
      </w:r>
      <w:r w:rsidRPr="00BD5FCC">
        <w:rPr>
          <w:color w:val="000000"/>
          <w:sz w:val="16"/>
          <w:szCs w:val="16"/>
        </w:rPr>
        <w:t>operating in poor countries </w:t>
      </w:r>
      <w:r w:rsidRPr="00BD5FCC">
        <w:rPr>
          <w:rStyle w:val="StyleUnderline"/>
        </w:rPr>
        <w:t>can continue enjoying the rip-off</w:t>
      </w:r>
      <w:r w:rsidRPr="00BD5FCC">
        <w:rPr>
          <w:color w:val="000000"/>
          <w:sz w:val="16"/>
          <w:szCs w:val="16"/>
        </w:rPr>
        <w:t>."1</w:t>
      </w:r>
    </w:p>
    <w:p w:rsidR="000B504B" w:rsidRPr="00BD5FCC" w:rsidRDefault="000B504B" w:rsidP="000B504B">
      <w:pPr>
        <w:shd w:val="clear" w:color="auto" w:fill="FFFFFF"/>
        <w:rPr>
          <w:color w:val="000000"/>
          <w:sz w:val="16"/>
          <w:szCs w:val="16"/>
        </w:rPr>
      </w:pPr>
      <w:r w:rsidRPr="00BD5FCC">
        <w:rPr>
          <w:rStyle w:val="StyleUnderline"/>
        </w:rPr>
        <w:t>There is a long history in the U</w:t>
      </w:r>
      <w:r w:rsidRPr="00BD5FCC">
        <w:rPr>
          <w:color w:val="000000"/>
          <w:sz w:val="16"/>
          <w:szCs w:val="16"/>
        </w:rPr>
        <w:t>nited</w:t>
      </w:r>
      <w:r w:rsidRPr="00BD5FCC">
        <w:rPr>
          <w:rStyle w:val="StyleUnderline"/>
        </w:rPr>
        <w:t> S</w:t>
      </w:r>
      <w:r w:rsidRPr="00BD5FCC">
        <w:rPr>
          <w:color w:val="000000"/>
          <w:sz w:val="16"/>
          <w:szCs w:val="16"/>
        </w:rPr>
        <w:t>tates</w:t>
      </w:r>
      <w:r w:rsidRPr="00BD5FCC">
        <w:rPr>
          <w:rStyle w:val="StyleUnderline"/>
        </w:rPr>
        <w:t> of overwhelming public opposition to new forms of electronic surveillance</w:t>
      </w:r>
      <w:r w:rsidRPr="00BD5FCC">
        <w:rPr>
          <w:color w:val="000000"/>
          <w:sz w:val="16"/>
          <w:szCs w:val="16"/>
        </w:rPr>
        <w:t>. </w:t>
      </w:r>
      <w:r w:rsidRPr="00BD5FCC">
        <w:rPr>
          <w:rStyle w:val="StyleUnderline"/>
        </w:rPr>
        <w:t>Police, prosecutors, and spy agencies have recurrently used public crises-ranging from the Lindbergh baby kidnapping, wars, claimed threats of organized crime and terror attacks, to marshal expanded state surveillance powers</w:t>
      </w:r>
      <w:r w:rsidRPr="00BD5FCC">
        <w:rPr>
          <w:color w:val="000000"/>
          <w:sz w:val="16"/>
          <w:szCs w:val="16"/>
        </w:rPr>
        <w:t>.2 During the two decades preceding the 9/11 terror attacks, Congress periodically considered developing legislation establishing rights of privacy; but </w:t>
      </w:r>
      <w:r w:rsidRPr="00BD5FCC">
        <w:rPr>
          <w:rStyle w:val="StyleUnderline"/>
        </w:rPr>
        <w:t>even in the pre-Internet age, corporate interests scoffed at the need for any such protections. Pre-2001 critiques of electronic-surveillance focused on privacy rights and threats to boundaries between individuals, corporations, </w:t>
      </w:r>
      <w:r w:rsidRPr="00BD5FCC">
        <w:rPr>
          <w:color w:val="000000"/>
          <w:sz w:val="16"/>
          <w:szCs w:val="16"/>
        </w:rPr>
        <w:t>and</w:t>
      </w:r>
      <w:r w:rsidRPr="00BD5FCC">
        <w:rPr>
          <w:rStyle w:val="StyleUnderline"/>
        </w:rPr>
        <w:t> the state</w:t>
      </w:r>
      <w:r w:rsidRPr="00BD5FCC">
        <w:rPr>
          <w:color w:val="000000"/>
          <w:sz w:val="16"/>
          <w:szCs w:val="16"/>
        </w:rPr>
        <w:t>; what would later be known as metadata collection were then broadly understood as violating shared notions of privacy, </w:t>
      </w:r>
      <w:r w:rsidRPr="00BD5FCC">
        <w:rPr>
          <w:rStyle w:val="StyleUnderline"/>
        </w:rPr>
        <w:t>and as exposing the scaffolding of a police state or a corporate panopticon inhabited by consumers </w:t>
      </w:r>
      <w:r w:rsidRPr="00BD5FCC">
        <w:rPr>
          <w:color w:val="000000"/>
          <w:sz w:val="16"/>
          <w:szCs w:val="16"/>
        </w:rPr>
        <w:t>living in a George Tooker painting.</w:t>
      </w:r>
    </w:p>
    <w:p w:rsidR="000B504B" w:rsidRPr="00BD5FCC" w:rsidRDefault="000B504B" w:rsidP="000B504B">
      <w:pPr>
        <w:shd w:val="clear" w:color="auto" w:fill="FFFFFF"/>
        <w:rPr>
          <w:color w:val="000000"/>
          <w:sz w:val="16"/>
          <w:szCs w:val="16"/>
        </w:rPr>
      </w:pPr>
    </w:p>
    <w:p w:rsidR="000B504B" w:rsidRPr="00BD5FCC" w:rsidRDefault="000B504B" w:rsidP="000B504B">
      <w:pPr>
        <w:rPr>
          <w:rFonts w:eastAsia="Times New Roman"/>
          <w:sz w:val="16"/>
          <w:szCs w:val="16"/>
        </w:rPr>
      </w:pPr>
    </w:p>
    <w:p w:rsidR="00D53050" w:rsidRPr="00BD5FCC" w:rsidRDefault="00D53050" w:rsidP="00D53050">
      <w:pPr>
        <w:pStyle w:val="Heading3"/>
      </w:pPr>
      <w:r w:rsidRPr="00BD5FCC">
        <w:lastRenderedPageBreak/>
        <w:t>Privatization</w:t>
      </w:r>
    </w:p>
    <w:p w:rsidR="00D53050" w:rsidRPr="00BD5FCC" w:rsidRDefault="00D53050" w:rsidP="00D53050">
      <w:pPr>
        <w:pStyle w:val="Heading4"/>
      </w:pPr>
      <w:r w:rsidRPr="00BD5FCC">
        <w:t>Privatization of programs like PRISM leads to capitalism – Russia proves</w:t>
      </w:r>
    </w:p>
    <w:p w:rsidR="00D53050" w:rsidRPr="00BD5FCC" w:rsidRDefault="00D53050" w:rsidP="00D53050">
      <w:r w:rsidRPr="00BD5FCC">
        <w:rPr>
          <w:rStyle w:val="Style13ptBold"/>
        </w:rPr>
        <w:t>Clarke ’92</w:t>
      </w:r>
      <w:r w:rsidRPr="00BD5FCC">
        <w:t xml:space="preserve"> </w:t>
      </w:r>
    </w:p>
    <w:p w:rsidR="00D53050" w:rsidRPr="00BD5FCC" w:rsidRDefault="00D53050" w:rsidP="00D53050">
      <w:pPr>
        <w:rPr>
          <w:sz w:val="16"/>
          <w:szCs w:val="16"/>
        </w:rPr>
      </w:pPr>
      <w:r w:rsidRPr="00BD5FCC">
        <w:rPr>
          <w:sz w:val="16"/>
          <w:szCs w:val="16"/>
        </w:rPr>
        <w:t>(Simon, sociology professor at the University of Warwick. “Privatization and the Development of Capitalism in Russia” 1992 p. 4-5 http://newleftreview.org/static/assets/archive/pdf/NLR19201.pdf) //RGDM</w:t>
      </w:r>
    </w:p>
    <w:p w:rsidR="00D53050" w:rsidRPr="00BD5FCC" w:rsidRDefault="00D53050" w:rsidP="00D53050">
      <w:pPr>
        <w:rPr>
          <w:rFonts w:eastAsia="Times New Roman"/>
          <w:sz w:val="16"/>
          <w:szCs w:val="16"/>
        </w:rPr>
      </w:pPr>
      <w:r w:rsidRPr="00BD5FCC">
        <w:rPr>
          <w:rStyle w:val="StyleUnderline"/>
        </w:rPr>
        <w:t>Privatization is the culmination of a period in which the growth of the market and the collapse of the administrative-command system has meant that the control of state property has largely passed out of the hands of the state. However, to see this as the end of the process is to adopt a very superficial understanding of the transition to capitalism, which focuses on juridical and political changes, without reference to the development of the social relations of production.</w:t>
      </w:r>
      <w:r w:rsidRPr="00BD5FCC">
        <w:rPr>
          <w:rFonts w:eastAsia="Times New Roman"/>
          <w:sz w:val="16"/>
          <w:szCs w:val="16"/>
        </w:rPr>
        <w:t xml:space="preserve"> This is not a dogmatic theoretical point, emanating from an outmoded Marxism.4 It is merely the conceptual expression of a very obvious social reality. </w:t>
      </w:r>
      <w:r w:rsidRPr="00BD5FCC">
        <w:rPr>
          <w:rStyle w:val="StyleUnderline"/>
        </w:rPr>
        <w:t>Capitalist elements have undoubtedly emerged in Russia, but these remain in the interstices of the former administrative-command system, and are largely parasitic on it.</w:t>
      </w:r>
      <w:r w:rsidRPr="00BD5FCC">
        <w:rPr>
          <w:rFonts w:eastAsia="Times New Roman"/>
          <w:sz w:val="16"/>
          <w:szCs w:val="16"/>
        </w:rPr>
        <w:t xml:space="preserve"> The disintegration of the administrative-command system has not been accompanied by any transformation of production relations at the enterprise level. </w:t>
      </w:r>
      <w:r w:rsidRPr="00BD5FCC">
        <w:rPr>
          <w:rStyle w:val="StyleUnderline"/>
        </w:rPr>
        <w:t>The growth of the market has not been associated with the development of competition, through which enterprises would be subjected to the law of value, but to the consolidation of monopolies and cartels through which enterprises suppress competition and resist pressures for fundamental change.</w:t>
      </w:r>
      <w:r w:rsidRPr="00BD5FCC">
        <w:rPr>
          <w:rFonts w:eastAsia="Times New Roman"/>
          <w:sz w:val="16"/>
          <w:szCs w:val="16"/>
        </w:rPr>
        <w:t xml:space="preserve"> The liberalization of prices has not provided the basis for the growth of the capitalist sector, but for its absorption by the state sector, in removing the dualistic price system which was the basis of the most profitable forms of entrepreneurial activity. The growth of a banking sector has not subjected enterprises to a ‘hard budget constraint’, but has removed all constraint by fuelling an explosion of credit. </w:t>
      </w:r>
    </w:p>
    <w:p w:rsidR="00D53050" w:rsidRPr="00BD5FCC" w:rsidRDefault="00D53050" w:rsidP="00D53050">
      <w:pPr>
        <w:rPr>
          <w:sz w:val="16"/>
          <w:szCs w:val="16"/>
        </w:rPr>
      </w:pPr>
    </w:p>
    <w:p w:rsidR="000B504B" w:rsidRPr="00BD5FCC" w:rsidRDefault="000B504B" w:rsidP="000B504B">
      <w:pPr>
        <w:pStyle w:val="Heading3"/>
      </w:pPr>
      <w:r w:rsidRPr="00BD5FCC">
        <w:lastRenderedPageBreak/>
        <w:t>Queer people</w:t>
      </w:r>
    </w:p>
    <w:p w:rsidR="000B504B" w:rsidRPr="00BD5FCC" w:rsidRDefault="000B504B" w:rsidP="000B504B">
      <w:pPr>
        <w:keepNext/>
        <w:shd w:val="clear" w:color="auto" w:fill="FFFFFF"/>
        <w:spacing w:before="200"/>
        <w:outlineLvl w:val="3"/>
        <w:rPr>
          <w:rStyle w:val="Heading4Char"/>
          <w:rFonts w:ascii="Georgia" w:hAnsi="Georgia"/>
        </w:rPr>
      </w:pPr>
      <w:r w:rsidRPr="00BD5FCC">
        <w:rPr>
          <w:rStyle w:val="Heading4Char"/>
          <w:rFonts w:ascii="Georgia" w:hAnsi="Georgia"/>
        </w:rPr>
        <w:t>Neoliberal</w:t>
      </w:r>
      <w:r w:rsidRPr="00BD5FCC">
        <w:rPr>
          <w:rFonts w:eastAsia="Times New Roman"/>
          <w:b/>
          <w:bCs/>
          <w:color w:val="000000"/>
          <w:sz w:val="16"/>
          <w:szCs w:val="16"/>
        </w:rPr>
        <w:t xml:space="preserve"> </w:t>
      </w:r>
      <w:r w:rsidRPr="00BD5FCC">
        <w:rPr>
          <w:rStyle w:val="Heading4Char"/>
          <w:rFonts w:ascii="Georgia" w:hAnsi="Georgia"/>
        </w:rPr>
        <w:t>ideologies overshadow any progress the queer community hopes to make.</w:t>
      </w:r>
    </w:p>
    <w:p w:rsidR="000B504B" w:rsidRPr="00BD5FCC" w:rsidRDefault="000B504B" w:rsidP="000B504B">
      <w:pPr>
        <w:shd w:val="clear" w:color="auto" w:fill="FFFFFF"/>
        <w:rPr>
          <w:b/>
          <w:color w:val="000000"/>
          <w:sz w:val="24"/>
        </w:rPr>
      </w:pPr>
      <w:r w:rsidRPr="00BD5FCC">
        <w:rPr>
          <w:b/>
          <w:color w:val="000000"/>
          <w:sz w:val="24"/>
        </w:rPr>
        <w:t>Croitoru, BA in women’s and gender studies, 15</w:t>
      </w:r>
    </w:p>
    <w:p w:rsidR="000B504B" w:rsidRPr="00BD5FCC" w:rsidRDefault="000B504B" w:rsidP="000B504B">
      <w:pPr>
        <w:shd w:val="clear" w:color="auto" w:fill="FFFFFF"/>
        <w:rPr>
          <w:color w:val="000000"/>
          <w:sz w:val="16"/>
          <w:szCs w:val="16"/>
        </w:rPr>
      </w:pPr>
      <w:r w:rsidRPr="00BD5FCC">
        <w:rPr>
          <w:color w:val="000000"/>
          <w:sz w:val="16"/>
          <w:szCs w:val="16"/>
        </w:rPr>
        <w:t>(Croitoru, Sarah (2015) "Homonormativity: An Ineffective Way to Approach Queer Politics," Strigidae: Vol. 1: Iss. 1, Article 6. Available at: http://commons.keene.edu/strigidae/vol1/iss1/6)</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color w:val="000000"/>
          <w:sz w:val="16"/>
          <w:szCs w:val="16"/>
        </w:rPr>
        <w:t>Neoliberalism is used by Lisa Duggan as a critique of “pro-corporate, free market, antibig government rhetoric shaping U.S. policy and dominating international financial institutions since the early 1980s” (177). </w:t>
      </w:r>
      <w:r w:rsidRPr="00BD5FCC">
        <w:rPr>
          <w:rStyle w:val="StyleUnderline"/>
        </w:rPr>
        <w:t>Neoliberalism negates</w:t>
      </w:r>
      <w:r w:rsidRPr="00BD5FCC">
        <w:rPr>
          <w:color w:val="000000"/>
          <w:sz w:val="16"/>
          <w:szCs w:val="16"/>
        </w:rPr>
        <w:t> the</w:t>
      </w:r>
      <w:r w:rsidRPr="00BD5FCC">
        <w:rPr>
          <w:rStyle w:val="StyleUnderline"/>
        </w:rPr>
        <w:t>structures of institutional power</w:t>
      </w:r>
      <w:r w:rsidRPr="00BD5FCC">
        <w:rPr>
          <w:color w:val="000000"/>
          <w:sz w:val="16"/>
          <w:szCs w:val="16"/>
        </w:rPr>
        <w:t> </w:t>
      </w:r>
      <w:r w:rsidRPr="00BD5FCC">
        <w:rPr>
          <w:rStyle w:val="StyleUnderline"/>
        </w:rPr>
        <w:t>and</w:t>
      </w:r>
      <w:r w:rsidRPr="00BD5FCC">
        <w:rPr>
          <w:color w:val="000000"/>
          <w:sz w:val="16"/>
          <w:szCs w:val="16"/>
        </w:rPr>
        <w:t> </w:t>
      </w:r>
      <w:r w:rsidRPr="00BD5FCC">
        <w:rPr>
          <w:rStyle w:val="StyleUnderline"/>
        </w:rPr>
        <w:t>focuses</w:t>
      </w:r>
      <w:r w:rsidRPr="00BD5FCC">
        <w:rPr>
          <w:color w:val="000000"/>
          <w:sz w:val="16"/>
          <w:szCs w:val="16"/>
        </w:rPr>
        <w:t> entirely </w:t>
      </w:r>
      <w:r w:rsidRPr="00BD5FCC">
        <w:rPr>
          <w:rStyle w:val="StyleUnderline"/>
        </w:rPr>
        <w:t>on the agency</w:t>
      </w:r>
      <w:r w:rsidRPr="00BD5FCC">
        <w:rPr>
          <w:color w:val="000000"/>
          <w:sz w:val="16"/>
          <w:szCs w:val="16"/>
        </w:rPr>
        <w:t> of the people </w:t>
      </w:r>
      <w:r w:rsidRPr="00BD5FCC">
        <w:rPr>
          <w:rStyle w:val="StyleUnderline"/>
        </w:rPr>
        <w:t>within our society</w:t>
      </w:r>
      <w:r w:rsidRPr="00BD5FCC">
        <w:rPr>
          <w:color w:val="000000"/>
          <w:sz w:val="16"/>
          <w:szCs w:val="16"/>
        </w:rPr>
        <w:t>. The </w:t>
      </w:r>
      <w:r w:rsidRPr="00BD5FCC">
        <w:rPr>
          <w:rStyle w:val="StyleUnderline"/>
        </w:rPr>
        <w:t>neoliberal view of marriage</w:t>
      </w:r>
      <w:r w:rsidRPr="00BD5FCC">
        <w:rPr>
          <w:color w:val="000000"/>
          <w:sz w:val="16"/>
          <w:szCs w:val="16"/>
        </w:rPr>
        <w:t> </w:t>
      </w:r>
      <w:r w:rsidRPr="00BD5FCC">
        <w:rPr>
          <w:rStyle w:val="StyleUnderline"/>
        </w:rPr>
        <w:t>is</w:t>
      </w:r>
      <w:r w:rsidRPr="00BD5FCC">
        <w:rPr>
          <w:color w:val="000000"/>
          <w:sz w:val="16"/>
          <w:szCs w:val="16"/>
        </w:rPr>
        <w:t> </w:t>
      </w:r>
      <w:r w:rsidRPr="00BD5FCC">
        <w:rPr>
          <w:rStyle w:val="StyleUnderline"/>
        </w:rPr>
        <w:t>that</w:t>
      </w:r>
      <w:r w:rsidRPr="00BD5FCC">
        <w:rPr>
          <w:color w:val="000000"/>
          <w:sz w:val="16"/>
          <w:szCs w:val="16"/>
        </w:rPr>
        <w:t> </w:t>
      </w:r>
      <w:r w:rsidRPr="00BD5FCC">
        <w:rPr>
          <w:rStyle w:val="StyleUnderline"/>
        </w:rPr>
        <w:t>marriage equality</w:t>
      </w:r>
      <w:r w:rsidRPr="00BD5FCC">
        <w:rPr>
          <w:color w:val="000000"/>
          <w:sz w:val="16"/>
          <w:szCs w:val="16"/>
        </w:rPr>
        <w:t> </w:t>
      </w:r>
      <w:r w:rsidRPr="00BD5FCC">
        <w:rPr>
          <w:rStyle w:val="StyleUnderline"/>
        </w:rPr>
        <w:t>is good because</w:t>
      </w:r>
      <w:r w:rsidRPr="00BD5FCC">
        <w:rPr>
          <w:color w:val="000000"/>
          <w:sz w:val="16"/>
          <w:szCs w:val="16"/>
        </w:rPr>
        <w:t> </w:t>
      </w:r>
      <w:r w:rsidRPr="00BD5FCC">
        <w:rPr>
          <w:rStyle w:val="StyleUnderline"/>
        </w:rPr>
        <w:t>the</w:t>
      </w:r>
      <w:r w:rsidRPr="00BD5FCC">
        <w:rPr>
          <w:color w:val="000000"/>
          <w:sz w:val="16"/>
          <w:szCs w:val="16"/>
        </w:rPr>
        <w:t> individual </w:t>
      </w:r>
      <w:r w:rsidRPr="00BD5FCC">
        <w:rPr>
          <w:rStyle w:val="StyleUnderline"/>
        </w:rPr>
        <w:t>nuclear family</w:t>
      </w:r>
      <w:r w:rsidRPr="00BD5FCC">
        <w:rPr>
          <w:color w:val="000000"/>
          <w:sz w:val="16"/>
          <w:szCs w:val="16"/>
        </w:rPr>
        <w:t> </w:t>
      </w:r>
      <w:r w:rsidRPr="00BD5FCC">
        <w:rPr>
          <w:rStyle w:val="StyleUnderline"/>
        </w:rPr>
        <w:t>becomes the</w:t>
      </w:r>
      <w:r w:rsidRPr="00BD5FCC">
        <w:rPr>
          <w:color w:val="000000"/>
          <w:sz w:val="16"/>
          <w:szCs w:val="16"/>
        </w:rPr>
        <w:t> primary economic </w:t>
      </w:r>
      <w:r w:rsidRPr="00BD5FCC">
        <w:rPr>
          <w:rStyle w:val="StyleUnderline"/>
        </w:rPr>
        <w:t>unit responsible for itself</w:t>
      </w:r>
      <w:r w:rsidRPr="00BD5FCC">
        <w:rPr>
          <w:color w:val="000000"/>
          <w:sz w:val="16"/>
          <w:szCs w:val="16"/>
        </w:rPr>
        <w:t>, </w:t>
      </w:r>
      <w:r w:rsidRPr="00BD5FCC">
        <w:rPr>
          <w:rStyle w:val="StyleUnderline"/>
        </w:rPr>
        <w:t>instead of the state</w:t>
      </w:r>
      <w:r w:rsidRPr="00BD5FCC">
        <w:rPr>
          <w:color w:val="000000"/>
          <w:sz w:val="16"/>
          <w:szCs w:val="16"/>
        </w:rPr>
        <w:t> having to </w:t>
      </w:r>
      <w:r w:rsidRPr="00BD5FCC">
        <w:rPr>
          <w:rStyle w:val="StyleUnderline"/>
        </w:rPr>
        <w:t>take responsibility for</w:t>
      </w:r>
      <w:r w:rsidRPr="00BD5FCC">
        <w:rPr>
          <w:color w:val="000000"/>
          <w:sz w:val="16"/>
          <w:szCs w:val="16"/>
        </w:rPr>
        <w:t> the people within </w:t>
      </w:r>
      <w:r w:rsidRPr="00BD5FCC">
        <w:rPr>
          <w:rStyle w:val="StyleUnderline"/>
        </w:rPr>
        <w:t>the family unit</w:t>
      </w:r>
      <w:r w:rsidRPr="00BD5FCC">
        <w:rPr>
          <w:color w:val="000000"/>
          <w:sz w:val="16"/>
          <w:szCs w:val="16"/>
        </w:rPr>
        <w:t>. </w:t>
      </w:r>
      <w:r w:rsidRPr="00BD5FCC">
        <w:rPr>
          <w:rStyle w:val="StyleUnderline"/>
        </w:rPr>
        <w:t>Neoliberal</w:t>
      </w:r>
      <w:r w:rsidRPr="00BD5FCC">
        <w:rPr>
          <w:color w:val="000000"/>
          <w:sz w:val="16"/>
          <w:szCs w:val="16"/>
        </w:rPr>
        <w:t> ideals and </w:t>
      </w:r>
      <w:r w:rsidRPr="00BD5FCC">
        <w:rPr>
          <w:rStyle w:val="StyleUnderline"/>
        </w:rPr>
        <w:t>movements</w:t>
      </w:r>
      <w:r w:rsidRPr="00BD5FCC">
        <w:rPr>
          <w:color w:val="000000"/>
          <w:sz w:val="16"/>
          <w:szCs w:val="16"/>
        </w:rPr>
        <w:t> such as the Log Cabin Republicans </w:t>
      </w:r>
      <w:r w:rsidRPr="00BD5FCC">
        <w:rPr>
          <w:rStyle w:val="StyleUnderline"/>
        </w:rPr>
        <w:t>foster</w:t>
      </w:r>
      <w:r w:rsidRPr="00BD5FCC">
        <w:rPr>
          <w:color w:val="000000"/>
          <w:sz w:val="16"/>
          <w:szCs w:val="16"/>
        </w:rPr>
        <w:t> an </w:t>
      </w:r>
      <w:r w:rsidRPr="00BD5FCC">
        <w:rPr>
          <w:rStyle w:val="StyleUnderline"/>
        </w:rPr>
        <w:t>ignorance</w:t>
      </w:r>
      <w:r w:rsidRPr="00BD5FCC">
        <w:rPr>
          <w:color w:val="000000"/>
          <w:sz w:val="16"/>
          <w:szCs w:val="16"/>
        </w:rPr>
        <w:t> </w:t>
      </w:r>
      <w:r w:rsidRPr="00BD5FCC">
        <w:rPr>
          <w:rStyle w:val="StyleUnderline"/>
        </w:rPr>
        <w:t>of</w:t>
      </w:r>
      <w:r w:rsidRPr="00BD5FCC">
        <w:rPr>
          <w:color w:val="000000"/>
          <w:sz w:val="16"/>
          <w:szCs w:val="16"/>
        </w:rPr>
        <w:t> the intersections of</w:t>
      </w:r>
      <w:r w:rsidRPr="00BD5FCC">
        <w:rPr>
          <w:rStyle w:val="StyleUnderline"/>
        </w:rPr>
        <w:t>race, gender, and class</w:t>
      </w:r>
      <w:r w:rsidRPr="00BD5FCC">
        <w:rPr>
          <w:color w:val="000000"/>
          <w:sz w:val="16"/>
          <w:szCs w:val="16"/>
        </w:rPr>
        <w:t> </w:t>
      </w:r>
      <w:r w:rsidRPr="00BD5FCC">
        <w:rPr>
          <w:rStyle w:val="StyleUnderline"/>
        </w:rPr>
        <w:t>in issues</w:t>
      </w:r>
      <w:r w:rsidRPr="00BD5FCC">
        <w:rPr>
          <w:color w:val="000000"/>
          <w:sz w:val="16"/>
          <w:szCs w:val="16"/>
        </w:rPr>
        <w:t> such </w:t>
      </w:r>
      <w:r w:rsidRPr="00BD5FCC">
        <w:rPr>
          <w:rStyle w:val="StyleUnderline"/>
        </w:rPr>
        <w:t>as</w:t>
      </w:r>
      <w:r w:rsidRPr="00BD5FCC">
        <w:rPr>
          <w:color w:val="000000"/>
          <w:sz w:val="16"/>
          <w:szCs w:val="16"/>
        </w:rPr>
        <w:t> </w:t>
      </w:r>
      <w:r w:rsidRPr="00BD5FCC">
        <w:rPr>
          <w:rStyle w:val="StyleUnderline"/>
        </w:rPr>
        <w:t>marriage equality</w:t>
      </w:r>
      <w:r w:rsidRPr="00BD5FCC">
        <w:rPr>
          <w:color w:val="000000"/>
          <w:sz w:val="16"/>
          <w:szCs w:val="16"/>
        </w:rPr>
        <w:t>. </w:t>
      </w:r>
      <w:r w:rsidRPr="00BD5FCC">
        <w:rPr>
          <w:rStyle w:val="StyleUnderline"/>
        </w:rPr>
        <w:t>Gay marriage</w:t>
      </w:r>
      <w:r w:rsidRPr="00BD5FCC">
        <w:rPr>
          <w:color w:val="000000"/>
          <w:sz w:val="16"/>
          <w:szCs w:val="16"/>
        </w:rPr>
        <w:t>, specifically</w:t>
      </w:r>
      <w:r w:rsidRPr="00BD5FCC">
        <w:rPr>
          <w:rStyle w:val="StyleUnderline"/>
        </w:rPr>
        <w:t>, is a homonormative practice that diminishes</w:t>
      </w:r>
      <w:r w:rsidRPr="00BD5FCC">
        <w:rPr>
          <w:color w:val="000000"/>
          <w:sz w:val="16"/>
          <w:szCs w:val="16"/>
        </w:rPr>
        <w:t> </w:t>
      </w:r>
      <w:r w:rsidRPr="00BD5FCC">
        <w:rPr>
          <w:rStyle w:val="StyleUnderline"/>
        </w:rPr>
        <w:t>other</w:t>
      </w:r>
      <w:r w:rsidRPr="00BD5FCC">
        <w:rPr>
          <w:color w:val="000000"/>
          <w:sz w:val="16"/>
          <w:szCs w:val="16"/>
        </w:rPr>
        <w:t> </w:t>
      </w:r>
      <w:r w:rsidRPr="00BD5FCC">
        <w:rPr>
          <w:rStyle w:val="StyleUnderline"/>
        </w:rPr>
        <w:t>priorities of</w:t>
      </w:r>
      <w:r w:rsidRPr="00BD5FCC">
        <w:rPr>
          <w:color w:val="000000"/>
          <w:sz w:val="16"/>
          <w:szCs w:val="16"/>
        </w:rPr>
        <w:t> the sexual politics of </w:t>
      </w:r>
      <w:r w:rsidRPr="00BD5FCC">
        <w:rPr>
          <w:rStyle w:val="StyleUnderline"/>
        </w:rPr>
        <w:t>the queer community</w:t>
      </w:r>
      <w:r w:rsidRPr="00BD5FCC">
        <w:rPr>
          <w:color w:val="000000"/>
          <w:sz w:val="16"/>
          <w:szCs w:val="16"/>
        </w:rPr>
        <w:t> by </w:t>
      </w:r>
      <w:r w:rsidRPr="00BD5FCC">
        <w:rPr>
          <w:rStyle w:val="StyleUnderline"/>
        </w:rPr>
        <w:t>ignoring</w:t>
      </w:r>
      <w:r w:rsidRPr="00BD5FCC">
        <w:rPr>
          <w:color w:val="000000"/>
          <w:sz w:val="16"/>
          <w:szCs w:val="16"/>
        </w:rPr>
        <w:t> the </w:t>
      </w:r>
      <w:r w:rsidRPr="00BD5FCC">
        <w:rPr>
          <w:rStyle w:val="StyleUnderline"/>
        </w:rPr>
        <w:t>structural forces</w:t>
      </w:r>
      <w:r w:rsidRPr="00BD5FCC">
        <w:rPr>
          <w:color w:val="000000"/>
          <w:sz w:val="16"/>
          <w:szCs w:val="16"/>
        </w:rPr>
        <w:t> </w:t>
      </w:r>
      <w:r w:rsidRPr="00BD5FCC">
        <w:rPr>
          <w:rStyle w:val="StyleUnderline"/>
        </w:rPr>
        <w:t>in</w:t>
      </w:r>
      <w:r w:rsidRPr="00BD5FCC">
        <w:rPr>
          <w:color w:val="000000"/>
          <w:sz w:val="16"/>
          <w:szCs w:val="16"/>
        </w:rPr>
        <w:t> our</w:t>
      </w:r>
      <w:r w:rsidRPr="00BD5FCC">
        <w:rPr>
          <w:rStyle w:val="StyleUnderline"/>
        </w:rPr>
        <w:t>society</w:t>
      </w:r>
      <w:r w:rsidRPr="00BD5FCC">
        <w:rPr>
          <w:color w:val="000000"/>
          <w:sz w:val="16"/>
          <w:szCs w:val="16"/>
        </w:rPr>
        <w:t>. Duggan explains that </w:t>
      </w:r>
      <w:r w:rsidRPr="00BD5FCC">
        <w:rPr>
          <w:rStyle w:val="StyleUnderline"/>
        </w:rPr>
        <w:t>homonormativity is</w:t>
      </w:r>
      <w:r w:rsidRPr="00BD5FCC">
        <w:rPr>
          <w:color w:val="000000"/>
          <w:sz w:val="16"/>
          <w:szCs w:val="16"/>
        </w:rPr>
        <w:t> “a </w:t>
      </w:r>
      <w:r w:rsidRPr="00BD5FCC">
        <w:rPr>
          <w:rStyle w:val="StyleUnderline"/>
        </w:rPr>
        <w:t>politics that does not contest</w:t>
      </w:r>
      <w:r w:rsidRPr="00BD5FCC">
        <w:rPr>
          <w:color w:val="000000"/>
          <w:sz w:val="16"/>
          <w:szCs w:val="16"/>
        </w:rPr>
        <w:t> dominant </w:t>
      </w:r>
      <w:r w:rsidRPr="00BD5FCC">
        <w:rPr>
          <w:rStyle w:val="StyleUnderline"/>
        </w:rPr>
        <w:t>heteronormative assumptions</w:t>
      </w:r>
      <w:r w:rsidRPr="00BD5FCC">
        <w:rPr>
          <w:color w:val="000000"/>
          <w:sz w:val="16"/>
          <w:szCs w:val="16"/>
        </w:rPr>
        <w:t> and institutions </w:t>
      </w:r>
      <w:r w:rsidRPr="00BD5FCC">
        <w:rPr>
          <w:rStyle w:val="StyleUnderline"/>
        </w:rPr>
        <w:t>but upholds and sustains them</w:t>
      </w:r>
      <w:r w:rsidRPr="00BD5FCC">
        <w:rPr>
          <w:color w:val="000000"/>
          <w:sz w:val="16"/>
          <w:szCs w:val="16"/>
        </w:rPr>
        <w:t> </w:t>
      </w:r>
      <w:r w:rsidRPr="00BD5FCC">
        <w:rPr>
          <w:rStyle w:val="StyleUnderline"/>
        </w:rPr>
        <w:t>while promising</w:t>
      </w:r>
      <w:r w:rsidRPr="00BD5FCC">
        <w:rPr>
          <w:color w:val="000000"/>
          <w:sz w:val="16"/>
          <w:szCs w:val="16"/>
        </w:rPr>
        <w:t> the possibility of a demobilized gay constituency and a privatized, </w:t>
      </w:r>
      <w:r w:rsidRPr="00BD5FCC">
        <w:rPr>
          <w:rStyle w:val="StyleUnderline"/>
        </w:rPr>
        <w:t>depoliticized gay culture</w:t>
      </w:r>
      <w:r w:rsidRPr="00BD5FCC">
        <w:rPr>
          <w:color w:val="000000"/>
          <w:sz w:val="16"/>
          <w:szCs w:val="16"/>
        </w:rPr>
        <w:t> </w:t>
      </w:r>
      <w:r w:rsidRPr="00BD5FCC">
        <w:rPr>
          <w:rStyle w:val="StyleUnderline"/>
        </w:rPr>
        <w:t>anchored in domesticity and consumption</w:t>
      </w:r>
      <w:r w:rsidRPr="00BD5FCC">
        <w:rPr>
          <w:color w:val="000000"/>
          <w:sz w:val="16"/>
          <w:szCs w:val="16"/>
        </w:rPr>
        <w:t>” (179). </w:t>
      </w:r>
      <w:r w:rsidRPr="00BD5FCC">
        <w:rPr>
          <w:rStyle w:val="StyleUnderline"/>
        </w:rPr>
        <w:t>Homonormativity reproduces </w:t>
      </w:r>
      <w:r w:rsidRPr="00BD5FCC">
        <w:rPr>
          <w:color w:val="000000"/>
          <w:sz w:val="16"/>
          <w:szCs w:val="16"/>
        </w:rPr>
        <w:t>a culture of </w:t>
      </w:r>
      <w:r w:rsidRPr="00BD5FCC">
        <w:rPr>
          <w:rStyle w:val="StyleUnderline"/>
        </w:rPr>
        <w:t>oppression by focusing </w:t>
      </w:r>
      <w:r w:rsidRPr="00BD5FCC">
        <w:rPr>
          <w:color w:val="000000"/>
          <w:sz w:val="16"/>
          <w:szCs w:val="16"/>
        </w:rPr>
        <w:t>solely </w:t>
      </w:r>
      <w:r w:rsidRPr="00BD5FCC">
        <w:rPr>
          <w:rStyle w:val="StyleUnderline"/>
        </w:rPr>
        <w:t>on personal agency while ignoring </w:t>
      </w:r>
      <w:r w:rsidRPr="00BD5FCC">
        <w:rPr>
          <w:color w:val="000000"/>
          <w:sz w:val="16"/>
          <w:szCs w:val="16"/>
        </w:rPr>
        <w:t>the </w:t>
      </w:r>
      <w:r w:rsidRPr="00BD5FCC">
        <w:rPr>
          <w:rStyle w:val="StyleUnderline"/>
        </w:rPr>
        <w:t>structural problems within </w:t>
      </w:r>
      <w:r w:rsidRPr="00BD5FCC">
        <w:rPr>
          <w:color w:val="000000"/>
          <w:sz w:val="16"/>
          <w:szCs w:val="16"/>
        </w:rPr>
        <w:t>our culture and </w:t>
      </w:r>
      <w:r w:rsidRPr="00BD5FCC">
        <w:rPr>
          <w:rStyle w:val="StyleUnderline"/>
        </w:rPr>
        <w:t>society</w:t>
      </w:r>
      <w:r w:rsidRPr="00BD5FCC">
        <w:rPr>
          <w:color w:val="000000"/>
          <w:sz w:val="16"/>
          <w:szCs w:val="16"/>
        </w:rPr>
        <w:t>. </w:t>
      </w:r>
      <w:r w:rsidRPr="00BD5FCC">
        <w:rPr>
          <w:rStyle w:val="StyleUnderline"/>
        </w:rPr>
        <w:t>Homonormativity focuses attention on</w:t>
      </w:r>
      <w:r w:rsidRPr="00BD5FCC">
        <w:rPr>
          <w:color w:val="000000"/>
          <w:sz w:val="16"/>
          <w:szCs w:val="16"/>
        </w:rPr>
        <w:t> access to </w:t>
      </w:r>
      <w:r w:rsidRPr="00BD5FCC">
        <w:rPr>
          <w:rStyle w:val="StyleUnderline"/>
        </w:rPr>
        <w:t>the military</w:t>
      </w:r>
      <w:r w:rsidRPr="00BD5FCC">
        <w:rPr>
          <w:color w:val="000000"/>
          <w:sz w:val="16"/>
          <w:szCs w:val="16"/>
        </w:rPr>
        <w:t>, gay </w:t>
      </w:r>
      <w:r w:rsidRPr="00BD5FCC">
        <w:rPr>
          <w:rStyle w:val="StyleUnderline"/>
        </w:rPr>
        <w:t>marriage</w:t>
      </w:r>
      <w:r w:rsidRPr="00BD5FCC">
        <w:rPr>
          <w:color w:val="000000"/>
          <w:sz w:val="16"/>
          <w:szCs w:val="16"/>
        </w:rPr>
        <w:t>, </w:t>
      </w:r>
      <w:r w:rsidRPr="00BD5FCC">
        <w:rPr>
          <w:rStyle w:val="StyleUnderline"/>
        </w:rPr>
        <w:t>and the “free” market </w:t>
      </w:r>
      <w:r w:rsidRPr="00BD5FCC">
        <w:rPr>
          <w:color w:val="000000"/>
          <w:sz w:val="16"/>
          <w:szCs w:val="16"/>
        </w:rPr>
        <w:t>(179) </w:t>
      </w:r>
      <w:r w:rsidRPr="00BD5FCC">
        <w:rPr>
          <w:rStyle w:val="StyleUnderline"/>
        </w:rPr>
        <w:t>and,</w:t>
      </w:r>
      <w:r w:rsidRPr="00BD5FCC">
        <w:rPr>
          <w:color w:val="000000"/>
          <w:sz w:val="16"/>
          <w:szCs w:val="16"/>
        </w:rPr>
        <w:t> in doing so, </w:t>
      </w:r>
      <w:r w:rsidRPr="00BD5FCC">
        <w:rPr>
          <w:rStyle w:val="StyleUnderline"/>
        </w:rPr>
        <w:t>prohibits queer politics from addressing </w:t>
      </w:r>
      <w:r w:rsidRPr="00BD5FCC">
        <w:rPr>
          <w:color w:val="000000"/>
          <w:sz w:val="16"/>
          <w:szCs w:val="16"/>
        </w:rPr>
        <w:t>the </w:t>
      </w:r>
      <w:r w:rsidRPr="00BD5FCC">
        <w:rPr>
          <w:rStyle w:val="StyleUnderline"/>
        </w:rPr>
        <w:t>structural power dynamics within </w:t>
      </w:r>
      <w:r w:rsidRPr="00BD5FCC">
        <w:rPr>
          <w:color w:val="000000"/>
          <w:sz w:val="16"/>
          <w:szCs w:val="16"/>
        </w:rPr>
        <w:t>the </w:t>
      </w:r>
      <w:r w:rsidRPr="00BD5FCC">
        <w:rPr>
          <w:rStyle w:val="StyleUnderline"/>
        </w:rPr>
        <w:t>U</w:t>
      </w:r>
      <w:r w:rsidRPr="00BD5FCC">
        <w:rPr>
          <w:color w:val="000000"/>
          <w:sz w:val="16"/>
          <w:szCs w:val="16"/>
        </w:rPr>
        <w:t>nited</w:t>
      </w:r>
      <w:r w:rsidRPr="00BD5FCC">
        <w:rPr>
          <w:rStyle w:val="StyleUnderline"/>
        </w:rPr>
        <w:t>S</w:t>
      </w:r>
      <w:r w:rsidRPr="00BD5FCC">
        <w:rPr>
          <w:color w:val="000000"/>
          <w:sz w:val="16"/>
          <w:szCs w:val="16"/>
        </w:rPr>
        <w:t>tates </w:t>
      </w:r>
      <w:r w:rsidRPr="00BD5FCC">
        <w:rPr>
          <w:rStyle w:val="StyleUnderline"/>
        </w:rPr>
        <w:t>that reproduce racism</w:t>
      </w:r>
      <w:r w:rsidRPr="00BD5FCC">
        <w:rPr>
          <w:color w:val="000000"/>
          <w:sz w:val="16"/>
          <w:szCs w:val="16"/>
        </w:rPr>
        <w:t>, </w:t>
      </w:r>
      <w:r w:rsidRPr="00BD5FCC">
        <w:rPr>
          <w:rStyle w:val="StyleUnderline"/>
        </w:rPr>
        <w:t>sexism, classism, and homophobia</w:t>
      </w:r>
      <w:r w:rsidRPr="00BD5FCC">
        <w:rPr>
          <w:color w:val="000000"/>
          <w:sz w:val="16"/>
          <w:szCs w:val="16"/>
        </w:rPr>
        <w:t>. </w:t>
      </w:r>
      <w:r w:rsidRPr="00BD5FCC">
        <w:rPr>
          <w:rStyle w:val="StyleUnderline"/>
        </w:rPr>
        <w:t>Rhetoric</w:t>
      </w:r>
      <w:r w:rsidRPr="00BD5FCC">
        <w:rPr>
          <w:color w:val="000000"/>
          <w:sz w:val="16"/>
          <w:szCs w:val="16"/>
        </w:rPr>
        <w:t> produced </w:t>
      </w:r>
      <w:r w:rsidRPr="00BD5FCC">
        <w:rPr>
          <w:rStyle w:val="StyleUnderline"/>
        </w:rPr>
        <w:t>by t</w:t>
      </w:r>
      <w:r w:rsidRPr="00BD5FCC">
        <w:rPr>
          <w:color w:val="000000"/>
          <w:sz w:val="16"/>
          <w:szCs w:val="16"/>
        </w:rPr>
        <w:t>he </w:t>
      </w:r>
      <w:r w:rsidRPr="00BD5FCC">
        <w:rPr>
          <w:rStyle w:val="StyleUnderline"/>
        </w:rPr>
        <w:t>Independent Gay Forum (IGF</w:t>
      </w:r>
      <w:r w:rsidRPr="00BD5FCC">
        <w:rPr>
          <w:color w:val="000000"/>
          <w:sz w:val="16"/>
          <w:szCs w:val="16"/>
        </w:rPr>
        <w:t>), a neoliberal group consisting mostly of white men who believe they are the “new gay movement,” </w:t>
      </w:r>
      <w:r w:rsidRPr="00BD5FCC">
        <w:rPr>
          <w:rStyle w:val="StyleUnderline"/>
        </w:rPr>
        <w:t>constructs ideology</w:t>
      </w:r>
      <w:r w:rsidRPr="00BD5FCC">
        <w:rPr>
          <w:color w:val="000000"/>
          <w:sz w:val="16"/>
          <w:szCs w:val="16"/>
        </w:rPr>
        <w:t> </w:t>
      </w:r>
      <w:r w:rsidRPr="00BD5FCC">
        <w:rPr>
          <w:rStyle w:val="StyleUnderline"/>
        </w:rPr>
        <w:t>that rejects </w:t>
      </w:r>
      <w:r w:rsidRPr="00BD5FCC">
        <w:rPr>
          <w:color w:val="000000"/>
          <w:sz w:val="16"/>
          <w:szCs w:val="16"/>
        </w:rPr>
        <w:t>“‘conservative”</w:t>
      </w:r>
      <w:r w:rsidRPr="00BD5FCC">
        <w:rPr>
          <w:rStyle w:val="StyleUnderline"/>
        </w:rPr>
        <w:t> claims</w:t>
      </w:r>
      <w:r w:rsidRPr="00BD5FCC">
        <w:rPr>
          <w:color w:val="000000"/>
          <w:sz w:val="16"/>
          <w:szCs w:val="16"/>
        </w:rPr>
        <w:t> </w:t>
      </w:r>
      <w:r w:rsidRPr="00BD5FCC">
        <w:rPr>
          <w:rStyle w:val="StyleUnderline"/>
        </w:rPr>
        <w:t>that gays and lesbians pose</w:t>
      </w:r>
      <w:r w:rsidRPr="00BD5FCC">
        <w:rPr>
          <w:color w:val="000000"/>
          <w:sz w:val="16"/>
          <w:szCs w:val="16"/>
        </w:rPr>
        <w:t> any </w:t>
      </w:r>
      <w:r w:rsidRPr="00BD5FCC">
        <w:rPr>
          <w:rStyle w:val="StyleUnderline"/>
        </w:rPr>
        <w:t>threat to social morality</w:t>
      </w:r>
      <w:r w:rsidRPr="00BD5FCC">
        <w:rPr>
          <w:color w:val="000000"/>
          <w:sz w:val="16"/>
          <w:szCs w:val="16"/>
        </w:rPr>
        <w:t> </w:t>
      </w:r>
      <w:r w:rsidRPr="00BD5FCC">
        <w:rPr>
          <w:rStyle w:val="StyleUnderline"/>
        </w:rPr>
        <w:t>or</w:t>
      </w:r>
      <w:r w:rsidRPr="00BD5FCC">
        <w:rPr>
          <w:color w:val="000000"/>
          <w:sz w:val="16"/>
          <w:szCs w:val="16"/>
        </w:rPr>
        <w:t> the </w:t>
      </w:r>
      <w:r w:rsidRPr="00BD5FCC">
        <w:rPr>
          <w:rStyle w:val="StyleUnderline"/>
        </w:rPr>
        <w:t>political order</w:t>
      </w:r>
      <w:r w:rsidRPr="00BD5FCC">
        <w:rPr>
          <w:color w:val="000000"/>
          <w:sz w:val="16"/>
          <w:szCs w:val="16"/>
        </w:rPr>
        <w:t>” </w:t>
      </w:r>
      <w:r w:rsidRPr="00BD5FCC">
        <w:rPr>
          <w:rStyle w:val="StyleUnderline"/>
        </w:rPr>
        <w:t>while</w:t>
      </w:r>
      <w:r w:rsidRPr="00BD5FCC">
        <w:rPr>
          <w:color w:val="000000"/>
          <w:sz w:val="16"/>
          <w:szCs w:val="16"/>
        </w:rPr>
        <w:t> “equally [</w:t>
      </w:r>
      <w:r w:rsidRPr="00BD5FCC">
        <w:rPr>
          <w:rStyle w:val="StyleUnderline"/>
        </w:rPr>
        <w:t>opposing</w:t>
      </w:r>
      <w:r w:rsidRPr="00BD5FCC">
        <w:rPr>
          <w:color w:val="000000"/>
          <w:sz w:val="16"/>
          <w:szCs w:val="16"/>
        </w:rPr>
        <w:t>] “progressive” </w:t>
      </w:r>
      <w:r w:rsidRPr="00BD5FCC">
        <w:rPr>
          <w:rStyle w:val="StyleUnderline"/>
        </w:rPr>
        <w:t>claims that gays should support</w:t>
      </w:r>
      <w:r w:rsidRPr="00BD5FCC">
        <w:rPr>
          <w:color w:val="000000"/>
          <w:sz w:val="16"/>
          <w:szCs w:val="16"/>
        </w:rPr>
        <w:t> </w:t>
      </w:r>
      <w:r w:rsidRPr="00BD5FCC">
        <w:rPr>
          <w:rStyle w:val="StyleUnderline"/>
        </w:rPr>
        <w:t>radical social change</w:t>
      </w:r>
      <w:r w:rsidRPr="00BD5FCC">
        <w:rPr>
          <w:color w:val="000000"/>
          <w:sz w:val="16"/>
          <w:szCs w:val="16"/>
        </w:rPr>
        <w:t> </w:t>
      </w:r>
      <w:r w:rsidRPr="00BD5FCC">
        <w:rPr>
          <w:rStyle w:val="StyleUnderline"/>
        </w:rPr>
        <w:t>or restructuring of society</w:t>
      </w:r>
      <w:r w:rsidRPr="00BD5FCC">
        <w:rPr>
          <w:color w:val="000000"/>
          <w:sz w:val="16"/>
          <w:szCs w:val="16"/>
        </w:rPr>
        <w:t>” (Duggan 176). </w:t>
      </w:r>
      <w:r w:rsidRPr="00BD5FCC">
        <w:rPr>
          <w:rStyle w:val="StyleUnderline"/>
        </w:rPr>
        <w:t>Neoliberals claim to be a middle ground</w:t>
      </w:r>
      <w:r w:rsidRPr="00BD5FCC">
        <w:rPr>
          <w:color w:val="000000"/>
          <w:sz w:val="16"/>
          <w:szCs w:val="16"/>
        </w:rPr>
        <w:t>; they want to </w:t>
      </w:r>
      <w:r w:rsidRPr="00BD5FCC">
        <w:rPr>
          <w:rStyle w:val="StyleUnderline"/>
        </w:rPr>
        <w:t>keep the same social structures</w:t>
      </w:r>
      <w:r w:rsidRPr="00BD5FCC">
        <w:rPr>
          <w:color w:val="000000"/>
          <w:sz w:val="16"/>
          <w:szCs w:val="16"/>
        </w:rPr>
        <w:t> of power </w:t>
      </w:r>
      <w:r w:rsidRPr="00BD5FCC">
        <w:rPr>
          <w:rStyle w:val="StyleUnderline"/>
        </w:rPr>
        <w:t>that are currently in place</w:t>
      </w:r>
      <w:r w:rsidRPr="00BD5FCC">
        <w:rPr>
          <w:color w:val="000000"/>
          <w:sz w:val="16"/>
          <w:szCs w:val="16"/>
        </w:rPr>
        <w:t>, </w:t>
      </w:r>
      <w:r w:rsidRPr="00BD5FCC">
        <w:rPr>
          <w:rStyle w:val="StyleUnderline"/>
        </w:rPr>
        <w:t>while allowing gay people to be a part of these structures</w:t>
      </w:r>
      <w:r w:rsidRPr="00BD5FCC">
        <w:rPr>
          <w:color w:val="000000"/>
          <w:sz w:val="16"/>
          <w:szCs w:val="16"/>
        </w:rPr>
        <w:t>. Andrew Sullivan, a writer for the IGF, says it is “</w:t>
      </w:r>
      <w:r w:rsidRPr="00BD5FCC">
        <w:rPr>
          <w:rStyle w:val="StyleUnderline"/>
        </w:rPr>
        <w:t>heterosexual identity… </w:t>
      </w:r>
      <w:r w:rsidRPr="00BD5FCC">
        <w:rPr>
          <w:color w:val="000000"/>
          <w:sz w:val="16"/>
          <w:szCs w:val="16"/>
        </w:rPr>
        <w:t>undeniably valuable in any society and culture, that seems to </w:t>
      </w:r>
      <w:r w:rsidRPr="00BD5FCC">
        <w:rPr>
          <w:rStyle w:val="StyleUnderline"/>
        </w:rPr>
        <w:t>characterize</w:t>
      </w:r>
      <w:r w:rsidRPr="00BD5FCC">
        <w:rPr>
          <w:color w:val="000000"/>
          <w:sz w:val="16"/>
          <w:szCs w:val="16"/>
        </w:rPr>
        <w:t> the vast majority of </w:t>
      </w:r>
      <w:r w:rsidRPr="00BD5FCC">
        <w:rPr>
          <w:rStyle w:val="StyleUnderline"/>
        </w:rPr>
        <w:t>humanity,</w:t>
      </w:r>
      <w:r w:rsidRPr="00BD5FCC">
        <w:rPr>
          <w:color w:val="000000"/>
          <w:sz w:val="16"/>
          <w:szCs w:val="16"/>
        </w:rPr>
        <w:t> and </w:t>
      </w:r>
      <w:r w:rsidRPr="00BD5FCC">
        <w:rPr>
          <w:rStyle w:val="StyleUnderline"/>
        </w:rPr>
        <w:t>without</w:t>
      </w:r>
      <w:r w:rsidRPr="00BD5FCC">
        <w:rPr>
          <w:color w:val="000000"/>
          <w:sz w:val="16"/>
          <w:szCs w:val="16"/>
        </w:rPr>
        <w:t> </w:t>
      </w:r>
      <w:r w:rsidRPr="00BD5FCC">
        <w:rPr>
          <w:rStyle w:val="StyleUnderline"/>
        </w:rPr>
        <w:t>which civilization would</w:t>
      </w:r>
      <w:r w:rsidRPr="00BD5FCC">
        <w:rPr>
          <w:color w:val="000000"/>
          <w:sz w:val="16"/>
          <w:szCs w:val="16"/>
        </w:rPr>
        <w:t> simply </w:t>
      </w:r>
      <w:r w:rsidRPr="00BD5FCC">
        <w:rPr>
          <w:rStyle w:val="StyleUnderline"/>
        </w:rPr>
        <w:t>evaporate</w:t>
      </w:r>
      <w:r w:rsidRPr="00BD5FCC">
        <w:rPr>
          <w:color w:val="000000"/>
          <w:sz w:val="16"/>
          <w:szCs w:val="16"/>
        </w:rPr>
        <w:t>” (qtd. in Duggan 184). </w:t>
      </w:r>
      <w:r w:rsidRPr="00BD5FCC">
        <w:rPr>
          <w:rStyle w:val="StyleUnderline"/>
        </w:rPr>
        <w:t>Sullivan</w:t>
      </w:r>
      <w:r w:rsidRPr="00BD5FCC">
        <w:rPr>
          <w:color w:val="000000"/>
          <w:sz w:val="16"/>
          <w:szCs w:val="16"/>
        </w:rPr>
        <w:t>, a queer activist, implicitly shares a belief that homonormativity is good. He seems to be saying that problems in our system do not lie in gapping structural holes that need to be fixed. He </w:t>
      </w:r>
      <w:r w:rsidRPr="00BD5FCC">
        <w:rPr>
          <w:rStyle w:val="StyleUnderline"/>
        </w:rPr>
        <w:t>argues</w:t>
      </w:r>
      <w:r w:rsidRPr="00BD5FCC">
        <w:rPr>
          <w:color w:val="000000"/>
          <w:sz w:val="16"/>
          <w:szCs w:val="16"/>
        </w:rPr>
        <w:t> that the </w:t>
      </w:r>
      <w:r w:rsidRPr="00BD5FCC">
        <w:rPr>
          <w:rStyle w:val="StyleUnderline"/>
        </w:rPr>
        <w:t>problems stem from society’s resistance to</w:t>
      </w:r>
      <w:r w:rsidRPr="00BD5FCC">
        <w:rPr>
          <w:color w:val="000000"/>
          <w:sz w:val="16"/>
          <w:szCs w:val="16"/>
        </w:rPr>
        <w:t> </w:t>
      </w:r>
      <w:r w:rsidRPr="00BD5FCC">
        <w:rPr>
          <w:rStyle w:val="StyleUnderline"/>
        </w:rPr>
        <w:t>accep</w:t>
      </w:r>
      <w:r w:rsidRPr="00BD5FCC">
        <w:rPr>
          <w:color w:val="000000"/>
          <w:sz w:val="16"/>
          <w:szCs w:val="16"/>
        </w:rPr>
        <w:t>t slight </w:t>
      </w:r>
      <w:r w:rsidRPr="00BD5FCC">
        <w:rPr>
          <w:rStyle w:val="StyleUnderline"/>
        </w:rPr>
        <w:t>deviations</w:t>
      </w:r>
      <w:r w:rsidRPr="00BD5FCC">
        <w:rPr>
          <w:color w:val="000000"/>
          <w:sz w:val="16"/>
          <w:szCs w:val="16"/>
        </w:rPr>
        <w:t> </w:t>
      </w:r>
      <w:r w:rsidRPr="00BD5FCC">
        <w:rPr>
          <w:rStyle w:val="StyleUnderline"/>
        </w:rPr>
        <w:t>from the norm</w:t>
      </w:r>
      <w:r w:rsidRPr="00BD5FCC">
        <w:rPr>
          <w:color w:val="000000"/>
          <w:sz w:val="16"/>
          <w:szCs w:val="16"/>
        </w:rPr>
        <w:t>, </w:t>
      </w:r>
      <w:r w:rsidRPr="00BD5FCC">
        <w:rPr>
          <w:rStyle w:val="StyleUnderline"/>
        </w:rPr>
        <w:t>such as gay</w:t>
      </w:r>
      <w:r w:rsidRPr="00BD5FCC">
        <w:rPr>
          <w:color w:val="000000"/>
          <w:sz w:val="16"/>
          <w:szCs w:val="16"/>
        </w:rPr>
        <w:t> </w:t>
      </w:r>
      <w:r w:rsidRPr="00BD5FCC">
        <w:rPr>
          <w:rStyle w:val="StyleUnderline"/>
        </w:rPr>
        <w:t>marriage</w:t>
      </w:r>
      <w:r w:rsidRPr="00BD5FCC">
        <w:rPr>
          <w:color w:val="000000"/>
          <w:sz w:val="16"/>
          <w:szCs w:val="16"/>
        </w:rPr>
        <w:t> </w:t>
      </w:r>
      <w:r w:rsidRPr="00BD5FCC">
        <w:rPr>
          <w:rStyle w:val="StyleUnderline"/>
        </w:rPr>
        <w:t>or</w:t>
      </w:r>
      <w:r w:rsidRPr="00BD5FCC">
        <w:rPr>
          <w:color w:val="000000"/>
          <w:sz w:val="16"/>
          <w:szCs w:val="16"/>
        </w:rPr>
        <w:t> gay </w:t>
      </w:r>
      <w:r w:rsidRPr="00BD5FCC">
        <w:rPr>
          <w:rStyle w:val="StyleUnderline"/>
        </w:rPr>
        <w:t>people</w:t>
      </w:r>
      <w:r w:rsidRPr="00BD5FCC">
        <w:rPr>
          <w:color w:val="000000"/>
          <w:sz w:val="16"/>
          <w:szCs w:val="16"/>
        </w:rPr>
        <w:t> serving </w:t>
      </w:r>
      <w:r w:rsidRPr="00BD5FCC">
        <w:rPr>
          <w:rStyle w:val="StyleUnderline"/>
        </w:rPr>
        <w:t>in</w:t>
      </w:r>
      <w:r w:rsidRPr="00BD5FCC">
        <w:rPr>
          <w:color w:val="000000"/>
          <w:sz w:val="16"/>
          <w:szCs w:val="16"/>
        </w:rPr>
        <w:t> the </w:t>
      </w:r>
      <w:r w:rsidRPr="00BD5FCC">
        <w:rPr>
          <w:rStyle w:val="StyleUnderline"/>
        </w:rPr>
        <w:t>military</w:t>
      </w:r>
      <w:r w:rsidRPr="00BD5FCC">
        <w:rPr>
          <w:color w:val="000000"/>
          <w:sz w:val="16"/>
          <w:szCs w:val="16"/>
        </w:rPr>
        <w:t>. Since the norm of our society has been taught to us as white, middle-class, heterosexual, married, and patriotic, </w:t>
      </w:r>
      <w:r w:rsidRPr="00BD5FCC">
        <w:rPr>
          <w:rStyle w:val="StyleUnderline"/>
        </w:rPr>
        <w:t>Sullivandoes not account for</w:t>
      </w:r>
      <w:r w:rsidRPr="00BD5FCC">
        <w:rPr>
          <w:color w:val="000000"/>
          <w:sz w:val="16"/>
          <w:szCs w:val="16"/>
        </w:rPr>
        <w:t> the different </w:t>
      </w:r>
      <w:r w:rsidRPr="00BD5FCC">
        <w:rPr>
          <w:rStyle w:val="StyleUnderline"/>
        </w:rPr>
        <w:t>identities within each of these realms that are not addressed</w:t>
      </w:r>
      <w:r w:rsidRPr="00BD5FCC">
        <w:rPr>
          <w:color w:val="000000"/>
          <w:sz w:val="16"/>
          <w:szCs w:val="16"/>
        </w:rPr>
        <w:t> explicitly </w:t>
      </w:r>
      <w:r w:rsidRPr="00BD5FCC">
        <w:rPr>
          <w:rStyle w:val="StyleUnderline"/>
        </w:rPr>
        <w:t>by</w:t>
      </w:r>
      <w:r w:rsidRPr="00BD5FCC">
        <w:rPr>
          <w:color w:val="000000"/>
          <w:sz w:val="16"/>
          <w:szCs w:val="16"/>
        </w:rPr>
        <w:t> </w:t>
      </w:r>
      <w:r w:rsidRPr="00BD5FCC">
        <w:rPr>
          <w:rStyle w:val="StyleUnderline"/>
        </w:rPr>
        <w:t>marriage</w:t>
      </w:r>
      <w:r w:rsidRPr="00BD5FCC">
        <w:rPr>
          <w:color w:val="000000"/>
          <w:sz w:val="16"/>
          <w:szCs w:val="16"/>
        </w:rPr>
        <w:t>.</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pStyle w:val="Heading4"/>
      </w:pPr>
      <w:r w:rsidRPr="00BD5FCC">
        <w:lastRenderedPageBreak/>
        <w:t>Neoliberal institutions are advancing their agenda onto the queer community by reproducing structural problems</w:t>
      </w:r>
    </w:p>
    <w:p w:rsidR="000B504B" w:rsidRPr="00BD5FCC" w:rsidRDefault="000B504B" w:rsidP="000B504B">
      <w:pPr>
        <w:shd w:val="clear" w:color="auto" w:fill="FFFFFF"/>
        <w:rPr>
          <w:b/>
          <w:color w:val="000000"/>
          <w:sz w:val="24"/>
        </w:rPr>
      </w:pPr>
      <w:r w:rsidRPr="00BD5FCC">
        <w:rPr>
          <w:b/>
          <w:color w:val="000000"/>
          <w:sz w:val="24"/>
        </w:rPr>
        <w:t>Croitoru, BA in women’s and gender studies, 15</w:t>
      </w:r>
    </w:p>
    <w:p w:rsidR="000B504B" w:rsidRPr="00BD5FCC" w:rsidRDefault="000B504B" w:rsidP="000B504B">
      <w:pPr>
        <w:shd w:val="clear" w:color="auto" w:fill="FFFFFF"/>
        <w:rPr>
          <w:color w:val="000000"/>
          <w:sz w:val="16"/>
          <w:szCs w:val="16"/>
        </w:rPr>
      </w:pPr>
      <w:r w:rsidRPr="00BD5FCC">
        <w:rPr>
          <w:color w:val="000000"/>
          <w:sz w:val="16"/>
          <w:szCs w:val="16"/>
        </w:rPr>
        <w:t>(Croitoru, Sarah (2015) "Homonormativity: An Ineffective Way to Approach Queer Politics," Strigidae: Vol. 1: Iss. 1, Article 6. Available at: http://commons.keene.edu/strigidae/vol1/iss1/6)</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rStyle w:val="StyleUnderline"/>
        </w:rPr>
        <w:t>Homonormative ideas</w:t>
      </w:r>
      <w:r w:rsidRPr="00BD5FCC">
        <w:rPr>
          <w:color w:val="000000"/>
          <w:sz w:val="16"/>
          <w:szCs w:val="16"/>
        </w:rPr>
        <w:t>, like those of Sullivan, </w:t>
      </w:r>
      <w:r w:rsidRPr="00BD5FCC">
        <w:rPr>
          <w:rStyle w:val="StyleUnderline"/>
        </w:rPr>
        <w:t>reproduce structural problems </w:t>
      </w:r>
      <w:r w:rsidRPr="00BD5FCC">
        <w:rPr>
          <w:color w:val="000000"/>
          <w:sz w:val="16"/>
          <w:szCs w:val="16"/>
        </w:rPr>
        <w:t>of our government </w:t>
      </w:r>
      <w:r w:rsidRPr="00BD5FCC">
        <w:rPr>
          <w:rStyle w:val="StyleUnderline"/>
        </w:rPr>
        <w:t>by focusing on one area of oppression without taking into account the</w:t>
      </w:r>
      <w:r w:rsidRPr="00BD5FCC">
        <w:rPr>
          <w:color w:val="000000"/>
          <w:sz w:val="16"/>
          <w:szCs w:val="16"/>
        </w:rPr>
        <w:t> intersectionality of </w:t>
      </w:r>
      <w:r w:rsidRPr="00BD5FCC">
        <w:rPr>
          <w:rStyle w:val="StyleUnderline"/>
        </w:rPr>
        <w:t>multiple facets of identity</w:t>
      </w:r>
      <w:r w:rsidRPr="00BD5FCC">
        <w:rPr>
          <w:color w:val="000000"/>
          <w:sz w:val="16"/>
          <w:szCs w:val="16"/>
        </w:rPr>
        <w:t>. These </w:t>
      </w:r>
      <w:r w:rsidRPr="00BD5FCC">
        <w:rPr>
          <w:rStyle w:val="StyleUnderline"/>
        </w:rPr>
        <w:t>components of identity include </w:t>
      </w:r>
      <w:r w:rsidRPr="00BD5FCC">
        <w:rPr>
          <w:color w:val="000000"/>
          <w:sz w:val="16"/>
          <w:szCs w:val="16"/>
        </w:rPr>
        <w:t>(but are not limited to</w:t>
      </w:r>
      <w:r w:rsidRPr="00BD5FCC">
        <w:rPr>
          <w:rStyle w:val="StyleUnderline"/>
        </w:rPr>
        <w:t>) race, gender, sexual orientation, religion, and ethnicity</w:t>
      </w:r>
      <w:r w:rsidRPr="00BD5FCC">
        <w:rPr>
          <w:color w:val="000000"/>
          <w:sz w:val="16"/>
          <w:szCs w:val="16"/>
        </w:rPr>
        <w:t>. Structurally, as argued by Judith Butler, </w:t>
      </w:r>
      <w:r w:rsidRPr="00BD5FCC">
        <w:rPr>
          <w:rStyle w:val="StyleUnderline"/>
        </w:rPr>
        <w:t>we</w:t>
      </w:r>
      <w:r w:rsidRPr="00BD5FCC">
        <w:rPr>
          <w:color w:val="000000"/>
          <w:sz w:val="16"/>
          <w:szCs w:val="16"/>
        </w:rPr>
        <w:t> </w:t>
      </w:r>
      <w:r w:rsidRPr="00BD5FCC">
        <w:rPr>
          <w:rStyle w:val="StyleUnderline"/>
        </w:rPr>
        <w:t>can understand</w:t>
      </w:r>
      <w:r w:rsidRPr="00BD5FCC">
        <w:rPr>
          <w:color w:val="000000"/>
          <w:sz w:val="16"/>
          <w:szCs w:val="16"/>
        </w:rPr>
        <w:t> that </w:t>
      </w:r>
      <w:r w:rsidRPr="00BD5FCC">
        <w:rPr>
          <w:rStyle w:val="StyleUnderline"/>
        </w:rPr>
        <w:t>identity politics are cultural struggles</w:t>
      </w:r>
      <w:r w:rsidRPr="00BD5FCC">
        <w:rPr>
          <w:color w:val="000000"/>
          <w:sz w:val="16"/>
          <w:szCs w:val="16"/>
        </w:rPr>
        <w:t> </w:t>
      </w:r>
      <w:r w:rsidRPr="00BD5FCC">
        <w:rPr>
          <w:rStyle w:val="StyleUnderline"/>
        </w:rPr>
        <w:t>as well as economic struggles</w:t>
      </w:r>
      <w:r w:rsidRPr="00BD5FCC">
        <w:rPr>
          <w:color w:val="000000"/>
          <w:sz w:val="16"/>
          <w:szCs w:val="16"/>
        </w:rPr>
        <w:t> (Oswin 655). From this assumption, it is argued that</w:t>
      </w:r>
      <w:r w:rsidRPr="00BD5FCC">
        <w:rPr>
          <w:rStyle w:val="StyleUnderline"/>
        </w:rPr>
        <w:t> queer people</w:t>
      </w:r>
      <w:r w:rsidRPr="00BD5FCC">
        <w:rPr>
          <w:color w:val="000000"/>
          <w:sz w:val="16"/>
          <w:szCs w:val="16"/>
        </w:rPr>
        <w:t> </w:t>
      </w:r>
      <w:r w:rsidRPr="00BD5FCC">
        <w:rPr>
          <w:rStyle w:val="StyleUnderline"/>
        </w:rPr>
        <w:t>do not threaten capitalism</w:t>
      </w:r>
      <w:r w:rsidRPr="00BD5FCC">
        <w:rPr>
          <w:color w:val="000000"/>
          <w:sz w:val="16"/>
          <w:szCs w:val="16"/>
        </w:rPr>
        <w:t>, and </w:t>
      </w:r>
      <w:r w:rsidRPr="00BD5FCC">
        <w:rPr>
          <w:rStyle w:val="StyleUnderline"/>
        </w:rPr>
        <w:t>therefore should be allowed to be part of the same heteronormative societal structures regardless of their sexuality</w:t>
      </w:r>
      <w:r w:rsidRPr="00BD5FCC">
        <w:rPr>
          <w:color w:val="000000"/>
          <w:sz w:val="16"/>
          <w:szCs w:val="16"/>
        </w:rPr>
        <w:t> (655). </w:t>
      </w:r>
      <w:r w:rsidRPr="00BD5FCC">
        <w:rPr>
          <w:rStyle w:val="StyleUnderline"/>
        </w:rPr>
        <w:t>By</w:t>
      </w:r>
      <w:r w:rsidRPr="00BD5FCC">
        <w:rPr>
          <w:color w:val="000000"/>
          <w:sz w:val="16"/>
          <w:szCs w:val="16"/>
        </w:rPr>
        <w:t> </w:t>
      </w:r>
      <w:r w:rsidRPr="00BD5FCC">
        <w:rPr>
          <w:rStyle w:val="StyleUnderline"/>
        </w:rPr>
        <w:t>focusing on allowing LGBT people to assimilate, the queer</w:t>
      </w:r>
      <w:r w:rsidRPr="00BD5FCC">
        <w:rPr>
          <w:color w:val="000000"/>
          <w:sz w:val="16"/>
          <w:szCs w:val="16"/>
        </w:rPr>
        <w:t> </w:t>
      </w:r>
      <w:r w:rsidRPr="00BD5FCC">
        <w:rPr>
          <w:rStyle w:val="StyleUnderline"/>
        </w:rPr>
        <w:t>movement no longer fights to support queer homeless youth, but it rather</w:t>
      </w:r>
      <w:r w:rsidRPr="00BD5FCC">
        <w:rPr>
          <w:color w:val="000000"/>
          <w:sz w:val="16"/>
          <w:szCs w:val="16"/>
        </w:rPr>
        <w:t> “fights </w:t>
      </w:r>
      <w:r w:rsidRPr="00BD5FCC">
        <w:rPr>
          <w:rStyle w:val="StyleUnderline"/>
        </w:rPr>
        <w:t>for</w:t>
      </w:r>
      <w:r w:rsidRPr="00BD5FCC">
        <w:rPr>
          <w:color w:val="000000"/>
          <w:sz w:val="16"/>
          <w:szCs w:val="16"/>
        </w:rPr>
        <w:t> </w:t>
      </w:r>
      <w:r w:rsidRPr="00BD5FCC">
        <w:rPr>
          <w:rStyle w:val="StyleUnderline"/>
        </w:rPr>
        <w:t>assimilation and social acceptability” arguing</w:t>
      </w:r>
      <w:r w:rsidRPr="00BD5FCC">
        <w:rPr>
          <w:color w:val="000000"/>
          <w:sz w:val="16"/>
          <w:szCs w:val="16"/>
        </w:rPr>
        <w:t> only </w:t>
      </w:r>
      <w:r w:rsidRPr="00BD5FCC">
        <w:rPr>
          <w:rStyle w:val="StyleUnderline"/>
        </w:rPr>
        <w:t>for acceptance</w:t>
      </w:r>
      <w:r w:rsidRPr="00BD5FCC">
        <w:rPr>
          <w:color w:val="000000"/>
          <w:sz w:val="16"/>
          <w:szCs w:val="16"/>
        </w:rPr>
        <w:t> </w:t>
      </w:r>
      <w:r w:rsidRPr="00BD5FCC">
        <w:rPr>
          <w:rStyle w:val="StyleUnderline"/>
        </w:rPr>
        <w:t>within</w:t>
      </w:r>
      <w:r w:rsidRPr="00BD5FCC">
        <w:rPr>
          <w:color w:val="000000"/>
          <w:sz w:val="16"/>
          <w:szCs w:val="16"/>
        </w:rPr>
        <w:t> </w:t>
      </w:r>
      <w:r w:rsidRPr="00BD5FCC">
        <w:rPr>
          <w:rStyle w:val="StyleUnderline"/>
        </w:rPr>
        <w:t>marriage and the</w:t>
      </w:r>
      <w:r w:rsidRPr="00BD5FCC">
        <w:rPr>
          <w:color w:val="000000"/>
          <w:sz w:val="16"/>
          <w:szCs w:val="16"/>
        </w:rPr>
        <w:t> </w:t>
      </w:r>
      <w:r w:rsidRPr="00BD5FCC">
        <w:rPr>
          <w:rStyle w:val="StyleUnderline"/>
        </w:rPr>
        <w:t>military</w:t>
      </w:r>
      <w:r w:rsidRPr="00BD5FCC">
        <w:rPr>
          <w:color w:val="000000"/>
          <w:sz w:val="16"/>
          <w:szCs w:val="16"/>
        </w:rPr>
        <w:t>(656). There is </w:t>
      </w:r>
      <w:r w:rsidRPr="00BD5FCC">
        <w:rPr>
          <w:rStyle w:val="StyleUnderline"/>
        </w:rPr>
        <w:t>an assumption by neoliberals</w:t>
      </w:r>
      <w:r w:rsidRPr="00BD5FCC">
        <w:rPr>
          <w:color w:val="000000"/>
          <w:sz w:val="16"/>
          <w:szCs w:val="16"/>
        </w:rPr>
        <w:t> </w:t>
      </w:r>
      <w:r w:rsidRPr="00BD5FCC">
        <w:rPr>
          <w:rStyle w:val="StyleUnderline"/>
        </w:rPr>
        <w:t>that with marriage and military equality</w:t>
      </w:r>
      <w:r w:rsidRPr="00BD5FCC">
        <w:rPr>
          <w:color w:val="000000"/>
          <w:sz w:val="16"/>
          <w:szCs w:val="16"/>
        </w:rPr>
        <w:t>, “</w:t>
      </w:r>
      <w:r w:rsidRPr="00BD5FCC">
        <w:rPr>
          <w:rStyle w:val="StyleUnderline"/>
        </w:rPr>
        <w:t>gay and lesbian life</w:t>
      </w:r>
      <w:r w:rsidRPr="00BD5FCC">
        <w:rPr>
          <w:color w:val="000000"/>
          <w:sz w:val="16"/>
          <w:szCs w:val="16"/>
        </w:rPr>
        <w:t> [</w:t>
      </w:r>
      <w:r w:rsidRPr="00BD5FCC">
        <w:rPr>
          <w:rStyle w:val="StyleUnderline"/>
        </w:rPr>
        <w:t>will move] beyond discrimination</w:t>
      </w:r>
      <w:r w:rsidRPr="00BD5FCC">
        <w:rPr>
          <w:color w:val="000000"/>
          <w:sz w:val="16"/>
          <w:szCs w:val="16"/>
        </w:rPr>
        <w:t>.” </w:t>
      </w:r>
      <w:r w:rsidRPr="00BD5FCC">
        <w:rPr>
          <w:rStyle w:val="StyleUnderline"/>
        </w:rPr>
        <w:t>In reality</w:t>
      </w:r>
      <w:r w:rsidRPr="00BD5FCC">
        <w:rPr>
          <w:color w:val="000000"/>
          <w:sz w:val="16"/>
          <w:szCs w:val="16"/>
        </w:rPr>
        <w:t>, </w:t>
      </w:r>
      <w:r w:rsidRPr="00BD5FCC">
        <w:rPr>
          <w:rStyle w:val="StyleUnderline"/>
        </w:rPr>
        <w:t>marriage and military</w:t>
      </w:r>
      <w:r w:rsidRPr="00BD5FCC">
        <w:rPr>
          <w:color w:val="000000"/>
          <w:sz w:val="16"/>
          <w:szCs w:val="16"/>
        </w:rPr>
        <w:t> </w:t>
      </w:r>
      <w:r w:rsidRPr="00BD5FCC">
        <w:rPr>
          <w:rStyle w:val="StyleUnderline"/>
        </w:rPr>
        <w:t>equality will not solve</w:t>
      </w:r>
      <w:r w:rsidRPr="00BD5FCC">
        <w:rPr>
          <w:color w:val="000000"/>
          <w:sz w:val="16"/>
          <w:szCs w:val="16"/>
        </w:rPr>
        <w:t> all the </w:t>
      </w:r>
      <w:r w:rsidRPr="00BD5FCC">
        <w:rPr>
          <w:rStyle w:val="StyleUnderline"/>
        </w:rPr>
        <w:t>oppressions faced by queer people</w:t>
      </w:r>
      <w:r w:rsidRPr="00BD5FCC">
        <w:rPr>
          <w:color w:val="000000"/>
          <w:sz w:val="16"/>
          <w:szCs w:val="16"/>
        </w:rPr>
        <w:t>. </w:t>
      </w:r>
      <w:r w:rsidRPr="00BD5FCC">
        <w:rPr>
          <w:rStyle w:val="StyleUnderline"/>
        </w:rPr>
        <w:t>Passing, or being read as</w:t>
      </w:r>
      <w:r w:rsidRPr="00BD5FCC">
        <w:rPr>
          <w:color w:val="000000"/>
          <w:sz w:val="16"/>
          <w:szCs w:val="16"/>
        </w:rPr>
        <w:t> </w:t>
      </w:r>
      <w:r w:rsidRPr="00BD5FCC">
        <w:rPr>
          <w:rStyle w:val="StyleUnderline"/>
        </w:rPr>
        <w:t>heterosexual, uses “heteronormative premises</w:t>
      </w:r>
      <w:r w:rsidRPr="00BD5FCC">
        <w:rPr>
          <w:color w:val="000000"/>
          <w:sz w:val="16"/>
          <w:szCs w:val="16"/>
        </w:rPr>
        <w:t> (specifically, the presumption of heterosexuality, and the gender binary)” </w:t>
      </w:r>
      <w:r w:rsidRPr="00BD5FCC">
        <w:rPr>
          <w:rStyle w:val="StyleUnderline"/>
        </w:rPr>
        <w:t>to frame homonormative practices</w:t>
      </w:r>
      <w:r w:rsidRPr="00BD5FCC">
        <w:rPr>
          <w:color w:val="000000"/>
          <w:sz w:val="16"/>
          <w:szCs w:val="16"/>
        </w:rPr>
        <w:t> (Rosenfeld 619). </w:t>
      </w:r>
      <w:r w:rsidRPr="00BD5FCC">
        <w:rPr>
          <w:rStyle w:val="StyleUnderline"/>
        </w:rPr>
        <w:t>The gender binary</w:t>
      </w:r>
      <w:r w:rsidRPr="00BD5FCC">
        <w:rPr>
          <w:color w:val="000000"/>
          <w:sz w:val="16"/>
          <w:szCs w:val="16"/>
        </w:rPr>
        <w:t> </w:t>
      </w:r>
      <w:r w:rsidRPr="00BD5FCC">
        <w:rPr>
          <w:rStyle w:val="StyleUnderline"/>
        </w:rPr>
        <w:t>leads to</w:t>
      </w:r>
      <w:r w:rsidRPr="00BD5FCC">
        <w:rPr>
          <w:color w:val="000000"/>
          <w:sz w:val="16"/>
          <w:szCs w:val="16"/>
        </w:rPr>
        <w:t>the notion of “</w:t>
      </w:r>
      <w:r w:rsidRPr="00BD5FCC">
        <w:rPr>
          <w:rStyle w:val="StyleUnderline"/>
        </w:rPr>
        <w:t>a gender-conforming homosexual</w:t>
      </w:r>
      <w:r w:rsidRPr="00BD5FCC">
        <w:rPr>
          <w:color w:val="000000"/>
          <w:sz w:val="16"/>
          <w:szCs w:val="16"/>
        </w:rPr>
        <w:t>” </w:t>
      </w:r>
      <w:r w:rsidRPr="00BD5FCC">
        <w:rPr>
          <w:rStyle w:val="StyleUnderline"/>
        </w:rPr>
        <w:t>who is seen as more normative and</w:t>
      </w:r>
      <w:r w:rsidRPr="00BD5FCC">
        <w:rPr>
          <w:color w:val="000000"/>
          <w:sz w:val="16"/>
          <w:szCs w:val="16"/>
        </w:rPr>
        <w:t> </w:t>
      </w:r>
      <w:r w:rsidRPr="00BD5FCC">
        <w:rPr>
          <w:rStyle w:val="StyleUnderline"/>
        </w:rPr>
        <w:t>privileged</w:t>
      </w:r>
      <w:r w:rsidRPr="00BD5FCC">
        <w:rPr>
          <w:color w:val="000000"/>
          <w:sz w:val="16"/>
          <w:szCs w:val="16"/>
        </w:rPr>
        <w:t>. Certain </w:t>
      </w:r>
      <w:r w:rsidRPr="00BD5FCC">
        <w:rPr>
          <w:rStyle w:val="StyleUnderline"/>
        </w:rPr>
        <w:t>assimilationsist groups think</w:t>
      </w:r>
      <w:r w:rsidRPr="00BD5FCC">
        <w:rPr>
          <w:color w:val="000000"/>
          <w:sz w:val="16"/>
          <w:szCs w:val="16"/>
        </w:rPr>
        <w:t> that unless you are politically organizing, as a homosexual, </w:t>
      </w:r>
      <w:r w:rsidRPr="00BD5FCC">
        <w:rPr>
          <w:rStyle w:val="StyleUnderline"/>
        </w:rPr>
        <w:t>you should attempt to pass</w:t>
      </w:r>
      <w:r w:rsidRPr="00BD5FCC">
        <w:rPr>
          <w:color w:val="000000"/>
          <w:sz w:val="16"/>
          <w:szCs w:val="16"/>
        </w:rPr>
        <w:t> (621). </w:t>
      </w:r>
      <w:r w:rsidRPr="00BD5FCC">
        <w:rPr>
          <w:rStyle w:val="StyleUnderline"/>
        </w:rPr>
        <w:t>Passing</w:t>
      </w:r>
      <w:r w:rsidRPr="00BD5FCC">
        <w:rPr>
          <w:color w:val="000000"/>
          <w:sz w:val="16"/>
          <w:szCs w:val="16"/>
        </w:rPr>
        <w:t>blatantly </w:t>
      </w:r>
      <w:r w:rsidRPr="00BD5FCC">
        <w:rPr>
          <w:rStyle w:val="StyleUnderline"/>
        </w:rPr>
        <w:t>does not reconstruct</w:t>
      </w:r>
      <w:r w:rsidRPr="00BD5FCC">
        <w:rPr>
          <w:color w:val="000000"/>
          <w:sz w:val="16"/>
          <w:szCs w:val="16"/>
        </w:rPr>
        <w:t> </w:t>
      </w:r>
      <w:r w:rsidRPr="00BD5FCC">
        <w:rPr>
          <w:rStyle w:val="StyleUnderline"/>
        </w:rPr>
        <w:t>institutionalized forms of homophobia or sexism, but it reproduces the idea that you must</w:t>
      </w:r>
      <w:r w:rsidRPr="00BD5FCC">
        <w:rPr>
          <w:color w:val="000000"/>
          <w:sz w:val="16"/>
          <w:szCs w:val="16"/>
        </w:rPr>
        <w:t> </w:t>
      </w:r>
      <w:r w:rsidRPr="00BD5FCC">
        <w:rPr>
          <w:rStyle w:val="StyleUnderline"/>
        </w:rPr>
        <w:t>fit</w:t>
      </w:r>
      <w:r w:rsidRPr="00BD5FCC">
        <w:rPr>
          <w:color w:val="000000"/>
          <w:sz w:val="16"/>
          <w:szCs w:val="16"/>
        </w:rPr>
        <w:t> </w:t>
      </w:r>
      <w:r w:rsidRPr="00BD5FCC">
        <w:rPr>
          <w:rStyle w:val="StyleUnderline"/>
        </w:rPr>
        <w:t>within societal norms</w:t>
      </w:r>
      <w:r w:rsidRPr="00BD5FCC">
        <w:rPr>
          <w:color w:val="000000"/>
          <w:sz w:val="16"/>
          <w:szCs w:val="16"/>
        </w:rPr>
        <w:t> in order to have a privileged life. Stonewall also “refashioned homosexuality from a private matter to be enacted within a private arena into an essentially political matter to be enacted in a public one” (Rosenfeld 622). </w:t>
      </w:r>
      <w:r w:rsidRPr="00BD5FCC">
        <w:rPr>
          <w:rStyle w:val="StyleUnderline"/>
        </w:rPr>
        <w:t>The neoliberal agenda of gay marriage</w:t>
      </w:r>
      <w:r w:rsidRPr="00BD5FCC">
        <w:rPr>
          <w:color w:val="000000"/>
          <w:sz w:val="16"/>
          <w:szCs w:val="16"/>
        </w:rPr>
        <w:t> which, according to Duggan, “</w:t>
      </w:r>
      <w:r w:rsidRPr="00BD5FCC">
        <w:rPr>
          <w:rStyle w:val="StyleUnderline"/>
        </w:rPr>
        <w:t>is not </w:t>
      </w:r>
      <w:r w:rsidRPr="00BD5FCC">
        <w:rPr>
          <w:color w:val="000000"/>
          <w:sz w:val="16"/>
          <w:szCs w:val="16"/>
        </w:rPr>
        <w:t>simply </w:t>
      </w:r>
      <w:r w:rsidRPr="00BD5FCC">
        <w:rPr>
          <w:rStyle w:val="StyleUnderline"/>
        </w:rPr>
        <w:t>a private contract; it is a social and public recognition of a private commitment</w:t>
      </w:r>
      <w:r w:rsidRPr="00BD5FCC">
        <w:rPr>
          <w:color w:val="000000"/>
          <w:sz w:val="16"/>
          <w:szCs w:val="16"/>
        </w:rPr>
        <w:t>” (187) appears to </w:t>
      </w:r>
      <w:r w:rsidRPr="00BD5FCC">
        <w:rPr>
          <w:rStyle w:val="StyleUnderline"/>
        </w:rPr>
        <w:t>refocus the emphasis from the public</w:t>
      </w:r>
      <w:r w:rsidRPr="00BD5FCC">
        <w:rPr>
          <w:color w:val="000000"/>
          <w:sz w:val="16"/>
          <w:szCs w:val="16"/>
        </w:rPr>
        <w:t> </w:t>
      </w:r>
      <w:r w:rsidRPr="00BD5FCC">
        <w:rPr>
          <w:rStyle w:val="StyleUnderline"/>
        </w:rPr>
        <w:t>back to the private</w:t>
      </w:r>
      <w:r w:rsidRPr="00BD5FCC">
        <w:rPr>
          <w:color w:val="000000"/>
          <w:sz w:val="16"/>
          <w:szCs w:val="16"/>
        </w:rPr>
        <w:t>. The homonormative practice of </w:t>
      </w:r>
      <w:r w:rsidRPr="00BD5FCC">
        <w:rPr>
          <w:rStyle w:val="StyleUnderline"/>
        </w:rPr>
        <w:t>same-sex marriage</w:t>
      </w:r>
      <w:r w:rsidRPr="00BD5FCC">
        <w:rPr>
          <w:color w:val="000000"/>
          <w:sz w:val="16"/>
          <w:szCs w:val="16"/>
        </w:rPr>
        <w:t>, which </w:t>
      </w:r>
      <w:r w:rsidRPr="00BD5FCC">
        <w:rPr>
          <w:rStyle w:val="StyleUnderline"/>
        </w:rPr>
        <w:t>reproduces the</w:t>
      </w:r>
      <w:r w:rsidRPr="00BD5FCC">
        <w:rPr>
          <w:color w:val="000000"/>
          <w:sz w:val="16"/>
          <w:szCs w:val="16"/>
        </w:rPr>
        <w:t> </w:t>
      </w:r>
      <w:r w:rsidRPr="00BD5FCC">
        <w:rPr>
          <w:rStyle w:val="StyleUnderline"/>
        </w:rPr>
        <w:t>same structural problems of heterosexual marriage</w:t>
      </w:r>
      <w:r w:rsidRPr="00BD5FCC">
        <w:rPr>
          <w:color w:val="000000"/>
          <w:sz w:val="16"/>
          <w:szCs w:val="16"/>
        </w:rPr>
        <w:t>, </w:t>
      </w:r>
      <w:r w:rsidRPr="00BD5FCC">
        <w:rPr>
          <w:rStyle w:val="StyleUnderline"/>
        </w:rPr>
        <w:t>is seen as liberating simply due to the fact that it publicizes the private.</w:t>
      </w:r>
      <w:r w:rsidRPr="00BD5FCC">
        <w:rPr>
          <w:color w:val="000000"/>
          <w:sz w:val="16"/>
          <w:szCs w:val="16"/>
        </w:rPr>
        <w:t> In reality, </w:t>
      </w:r>
      <w:r w:rsidRPr="00BD5FCC">
        <w:rPr>
          <w:rStyle w:val="StyleUnderline"/>
        </w:rPr>
        <w:t>gay marriage does not attempt to dismantle any</w:t>
      </w:r>
      <w:r w:rsidRPr="00BD5FCC">
        <w:rPr>
          <w:color w:val="000000"/>
          <w:sz w:val="16"/>
          <w:szCs w:val="16"/>
        </w:rPr>
        <w:t> of </w:t>
      </w:r>
      <w:r w:rsidRPr="00BD5FCC">
        <w:rPr>
          <w:rStyle w:val="StyleUnderline"/>
        </w:rPr>
        <w:t>structural or social problems</w:t>
      </w:r>
      <w:r w:rsidRPr="00BD5FCC">
        <w:rPr>
          <w:color w:val="000000"/>
          <w:sz w:val="16"/>
          <w:szCs w:val="16"/>
        </w:rPr>
        <w:t> of marriage </w:t>
      </w:r>
      <w:r w:rsidRPr="00BD5FCC">
        <w:rPr>
          <w:rStyle w:val="StyleUnderline"/>
        </w:rPr>
        <w:t>within the United States</w:t>
      </w:r>
      <w:r w:rsidRPr="00BD5FCC">
        <w:rPr>
          <w:color w:val="000000"/>
          <w:sz w:val="16"/>
          <w:szCs w:val="16"/>
        </w:rPr>
        <w:t>. Butler argues that structural problems are not dismantled through marriage because “the state becomes the means by which a fantasy becomes literalized: desire and sexuality are ratified, justified, known, publicly instated, imagined as permanent, durable” (22). She shows how the </w:t>
      </w:r>
      <w:r w:rsidRPr="00BD5FCC">
        <w:rPr>
          <w:rStyle w:val="StyleUnderline"/>
        </w:rPr>
        <w:t>neoliberals publicize the</w:t>
      </w:r>
      <w:r w:rsidRPr="00BD5FCC">
        <w:rPr>
          <w:color w:val="000000"/>
          <w:sz w:val="16"/>
          <w:szCs w:val="16"/>
        </w:rPr>
        <w:t> </w:t>
      </w:r>
      <w:r w:rsidRPr="00BD5FCC">
        <w:rPr>
          <w:rStyle w:val="StyleUnderline"/>
        </w:rPr>
        <w:t>private through</w:t>
      </w:r>
      <w:r w:rsidRPr="00BD5FCC">
        <w:rPr>
          <w:color w:val="000000"/>
          <w:sz w:val="16"/>
          <w:szCs w:val="16"/>
        </w:rPr>
        <w:t> the example that </w:t>
      </w:r>
      <w:r w:rsidRPr="00BD5FCC">
        <w:rPr>
          <w:rStyle w:val="StyleUnderline"/>
        </w:rPr>
        <w:t>relationships in marriage are not private</w:t>
      </w:r>
      <w:r w:rsidRPr="00BD5FCC">
        <w:rPr>
          <w:color w:val="000000"/>
          <w:sz w:val="16"/>
          <w:szCs w:val="16"/>
        </w:rPr>
        <w:t>, </w:t>
      </w:r>
      <w:r w:rsidRPr="00BD5FCC">
        <w:rPr>
          <w:rStyle w:val="StyleUnderline"/>
        </w:rPr>
        <w:t>but innately public</w:t>
      </w:r>
      <w:r w:rsidRPr="00BD5FCC">
        <w:rPr>
          <w:color w:val="000000"/>
          <w:sz w:val="16"/>
          <w:szCs w:val="16"/>
        </w:rPr>
        <w:t>, as </w:t>
      </w:r>
      <w:r w:rsidRPr="00BD5FCC">
        <w:rPr>
          <w:rStyle w:val="StyleUnderline"/>
        </w:rPr>
        <w:t>marriage leads to public gains</w:t>
      </w:r>
      <w:r w:rsidRPr="00BD5FCC">
        <w:rPr>
          <w:color w:val="000000"/>
          <w:sz w:val="16"/>
          <w:szCs w:val="16"/>
        </w:rPr>
        <w:t>, </w:t>
      </w:r>
      <w:r w:rsidRPr="00BD5FCC">
        <w:rPr>
          <w:rStyle w:val="StyleUnderline"/>
        </w:rPr>
        <w:t>such as qualification</w:t>
      </w:r>
      <w:r w:rsidRPr="00BD5FCC">
        <w:rPr>
          <w:color w:val="000000"/>
          <w:sz w:val="16"/>
          <w:szCs w:val="16"/>
        </w:rPr>
        <w:t> </w:t>
      </w:r>
      <w:r w:rsidRPr="00BD5FCC">
        <w:rPr>
          <w:rStyle w:val="StyleUnderline"/>
        </w:rPr>
        <w:t>within our capitalist society</w:t>
      </w:r>
      <w:r w:rsidRPr="00BD5FCC">
        <w:rPr>
          <w:color w:val="000000"/>
          <w:sz w:val="16"/>
          <w:szCs w:val="16"/>
        </w:rPr>
        <w:t> </w:t>
      </w:r>
      <w:r w:rsidRPr="00BD5FCC">
        <w:rPr>
          <w:rStyle w:val="StyleUnderline"/>
        </w:rPr>
        <w:t>for tax</w:t>
      </w:r>
      <w:r w:rsidRPr="00BD5FCC">
        <w:rPr>
          <w:color w:val="000000"/>
          <w:sz w:val="16"/>
          <w:szCs w:val="16"/>
        </w:rPr>
        <w:t> </w:t>
      </w:r>
      <w:r w:rsidRPr="00BD5FCC">
        <w:rPr>
          <w:rStyle w:val="StyleUnderline"/>
        </w:rPr>
        <w:t>breaks and other benefits</w:t>
      </w:r>
      <w:r w:rsidRPr="00BD5FCC">
        <w:rPr>
          <w:color w:val="000000"/>
          <w:sz w:val="16"/>
          <w:szCs w:val="16"/>
        </w:rPr>
        <w:t>. </w:t>
      </w:r>
      <w:r w:rsidRPr="00BD5FCC">
        <w:rPr>
          <w:rStyle w:val="StyleUnderline"/>
        </w:rPr>
        <w:t>Marriage is not a private matter</w:t>
      </w:r>
      <w:r w:rsidRPr="00BD5FCC">
        <w:rPr>
          <w:color w:val="000000"/>
          <w:sz w:val="16"/>
          <w:szCs w:val="16"/>
        </w:rPr>
        <w:t> in any sense; </w:t>
      </w:r>
      <w:r w:rsidRPr="00BD5FCC">
        <w:rPr>
          <w:rStyle w:val="StyleUnderline"/>
        </w:rPr>
        <w:t>it is “publicly</w:t>
      </w:r>
      <w:r w:rsidRPr="00BD5FCC">
        <w:rPr>
          <w:color w:val="000000"/>
          <w:sz w:val="16"/>
          <w:szCs w:val="16"/>
        </w:rPr>
        <w:t> </w:t>
      </w:r>
      <w:r w:rsidRPr="00BD5FCC">
        <w:rPr>
          <w:rStyle w:val="StyleUnderline"/>
        </w:rPr>
        <w:t>mediated</w:t>
      </w:r>
      <w:r w:rsidRPr="00BD5FCC">
        <w:rPr>
          <w:color w:val="000000"/>
          <w:sz w:val="16"/>
          <w:szCs w:val="16"/>
        </w:rPr>
        <w:t> </w:t>
      </w:r>
      <w:r w:rsidRPr="00BD5FCC">
        <w:rPr>
          <w:rStyle w:val="StyleUnderline"/>
        </w:rPr>
        <w:t>and</w:t>
      </w:r>
      <w:r w:rsidRPr="00BD5FCC">
        <w:rPr>
          <w:color w:val="000000"/>
          <w:sz w:val="16"/>
          <w:szCs w:val="16"/>
        </w:rPr>
        <w:t>…[a] </w:t>
      </w:r>
      <w:r w:rsidRPr="00BD5FCC">
        <w:rPr>
          <w:rStyle w:val="StyleUnderline"/>
        </w:rPr>
        <w:t>legitimated public sex</w:t>
      </w:r>
      <w:r w:rsidRPr="00BD5FCC">
        <w:rPr>
          <w:color w:val="000000"/>
          <w:sz w:val="16"/>
          <w:szCs w:val="16"/>
        </w:rPr>
        <w:t>” (23) because </w:t>
      </w:r>
      <w:r w:rsidRPr="00BD5FCC">
        <w:rPr>
          <w:rStyle w:val="StyleUnderline"/>
        </w:rPr>
        <w:t>marriage leads to</w:t>
      </w:r>
      <w:r w:rsidRPr="00BD5FCC">
        <w:rPr>
          <w:color w:val="000000"/>
          <w:sz w:val="16"/>
          <w:szCs w:val="16"/>
        </w:rPr>
        <w:t> a general </w:t>
      </w:r>
      <w:r w:rsidRPr="00BD5FCC">
        <w:rPr>
          <w:rStyle w:val="StyleUnderline"/>
        </w:rPr>
        <w:t>understanding</w:t>
      </w:r>
      <w:r w:rsidRPr="00BD5FCC">
        <w:rPr>
          <w:color w:val="000000"/>
          <w:sz w:val="16"/>
          <w:szCs w:val="16"/>
        </w:rPr>
        <w:t> and expectation </w:t>
      </w:r>
      <w:r w:rsidRPr="00BD5FCC">
        <w:rPr>
          <w:rStyle w:val="StyleUnderline"/>
        </w:rPr>
        <w:t>that</w:t>
      </w:r>
      <w:r w:rsidRPr="00BD5FCC">
        <w:rPr>
          <w:color w:val="000000"/>
          <w:sz w:val="16"/>
          <w:szCs w:val="16"/>
        </w:rPr>
        <w:t> as </w:t>
      </w:r>
      <w:r w:rsidRPr="00BD5FCC">
        <w:rPr>
          <w:rStyle w:val="StyleUnderline"/>
        </w:rPr>
        <w:t>a</w:t>
      </w:r>
      <w:r w:rsidRPr="00BD5FCC">
        <w:rPr>
          <w:color w:val="000000"/>
          <w:sz w:val="16"/>
          <w:szCs w:val="16"/>
        </w:rPr>
        <w:t>married </w:t>
      </w:r>
      <w:r w:rsidRPr="00BD5FCC">
        <w:rPr>
          <w:rStyle w:val="StyleUnderline"/>
        </w:rPr>
        <w:t>person o</w:t>
      </w:r>
      <w:r w:rsidRPr="00BD5FCC">
        <w:rPr>
          <w:color w:val="000000"/>
          <w:sz w:val="16"/>
          <w:szCs w:val="16"/>
        </w:rPr>
        <w:t>ne </w:t>
      </w:r>
      <w:r w:rsidRPr="00BD5FCC">
        <w:rPr>
          <w:rStyle w:val="StyleUnderline"/>
        </w:rPr>
        <w:t>has rights</w:t>
      </w:r>
      <w:r w:rsidRPr="00BD5FCC">
        <w:rPr>
          <w:color w:val="000000"/>
          <w:sz w:val="16"/>
          <w:szCs w:val="16"/>
        </w:rPr>
        <w:t>. These rights include, but are not limited to </w:t>
      </w:r>
      <w:r w:rsidRPr="00BD5FCC">
        <w:rPr>
          <w:rStyle w:val="StyleUnderline"/>
        </w:rPr>
        <w:t>hospital visitation</w:t>
      </w:r>
      <w:r w:rsidRPr="00BD5FCC">
        <w:rPr>
          <w:color w:val="000000"/>
          <w:sz w:val="16"/>
          <w:szCs w:val="16"/>
        </w:rPr>
        <w:t>, the </w:t>
      </w:r>
      <w:r w:rsidRPr="00BD5FCC">
        <w:rPr>
          <w:rStyle w:val="StyleUnderline"/>
        </w:rPr>
        <w:t>right to mourn</w:t>
      </w:r>
      <w:r w:rsidRPr="00BD5FCC">
        <w:rPr>
          <w:color w:val="000000"/>
          <w:sz w:val="16"/>
          <w:szCs w:val="16"/>
        </w:rPr>
        <w:t>, and </w:t>
      </w:r>
      <w:r w:rsidRPr="00BD5FCC">
        <w:rPr>
          <w:rStyle w:val="StyleUnderline"/>
        </w:rPr>
        <w:t>the right to build a family</w:t>
      </w:r>
      <w:r w:rsidRPr="00BD5FCC">
        <w:rPr>
          <w:color w:val="000000"/>
          <w:sz w:val="16"/>
          <w:szCs w:val="16"/>
        </w:rPr>
        <w:t> </w:t>
      </w:r>
      <w:r w:rsidRPr="00BD5FCC">
        <w:rPr>
          <w:rStyle w:val="StyleUnderline"/>
        </w:rPr>
        <w:t>together</w:t>
      </w:r>
      <w:r w:rsidRPr="00BD5FCC">
        <w:rPr>
          <w:color w:val="000000"/>
          <w:sz w:val="16"/>
          <w:szCs w:val="16"/>
        </w:rPr>
        <w:t> (23). </w:t>
      </w:r>
      <w:r w:rsidRPr="00BD5FCC">
        <w:rPr>
          <w:rStyle w:val="StyleUnderline"/>
        </w:rPr>
        <w:t>The state is given the power to control</w:t>
      </w:r>
      <w:r w:rsidRPr="00BD5FCC">
        <w:rPr>
          <w:color w:val="000000"/>
          <w:sz w:val="16"/>
          <w:szCs w:val="16"/>
        </w:rPr>
        <w:t> </w:t>
      </w:r>
      <w:r w:rsidRPr="00BD5FCC">
        <w:rPr>
          <w:rStyle w:val="StyleUnderline"/>
        </w:rPr>
        <w:t>matters that should be personal choices</w:t>
      </w:r>
      <w:r w:rsidRPr="00BD5FCC">
        <w:rPr>
          <w:color w:val="000000"/>
          <w:sz w:val="16"/>
          <w:szCs w:val="16"/>
        </w:rPr>
        <w:t> </w:t>
      </w:r>
      <w:r w:rsidRPr="00BD5FCC">
        <w:rPr>
          <w:rStyle w:val="StyleUnderline"/>
        </w:rPr>
        <w:t>and not tied</w:t>
      </w:r>
      <w:r w:rsidRPr="00BD5FCC">
        <w:rPr>
          <w:color w:val="000000"/>
          <w:sz w:val="16"/>
          <w:szCs w:val="16"/>
        </w:rPr>
        <w:t> exclusively </w:t>
      </w:r>
      <w:r w:rsidRPr="00BD5FCC">
        <w:rPr>
          <w:rStyle w:val="StyleUnderline"/>
        </w:rPr>
        <w:t>to a public institution such as marriage</w:t>
      </w:r>
      <w:r w:rsidRPr="00BD5FCC">
        <w:rPr>
          <w:color w:val="000000"/>
          <w:sz w:val="16"/>
          <w:szCs w:val="16"/>
        </w:rPr>
        <w:t>. Due to </w:t>
      </w:r>
      <w:r w:rsidRPr="00BD5FCC">
        <w:rPr>
          <w:rStyle w:val="StyleUnderline"/>
        </w:rPr>
        <w:t>the assumption that</w:t>
      </w:r>
      <w:r w:rsidRPr="00BD5FCC">
        <w:rPr>
          <w:color w:val="000000"/>
          <w:sz w:val="16"/>
          <w:szCs w:val="16"/>
        </w:rPr>
        <w:t> </w:t>
      </w:r>
      <w:r w:rsidRPr="00BD5FCC">
        <w:rPr>
          <w:rStyle w:val="StyleUnderline"/>
        </w:rPr>
        <w:t>homonormative</w:t>
      </w:r>
      <w:r w:rsidRPr="00BD5FCC">
        <w:rPr>
          <w:color w:val="000000"/>
          <w:sz w:val="16"/>
          <w:szCs w:val="16"/>
        </w:rPr>
        <w:t> </w:t>
      </w:r>
      <w:r w:rsidRPr="00BD5FCC">
        <w:rPr>
          <w:rStyle w:val="StyleUnderline"/>
        </w:rPr>
        <w:t>homosexuals are “respectable</w:t>
      </w:r>
      <w:r w:rsidRPr="00BD5FCC">
        <w:rPr>
          <w:color w:val="000000"/>
          <w:sz w:val="16"/>
          <w:szCs w:val="16"/>
        </w:rPr>
        <w:t>” </w:t>
      </w:r>
      <w:r w:rsidRPr="00BD5FCC">
        <w:rPr>
          <w:rStyle w:val="StyleUnderline"/>
        </w:rPr>
        <w:t>and non-conforming homosexuals are</w:t>
      </w:r>
      <w:r w:rsidRPr="00BD5FCC">
        <w:rPr>
          <w:color w:val="000000"/>
          <w:sz w:val="16"/>
          <w:szCs w:val="16"/>
        </w:rPr>
        <w:t> “</w:t>
      </w:r>
      <w:r w:rsidRPr="00BD5FCC">
        <w:rPr>
          <w:rStyle w:val="StyleUnderline"/>
        </w:rPr>
        <w:t>unrespectable</w:t>
      </w:r>
      <w:r w:rsidRPr="00BD5FCC">
        <w:rPr>
          <w:color w:val="000000"/>
          <w:sz w:val="16"/>
          <w:szCs w:val="16"/>
        </w:rPr>
        <w:t>,” the exact same problems produced by heterosexuality </w:t>
      </w:r>
      <w:r w:rsidRPr="00BD5FCC">
        <w:rPr>
          <w:rStyle w:val="StyleUnderline"/>
        </w:rPr>
        <w:t>are reproduced by</w:t>
      </w:r>
      <w:r w:rsidRPr="00BD5FCC">
        <w:rPr>
          <w:color w:val="000000"/>
          <w:sz w:val="16"/>
          <w:szCs w:val="16"/>
        </w:rPr>
        <w:t> </w:t>
      </w:r>
      <w:r w:rsidRPr="00BD5FCC">
        <w:rPr>
          <w:rStyle w:val="StyleUnderline"/>
        </w:rPr>
        <w:t>homonormativity</w:t>
      </w:r>
      <w:r w:rsidRPr="00BD5FCC">
        <w:rPr>
          <w:color w:val="000000"/>
          <w:sz w:val="16"/>
          <w:szCs w:val="16"/>
        </w:rPr>
        <w:t> (Rosenfeld 632). </w:t>
      </w:r>
      <w:r w:rsidRPr="00BD5FCC">
        <w:rPr>
          <w:rStyle w:val="StyleUnderline"/>
        </w:rPr>
        <w:t>Heteronormativit</w:t>
      </w:r>
      <w:r w:rsidRPr="00BD5FCC">
        <w:rPr>
          <w:color w:val="000000"/>
          <w:sz w:val="16"/>
          <w:szCs w:val="16"/>
        </w:rPr>
        <w:t>y </w:t>
      </w:r>
      <w:r w:rsidRPr="00BD5FCC">
        <w:rPr>
          <w:rStyle w:val="StyleUnderline"/>
        </w:rPr>
        <w:t>is produced </w:t>
      </w:r>
      <w:r w:rsidRPr="00BD5FCC">
        <w:rPr>
          <w:color w:val="000000"/>
          <w:sz w:val="16"/>
          <w:szCs w:val="16"/>
        </w:rPr>
        <w:t>through homonormativity </w:t>
      </w:r>
      <w:r w:rsidRPr="00BD5FCC">
        <w:rPr>
          <w:rStyle w:val="StyleUnderline"/>
        </w:rPr>
        <w:t>by </w:t>
      </w:r>
      <w:r w:rsidRPr="00BD5FCC">
        <w:rPr>
          <w:color w:val="000000"/>
          <w:sz w:val="16"/>
          <w:szCs w:val="16"/>
        </w:rPr>
        <w:t>the “</w:t>
      </w:r>
      <w:r w:rsidRPr="00BD5FCC">
        <w:rPr>
          <w:rStyle w:val="StyleUnderline"/>
        </w:rPr>
        <w:t>rhetorical remapping of public/private boundaries designed to shrink gay public spheres and redefine gay equality against the “civil rights agenda</w:t>
      </w:r>
      <w:r w:rsidRPr="00BD5FCC">
        <w:rPr>
          <w:color w:val="000000"/>
          <w:sz w:val="16"/>
          <w:szCs w:val="16"/>
        </w:rPr>
        <w:t>” and “liberationism,” </w:t>
      </w:r>
      <w:r w:rsidRPr="00BD5FCC">
        <w:rPr>
          <w:rStyle w:val="StyleUnderline"/>
        </w:rPr>
        <w:t>as access to the</w:t>
      </w:r>
      <w:r w:rsidRPr="00BD5FCC">
        <w:rPr>
          <w:color w:val="000000"/>
          <w:sz w:val="16"/>
          <w:szCs w:val="16"/>
        </w:rPr>
        <w:t> </w:t>
      </w:r>
      <w:r w:rsidRPr="00BD5FCC">
        <w:rPr>
          <w:rStyle w:val="StyleUnderline"/>
        </w:rPr>
        <w:t>institutions of domestic privacy</w:t>
      </w:r>
      <w:r w:rsidRPr="00BD5FCC">
        <w:rPr>
          <w:color w:val="000000"/>
          <w:sz w:val="16"/>
          <w:szCs w:val="16"/>
        </w:rPr>
        <w:t>, </w:t>
      </w:r>
      <w:r w:rsidRPr="00BD5FCC">
        <w:rPr>
          <w:rStyle w:val="StyleUnderline"/>
        </w:rPr>
        <w:t>the “free” market, and patriotism</w:t>
      </w:r>
      <w:r w:rsidRPr="00BD5FCC">
        <w:rPr>
          <w:color w:val="000000"/>
          <w:sz w:val="16"/>
          <w:szCs w:val="16"/>
        </w:rPr>
        <w:t>” (Duggan 179). </w:t>
      </w:r>
      <w:r w:rsidRPr="00BD5FCC">
        <w:rPr>
          <w:rStyle w:val="StyleUnderline"/>
        </w:rPr>
        <w:t>This leads to</w:t>
      </w:r>
      <w:r w:rsidRPr="00BD5FCC">
        <w:rPr>
          <w:color w:val="000000"/>
          <w:sz w:val="16"/>
          <w:szCs w:val="16"/>
        </w:rPr>
        <w:t> </w:t>
      </w:r>
      <w:r w:rsidRPr="00BD5FCC">
        <w:rPr>
          <w:rStyle w:val="StyleUnderline"/>
        </w:rPr>
        <w:t xml:space="preserve">the assumption that the right way to be gay is to </w:t>
      </w:r>
      <w:r w:rsidRPr="00BD5FCC">
        <w:rPr>
          <w:rStyle w:val="StyleUnderline"/>
        </w:rPr>
        <w:lastRenderedPageBreak/>
        <w:t>participate in the “free” market and be patriotic.</w:t>
      </w:r>
      <w:r w:rsidRPr="00BD5FCC">
        <w:rPr>
          <w:color w:val="000000"/>
          <w:sz w:val="16"/>
          <w:szCs w:val="16"/>
        </w:rPr>
        <w:t> Therefore, </w:t>
      </w:r>
      <w:r w:rsidRPr="00BD5FCC">
        <w:rPr>
          <w:rStyle w:val="StyleUnderline"/>
        </w:rPr>
        <w:t>the</w:t>
      </w:r>
      <w:r w:rsidRPr="00BD5FCC">
        <w:rPr>
          <w:color w:val="000000"/>
          <w:sz w:val="16"/>
          <w:szCs w:val="16"/>
        </w:rPr>
        <w:t> heteronormative </w:t>
      </w:r>
      <w:r w:rsidRPr="00BD5FCC">
        <w:rPr>
          <w:rStyle w:val="StyleUnderline"/>
        </w:rPr>
        <w:t>structure of nuclear</w:t>
      </w:r>
      <w:r w:rsidRPr="00BD5FCC">
        <w:rPr>
          <w:color w:val="000000"/>
          <w:sz w:val="16"/>
          <w:szCs w:val="16"/>
        </w:rPr>
        <w:t> </w:t>
      </w:r>
      <w:r w:rsidRPr="00BD5FCC">
        <w:rPr>
          <w:rStyle w:val="StyleUnderline"/>
        </w:rPr>
        <w:t>familie</w:t>
      </w:r>
      <w:r w:rsidRPr="00BD5FCC">
        <w:rPr>
          <w:color w:val="000000"/>
          <w:sz w:val="16"/>
          <w:szCs w:val="16"/>
        </w:rPr>
        <w:t>s </w:t>
      </w:r>
      <w:r w:rsidRPr="00BD5FCC">
        <w:rPr>
          <w:rStyle w:val="StyleUnderline"/>
        </w:rPr>
        <w:t>and marriage is</w:t>
      </w:r>
      <w:r w:rsidRPr="00BD5FCC">
        <w:rPr>
          <w:color w:val="000000"/>
          <w:sz w:val="16"/>
          <w:szCs w:val="16"/>
        </w:rPr>
        <w:t> the </w:t>
      </w:r>
      <w:r w:rsidRPr="00BD5FCC">
        <w:rPr>
          <w:rStyle w:val="StyleUnderline"/>
        </w:rPr>
        <w:t>perfect</w:t>
      </w:r>
      <w:r w:rsidRPr="00BD5FCC">
        <w:rPr>
          <w:color w:val="000000"/>
          <w:sz w:val="16"/>
          <w:szCs w:val="16"/>
        </w:rPr>
        <w:t> structure </w:t>
      </w:r>
      <w:r w:rsidRPr="00BD5FCC">
        <w:rPr>
          <w:rStyle w:val="StyleUnderline"/>
        </w:rPr>
        <w:t>for homosexual couples</w:t>
      </w:r>
      <w:r w:rsidRPr="00BD5FCC">
        <w:rPr>
          <w:color w:val="000000"/>
          <w:sz w:val="16"/>
          <w:szCs w:val="16"/>
        </w:rPr>
        <w:t> </w:t>
      </w:r>
      <w:r w:rsidRPr="00BD5FCC">
        <w:rPr>
          <w:rStyle w:val="StyleUnderline"/>
        </w:rPr>
        <w:t>because</w:t>
      </w:r>
      <w:r w:rsidRPr="00BD5FCC">
        <w:rPr>
          <w:color w:val="000000"/>
          <w:sz w:val="16"/>
          <w:szCs w:val="16"/>
        </w:rPr>
        <w:t> </w:t>
      </w:r>
      <w:r w:rsidRPr="00BD5FCC">
        <w:rPr>
          <w:rStyle w:val="StyleUnderline"/>
        </w:rPr>
        <w:t>the state will no longer be responsible for</w:t>
      </w:r>
      <w:r w:rsidRPr="00BD5FCC">
        <w:rPr>
          <w:color w:val="000000"/>
          <w:sz w:val="16"/>
          <w:szCs w:val="16"/>
        </w:rPr>
        <w:t> </w:t>
      </w:r>
      <w:r w:rsidRPr="00BD5FCC">
        <w:rPr>
          <w:rStyle w:val="StyleUnderline"/>
        </w:rPr>
        <w:t>them; nuclear</w:t>
      </w:r>
      <w:r w:rsidRPr="00BD5FCC">
        <w:rPr>
          <w:color w:val="000000"/>
          <w:sz w:val="16"/>
          <w:szCs w:val="16"/>
        </w:rPr>
        <w:t> </w:t>
      </w:r>
      <w:r w:rsidRPr="00BD5FCC">
        <w:rPr>
          <w:rStyle w:val="StyleUnderline"/>
        </w:rPr>
        <w:t>homosexual families will be</w:t>
      </w:r>
      <w:r w:rsidRPr="00BD5FCC">
        <w:rPr>
          <w:color w:val="000000"/>
          <w:sz w:val="16"/>
          <w:szCs w:val="16"/>
        </w:rPr>
        <w:t> financially </w:t>
      </w:r>
      <w:r w:rsidRPr="00BD5FCC">
        <w:rPr>
          <w:rStyle w:val="StyleUnderline"/>
        </w:rPr>
        <w:t>responsible for themselves</w:t>
      </w:r>
      <w:r w:rsidRPr="00BD5FCC">
        <w:rPr>
          <w:color w:val="000000"/>
          <w:sz w:val="16"/>
          <w:szCs w:val="16"/>
        </w:rPr>
        <w:t>. </w:t>
      </w:r>
      <w:r w:rsidRPr="00BD5FCC">
        <w:rPr>
          <w:rStyle w:val="StyleUnderline"/>
        </w:rPr>
        <w:t>Homonormativity neglects</w:t>
      </w:r>
      <w:r w:rsidRPr="00BD5FCC">
        <w:rPr>
          <w:color w:val="000000"/>
          <w:sz w:val="16"/>
          <w:szCs w:val="16"/>
        </w:rPr>
        <w:t> </w:t>
      </w:r>
      <w:r w:rsidRPr="00BD5FCC">
        <w:rPr>
          <w:rStyle w:val="StyleUnderline"/>
        </w:rPr>
        <w:t>to contest</w:t>
      </w:r>
      <w:r w:rsidRPr="00BD5FCC">
        <w:rPr>
          <w:color w:val="000000"/>
          <w:sz w:val="16"/>
          <w:szCs w:val="16"/>
        </w:rPr>
        <w:t> dominant </w:t>
      </w:r>
      <w:r w:rsidRPr="00BD5FCC">
        <w:rPr>
          <w:rStyle w:val="StyleUnderline"/>
        </w:rPr>
        <w:t>heterosexual assumptions</w:t>
      </w:r>
      <w:r w:rsidRPr="00BD5FCC">
        <w:rPr>
          <w:color w:val="000000"/>
          <w:sz w:val="16"/>
          <w:szCs w:val="16"/>
        </w:rPr>
        <w:t> </w:t>
      </w:r>
      <w:r w:rsidRPr="00BD5FCC">
        <w:rPr>
          <w:rStyle w:val="StyleUnderline"/>
        </w:rPr>
        <w:t>such as</w:t>
      </w:r>
      <w:r w:rsidRPr="00BD5FCC">
        <w:rPr>
          <w:color w:val="000000"/>
          <w:sz w:val="16"/>
          <w:szCs w:val="16"/>
        </w:rPr>
        <w:t> the goal that </w:t>
      </w:r>
      <w:r w:rsidRPr="00BD5FCC">
        <w:rPr>
          <w:rStyle w:val="StyleUnderline"/>
        </w:rPr>
        <w:t>we should all be married, middle class, and capitalist</w:t>
      </w:r>
      <w:r w:rsidRPr="00BD5FCC">
        <w:rPr>
          <w:color w:val="000000"/>
          <w:sz w:val="16"/>
          <w:szCs w:val="16"/>
        </w:rPr>
        <w:t>.</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color w:val="000000"/>
          <w:sz w:val="16"/>
          <w:szCs w:val="16"/>
        </w:rPr>
      </w:pPr>
      <w:r w:rsidRPr="00BD5FCC">
        <w:rPr>
          <w:b/>
          <w:bCs/>
          <w:color w:val="000000"/>
          <w:sz w:val="16"/>
          <w:szCs w:val="16"/>
        </w:rPr>
        <w:t> </w:t>
      </w:r>
    </w:p>
    <w:p w:rsidR="000B504B" w:rsidRPr="00BD5FCC" w:rsidRDefault="000B504B" w:rsidP="000B504B">
      <w:pPr>
        <w:pStyle w:val="Heading4"/>
      </w:pPr>
      <w:r w:rsidRPr="00BD5FCC">
        <w:t>Neoliberalism attempts to hide the connections between sexuality and the role it plays in the market</w:t>
      </w:r>
    </w:p>
    <w:p w:rsidR="000B504B" w:rsidRPr="00BD5FCC" w:rsidRDefault="000B504B" w:rsidP="000B504B">
      <w:pPr>
        <w:shd w:val="clear" w:color="auto" w:fill="FFFFFF"/>
        <w:rPr>
          <w:b/>
          <w:color w:val="000000"/>
          <w:sz w:val="24"/>
        </w:rPr>
      </w:pPr>
      <w:r w:rsidRPr="00BD5FCC">
        <w:rPr>
          <w:b/>
          <w:color w:val="000000"/>
          <w:sz w:val="24"/>
        </w:rPr>
        <w:t>Croitoru, BA in women’s and gender studies, 15</w:t>
      </w:r>
    </w:p>
    <w:p w:rsidR="000B504B" w:rsidRPr="00BD5FCC" w:rsidRDefault="000B504B" w:rsidP="000B504B">
      <w:pPr>
        <w:shd w:val="clear" w:color="auto" w:fill="FFFFFF"/>
        <w:rPr>
          <w:color w:val="000000"/>
          <w:sz w:val="16"/>
          <w:szCs w:val="16"/>
        </w:rPr>
      </w:pPr>
      <w:r w:rsidRPr="00BD5FCC">
        <w:rPr>
          <w:color w:val="000000"/>
          <w:sz w:val="16"/>
          <w:szCs w:val="16"/>
        </w:rPr>
        <w:t>(Croitoru, Sarah (2015) "Homonormativity: An Ineffective Way to Approach Queer Politics," Strigidae: Vol. 1: Iss. 1, Article 6. Available at: http://commons.keene.edu/strigidae/vol1/iss1/6)</w:t>
      </w:r>
    </w:p>
    <w:p w:rsidR="000B504B" w:rsidRPr="00BD5FCC" w:rsidRDefault="000B504B" w:rsidP="000B504B">
      <w:pPr>
        <w:shd w:val="clear" w:color="auto" w:fill="FFFFFF"/>
        <w:rPr>
          <w:color w:val="000000"/>
          <w:sz w:val="16"/>
          <w:szCs w:val="16"/>
        </w:rPr>
      </w:pPr>
      <w:r w:rsidRPr="00BD5FCC">
        <w:rPr>
          <w:color w:val="000000"/>
          <w:sz w:val="16"/>
          <w:szCs w:val="16"/>
        </w:rPr>
        <w:t> </w:t>
      </w:r>
    </w:p>
    <w:p w:rsidR="000B504B" w:rsidRPr="00BD5FCC" w:rsidRDefault="000B504B" w:rsidP="000B504B">
      <w:pPr>
        <w:shd w:val="clear" w:color="auto" w:fill="FFFFFF"/>
        <w:rPr>
          <w:rStyle w:val="StyleUnderline"/>
        </w:rPr>
      </w:pPr>
      <w:r w:rsidRPr="00BD5FCC">
        <w:rPr>
          <w:rStyle w:val="StyleUnderline"/>
        </w:rPr>
        <w:t>Heterosexual marriage is structurally flawed</w:t>
      </w:r>
      <w:r w:rsidRPr="00BD5FCC">
        <w:rPr>
          <w:color w:val="000000"/>
          <w:sz w:val="16"/>
          <w:szCs w:val="16"/>
        </w:rPr>
        <w:t>, and therefore </w:t>
      </w:r>
      <w:r w:rsidRPr="00BD5FCC">
        <w:rPr>
          <w:rStyle w:val="StyleUnderline"/>
        </w:rPr>
        <w:t>it is</w:t>
      </w:r>
      <w:r w:rsidRPr="00BD5FCC">
        <w:rPr>
          <w:color w:val="000000"/>
          <w:sz w:val="16"/>
          <w:szCs w:val="16"/>
        </w:rPr>
        <w:t> potentially </w:t>
      </w:r>
      <w:r w:rsidRPr="00BD5FCC">
        <w:rPr>
          <w:rStyle w:val="StyleUnderline"/>
        </w:rPr>
        <w:t>not useful for queer</w:t>
      </w:r>
      <w:r w:rsidRPr="00BD5FCC">
        <w:rPr>
          <w:color w:val="000000"/>
          <w:sz w:val="16"/>
          <w:szCs w:val="16"/>
        </w:rPr>
        <w:t> </w:t>
      </w:r>
      <w:r w:rsidRPr="00BD5FCC">
        <w:rPr>
          <w:rStyle w:val="StyleUnderline"/>
        </w:rPr>
        <w:t>people and queer people of color</w:t>
      </w:r>
      <w:r w:rsidRPr="00BD5FCC">
        <w:rPr>
          <w:color w:val="000000"/>
          <w:sz w:val="16"/>
          <w:szCs w:val="16"/>
        </w:rPr>
        <w:t> to strive for marriage equality. As Marlon Bailey states, “I am not heterosexual, nor do I want to be heterosexual; therefore, personally, I have no use for a heterosexual institution like marriage” (qtd. in Bernstein Sycamore 88). Bailey’s assertion shows that </w:t>
      </w:r>
      <w:r w:rsidRPr="00BD5FCC">
        <w:rPr>
          <w:rStyle w:val="StyleUnderline"/>
        </w:rPr>
        <w:t>the problems with marriage </w:t>
      </w:r>
      <w:r w:rsidRPr="00BD5FCC">
        <w:rPr>
          <w:color w:val="000000"/>
          <w:sz w:val="16"/>
          <w:szCs w:val="16"/>
        </w:rPr>
        <w:t>are not that it </w:t>
      </w:r>
      <w:r w:rsidRPr="00BD5FCC">
        <w:rPr>
          <w:rStyle w:val="StyleUnderline"/>
        </w:rPr>
        <w:t>is</w:t>
      </w:r>
      <w:r w:rsidRPr="00BD5FCC">
        <w:rPr>
          <w:color w:val="000000"/>
          <w:sz w:val="16"/>
          <w:szCs w:val="16"/>
        </w:rPr>
        <w:t> not open to homosexuals; </w:t>
      </w:r>
      <w:r w:rsidRPr="00BD5FCC">
        <w:rPr>
          <w:rStyle w:val="StyleUnderline"/>
        </w:rPr>
        <w:t>they liewithin the institution</w:t>
      </w:r>
      <w:r w:rsidRPr="00BD5FCC">
        <w:rPr>
          <w:color w:val="000000"/>
          <w:sz w:val="16"/>
          <w:szCs w:val="16"/>
        </w:rPr>
        <w:t> and the structures </w:t>
      </w:r>
      <w:r w:rsidRPr="00BD5FCC">
        <w:rPr>
          <w:rStyle w:val="StyleUnderline"/>
        </w:rPr>
        <w:t>of power that</w:t>
      </w:r>
      <w:r w:rsidRPr="00BD5FCC">
        <w:rPr>
          <w:color w:val="000000"/>
          <w:sz w:val="16"/>
          <w:szCs w:val="16"/>
        </w:rPr>
        <w:t> are </w:t>
      </w:r>
      <w:r w:rsidRPr="00BD5FCC">
        <w:rPr>
          <w:rStyle w:val="StyleUnderline"/>
        </w:rPr>
        <w:t>created</w:t>
      </w:r>
      <w:r w:rsidRPr="00BD5FCC">
        <w:rPr>
          <w:color w:val="000000"/>
          <w:sz w:val="16"/>
          <w:szCs w:val="16"/>
        </w:rPr>
        <w:t> by </w:t>
      </w:r>
      <w:r w:rsidRPr="00BD5FCC">
        <w:rPr>
          <w:rStyle w:val="StyleUnderline"/>
        </w:rPr>
        <w:t>marriage laws</w:t>
      </w:r>
      <w:r w:rsidRPr="00BD5FCC">
        <w:rPr>
          <w:color w:val="000000"/>
          <w:sz w:val="16"/>
          <w:szCs w:val="16"/>
        </w:rPr>
        <w:t>. Mattie Udora Richardson argues that </w:t>
      </w:r>
      <w:r w:rsidRPr="00BD5FCC">
        <w:rPr>
          <w:rStyle w:val="StyleUnderline"/>
        </w:rPr>
        <w:t>hospital visitation, medical decisions, and social security benefits should not be determined by marriage</w:t>
      </w:r>
      <w:r w:rsidRPr="00BD5FCC">
        <w:rPr>
          <w:color w:val="000000"/>
          <w:sz w:val="16"/>
          <w:szCs w:val="16"/>
        </w:rPr>
        <w:t>, </w:t>
      </w:r>
      <w:r w:rsidRPr="00BD5FCC">
        <w:rPr>
          <w:rStyle w:val="StyleUnderline"/>
        </w:rPr>
        <w:t>they should be determined by the person whose</w:t>
      </w:r>
      <w:r w:rsidRPr="00BD5FCC">
        <w:rPr>
          <w:color w:val="000000"/>
          <w:sz w:val="16"/>
          <w:szCs w:val="16"/>
        </w:rPr>
        <w:t> </w:t>
      </w:r>
      <w:r w:rsidRPr="00BD5FCC">
        <w:rPr>
          <w:rStyle w:val="StyleUnderline"/>
        </w:rPr>
        <w:t>decisions and benefits they belong to</w:t>
      </w:r>
      <w:r w:rsidRPr="00BD5FCC">
        <w:rPr>
          <w:color w:val="000000"/>
          <w:sz w:val="16"/>
          <w:szCs w:val="16"/>
        </w:rPr>
        <w:t>. For example, if she wants to give her social security benefits to her nephews, why should that be questioned? (qtd. In Bernstein Sycamore 89). Pamphlets distributed by The Equality Project in South Africa claim that the right to gay marriage will help solve socioeconomic problems: “Marriage allows families and communities to recognize the relationships of their members. This is especially important for poor people, as the state cannot afford to provide many crucial services to everyone. Because of this, many poor families depend on extended family and community support for their survival” (Oswin 663). This </w:t>
      </w:r>
      <w:r w:rsidRPr="00BD5FCC">
        <w:rPr>
          <w:rStyle w:val="StyleUnderline"/>
        </w:rPr>
        <w:t>advertisement represents the misunderstanding that marriage will fix all socioeconomic problems</w:t>
      </w:r>
      <w:r w:rsidRPr="00BD5FCC">
        <w:rPr>
          <w:color w:val="000000"/>
          <w:sz w:val="16"/>
          <w:szCs w:val="16"/>
        </w:rPr>
        <w:t>, </w:t>
      </w:r>
      <w:r w:rsidRPr="00BD5FCC">
        <w:rPr>
          <w:rStyle w:val="StyleUnderline"/>
        </w:rPr>
        <w:t>and reproduces the heteronormative ideal</w:t>
      </w:r>
      <w:r w:rsidRPr="00BD5FCC">
        <w:rPr>
          <w:color w:val="000000"/>
          <w:sz w:val="16"/>
          <w:szCs w:val="16"/>
        </w:rPr>
        <w:t> of middle-class to upper-middle class nuclear families. </w:t>
      </w:r>
      <w:r w:rsidRPr="00BD5FCC">
        <w:rPr>
          <w:rStyle w:val="StyleUnderline"/>
        </w:rPr>
        <w:t>Marriage is also innately connected to property</w:t>
      </w:r>
      <w:r w:rsidRPr="00BD5FCC">
        <w:rPr>
          <w:color w:val="000000"/>
          <w:sz w:val="16"/>
          <w:szCs w:val="16"/>
        </w:rPr>
        <w:t>(Bernstein Sycamore 93). </w:t>
      </w:r>
      <w:r w:rsidRPr="00BD5FCC">
        <w:rPr>
          <w:rStyle w:val="StyleUnderline"/>
        </w:rPr>
        <w:t>Marriage is designed </w:t>
      </w:r>
      <w:r w:rsidRPr="00BD5FCC">
        <w:rPr>
          <w:color w:val="000000"/>
          <w:sz w:val="16"/>
          <w:szCs w:val="16"/>
        </w:rPr>
        <w:t>in a way that allows the two people in the relationship </w:t>
      </w:r>
      <w:r w:rsidRPr="00BD5FCC">
        <w:rPr>
          <w:rStyle w:val="StyleUnderline"/>
        </w:rPr>
        <w:t>to</w:t>
      </w:r>
      <w:r w:rsidRPr="00BD5FCC">
        <w:rPr>
          <w:color w:val="000000"/>
          <w:sz w:val="16"/>
          <w:szCs w:val="16"/>
        </w:rPr>
        <w:t> </w:t>
      </w:r>
      <w:r w:rsidRPr="00BD5FCC">
        <w:rPr>
          <w:rStyle w:val="StyleUnderline"/>
        </w:rPr>
        <w:t>claim property together, have</w:t>
      </w:r>
      <w:r w:rsidRPr="00BD5FCC">
        <w:rPr>
          <w:color w:val="000000"/>
          <w:sz w:val="16"/>
          <w:szCs w:val="16"/>
        </w:rPr>
        <w:t> </w:t>
      </w:r>
      <w:r w:rsidRPr="00BD5FCC">
        <w:rPr>
          <w:rStyle w:val="StyleUnderline"/>
        </w:rPr>
        <w:t>joint bank accounts, and pay taxes together</w:t>
      </w:r>
      <w:r w:rsidRPr="00BD5FCC">
        <w:rPr>
          <w:color w:val="000000"/>
          <w:sz w:val="16"/>
          <w:szCs w:val="16"/>
        </w:rPr>
        <w:t>. Oswin states that </w:t>
      </w:r>
      <w:r w:rsidRPr="00BD5FCC">
        <w:rPr>
          <w:rStyle w:val="StyleUnderline"/>
        </w:rPr>
        <w:t>the homonormative ideal of marriage absolves the state of the responsibility to provide</w:t>
      </w:r>
      <w:r w:rsidRPr="00BD5FCC">
        <w:rPr>
          <w:color w:val="000000"/>
          <w:sz w:val="16"/>
          <w:szCs w:val="16"/>
        </w:rPr>
        <w:t> </w:t>
      </w:r>
      <w:r w:rsidRPr="00BD5FCC">
        <w:rPr>
          <w:rStyle w:val="StyleUnderline"/>
        </w:rPr>
        <w:t>assistance to married queer folks</w:t>
      </w:r>
      <w:r w:rsidRPr="00BD5FCC">
        <w:rPr>
          <w:color w:val="000000"/>
          <w:sz w:val="16"/>
          <w:szCs w:val="16"/>
        </w:rPr>
        <w:t> (664). The extended family is expected to be the caretakers of married gays and lesbians, providing assistance when needed (665). </w:t>
      </w:r>
      <w:r w:rsidRPr="00BD5FCC">
        <w:rPr>
          <w:rStyle w:val="StyleUnderline"/>
        </w:rPr>
        <w:t>Privatization is often a strategy of neoliberals</w:t>
      </w:r>
      <w:r w:rsidRPr="00BD5FCC">
        <w:rPr>
          <w:color w:val="000000"/>
          <w:sz w:val="16"/>
          <w:szCs w:val="16"/>
        </w:rPr>
        <w:t>. Duggan defines </w:t>
      </w:r>
      <w:r w:rsidRPr="00BD5FCC">
        <w:rPr>
          <w:rStyle w:val="StyleUnderline"/>
        </w:rPr>
        <w:t>privatizatio</w:t>
      </w:r>
      <w:r w:rsidRPr="00BD5FCC">
        <w:rPr>
          <w:color w:val="000000"/>
          <w:sz w:val="16"/>
          <w:szCs w:val="16"/>
        </w:rPr>
        <w:t>n </w:t>
      </w:r>
      <w:r w:rsidRPr="00BD5FCC">
        <w:rPr>
          <w:rStyle w:val="StyleUnderline"/>
        </w:rPr>
        <w:t>as</w:t>
      </w:r>
      <w:r w:rsidRPr="00BD5FCC">
        <w:rPr>
          <w:color w:val="000000"/>
          <w:sz w:val="16"/>
          <w:szCs w:val="16"/>
        </w:rPr>
        <w:t> “</w:t>
      </w:r>
      <w:r w:rsidRPr="00BD5FCC">
        <w:rPr>
          <w:rStyle w:val="StyleUnderline"/>
        </w:rPr>
        <w:t>the transfer of wealth and decision </w:t>
      </w:r>
      <w:r w:rsidRPr="00BD5FCC">
        <w:rPr>
          <w:color w:val="000000"/>
          <w:sz w:val="16"/>
          <w:szCs w:val="16"/>
        </w:rPr>
        <w:t>making from public, more-or-less accountable decision-making bodies to individual or corporate accountable hands” (178). </w:t>
      </w:r>
      <w:r w:rsidRPr="00BD5FCC">
        <w:rPr>
          <w:rStyle w:val="StyleUnderline"/>
        </w:rPr>
        <w:t>Privatization</w:t>
      </w:r>
      <w:r w:rsidRPr="00BD5FCC">
        <w:rPr>
          <w:color w:val="000000"/>
          <w:sz w:val="16"/>
          <w:szCs w:val="16"/>
        </w:rPr>
        <w:t> as a neoliberal strategy “</w:t>
      </w:r>
      <w:r w:rsidRPr="00BD5FCC">
        <w:rPr>
          <w:rStyle w:val="StyleUnderline"/>
        </w:rPr>
        <w:t>absolves collective accountability and public intervention</w:t>
      </w:r>
      <w:r w:rsidRPr="00BD5FCC">
        <w:rPr>
          <w:color w:val="000000"/>
          <w:sz w:val="16"/>
          <w:szCs w:val="16"/>
        </w:rPr>
        <w:t>” pertaining to “the marking of sex outside of capitalism” (Agathangelou 132). By ignoring the relationship between sex and the market, </w:t>
      </w:r>
      <w:r w:rsidRPr="00BD5FCC">
        <w:rPr>
          <w:rStyle w:val="StyleUnderline"/>
        </w:rPr>
        <w:t>privatization implicitly dismisses the connections between sexuality, the market, colonial, racial, and class relationships</w:t>
      </w:r>
      <w:r w:rsidRPr="00BD5FCC">
        <w:rPr>
          <w:color w:val="000000"/>
          <w:sz w:val="16"/>
          <w:szCs w:val="16"/>
        </w:rPr>
        <w:t>. Maxime Cervulle’s article, “French Homonormativity and the Commodification of the Arab Body,” addresses the reality that although the FHAR (Homosexual Front for Revolutionary Action) may have been created based on radical ideology, it has fallen into representing contemporary homonormativity in France (171-2). Through her exploration of the FHAR, it is clear that </w:t>
      </w:r>
      <w:r w:rsidRPr="00BD5FCC">
        <w:rPr>
          <w:rStyle w:val="StyleUnderline"/>
        </w:rPr>
        <w:t>by “[prioritizing sexuality above all else,</w:t>
      </w:r>
      <w:r w:rsidRPr="00BD5FCC">
        <w:rPr>
          <w:color w:val="000000"/>
          <w:sz w:val="16"/>
          <w:szCs w:val="16"/>
        </w:rPr>
        <w:t> </w:t>
      </w:r>
      <w:r w:rsidRPr="00BD5FCC">
        <w:rPr>
          <w:rStyle w:val="StyleUnderline"/>
        </w:rPr>
        <w:t>[they] inadvertently [maintained</w:t>
      </w:r>
      <w:r w:rsidRPr="00BD5FCC">
        <w:rPr>
          <w:color w:val="000000"/>
          <w:sz w:val="16"/>
          <w:szCs w:val="16"/>
        </w:rPr>
        <w:t>] </w:t>
      </w:r>
      <w:r w:rsidRPr="00BD5FCC">
        <w:rPr>
          <w:rStyle w:val="StyleUnderline"/>
        </w:rPr>
        <w:t>privileged positions of class, gender, and race through the figure of the universal homosexual</w:t>
      </w:r>
      <w:r w:rsidRPr="00BD5FCC">
        <w:rPr>
          <w:color w:val="000000"/>
          <w:sz w:val="16"/>
          <w:szCs w:val="16"/>
        </w:rPr>
        <w:t>” (173). </w:t>
      </w:r>
      <w:r w:rsidRPr="00BD5FCC">
        <w:rPr>
          <w:rStyle w:val="StyleUnderline"/>
        </w:rPr>
        <w:t>The</w:t>
      </w:r>
      <w:r w:rsidRPr="00BD5FCC">
        <w:rPr>
          <w:color w:val="000000"/>
          <w:sz w:val="16"/>
          <w:szCs w:val="16"/>
        </w:rPr>
        <w:t>re is an </w:t>
      </w:r>
      <w:r w:rsidRPr="00BD5FCC">
        <w:rPr>
          <w:rStyle w:val="StyleUnderline"/>
        </w:rPr>
        <w:t>assumption</w:t>
      </w:r>
      <w:r w:rsidRPr="00BD5FCC">
        <w:rPr>
          <w:color w:val="000000"/>
          <w:sz w:val="16"/>
          <w:szCs w:val="16"/>
        </w:rPr>
        <w:t> that </w:t>
      </w:r>
      <w:r w:rsidRPr="00BD5FCC">
        <w:rPr>
          <w:rStyle w:val="StyleUnderline"/>
        </w:rPr>
        <w:t>all homosexuals are the same</w:t>
      </w:r>
      <w:r w:rsidRPr="00BD5FCC">
        <w:rPr>
          <w:color w:val="000000"/>
          <w:sz w:val="16"/>
          <w:szCs w:val="16"/>
        </w:rPr>
        <w:t>,meaning that </w:t>
      </w:r>
      <w:r w:rsidRPr="00BD5FCC">
        <w:rPr>
          <w:rStyle w:val="StyleUnderline"/>
        </w:rPr>
        <w:t>all their</w:t>
      </w:r>
      <w:r w:rsidRPr="00BD5FCC">
        <w:rPr>
          <w:color w:val="000000"/>
          <w:sz w:val="16"/>
          <w:szCs w:val="16"/>
        </w:rPr>
        <w:t> </w:t>
      </w:r>
      <w:r w:rsidRPr="00BD5FCC">
        <w:rPr>
          <w:rStyle w:val="StyleUnderline"/>
        </w:rPr>
        <w:t xml:space="preserve">struggles with oppression are equivalent. This reality ignores the fact that race, </w:t>
      </w:r>
      <w:r w:rsidRPr="00BD5FCC">
        <w:rPr>
          <w:rStyle w:val="StyleUnderline"/>
        </w:rPr>
        <w:lastRenderedPageBreak/>
        <w:t>gender, and class can all lead to oppression and struggle</w:t>
      </w:r>
      <w:r w:rsidRPr="00BD5FCC">
        <w:rPr>
          <w:color w:val="000000"/>
          <w:sz w:val="16"/>
          <w:szCs w:val="16"/>
        </w:rPr>
        <w:t>. Given that oppression and struggle can focus on race, gender, class, religion, and ethnicity, </w:t>
      </w:r>
      <w:r w:rsidRPr="00BD5FCC">
        <w:rPr>
          <w:rStyle w:val="StyleUnderline"/>
        </w:rPr>
        <w:t>not all oppression people face is the same</w:t>
      </w:r>
      <w:r w:rsidRPr="00BD5FCC">
        <w:rPr>
          <w:color w:val="000000"/>
          <w:sz w:val="16"/>
          <w:szCs w:val="16"/>
        </w:rPr>
        <w:t>. </w:t>
      </w:r>
      <w:r w:rsidRPr="00BD5FCC">
        <w:rPr>
          <w:rStyle w:val="StyleUnderline"/>
        </w:rPr>
        <w:t>One person can face oppression because of the intersection of multiple identities at one time</w:t>
      </w:r>
    </w:p>
    <w:p w:rsidR="000B504B" w:rsidRPr="00BD5FCC" w:rsidRDefault="000B504B" w:rsidP="000B504B">
      <w:pPr>
        <w:shd w:val="clear" w:color="auto" w:fill="FFFFFF"/>
        <w:rPr>
          <w:b/>
          <w:bCs/>
          <w:color w:val="000000"/>
          <w:sz w:val="16"/>
          <w:szCs w:val="16"/>
          <w:u w:val="single"/>
        </w:rPr>
      </w:pPr>
    </w:p>
    <w:p w:rsidR="000B504B" w:rsidRPr="00BD5FCC" w:rsidRDefault="000B504B" w:rsidP="000B504B">
      <w:pPr>
        <w:pStyle w:val="Heading3"/>
      </w:pPr>
      <w:r w:rsidRPr="00BD5FCC">
        <w:lastRenderedPageBreak/>
        <w:t>Race</w:t>
      </w:r>
    </w:p>
    <w:p w:rsidR="000B504B" w:rsidRPr="00BD5FCC" w:rsidRDefault="000B504B" w:rsidP="000B504B">
      <w:pPr>
        <w:rPr>
          <w:rStyle w:val="Style13ptBold"/>
          <w:szCs w:val="26"/>
        </w:rPr>
      </w:pPr>
      <w:r w:rsidRPr="00BD5FCC">
        <w:rPr>
          <w:rStyle w:val="Style13ptBold"/>
          <w:szCs w:val="26"/>
        </w:rPr>
        <w:t xml:space="preserve">Immigration rhetoric is neoliberal and racialized- the dream of multiculturalism makes race invisible </w:t>
      </w:r>
    </w:p>
    <w:p w:rsidR="000B504B" w:rsidRPr="00BD5FCC" w:rsidRDefault="000B504B" w:rsidP="000B504B">
      <w:pPr>
        <w:rPr>
          <w:b/>
          <w:bCs/>
          <w:sz w:val="16"/>
          <w:szCs w:val="16"/>
        </w:rPr>
      </w:pPr>
      <w:r w:rsidRPr="00BD5FCC">
        <w:rPr>
          <w:rStyle w:val="Style13ptBold"/>
          <w:szCs w:val="26"/>
        </w:rPr>
        <w:t xml:space="preserve">Cisneros </w:t>
      </w:r>
      <w:r w:rsidR="00DF5EEC" w:rsidRPr="00BD5FCC">
        <w:rPr>
          <w:rStyle w:val="Style13ptBold"/>
          <w:szCs w:val="26"/>
        </w:rPr>
        <w:t>PhD</w:t>
      </w:r>
      <w:r w:rsidRPr="00BD5FCC">
        <w:rPr>
          <w:rStyle w:val="Style13ptBold"/>
          <w:szCs w:val="26"/>
        </w:rPr>
        <w:t>, 2015</w:t>
      </w:r>
      <w:r w:rsidRPr="00BD5FCC">
        <w:rPr>
          <w:rStyle w:val="Style13ptBold"/>
          <w:sz w:val="16"/>
          <w:szCs w:val="16"/>
        </w:rPr>
        <w:t xml:space="preserve"> (Dr. J David Cisneros Department of Communication at U of Illinois, </w:t>
      </w:r>
      <w:r w:rsidR="00DF5EEC" w:rsidRPr="00BD5FCC">
        <w:rPr>
          <w:rStyle w:val="Style13ptBold"/>
          <w:sz w:val="16"/>
          <w:szCs w:val="16"/>
        </w:rPr>
        <w:t>PhD</w:t>
      </w:r>
      <w:r w:rsidRPr="00BD5FCC">
        <w:rPr>
          <w:rStyle w:val="Style13ptBold"/>
          <w:sz w:val="16"/>
          <w:szCs w:val="16"/>
        </w:rPr>
        <w:t xml:space="preserve"> in Speech Communication (Rhetoric), Specializes in Critical Rhetoric, Race/ Ethnicity, Immigration, Social Movement Rhetoric, “A Nation of Immigrants and a Nation of Laws: Race, Multiculturalism and Neoliberal Exception in Barack Obama’s Immigration Discourse” Published, January 23, 2015, pages 1-20, Yung Jung)</w:t>
      </w:r>
    </w:p>
    <w:p w:rsidR="000B504B" w:rsidRPr="00BD5FCC" w:rsidRDefault="000B504B" w:rsidP="000B504B">
      <w:pPr>
        <w:rPr>
          <w:sz w:val="16"/>
          <w:szCs w:val="16"/>
        </w:rPr>
      </w:pPr>
      <w:r w:rsidRPr="00BD5FCC">
        <w:rPr>
          <w:rStyle w:val="StyleUnderline"/>
        </w:rPr>
        <w:t xml:space="preserve">The contemporary neoliberal moment imagines this ideal (self-)governing citizen to be an individualized, entrepreneurial, “post-race, post-feminist, and difference-blind” responsible subject </w:t>
      </w:r>
      <w:r w:rsidRPr="00BD5FCC">
        <w:rPr>
          <w:sz w:val="16"/>
          <w:szCs w:val="16"/>
        </w:rPr>
        <w:t xml:space="preserve">(Jones &amp; Mukherjee, 2010, p. 416). </w:t>
      </w:r>
      <w:r w:rsidRPr="00BD5FCC">
        <w:rPr>
          <w:rStyle w:val="StyleUnderline"/>
        </w:rPr>
        <w:t>This involves “racial neoliberalism,” or the simultaneous embrace of individual difference along with the denial of racial identification and structural racism</w:t>
      </w:r>
      <w:r w:rsidRPr="00BD5FCC">
        <w:rPr>
          <w:sz w:val="16"/>
          <w:szCs w:val="16"/>
        </w:rPr>
        <w:t xml:space="preserve"> (Goldberg, 2009). Western society has presumably solved racism, the vestiges of which are only expressions of individual prejudice. Race (as well as class, gender, and other signifiers of difference) is seen as anachronistic, and the best solution to continue racial progress is to move beyond race: “forgetting, getting over, moving on, wiping away the terms of reference, at best (or worst) a commercial memorializing” (p. 21). Under “racial neoliberalism,” to bring up claims of racism and/or to embrace race/ethnicity as a source of political struggle constitutes “reverse racism” because it violates the politics of antiracialism—the push to let go of race and embrace neoliberal equality as absolute individualism (Jones &amp; Mukherjee, 2010). </w:t>
      </w:r>
      <w:r w:rsidRPr="00BD5FCC">
        <w:rPr>
          <w:rStyle w:val="StyleUnderline"/>
        </w:rPr>
        <w:t>Neoliberal ideology has influenced the politics of immigration</w:t>
      </w:r>
      <w:r w:rsidRPr="00BD5FCC">
        <w:rPr>
          <w:sz w:val="16"/>
          <w:szCs w:val="16"/>
        </w:rPr>
        <w:t xml:space="preserve"> in a number of ways, </w:t>
      </w:r>
      <w:r w:rsidRPr="00BD5FCC">
        <w:rPr>
          <w:rStyle w:val="StyleUnderline"/>
        </w:rPr>
        <w:t>including through an increasing emphasis on responsibility as marker of the “good” citizen-subject</w:t>
      </w:r>
      <w:r w:rsidRPr="00BD5FCC">
        <w:rPr>
          <w:sz w:val="16"/>
          <w:szCs w:val="16"/>
        </w:rPr>
        <w:t xml:space="preserve"> (Baker-Cristales, 2009; Hiemstra, 2010; Varsanyi, 2009). As a case in point, take shifts in presidential immigration rhetoric over the last several decades. Rhetorical scholars have argued that presidents traditionally defined U.S. American identity based on the nation’s foundational ideals. Vanessa Beasley (2004) called this the “shared beliefs hypothesis,” which describes how a number of shared beliefs define what it means for immigrants to be/become an “American.” Beasley argued that modern presidents employ a “kinder, gentler rhetoric of distinction” (p. 88) than did past presidents, eschewing biological, racial, and nativist beliefs and emphasizing instead stories of exceptional, assimilated immigrants, and (neo)liberal logics of economic calculability, class mobility, and cultural assimilation (see also Demo, 2006; Edwards &amp; Herder, 2012). Of course, even as presidents rhetorically emphasized such shared ideals, currents of nativism continued to influence presidential definitions of the nation’s shared beliefs (Beasley, 2004). Thus, most recently, Edwards and Herder (2012) identified such a tension in the rhetoric of President George W. Bush, who, on one hand, emphasized the “kinder and gentler” elements of (neo)liberal immigration rhetoric while, on the other hand, he “salted his speeches on immigration with images of a dangerous Hispanic other” (p. 58). Building on this research, I suggest that the </w:t>
      </w:r>
      <w:r w:rsidRPr="00BD5FCC">
        <w:rPr>
          <w:rStyle w:val="StyleUnderline"/>
        </w:rPr>
        <w:t>portrayals of responsibility and the American Dream that dominate modern neoliberal rhetorics of immigration</w:t>
      </w:r>
      <w:r w:rsidRPr="00BD5FCC">
        <w:rPr>
          <w:sz w:val="16"/>
          <w:szCs w:val="16"/>
        </w:rPr>
        <w:t xml:space="preserve"> may themselves be seen as a primary mode </w:t>
      </w:r>
      <w:r w:rsidRPr="00BD5FCC">
        <w:rPr>
          <w:rStyle w:val="StyleUnderline"/>
        </w:rPr>
        <w:t>through which racialization of immigration and citizenship take shape.</w:t>
      </w:r>
      <w:r w:rsidRPr="00BD5FCC">
        <w:rPr>
          <w:sz w:val="16"/>
          <w:szCs w:val="16"/>
        </w:rPr>
        <w:t xml:space="preserve"> In other words, in an era of racial neoliberalism, </w:t>
      </w:r>
      <w:r w:rsidRPr="00BD5FCC">
        <w:rPr>
          <w:rStyle w:val="StyleUnderline"/>
        </w:rPr>
        <w:t>governments use such forms of purportedly kinder and gentler political discourse to designate “different forms of immigration, and/or sources of immigration” as “problematic or unproblematic,” implicitly engaging “race” and recentering whiteness through markers of class, nationality, and culture</w:t>
      </w:r>
      <w:r w:rsidRPr="00BD5FCC">
        <w:rPr>
          <w:sz w:val="16"/>
          <w:szCs w:val="16"/>
        </w:rPr>
        <w:t xml:space="preserve"> (Garner, 2007, p. 72). This is because </w:t>
      </w:r>
      <w:r w:rsidRPr="00BD5FCC">
        <w:rPr>
          <w:rStyle w:val="StyleUnderline"/>
        </w:rPr>
        <w:t>racial neoliberalism hides and disperses racism and racialization through culture, class, nationality, and so on, which allows for the possibility of racialization that purports to be colorblind</w:t>
      </w:r>
      <w:r w:rsidRPr="00BD5FCC">
        <w:rPr>
          <w:sz w:val="16"/>
          <w:szCs w:val="16"/>
        </w:rPr>
        <w:t xml:space="preserve"> (Jones &amp; Mukherjee, 2010; Kundnani, 2012). As Lentin and Titley (2012) wrote, </w:t>
      </w:r>
      <w:r w:rsidRPr="00BD5FCC">
        <w:rPr>
          <w:rStyle w:val="StyleUnderline"/>
        </w:rPr>
        <w:t>“‘Race’ is a category error that the West has resolved,” but “culture, post-race, is elevated ontologically”</w:t>
      </w:r>
      <w:r w:rsidRPr="00BD5FCC">
        <w:rPr>
          <w:sz w:val="16"/>
          <w:szCs w:val="16"/>
        </w:rPr>
        <w:t xml:space="preserve"> and represents the way in which “race-thinking remains immanent” (p. 132). We see this process, for example, in the </w:t>
      </w:r>
      <w:r w:rsidRPr="00BD5FCC">
        <w:rPr>
          <w:rStyle w:val="StyleUnderline"/>
        </w:rPr>
        <w:t>“moral economy of whiteness”</w:t>
      </w:r>
      <w:r w:rsidRPr="00BD5FCC">
        <w:rPr>
          <w:sz w:val="16"/>
          <w:szCs w:val="16"/>
        </w:rPr>
        <w:t xml:space="preserve"> (Garner, 2012, p. 461) that </w:t>
      </w:r>
      <w:r w:rsidRPr="00BD5FCC">
        <w:rPr>
          <w:rStyle w:val="StyleUnderline"/>
        </w:rPr>
        <w:t>is produced through discourses about values, competence, hard work, and respectability—all of which become indexed to whiteness.</w:t>
      </w:r>
      <w:r w:rsidRPr="00BD5FCC">
        <w:rPr>
          <w:sz w:val="16"/>
          <w:szCs w:val="16"/>
        </w:rPr>
        <w:t xml:space="preserve"> Through such a process, </w:t>
      </w:r>
      <w:r w:rsidRPr="00BD5FCC">
        <w:rPr>
          <w:rStyle w:val="StyleUnderline"/>
        </w:rPr>
        <w:t>whiteness functions as “strategic rhetoric”</w:t>
      </w:r>
      <w:r w:rsidRPr="00BD5FCC">
        <w:rPr>
          <w:sz w:val="16"/>
          <w:szCs w:val="16"/>
        </w:rPr>
        <w:t xml:space="preserve"> (Nakayama &amp; Krizek, 1995</w:t>
      </w:r>
      <w:r w:rsidRPr="00BD5FCC">
        <w:rPr>
          <w:rStyle w:val="StyleUnderline"/>
        </w:rPr>
        <w:t xml:space="preserve">) that can move and shift, sometimes incorporating people of color into whiteness as exceptions that normalize the white/Western norm. </w:t>
      </w:r>
      <w:r w:rsidRPr="00BD5FCC">
        <w:rPr>
          <w:sz w:val="16"/>
          <w:szCs w:val="16"/>
        </w:rPr>
        <w:t xml:space="preserve">In this sense, the contemporary racialization of immigration rhetoric and policy occurs not just or even primarily through appeals to phenotype but through perceived cultural factors that make certain groups problematic, not ideal for membership, a “cultural mismatch,” and thus seen as excludable and/or unassmilable (Garner, 2007, p. 61). Examples include cultural discourses about the incompatibility of “Middle Eastern” or “Arab” immigrants with Western, “democratic” cultures or anxieties about the cultural contamination that “monocultural” Latin American immigrants supposedly pose to “multicultural” U.S. culture. Here a particular, Western identity is elevated as the image of the ideal multicultural/global citizen, one who embraces Western democracy, liberal ideals of tolerance, secularism, and who is blind to differ ence (Shome, 2012). </w:t>
      </w:r>
      <w:r w:rsidRPr="00BD5FCC">
        <w:rPr>
          <w:rStyle w:val="StyleUnderline"/>
        </w:rPr>
        <w:t xml:space="preserve">Neoliberal </w:t>
      </w:r>
      <w:r w:rsidRPr="00BD5FCC">
        <w:rPr>
          <w:rStyle w:val="StyleUnderline"/>
        </w:rPr>
        <w:lastRenderedPageBreak/>
        <w:t>multiculturalism becomes another way to entrench whiteness and racialization, which takes shape, on one hand, through the opposition of Western-style (neoliberal) culture as truly multicultural/open and in opposition to the monocultural “excess” of non-White/non-Western cultures</w:t>
      </w:r>
      <w:r w:rsidRPr="00BD5FCC">
        <w:rPr>
          <w:sz w:val="16"/>
          <w:szCs w:val="16"/>
        </w:rPr>
        <w:t xml:space="preserve"> (e.g., Western multiculturalism as secular, reasonable, democratic, versus the fundamentalist, authoritarian, and undemocratic monocultures of Islam [Lentin, 2012; Melamed, 2006]). On the other hand, Ahmed (2008) points out that </w:t>
      </w:r>
      <w:r w:rsidRPr="00BD5FCC">
        <w:rPr>
          <w:rStyle w:val="StyleUnderline"/>
        </w:rPr>
        <w:t>neoliberal multiculturalism is also linked to whiteness/racialization when it is, paradoxically, framed as a “defence</w:t>
      </w:r>
      <w:r w:rsidRPr="00BD5FCC">
        <w:rPr>
          <w:sz w:val="16"/>
          <w:szCs w:val="16"/>
        </w:rPr>
        <w:t xml:space="preserve"> [sic] </w:t>
      </w:r>
      <w:r w:rsidRPr="00BD5FCC">
        <w:rPr>
          <w:rStyle w:val="StyleUnderline"/>
        </w:rPr>
        <w:t>against multiculturalism</w:t>
      </w:r>
      <w:r w:rsidRPr="00BD5FCC">
        <w:rPr>
          <w:sz w:val="16"/>
          <w:szCs w:val="16"/>
        </w:rPr>
        <w:t xml:space="preserve">” (para. 8). Western multiculturalism is seen as under attack from the monocultural difference of the other, which necessitates the assimilation of difference to the purportedly more multicultural national ideal. In these ways, </w:t>
      </w:r>
      <w:r w:rsidRPr="00BD5FCC">
        <w:rPr>
          <w:rStyle w:val="StyleUnderline"/>
        </w:rPr>
        <w:t xml:space="preserve">the “beneficiaries” of neoliberalism are framed as “multicultural, reasonable, law-abiding, and good global citizens” </w:t>
      </w:r>
      <w:r w:rsidRPr="00BD5FCC">
        <w:rPr>
          <w:sz w:val="16"/>
          <w:szCs w:val="16"/>
        </w:rPr>
        <w:t>(Melamed, 2006, p. 19</w:t>
      </w:r>
      <w:r w:rsidRPr="00BD5FCC">
        <w:rPr>
          <w:rStyle w:val="StyleUnderline"/>
        </w:rPr>
        <w:t>), while those who do not embrace neoliberal multiculturalism are “doomed by their own monoculturalism, deviance, inflexibility, criminality, and other attributes deemed antisocial”</w:t>
      </w:r>
      <w:r w:rsidRPr="00BD5FCC">
        <w:rPr>
          <w:sz w:val="16"/>
          <w:szCs w:val="16"/>
        </w:rPr>
        <w:t xml:space="preserve"> (p. 16).</w:t>
      </w:r>
    </w:p>
    <w:p w:rsidR="000B504B" w:rsidRPr="00BD5FCC" w:rsidRDefault="000B504B" w:rsidP="000B504B">
      <w:pPr>
        <w:pStyle w:val="Heading4"/>
        <w:rPr>
          <w:rStyle w:val="Style13ptBold"/>
          <w:b/>
          <w:bCs w:val="0"/>
          <w:szCs w:val="26"/>
        </w:rPr>
      </w:pPr>
      <w:r w:rsidRPr="00BD5FCC">
        <w:rPr>
          <w:rStyle w:val="Style13ptBold"/>
          <w:szCs w:val="26"/>
        </w:rPr>
        <w:t xml:space="preserve">The affirmative’s immigration discourse reifies the difference between the “exemplary” immigrant and the “criminal immigrant”. </w:t>
      </w:r>
    </w:p>
    <w:p w:rsidR="000B504B" w:rsidRPr="00BD5FCC" w:rsidRDefault="000B504B" w:rsidP="000B504B">
      <w:pPr>
        <w:rPr>
          <w:b/>
          <w:bCs/>
          <w:sz w:val="16"/>
          <w:szCs w:val="16"/>
        </w:rPr>
      </w:pPr>
      <w:r w:rsidRPr="00BD5FCC">
        <w:rPr>
          <w:rStyle w:val="Style13ptBold"/>
          <w:sz w:val="24"/>
        </w:rPr>
        <w:t xml:space="preserve">Cisneros </w:t>
      </w:r>
      <w:r w:rsidR="00DF5EEC" w:rsidRPr="00BD5FCC">
        <w:rPr>
          <w:rStyle w:val="Style13ptBold"/>
          <w:sz w:val="24"/>
        </w:rPr>
        <w:t>PhD</w:t>
      </w:r>
      <w:r w:rsidRPr="00BD5FCC">
        <w:rPr>
          <w:rStyle w:val="Style13ptBold"/>
          <w:sz w:val="24"/>
        </w:rPr>
        <w:t>, 2015</w:t>
      </w:r>
      <w:r w:rsidRPr="00BD5FCC">
        <w:rPr>
          <w:rStyle w:val="Style13ptBold"/>
          <w:sz w:val="16"/>
          <w:szCs w:val="16"/>
        </w:rPr>
        <w:t xml:space="preserve"> (Dr. J David Cisneros Department of Communication at U of Illinois, </w:t>
      </w:r>
      <w:r w:rsidR="00DF5EEC" w:rsidRPr="00BD5FCC">
        <w:rPr>
          <w:rStyle w:val="Style13ptBold"/>
          <w:sz w:val="16"/>
          <w:szCs w:val="16"/>
        </w:rPr>
        <w:t>PhD</w:t>
      </w:r>
      <w:r w:rsidRPr="00BD5FCC">
        <w:rPr>
          <w:rStyle w:val="Style13ptBold"/>
          <w:sz w:val="16"/>
          <w:szCs w:val="16"/>
        </w:rPr>
        <w:t xml:space="preserve"> in Speech Communication (Rhetoric), Specializes in Critical Rhetoric, Race/ Ethnicity, Immigration, Social Movement Rhetoric, “A Nation of Immigrants and a Nation of Laws: Race, Multiculturalism and Neoliberal Exception in Barack Obama’s Immigration Discourse” Published, January 23, 2015, pages 1-20, Yung Jung)</w:t>
      </w:r>
    </w:p>
    <w:p w:rsidR="000B504B" w:rsidRPr="00BD5FCC" w:rsidRDefault="000B504B" w:rsidP="000B504B">
      <w:pPr>
        <w:rPr>
          <w:rStyle w:val="Emphasis"/>
          <w:rFonts w:ascii="Georgia" w:hAnsi="Georgia"/>
          <w:sz w:val="16"/>
          <w:szCs w:val="16"/>
        </w:rPr>
      </w:pPr>
      <w:r w:rsidRPr="00BD5FCC">
        <w:rPr>
          <w:sz w:val="16"/>
          <w:szCs w:val="16"/>
        </w:rPr>
        <w:t xml:space="preserve">In his public discourse, </w:t>
      </w:r>
      <w:r w:rsidRPr="00BD5FCC">
        <w:rPr>
          <w:rStyle w:val="StyleUnderline"/>
        </w:rPr>
        <w:t>Obama provided another archetype of the exemplary immigrant, the military service member, who</w:t>
      </w:r>
      <w:r w:rsidRPr="00BD5FCC">
        <w:rPr>
          <w:sz w:val="16"/>
          <w:szCs w:val="16"/>
        </w:rPr>
        <w:t xml:space="preserve">, in contrast to the entrepreneur, </w:t>
      </w:r>
      <w:r w:rsidRPr="00BD5FCC">
        <w:rPr>
          <w:rStyle w:val="StyleUnderline"/>
        </w:rPr>
        <w:t xml:space="preserve">provided a different model for neoliberal responsibility and self-management. </w:t>
      </w:r>
      <w:r w:rsidRPr="00BD5FCC">
        <w:rPr>
          <w:sz w:val="16"/>
          <w:szCs w:val="16"/>
        </w:rPr>
        <w:t xml:space="preserve">In his 2010 speech, for example, the president talked about Perla Ramos, an immigrant “born and raised in Mexico, [who] came to the United States shortly after 9/11, and eventually joined the Navy” (para. 7). Obama (2011) also talked about “a young man named Granger Michael from Papua New Guinea, a Marine who deployed to Iraq three times. Here’s what he said about becoming an American citizen. ‘I might as well. I love this country already’” (para. 7). Obama (2013a) praised Alan Aleman, one of the first to receive a stay of deportation through the DACA program because he had “emerge[d] from the shadows” and was “studying to become a doctor” and “hope[d] to join the Air Force” (para. 46–47). In addition to these specific references, </w:t>
      </w:r>
      <w:r w:rsidRPr="00BD5FCC">
        <w:rPr>
          <w:rStyle w:val="StyleUnderline"/>
        </w:rPr>
        <w:t>Obama</w:t>
      </w:r>
      <w:r w:rsidRPr="00BD5FCC">
        <w:rPr>
          <w:sz w:val="16"/>
          <w:szCs w:val="16"/>
        </w:rPr>
        <w:t xml:space="preserve"> (2012a) also regularly </w:t>
      </w:r>
      <w:r w:rsidRPr="00BD5FCC">
        <w:rPr>
          <w:rStyle w:val="StyleUnderline"/>
        </w:rPr>
        <w:t>invoked the military service member as an example of an ideal, responsible, and desirable immigrant, stating, “I’ve got a young person who is serving in our military, protecting us and our freedom.</w:t>
      </w:r>
      <w:r w:rsidRPr="00BD5FCC">
        <w:rPr>
          <w:sz w:val="16"/>
          <w:szCs w:val="16"/>
        </w:rPr>
        <w:t xml:space="preserve"> The notion that in some ways we would treat them as expendable makes no sense” (para. 29; cf. Obama, 2012b). </w:t>
      </w:r>
      <w:r w:rsidRPr="00BD5FCC">
        <w:rPr>
          <w:rStyle w:val="StyleUnderline"/>
        </w:rPr>
        <w:t>Obama’s logic here was a welcome check to those who would argue that the rule of law trumps all other humanitarian considerations. Instead, Obama celebrated immigrants’ contributions to the nation and argued that concern for immigrants’ welfare and attention to their expression of cultural citizenship should factor into decisions about immigration enforcement.</w:t>
      </w:r>
      <w:r w:rsidRPr="00BD5FCC">
        <w:rPr>
          <w:sz w:val="16"/>
          <w:szCs w:val="16"/>
        </w:rPr>
        <w:t xml:space="preserve"> However, </w:t>
      </w:r>
      <w:r w:rsidRPr="00BD5FCC">
        <w:rPr>
          <w:rStyle w:val="StyleUnderline"/>
        </w:rPr>
        <w:t>these stories,</w:t>
      </w:r>
      <w:r w:rsidRPr="00BD5FCC">
        <w:rPr>
          <w:sz w:val="16"/>
          <w:szCs w:val="16"/>
        </w:rPr>
        <w:t xml:space="preserve"> like those of economic entrepreneurs, also </w:t>
      </w:r>
      <w:r w:rsidRPr="00BD5FCC">
        <w:rPr>
          <w:rStyle w:val="StyleUnderline"/>
        </w:rPr>
        <w:t>helped to establish the difference between ideal and nonideal immigrants by representing another type of responsible self-management, the highest expression of which was national service.</w:t>
      </w:r>
      <w:r w:rsidRPr="00BD5FCC">
        <w:rPr>
          <w:sz w:val="16"/>
          <w:szCs w:val="16"/>
        </w:rPr>
        <w:t xml:space="preserve"> Previous presidents also made explicit reference to immigrant service members in their speeches (see Amaya, 2007; Beasley, 2004; Edwards &amp; Herder, 2012). However, Obama’s stories were unique because they helped to define the neoliberal exception as the governing logic of his administration’s approach to immigration and citizenship. </w:t>
      </w:r>
      <w:r w:rsidRPr="00BD5FCC">
        <w:rPr>
          <w:rStyle w:val="StyleUnderline"/>
        </w:rPr>
        <w:t>The image of the immigrant service member functioned as</w:t>
      </w:r>
      <w:r w:rsidRPr="00BD5FCC">
        <w:rPr>
          <w:sz w:val="16"/>
          <w:szCs w:val="16"/>
        </w:rPr>
        <w:t xml:space="preserve"> what Ong (2006) called “exception to neoliberalism” and</w:t>
      </w:r>
      <w:r w:rsidRPr="00BD5FCC">
        <w:rPr>
          <w:rStyle w:val="StyleUnderline"/>
        </w:rPr>
        <w:t xml:space="preserve"> “neoliberalism as exception”</w:t>
      </w:r>
      <w:r w:rsidRPr="00BD5FCC">
        <w:rPr>
          <w:sz w:val="16"/>
          <w:szCs w:val="16"/>
        </w:rPr>
        <w:t xml:space="preserve"> (p. 5). The service member represented one of the few ways to exercise prudential self-management and responsibility outside of the explicit logic of the marketplace—an exception to neoliberal rationality calculated for the sake of national sovereignty. At the same time,</w:t>
      </w:r>
      <w:r w:rsidRPr="00BD5FCC">
        <w:rPr>
          <w:rStyle w:val="StyleUnderline"/>
        </w:rPr>
        <w:t xml:space="preserve"> this was neoliberalism as exception because immigrants who embodied responsibility in a way that presented a significant social benefit to the nation were the exception to concerns about jobs, protectionism, and economic calculability. Apart from the stories referenced above, the emphasis on responsibility as a neoliberal exception can also be seen governing immigration policies such as the DREAM Act, DACA, and prosecutorial discretion. These policies rely heavily on the dichotomy between responsible/good immigrants versus irresponsible/criminal/bad immigrants, the former who are exceptions to concerns about national sovereignty and the rule of law and the latter who are excepted from promises of neoliberal mobility and individualism.</w:t>
      </w:r>
      <w:r w:rsidRPr="00BD5FCC">
        <w:rPr>
          <w:sz w:val="16"/>
          <w:szCs w:val="16"/>
        </w:rPr>
        <w:t xml:space="preserve"> For example, the </w:t>
      </w:r>
      <w:r w:rsidRPr="00BD5FCC">
        <w:rPr>
          <w:sz w:val="16"/>
          <w:szCs w:val="16"/>
        </w:rPr>
        <w:lastRenderedPageBreak/>
        <w:t xml:space="preserve">administration’s prosecutorial discretion policy was touted as part of an approach to targeting and deporting “criminal” immigrants, and the DACA and DREAM Act both work on the idea that certain immigrants should be exempted from deportation because of their embrace of neoliberal responsibility (Gonzales, 2010; Nevins, 2012). </w:t>
      </w:r>
      <w:r w:rsidRPr="00BD5FCC">
        <w:rPr>
          <w:rStyle w:val="StyleUnderline"/>
        </w:rPr>
        <w:t xml:space="preserve">Obama </w:t>
      </w:r>
      <w:r w:rsidRPr="00BD5FCC">
        <w:rPr>
          <w:sz w:val="16"/>
          <w:szCs w:val="16"/>
        </w:rPr>
        <w:t xml:space="preserve">(2010) also </w:t>
      </w:r>
      <w:r w:rsidRPr="00BD5FCC">
        <w:rPr>
          <w:rStyle w:val="StyleUnderline"/>
        </w:rPr>
        <w:t xml:space="preserve">tied comprehensive immigration reform to neoliberal values, arguing that “we should make it easier for the best and brightest to come to start a business and develop products and create jobs” </w:t>
      </w:r>
      <w:r w:rsidRPr="00BD5FCC">
        <w:rPr>
          <w:sz w:val="16"/>
          <w:szCs w:val="16"/>
        </w:rPr>
        <w:t xml:space="preserve">(para. 38), and </w:t>
      </w:r>
      <w:r w:rsidRPr="00BD5FCC">
        <w:rPr>
          <w:rStyle w:val="StyleUnderline"/>
        </w:rPr>
        <w:t>that undocumented immigrants “earn their way to citizenship” by paying taxes, learning English, and “going to the back of the line”</w:t>
      </w:r>
      <w:r w:rsidRPr="00BD5FCC">
        <w:rPr>
          <w:sz w:val="16"/>
          <w:szCs w:val="16"/>
        </w:rPr>
        <w:t xml:space="preserve"> (Obama, 2013a, para. 30). Again that Obama drew </w:t>
      </w:r>
      <w:r w:rsidRPr="00BD5FCC">
        <w:rPr>
          <w:rStyle w:val="StyleUnderline"/>
        </w:rPr>
        <w:t>distinctions between desirable and undesirable immigrants should not be surprising</w:t>
      </w:r>
      <w:r w:rsidRPr="00BD5FCC">
        <w:rPr>
          <w:sz w:val="16"/>
          <w:szCs w:val="16"/>
        </w:rPr>
        <w:t xml:space="preserve">, since </w:t>
      </w:r>
      <w:r w:rsidRPr="00BD5FCC">
        <w:rPr>
          <w:rStyle w:val="StyleUnderline"/>
        </w:rPr>
        <w:t>it is an inherent thread of presidential immigration discourse and policy</w:t>
      </w:r>
      <w:r w:rsidRPr="00BD5FCC">
        <w:rPr>
          <w:sz w:val="16"/>
          <w:szCs w:val="16"/>
        </w:rPr>
        <w:t xml:space="preserve">; the important point to emphasize here is the way in which these distinctions contributed to and participated in a cultural moment of neoliberal racialization. </w:t>
      </w:r>
      <w:r w:rsidRPr="00BD5FCC">
        <w:rPr>
          <w:rStyle w:val="Emphasis"/>
          <w:rFonts w:ascii="Georgia" w:hAnsi="Georgia"/>
          <w:sz w:val="16"/>
          <w:szCs w:val="16"/>
        </w:rPr>
        <w:t>The trope of responsibility,</w:t>
      </w:r>
      <w:r w:rsidRPr="00BD5FCC">
        <w:rPr>
          <w:sz w:val="16"/>
          <w:szCs w:val="16"/>
        </w:rPr>
        <w:t xml:space="preserve"> like that of entrepreneurialism discussed previously, </w:t>
      </w:r>
      <w:r w:rsidRPr="00BD5FCC">
        <w:rPr>
          <w:rStyle w:val="Emphasis"/>
          <w:rFonts w:ascii="Georgia" w:hAnsi="Georgia"/>
          <w:sz w:val="16"/>
          <w:szCs w:val="16"/>
        </w:rPr>
        <w:t>was indexed to neoliberal forms of whiteness</w:t>
      </w:r>
      <w:r w:rsidRPr="00BD5FCC">
        <w:rPr>
          <w:sz w:val="16"/>
          <w:szCs w:val="16"/>
        </w:rPr>
        <w:t xml:space="preserve"> (Garner, 2012). Obama (2011) told the story of engineer and NASA astronaut José Hernández, who encapsulated the figure of entrepreneur and national serviceman. Hernández was born in California, “though he could have just as easily been born on the other side of the border, had it been a different time of year, because his family” of migrant farm workers “moved with the seasons. Two of his siblings were actually born in Mexico” (para. 41). Despite the place of his birth and the educational and economic challenges he faced, Hernández kept studying, and graduated high school. He kept studying, earning an engineering degree and a graduate degree. He kept working hard, ending up at a national laboratory. … And a few years later, he found himself more than 100 miles above the surface of the earth, staring out the window of the Shuttle Discovery, remembering the boy in the California fields with a crazy dream and an unshakable belief that everything was possible in America. … That’s the American Dream right there. That’s what we’re fighting for. We are fighting for every boy and every girl like José with a dream and potential that’s just waiting to be tapped. (para. 45–47) Neoliberal values of individual responsibility and entrepreneurialism provided the exception to nation-state logics of citizenship and belonging for Hernández, for though he was born as a U.S. citizen, </w:t>
      </w:r>
      <w:r w:rsidRPr="00BD5FCC">
        <w:rPr>
          <w:rStyle w:val="StyleUnderline"/>
        </w:rPr>
        <w:t>Hernández’s real inclusion into the American community came through his faith and success in achieving the American Dream (as an entrepreneur and through his national service). The racialized image of the migrant farmworker performing stoop labor in the hot sun was transformed into the engineer, entrepreneur, and astronaut through embrace of the American Dream and neoliberal values of hard work, responsibility, and service</w:t>
      </w:r>
      <w:r w:rsidRPr="00BD5FCC">
        <w:rPr>
          <w:sz w:val="16"/>
          <w:szCs w:val="16"/>
        </w:rPr>
        <w:t xml:space="preserve">. Hernández’s </w:t>
      </w:r>
      <w:r w:rsidRPr="00BD5FCC">
        <w:rPr>
          <w:rStyle w:val="StyleUnderline"/>
        </w:rPr>
        <w:t xml:space="preserve">embodiment of neoliberal subjectivity and a moral economy of whiteness helped to </w:t>
      </w:r>
      <w:r w:rsidRPr="00BD5FCC">
        <w:rPr>
          <w:sz w:val="16"/>
          <w:szCs w:val="16"/>
        </w:rPr>
        <w:t xml:space="preserve">insure his </w:t>
      </w:r>
      <w:r w:rsidRPr="00BD5FCC">
        <w:rPr>
          <w:rStyle w:val="StyleUnderline"/>
        </w:rPr>
        <w:t>belonging more than did his actual legal status as citizen</w:t>
      </w:r>
      <w:r w:rsidRPr="00BD5FCC">
        <w:rPr>
          <w:sz w:val="16"/>
          <w:szCs w:val="16"/>
        </w:rPr>
        <w:t xml:space="preserve">. On the contrary, Hernández’s siblings had been born on the other side of the border, a clarification that highlighted the exceptions to entrepreneurialism that turned on national sovereignty. Racialization also took shape through the administration’s rhetoric of criminalization. Criminal immigrants embodied an excess/absence of neoliberal characteristics because they worked too hard for too little, they stole jobs from other citizens, and they crossed borders and went outside of the law for economic benefit. </w:t>
      </w:r>
      <w:r w:rsidRPr="00BD5FCC">
        <w:rPr>
          <w:rStyle w:val="StyleUnderline"/>
        </w:rPr>
        <w:t>These undocumented immigrants were too entrepreneurial (or not enough), too individual (or not enough), or too monocultural. This meant they did not really believe in the nation’s precepts and/or that they threatened its sovereignty and economy, making them the target of police surveillance, prosecution, or deportation.</w:t>
      </w:r>
      <w:r w:rsidRPr="00BD5FCC">
        <w:rPr>
          <w:sz w:val="16"/>
          <w:szCs w:val="16"/>
        </w:rPr>
        <w:t xml:space="preserve"> </w:t>
      </w:r>
      <w:r w:rsidRPr="00BD5FCC">
        <w:rPr>
          <w:rStyle w:val="Emphasis"/>
          <w:rFonts w:ascii="Georgia" w:hAnsi="Georgia"/>
          <w:sz w:val="16"/>
          <w:szCs w:val="16"/>
        </w:rPr>
        <w:t>This dichotomy between exemplary and “criminal” immigrants</w:t>
      </w:r>
      <w:r w:rsidRPr="00BD5FCC">
        <w:rPr>
          <w:sz w:val="16"/>
          <w:szCs w:val="16"/>
        </w:rPr>
        <w:t xml:space="preserve"> points to what Lisa Marie Cacho (2012) </w:t>
      </w:r>
      <w:r w:rsidRPr="00BD5FCC">
        <w:rPr>
          <w:rStyle w:val="Emphasis"/>
          <w:rFonts w:ascii="Georgia" w:hAnsi="Georgia"/>
          <w:sz w:val="16"/>
          <w:szCs w:val="16"/>
        </w:rPr>
        <w:t>termed the “dilemma” of social value: the fact that the social value of one marginalized group is often constructed through the “social death” of “an/other, and that other is almost always poor, racialized, criminalized, segregated, legally vulnerable, and unprotected”</w:t>
      </w:r>
      <w:r w:rsidRPr="00BD5FCC">
        <w:rPr>
          <w:sz w:val="16"/>
          <w:szCs w:val="16"/>
        </w:rPr>
        <w:t xml:space="preserve"> (p. 17). These populations “are excluded from law’s protection, [but] they are not excluded from law’s discipline, punishment, and regulation” (p. 5). While certain undocumented immigrants, such as the DREAMers or immigrant service members, were recuperated and given social value, the method of doing so revolved around the denial of value to other racialized archetypes of immigrants, such as the unskilled worker, the criminal border crosser, or the irresponsible immigrant become a public charge. So pervasive are these racialized forms of demanding social value that they are found in the discourse of some immigrant activists, who through their efforts to assert their social worth normalize certain forms of socioeconomic class and education as markers of the “model” citizen (Anguiano &amp; Chávez, 2011</w:t>
      </w:r>
      <w:r w:rsidRPr="00BD5FCC">
        <w:rPr>
          <w:rStyle w:val="Emphasis"/>
          <w:rFonts w:ascii="Georgia" w:hAnsi="Georgia"/>
          <w:sz w:val="16"/>
          <w:szCs w:val="16"/>
        </w:rPr>
        <w:t xml:space="preserve">). This discourse granted social value to certain immigrants who embraced responsibility and entrepreneurialism while contributing to the social death of criminalized and racialized populations. </w:t>
      </w:r>
    </w:p>
    <w:p w:rsidR="000B504B" w:rsidRPr="00BD5FCC" w:rsidRDefault="000B504B" w:rsidP="000B504B">
      <w:pPr>
        <w:pStyle w:val="Heading4"/>
        <w:rPr>
          <w:rStyle w:val="Style13ptBold"/>
          <w:b/>
          <w:bCs w:val="0"/>
          <w:szCs w:val="26"/>
        </w:rPr>
      </w:pPr>
      <w:r w:rsidRPr="00BD5FCC">
        <w:rPr>
          <w:rStyle w:val="Style13ptBold"/>
          <w:szCs w:val="26"/>
        </w:rPr>
        <w:t>Immigration policies only benefit those who assimilate to US identity of neoliberal multiculturalism</w:t>
      </w:r>
    </w:p>
    <w:p w:rsidR="000B504B" w:rsidRPr="00BD5FCC" w:rsidRDefault="000B504B" w:rsidP="000B504B">
      <w:pPr>
        <w:rPr>
          <w:rStyle w:val="StyleUnderline"/>
          <w:b/>
          <w:bCs/>
          <w:sz w:val="16"/>
          <w:szCs w:val="16"/>
        </w:rPr>
      </w:pPr>
      <w:r w:rsidRPr="00BD5FCC">
        <w:rPr>
          <w:rStyle w:val="Style13ptBold"/>
          <w:sz w:val="24"/>
        </w:rPr>
        <w:t xml:space="preserve">Cisneros </w:t>
      </w:r>
      <w:r w:rsidR="00DF5EEC" w:rsidRPr="00BD5FCC">
        <w:rPr>
          <w:rStyle w:val="Style13ptBold"/>
          <w:sz w:val="24"/>
        </w:rPr>
        <w:t>PhD</w:t>
      </w:r>
      <w:r w:rsidRPr="00BD5FCC">
        <w:rPr>
          <w:rStyle w:val="Style13ptBold"/>
          <w:sz w:val="24"/>
        </w:rPr>
        <w:t>, 2015</w:t>
      </w:r>
      <w:r w:rsidRPr="00BD5FCC">
        <w:rPr>
          <w:rStyle w:val="Style13ptBold"/>
          <w:sz w:val="16"/>
          <w:szCs w:val="16"/>
        </w:rPr>
        <w:t xml:space="preserve"> (Dr. J David Cisneros Department of Communication at U of Illinois, </w:t>
      </w:r>
      <w:r w:rsidR="00DF5EEC" w:rsidRPr="00BD5FCC">
        <w:rPr>
          <w:rStyle w:val="Style13ptBold"/>
          <w:sz w:val="16"/>
          <w:szCs w:val="16"/>
        </w:rPr>
        <w:t>PhD</w:t>
      </w:r>
      <w:r w:rsidRPr="00BD5FCC">
        <w:rPr>
          <w:rStyle w:val="Style13ptBold"/>
          <w:sz w:val="16"/>
          <w:szCs w:val="16"/>
        </w:rPr>
        <w:t xml:space="preserve"> in Speech Communication (Rhetoric), Specializes in Critical Rhetoric, Race/ Ethnicity, Immigration, Social Movement Rhetoric, “A Nation of Immigrants and a Nation of Laws: Race, Multiculturalism and Neoliberal Exception in Barack Obama’s Immigration Discourse” Published, January 23, 2015, pages 1-20, Yung Jung)</w:t>
      </w:r>
    </w:p>
    <w:p w:rsidR="000B504B" w:rsidRPr="00BD5FCC" w:rsidRDefault="000B504B" w:rsidP="000B504B">
      <w:pPr>
        <w:rPr>
          <w:rStyle w:val="StyleUnderline"/>
        </w:rPr>
      </w:pPr>
      <w:r w:rsidRPr="00BD5FCC">
        <w:rPr>
          <w:rStyle w:val="StyleUnderline"/>
          <w:sz w:val="16"/>
          <w:szCs w:val="16"/>
          <w:u w:val="none"/>
        </w:rPr>
        <w:t xml:space="preserve">One final theme to consider is the neoliberal articulation of cultural assimilation and integration. Obviously, questions of cultural assimilation have long been central in debates about immigration. As I noted earlier, recent scholars have argued that modern presidents emphasize a “kinder, gentler” picture of class mobility and cultural accommodation rather than incorporation into the melting pot or crucible. This was true </w:t>
      </w:r>
      <w:r w:rsidRPr="00BD5FCC">
        <w:rPr>
          <w:rStyle w:val="StyleUnderline"/>
          <w:sz w:val="16"/>
          <w:szCs w:val="16"/>
          <w:u w:val="none"/>
        </w:rPr>
        <w:lastRenderedPageBreak/>
        <w:t xml:space="preserve">of Obama’s discourse as well. However, </w:t>
      </w:r>
      <w:r w:rsidRPr="00BD5FCC">
        <w:rPr>
          <w:rStyle w:val="StyleUnderline"/>
        </w:rPr>
        <w:t>Obama’s discourse</w:t>
      </w:r>
      <w:r w:rsidRPr="00BD5FCC">
        <w:rPr>
          <w:rStyle w:val="StyleUnderline"/>
          <w:sz w:val="16"/>
          <w:szCs w:val="16"/>
          <w:u w:val="none"/>
        </w:rPr>
        <w:t xml:space="preserve"> was interesting because it </w:t>
      </w:r>
      <w:r w:rsidRPr="00BD5FCC">
        <w:rPr>
          <w:rStyle w:val="StyleUnderline"/>
        </w:rPr>
        <w:t>celebrated immigrants’ embrace of U.S. culture as the apogee of neoliberal multiculturalism</w:t>
      </w:r>
      <w:r w:rsidRPr="00BD5FCC">
        <w:rPr>
          <w:rStyle w:val="StyleUnderline"/>
          <w:sz w:val="16"/>
          <w:szCs w:val="16"/>
          <w:u w:val="none"/>
        </w:rPr>
        <w:t xml:space="preserve">. For example, at the start of his May 2011 immigration speech from El Paso, Obama stated that he had just given a commencement speech at Miami. Dade Community College, “one of the most diverse schools in the nation” whose students “claim heritage from 181 countries around the world” (para. 3). He related that, during the ceremony, flags from each one of the 181 represented countries were marched across the stage: So when the Haitian flag went by, all the Haitian kids—Haitian American kids shouted out. And when the Guatemalan flag went by, all the kids of Guatemalan heritage shouted out. … But then, the last flag, the American flag, came into view. And everyone in the room erupted in applause. Everybody cheered. So, yes, their parents and grandparents—some of the graduates themselves—had come from every corner of the globe. But it was here that they had found opportunity. It was here that they had a chance to contribute to the nation that is their home. It was a reminder of a simple idea, as old as America itself: E pluribus unum. Out of many, one. (para. 3–5) The president, then, articulated a stirring example of the ideational thesis of U.S. American identity—a secular faith that did not replace but subsumed immigrants’ racial/ethnic/cultural differences into an “e pluribus unum.” Flags became a synecdoche for the relationship of nationalities and cultural identities to U.S. identity and culture. Each flag was honored by its particular cultural group, but all united behind the more transcendent U.S. flag and what it represented (multiculturalism, opportunity, and so on). Viewed in this way, the </w:t>
      </w:r>
      <w:r w:rsidRPr="00BD5FCC">
        <w:rPr>
          <w:rStyle w:val="StyleUnderline"/>
        </w:rPr>
        <w:t>“e pluribus unum” was not pluralist but rather framed non-U.S. traditions as singular in relationship to a more universal, transcendent, and multicultural U.S. identity.</w:t>
      </w:r>
      <w:r w:rsidRPr="00BD5FCC">
        <w:rPr>
          <w:rStyle w:val="StyleUnderline"/>
          <w:sz w:val="16"/>
          <w:szCs w:val="16"/>
          <w:u w:val="none"/>
        </w:rPr>
        <w:t xml:space="preserve"> </w:t>
      </w:r>
      <w:r w:rsidRPr="00BD5FCC">
        <w:rPr>
          <w:rStyle w:val="StyleUnderline"/>
        </w:rPr>
        <w:t>The immigrant graduates emanated from particular cultures/histories but subsumed these to a more universal (though particular) U.S. identity</w:t>
      </w:r>
      <w:r w:rsidRPr="00BD5FCC">
        <w:rPr>
          <w:rStyle w:val="StyleUnderline"/>
          <w:sz w:val="16"/>
          <w:szCs w:val="16"/>
          <w:u w:val="none"/>
        </w:rPr>
        <w:t xml:space="preserve">. In fact, one of the hallmarks of U.S. identity, according to this view, was the way in which it respected and tolerated cultural difference. </w:t>
      </w:r>
      <w:r w:rsidRPr="00BD5FCC">
        <w:rPr>
          <w:rStyle w:val="StyleUnderline"/>
        </w:rPr>
        <w:t>Multiculturalism became identified with U.S. culture and U.S. American/Western identity</w:t>
      </w:r>
      <w:r w:rsidRPr="00BD5FCC">
        <w:rPr>
          <w:rStyle w:val="StyleUnderline"/>
          <w:sz w:val="16"/>
          <w:szCs w:val="16"/>
          <w:u w:val="none"/>
        </w:rPr>
        <w:t xml:space="preserve"> (Jones &amp; Mukherjee, 2010; Oh &amp; Banjo, 2012). In contrast to traditional models of assimilation, it implied that </w:t>
      </w:r>
      <w:r w:rsidRPr="00BD5FCC">
        <w:rPr>
          <w:rStyle w:val="StyleUnderline"/>
        </w:rPr>
        <w:t>immigrants could maintain their native allegiances as long as they were subsumed under U.S. American, multicultural culture</w:t>
      </w:r>
      <w:r w:rsidRPr="00BD5FCC">
        <w:rPr>
          <w:rStyle w:val="StyleUnderline"/>
          <w:sz w:val="16"/>
          <w:szCs w:val="16"/>
          <w:u w:val="none"/>
        </w:rPr>
        <w:t xml:space="preserve">. It should be noted that there are significant strengths to this narrative of (multi)cultural integration. Obama embraced the importance of cultural citizenship as a mode of immigrants’ accommodation, the recognition of cultural dimensions to citizenship, and the respect for cultural difference within the parameters of national belonging. Cultural citizenship involves recognizing that culture (and not just legal status) is a primary determinant of belonging and that citizenship accommodates a degree of cultural diversity (Flores &amp; Benmayor, 1997). Rather than demonize immigrant cultures as threatening and/or calling on immigrants to abandon their cultural difference entirely (as, at times, did his predecessor [see Edwards &amp; Herder, 2012]), Obama argued that U.S. culture could accommodate and make room for this difference under its mantle of multicultural tolerance and diversity. Another example of this view can be found in the president’s rhetoric surrounding the DREAM Act and DACA: Immigrants who had “done everything right [their] entire life—studied hard, worked hard, maybe even graduated at the top of [their] class”; these were “Americans in their heart, in their minds, in every single way but one: on paper” (Obama, 2012a, para. 2–3). The Dreamers were “incredible young people who understand themselves to be Americans, who have done everything right but have still been hampered in achieving their American Dream” (Obama, 2013c, para. 2). </w:t>
      </w:r>
      <w:r w:rsidRPr="00BD5FCC">
        <w:rPr>
          <w:rStyle w:val="StyleUnderline"/>
        </w:rPr>
        <w:t>Obama articulated a cultural dimension to belonging and identified Dreamers as having adopted the characteristics of cultural citizenship, which was important because it could demonstrate that, for many immigrants, their legal citizenship status was at odds with their cultural and social belonging.</w:t>
      </w:r>
      <w:r w:rsidRPr="00BD5FCC">
        <w:rPr>
          <w:rStyle w:val="StyleUnderline"/>
          <w:sz w:val="16"/>
          <w:szCs w:val="16"/>
          <w:u w:val="none"/>
        </w:rPr>
        <w:t xml:space="preserve"> In addition, U.S. citizenship could accommodate a degree of cultural difference and diversity, which was represented in the multicultural panoply of graduates at Miami Dade Community College. The Obama administration’s discourse concerning immigrants’ cultural integration certainly did not represent an assimilationist goal; nor did it explicitly malign “foreign” cultures as threats to the nation, both of which made it a “kinder, gentler rhetoric of distinction.” However, </w:t>
      </w:r>
      <w:r w:rsidRPr="00BD5FCC">
        <w:rPr>
          <w:rStyle w:val="StyleUnderline"/>
        </w:rPr>
        <w:t>this “e pluribus unum” could also be seen as ensconced in a broader neoliberal multicultural hegemony. The embrace of multiculturalism within the president’s stories of ideal and exemplary immigrants turned on the neoliberal exception; multiculturalism did the same work as entrepreneurialism and responsibility, as an ideal that distinguished acceptable and unacceptable immigrant subjects. The students were celebrated because they embraced and embodied the “multicultural American citizen</w:t>
      </w:r>
      <w:r w:rsidRPr="00BD5FCC">
        <w:rPr>
          <w:rStyle w:val="StyleUnderline"/>
          <w:sz w:val="16"/>
          <w:szCs w:val="16"/>
          <w:u w:val="none"/>
        </w:rPr>
        <w:t xml:space="preserve"> [as] </w:t>
      </w:r>
      <w:r w:rsidRPr="00BD5FCC">
        <w:rPr>
          <w:rStyle w:val="StyleUnderline"/>
        </w:rPr>
        <w:t>emblem for the most universal and legitimate form of global citizenship”</w:t>
      </w:r>
      <w:r w:rsidRPr="00BD5FCC">
        <w:rPr>
          <w:rStyle w:val="StyleUnderline"/>
          <w:sz w:val="16"/>
          <w:szCs w:val="16"/>
          <w:u w:val="none"/>
        </w:rPr>
        <w:t xml:space="preserve"> (Melamed, 2006, p. 19). Many see Obama, with his mixed race heritage and transnational upbringing, as the embodiment of this view (Parameswaran, 2009). As noted above, </w:t>
      </w:r>
      <w:r w:rsidRPr="00BD5FCC">
        <w:rPr>
          <w:rStyle w:val="StyleUnderline"/>
        </w:rPr>
        <w:t>this</w:t>
      </w:r>
      <w:r w:rsidRPr="00BD5FCC">
        <w:rPr>
          <w:rStyle w:val="StyleUnderline"/>
          <w:sz w:val="16"/>
          <w:szCs w:val="16"/>
          <w:u w:val="none"/>
        </w:rPr>
        <w:t xml:space="preserve"> </w:t>
      </w:r>
      <w:r w:rsidRPr="00BD5FCC">
        <w:rPr>
          <w:rStyle w:val="StyleUnderline"/>
        </w:rPr>
        <w:t>neoliberal multiculturalism centered whiteness by presenting U.S. culture as truly multicultural, transcendent, and even “normative” while associating it with the prevailing discourse of “postracialism”</w:t>
      </w:r>
      <w:r w:rsidRPr="00BD5FCC">
        <w:rPr>
          <w:rStyle w:val="StyleUnderline"/>
          <w:sz w:val="16"/>
          <w:szCs w:val="16"/>
          <w:u w:val="none"/>
        </w:rPr>
        <w:t xml:space="preserve"> (Oh &amp; Banjo, 2012, p. 466). In Western culture, multiculturalism has been figured both as a threat to national unity/happiness and as a defining quality of a happy community insofar as it “involves loyalty to what has already been established as a national ideal. Happiness is thus promised in return for loyalty to the nation, where loyalty is defined in terms of playing its game” (Ahmed, 2010, p. 123). The explicit celebration and happiness of the Miami Dade graduates was associated with their performance of U.S. American multiculturalism, which could lend credence to Obama’s narrative of the happy, multicultural exceptionalism of U.S. culture, a nation of immigrants. Whether he meant it to or not, </w:t>
      </w:r>
      <w:r w:rsidRPr="00BD5FCC">
        <w:rPr>
          <w:rStyle w:val="StyleUnderline"/>
        </w:rPr>
        <w:t xml:space="preserve">this lent credence to the implicit assumption of neoliberal </w:t>
      </w:r>
      <w:r w:rsidRPr="00BD5FCC">
        <w:rPr>
          <w:rStyle w:val="StyleUnderline"/>
        </w:rPr>
        <w:lastRenderedPageBreak/>
        <w:t>multiculturalism that “the dispossessed [are] monocultural, backward, weak, and irrational—unfit for global citizenship because they lack the proper neoliberal subjectivity”</w:t>
      </w:r>
      <w:r w:rsidRPr="00BD5FCC">
        <w:rPr>
          <w:rStyle w:val="StyleUnderline"/>
          <w:sz w:val="16"/>
          <w:szCs w:val="16"/>
          <w:u w:val="none"/>
        </w:rPr>
        <w:t xml:space="preserve"> (Melamed, 2006, p. 19). The contrasting figure here could be what Ahmed (2010) called the melancholic migrant, who holds on to their past culture and to their difference, the cause of their unhappiness, rather than letting go and embracing the (multicultural) happiness of their new home. </w:t>
      </w:r>
      <w:r w:rsidRPr="00BD5FCC">
        <w:rPr>
          <w:rStyle w:val="StyleUnderline"/>
        </w:rPr>
        <w:t>Neoliberal multiculturalism was yet another exception that regulated the difference between, on one hand, those exceptional immigrants who subsumed their monocultures to a transcendent and multicultural U.S. culture, and on the other, those immigrants who were excepted from inclusion because they held fast to their particular identities and did not embody the “e pluribus unum.”</w:t>
      </w:r>
    </w:p>
    <w:p w:rsidR="000B504B" w:rsidRPr="00BD5FCC" w:rsidRDefault="000B504B" w:rsidP="000B504B"/>
    <w:p w:rsidR="000B504B" w:rsidRPr="00BD5FCC" w:rsidRDefault="000B504B" w:rsidP="000B504B"/>
    <w:p w:rsidR="00D53050" w:rsidRPr="00BD5FCC" w:rsidRDefault="00D53050" w:rsidP="00D53050">
      <w:pPr>
        <w:pStyle w:val="Heading3"/>
      </w:pPr>
      <w:r w:rsidRPr="00BD5FCC">
        <w:lastRenderedPageBreak/>
        <w:t>Securitization</w:t>
      </w:r>
    </w:p>
    <w:p w:rsidR="00D53050" w:rsidRPr="00BD5FCC" w:rsidRDefault="00D53050" w:rsidP="00D53050">
      <w:pPr>
        <w:pStyle w:val="Heading4"/>
      </w:pPr>
      <w:r w:rsidRPr="00BD5FCC">
        <w:t>Securitization serves as a justification for the violent expansion of neoliberal dominance</w:t>
      </w:r>
    </w:p>
    <w:p w:rsidR="00D53050" w:rsidRPr="00BD5FCC" w:rsidRDefault="00D53050" w:rsidP="00D53050">
      <w:pPr>
        <w:rPr>
          <w:sz w:val="16"/>
          <w:szCs w:val="16"/>
        </w:rPr>
      </w:pPr>
      <w:r w:rsidRPr="00BD5FCC">
        <w:rPr>
          <w:rStyle w:val="Style13ptBold"/>
          <w:sz w:val="24"/>
        </w:rPr>
        <w:t>Alcock ‘9</w:t>
      </w:r>
      <w:r w:rsidRPr="00BD5FCC">
        <w:rPr>
          <w:sz w:val="16"/>
          <w:szCs w:val="16"/>
        </w:rPr>
        <w:t xml:space="preserve"> (</w:t>
      </w:r>
      <w:r w:rsidRPr="00BD5FCC">
        <w:rPr>
          <w:sz w:val="16"/>
          <w:szCs w:val="16"/>
          <w:u w:color="141413"/>
        </w:rPr>
        <w:t>Rupert, graduated with a distinction in the MSc in Development and Security from the Department of Politics, University of Bristol in 2009, “Speaking Food: A Discourse Analytic Study of Food Security” 2009, p. 10-14) //RGDM</w:t>
      </w:r>
    </w:p>
    <w:p w:rsidR="00D53050" w:rsidRPr="00BD5FCC" w:rsidRDefault="00D53050" w:rsidP="00D53050">
      <w:pPr>
        <w:rPr>
          <w:rFonts w:cs="Helvetica"/>
          <w:sz w:val="16"/>
          <w:szCs w:val="16"/>
          <w:u w:color="141413"/>
        </w:rPr>
      </w:pPr>
    </w:p>
    <w:p w:rsidR="00D53050" w:rsidRPr="00BD5FCC" w:rsidRDefault="00D53050" w:rsidP="00D53050">
      <w:pPr>
        <w:rPr>
          <w:rFonts w:cs="Georgia"/>
          <w:sz w:val="16"/>
          <w:szCs w:val="16"/>
          <w:u w:color="141413"/>
        </w:rPr>
      </w:pPr>
      <w:r w:rsidRPr="00BD5FCC">
        <w:rPr>
          <w:rFonts w:cs="Georgia"/>
          <w:sz w:val="16"/>
          <w:szCs w:val="16"/>
          <w:u w:color="141413"/>
        </w:rPr>
        <w:t xml:space="preserve">Since the 1970s, </w:t>
      </w:r>
      <w:r w:rsidRPr="00BD5FCC">
        <w:rPr>
          <w:rStyle w:val="StyleUnderline"/>
        </w:rPr>
        <w:t xml:space="preserve">the concept of ‘food security’ has been the </w:t>
      </w:r>
      <w:r w:rsidRPr="00BD5FCC">
        <w:rPr>
          <w:rStyle w:val="Emphasis"/>
          <w:rFonts w:ascii="Georgia" w:hAnsi="Georgia"/>
          <w:sz w:val="16"/>
          <w:szCs w:val="16"/>
        </w:rPr>
        <w:t xml:space="preserve">primary lens </w:t>
      </w:r>
      <w:r w:rsidRPr="00BD5FCC">
        <w:rPr>
          <w:rStyle w:val="StyleUnderline"/>
        </w:rPr>
        <w:t xml:space="preserve">through which the ongoing prevalence and </w:t>
      </w:r>
      <w:r w:rsidRPr="00BD5FCC">
        <w:rPr>
          <w:rStyle w:val="Emphasis"/>
          <w:rFonts w:ascii="Georgia" w:hAnsi="Georgia"/>
          <w:sz w:val="16"/>
          <w:szCs w:val="16"/>
        </w:rPr>
        <w:t>inherent complexity</w:t>
      </w:r>
      <w:r w:rsidRPr="00BD5FCC">
        <w:rPr>
          <w:rStyle w:val="StyleUnderline"/>
        </w:rPr>
        <w:t xml:space="preserve"> of</w:t>
      </w:r>
      <w:r w:rsidRPr="00BD5FCC">
        <w:rPr>
          <w:rFonts w:cs="Georgia"/>
          <w:sz w:val="16"/>
          <w:szCs w:val="16"/>
          <w:u w:color="141413"/>
        </w:rPr>
        <w:t xml:space="preserve"> global </w:t>
      </w:r>
      <w:r w:rsidRPr="00BD5FCC">
        <w:rPr>
          <w:rStyle w:val="StyleUnderline"/>
        </w:rPr>
        <w:t>hunger has been viewed</w:t>
      </w:r>
      <w:r w:rsidRPr="00BD5FCC">
        <w:rPr>
          <w:rFonts w:cs="Georgia"/>
          <w:sz w:val="16"/>
          <w:szCs w:val="16"/>
          <w:u w:color="141413"/>
        </w:rPr>
        <w:t xml:space="preserve">. The adoption of the term at </w:t>
      </w:r>
      <w:r w:rsidRPr="00BD5FCC">
        <w:rPr>
          <w:rStyle w:val="StyleUnderline"/>
        </w:rPr>
        <w:t>the FAO</w:t>
      </w:r>
      <w:r w:rsidRPr="00BD5FCC">
        <w:rPr>
          <w:rFonts w:cs="Georgia"/>
          <w:sz w:val="16"/>
          <w:szCs w:val="16"/>
          <w:u w:color="141413"/>
        </w:rPr>
        <w:t xml:space="preserve">-sanctioned World Food Conference in 1974 has led to a burgeoning literature on the subject, most of which </w:t>
      </w:r>
      <w:r w:rsidRPr="00BD5FCC">
        <w:rPr>
          <w:rStyle w:val="StyleUnderline"/>
        </w:rPr>
        <w:t>takes ‘food security’ as an unproblematic starting point from which to address the persistence of so-called ‘food insecurity</w:t>
      </w:r>
      <w:r w:rsidRPr="00BD5FCC">
        <w:rPr>
          <w:rFonts w:cs="Georgia"/>
          <w:sz w:val="16"/>
          <w:szCs w:val="16"/>
          <w:u w:color="141413"/>
        </w:rPr>
        <w:t xml:space="preserve">’ (see Gilmore &amp; Huddleston, 1983; Maxwell, 1990; 1991; Devereux &amp; Maxwell, 2001). A common activity pursued by academics specialising in food security is to debate the appropriate definition of the term; a study undertaken by the Institute of Development Studies cites over 200 competing definitions (Smith et al., 1992). </w:t>
      </w:r>
      <w:r w:rsidRPr="00BD5FCC">
        <w:rPr>
          <w:rStyle w:val="StyleUnderline"/>
        </w:rPr>
        <w:t>This</w:t>
      </w:r>
      <w:r w:rsidRPr="00BD5FCC">
        <w:rPr>
          <w:rFonts w:cs="Georgia"/>
          <w:sz w:val="16"/>
          <w:szCs w:val="16"/>
          <w:u w:color="141413"/>
        </w:rPr>
        <w:t xml:space="preserve"> pervasive predilection for empirical clarity </w:t>
      </w:r>
      <w:r w:rsidRPr="00BD5FCC">
        <w:rPr>
          <w:rStyle w:val="StyleUnderline"/>
        </w:rPr>
        <w:t>is symptomatic of traditional positivist epistemologies</w:t>
      </w:r>
      <w:r w:rsidRPr="00BD5FCC">
        <w:rPr>
          <w:rFonts w:cs="Georgia"/>
          <w:sz w:val="16"/>
          <w:szCs w:val="16"/>
          <w:u w:color="141413"/>
        </w:rPr>
        <w:t xml:space="preserve"> and constrains a more far-sighted understanding of the power functions of ‘food security’ itself, a conceptual construct now accorded considerable institutional depth.2 Bradley Klein contends that </w:t>
      </w:r>
      <w:r w:rsidRPr="00BD5FCC">
        <w:rPr>
          <w:rStyle w:val="StyleUnderline"/>
        </w:rPr>
        <w:t xml:space="preserve">to understand the political force of organizing principles like food security, </w:t>
      </w:r>
      <w:r w:rsidRPr="00BD5FCC">
        <w:rPr>
          <w:rStyle w:val="Emphasis"/>
          <w:rFonts w:ascii="Georgia" w:hAnsi="Georgia"/>
          <w:sz w:val="16"/>
          <w:szCs w:val="16"/>
        </w:rPr>
        <w:t>a shift of analytical focus is required</w:t>
      </w:r>
      <w:r w:rsidRPr="00BD5FCC">
        <w:rPr>
          <w:rStyle w:val="StyleUnderline"/>
        </w:rPr>
        <w:t>: ‘Instead of presuming their existence and meaning, we ought to historicize and relativize them as sets of practices with distinct genealogical trajectories</w:t>
      </w:r>
      <w:r w:rsidRPr="00BD5FCC">
        <w:rPr>
          <w:rFonts w:cs="Georgia"/>
          <w:sz w:val="16"/>
          <w:szCs w:val="16"/>
          <w:u w:color="141413"/>
        </w:rPr>
        <w:t xml:space="preserve">’ (1994: 10). </w:t>
      </w:r>
      <w:r w:rsidRPr="00BD5FCC">
        <w:rPr>
          <w:rStyle w:val="StyleUnderline"/>
        </w:rPr>
        <w:t>The forthcoming analysis traces the emergence and evolution of food security discourse in official publications and interrogates the intertextual relations which pertain between these publications and other key sites of discursive change and/or continuity</w:t>
      </w:r>
      <w:r w:rsidRPr="00BD5FCC">
        <w:rPr>
          <w:rFonts w:cs="Georgia"/>
          <w:sz w:val="16"/>
          <w:szCs w:val="16"/>
          <w:u w:color="141413"/>
        </w:rPr>
        <w:t xml:space="preserve">. Absent from much (if not all) of the academic literature on food security is any reflection on the governmental content of the concept of ‘security’ itself. </w:t>
      </w:r>
      <w:r w:rsidRPr="00BD5FCC">
        <w:rPr>
          <w:rStyle w:val="StyleUnderline"/>
        </w:rPr>
        <w:t>The notion of food security is received and regurgitated in numerous studies which seek to establish a better, more comprehensive food security paradigm</w:t>
      </w:r>
      <w:r w:rsidRPr="00BD5FCC">
        <w:rPr>
          <w:rFonts w:cs="Georgia"/>
          <w:sz w:val="16"/>
          <w:szCs w:val="16"/>
          <w:u w:color="141413"/>
        </w:rPr>
        <w:t xml:space="preserve">. Simon Maxwell has produced more work of this type than anyone else in the field and his studies are commonly referenced as foundational to food security studies (Shaw, 2005; see Maxwell, 1990; 1991; 1992; 1996; Devereux &amp; Maxwell, 2001). Maxwell has traced the evolution in thinking on food security since the 1970s and distinguishes three paradigm shifts in its meaning: from the global/national to the household/individual, from a food first perspective to a livelihood perspective and from objective indicators to subjective perception (Maxell, 1996; Devereux &amp; Maxwell, 2001). There is something of value in the kind of analysis Maxwell employs and these three paradigm shifts provide a partial framework with which to compare the results of my own analysis of food security discourse. I suggest, however, that the conclusions Maxwell arrives at are severely restricted by his unwillingness to reflect on food security as a governmental mechanism of global liberal governance. As a ‘development expert’ he employs an epistemology infused with concepts borrowed from the modern development discourse; as such, his conclusions reflect a concern with the micro-politics of food security and a failure to reflect on </w:t>
      </w:r>
      <w:r w:rsidRPr="00BD5FCC">
        <w:rPr>
          <w:rStyle w:val="StyleUnderline"/>
        </w:rPr>
        <w:t>the macro-politics of ‘food security’ as a specific rationality of government</w:t>
      </w:r>
      <w:r w:rsidRPr="00BD5FCC">
        <w:rPr>
          <w:rFonts w:cs="Georgia"/>
          <w:sz w:val="16"/>
          <w:szCs w:val="16"/>
          <w:u w:color="141413"/>
        </w:rPr>
        <w:t>.  In his article ‘Food Security: A Post-Modern Perspective’ (1996) Maxwell provides a meta-narrative which explains the discursive shifts he distinguishes. He argues that the emerging emphasis on ‘flexibility, diversity and the perceptions of the people concerned’ (1996: 160) in food security discourse is consistent with currents of thought in other spheres which he vaguely labels ‘post-modern’. In line with ‘one of the most popular words in the lexicon of post-modernism’, Maxwell claims to have ‘deconstructed’ the term ‘food security’; in so doing, ‘a new construction has been proposed, a distinctively post-modern view of food security’ (1996: 161-162). This, according to Maxwell, should help to sharpen programmatic policy and bring theory and knowledge closer to what he calls ‘real food insecurity’ (1996: 156). My own research in the forthcoming analysis contains within it an explicit critique of Maxwell’s thesis, based on three main observations. First, Maxwell’s ‘</w:t>
      </w:r>
      <w:r w:rsidRPr="00BD5FCC">
        <w:rPr>
          <w:rStyle w:val="StyleUnderline"/>
        </w:rPr>
        <w:t>reconstruction’ of food security and re-articulation of its normative criteria reproduce precisely the kind of technical, managerial set of solutions which characterise the positivistic need for</w:t>
      </w:r>
      <w:r w:rsidRPr="00BD5FCC">
        <w:rPr>
          <w:rFonts w:cs="Georgia"/>
          <w:sz w:val="16"/>
          <w:szCs w:val="16"/>
          <w:u w:color="141413"/>
        </w:rPr>
        <w:t xml:space="preserve"> definitional </w:t>
      </w:r>
      <w:r w:rsidRPr="00BD5FCC">
        <w:rPr>
          <w:rStyle w:val="StyleUnderline"/>
        </w:rPr>
        <w:t>certainty</w:t>
      </w:r>
      <w:r w:rsidRPr="00BD5FCC">
        <w:rPr>
          <w:rFonts w:cs="Georgia"/>
          <w:sz w:val="16"/>
          <w:szCs w:val="16"/>
          <w:u w:color="141413"/>
        </w:rPr>
        <w:t xml:space="preserve"> that he initially seeks to avoid. Maxwell himself acknowledges ‘the risk of falling into the trap of the meta-narrative’ and that ‘the ice is admittedly very thin’ (1996: 162-163), but finally prefers to ignore these misgivings when faced with the frightening (and more accurately ‘post-modern’) alternative. Second, I suggest that the third shift which Maxwell distinguishes, from objective indicators to subjective perceptions, is a fabrication which stems more from his own normative beliefs than evidence from official literature. To support this part of his argument Maxwell quotes earlier publications of his own work in which his definition incorporates the ‘subjective dimension’ of food security (cf. Maxwell, 1988). As my own analysis reveals, </w:t>
      </w:r>
      <w:r w:rsidRPr="00BD5FCC">
        <w:rPr>
          <w:rStyle w:val="StyleUnderline"/>
        </w:rPr>
        <w:t xml:space="preserve">while lip-service is occasionally paid to the lives and faces of hungry people, food security analysis is constituted by increasingly extensive, technological and professedly ‘objective’ methods of identifying </w:t>
      </w:r>
      <w:r w:rsidRPr="00BD5FCC">
        <w:rPr>
          <w:rStyle w:val="StyleUnderline"/>
        </w:rPr>
        <w:lastRenderedPageBreak/>
        <w:t>and stratifying the ‘food insecure</w:t>
      </w:r>
      <w:r w:rsidRPr="00BD5FCC">
        <w:rPr>
          <w:rFonts w:cs="Georgia"/>
          <w:sz w:val="16"/>
          <w:szCs w:val="16"/>
          <w:u w:color="141413"/>
        </w:rPr>
        <w:t xml:space="preserve">’. This comprises another distinctly positivistic endeavour. Finally, Maxwell’s emphasis on ‘shifts’ in thinking suggests the replacement of old with new – the global/national concern with food supply and production, for example, is replaced by a new and more enlightened concern for the household/individual level of food demand and entitlements. Discursive change, however, defies such linear boundary drawing; the trace of the old is always already present in the form of the new. I suggest that Maxwell’s ‘shifts’ should rather be conceived as ‘additions’; the implication for </w:t>
      </w:r>
      <w:r w:rsidRPr="00BD5FCC">
        <w:rPr>
          <w:rStyle w:val="StyleUnderline"/>
        </w:rPr>
        <w:t>food security</w:t>
      </w:r>
      <w:r w:rsidRPr="00BD5FCC">
        <w:rPr>
          <w:rFonts w:cs="Georgia"/>
          <w:sz w:val="16"/>
          <w:szCs w:val="16"/>
          <w:u w:color="141413"/>
        </w:rPr>
        <w:t xml:space="preserve"> is an increasingly complex agenda, increasingly amorphous definitions and the establishment of new divisions of labour between ‘experts’ in diverse fields. This </w:t>
      </w:r>
      <w:r w:rsidRPr="00BD5FCC">
        <w:rPr>
          <w:rStyle w:val="StyleUnderline"/>
        </w:rPr>
        <w:t xml:space="preserve">results in a </w:t>
      </w:r>
      <w:r w:rsidRPr="00BD5FCC">
        <w:rPr>
          <w:rStyle w:val="Emphasis"/>
          <w:rFonts w:ascii="Georgia" w:hAnsi="Georgia"/>
          <w:sz w:val="16"/>
          <w:szCs w:val="16"/>
        </w:rPr>
        <w:t>technocratic discourse</w:t>
      </w:r>
      <w:r w:rsidRPr="00BD5FCC">
        <w:rPr>
          <w:rStyle w:val="StyleUnderline"/>
        </w:rPr>
        <w:t xml:space="preserve"> which ‘presents policy as if it were directly dictated by matters of fact</w:t>
      </w:r>
      <w:r w:rsidRPr="00BD5FCC">
        <w:rPr>
          <w:rFonts w:cs="Georgia"/>
          <w:sz w:val="16"/>
          <w:szCs w:val="16"/>
          <w:u w:color="141413"/>
        </w:rPr>
        <w:t xml:space="preserve"> (thematic patterns) </w:t>
      </w:r>
      <w:r w:rsidRPr="00BD5FCC">
        <w:rPr>
          <w:rStyle w:val="StyleUnderline"/>
        </w:rPr>
        <w:t>and deflects consideration of values choices</w:t>
      </w:r>
      <w:r w:rsidRPr="00BD5FCC">
        <w:rPr>
          <w:rFonts w:cs="Georgia"/>
          <w:sz w:val="16"/>
          <w:szCs w:val="16"/>
          <w:u w:color="141413"/>
        </w:rPr>
        <w:t xml:space="preserve"> and the social, moral </w:t>
      </w:r>
      <w:r w:rsidRPr="00BD5FCC">
        <w:rPr>
          <w:rStyle w:val="StyleUnderline"/>
        </w:rPr>
        <w:t>and political responsibility for such choices</w:t>
      </w:r>
      <w:r w:rsidRPr="00BD5FCC">
        <w:rPr>
          <w:rFonts w:cs="Georgia"/>
          <w:sz w:val="16"/>
          <w:szCs w:val="16"/>
          <w:u w:color="141413"/>
        </w:rPr>
        <w:t xml:space="preserve">’ (Lemke, 1995: 58, emphasis in original). The dynamics of technocratic discourse are examined further in the forthcoming analysis. These observations inform the explicit critique of contemporary understandings of food security which runs conterminously with the findings of my analysis. </w:t>
      </w:r>
      <w:r w:rsidRPr="00BD5FCC">
        <w:rPr>
          <w:rStyle w:val="StyleUnderline"/>
        </w:rPr>
        <w:t xml:space="preserve">I adopt a broad perspective from which to interrogate </w:t>
      </w:r>
      <w:r w:rsidRPr="00BD5FCC">
        <w:rPr>
          <w:rStyle w:val="Emphasis"/>
          <w:rFonts w:ascii="Georgia" w:hAnsi="Georgia"/>
          <w:sz w:val="16"/>
          <w:szCs w:val="16"/>
        </w:rPr>
        <w:t xml:space="preserve">food security </w:t>
      </w:r>
      <w:r w:rsidRPr="00BD5FCC">
        <w:rPr>
          <w:rStyle w:val="StyleUnderline"/>
        </w:rPr>
        <w:t>as</w:t>
      </w:r>
      <w:r w:rsidRPr="00BD5FCC">
        <w:rPr>
          <w:rStyle w:val="Emphasis"/>
          <w:rFonts w:ascii="Georgia" w:hAnsi="Georgia"/>
          <w:sz w:val="16"/>
          <w:szCs w:val="16"/>
        </w:rPr>
        <w:t xml:space="preserve"> a discursive technology of global liberal governance</w:t>
      </w:r>
      <w:r w:rsidRPr="00BD5FCC">
        <w:rPr>
          <w:rStyle w:val="StyleUnderline"/>
        </w:rPr>
        <w:t>. Food security is not conceived as an isolated paradigm, but as a component of overlapping discourses of human security and sustainable development which emerged concurrently in the 1970s</w:t>
      </w:r>
      <w:r w:rsidRPr="00BD5FCC">
        <w:rPr>
          <w:rFonts w:cs="Georgia"/>
          <w:sz w:val="16"/>
          <w:szCs w:val="16"/>
          <w:u w:color="141413"/>
        </w:rPr>
        <w:t xml:space="preserve">. The securitisation process can be regarded in some cases as an extreme form of politicisation, while in others it can lead to a depoliticisation of the issue at hand and a replacement of the political with technological or scientific remedies. I show how </w:t>
      </w:r>
      <w:r w:rsidRPr="00BD5FCC">
        <w:rPr>
          <w:rStyle w:val="Emphasis"/>
          <w:rFonts w:ascii="Georgia" w:hAnsi="Georgia"/>
          <w:sz w:val="16"/>
          <w:szCs w:val="16"/>
        </w:rPr>
        <w:t>the militaristic component of traditional security discourse is reproduced in the wider agenda of food security, through the notions of risk, threat and</w:t>
      </w:r>
      <w:r w:rsidRPr="00BD5FCC">
        <w:rPr>
          <w:rStyle w:val="StyleUnderline"/>
        </w:rPr>
        <w:t xml:space="preserve"> permanent </w:t>
      </w:r>
      <w:r w:rsidRPr="00BD5FCC">
        <w:rPr>
          <w:rStyle w:val="Emphasis"/>
          <w:rFonts w:ascii="Georgia" w:hAnsi="Georgia"/>
          <w:sz w:val="16"/>
          <w:szCs w:val="16"/>
        </w:rPr>
        <w:t>emergency</w:t>
      </w:r>
      <w:r w:rsidRPr="00BD5FCC">
        <w:rPr>
          <w:rStyle w:val="StyleUnderline"/>
        </w:rPr>
        <w:t xml:space="preserve"> that constitute its governmental rationale</w:t>
      </w:r>
      <w:r w:rsidRPr="00BD5FCC">
        <w:rPr>
          <w:rFonts w:cs="Georgia"/>
          <w:sz w:val="16"/>
          <w:szCs w:val="16"/>
          <w:u w:color="141413"/>
        </w:rPr>
        <w:t>.</w:t>
      </w:r>
    </w:p>
    <w:p w:rsidR="00D53050" w:rsidRPr="00BD5FCC" w:rsidRDefault="00D53050" w:rsidP="00D53050">
      <w:pPr>
        <w:rPr>
          <w:sz w:val="16"/>
          <w:szCs w:val="16"/>
        </w:rPr>
      </w:pPr>
    </w:p>
    <w:p w:rsidR="000B504B" w:rsidRPr="00BD5FCC" w:rsidRDefault="000B504B" w:rsidP="000B504B">
      <w:pPr>
        <w:pStyle w:val="Heading3"/>
      </w:pPr>
      <w:r w:rsidRPr="00BD5FCC">
        <w:lastRenderedPageBreak/>
        <w:t>Supreme Court</w:t>
      </w:r>
    </w:p>
    <w:p w:rsidR="000B504B" w:rsidRPr="00BD5FCC" w:rsidRDefault="000B504B" w:rsidP="000B504B">
      <w:pPr>
        <w:pStyle w:val="Heading4"/>
      </w:pPr>
      <w:r w:rsidRPr="00BD5FCC">
        <w:t xml:space="preserve">Empirics prove that neoliberals use the Supreme Court as a tool to provide a legal basis to their actions. </w:t>
      </w:r>
    </w:p>
    <w:p w:rsidR="000B504B" w:rsidRPr="00BD5FCC" w:rsidRDefault="000B504B" w:rsidP="000B504B">
      <w:pPr>
        <w:rPr>
          <w:b/>
          <w:sz w:val="24"/>
        </w:rPr>
      </w:pPr>
      <w:r w:rsidRPr="00BD5FCC">
        <w:rPr>
          <w:b/>
          <w:sz w:val="24"/>
        </w:rPr>
        <w:t xml:space="preserve">Lerner, </w:t>
      </w:r>
      <w:r w:rsidR="00DF5EEC" w:rsidRPr="00BD5FCC">
        <w:rPr>
          <w:b/>
          <w:sz w:val="24"/>
        </w:rPr>
        <w:t>PhD</w:t>
      </w:r>
      <w:r w:rsidRPr="00BD5FCC">
        <w:rPr>
          <w:b/>
          <w:sz w:val="24"/>
        </w:rPr>
        <w:t>, 1933</w:t>
      </w:r>
    </w:p>
    <w:p w:rsidR="000B504B" w:rsidRPr="00BD5FCC" w:rsidRDefault="000B504B" w:rsidP="000B504B">
      <w:pPr>
        <w:rPr>
          <w:sz w:val="16"/>
          <w:szCs w:val="16"/>
        </w:rPr>
      </w:pPr>
      <w:r w:rsidRPr="00BD5FCC">
        <w:rPr>
          <w:sz w:val="16"/>
          <w:szCs w:val="16"/>
        </w:rPr>
        <w:t>(Max, Yale Law Journal, Volume 42, No. 5, p. 668-672)</w:t>
      </w:r>
    </w:p>
    <w:p w:rsidR="000B504B" w:rsidRPr="00BD5FCC" w:rsidRDefault="000B504B" w:rsidP="000B504B">
      <w:pPr>
        <w:rPr>
          <w:sz w:val="16"/>
          <w:szCs w:val="16"/>
        </w:rPr>
      </w:pPr>
      <w:r w:rsidRPr="00BD5FCC">
        <w:rPr>
          <w:rStyle w:val="StyleUnderline"/>
        </w:rPr>
        <w:t>THE American state has developed two of its institutions to a degree never before attained-the capitalist form of business enterprise and the judicial power. At first sight the combination seems paradoxical</w:t>
      </w:r>
      <w:r w:rsidRPr="00BD5FCC">
        <w:rPr>
          <w:sz w:val="16"/>
          <w:szCs w:val="16"/>
        </w:rPr>
        <w:t xml:space="preserve">, joining in a single pattern an exploitative type of economic behavior with the objectivity of the judicial process. </w:t>
      </w:r>
      <w:r w:rsidRPr="00BD5FCC">
        <w:rPr>
          <w:rStyle w:val="StyleUnderline"/>
        </w:rPr>
        <w:t>But those who have studied the building of the American state know that the paradox lies only on the surface</w:t>
      </w:r>
      <w:r w:rsidRPr="00BD5FCC">
        <w:rPr>
          <w:sz w:val="16"/>
          <w:szCs w:val="16"/>
        </w:rPr>
        <w:t xml:space="preserve">. It is no historical accident but a matter of cultural logic that a Field should grow where a Morgan does; and a Brandeis is none the less organic a product of capitalist society than is a Debs. If the contrast between the first pair and the second is precipitous, it is none the less contrast and not contradiction. </w:t>
      </w:r>
      <w:r w:rsidRPr="00BD5FCC">
        <w:rPr>
          <w:rStyle w:val="StyleUnderline"/>
        </w:rPr>
        <w:t>Between our business enterprise and our judicial power there is the unity of an aggressive and cohesive cultural pattern</w:t>
      </w:r>
      <w:r w:rsidRPr="00BD5FCC">
        <w:rPr>
          <w:sz w:val="16"/>
          <w:szCs w:val="16"/>
        </w:rPr>
        <w:t xml:space="preserve">. </w:t>
      </w:r>
      <w:r w:rsidRPr="00BD5FCC">
        <w:rPr>
          <w:rStyle w:val="StyleUnderline"/>
        </w:rPr>
        <w:t>They seem of the same fibre</w:t>
      </w:r>
      <w:r w:rsidRPr="00BD5FCC">
        <w:rPr>
          <w:sz w:val="16"/>
          <w:szCs w:val="16"/>
        </w:rPr>
        <w:t xml:space="preserve">; have, both of them, the same toughness, richness, extravagant growth; hold out at once portent and promise. </w:t>
      </w:r>
      <w:r w:rsidRPr="00BD5FCC">
        <w:rPr>
          <w:rStyle w:val="StyleUnderline"/>
        </w:rPr>
        <w:t>Capitalist business enterprise, while it has reached its most consummate form in the United States,' is generic to the whole western world</w:t>
      </w:r>
      <w:r w:rsidRPr="00BD5FCC">
        <w:rPr>
          <w:sz w:val="16"/>
          <w:szCs w:val="16"/>
        </w:rPr>
        <w:t xml:space="preserve">. But </w:t>
      </w:r>
      <w:r w:rsidRPr="00BD5FCC">
        <w:rPr>
          <w:rStyle w:val="StyleUnderline"/>
        </w:rPr>
        <w:t>the judicial power</w:t>
      </w:r>
      <w:r w:rsidRPr="00BD5FCC">
        <w:rPr>
          <w:sz w:val="16"/>
          <w:szCs w:val="16"/>
        </w:rPr>
        <w:t>-or more exactly, judicial supremacy -</w:t>
      </w:r>
      <w:r w:rsidRPr="00BD5FCC">
        <w:rPr>
          <w:rStyle w:val="StyleUnderline"/>
        </w:rPr>
        <w:t>is a uniquely American institution</w:t>
      </w:r>
      <w:r w:rsidRPr="00BD5FCC">
        <w:rPr>
          <w:sz w:val="16"/>
          <w:szCs w:val="16"/>
        </w:rPr>
        <w:t xml:space="preserve">: 2 it could arise only in a federal state which attempts, as we do, to drive a wedge of constitutional uniformity through heterogeneous sectional and economic groupings. The core of judicial supremacy is of course the power of judicial review of legislative acts and administrative decisions.3 And the t Managing Editor of the Encyclopaedia of the Social Sciences. See the author's The Social Thought of Mr. Justice Brandeis (1931) 41 YALE L. J. 1. The substance of this article was presented in briefer form in a paper read before the American Political Science Association, in Detroit, December, 1932. 1. An analysis of the course of American capitalism is included in section III, infra. 2. There have perhaps been states in the past more completely under the judicial sway than America. But that the rule of judges through their veto power over legislation is the unique American contribution to the science of government has become a truism of political thought. 3. The literature on judicial review is extensive and polemical. E. S. CORWIN, THE DOCTRINE OF JUDICIAL REVIEW (1914) is still unsurpassed for the history of the doctrine and his article on Judicial Review (1932) 8 ENCYCLOPAEDIOAF THE SOCIAL SCIENCES 457, is at once sane and penetrating. BOUDIN, GOVERNMENT BY JUDICIARY(1 932), in the course of a vigorous attack on the institution, pre- [668] This content downloaded from 35.2.195.193 on Wed, 24 Jun 2015 20:52:15 UTC All use subject to JSTOR Terms and Conditions THE SUPREME COURT exercise of that power by the United States Supreme Court has made it not only "the world's most powerful court" 4 but the focal point of our bitterest political and constitutional polemics. </w:t>
      </w:r>
      <w:r w:rsidRPr="00BD5FCC">
        <w:rPr>
          <w:rStyle w:val="StyleUnderline"/>
        </w:rPr>
        <w:t>At the heart of these polemics is the recognition that the real meaning of the Court is to be found in the political rather than the legal realm, and that its concern is more significantly with power politics than with judicial technology</w:t>
      </w:r>
      <w:r w:rsidRPr="00BD5FCC">
        <w:rPr>
          <w:sz w:val="16"/>
          <w:szCs w:val="16"/>
        </w:rPr>
        <w:t xml:space="preserve">. The Court itself of course, in its official theory of its own function, disclaims any relation to the province of government or the formation of public policy: it pictures itself as going about quietly applying permanent canons of interpretation to the settlement of individual disputes. If there is any truth in this position the Court's quietness must be regarded as that of the quiet spot in the center of a tornado. </w:t>
      </w:r>
      <w:r w:rsidRPr="00BD5FCC">
        <w:rPr>
          <w:rStyle w:val="StyleUnderline"/>
        </w:rPr>
        <w:t>However serene it may be or may pretend to be in itself, the Court is the focal point of a set of dynamic forces which play havoc with the landmarks of the American state and determine the power configuration of the day</w:t>
      </w:r>
      <w:r w:rsidRPr="00BD5FCC">
        <w:rPr>
          <w:sz w:val="16"/>
          <w:szCs w:val="16"/>
        </w:rPr>
        <w:t xml:space="preserve">. Whatever may be true of the function of private law as restricting itself to the settlement of disputes and the channeling of conduct in society, public law in a constitutional state operates to shift or stabilize the balance of social power. There has been a tendency in some quarters to regard the power function of the Court as the result of an imperialistic expansion by which the justices have pushed their way to a "place in the sun.' 5 We still think in the shadow of Montesquieu and view the political process as an equation in governmental powers. The growth of the Court's power has, by this conception, taken place at the expense of the legislative and executive departments, and the American state has become the slave of a judicial oligarchy. The literature in which this enslavement is traced and expounded is voluminous, polemical and, even when very able, somewhat dull. It is dull with the dullness of a thin and mechanical leitmotiv-the theory of usurpation, of the deliberate annexation by the Court of powers never intended for it. This theory is part of the general philosophy of political equilibrium which, originating with the eighteenth century philosophes, was reenforced by nineteenth century physics. It holds that the safety of the individual can be assured only by maintaining a balance between the departments of the state. Whatever may have been the validity of such a philsents a valuable although overaccented examination of the sequence of Court Supreme decisions from the standpoint of the development of the judicial power. 4. The phrase is that of Felix Frankfurter, "Mr. Justice Brandeis and the Constitution," in Frankfurter, ed., MR. JUSTICE BRANDEIS (1932) at 125; but the appraisal represented is a general one. 5. For the most recent and most powerful development of this theme, see BOUDIN, op. cit. supra note 3. 19331 669 This content downloaded from 35.2.195.193 on Wed, 24 Jun 2015 20:52:15 UTC All use subject to JSTOR Terms and Conditions osophy in a pre-industrial age, it has become archaic in a period when government is itself dwarfed by the new economic forces. It is as if generals in a besieged city should quarrel over precedence while the enemy was thundering at the gates. There was, let it be admitted, a period in which the </w:t>
      </w:r>
      <w:r w:rsidRPr="00BD5FCC">
        <w:rPr>
          <w:sz w:val="16"/>
          <w:szCs w:val="16"/>
        </w:rPr>
        <w:lastRenderedPageBreak/>
        <w:t>problem of judicial usurpation was a lively issue. Readers of Beveridge's volumes on Marshall 6 are struck by the bitter political tone of the early years of the Court, beginning even with its decision in Chisholm v. Georgia.7 Charge and countercharge, invective and recrimination were staple, and in the din of party conflict it was no wonder that the still small voice of judicial objectivity was often completely drowned. In such an atmosphere usurpation had meaning and utility. The polity was in its formative stage, and there was little about the constitutional structure that was irrevocably settled. The Revolution had hewn out a new world but, as we who have been contemporaries of another Revolution can well understand, the task of giving that world content and precision of outline still remained. In the jockeying for political position and the general scramble for advantage, every argument counted, and much of the political theory of the day can be best understood in terms of this orientation toward the distribution of power. But what counted even more than theory was the fait accompli. Every new governmental step was decisive for later power configurations, and might some day be used as precedent. And the battles of the giants, Marshall's battles with Jefferson and Jackson, were the battles of men who knew how to use the fait accompli. The Court has then from the very beginning been part of the power-structure of the state, acting as an interested arbiter of disputes between the branches of the government and between the states and the federal government, and with an increasingly magistral air distributing the governmental powers. But to a great extent the significant social struggles of the first half-century of the new state were waged outside the Court. Each period has its characacteristic clashes of interests and its characteristic battlegrounds where those clashes occur. In the pre-industrial period the party formations measured with a rough adequacy the vital sectional, economic and class differences in the country. The party battles of the period had some meaning, and accumulated stresses could 6. THE LIFE OF JOHN MARSHALL (1916-20). This was of course due to some extent to the general bitterness of party polemics in a period of political realities. See also WARREN, THE SUPREME COURT IN UNITED STATES HISTORY (1922) for a vivid depiction of a similar effect. Both Beveridge and Warren drew copiously upon newspaper material. 7. 2 Dall. 419 (U. S. 1793). 670 YALE LAW JOURNAL [Vol. 42 This content downloaded from 35.2.195.193 on Wed, 24 Jun 2015 20:52:15 UTC All use subject to JSTOR Terms and Conditions THE SUPREME COURT find release through changes of party power. The function of the Supreme Court in this scheme lay rather in settling the lines of the polity than in resolving disputes that could not be resolved outside. But when party formations grew increasingly blurred and issues like slavery and industrialism arose to cut across party lines, an attempt was made, notably in the Dred Scott case, to draw the Supreme Court into the struggle over social policy. The attempt was of course disastrous, for the slavery issue reached too deep to the economic and emotional foundations of the life of the day to be resolved by a counting of heads of more or less partisan judges. It is significant that the most direct effect of the Dred Scott decision was the sudden growth to power of a new political party, which should settle the basic question of public policy in the approved manner at the polls. The subsequent resort to war revealed that there might be some issues so basic that they could not be settled at all within the constitutional framework. The coming of industrialism cut clear across the orientation and function of the Court as it cut across every other phase of American life. The doctrine of judicial review, whatever may have been its precedents and whatever the legalisms of its growth, had become by the middle of the century an integral part of the American political system. But it was not the dominant political institution, nor had it acquired the compelling incidence upon public policy that it has today. Before that could happen there had to be such a shift in the nature of the state that the characteristic clashes of interest would be taken out of the sphere of democratic control. In short only through the building of an extra-democratic structure of reality upon the framework of a democratic theory could the judicial power be given a real vitality or the Supreme Court attain its present towering command over the decision of public policy. That transformation was effected by the maturing of capitalism with its strange combination of individualism as a pattern of belief and the corporation as a pattern of control</w:t>
      </w:r>
      <w:r w:rsidRPr="00BD5FCC">
        <w:rPr>
          <w:rStyle w:val="StyleUnderline"/>
        </w:rPr>
        <w:t>. Business enterprise furnished the setting within which the Court was to operate, and in this setting the ramifications of the problems that came up for solution effected a complete change in the meaning and function of the judicial power</w:t>
      </w:r>
      <w:r w:rsidRPr="00BD5FCC">
        <w:rPr>
          <w:sz w:val="16"/>
          <w:szCs w:val="16"/>
        </w:rPr>
        <w:t xml:space="preserve">. That power had always, when exercised, had far-reaching effects upon the process of our national life; even when in abeyance it had been a force to be reckoned with. The Court by expounding and applying the written Constitution had always constituted one of the elements that determined the shape and direction of the real constitution-the operative controls of our society. </w:t>
      </w:r>
      <w:r w:rsidRPr="00BD5FCC">
        <w:rPr>
          <w:rStyle w:val="StyleUnderline"/>
        </w:rPr>
        <w:t>But the real Constitution became under capitalism merely the modus operandi of business enterprise</w:t>
      </w:r>
      <w:r w:rsidRPr="00BD5FCC">
        <w:rPr>
          <w:sz w:val="16"/>
          <w:szCs w:val="16"/>
        </w:rPr>
        <w:t xml:space="preserve">. Between it on the one hand, and 1933] 671 This content downloaded from 35.2.195.193 on Wed, 24 Jun 2015 20:52:15 UTC All use subject to JSTOR Terms and Conditions on the other the ideals of the American experiment and the phrases in which the eighteenth century had clothed those ideals, there was an ever lengthening gulf: it became the function of the Supreme Court to bridge that gulf. </w:t>
      </w:r>
      <w:r w:rsidRPr="00BD5FCC">
        <w:rPr>
          <w:rStyle w:val="StyleUnderline"/>
        </w:rPr>
        <w:t>Capitalist enterprise in America generated, as capitalism has everywhere generated, forces in government and in the underlying classes hostile to capitalistic expansion and bent upon curbing it: it became the function of the Court to check those forces and to lay down the lines of economic orthodoxy.</w:t>
      </w:r>
      <w:r w:rsidRPr="00BD5FCC">
        <w:rPr>
          <w:sz w:val="16"/>
          <w:szCs w:val="16"/>
        </w:rPr>
        <w:t xml:space="preserve"> For the effective performance of its purposes </w:t>
      </w:r>
      <w:r w:rsidRPr="00BD5FCC">
        <w:rPr>
          <w:rStyle w:val="StyleUnderline"/>
        </w:rPr>
        <w:t>capitalist enterprise requires legal certainty amidst the flux of modern life</w:t>
      </w:r>
      <w:r w:rsidRPr="00BD5FCC">
        <w:rPr>
          <w:sz w:val="16"/>
          <w:szCs w:val="16"/>
        </w:rPr>
        <w:t>,8 legal uniformity amidst the heterogeneous conditions and opinions of a vast sprawling country,</w:t>
      </w:r>
      <w:r w:rsidRPr="00BD5FCC">
        <w:rPr>
          <w:rStyle w:val="StyleUnderline"/>
        </w:rPr>
        <w:t xml:space="preserve"> the legal vesting of interests amidst the swift changes of a technological society: to furnish it with these was the huge task which the Supreme Court had successfully to perform</w:t>
      </w:r>
      <w:r w:rsidRPr="00BD5FCC">
        <w:rPr>
          <w:sz w:val="16"/>
          <w:szCs w:val="16"/>
        </w:rPr>
        <w:t xml:space="preserve">. The Court had of course other functions, and may be regarded from other angles. But if we seek a single and consistent body of principles which will furnish the rationale of the judicial power in the last half century, we must find in it the dynamics of American business enterprise. II The steady growth in the judicial power and the increasing evidences of its </w:t>
      </w:r>
      <w:r w:rsidRPr="00BD5FCC">
        <w:rPr>
          <w:rStyle w:val="StyleUnderline"/>
        </w:rPr>
        <w:t>economic affiliations have made the Court one of the great American ogres</w:t>
      </w:r>
      <w:r w:rsidRPr="00BD5FCC">
        <w:rPr>
          <w:sz w:val="16"/>
          <w:szCs w:val="16"/>
        </w:rPr>
        <w:t xml:space="preserve">, part of the demonology of liberal and radical thought.9 It has served, in fact, as something of a testing-ground for political attitudes of every complexion. </w:t>
      </w:r>
      <w:r w:rsidRPr="00BD5FCC">
        <w:rPr>
          <w:rStyle w:val="StyleUnderline"/>
        </w:rPr>
        <w:t xml:space="preserve">The Marxist, making the whole of politics merely an addendum to capitalism, sees the Court as the tool </w:t>
      </w:r>
      <w:r w:rsidRPr="00BD5FCC">
        <w:rPr>
          <w:rStyle w:val="StyleUnderline"/>
        </w:rPr>
        <w:lastRenderedPageBreak/>
        <w:t>and capitalism as the primary force</w:t>
      </w:r>
      <w:r w:rsidRPr="00BD5FCC">
        <w:rPr>
          <w:sz w:val="16"/>
          <w:szCs w:val="16"/>
        </w:rPr>
        <w:t xml:space="preserve">. The contemporary Jeffersonian, fearful of all centralizing power and zealous for the liberties of the common man, fears Wall Street and the Supreme Court alternately, uncertain as to which is the shadow and which the substance. His cousin the liberal, if he is of a constructive turn, counts on using the machinery of the Court to control in a statesmanlike fashion a developing capitalism which it is futile 8. It is generally accepted that one of the essential elements of law is certainty, and that it is especially essential for the development of capitalism. It encourages accumulation and investment by certifying the stability of the contractual relations. But it is to be conjectured that a speculative period in capitalist development thrives equally or better on uncertainty in the law. And in periods of economic collapse the crystallized certainty of capitalist law acts as an element of inflexibility in delaying adjustments to new conditions. 9. In America the liberals have been extremely critical of the power of judicial review. In Germany, however, on the question of introducing it, the liberals supported it while the conservative parties opposed it. </w:t>
      </w:r>
    </w:p>
    <w:p w:rsidR="000B504B" w:rsidRPr="00BD5FCC" w:rsidRDefault="000B504B" w:rsidP="000B504B"/>
    <w:p w:rsidR="00D53050" w:rsidRPr="00BD5FCC" w:rsidRDefault="00D53050" w:rsidP="00D53050">
      <w:pPr>
        <w:pStyle w:val="Heading3"/>
      </w:pPr>
      <w:r w:rsidRPr="00BD5FCC">
        <w:lastRenderedPageBreak/>
        <w:t>Surveillance General</w:t>
      </w:r>
    </w:p>
    <w:p w:rsidR="00D53050" w:rsidRPr="00BD5FCC" w:rsidRDefault="00D53050" w:rsidP="00D53050">
      <w:pPr>
        <w:pStyle w:val="Heading4"/>
      </w:pPr>
      <w:r w:rsidRPr="00BD5FCC">
        <w:t>Decreases in government surveillance fuel neoliberal institutions</w:t>
      </w:r>
    </w:p>
    <w:p w:rsidR="00D53050" w:rsidRPr="00BD5FCC" w:rsidRDefault="00D53050" w:rsidP="00D53050">
      <w:pPr>
        <w:rPr>
          <w:rStyle w:val="Style13ptBold"/>
        </w:rPr>
      </w:pPr>
      <w:r w:rsidRPr="00BD5FCC">
        <w:rPr>
          <w:rStyle w:val="Style13ptBold"/>
        </w:rPr>
        <w:t xml:space="preserve">Završnik </w:t>
      </w:r>
      <w:r w:rsidR="00DF5EEC" w:rsidRPr="00BD5FCC">
        <w:rPr>
          <w:rStyle w:val="Style13ptBold"/>
        </w:rPr>
        <w:t>PhD</w:t>
      </w:r>
      <w:r w:rsidRPr="00BD5FCC">
        <w:rPr>
          <w:rStyle w:val="Style13ptBold"/>
        </w:rPr>
        <w:t xml:space="preserve"> 12</w:t>
      </w:r>
    </w:p>
    <w:p w:rsidR="00D53050" w:rsidRPr="00BD5FCC" w:rsidRDefault="00D53050" w:rsidP="00D53050">
      <w:r w:rsidRPr="00BD5FCC">
        <w:t>Ales chapter 3 page 14 Transformations of Surveillance: From National Security to Private Security Industry http://link.springer.com/chapter/10.1007/978-1-4614-3517-4_3</w:t>
      </w:r>
    </w:p>
    <w:p w:rsidR="00D53050" w:rsidRPr="00BD5FCC" w:rsidRDefault="00D53050" w:rsidP="00D53050">
      <w:r w:rsidRPr="00BD5FCC">
        <w:t xml:space="preserve">Private security industry encompasses four segments, according to de Waard (1999): (1) private security companies which perform ‘‘activities on a professional basis for third parties’’, also known as ‘‘contract-security’’; (2) private in-house security services ‘‘performing functions for their own company’’ and also known as ‘‘in-house security’’; (3) private central alarm monitoring stations that perform functions for third persons on a professional basis; and (4) private security transport companies offering services for transporting limited quantities of cash and other valuables for third persons. </w:t>
      </w:r>
      <w:r w:rsidRPr="00BD5FCC">
        <w:rPr>
          <w:rStyle w:val="StyleUnderline"/>
        </w:rPr>
        <w:t>After the collapse of socialism, surveillance regimes became much more dispersed. The</w:t>
      </w:r>
      <w:r w:rsidRPr="00BD5FCC">
        <w:t xml:space="preserve"> privatisation of public property, development of information technology and </w:t>
      </w:r>
      <w:r w:rsidRPr="00BD5FCC">
        <w:rPr>
          <w:rStyle w:val="StyleUnderline"/>
        </w:rPr>
        <w:t>adoption</w:t>
      </w:r>
      <w:r w:rsidRPr="00BD5FCC">
        <w:t xml:space="preserve"> </w:t>
      </w:r>
      <w:r w:rsidRPr="00BD5FCC">
        <w:rPr>
          <w:rStyle w:val="StyleUnderline"/>
        </w:rPr>
        <w:t>of neo-liberal ideology spread surveillance to other domains</w:t>
      </w:r>
      <w:r w:rsidRPr="00BD5FCC">
        <w:t xml:space="preserve">. </w:t>
      </w:r>
      <w:r w:rsidRPr="00BD5FCC">
        <w:rPr>
          <w:u w:val="single"/>
        </w:rPr>
        <w:t>It became embedded in the consumer domain</w:t>
      </w:r>
      <w:r w:rsidRPr="00BD5FCC">
        <w:t xml:space="preserve">, architecture and urbanism, transport systems, schools and kindergartens where parents could become full-time surveillants of their offspring (and their guardians) through video surveillance. </w:t>
      </w:r>
      <w:r w:rsidRPr="00BD5FCC">
        <w:rPr>
          <w:rStyle w:val="StyleUnderline"/>
        </w:rPr>
        <w:t xml:space="preserve">The shift toward ‘‘commercialized security’’ was mainly generated by privatisation of ‘‘public property’’ </w:t>
      </w:r>
      <w:r w:rsidRPr="00BD5FCC">
        <w:rPr>
          <w:rStyle w:val="Emphasis"/>
          <w:rFonts w:ascii="Georgia" w:hAnsi="Georgia"/>
        </w:rPr>
        <w:t>and the state’s withdrawal from providing the same extent of social and economic safety</w:t>
      </w:r>
      <w:r w:rsidRPr="00BD5FCC">
        <w:rPr>
          <w:rStyle w:val="StyleUnderline"/>
        </w:rPr>
        <w:t>. I</w:t>
      </w:r>
      <w:r w:rsidRPr="00BD5FCC">
        <w:t xml:space="preserve">n general terms, policing always involves a body of largely uniformed representatives of the state—who may exercise powers on behalf of the state which are unavailable to others. However, there are many forms of policing besides the police, such as private security actors, citizens’ self-protective organisations, hybrid private–public institutions (e.g. the Internet Watch Foundation which monitors internet abuses in the UK), governmental non-police organisations (e.g. customs and postal services) or even infrastructure providers (e.g. Internet service providers) (Wall 2007). But </w:t>
      </w:r>
      <w:r w:rsidRPr="00BD5FCC">
        <w:rPr>
          <w:rStyle w:val="StyleUnderline"/>
        </w:rPr>
        <w:t>‘‘commercial policing’’ is a complete novelty in CEE countries, where it has developed in a very short period of time since the beginning of the 1990s with the transformation of the social and political system</w:t>
      </w:r>
      <w:r w:rsidRPr="00BD5FCC">
        <w:t xml:space="preserve"> (Sotlar and Meško 2009; Kešetovic´ 2010, p. 63). Such rapid change took place in sharp contrast to western countries where developments in commercial (and public)</w:t>
      </w:r>
    </w:p>
    <w:p w:rsidR="00D53050" w:rsidRPr="00BD5FCC" w:rsidRDefault="00D53050" w:rsidP="00D53050"/>
    <w:p w:rsidR="00D53050" w:rsidRPr="00BD5FCC" w:rsidRDefault="00D53050" w:rsidP="00D53050">
      <w:pPr>
        <w:pStyle w:val="Heading4"/>
      </w:pPr>
      <w:r w:rsidRPr="00BD5FCC">
        <w:t xml:space="preserve">The affirmative describes surveillance using the discourse of corporations </w:t>
      </w:r>
    </w:p>
    <w:p w:rsidR="00D53050" w:rsidRPr="00BD5FCC" w:rsidRDefault="00D53050" w:rsidP="00D53050">
      <w:pPr>
        <w:rPr>
          <w:rStyle w:val="Style13ptBold"/>
        </w:rPr>
      </w:pPr>
      <w:r w:rsidRPr="00BD5FCC">
        <w:rPr>
          <w:rStyle w:val="Style13ptBold"/>
        </w:rPr>
        <w:t>Jansen, a graduate student 14</w:t>
      </w:r>
    </w:p>
    <w:p w:rsidR="00D53050" w:rsidRPr="00BD5FCC" w:rsidRDefault="00D53050" w:rsidP="00D53050">
      <w:r w:rsidRPr="00BD5FCC">
        <w:t>Leon, Defining Reality After Snowden published by University of Erasmus http://thesis.eur.nl/pub/17686/ p50-51</w:t>
      </w:r>
    </w:p>
    <w:p w:rsidR="00D53050" w:rsidRPr="00BD5FCC" w:rsidRDefault="00D53050" w:rsidP="00D53050"/>
    <w:p w:rsidR="00D53050" w:rsidRPr="00BD5FCC" w:rsidRDefault="00D53050" w:rsidP="00D53050">
      <w:r w:rsidRPr="00BD5FCC">
        <w:t xml:space="preserve">Furthermore, while </w:t>
      </w:r>
      <w:r w:rsidRPr="00BD5FCC">
        <w:rPr>
          <w:rStyle w:val="StyleUnderline"/>
        </w:rPr>
        <w:t>in commercial discourse</w:t>
      </w:r>
      <w:r w:rsidRPr="00BD5FCC">
        <w:t xml:space="preserve"> </w:t>
      </w:r>
      <w:r w:rsidRPr="00BD5FCC">
        <w:rPr>
          <w:rStyle w:val="StyleUnderline"/>
        </w:rPr>
        <w:t xml:space="preserve">the corporate sector positions itself as the protector of the public </w:t>
      </w:r>
      <w:r w:rsidRPr="00BD5FCC">
        <w:t>on one side (see Chapter 4.3.2), a</w:t>
      </w:r>
      <w:r w:rsidRPr="00BD5FCC">
        <w:rPr>
          <w:rStyle w:val="StyleUnderline"/>
        </w:rPr>
        <w:t>nd the government as the party that the public needs to be shielded from</w:t>
      </w:r>
      <w:r w:rsidRPr="00BD5FCC">
        <w:t xml:space="preserve"> on the other side, the corporate sector positions a myth of government that is fundamentally ideological. Through logic of equivalence, </w:t>
      </w:r>
      <w:r w:rsidRPr="00BD5FCC">
        <w:rPr>
          <w:rStyle w:val="StyleUnderline"/>
        </w:rPr>
        <w:t>the corporate sector creates an artificial dichotomy among the general public and companies versus the government</w:t>
      </w:r>
      <w:r w:rsidRPr="00BD5FCC">
        <w:t xml:space="preserve">, which if naturalized may (have) become social imaginary. A good illustration of this logic of equivalence is used by Facebook: “We </w:t>
      </w:r>
      <w:r w:rsidRPr="00BD5FCC">
        <w:lastRenderedPageBreak/>
        <w:t>will continue to be vigilant in protecting our users’ data from unwarranted government requests, and we will continue to push all governments to be as transparent as possible.” (Text 1). Simultaneously, by adopting terrorism as a key signifier from national security discourse through interdiscursivity with commercial discourse, the corporate sector engages in the contradictory activity of justifying an activity it also condemns through logic of equivalence. Indeed</w:t>
      </w:r>
      <w:r w:rsidRPr="00BD5FCC">
        <w:rPr>
          <w:rStyle w:val="StyleUnderline"/>
        </w:rPr>
        <w:t>, while the corporate sector justifies government data requests on national security grounds, by stating that they help protect users “From criminal activity, including terrorism” (Text 2), it also through logic of equivalence creates a myth of government engaging in grave surveillance excesses</w:t>
      </w:r>
      <w:r w:rsidRPr="00BD5FCC">
        <w:t xml:space="preserve">. In addition, while Facebook argues that “national security-related cases are by their nature classified and highly sensitive” (Text 1), it also states that it pushes government to be as transparent as possible. Furthermore, </w:t>
      </w:r>
      <w:r w:rsidRPr="00BD5FCC">
        <w:rPr>
          <w:rStyle w:val="StyleUnderline"/>
        </w:rPr>
        <w:t>the discourse used by the corporate sector fundamentally omits its own role in current mass surveillance</w:t>
      </w:r>
      <w:r w:rsidRPr="00BD5FCC">
        <w:t xml:space="preserve">. Indeed, even though technology companies perceive a decrease in customer trust, it has been exactly the public’s trust in commercial companies to facilitate the commercial infrastructure of internet for our communicative, informational - and since the web 2.0 and social media, increasingly also our social needs (Andrejevic, 2012a). Especially </w:t>
      </w:r>
      <w:r w:rsidRPr="00BD5FCC">
        <w:rPr>
          <w:rStyle w:val="StyleUnderline"/>
        </w:rPr>
        <w:t>companies such as Facebook and Google have built their profit models around targeted third party advertising</w:t>
      </w:r>
      <w:r w:rsidRPr="00BD5FCC">
        <w:t xml:space="preserve"> (Fuchs et al., 2012), which has turned the digital enclosure (Andrejevic, 2007) into a profitable business model. The result of this is what Cohen (2008) names the valorization of surveillance. In other words, many technology companies have built services for users that generate as much data on these customers as possible, which is the product they sell to advertisers, </w:t>
      </w:r>
      <w:r w:rsidRPr="00BD5FCC">
        <w:rPr>
          <w:u w:val="single"/>
        </w:rPr>
        <w:t>thereby effectively capitalizing on the activity of surveillance.</w:t>
      </w:r>
      <w:r w:rsidRPr="00BD5FCC">
        <w:t xml:space="preserve"> In this light, the logic of equivalence in a ‘we versus them’ representation of reality, where the corporate sector together with the public situates themselves as opposed to government becomes fundamentally ideological. Notwithstanding the inconsistencies within discourses. </w:t>
      </w:r>
    </w:p>
    <w:p w:rsidR="00D53050" w:rsidRPr="00BD5FCC" w:rsidRDefault="00D53050" w:rsidP="00D53050">
      <w:pPr>
        <w:pStyle w:val="Heading4"/>
      </w:pPr>
      <w:r w:rsidRPr="00BD5FCC">
        <w:t>The affirmative fails to address the inherently capitalist nature of surveillance</w:t>
      </w:r>
    </w:p>
    <w:p w:rsidR="00D53050" w:rsidRPr="00BD5FCC" w:rsidRDefault="00D53050" w:rsidP="00D53050">
      <w:pPr>
        <w:rPr>
          <w:rStyle w:val="Style13ptBold"/>
        </w:rPr>
      </w:pPr>
      <w:r w:rsidRPr="00BD5FCC">
        <w:rPr>
          <w:rStyle w:val="Style13ptBold"/>
        </w:rPr>
        <w:t>Jansen, a graduate student 14</w:t>
      </w:r>
    </w:p>
    <w:p w:rsidR="00D53050" w:rsidRPr="00BD5FCC" w:rsidRDefault="00D53050" w:rsidP="00D53050">
      <w:r w:rsidRPr="00BD5FCC">
        <w:t>Leon, Defining Reality After Snowden published by University of Erasmus http://thesis.eur.nl/pub/17686/ p13</w:t>
      </w:r>
    </w:p>
    <w:p w:rsidR="00D53050" w:rsidRPr="00BD5FCC" w:rsidRDefault="00D53050" w:rsidP="00D53050">
      <w:pPr>
        <w:ind w:left="-15" w:right="90"/>
      </w:pPr>
      <w:r w:rsidRPr="00BD5FCC">
        <w:t xml:space="preserve">The </w:t>
      </w:r>
      <w:r w:rsidRPr="00BD5FCC">
        <w:rPr>
          <w:rStyle w:val="StyleUnderline"/>
        </w:rPr>
        <w:t>effectiveness of</w:t>
      </w:r>
      <w:r w:rsidRPr="00BD5FCC">
        <w:t xml:space="preserve"> targeted </w:t>
      </w:r>
      <w:r w:rsidRPr="00BD5FCC">
        <w:rPr>
          <w:rStyle w:val="StyleUnderline"/>
        </w:rPr>
        <w:t>advertising</w:t>
      </w:r>
      <w:r w:rsidRPr="00BD5FCC">
        <w:t xml:space="preserve"> </w:t>
      </w:r>
      <w:r w:rsidRPr="00BD5FCC">
        <w:rPr>
          <w:rStyle w:val="StyleUnderline"/>
        </w:rPr>
        <w:t>is</w:t>
      </w:r>
      <w:r w:rsidRPr="00BD5FCC">
        <w:t xml:space="preserve"> largely </w:t>
      </w:r>
      <w:r w:rsidRPr="00BD5FCC">
        <w:rPr>
          <w:rStyle w:val="StyleUnderline"/>
        </w:rPr>
        <w:t>dependent on</w:t>
      </w:r>
      <w:r w:rsidRPr="00BD5FCC">
        <w:t xml:space="preserve"> one aspect: </w:t>
      </w:r>
      <w:r w:rsidRPr="00BD5FCC">
        <w:rPr>
          <w:rStyle w:val="StyleUnderline"/>
        </w:rPr>
        <w:t>consumer data</w:t>
      </w:r>
      <w:r w:rsidRPr="00BD5FCC">
        <w:t xml:space="preserve">. As a result of technology development, is has become possible to build extensive customer profiles from collected data. Customer can be targeted individually with tailored advertisements, this way increasing advertising returns. The </w:t>
      </w:r>
      <w:r w:rsidRPr="00BD5FCC">
        <w:rPr>
          <w:rStyle w:val="StyleUnderline"/>
        </w:rPr>
        <w:t>use of cookies</w:t>
      </w:r>
      <w:r w:rsidRPr="00BD5FCC">
        <w:t>, collaborative</w:t>
      </w:r>
      <w:r w:rsidRPr="00BD5FCC">
        <w:rPr>
          <w:rStyle w:val="StyleUnderline"/>
        </w:rPr>
        <w:t xml:space="preserve"> filtering, spyware, clickstream </w:t>
      </w:r>
      <w:r w:rsidRPr="00BD5FCC">
        <w:t>analysis</w:t>
      </w:r>
      <w:r w:rsidRPr="00BD5FCC">
        <w:rPr>
          <w:rStyle w:val="StyleUnderline"/>
        </w:rPr>
        <w:t>, log file</w:t>
      </w:r>
      <w:r w:rsidRPr="00BD5FCC">
        <w:t xml:space="preserve"> analysis, and web crawlers </w:t>
      </w:r>
      <w:r w:rsidRPr="00BD5FCC">
        <w:rPr>
          <w:rStyle w:val="StyleUnderline"/>
        </w:rPr>
        <w:t>are</w:t>
      </w:r>
      <w:r w:rsidRPr="00BD5FCC">
        <w:t xml:space="preserve"> but a few examples of techniques </w:t>
      </w:r>
      <w:r w:rsidRPr="00BD5FCC">
        <w:rPr>
          <w:rStyle w:val="StyleUnderline"/>
        </w:rPr>
        <w:t>used</w:t>
      </w:r>
      <w:r w:rsidRPr="00BD5FCC">
        <w:t xml:space="preserve"> </w:t>
      </w:r>
      <w:r w:rsidRPr="00BD5FCC">
        <w:rPr>
          <w:rStyle w:val="StyleUnderline"/>
        </w:rPr>
        <w:t>to build consumer profiles</w:t>
      </w:r>
      <w:r w:rsidRPr="00BD5FCC">
        <w:t xml:space="preserve"> on individual internet users (Fuchs et al., 2012</w:t>
      </w:r>
      <w:r w:rsidRPr="00BD5FCC">
        <w:rPr>
          <w:rStyle w:val="StyleUnderline"/>
        </w:rPr>
        <w:t>). Such</w:t>
      </w:r>
      <w:r w:rsidRPr="00BD5FCC">
        <w:t xml:space="preserve"> “</w:t>
      </w:r>
      <w:r w:rsidRPr="00BD5FCC">
        <w:rPr>
          <w:rStyle w:val="StyleUnderline"/>
        </w:rPr>
        <w:t>information capitalism</w:t>
      </w:r>
      <w:r w:rsidRPr="00BD5FCC">
        <w:t xml:space="preserve">” (Wall, 2006, p. 340) may </w:t>
      </w:r>
      <w:r w:rsidRPr="00BD5FCC">
        <w:rPr>
          <w:rStyle w:val="StyleUnderline"/>
        </w:rPr>
        <w:t>come</w:t>
      </w:r>
      <w:r w:rsidRPr="00BD5FCC">
        <w:t xml:space="preserve"> </w:t>
      </w:r>
      <w:r w:rsidRPr="00BD5FCC">
        <w:rPr>
          <w:rStyle w:val="StyleUnderline"/>
        </w:rPr>
        <w:t>in the</w:t>
      </w:r>
      <w:r w:rsidRPr="00BD5FCC">
        <w:t xml:space="preserve"> annoying form of spam e-mails or intrusive search engine advertisements. However, the larger issue here is what Cohen (2008) names the “</w:t>
      </w:r>
      <w:r w:rsidRPr="00BD5FCC">
        <w:rPr>
          <w:rStyle w:val="StyleUnderline"/>
        </w:rPr>
        <w:t>valorization of surveillance</w:t>
      </w:r>
      <w:r w:rsidRPr="00BD5FCC">
        <w:t xml:space="preserve">” (p. 8), which </w:t>
      </w:r>
      <w:r w:rsidRPr="00BD5FCC">
        <w:rPr>
          <w:rStyle w:val="StyleUnderline"/>
        </w:rPr>
        <w:t xml:space="preserve">refers to the underlying profit structure of a large portion of today’s internet </w:t>
      </w:r>
      <w:r w:rsidRPr="00BD5FCC">
        <w:t xml:space="preserve">– one that makes profitable the potential surveillance by means of consumer data gathering on a mass scale. Most notably, </w:t>
      </w:r>
      <w:r w:rsidRPr="00BD5FCC">
        <w:rPr>
          <w:rStyle w:val="StyleUnderline"/>
        </w:rPr>
        <w:t>the three</w:t>
      </w:r>
      <w:r w:rsidRPr="00BD5FCC">
        <w:t xml:space="preserve"> triangular </w:t>
      </w:r>
      <w:r w:rsidRPr="00BD5FCC">
        <w:rPr>
          <w:rStyle w:val="StyleUnderline"/>
        </w:rPr>
        <w:t>sectors univocally omit the role of web</w:t>
      </w:r>
      <w:r w:rsidRPr="00BD5FCC">
        <w:t xml:space="preserve"> 2.0 </w:t>
      </w:r>
      <w:r w:rsidRPr="00BD5FCC">
        <w:rPr>
          <w:rStyle w:val="StyleUnderline"/>
        </w:rPr>
        <w:t>commodification in current mass surveillance.</w:t>
      </w:r>
      <w:r w:rsidRPr="00BD5FCC">
        <w:t xml:space="preserve"> Indeed, </w:t>
      </w:r>
      <w:r w:rsidRPr="00BD5FCC">
        <w:rPr>
          <w:rStyle w:val="StyleUnderline"/>
        </w:rPr>
        <w:t>while the corporate sector presents the government as the party to blame for mass surveillance, citizen groups in fact reinforce this position by a failure to address the corporate sector involvement in mass surveillance</w:t>
      </w:r>
      <w:r w:rsidRPr="00BD5FCC">
        <w:t xml:space="preserve">. More specifically, the failure to acknowledge the fundamental consequences of the trust citizens have in the corporate sector for providing the infrastructure citizens use for their communicative, informational, and social needs leads to omission of the central issue of </w:t>
      </w:r>
      <w:r w:rsidRPr="00BD5FCC">
        <w:lastRenderedPageBreak/>
        <w:t xml:space="preserve">valorization of surveillance. Instead, </w:t>
      </w:r>
      <w:r w:rsidRPr="00BD5FCC">
        <w:rPr>
          <w:rStyle w:val="StyleUnderline"/>
        </w:rPr>
        <w:t>the corporate sector presents solutions such as increased encryption, or occasional Transparency Reports;</w:t>
      </w:r>
      <w:r w:rsidRPr="00BD5FCC">
        <w:t xml:space="preserve"> </w:t>
      </w:r>
      <w:r w:rsidRPr="00BD5FCC">
        <w:rPr>
          <w:rStyle w:val="StyleUnderline"/>
        </w:rPr>
        <w:t xml:space="preserve">a part of the government sector argues for more oversight; and citizen groups advocate for more transparency and accountability. As a result, all of the parties fail to address the fundamental issue of data commodification. </w:t>
      </w:r>
      <w:r w:rsidRPr="00BD5FCC">
        <w:t xml:space="preserve">Hereby, the main research question (RQ) has been answered. </w:t>
      </w:r>
    </w:p>
    <w:p w:rsidR="00D53050" w:rsidRPr="00BD5FCC" w:rsidRDefault="00D53050" w:rsidP="00D53050">
      <w:pPr>
        <w:pStyle w:val="Heading4"/>
      </w:pPr>
      <w:r w:rsidRPr="00BD5FCC">
        <w:t>The 1ac was filled with corporate discourse, demonstrating an acceptance of the neoliberalism present in surveillance</w:t>
      </w:r>
    </w:p>
    <w:p w:rsidR="00D53050" w:rsidRPr="00BD5FCC" w:rsidRDefault="00D53050" w:rsidP="00D53050">
      <w:pPr>
        <w:rPr>
          <w:rStyle w:val="Style13ptBold"/>
        </w:rPr>
      </w:pPr>
      <w:r w:rsidRPr="00BD5FCC">
        <w:rPr>
          <w:rStyle w:val="Style13ptBold"/>
        </w:rPr>
        <w:t>Jansen, a graduate student 14</w:t>
      </w:r>
    </w:p>
    <w:p w:rsidR="00D53050" w:rsidRPr="00BD5FCC" w:rsidRDefault="00D53050" w:rsidP="00D53050">
      <w:r w:rsidRPr="00BD5FCC">
        <w:t xml:space="preserve">Leon, Defining Reality After Snowden published by University of Erasmus http://thesis.eur.nl/pub/17686/ p57-58 </w:t>
      </w:r>
    </w:p>
    <w:p w:rsidR="00D53050" w:rsidRPr="00BD5FCC" w:rsidRDefault="00D53050" w:rsidP="00D53050"/>
    <w:p w:rsidR="00D53050" w:rsidRPr="00BD5FCC" w:rsidRDefault="00D53050" w:rsidP="00D53050">
      <w:pPr>
        <w:rPr>
          <w:rStyle w:val="StyleUnderline"/>
        </w:rPr>
      </w:pPr>
      <w:r w:rsidRPr="00BD5FCC">
        <w:t>Perhaps</w:t>
      </w:r>
      <w:r w:rsidRPr="00BD5FCC">
        <w:rPr>
          <w:rStyle w:val="StyleUnderline"/>
        </w:rPr>
        <w:t>, most notable</w:t>
      </w:r>
      <w:r w:rsidRPr="00BD5FCC">
        <w:t xml:space="preserve"> </w:t>
      </w:r>
      <w:r w:rsidRPr="00BD5FCC">
        <w:rPr>
          <w:rStyle w:val="StyleUnderline"/>
        </w:rPr>
        <w:t>in the</w:t>
      </w:r>
      <w:r w:rsidRPr="00BD5FCC">
        <w:t xml:space="preserve"> previous </w:t>
      </w:r>
      <w:r w:rsidRPr="00BD5FCC">
        <w:rPr>
          <w:rStyle w:val="StyleUnderline"/>
        </w:rPr>
        <w:t>discussion of discourses among societal sectors is</w:t>
      </w:r>
      <w:r w:rsidRPr="00BD5FCC">
        <w:t xml:space="preserve"> </w:t>
      </w:r>
      <w:r w:rsidRPr="00BD5FCC">
        <w:rPr>
          <w:rStyle w:val="StyleUnderline"/>
        </w:rPr>
        <w:t xml:space="preserve">the </w:t>
      </w:r>
      <w:r w:rsidRPr="00BD5FCC">
        <w:t>complete</w:t>
      </w:r>
      <w:r w:rsidRPr="00BD5FCC">
        <w:rPr>
          <w:rStyle w:val="StyleUnderline"/>
        </w:rPr>
        <w:t xml:space="preserve"> failure to mention the corporate sector’s role in the surveillance proces</w:t>
      </w:r>
      <w:r w:rsidR="00E75D83" w:rsidRPr="00BD5FCC">
        <w:rPr>
          <w:rStyle w:val="StyleUnderline"/>
        </w:rPr>
        <w:t>s</w:t>
      </w:r>
      <w:r w:rsidRPr="00BD5FCC">
        <w:t xml:space="preserve"> for it is the corporate sector that amasses and transmits the data that government is accused of tapping into on such a mass scale. Especially the fact that </w:t>
      </w:r>
      <w:r w:rsidRPr="00BD5FCC">
        <w:rPr>
          <w:rStyle w:val="StyleUnderline"/>
        </w:rPr>
        <w:t>the citizen group sector</w:t>
      </w:r>
      <w:r w:rsidRPr="00BD5FCC">
        <w:t xml:space="preserve"> has been found to </w:t>
      </w:r>
      <w:r w:rsidRPr="00BD5FCC">
        <w:rPr>
          <w:rStyle w:val="StyleUnderline"/>
        </w:rPr>
        <w:t xml:space="preserve">adopt much of the corporate sector’s technological optimism, and in doing so fails to address the fundamental commercial infrastructure </w:t>
      </w:r>
      <w:r w:rsidRPr="00BD5FCC">
        <w:t xml:space="preserve">underlying much of today’s communication through internet. As a result, the fundamentally ideological positioning of the myth of government in corporate sector discourse is reinforced by citizen group discourse. The complete absence of any mention to the role of the corporate sector in current mass surveillance suggests hegemonic intervention by corporate sector discourse. Furthermore, considering the emphasis on human rights for a global </w:t>
      </w:r>
      <w:r w:rsidRPr="00BD5FCC">
        <w:rPr>
          <w:rStyle w:val="StyleUnderline"/>
        </w:rPr>
        <w:t>audience in citizen group discourse</w:t>
      </w:r>
      <w:r w:rsidRPr="00BD5FCC">
        <w:t xml:space="preserve"> it is especially striking </w:t>
      </w:r>
      <w:r w:rsidRPr="00BD5FCC">
        <w:rPr>
          <w:rStyle w:val="StyleUnderline"/>
        </w:rPr>
        <w:t>that the phenomenon of prosumer commodification</w:t>
      </w:r>
      <w:r w:rsidRPr="00BD5FCC">
        <w:t xml:space="preserve"> (Fuchs, 2011) by the corporate sector </w:t>
      </w:r>
      <w:r w:rsidRPr="00BD5FCC">
        <w:rPr>
          <w:rStyle w:val="StyleUnderline"/>
        </w:rPr>
        <w:t>is entirely omitted by citizen groups</w:t>
      </w:r>
      <w:r w:rsidRPr="00BD5FCC">
        <w:t xml:space="preserve">. As Fuchs (2011) argues, while prosumers use services of web 2.0 applications, their data is collected and sold as a commodity. </w:t>
      </w:r>
      <w:r w:rsidRPr="00BD5FCC">
        <w:rPr>
          <w:rStyle w:val="StyleUnderline"/>
        </w:rPr>
        <w:t>The laborers in this context are users themselves who while using the web 2.0 services also effectively produce data that companies reap the benefits from in the form of monetary profit</w:t>
      </w:r>
      <w:r w:rsidRPr="00BD5FCC">
        <w:t xml:space="preserve"> (Fuchs, 2011). In this context, “prosumers are digitally enclosed and digitally exploited” (Fuchs, 2011, p. 299). A prominent explanation for </w:t>
      </w:r>
      <w:r w:rsidRPr="00BD5FCC">
        <w:rPr>
          <w:rStyle w:val="StyleUnderline"/>
        </w:rPr>
        <w:t>the</w:t>
      </w:r>
      <w:r w:rsidRPr="00BD5FCC">
        <w:t xml:space="preserve"> widespread </w:t>
      </w:r>
      <w:r w:rsidRPr="00BD5FCC">
        <w:rPr>
          <w:rStyle w:val="StyleUnderline"/>
        </w:rPr>
        <w:t>failure</w:t>
      </w:r>
      <w:r w:rsidRPr="00BD5FCC">
        <w:t xml:space="preserve"> to acknowledge </w:t>
      </w:r>
      <w:r w:rsidRPr="00BD5FCC">
        <w:rPr>
          <w:rStyle w:val="StyleUnderline"/>
        </w:rPr>
        <w:t>this</w:t>
      </w:r>
      <w:r w:rsidRPr="00BD5FCC">
        <w:t xml:space="preserve"> new form of capitalist exploitation is the transformation of the role of work itself in society. Indeed, towards the middle of the 1970s capitalism gradually moved from the traditional ‘Fordist’ form of organizing work to a post-Fordist network structure characterized by more flexible labor systems and relative work autonomy. While the traditional structures of capitalism and bureaucracy were critiqued, the gradually evolved network structure triumphed while the hierarchical division of labor effectively remained the same. As a result, while traditional exploitation was extensively addressed and critiqued after the 1960s, the newly emerged neocapitalism effectively continued exploitation while going relatively uncontested (Boltanski &amp; Chiapello, 2006). </w:t>
      </w:r>
      <w:r w:rsidRPr="00BD5FCC">
        <w:rPr>
          <w:rStyle w:val="StyleUnderline"/>
        </w:rPr>
        <w:t xml:space="preserve">The ignoring of capitalism in citizen groups’ critique of mass surveillance suggests that the neocapitalist hegemonic intervention is replicated discursively by the societal sectors in the triangle. </w:t>
      </w:r>
      <w:r w:rsidRPr="00BD5FCC">
        <w:t xml:space="preserve">Notwithstanding the stark differences between surveillance discourse and national security discourse on issues of privacy or secrecy, very notably both univocally present U.S. citizenship as a privileged status that positions one’s privacy or protection from mass surveillance as superior to those of non-U.S. citizens. This is a stance from the government sector that has potentially profound ideological implications. While the U.S. politicians are very prominently covered in the governmental sector, the relatively large coverage of their stances in global mass media </w:t>
      </w:r>
      <w:r w:rsidRPr="00BD5FCC">
        <w:lastRenderedPageBreak/>
        <w:t xml:space="preserve">potentially reinforces the ideological influence of their articulations of reality on public discourse. Furthermore, while both </w:t>
      </w:r>
      <w:r w:rsidRPr="00BD5FCC">
        <w:rPr>
          <w:rStyle w:val="StyleUnderline"/>
        </w:rPr>
        <w:t xml:space="preserve">commercial discourse </w:t>
      </w:r>
      <w:r w:rsidRPr="00BD5FCC">
        <w:t xml:space="preserve">as well as activist discourse </w:t>
      </w:r>
      <w:r w:rsidRPr="00BD5FCC">
        <w:rPr>
          <w:rStyle w:val="StyleUnderline"/>
        </w:rPr>
        <w:t>include</w:t>
      </w:r>
      <w:r w:rsidRPr="00BD5FCC">
        <w:t xml:space="preserve"> the key signifier of </w:t>
      </w:r>
      <w:r w:rsidRPr="00BD5FCC">
        <w:rPr>
          <w:rStyle w:val="StyleUnderline"/>
        </w:rPr>
        <w:t>transparency</w:t>
      </w:r>
      <w:r w:rsidRPr="00BD5FCC">
        <w:t>, both articulate it fundamentally different in their respective discourses. To clarify, activist discourse advocates for more transparency, for instance with help of whistleblowers, in order to aide increased accountability to a global public. By contrast</w:t>
      </w:r>
      <w:r w:rsidRPr="00BD5FCC">
        <w:rPr>
          <w:rStyle w:val="StyleUnderline"/>
        </w:rPr>
        <w:t>, the corporate sector hopes increased ‘transparency’ will reinforce customer trust in their product</w:t>
      </w:r>
      <w:r w:rsidRPr="00BD5FCC">
        <w:t xml:space="preserve">. More specifically, the corporate sector publishes Transparency Reports including very undetailed information about government requests for customer data. Arguably, this practice of publishing Transparency Reports has two immediate effects. First, the attention is distracted from corporate involvement in mass surveillance by reinforcing the myth of government through logic of equivalence in a ‘we versus them’ structure. And secondly, the corporate sector emphasizes the impression that their minimum act of transparency helps to solve a program that they help to maintain to exist in the first place. Furthermore, the combination of the technological optimism regarding the role of technology in society with the firm belief in neoliberalist free market forces shows rather large resemblance to the Californian Ideology as posited by Barbrook and Cameron (1996). Their critique on dotcom companies argues that </w:t>
      </w:r>
      <w:r w:rsidRPr="00BD5FCC">
        <w:rPr>
          <w:rStyle w:val="StyleUnderline"/>
        </w:rPr>
        <w:t xml:space="preserve">Silicon Valley companies univocally promote an ideology which can be characterized as a combination of technological optimism and neoliberalism. </w:t>
      </w:r>
    </w:p>
    <w:p w:rsidR="00D53050" w:rsidRPr="00BD5FCC" w:rsidRDefault="00D53050" w:rsidP="00D53050">
      <w:pPr>
        <w:rPr>
          <w:rStyle w:val="StyleUnderline"/>
        </w:rPr>
      </w:pPr>
    </w:p>
    <w:p w:rsidR="000B504B" w:rsidRPr="00BD5FCC" w:rsidRDefault="000B504B" w:rsidP="000B504B">
      <w:pPr>
        <w:pStyle w:val="Heading3"/>
      </w:pPr>
      <w:r w:rsidRPr="00BD5FCC">
        <w:lastRenderedPageBreak/>
        <w:t xml:space="preserve">Terrorism – Empirics/”War on Terror” </w:t>
      </w:r>
    </w:p>
    <w:p w:rsidR="000B504B" w:rsidRPr="00BD5FCC" w:rsidRDefault="000B504B" w:rsidP="000B504B">
      <w:pPr>
        <w:pStyle w:val="Heading4"/>
      </w:pPr>
      <w:r w:rsidRPr="00BD5FCC">
        <w:t>The affirmative’s fear of terrorism advances “market patriotism”</w:t>
      </w:r>
    </w:p>
    <w:p w:rsidR="000B504B" w:rsidRPr="00BD5FCC" w:rsidRDefault="000B504B" w:rsidP="000B504B">
      <w:pPr>
        <w:rPr>
          <w:sz w:val="16"/>
          <w:szCs w:val="16"/>
        </w:rPr>
      </w:pPr>
      <w:r w:rsidRPr="00BD5FCC">
        <w:rPr>
          <w:b/>
          <w:sz w:val="24"/>
        </w:rPr>
        <w:t xml:space="preserve">Whyte, </w:t>
      </w:r>
      <w:r w:rsidR="00DF5EEC" w:rsidRPr="00BD5FCC">
        <w:rPr>
          <w:b/>
          <w:sz w:val="24"/>
        </w:rPr>
        <w:t>PhD</w:t>
      </w:r>
      <w:r w:rsidRPr="00BD5FCC">
        <w:rPr>
          <w:b/>
          <w:sz w:val="24"/>
        </w:rPr>
        <w:t>, 08</w:t>
      </w:r>
      <w:r w:rsidRPr="00BD5FCC">
        <w:rPr>
          <w:b/>
          <w:sz w:val="16"/>
          <w:szCs w:val="16"/>
        </w:rPr>
        <w:t xml:space="preserve"> </w:t>
      </w:r>
      <w:r w:rsidRPr="00BD5FCC">
        <w:rPr>
          <w:sz w:val="16"/>
          <w:szCs w:val="16"/>
        </w:rPr>
        <w:t xml:space="preserve">(Professor David Whyte has a BA with Honors and a </w:t>
      </w:r>
      <w:r w:rsidR="00DF5EEC" w:rsidRPr="00BD5FCC">
        <w:rPr>
          <w:sz w:val="16"/>
          <w:szCs w:val="16"/>
        </w:rPr>
        <w:t>PhD</w:t>
      </w:r>
      <w:r w:rsidRPr="00BD5FCC">
        <w:rPr>
          <w:sz w:val="16"/>
          <w:szCs w:val="16"/>
        </w:rPr>
        <w:t xml:space="preserve">. He is currently a reader in Sociology at the University of Liverpool. “Market Patriotism and the ‘War on Terror’”, </w:t>
      </w:r>
      <w:r w:rsidRPr="00BD5FCC">
        <w:rPr>
          <w:i/>
          <w:sz w:val="16"/>
          <w:szCs w:val="16"/>
        </w:rPr>
        <w:t xml:space="preserve">Social Justice </w:t>
      </w:r>
      <w:r w:rsidRPr="00BD5FCC">
        <w:rPr>
          <w:sz w:val="16"/>
          <w:szCs w:val="16"/>
        </w:rPr>
        <w:t>(journal), Vol. 34, No. 3/4, 2007-2008, http://www.jstor.org/stable/29768467)</w:t>
      </w:r>
    </w:p>
    <w:p w:rsidR="000B504B" w:rsidRPr="00BD5FCC" w:rsidRDefault="000B504B" w:rsidP="000B504B">
      <w:pPr>
        <w:rPr>
          <w:sz w:val="16"/>
          <w:szCs w:val="16"/>
        </w:rPr>
      </w:pPr>
      <w:r w:rsidRPr="00BD5FCC">
        <w:rPr>
          <w:sz w:val="16"/>
          <w:szCs w:val="16"/>
        </w:rPr>
        <w:t>Market Patriotism¶ The war on terror, then, is both particularistic and universal.</w:t>
      </w:r>
      <w:r w:rsidRPr="00BD5FCC">
        <w:rPr>
          <w:rStyle w:val="StyleUnderline"/>
        </w:rPr>
        <w:t xml:space="preserve"> Liberal universal</w:t>
      </w:r>
      <w:r w:rsidRPr="00BD5FCC">
        <w:rPr>
          <w:rStyle w:val="StyleUnderline"/>
        </w:rPr>
        <w:softHyphen/>
        <w:t xml:space="preserve">izing discourses are now read through the lens of a combination of the particular (nation) and universal (market). The result </w:t>
      </w:r>
      <w:r w:rsidRPr="00BD5FCC">
        <w:rPr>
          <w:sz w:val="16"/>
          <w:szCs w:val="16"/>
        </w:rPr>
        <w:t xml:space="preserve">of this combination, organized around a crude economic egotism, </w:t>
      </w:r>
      <w:r w:rsidRPr="00BD5FCC">
        <w:rPr>
          <w:rStyle w:val="StyleUnderline"/>
        </w:rPr>
        <w:t>is an ideological formation that we can describe as “market patriotism.” The term is used here to denote the hegemonic attempt to crudely promote a universal “market” and particular “nation” in equal measure and to couple the “public interest” to the “economic interest” of the ruling bloc.</w:t>
      </w:r>
      <w:r w:rsidRPr="00BD5FCC">
        <w:rPr>
          <w:sz w:val="16"/>
          <w:szCs w:val="16"/>
        </w:rPr>
        <w:t xml:space="preserve"> It is in market patriotism that we find the most open ideological defense of that naked brutality and economic egoism of neoliberalism. Neoliberalism in the present era relies upon ever more opportunistic means of seeking consent for ever more op</w:t>
      </w:r>
      <w:r w:rsidRPr="00BD5FCC">
        <w:rPr>
          <w:sz w:val="16"/>
          <w:szCs w:val="16"/>
        </w:rPr>
        <w:softHyphen/>
        <w:t xml:space="preserve">portunistic forms of economic and social organization.¶ Market patriotism is typically opportunistic in this sense. </w:t>
      </w:r>
      <w:r w:rsidRPr="00BD5FCC">
        <w:rPr>
          <w:rStyle w:val="StyleUnderline"/>
        </w:rPr>
        <w:t>In times of war or acute economic crisis, nation-states have traditionally relied upon market patrio</w:t>
      </w:r>
      <w:r w:rsidRPr="00BD5FCC">
        <w:rPr>
          <w:rStyle w:val="StyleUnderline"/>
        </w:rPr>
        <w:softHyphen/>
        <w:t>tism as a technique of popular mobilization. In the second world war</w:t>
      </w:r>
      <w:r w:rsidRPr="00BD5FCC">
        <w:rPr>
          <w:sz w:val="16"/>
          <w:szCs w:val="16"/>
        </w:rPr>
        <w:t xml:space="preserve"> of the 20th century, </w:t>
      </w:r>
      <w:r w:rsidRPr="00BD5FCC">
        <w:rPr>
          <w:rStyle w:val="StyleUnderline"/>
        </w:rPr>
        <w:t>appeals for people to adapt their patterns of consumption in line with the war effort were commonplace</w:t>
      </w:r>
      <w:r w:rsidRPr="00BD5FCC">
        <w:rPr>
          <w:sz w:val="16"/>
          <w:szCs w:val="16"/>
        </w:rPr>
        <w:t xml:space="preserve"> (Calder, 1969). In this respect, </w:t>
      </w:r>
      <w:r w:rsidRPr="00BD5FCC">
        <w:rPr>
          <w:rStyle w:val="StyleUnderline"/>
        </w:rPr>
        <w:t xml:space="preserve">it is worth recalling </w:t>
      </w:r>
      <w:r w:rsidRPr="00BD5FCC">
        <w:rPr>
          <w:sz w:val="16"/>
          <w:szCs w:val="16"/>
        </w:rPr>
        <w:t>“Buy British” and</w:t>
      </w:r>
      <w:r w:rsidRPr="00BD5FCC">
        <w:rPr>
          <w:rStyle w:val="StyleUnderline"/>
        </w:rPr>
        <w:t xml:space="preserve"> “Buy American” campaigns that surface intermittently during economic crises. In the context of the “war on terror,” market patriotism has been used to abstract crises in uneven development or the uneven distribution of profits by conflating a common security threat to the general population (terrorism) with a threat to uninterrupted profit accumulation.</w:t>
      </w:r>
      <w:r w:rsidRPr="00BD5FCC">
        <w:rPr>
          <w:sz w:val="16"/>
          <w:szCs w:val="16"/>
        </w:rPr>
        <w:t xml:space="preserve"> The new </w:t>
      </w:r>
      <w:r w:rsidRPr="00BD5FCC">
        <w:rPr>
          <w:rStyle w:val="StyleUnderline"/>
        </w:rPr>
        <w:t xml:space="preserve">market patriotism </w:t>
      </w:r>
      <w:r w:rsidRPr="00BD5FCC">
        <w:rPr>
          <w:sz w:val="16"/>
          <w:szCs w:val="16"/>
        </w:rPr>
        <w:t xml:space="preserve">therefore </w:t>
      </w:r>
      <w:r w:rsidRPr="00BD5FCC">
        <w:rPr>
          <w:rStyle w:val="StyleUnderline"/>
        </w:rPr>
        <w:t>couples the common public interest to the unobstructed accumulation of profits by capital in a way that does not rely on—and explicitly eschews—liberal principles of universalism.¶</w:t>
      </w:r>
      <w:r w:rsidRPr="00BD5FCC">
        <w:rPr>
          <w:sz w:val="16"/>
          <w:szCs w:val="16"/>
        </w:rPr>
        <w:t xml:space="preserve"> Market patriotism seeks to resolve two sets of contradictions: those arising </w:t>
      </w:r>
      <w:r w:rsidRPr="00BD5FCC">
        <w:rPr>
          <w:rStyle w:val="BodytextItalic"/>
          <w:rFonts w:ascii="Georgia" w:eastAsiaTheme="minorEastAsia" w:hAnsi="Georgia"/>
          <w:sz w:val="16"/>
          <w:szCs w:val="16"/>
        </w:rPr>
        <w:t>between</w:t>
      </w:r>
      <w:r w:rsidRPr="00BD5FCC">
        <w:rPr>
          <w:sz w:val="16"/>
          <w:szCs w:val="16"/>
        </w:rPr>
        <w:t xml:space="preserve"> and </w:t>
      </w:r>
      <w:r w:rsidRPr="00BD5FCC">
        <w:rPr>
          <w:rStyle w:val="BodytextItalic"/>
          <w:rFonts w:ascii="Georgia" w:eastAsiaTheme="minorEastAsia" w:hAnsi="Georgia"/>
          <w:sz w:val="16"/>
          <w:szCs w:val="16"/>
        </w:rPr>
        <w:t>within</w:t>
      </w:r>
      <w:r w:rsidRPr="00BD5FCC">
        <w:rPr>
          <w:sz w:val="16"/>
          <w:szCs w:val="16"/>
        </w:rPr>
        <w:t xml:space="preserve"> class interests. For example, the neoliberal reconstruction of the distinction between “public” and “private” interests discussed above can be read as an attempt to reconfigure the contradictory relationship between the wider public interest and a narrow elite interest. To achieve this, market populism mo</w:t>
      </w:r>
      <w:r w:rsidRPr="00BD5FCC">
        <w:rPr>
          <w:sz w:val="16"/>
          <w:szCs w:val="16"/>
        </w:rPr>
        <w:softHyphen/>
        <w:t xml:space="preserve">bilizes general support for a project of “national unity,” in which the interests of state-corporate elites are aligned with the general public interest. It also seeks to reconcile conflict between different sections of the ruling elite. </w:t>
      </w:r>
      <w:r w:rsidRPr="00BD5FCC">
        <w:rPr>
          <w:rStyle w:val="StyleUnderline"/>
        </w:rPr>
        <w:t>Market patriotism is fundamentally premised on the idea that the “general” or “national” interest is best secured when governments act</w:t>
      </w:r>
      <w:r w:rsidRPr="00BD5FCC">
        <w:rPr>
          <w:sz w:val="16"/>
          <w:szCs w:val="16"/>
        </w:rPr>
        <w:t xml:space="preserve"> (or should act) </w:t>
      </w:r>
      <w:r w:rsidRPr="00BD5FCC">
        <w:rPr>
          <w:rStyle w:val="StyleUnderline"/>
        </w:rPr>
        <w:t>on behalf of capital.</w:t>
      </w:r>
      <w:r w:rsidRPr="00BD5FCC">
        <w:rPr>
          <w:sz w:val="16"/>
          <w:szCs w:val="16"/>
        </w:rPr>
        <w:t xml:space="preserve"> Its key effects are the development of intellectual legitimacy for, and the provision of momentum to, particular formations of government-capital symbiosis. Therefore, </w:t>
      </w:r>
      <w:r w:rsidRPr="00BD5FCC">
        <w:rPr>
          <w:rStyle w:val="StyleUnderline"/>
        </w:rPr>
        <w:t>it is concerned with organizing the support of subordinate groups for projects of national unity and with organizing unity across ruling elites.¶</w:t>
      </w:r>
      <w:r w:rsidRPr="00BD5FCC">
        <w:rPr>
          <w:sz w:val="16"/>
          <w:szCs w:val="16"/>
        </w:rPr>
        <w:t xml:space="preserve"> The remainder of this article considers how, under conditions of a “war on ter</w:t>
      </w:r>
      <w:r w:rsidRPr="00BD5FCC">
        <w:rPr>
          <w:sz w:val="16"/>
          <w:szCs w:val="16"/>
        </w:rPr>
        <w:softHyphen/>
        <w:t xml:space="preserve">ror” (no matter how contrived), market patriotism has been mobilized to facilitate the uninterrupted accumulation of profits and to provide a basis for heightened collaboration between corporations and government institutions. It points to how market patriotism has found political expression in two very different, but crucial moments for the organization of consent for a “war on terror.” It then argues that market patriotism is emerging to provide a more general common-sense basis for the mobilization of public and private apparatuses to “secure the Imperium” at home and abroad.¶ </w:t>
      </w:r>
      <w:bookmarkStart w:id="1" w:name="bookmark5"/>
      <w:r w:rsidRPr="00BD5FCC">
        <w:rPr>
          <w:sz w:val="16"/>
          <w:szCs w:val="16"/>
        </w:rPr>
        <w:t>Trenches Around the Market</w:t>
      </w:r>
      <w:bookmarkEnd w:id="1"/>
      <w:r w:rsidRPr="00BD5FCC">
        <w:rPr>
          <w:sz w:val="16"/>
          <w:szCs w:val="16"/>
        </w:rPr>
        <w:t xml:space="preserve">¶ </w:t>
      </w:r>
      <w:r w:rsidRPr="00BD5FCC">
        <w:rPr>
          <w:rStyle w:val="StyleUnderline"/>
        </w:rPr>
        <w:t>Following</w:t>
      </w:r>
      <w:r w:rsidRPr="00BD5FCC">
        <w:rPr>
          <w:sz w:val="16"/>
          <w:szCs w:val="16"/>
        </w:rPr>
        <w:t xml:space="preserve"> the September 2001 </w:t>
      </w:r>
      <w:r w:rsidRPr="00BD5FCC">
        <w:rPr>
          <w:rStyle w:val="StyleUnderline"/>
        </w:rPr>
        <w:t>attacks on the World Trade Center and</w:t>
      </w:r>
      <w:r w:rsidRPr="00BD5FCC">
        <w:rPr>
          <w:sz w:val="16"/>
          <w:szCs w:val="16"/>
        </w:rPr>
        <w:t xml:space="preserve"> the </w:t>
      </w:r>
      <w:r w:rsidRPr="00BD5FCC">
        <w:rPr>
          <w:rStyle w:val="StyleUnderline"/>
        </w:rPr>
        <w:t>Pen</w:t>
      </w:r>
      <w:r w:rsidRPr="00BD5FCC">
        <w:rPr>
          <w:rStyle w:val="StyleUnderline"/>
        </w:rPr>
        <w:softHyphen/>
        <w:t>tagon, ideologies of market supremacy became prominent in relation to the defense of “our” markets and “our” market system against the terrorists.</w:t>
      </w:r>
      <w:r w:rsidRPr="00BD5FCC">
        <w:rPr>
          <w:sz w:val="16"/>
          <w:szCs w:val="16"/>
        </w:rPr>
        <w:t xml:space="preserve"> Elsewhere, </w:t>
      </w:r>
      <w:r w:rsidRPr="00BD5FCC">
        <w:rPr>
          <w:rStyle w:val="StyleUnderline"/>
        </w:rPr>
        <w:t>this has been documented with</w:t>
      </w:r>
      <w:r w:rsidRPr="00BD5FCC">
        <w:rPr>
          <w:sz w:val="16"/>
          <w:szCs w:val="16"/>
        </w:rPr>
        <w:t xml:space="preserve"> reference to </w:t>
      </w:r>
      <w:r w:rsidRPr="00BD5FCC">
        <w:rPr>
          <w:rStyle w:val="StyleUnderline"/>
        </w:rPr>
        <w:t>a range of appeals to “consumer patrio</w:t>
      </w:r>
      <w:r w:rsidRPr="00BD5FCC">
        <w:rPr>
          <w:rStyle w:val="StyleUnderline"/>
        </w:rPr>
        <w:softHyphen/>
        <w:t>tism,” including Bill Clinton’s public shopping spree for ties to remind citizens of their “patriotic duty to spend money”</w:t>
      </w:r>
      <w:r w:rsidRPr="00BD5FCC">
        <w:rPr>
          <w:sz w:val="16"/>
          <w:szCs w:val="16"/>
        </w:rPr>
        <w:t xml:space="preserve"> (Whyte, 2002). </w:t>
      </w:r>
      <w:r w:rsidRPr="00BD5FCC">
        <w:rPr>
          <w:rStyle w:val="StyleUnderline"/>
        </w:rPr>
        <w:t>When the New York Stock Exchange reopened</w:t>
      </w:r>
      <w:r w:rsidRPr="00BD5FCC">
        <w:rPr>
          <w:sz w:val="16"/>
          <w:szCs w:val="16"/>
        </w:rPr>
        <w:t xml:space="preserve"> on September 17,2001, </w:t>
      </w:r>
      <w:r w:rsidRPr="00BD5FCC">
        <w:rPr>
          <w:rStyle w:val="StyleUnderline"/>
        </w:rPr>
        <w:t>it organized a ceremony that included</w:t>
      </w:r>
      <w:r w:rsidRPr="00BD5FCC">
        <w:rPr>
          <w:sz w:val="16"/>
          <w:szCs w:val="16"/>
        </w:rPr>
        <w:t xml:space="preserve"> a recital of </w:t>
      </w:r>
      <w:r w:rsidRPr="00BD5FCC">
        <w:rPr>
          <w:rStyle w:val="StyleUnderline"/>
        </w:rPr>
        <w:t>God Bless America led by a U.S. Marine. The traders themselves were lauded as “heroes” after they managed to buy and sell a record value in shares that day</w:t>
      </w:r>
      <w:r w:rsidRPr="00BD5FCC">
        <w:rPr>
          <w:sz w:val="16"/>
          <w:szCs w:val="16"/>
        </w:rPr>
        <w:t xml:space="preserve"> </w:t>
      </w:r>
      <w:r w:rsidRPr="00BD5FCC">
        <w:rPr>
          <w:rStyle w:val="BodytextItalic"/>
          <w:rFonts w:ascii="Georgia" w:eastAsiaTheme="minorEastAsia" w:hAnsi="Georgia"/>
          <w:sz w:val="16"/>
          <w:szCs w:val="16"/>
        </w:rPr>
        <w:t>(The Financial Times</w:t>
      </w:r>
      <w:r w:rsidRPr="00BD5FCC">
        <w:rPr>
          <w:sz w:val="16"/>
          <w:szCs w:val="16"/>
        </w:rPr>
        <w:t xml:space="preserve">, September 22-23,2001). Post-September 11 </w:t>
      </w:r>
      <w:r w:rsidRPr="00BD5FCC">
        <w:rPr>
          <w:rStyle w:val="StyleUnderline"/>
        </w:rPr>
        <w:t>tales about terrorist exploitation of U.S. corporate brand names also circulated, as if to keep consumers on the righteous path. The Washington Post</w:t>
      </w:r>
      <w:r w:rsidRPr="00BD5FCC">
        <w:rPr>
          <w:sz w:val="16"/>
          <w:szCs w:val="16"/>
        </w:rPr>
        <w:t xml:space="preserve">, for example, </w:t>
      </w:r>
      <w:r w:rsidRPr="00BD5FCC">
        <w:rPr>
          <w:rStyle w:val="StyleUnderline"/>
        </w:rPr>
        <w:t>highlighted how terrorists and “rogue states” benefit from counterfeited goods that corrupt brand names such as Nikes and Levis</w:t>
      </w:r>
      <w:r w:rsidRPr="00BD5FCC">
        <w:rPr>
          <w:sz w:val="16"/>
          <w:szCs w:val="16"/>
        </w:rPr>
        <w:t xml:space="preserve"> (Klein, 2001). Messages of condolence </w:t>
      </w:r>
      <w:r w:rsidRPr="00BD5FCC">
        <w:rPr>
          <w:sz w:val="16"/>
          <w:szCs w:val="16"/>
        </w:rPr>
        <w:lastRenderedPageBreak/>
        <w:t xml:space="preserve">and </w:t>
      </w:r>
      <w:r w:rsidRPr="00BD5FCC">
        <w:rPr>
          <w:rStyle w:val="StyleUnderline"/>
        </w:rPr>
        <w:t>“united against terrorism” sloganeering became ubiquitous in corporate advertising in the aftermath of the attacks</w:t>
      </w:r>
      <w:r w:rsidRPr="00BD5FCC">
        <w:rPr>
          <w:sz w:val="16"/>
          <w:szCs w:val="16"/>
        </w:rPr>
        <w:t xml:space="preserve"> (Ashby, 2006). The purity of the U.S. brand itself briefly symbolized the war on terror.¶ For political leaders, encouraging market patriotism serves a range of purposes. At one level, it is a pragmatic means of encouraging economic activity during crises in which profit accumulation is at threat of interruption. At another level, its effect is much more profound. </w:t>
      </w:r>
      <w:r w:rsidRPr="00BD5FCC">
        <w:rPr>
          <w:rStyle w:val="Emphasis"/>
          <w:rFonts w:ascii="Georgia" w:hAnsi="Georgia"/>
          <w:sz w:val="16"/>
          <w:szCs w:val="16"/>
        </w:rPr>
        <w:t>Market patriotism</w:t>
      </w:r>
      <w:r w:rsidRPr="00BD5FCC">
        <w:rPr>
          <w:sz w:val="16"/>
          <w:szCs w:val="16"/>
        </w:rPr>
        <w:t xml:space="preserve">, in the forms noted above, </w:t>
      </w:r>
      <w:r w:rsidRPr="00BD5FCC">
        <w:rPr>
          <w:rStyle w:val="Emphasis"/>
          <w:rFonts w:ascii="Georgia" w:hAnsi="Georgia"/>
          <w:sz w:val="16"/>
          <w:szCs w:val="16"/>
        </w:rPr>
        <w:t>is aimed at locating collective opposition to terrorism in the economy, reifying neoliberal markets as a bulwark against terrorism, and achieving ontological security in the everyday lives of people</w:t>
      </w:r>
      <w:r w:rsidRPr="00BD5FCC">
        <w:rPr>
          <w:rStyle w:val="StyleUnderline"/>
        </w:rPr>
        <w:t>. The corollary is that opponents of neoliberalism can be easily labeled as a cause of the widespread fear and ontological insecurity sought by the “terrorists.”</w:t>
      </w:r>
      <w:r w:rsidRPr="00BD5FCC">
        <w:rPr>
          <w:sz w:val="16"/>
          <w:szCs w:val="16"/>
        </w:rPr>
        <w:t>¶ Shortly before the U.S. presidential election in November 2004, Osama bin Laden released a tape of a speech addressed to the U.S. public. He cited a British estimate that the cost of conducting the September 2001 attacks on the World Trade Center and Pentagon was roughly half a million dollars, a figure dwarfed by the cost to the U.S. economy (perhaps in excess of a trillion dollars):</w:t>
      </w:r>
      <w:r w:rsidRPr="00BD5FCC">
        <w:rPr>
          <w:sz w:val="16"/>
          <w:szCs w:val="16"/>
          <w:vertAlign w:val="superscript"/>
        </w:rPr>
        <w:t>3</w:t>
      </w:r>
      <w:r w:rsidRPr="00BD5FCC">
        <w:rPr>
          <w:sz w:val="16"/>
          <w:szCs w:val="16"/>
        </w:rPr>
        <w:t>¶ “Every dollar of al Qaeda defeated a million dollars, by the permission of Allah, besides the loss of a huge number of jobs.... As for the economic deficit, it has reached record astronomical numbers estimated to total more than a trillion dollars.... And it all shows that the real loser is you...it is the American people and their economy”.</w:t>
      </w:r>
      <w:r w:rsidRPr="00BD5FCC">
        <w:rPr>
          <w:sz w:val="16"/>
          <w:szCs w:val="16"/>
          <w:vertAlign w:val="superscript"/>
        </w:rPr>
        <w:t>4</w:t>
      </w:r>
      <w:r w:rsidRPr="00BD5FCC">
        <w:rPr>
          <w:sz w:val="16"/>
          <w:szCs w:val="16"/>
        </w:rPr>
        <w:t>¶ In December 2001</w:t>
      </w:r>
      <w:r w:rsidRPr="00BD5FCC">
        <w:rPr>
          <w:rStyle w:val="StyleUnderline"/>
        </w:rPr>
        <w:t>, bin Laden had claimed that the attacks had “shaken the throne of America and hit hard the American economy at its heart and its core.” The U.S. government took the opportunity to make a stalwart defense of U.S. economic integrity. The FBI’s rejoinder</w:t>
      </w:r>
      <w:r w:rsidRPr="00BD5FCC">
        <w:rPr>
          <w:sz w:val="16"/>
          <w:szCs w:val="16"/>
        </w:rPr>
        <w:t xml:space="preserve"> to a similar message in 2002 </w:t>
      </w:r>
      <w:r w:rsidRPr="00BD5FCC">
        <w:rPr>
          <w:rStyle w:val="StyleUnderline"/>
        </w:rPr>
        <w:t>is typical of the dialogue of the U.S. state with bin Laden:¶ “The focus on economic targets is consistent with al-Qaeda’s stated ideo</w:t>
      </w:r>
      <w:r w:rsidRPr="00BD5FCC">
        <w:rPr>
          <w:rStyle w:val="StyleUnderline"/>
        </w:rPr>
        <w:softHyphen/>
        <w:t>logical goals and longstanding strategy. The September 11 attacks and commentary on these attacks by bin Laden and others indicate how central economic targets are to this strategy: The group’s leaders have said that they aim to undermine what they see as the backbone of U.S. power, the economy.</w:t>
      </w:r>
      <w:r w:rsidRPr="00BD5FCC">
        <w:rPr>
          <w:sz w:val="16"/>
          <w:szCs w:val="16"/>
        </w:rPr>
        <w:t xml:space="preserve"> Our adversary is trying to portray American influence as based on economic might and therefore seeks to strike an economic target prominent enough for economic and symbolic reasons that it would have immediate resonance around the world (U.S. Department of Justice, 2002).”¶ </w:t>
      </w:r>
      <w:r w:rsidRPr="00BD5FCC">
        <w:rPr>
          <w:rStyle w:val="StyleUnderline"/>
        </w:rPr>
        <w:t>As bin Laden talks up the economic vulnerability of the U.S., the U.S. govern</w:t>
      </w:r>
      <w:r w:rsidRPr="00BD5FCC">
        <w:rPr>
          <w:rStyle w:val="StyleUnderline"/>
        </w:rPr>
        <w:softHyphen/>
        <w:t>ment talks up the U.S.’s central role in defending and promoting a “free” global market. The positioning of “terrorists” in opposition to the free-market system enables profit-making activity to be valorized as a bulwark against terrorism. If terrorists seek to harm us</w:t>
      </w:r>
      <w:r w:rsidRPr="00BD5FCC">
        <w:rPr>
          <w:sz w:val="16"/>
          <w:szCs w:val="16"/>
        </w:rPr>
        <w:t xml:space="preserve"> economically and prevent us from realizing the free</w:t>
      </w:r>
      <w:r w:rsidRPr="00BD5FCC">
        <w:rPr>
          <w:sz w:val="16"/>
          <w:szCs w:val="16"/>
        </w:rPr>
        <w:softHyphen/>
        <w:t xml:space="preserve">doms we can enact through participation in the marketplace, then </w:t>
      </w:r>
      <w:r w:rsidRPr="00BD5FCC">
        <w:rPr>
          <w:rStyle w:val="StyleUnderline"/>
        </w:rPr>
        <w:t>they are out to destroy not only democracy and freedom, but also market democracy and market freedom.</w:t>
      </w:r>
      <w:r w:rsidRPr="00BD5FCC">
        <w:rPr>
          <w:sz w:val="16"/>
          <w:szCs w:val="16"/>
        </w:rPr>
        <w:t xml:space="preserve"> This construction of neoliberal market civilization fits well with George W. Bush’s constituency in the Southern and Midwestern heartlands of the U.S., where Presbyterian fundamentalism has virtually adopted the capitalist market as part of its religious iconography (Schwartz, 2004; Gallaher, 1997).</w:t>
      </w:r>
      <w:r w:rsidRPr="00BD5FCC">
        <w:rPr>
          <w:rStyle w:val="StyleUnderline"/>
        </w:rPr>
        <w:t>5 In this vision, terrorism threatens American lives and American livelihoods</w:t>
      </w:r>
      <w:r w:rsidRPr="00BD5FCC">
        <w:rPr>
          <w:sz w:val="16"/>
          <w:szCs w:val="16"/>
        </w:rPr>
        <w:t xml:space="preserve"> (as realized by the economic predominance of the U.S.). </w:t>
      </w:r>
      <w:r w:rsidRPr="00BD5FCC">
        <w:rPr>
          <w:rStyle w:val="StyleUnderline"/>
        </w:rPr>
        <w:t>Market patriotism thus allows the war on terror to be reconstructed as a war in which the security of the people depends upon the security of the neoliberal economy.¶</w:t>
      </w:r>
      <w:r w:rsidRPr="00BD5FCC">
        <w:rPr>
          <w:sz w:val="16"/>
          <w:szCs w:val="16"/>
        </w:rPr>
        <w:t xml:space="preserve"> </w:t>
      </w:r>
    </w:p>
    <w:p w:rsidR="000B504B" w:rsidRPr="00BD5FCC" w:rsidRDefault="000B504B" w:rsidP="000B504B">
      <w:pPr>
        <w:pStyle w:val="Heading4"/>
      </w:pPr>
      <w:r w:rsidRPr="00BD5FCC">
        <w:t>Hegemony and the war on terror are just methods to advance the neoliberalist agenda- Iraq proves</w:t>
      </w:r>
    </w:p>
    <w:p w:rsidR="000B504B" w:rsidRPr="00BD5FCC" w:rsidRDefault="000B504B" w:rsidP="000B504B">
      <w:pPr>
        <w:rPr>
          <w:rStyle w:val="Style13ptBold"/>
          <w:sz w:val="24"/>
        </w:rPr>
      </w:pPr>
      <w:r w:rsidRPr="00BD5FCC">
        <w:rPr>
          <w:rStyle w:val="Style13ptBold"/>
          <w:sz w:val="24"/>
        </w:rPr>
        <w:t xml:space="preserve">Lafer Associate Professor of Labor 04 </w:t>
      </w:r>
    </w:p>
    <w:p w:rsidR="000B504B" w:rsidRPr="00BD5FCC" w:rsidRDefault="000B504B" w:rsidP="000B504B">
      <w:pPr>
        <w:rPr>
          <w:rStyle w:val="Style13ptBold"/>
          <w:sz w:val="16"/>
          <w:szCs w:val="16"/>
        </w:rPr>
      </w:pPr>
      <w:r w:rsidRPr="00BD5FCC">
        <w:rPr>
          <w:sz w:val="16"/>
          <w:szCs w:val="16"/>
        </w:rPr>
        <w:t>(Gordon, “Neoliberalism by other means: the “war on terror” at home and abroad”, New Political Science, 26:3, 323-346, Gordon Lafer is a political economist and is an Associate Professor at the University of Oregon’s Labor Education and Research Center.  He has written widely on issues of labor and employment.  Pg. 324-325 policyhttp://dx.doi.org/10.1080/0739314042000251306  Acc. 6/24/15 // yZ)</w:t>
      </w:r>
    </w:p>
    <w:p w:rsidR="000B504B" w:rsidRPr="00BD5FCC" w:rsidRDefault="000B504B" w:rsidP="000B504B">
      <w:pPr>
        <w:rPr>
          <w:rStyle w:val="StyleUnderline"/>
        </w:rPr>
      </w:pPr>
      <w:r w:rsidRPr="00BD5FCC">
        <w:rPr>
          <w:rStyle w:val="StyleUnderline"/>
        </w:rPr>
        <w:t>If the war and occupation were not about weapons of mass destruction, what were they abou</w:t>
      </w:r>
      <w:r w:rsidRPr="00BD5FCC">
        <w:rPr>
          <w:sz w:val="16"/>
          <w:szCs w:val="16"/>
        </w:rPr>
        <w:t>t? While the corporate designs on Iraqi oil are troubling, and the war-proﬁteering of politically-connected contractors is obscene, neither of these appears sufﬁcient to explain the administration’s broad agenda. I believe that, in its broadest logic</w:t>
      </w:r>
      <w:r w:rsidRPr="00BD5FCC">
        <w:rPr>
          <w:rStyle w:val="StyleUnderline"/>
        </w:rPr>
        <w:t>, the war must be understood as a means of advancing the neoliberal agenda of global economic transformation. Both abroad and at home, the pattern of administration behavior reﬂects an ambitious and aggressive drive to restructure the economy in line with neoliberal dictates</w:t>
      </w:r>
      <w:r w:rsidRPr="00BD5FCC">
        <w:rPr>
          <w:sz w:val="16"/>
          <w:szCs w:val="16"/>
        </w:rPr>
        <w:t xml:space="preserve">. </w:t>
      </w:r>
      <w:r w:rsidRPr="00BD5FCC">
        <w:rPr>
          <w:rStyle w:val="StyleUnderline"/>
        </w:rPr>
        <w:t>The choice of Iraq as the target of invasion and occupation was no doubt driven both by Iraq’s vast oil reserves</w:t>
      </w:r>
      <w:r w:rsidRPr="00BD5FCC">
        <w:rPr>
          <w:sz w:val="16"/>
          <w:szCs w:val="16"/>
        </w:rPr>
        <w:t xml:space="preserve"> and its potential to substitute for Saudi Arabia as the market maker in the global oil exchange. Apart from the Saudis, </w:t>
      </w:r>
      <w:r w:rsidRPr="00BD5FCC">
        <w:rPr>
          <w:rStyle w:val="StyleUnderline"/>
        </w:rPr>
        <w:t xml:space="preserve">Iraq is the only country whose reserves are large enough that it could </w:t>
      </w:r>
      <w:r w:rsidRPr="00BD5FCC">
        <w:rPr>
          <w:rStyle w:val="StyleUnderline"/>
        </w:rPr>
        <w:lastRenderedPageBreak/>
        <w:t>regulate world prices by choosing to expand or contract production at strategic points in the price cycle</w:t>
      </w:r>
      <w:r w:rsidRPr="00BD5FCC">
        <w:rPr>
          <w:sz w:val="16"/>
          <w:szCs w:val="16"/>
        </w:rPr>
        <w:t xml:space="preserve">. This strategic value of Iraqi oil—above and beyond its straight economic value—explains why, within one month of capturing Baghdad, US overseers raised the prospect of pulling Iraq out of the OPEC consortium.3 Control of Iraqi oil offers the potential to exercise critical leverage over the economies of the Middle East, Russia, China and other oil-dependent nations. But </w:t>
      </w:r>
      <w:r w:rsidRPr="00BD5FCC">
        <w:rPr>
          <w:rStyle w:val="StyleUnderline"/>
        </w:rPr>
        <w:t>the allure of Iraq is about more than oil. Unique among regional economies, the oil-producing nations of the Middle East constitute the one region of the world whose economies are both signiﬁcantly wealthy and largely state-run</w:t>
      </w:r>
      <w:r w:rsidRPr="00BD5FCC">
        <w:rPr>
          <w:sz w:val="16"/>
          <w:szCs w:val="16"/>
        </w:rPr>
        <w:t xml:space="preserve">. As most of Europe, the Americas, Asia and increasingly Africa have been drawn into the neoliberal regime of the IMF and WTO, </w:t>
      </w:r>
      <w:r w:rsidRPr="00BD5FCC">
        <w:rPr>
          <w:rStyle w:val="StyleUnderline"/>
        </w:rPr>
        <w:t>the oil wealth of the Mideast has allowed these nations to evade the discipline of austerity budgets and structural adjustment plans. In the eyes of neoliberal reformers, oil wealth is not a blessing that lets governments protect citizens against the dangers of unemployment or public service cutbacks, but a curse that prevents nations from adopting more aggressive free-market policies.</w:t>
      </w:r>
      <w:r w:rsidRPr="00BD5FCC">
        <w:rPr>
          <w:sz w:val="16"/>
          <w:szCs w:val="16"/>
        </w:rPr>
        <w:t xml:space="preserve"> Thus Thomas Friedman notes that “there is simply no way to stimulate a process of economic and political reform in the Arab-Muslim world without radically reducing their revenues from oil, thereby forcing these governments to reform their economies.”4 As it is, oil revenue has insulated these governments from the strictures enforced virtually everywhere else. On the eve of the invasion, only two of the 13 oil-producing nations of the Mideast had any IMF debt whatsoever.5 Thus, public employment, state-run industries, subsidized public services, and restrictions on foreign capital—all of which have elsewhere been increasingly dismantled over the past 20 years—remain ﬂourishing hallmarks of Mideast economies. An IMF review of the region concludes that these economies are characterized by “lagging political and institutional reforms; large and costly public sectors … [and] high trade restrictiveness,” and grades the region’s regulatory burden as signiﬁcantly worse than that of Latin America, East Asia or the OECD countries.6 It is this form of economic governance that the administration aims to undo in Iraq. </w:t>
      </w:r>
      <w:r w:rsidRPr="00BD5FCC">
        <w:rPr>
          <w:rStyle w:val="StyleUnderline"/>
        </w:rPr>
        <w:t>This is neoliberalism by other means: what could not be achieved by trade or treaty will be imposed by military force.</w:t>
      </w:r>
    </w:p>
    <w:p w:rsidR="000B504B" w:rsidRPr="00BD5FCC" w:rsidRDefault="000B504B" w:rsidP="000B504B">
      <w:pPr>
        <w:pStyle w:val="Heading4"/>
      </w:pPr>
      <w:r w:rsidRPr="00BD5FCC">
        <w:t>Defeating terrorism masks a global enriching of capitalists and policies focused on preventing protest</w:t>
      </w:r>
    </w:p>
    <w:p w:rsidR="000B504B" w:rsidRPr="00BD5FCC" w:rsidRDefault="000B504B" w:rsidP="000B504B">
      <w:pPr>
        <w:rPr>
          <w:rStyle w:val="Style13ptBold"/>
          <w:sz w:val="24"/>
        </w:rPr>
      </w:pPr>
      <w:r w:rsidRPr="00BD5FCC">
        <w:rPr>
          <w:rStyle w:val="Style13ptBold"/>
          <w:sz w:val="24"/>
        </w:rPr>
        <w:t xml:space="preserve">Lafer Associate Professor of Labor 04 </w:t>
      </w:r>
    </w:p>
    <w:p w:rsidR="000B504B" w:rsidRPr="00BD5FCC" w:rsidRDefault="000B504B" w:rsidP="000B504B">
      <w:pPr>
        <w:rPr>
          <w:b/>
          <w:bCs/>
          <w:sz w:val="16"/>
          <w:szCs w:val="16"/>
        </w:rPr>
      </w:pPr>
      <w:r w:rsidRPr="00BD5FCC">
        <w:rPr>
          <w:sz w:val="16"/>
          <w:szCs w:val="16"/>
        </w:rPr>
        <w:t>(Gordon, “Neoliberalism by other means: the “war on terror” at home and abroad”, New Political Science, 26:3, 323-346, Gordon Lafer is a political economist and is an Associate Professor at the University of Oregon’s Labor Education and Research Center.  He has written widely on issues of labor and employment.  Pg. 345-346 policy</w:t>
      </w:r>
      <w:hyperlink r:id="rId53" w:history="1">
        <w:r w:rsidRPr="00BD5FCC">
          <w:rPr>
            <w:rStyle w:val="Hyperlink"/>
            <w:sz w:val="16"/>
            <w:szCs w:val="16"/>
          </w:rPr>
          <w:t>http://dx.doi.org/10.1080/0739314042000251306</w:t>
        </w:r>
      </w:hyperlink>
      <w:r w:rsidRPr="00BD5FCC">
        <w:rPr>
          <w:sz w:val="16"/>
          <w:szCs w:val="16"/>
        </w:rPr>
        <w:t xml:space="preserve">  Acc. 6/24/15 // yZ)</w:t>
      </w:r>
    </w:p>
    <w:p w:rsidR="000B504B" w:rsidRPr="00BD5FCC" w:rsidRDefault="000B504B" w:rsidP="000B504B">
      <w:pPr>
        <w:rPr>
          <w:rStyle w:val="StyleUnderline"/>
        </w:rPr>
      </w:pPr>
      <w:r w:rsidRPr="00BD5FCC">
        <w:rPr>
          <w:sz w:val="16"/>
          <w:szCs w:val="16"/>
        </w:rPr>
        <w:t xml:space="preserve">In these and other ways, </w:t>
      </w:r>
      <w:r w:rsidRPr="00BD5FCC">
        <w:rPr>
          <w:rStyle w:val="StyleUnderline"/>
        </w:rPr>
        <w:t>we see that when there is a conﬂict between security concerns and corporate interests, it is generally the latter that triump</w:t>
      </w:r>
      <w:r w:rsidRPr="00BD5FCC">
        <w:rPr>
          <w:sz w:val="16"/>
          <w:szCs w:val="16"/>
        </w:rPr>
        <w:t>hs. This, ﬁnally, brings us back to our opening question. As Lawrence Fishburne’s Morpheus might put it: What is the “War on Terror”? And as in Fishburne’s Matrix, to a large extent the answer is</w:t>
      </w:r>
      <w:r w:rsidRPr="00BD5FCC">
        <w:rPr>
          <w:rStyle w:val="StyleUnderline"/>
        </w:rPr>
        <w:t>: the “War on Terror” is control. Having come through this side of the corporate looking glass, it is clear that things are not what they initially appear</w:t>
      </w:r>
      <w:r w:rsidRPr="00BD5FCC">
        <w:rPr>
          <w:sz w:val="16"/>
          <w:szCs w:val="16"/>
        </w:rPr>
        <w:t xml:space="preserve"> (You think that’s air you’re breathing?). </w:t>
      </w:r>
      <w:r w:rsidRPr="00BD5FCC">
        <w:rPr>
          <w:rStyle w:val="StyleUnderline"/>
        </w:rPr>
        <w:t>While there is a genuine need to take whatever steps are necessary to prevent future attacks on American civilians, these steps account for a small share of the policies that make up this war</w:t>
      </w:r>
      <w:r w:rsidRPr="00BD5FCC">
        <w:rPr>
          <w:sz w:val="16"/>
          <w:szCs w:val="16"/>
        </w:rPr>
        <w:t xml:space="preserve">. </w:t>
      </w:r>
      <w:r w:rsidRPr="00BD5FCC">
        <w:rPr>
          <w:rStyle w:val="StyleUnderline"/>
        </w:rPr>
        <w:t>The bulk of this offensive, both abroad and at home, has nothing to do with making us safer. On the contrary, it is a strategy for further enriching the select few who are indeed busy knitting together a seamless system of global governance beyond the grasp of democratic citizens,</w:t>
      </w:r>
      <w:r w:rsidRPr="00BD5FCC">
        <w:rPr>
          <w:sz w:val="16"/>
          <w:szCs w:val="16"/>
        </w:rPr>
        <w:t xml:space="preserve"> while the rest of us will ﬁnd both our standard of living and our ability to exert control over our economic lives continually diminished. Above all, </w:t>
      </w:r>
      <w:r w:rsidRPr="00BD5FCC">
        <w:rPr>
          <w:rStyle w:val="StyleUnderline"/>
        </w:rPr>
        <w:t>this strategy relies crucially on popular subscription to the belief that we are a nation at war.</w:t>
      </w:r>
      <w:r w:rsidRPr="00BD5FCC">
        <w:rPr>
          <w:sz w:val="16"/>
          <w:szCs w:val="16"/>
        </w:rPr>
        <w:t xml:space="preserve"> This is why, </w:t>
      </w:r>
      <w:r w:rsidRPr="00BD5FCC">
        <w:rPr>
          <w:rStyle w:val="StyleUnderline"/>
        </w:rPr>
        <w:t>no matter how many enemies are defeated,</w:t>
      </w:r>
      <w:r w:rsidRPr="00BD5FCC">
        <w:rPr>
          <w:sz w:val="16"/>
          <w:szCs w:val="16"/>
        </w:rPr>
        <w:t xml:space="preserve"> </w:t>
      </w:r>
      <w:r w:rsidRPr="00BD5FCC">
        <w:rPr>
          <w:rStyle w:val="StyleUnderline"/>
        </w:rPr>
        <w:t>the</w:t>
      </w:r>
      <w:r w:rsidRPr="00BD5FCC">
        <w:rPr>
          <w:sz w:val="16"/>
          <w:szCs w:val="16"/>
        </w:rPr>
        <w:t xml:space="preserve"> Bush </w:t>
      </w:r>
      <w:r w:rsidRPr="00BD5FCC">
        <w:rPr>
          <w:rStyle w:val="StyleUnderline"/>
        </w:rPr>
        <w:t>administration will never declare the war over.</w:t>
      </w:r>
      <w:r w:rsidRPr="00BD5FCC">
        <w:rPr>
          <w:sz w:val="16"/>
          <w:szCs w:val="16"/>
        </w:rPr>
        <w:t xml:space="preserve"> Imagine, for a moment, what the shape of American politics would be if there were two million jobs lost, record bankruptcies, record families without health insurance, record retirees losing their pensions and health insurance, and massive raiding of the public treasury by the richest people in the country—and no threat of terrorism. Clearly</w:t>
      </w:r>
      <w:r w:rsidRPr="00BD5FCC">
        <w:rPr>
          <w:rStyle w:val="StyleUnderline"/>
        </w:rPr>
        <w:t>, the administration’s agenda would be impossible to enact. To avoid this scenario, the administration’s strategy must include a creeping police state, with laws that are increasingly aimed not at foreign terror but at domestic protest</w:t>
      </w:r>
      <w:r w:rsidRPr="00BD5FCC">
        <w:rPr>
          <w:sz w:val="16"/>
          <w:szCs w:val="16"/>
        </w:rPr>
        <w:t xml:space="preserve">, in order to keep a lid on the unrest that would otherwise surface, and with the ever-present accusation that administration critics are traitors to the country.94 And above all, it’s to convince us that we are in a permanent state of war that must trump all other concerns. The truth is that we are not at war. The war against terrorism is over. We won the war in Afghanistan, dealing a massive blow to both the troops and infrastructure of those who knocked down the Twin Towers. Of course it will never be possible to guarantee that there will never be another attack on American civilians. </w:t>
      </w:r>
      <w:r w:rsidRPr="00BD5FCC">
        <w:rPr>
          <w:rStyle w:val="StyleUnderline"/>
        </w:rPr>
        <w:lastRenderedPageBreak/>
        <w:t>There is still a need for the government to police against possible terrorist acts. But this is the job of the police or the FBI, not of every one of us. Not all of us are potential suspects</w:t>
      </w:r>
      <w:r w:rsidRPr="00BD5FCC">
        <w:rPr>
          <w:sz w:val="16"/>
          <w:szCs w:val="16"/>
        </w:rPr>
        <w:t xml:space="preserve">. Not all of us have to be junior police. And not everything has to be subordinated to a state of national emergency. The world did not permanently change on September 11, 2001. It didn’t even mark Americans’ initiation into the circle of nations accustomed to domestic terror; that was accomplished in Oklahoma City if not before. There is no reason that the police and intelligence agencies cannot pursue terror threats as they did after the ﬁrst World Trade Center bombing, while the rest of us carry on our lives the same as they were three years ago. </w:t>
      </w:r>
      <w:r w:rsidRPr="00BD5FCC">
        <w:rPr>
          <w:rStyle w:val="StyleUnderline"/>
        </w:rPr>
        <w:t>Their work does not amount to a “war,” nor does it require our involvement. While the war on terrorism is over, the class war at home is still raging. And this is not a war that we are waging, but that is being waged on us—by the Bush administration and the class interests it represents. This is the truly urgent front of our war</w:t>
      </w:r>
      <w:r w:rsidRPr="00BD5FCC">
        <w:rPr>
          <w:sz w:val="16"/>
          <w:szCs w:val="16"/>
        </w:rPr>
        <w:t xml:space="preserve">. </w:t>
      </w:r>
      <w:r w:rsidRPr="00BD5FCC">
        <w:rPr>
          <w:rStyle w:val="StyleUnderline"/>
        </w:rPr>
        <w:t>Our country is under siege by what may be the most cynical administration in history—and frankly, the most un-American. It is up to us to stand up against the illusion of war and the insidious agenda it masks, and to insist that this truly be a government of, by, and for the people.</w:t>
      </w:r>
    </w:p>
    <w:p w:rsidR="000B504B" w:rsidRPr="00BD5FCC" w:rsidRDefault="000B504B" w:rsidP="000B504B">
      <w:pPr>
        <w:pStyle w:val="Heading3"/>
      </w:pPr>
      <w:r w:rsidRPr="00BD5FCC">
        <w:lastRenderedPageBreak/>
        <w:t>Terrorism - Media Framing</w:t>
      </w:r>
    </w:p>
    <w:p w:rsidR="000B504B" w:rsidRPr="00BD5FCC" w:rsidRDefault="000B504B" w:rsidP="000B504B">
      <w:pPr>
        <w:pStyle w:val="Heading4"/>
      </w:pPr>
      <w:r w:rsidRPr="00BD5FCC">
        <w:t>The affirmative’s rhetoric prescribes globalization to solve terrorism.</w:t>
      </w:r>
    </w:p>
    <w:p w:rsidR="000B504B" w:rsidRPr="00BD5FCC" w:rsidRDefault="000B504B" w:rsidP="000B504B">
      <w:pPr>
        <w:rPr>
          <w:sz w:val="16"/>
          <w:szCs w:val="16"/>
        </w:rPr>
      </w:pPr>
      <w:r w:rsidRPr="00BD5FCC">
        <w:rPr>
          <w:b/>
          <w:sz w:val="24"/>
        </w:rPr>
        <w:t xml:space="preserve">Rojecki, </w:t>
      </w:r>
      <w:r w:rsidR="00DF5EEC" w:rsidRPr="00BD5FCC">
        <w:rPr>
          <w:b/>
          <w:sz w:val="24"/>
        </w:rPr>
        <w:t>PhD</w:t>
      </w:r>
      <w:r w:rsidRPr="00BD5FCC">
        <w:rPr>
          <w:b/>
          <w:sz w:val="24"/>
        </w:rPr>
        <w:t>, 2005</w:t>
      </w:r>
      <w:r w:rsidRPr="00BD5FCC">
        <w:rPr>
          <w:b/>
          <w:sz w:val="16"/>
          <w:szCs w:val="16"/>
        </w:rPr>
        <w:t xml:space="preserve"> </w:t>
      </w:r>
      <w:r w:rsidRPr="00BD5FCC">
        <w:rPr>
          <w:sz w:val="16"/>
          <w:szCs w:val="16"/>
        </w:rPr>
        <w:t xml:space="preserve">(Andrew Rojecki got his </w:t>
      </w:r>
      <w:r w:rsidR="00DF5EEC" w:rsidRPr="00BD5FCC">
        <w:rPr>
          <w:sz w:val="16"/>
          <w:szCs w:val="16"/>
        </w:rPr>
        <w:t>PhD</w:t>
      </w:r>
      <w:r w:rsidRPr="00BD5FCC">
        <w:rPr>
          <w:sz w:val="16"/>
          <w:szCs w:val="16"/>
        </w:rPr>
        <w:t xml:space="preserve"> in Communication Studies from Northwestern. He is now </w:t>
      </w:r>
      <w:r w:rsidRPr="00BD5FCC">
        <w:rPr>
          <w:bCs/>
          <w:sz w:val="16"/>
          <w:szCs w:val="16"/>
        </w:rPr>
        <w:t xml:space="preserve">Associate Professor and Director of Graduate Studies at the University of Illinois at Chicago Department of Communications. This article was published in Political Communication, Volume 22, Issue I, 2005. “Media Discourse on Globalization and Terror”, Political Communication, http://www.tandfonline.com/doi/abs/10.1080/10584600590908447?journalCode=upcp20) </w:t>
      </w:r>
    </w:p>
    <w:p w:rsidR="000B504B" w:rsidRPr="00BD5FCC" w:rsidRDefault="000B504B" w:rsidP="000B504B">
      <w:pPr>
        <w:rPr>
          <w:b/>
          <w:sz w:val="16"/>
          <w:szCs w:val="16"/>
          <w:u w:val="single"/>
        </w:rPr>
      </w:pPr>
      <w:r w:rsidRPr="00BD5FCC">
        <w:rPr>
          <w:rStyle w:val="StyleUnderline"/>
        </w:rPr>
        <w:t>The Dark Side of Globalization</w:t>
      </w:r>
      <w:r w:rsidRPr="00BD5FCC">
        <w:rPr>
          <w:sz w:val="16"/>
          <w:szCs w:val="16"/>
        </w:rPr>
        <w:t xml:space="preserve"> ¶ This </w:t>
      </w:r>
      <w:r w:rsidRPr="00BD5FCC">
        <w:rPr>
          <w:rStyle w:val="StyleUnderline"/>
        </w:rPr>
        <w:t>frame has two versions</w:t>
      </w:r>
      <w:r w:rsidRPr="00BD5FCC">
        <w:rPr>
          <w:sz w:val="16"/>
          <w:szCs w:val="16"/>
        </w:rPr>
        <w:t xml:space="preserve">—one political, one economic—that are functioning parts of the same structure of understanding, </w:t>
      </w:r>
      <w:r w:rsidRPr="00BD5FCC">
        <w:rPr>
          <w:rStyle w:val="StyleUnderline"/>
        </w:rPr>
        <w:t>weighing the short-term risks of globalization against long-term benefits.</w:t>
      </w:r>
      <w:r w:rsidRPr="00BD5FCC">
        <w:rPr>
          <w:sz w:val="16"/>
          <w:szCs w:val="16"/>
        </w:rPr>
        <w:t xml:space="preserve"> Illustrated by the Friedman quote that opened this article, </w:t>
      </w:r>
      <w:r w:rsidRPr="00BD5FCC">
        <w:rPr>
          <w:rStyle w:val="StyleUnderline"/>
        </w:rPr>
        <w:t xml:space="preserve">the political frame speaks to previously unimaginable consequences of globalization: The world is brought closer together but must now confront problems that at one time seemed at a comfortable distance. </w:t>
      </w:r>
      <w:r w:rsidRPr="00BD5FCC">
        <w:rPr>
          <w:sz w:val="16"/>
          <w:szCs w:val="16"/>
        </w:rPr>
        <w:t xml:space="preserve">Nearly all of the instances of the political frame appear in the news/editorial pages. </w:t>
      </w:r>
      <w:r w:rsidRPr="00BD5FCC">
        <w:rPr>
          <w:rStyle w:val="StyleUnderline"/>
        </w:rPr>
        <w:t>The economic version also speaks to the short-term risks posed by terrorism but places a greater emphasis on the long-term benefits of an expanding market economy.</w:t>
      </w:r>
      <w:r w:rsidRPr="00BD5FCC">
        <w:rPr>
          <w:sz w:val="16"/>
          <w:szCs w:val="16"/>
        </w:rPr>
        <w:t xml:space="preserve"> The economic frame structures coverage in the business sections of the paper; when it appears in the editorial section, </w:t>
      </w:r>
      <w:r w:rsidRPr="00BD5FCC">
        <w:rPr>
          <w:rStyle w:val="StyleUnderline"/>
        </w:rPr>
        <w:t>it is usually advanced by an economist</w:t>
      </w:r>
      <w:r w:rsidRPr="00BD5FCC">
        <w:rPr>
          <w:sz w:val="16"/>
          <w:szCs w:val="16"/>
        </w:rPr>
        <w:t xml:space="preserve"> or an official of a regulatory body such as the WTO. ¶ </w:t>
      </w:r>
      <w:r w:rsidRPr="00BD5FCC">
        <w:rPr>
          <w:rStyle w:val="StyleUnderline"/>
        </w:rPr>
        <w:t xml:space="preserve">The most common metaphor used to evoke the political frame is the “dark side,” “underbelly,” or “downside” of globalization. The </w:t>
      </w:r>
      <w:r w:rsidRPr="00BD5FCC">
        <w:rPr>
          <w:sz w:val="16"/>
          <w:szCs w:val="16"/>
        </w:rPr>
        <w:t>dark-side</w:t>
      </w:r>
      <w:r w:rsidRPr="00BD5FCC">
        <w:rPr>
          <w:rStyle w:val="StyleUnderline"/>
        </w:rPr>
        <w:t xml:space="preserve"> frame concedes the inescapability of the underlying technological dynamics of globalization but also of the importation of the world’s ills along the same communication and transportation networks that enlarge and accelerate markets.</w:t>
      </w:r>
      <w:r w:rsidRPr="00BD5FCC">
        <w:rPr>
          <w:sz w:val="16"/>
          <w:szCs w:val="16"/>
        </w:rPr>
        <w:t xml:space="preserve"> This frame complicates the end of history thesis of the 1990s with the dark realities of continuing social and political dislocations that intrude on the states of the West, particularly the United States. The lesson to be drawn is that, </w:t>
      </w:r>
      <w:r w:rsidRPr="00BD5FCC">
        <w:rPr>
          <w:i/>
          <w:sz w:val="16"/>
          <w:szCs w:val="16"/>
        </w:rPr>
        <w:t>pace</w:t>
      </w:r>
      <w:r w:rsidRPr="00BD5FCC">
        <w:rPr>
          <w:sz w:val="16"/>
          <w:szCs w:val="16"/>
        </w:rPr>
        <w:t xml:space="preserve"> Fukuyama (1992), history continues apace: ¶ We have been lulled by the disappearance of the menace of the Cold War, and the indisputable erosion of the national security state by the cultural and economic forces of globalization. Open borders were inevitable, markets were never wrong and there was an irreversible dependence by all on vast easy flows of goods, capital and people among nations. Why worry? Those are compelling ideas with solid veins of truth. But even they need to be put in perspective by looking realistically at the chances for evil that such freedom from control offers. Globalization is a circle that pumps poison as well as benefit through the system. (Hoagland, 2001b, p. A25) ¶ </w:t>
      </w:r>
      <w:r w:rsidRPr="00BD5FCC">
        <w:rPr>
          <w:rStyle w:val="StyleUnderline"/>
        </w:rPr>
        <w:t>The underlying theme is that terrorism draws upon the same global circuits of trade, finance, and information that drive beneficial economic development. These same circuits</w:t>
      </w:r>
      <w:r w:rsidRPr="00BD5FCC">
        <w:rPr>
          <w:sz w:val="16"/>
          <w:szCs w:val="16"/>
        </w:rPr>
        <w:t>, however</w:t>
      </w:r>
      <w:r w:rsidRPr="00BD5FCC">
        <w:rPr>
          <w:rStyle w:val="StyleUnderline"/>
        </w:rPr>
        <w:t>, inadvertently supply the highly leveraged form of power by which non- state actors gain an asymmetrical power advantage over nation states. Because terrorists are beyond the control of a democratically empowered people, finding a means of accountability or responsibility is not possible. As such, the actions of terrorists present a brazen challenge to state sovereignty, and the state is encouraged to reply with due force</w:t>
      </w:r>
      <w:r w:rsidRPr="00BD5FCC">
        <w:rPr>
          <w:sz w:val="16"/>
          <w:szCs w:val="16"/>
        </w:rPr>
        <w:t xml:space="preserve">: ¶ Now, American president George W. Bush and Russian president Vladimir Putin trade horses and roll logs as if they had never heard of globalization. They take their playbook not from the theorist of the moment but from Metternich and Thucydides. Last week’s summit in Washington and Texas marked a return to the bad old days of power politics, secret diplomacy and backroom deals. And it’s about time. International institutions, regional associations and non-governmental organizations all have important roles to play in today’s world. Only states, however, can mobilize the resources, popular will and territorial base to fight terrorist organizations like al-Qaeda—which in turn relies on state support in places such as the Taliban’s Afghanistan or Saddam Hussein’s Iraq. (Strauss, 2001, p. B4) ¶ </w:t>
      </w:r>
      <w:r w:rsidRPr="00BD5FCC">
        <w:rPr>
          <w:rStyle w:val="StyleUnderline"/>
        </w:rPr>
        <w:t>In those articles</w:t>
      </w:r>
      <w:r w:rsidRPr="00BD5FCC">
        <w:rPr>
          <w:sz w:val="16"/>
          <w:szCs w:val="16"/>
        </w:rPr>
        <w:t xml:space="preserve"> and editorials </w:t>
      </w:r>
      <w:r w:rsidRPr="00BD5FCC">
        <w:rPr>
          <w:rStyle w:val="StyleUnderline"/>
        </w:rPr>
        <w:t xml:space="preserve">that recommend an explicit remedy to the “dark-side” theory of globalization and its facilitation of terrorism </w:t>
      </w:r>
      <w:r w:rsidRPr="00BD5FCC">
        <w:rPr>
          <w:sz w:val="16"/>
          <w:szCs w:val="16"/>
        </w:rPr>
        <w:t xml:space="preserve">(14 of 28), </w:t>
      </w:r>
      <w:r w:rsidRPr="00BD5FCC">
        <w:rPr>
          <w:rStyle w:val="StyleUnderline"/>
        </w:rPr>
        <w:t>all recommend the reinvigoration of state power as the most effective solution.</w:t>
      </w:r>
      <w:r w:rsidRPr="00BD5FCC">
        <w:rPr>
          <w:sz w:val="16"/>
          <w:szCs w:val="16"/>
        </w:rPr>
        <w:t xml:space="preserve"> Of the remaining 14, 8 focus on the problem of increased vulnerability to a globally dispersed economy, potentially tainted food supplies from foreign sources, opportunities for laundering money intended for terrorist cells, and the asymmetries of power created by terrorists who strike and then melt away. </w:t>
      </w:r>
      <w:r w:rsidRPr="00BD5FCC">
        <w:rPr>
          <w:rStyle w:val="StyleUnderline"/>
        </w:rPr>
        <w:t>Although there is no explicit call for increased state intervention, the implication is inescapable</w:t>
      </w:r>
      <w:r w:rsidRPr="00BD5FCC">
        <w:rPr>
          <w:sz w:val="16"/>
          <w:szCs w:val="16"/>
        </w:rPr>
        <w:t xml:space="preserve">. The remaining 6 pieces simply use the metaphor in broader analyses that range from the death of globalization to that of civilization itself, and thus provide a politically nonfunctional frame. One colorful example of the latter includes an instructive quote from Gibbon: ¶ “The present is always a fleeting moment, the past is no more; and our prospect of futurity is dark and doubtful.” It has always been thus. That we belong to the cycle of history—not, as Mr. Fukuyama would have us believe, to its “endpoint,” but caught within its motion of rise and fall—is a profoundly disquieting thought; who really believes that nothing is eternal? (Atlas, 2001, p. 5) ¶ On the whole, </w:t>
      </w:r>
      <w:r w:rsidRPr="00BD5FCC">
        <w:rPr>
          <w:rStyle w:val="StyleUnderline"/>
        </w:rPr>
        <w:t>the</w:t>
      </w:r>
      <w:r w:rsidRPr="00BD5FCC">
        <w:rPr>
          <w:sz w:val="16"/>
          <w:szCs w:val="16"/>
        </w:rPr>
        <w:t xml:space="preserve"> political </w:t>
      </w:r>
      <w:r w:rsidRPr="00BD5FCC">
        <w:rPr>
          <w:rStyle w:val="StyleUnderline"/>
        </w:rPr>
        <w:t xml:space="preserve">rhetoric in this framework defines a critical area of vulnerability and cedes power to the state for a program of increased vigilance and </w:t>
      </w:r>
      <w:r w:rsidRPr="00BD5FCC">
        <w:rPr>
          <w:rStyle w:val="StyleUnderline"/>
        </w:rPr>
        <w:lastRenderedPageBreak/>
        <w:t>regulation.</w:t>
      </w:r>
      <w:r w:rsidRPr="00BD5FCC">
        <w:rPr>
          <w:sz w:val="16"/>
          <w:szCs w:val="16"/>
        </w:rPr>
        <w:t xml:space="preserve"> </w:t>
      </w:r>
      <w:r w:rsidRPr="00BD5FCC">
        <w:rPr>
          <w:rStyle w:val="StyleUnderline"/>
        </w:rPr>
        <w:t xml:space="preserve">Popular support for an invigorated state during a national emergency is </w:t>
      </w:r>
      <w:r w:rsidRPr="00BD5FCC">
        <w:rPr>
          <w:sz w:val="16"/>
          <w:szCs w:val="16"/>
        </w:rPr>
        <w:t xml:space="preserve">a deeply </w:t>
      </w:r>
      <w:r w:rsidRPr="00BD5FCC">
        <w:rPr>
          <w:rStyle w:val="StyleUnderline"/>
        </w:rPr>
        <w:t xml:space="preserve">embedded feature of U.S. political culture and provides a deeply resonant base of support for this frame. The “rally round the flag effect” was </w:t>
      </w:r>
      <w:r w:rsidRPr="00BD5FCC">
        <w:rPr>
          <w:sz w:val="16"/>
          <w:szCs w:val="16"/>
        </w:rPr>
        <w:t xml:space="preserve">much </w:t>
      </w:r>
      <w:r w:rsidRPr="00BD5FCC">
        <w:rPr>
          <w:rStyle w:val="StyleUnderline"/>
        </w:rPr>
        <w:t xml:space="preserve">in evidence after </w:t>
      </w:r>
      <w:r w:rsidRPr="00BD5FCC">
        <w:rPr>
          <w:sz w:val="16"/>
          <w:szCs w:val="16"/>
        </w:rPr>
        <w:t xml:space="preserve">the </w:t>
      </w:r>
      <w:r w:rsidRPr="00BD5FCC">
        <w:rPr>
          <w:rStyle w:val="StyleUnderline"/>
        </w:rPr>
        <w:t xml:space="preserve">9/11 </w:t>
      </w:r>
      <w:r w:rsidRPr="00BD5FCC">
        <w:rPr>
          <w:sz w:val="16"/>
          <w:szCs w:val="16"/>
        </w:rPr>
        <w:t>attacks</w:t>
      </w:r>
      <w:r w:rsidRPr="00BD5FCC">
        <w:rPr>
          <w:rStyle w:val="StyleUnderline"/>
        </w:rPr>
        <w:t xml:space="preserve">, a surge of </w:t>
      </w:r>
      <w:r w:rsidRPr="00BD5FCC">
        <w:rPr>
          <w:sz w:val="16"/>
          <w:szCs w:val="16"/>
        </w:rPr>
        <w:t xml:space="preserve">patriotic </w:t>
      </w:r>
      <w:r w:rsidRPr="00BD5FCC">
        <w:rPr>
          <w:rStyle w:val="StyleUnderline"/>
        </w:rPr>
        <w:t>pride in the United States</w:t>
      </w:r>
      <w:r w:rsidRPr="00BD5FCC">
        <w:rPr>
          <w:sz w:val="16"/>
          <w:szCs w:val="16"/>
        </w:rPr>
        <w:t xml:space="preserve"> (Smith, Rasinski, &amp; Toce, 2001) </w:t>
      </w:r>
      <w:r w:rsidRPr="00BD5FCC">
        <w:rPr>
          <w:rStyle w:val="StyleUnderline"/>
        </w:rPr>
        <w:t xml:space="preserve">and near-unanimous levels of approval for a war on terror </w:t>
      </w:r>
      <w:r w:rsidRPr="00BD5FCC">
        <w:rPr>
          <w:sz w:val="16"/>
          <w:szCs w:val="16"/>
        </w:rPr>
        <w:t xml:space="preserve">that would begin with an attack on Afghanistan. Critically, however, </w:t>
      </w:r>
      <w:r w:rsidRPr="00BD5FCC">
        <w:rPr>
          <w:rStyle w:val="StyleUnderline"/>
        </w:rPr>
        <w:t>this solution does not warrant isolation from global economic interdependence. In short, the economic benefits of globalization outweigh the security dangers that would otherwise justify isolation.</w:t>
      </w:r>
      <w:r w:rsidRPr="00BD5FCC">
        <w:rPr>
          <w:sz w:val="16"/>
          <w:szCs w:val="16"/>
        </w:rPr>
        <w:t xml:space="preserve"> </w:t>
      </w:r>
      <w:r w:rsidRPr="00BD5FCC">
        <w:rPr>
          <w:rStyle w:val="StyleUnderline"/>
        </w:rPr>
        <w:t xml:space="preserve">¶ To the extent that terror requires state intervention and added security measures, however, both are regarded as frictions that impede the efficient operation of the engine of global prosperity. </w:t>
      </w:r>
      <w:r w:rsidRPr="00BD5FCC">
        <w:rPr>
          <w:sz w:val="16"/>
          <w:szCs w:val="16"/>
        </w:rPr>
        <w:t>State i</w:t>
      </w:r>
      <w:r w:rsidRPr="00BD5FCC">
        <w:rPr>
          <w:rStyle w:val="StyleUnderline"/>
        </w:rPr>
        <w:t xml:space="preserve">ntervention connects the </w:t>
      </w:r>
      <w:r w:rsidRPr="00BD5FCC">
        <w:rPr>
          <w:sz w:val="16"/>
          <w:szCs w:val="16"/>
        </w:rPr>
        <w:t xml:space="preserve">political </w:t>
      </w:r>
      <w:r w:rsidRPr="00BD5FCC">
        <w:rPr>
          <w:rStyle w:val="StyleUnderline"/>
        </w:rPr>
        <w:t>short-term frame to the economic frame of the long-term benefits of free trade. Through this connection, the dark-side frame smuggles in the broad principles of neo-liberalism, that the prosperity of a nation depends on its openness to the global economy and on the reform of institutions that restrict free trade. The dark side frame does not undermine globalization of the economy, for it is regarded as the long-range solution to the problems of poverty and underdevelopment that are the source of the anger and frustration.</w:t>
      </w:r>
      <w:r w:rsidRPr="00BD5FCC">
        <w:rPr>
          <w:sz w:val="16"/>
          <w:szCs w:val="16"/>
        </w:rPr>
        <w:t xml:space="preserve"> The clearest statement of this appears </w:t>
      </w:r>
      <w:r w:rsidRPr="00BD5FCC">
        <w:rPr>
          <w:rStyle w:val="StyleUnderline"/>
        </w:rPr>
        <w:t>in an op-ed written by the U</w:t>
      </w:r>
      <w:r w:rsidRPr="00BD5FCC">
        <w:rPr>
          <w:sz w:val="16"/>
          <w:szCs w:val="16"/>
        </w:rPr>
        <w:t xml:space="preserve">nited </w:t>
      </w:r>
      <w:r w:rsidRPr="00BD5FCC">
        <w:rPr>
          <w:rStyle w:val="StyleUnderline"/>
        </w:rPr>
        <w:t>S</w:t>
      </w:r>
      <w:r w:rsidRPr="00BD5FCC">
        <w:rPr>
          <w:sz w:val="16"/>
          <w:szCs w:val="16"/>
        </w:rPr>
        <w:t xml:space="preserve">tates </w:t>
      </w:r>
      <w:r w:rsidRPr="00BD5FCC">
        <w:rPr>
          <w:rStyle w:val="StyleUnderline"/>
        </w:rPr>
        <w:t>trade rep</w:t>
      </w:r>
      <w:r w:rsidRPr="00BD5FCC">
        <w:rPr>
          <w:sz w:val="16"/>
          <w:szCs w:val="16"/>
        </w:rPr>
        <w:t xml:space="preserve">resentative </w:t>
      </w:r>
      <w:r w:rsidRPr="00BD5FCC">
        <w:rPr>
          <w:rStyle w:val="StyleUnderline"/>
        </w:rPr>
        <w:t>to the WTO:</w:t>
      </w:r>
      <w:r w:rsidRPr="00BD5FCC">
        <w:rPr>
          <w:sz w:val="16"/>
          <w:szCs w:val="16"/>
        </w:rPr>
        <w:t xml:space="preserve"> ¶ </w:t>
      </w:r>
      <w:r w:rsidRPr="00BD5FCC">
        <w:rPr>
          <w:rStyle w:val="StyleUnderline"/>
        </w:rPr>
        <w:t>Open markets are vital for developing nations, many of them fragile democracies that rely on the international economy to overcome poverty and create opportunity; we need answers for those who ask for economic hope to counter internal threats to our common values. . . . We need to infuse our global leadership with a new sense of purpose and lasting resolve. Congress, working with the Bush administration, has an opportunity to shape history by raising the flag of American economic leadership. The terrorists deliberately chose the World Trade towers as their target. While their blow toppled the towers, it cannot and will not shake the foundation of world trade and freedom.</w:t>
      </w:r>
      <w:r w:rsidRPr="00BD5FCC">
        <w:rPr>
          <w:sz w:val="16"/>
          <w:szCs w:val="16"/>
        </w:rPr>
        <w:t xml:space="preserve"> (Zoellick, 2001, p. A35). ¶ </w:t>
      </w:r>
      <w:r w:rsidRPr="00BD5FCC">
        <w:rPr>
          <w:rStyle w:val="StyleUnderline"/>
        </w:rPr>
        <w:t>The tenets of neo-liberalism assert that the free movement of capital and informa- tion creates a rising tide of wealth that lifts all economic boats. Thus, it follows that because the events of 9/11 will require the levying of a security tax, the resulting drag on the global marketplace will retard prosperity and may further fuel the frustration that animates terror. This is likely to find resonance in a</w:t>
      </w:r>
      <w:r w:rsidRPr="00BD5FCC">
        <w:rPr>
          <w:sz w:val="16"/>
          <w:szCs w:val="16"/>
        </w:rPr>
        <w:t xml:space="preserve">n issue </w:t>
      </w:r>
      <w:r w:rsidRPr="00BD5FCC">
        <w:rPr>
          <w:rStyle w:val="StyleUnderline"/>
        </w:rPr>
        <w:t>culture that accepts the long- run benefits of a global economy in the face of possible short-term losses to domestic job security. Indeed, a number of public opinion polls reveal solid majority support for free trade as a solution to global poverty</w:t>
      </w:r>
      <w:r w:rsidRPr="00BD5FCC">
        <w:rPr>
          <w:sz w:val="16"/>
          <w:szCs w:val="16"/>
        </w:rPr>
        <w:t xml:space="preserve"> (e.g., Pew Research Center for the People and the Press, 2003). </w:t>
      </w:r>
      <w:r w:rsidRPr="00BD5FCC">
        <w:rPr>
          <w:rStyle w:val="StyleUnderline"/>
        </w:rPr>
        <w:t>¶ The prosperity interpretation is at odds with the view that</w:t>
      </w:r>
      <w:r w:rsidRPr="00BD5FCC">
        <w:rPr>
          <w:sz w:val="16"/>
          <w:szCs w:val="16"/>
        </w:rPr>
        <w:t xml:space="preserve"> globalization, understood as unregulated free market </w:t>
      </w:r>
      <w:r w:rsidRPr="00BD5FCC">
        <w:rPr>
          <w:rStyle w:val="StyleUnderline"/>
        </w:rPr>
        <w:t>neo-liberalism, results in the inequalities that lead to terror- ism in the first place.</w:t>
      </w:r>
      <w:r w:rsidRPr="00BD5FCC">
        <w:rPr>
          <w:sz w:val="16"/>
          <w:szCs w:val="16"/>
        </w:rPr>
        <w:t xml:space="preserve"> Inequality understood as a system-specific negative outcome of capitalism in general is a relatively minor frame, related to the American hegemony frame. Notably, those who make this claim are representatives of the anti-globalization movement who suffer some loss of credibility in accounts that call attention to their eclectic political agenda and exotic dress (see, e.g., Pinkerton, 2001a). This is rarely the case for other frames of reference. The greater part of the inequality discourse takes place within the American hegemony frame, where, as I noted earlier, the claims are only weakly supported and contested vigorously by the discourses on the inevitability of globalization and the prosperity that is its chief benefit. ¶ To summarize, </w:t>
      </w:r>
      <w:r w:rsidRPr="00BD5FCC">
        <w:rPr>
          <w:rStyle w:val="StyleUnderline"/>
        </w:rPr>
        <w:t xml:space="preserve">the dark-side frame finds the source of terrorist power in the infrastructures of globalization itself, the same networks that increase the chances for global prosperity. Because of the asymmetry of power that provides terrorists with a formidable advantage over sovereign states, the clearly articulated solution is an increase in state power. State intervention undermines globalization only to the extent that increased regulation is a drag on the efficiencies of a growing global market, </w:t>
      </w:r>
      <w:r w:rsidRPr="00BD5FCC">
        <w:rPr>
          <w:rStyle w:val="Emphasis"/>
          <w:rFonts w:ascii="Georgia" w:hAnsi="Georgia"/>
          <w:sz w:val="16"/>
          <w:szCs w:val="16"/>
        </w:rPr>
        <w:t>which is still regarded as the long-term solution.</w:t>
      </w:r>
      <w:r w:rsidRPr="00BD5FCC">
        <w:rPr>
          <w:sz w:val="16"/>
          <w:szCs w:val="16"/>
        </w:rPr>
        <w:t xml:space="preserve"> Thus, the difference between this frame and the American hegemony frame is that </w:t>
      </w:r>
      <w:r w:rsidRPr="00BD5FCC">
        <w:rPr>
          <w:rStyle w:val="StyleUnderline"/>
        </w:rPr>
        <w:t>the dark side frame is focused mainly on the universally applicable economics of free trade.</w:t>
      </w:r>
      <w:r w:rsidRPr="00BD5FCC">
        <w:rPr>
          <w:sz w:val="16"/>
          <w:szCs w:val="16"/>
        </w:rPr>
        <w:t xml:space="preserve"> Whereas American hegemony is responsible for terrorism in the first instance, the space-time compression of globalization itself is responsible for the latter. </w:t>
      </w:r>
      <w:r w:rsidRPr="00BD5FCC">
        <w:rPr>
          <w:rStyle w:val="StyleUnderline"/>
        </w:rPr>
        <w:t xml:space="preserve">This short-term risk is weighed favorably against the more desirable long-term benefits of a global market, </w:t>
      </w:r>
      <w:r w:rsidRPr="00BD5FCC">
        <w:rPr>
          <w:sz w:val="16"/>
          <w:szCs w:val="16"/>
        </w:rPr>
        <w:t xml:space="preserve">however, a position heavily sponsored by recent presidential administrations and the </w:t>
      </w:r>
      <w:r w:rsidRPr="00BD5FCC">
        <w:rPr>
          <w:sz w:val="16"/>
          <w:szCs w:val="16"/>
        </w:rPr>
        <w:lastRenderedPageBreak/>
        <w:t xml:space="preserve">greater majority of U.S. think tanks (Rojecki, 2003). </w:t>
      </w:r>
      <w:r w:rsidRPr="00BD5FCC">
        <w:rPr>
          <w:rStyle w:val="StyleUnderline"/>
        </w:rPr>
        <w:t xml:space="preserve">For these reasons, the dark-side frame is likely to remain a salient part of the globalization/terrorism issue culture. </w:t>
      </w:r>
    </w:p>
    <w:p w:rsidR="000B504B" w:rsidRPr="00BD5FCC" w:rsidRDefault="000B504B" w:rsidP="000B504B">
      <w:pPr>
        <w:pStyle w:val="Heading4"/>
      </w:pPr>
      <w:r w:rsidRPr="00BD5FCC">
        <w:t>Portraying terrorism as a threat advances globalization as something to defend in the face of extremism.</w:t>
      </w:r>
    </w:p>
    <w:p w:rsidR="000B504B" w:rsidRPr="00BD5FCC" w:rsidRDefault="000B504B" w:rsidP="000B504B">
      <w:pPr>
        <w:rPr>
          <w:sz w:val="16"/>
          <w:szCs w:val="16"/>
        </w:rPr>
      </w:pPr>
      <w:r w:rsidRPr="00BD5FCC">
        <w:rPr>
          <w:b/>
          <w:sz w:val="24"/>
        </w:rPr>
        <w:t xml:space="preserve">Rojecki, </w:t>
      </w:r>
      <w:r w:rsidR="00DF5EEC" w:rsidRPr="00BD5FCC">
        <w:rPr>
          <w:b/>
          <w:sz w:val="24"/>
        </w:rPr>
        <w:t>PhD</w:t>
      </w:r>
      <w:r w:rsidRPr="00BD5FCC">
        <w:rPr>
          <w:b/>
          <w:sz w:val="24"/>
        </w:rPr>
        <w:t>, 2005</w:t>
      </w:r>
      <w:r w:rsidRPr="00BD5FCC">
        <w:rPr>
          <w:b/>
          <w:sz w:val="16"/>
          <w:szCs w:val="16"/>
        </w:rPr>
        <w:t xml:space="preserve"> </w:t>
      </w:r>
      <w:r w:rsidRPr="00BD5FCC">
        <w:rPr>
          <w:sz w:val="16"/>
          <w:szCs w:val="16"/>
        </w:rPr>
        <w:t xml:space="preserve">(Andrew Rojecki got his </w:t>
      </w:r>
      <w:r w:rsidR="00DF5EEC" w:rsidRPr="00BD5FCC">
        <w:rPr>
          <w:sz w:val="16"/>
          <w:szCs w:val="16"/>
        </w:rPr>
        <w:t>PhD</w:t>
      </w:r>
      <w:r w:rsidRPr="00BD5FCC">
        <w:rPr>
          <w:sz w:val="16"/>
          <w:szCs w:val="16"/>
        </w:rPr>
        <w:t xml:space="preserve"> in Communication Studies from Northwestern. He is now </w:t>
      </w:r>
      <w:r w:rsidRPr="00BD5FCC">
        <w:rPr>
          <w:bCs/>
          <w:sz w:val="16"/>
          <w:szCs w:val="16"/>
        </w:rPr>
        <w:t xml:space="preserve">Associate Professor and Director of Graduate Studies at the University of Illinois at Chicago Department of Communications. This article was published in Political Communication, Volume 22, Issue I, 2005. “Media Discourse on Globalization and Terror”, Political Communication, http://www.tandfonline.com/doi/abs/10.1080/10584600590908447?journalCode=upcp20) </w:t>
      </w:r>
    </w:p>
    <w:p w:rsidR="000B504B" w:rsidRPr="00BD5FCC" w:rsidRDefault="000B504B" w:rsidP="000B504B">
      <w:pPr>
        <w:rPr>
          <w:sz w:val="16"/>
          <w:szCs w:val="16"/>
        </w:rPr>
      </w:pPr>
      <w:r w:rsidRPr="00BD5FCC">
        <w:rPr>
          <w:rStyle w:val="StyleUnderline"/>
        </w:rPr>
        <w:t>The importance of the issue of terrorism for globalization is revealed by a comparison of its linkage in the press pre- and post-9/11. In the nine-month period prior to September 11</w:t>
      </w:r>
      <w:r w:rsidRPr="00BD5FCC">
        <w:rPr>
          <w:sz w:val="16"/>
          <w:szCs w:val="16"/>
        </w:rPr>
        <w:t xml:space="preserve">, 2001, </w:t>
      </w:r>
      <w:r w:rsidRPr="00BD5FCC">
        <w:rPr>
          <w:rStyle w:val="StyleUnderline"/>
        </w:rPr>
        <w:t>less than 2% of the stories on globalization in the New York Times included references to terrorism.</w:t>
      </w:r>
      <w:r w:rsidRPr="00BD5FCC">
        <w:rPr>
          <w:sz w:val="16"/>
          <w:szCs w:val="16"/>
        </w:rPr>
        <w:t xml:space="preserve"> By contrast, </w:t>
      </w:r>
      <w:r w:rsidRPr="00BD5FCC">
        <w:rPr>
          <w:rStyle w:val="StyleUnderline"/>
        </w:rPr>
        <w:t xml:space="preserve">in the three-month period following the attacks, a third of the stories on globalization included such references. Terrorism had become, after 9/11, a significant part of the issue culture of globalization. ¶ </w:t>
      </w:r>
      <w:r w:rsidRPr="00BD5FCC">
        <w:rPr>
          <w:sz w:val="16"/>
          <w:szCs w:val="16"/>
        </w:rPr>
        <w:t xml:space="preserve">Three master frames made explicit connections between globalization and the terror attacks (the percentages in parentheses represent the proportion of appearances of a particular frame across the whole of press coverage): (a) the dark side of globalization (51%); (b) American hegemony (35%); and (c) clash of worldviews (7%). The remaining 7% didn’t fit any of these categories but also didn’t warrant separate categories of their own because of their infrequency. A sampling of these frames includes regarding the attacks as a signal of the end of civilization (Atlas, 2001), the hopelessness of divining the meaning of anything as abstract as globalization (Vitello, 2002), the inadequacy of United States government efforts in promoting the fundamental goodness of the nation to the rest of the world, and linking the attacks to Americans’ ignorance of international politics: “Though it is the engine of globalization around the world, the nation has never been more inward looking, less worldly” (Klein, 2001, p. M1). ¶ The three dominant frames appeared as singular organizing frameworks for about a third of the coverage, mainly in editorials, op-eds, and news analyses that offer the opportunity for an author (columnist, invited commentator, or expert) to explore a single thesis. For example, </w:t>
      </w:r>
      <w:r w:rsidRPr="00BD5FCC">
        <w:rPr>
          <w:rStyle w:val="StyleUnderline"/>
        </w:rPr>
        <w:t>an op-ed piece in the L</w:t>
      </w:r>
      <w:r w:rsidRPr="00BD5FCC">
        <w:rPr>
          <w:sz w:val="16"/>
          <w:szCs w:val="16"/>
        </w:rPr>
        <w:t xml:space="preserve">os </w:t>
      </w:r>
      <w:r w:rsidRPr="00BD5FCC">
        <w:rPr>
          <w:rStyle w:val="StyleUnderline"/>
        </w:rPr>
        <w:t>A</w:t>
      </w:r>
      <w:r w:rsidRPr="00BD5FCC">
        <w:rPr>
          <w:sz w:val="16"/>
          <w:szCs w:val="16"/>
        </w:rPr>
        <w:t xml:space="preserve">ngeles </w:t>
      </w:r>
      <w:r w:rsidRPr="00BD5FCC">
        <w:rPr>
          <w:rStyle w:val="StyleUnderline"/>
        </w:rPr>
        <w:t>Times traced the origins of the terror attacks to a negative reaction by religious fundamentalists to corrupting cosmopolitanism brought to light by globalization</w:t>
      </w:r>
      <w:r w:rsidRPr="00BD5FCC">
        <w:rPr>
          <w:sz w:val="16"/>
          <w:szCs w:val="16"/>
        </w:rPr>
        <w:t xml:space="preserve"> (Balzar, 2001). News articles were more likely to offer several frames in the form of analyses and opinions offered by two or more experts. Thus, a single article could offer multiple causes and solutions for the attacks, depending on the number and variety of sources or experts consulted. One example of the latter includes a string of summaries of unrelated editorials from the world’s press (see, e.g., World Press Roundup, 2001). But seemingly unrelated themes sometimes represented different facets of a common frame. Thus, </w:t>
      </w:r>
      <w:r w:rsidRPr="00BD5FCC">
        <w:rPr>
          <w:rStyle w:val="StyleUnderline"/>
        </w:rPr>
        <w:t>a Minneapolis Star Tribune piece on the origins of the terror attacks</w:t>
      </w:r>
      <w:r w:rsidRPr="00BD5FCC">
        <w:rPr>
          <w:sz w:val="16"/>
          <w:szCs w:val="16"/>
        </w:rPr>
        <w:t xml:space="preserve"> (Black, 2001, p. A6) </w:t>
      </w:r>
      <w:r w:rsidRPr="00BD5FCC">
        <w:rPr>
          <w:rStyle w:val="StyleUnderline"/>
        </w:rPr>
        <w:t>bore this subtitle: “Hatred of America has many complex roots; Anti-U.S. attitudes involve religion, economics, military power and often the globalization of American culture.”</w:t>
      </w:r>
      <w:r w:rsidRPr="00BD5FCC">
        <w:rPr>
          <w:sz w:val="16"/>
          <w:szCs w:val="16"/>
        </w:rPr>
        <w:t xml:space="preserve"> Note here that although four separate themes are mentioned, a closer look at the whole of the coverage reveals that these were merely facets of a single, master frame. I now turn to an analysis of these frames. ¶ American Hegemony ¶ Although by the numbers American hegemony is the second most common frame, I regard it as the most dominant because of its concentration in the news and editorial sections of the press. The most common frame, the dark side of globalization, appears in two versions split between the news/editorial and the business sections and may, therefore, reach a more divided audience. ¶ The American hegemony frame addresses the role of United States responsibility for the terrorist attacks. Given the negative reaction to Susan Sontag’s essay in The New Yorker in which she traces a line from the attacks to Washington policy (“Where is the acknowledgement that this was not a ‘cowardly’ attack on ‘civilization’ or ‘liberty’ or ‘humanity’ or ‘the free world’ but an attack on the world’s self-proclaimed super-power, undertaken as a consequence of specific American alliances and actions?”), it is surprising to find that </w:t>
      </w:r>
      <w:r w:rsidRPr="00BD5FCC">
        <w:rPr>
          <w:rStyle w:val="StyleUnderline"/>
        </w:rPr>
        <w:t>this is the dominant frame in news coverage and editorial reaction</w:t>
      </w:r>
      <w:r w:rsidRPr="00BD5FCC">
        <w:rPr>
          <w:sz w:val="16"/>
          <w:szCs w:val="16"/>
        </w:rPr>
        <w:t xml:space="preserve">. There are, however, important qualifications that complicate and in due course soften this interpretation. </w:t>
      </w:r>
      <w:r w:rsidRPr="00BD5FCC">
        <w:rPr>
          <w:rStyle w:val="StyleUnderline"/>
        </w:rPr>
        <w:t>¶ Press coverage includes three versions of a frame that raises the primacy of American influence in one or more of the economic, political, or cultural domains of globalization. The general assumption is that the U</w:t>
      </w:r>
      <w:r w:rsidRPr="00BD5FCC">
        <w:rPr>
          <w:sz w:val="16"/>
          <w:szCs w:val="16"/>
        </w:rPr>
        <w:t xml:space="preserve">nited </w:t>
      </w:r>
      <w:r w:rsidRPr="00BD5FCC">
        <w:rPr>
          <w:rStyle w:val="StyleUnderline"/>
        </w:rPr>
        <w:t>S</w:t>
      </w:r>
      <w:r w:rsidRPr="00BD5FCC">
        <w:rPr>
          <w:sz w:val="16"/>
          <w:szCs w:val="16"/>
        </w:rPr>
        <w:t xml:space="preserve">tates </w:t>
      </w:r>
      <w:r w:rsidRPr="00BD5FCC">
        <w:rPr>
          <w:rStyle w:val="StyleUnderline"/>
        </w:rPr>
        <w:t xml:space="preserve">inspires envy and resentment because of its powerful economy and the political and cultural influence that follows from its economic prowess. </w:t>
      </w:r>
      <w:r w:rsidRPr="00BD5FCC">
        <w:rPr>
          <w:sz w:val="16"/>
          <w:szCs w:val="16"/>
        </w:rPr>
        <w:t xml:space="preserve">From an economic standpoint, because capitalism is said to spread inequality in and between nations, </w:t>
      </w:r>
      <w:r w:rsidRPr="00BD5FCC">
        <w:rPr>
          <w:rStyle w:val="StyleUnderline"/>
        </w:rPr>
        <w:t>the United States is perceived to have benefited the most by the system.</w:t>
      </w:r>
      <w:r w:rsidRPr="00BD5FCC">
        <w:rPr>
          <w:sz w:val="16"/>
          <w:szCs w:val="16"/>
        </w:rPr>
        <w:t xml:space="preserve"> In the political domain, </w:t>
      </w:r>
      <w:r w:rsidRPr="00BD5FCC">
        <w:rPr>
          <w:rStyle w:val="StyleUnderline"/>
        </w:rPr>
        <w:t>globalization is a cover for reinforcing American dominance</w:t>
      </w:r>
      <w:r w:rsidRPr="00BD5FCC">
        <w:rPr>
          <w:sz w:val="16"/>
          <w:szCs w:val="16"/>
        </w:rPr>
        <w:t xml:space="preserve"> with the UN as a fig leaf, </w:t>
      </w:r>
      <w:r w:rsidRPr="00BD5FCC">
        <w:rPr>
          <w:rStyle w:val="StyleUnderline"/>
        </w:rPr>
        <w:t>most notably in the Middle East, where the U</w:t>
      </w:r>
      <w:r w:rsidRPr="00BD5FCC">
        <w:rPr>
          <w:sz w:val="16"/>
          <w:szCs w:val="16"/>
        </w:rPr>
        <w:t xml:space="preserve">nited </w:t>
      </w:r>
      <w:r w:rsidRPr="00BD5FCC">
        <w:rPr>
          <w:rStyle w:val="StyleUnderline"/>
        </w:rPr>
        <w:t>S</w:t>
      </w:r>
      <w:r w:rsidRPr="00BD5FCC">
        <w:rPr>
          <w:sz w:val="16"/>
          <w:szCs w:val="16"/>
        </w:rPr>
        <w:t xml:space="preserve">tates </w:t>
      </w:r>
      <w:r w:rsidRPr="00BD5FCC">
        <w:rPr>
          <w:rStyle w:val="StyleUnderline"/>
        </w:rPr>
        <w:t>is said to support corrupt regimes that routinely violate human rights.</w:t>
      </w:r>
      <w:r w:rsidRPr="00BD5FCC">
        <w:rPr>
          <w:sz w:val="16"/>
          <w:szCs w:val="16"/>
        </w:rPr>
        <w:t xml:space="preserve"> Perceptions of U.S. one-sided support of Israel by the “Arab street” increase the bitterness of those oppressed by their governments. Finally, </w:t>
      </w:r>
      <w:r w:rsidRPr="00BD5FCC">
        <w:rPr>
          <w:rStyle w:val="StyleUnderline"/>
        </w:rPr>
        <w:t xml:space="preserve">in the cultural domain, globalization spreads American popular culture, </w:t>
      </w:r>
      <w:r w:rsidRPr="00BD5FCC">
        <w:rPr>
          <w:rStyle w:val="StyleUnderline"/>
        </w:rPr>
        <w:lastRenderedPageBreak/>
        <w:t>which is believed to displace cherished tradition and sacred belief. This excerpt from an op-ed is a characteristic example</w:t>
      </w:r>
      <w:r w:rsidRPr="00BD5FCC">
        <w:rPr>
          <w:sz w:val="16"/>
          <w:szCs w:val="16"/>
        </w:rPr>
        <w:t xml:space="preserve">: ¶ Fouad Ajami of Johns Hopkins University wrote years ago that </w:t>
      </w:r>
      <w:r w:rsidRPr="00BD5FCC">
        <w:rPr>
          <w:rStyle w:val="StyleUnderline"/>
        </w:rPr>
        <w:t>since the 1920s, “Muslim cults . . . have looked at the defiled world around them</w:t>
      </w:r>
      <w:r w:rsidRPr="00BD5FCC">
        <w:rPr>
          <w:sz w:val="16"/>
          <w:szCs w:val="16"/>
        </w:rPr>
        <w:t>— wild cities, shocking cultural trends, foreigners with alien ways, subjugation to the outsiders, a world that seems to be perpetually in crisis, young men and women who have strayed from time-honored ways—</w:t>
      </w:r>
      <w:r w:rsidRPr="00BD5FCC">
        <w:rPr>
          <w:rStyle w:val="StyleUnderline"/>
        </w:rPr>
        <w:t>and have felt</w:t>
      </w:r>
      <w:r w:rsidRPr="00BD5FCC">
        <w:rPr>
          <w:sz w:val="16"/>
          <w:szCs w:val="16"/>
        </w:rPr>
        <w:t xml:space="preserve"> at one time or another </w:t>
      </w:r>
      <w:r w:rsidRPr="00BD5FCC">
        <w:rPr>
          <w:rStyle w:val="StyleUnderline"/>
        </w:rPr>
        <w:t>the urge to destroy or the urge to withdraw and escape.”</w:t>
      </w:r>
      <w:r w:rsidRPr="00BD5FCC">
        <w:rPr>
          <w:sz w:val="16"/>
          <w:szCs w:val="16"/>
        </w:rPr>
        <w:t xml:space="preserve"> Since the end of the Cold War and the beginning of globalization, </w:t>
      </w:r>
      <w:r w:rsidRPr="00BD5FCC">
        <w:rPr>
          <w:rStyle w:val="StyleUnderline"/>
        </w:rPr>
        <w:t xml:space="preserve">America has emerged as the symbol of everything that has gone wrong for them. </w:t>
      </w:r>
      <w:r w:rsidRPr="00BD5FCC">
        <w:rPr>
          <w:sz w:val="16"/>
          <w:szCs w:val="16"/>
        </w:rPr>
        <w:t xml:space="preserve">¶ Note that </w:t>
      </w:r>
      <w:r w:rsidRPr="00BD5FCC">
        <w:rPr>
          <w:rStyle w:val="StyleUnderline"/>
        </w:rPr>
        <w:t>in this</w:t>
      </w:r>
      <w:r w:rsidRPr="00BD5FCC">
        <w:rPr>
          <w:sz w:val="16"/>
          <w:szCs w:val="16"/>
        </w:rPr>
        <w:t xml:space="preserve"> (common) </w:t>
      </w:r>
      <w:r w:rsidRPr="00BD5FCC">
        <w:rPr>
          <w:rStyle w:val="StyleUnderline"/>
        </w:rPr>
        <w:t>example, the frame is not an assertion of American hegemony but rather a claim of the perception by others that such is the case.</w:t>
      </w:r>
      <w:r w:rsidRPr="00BD5FCC">
        <w:rPr>
          <w:sz w:val="16"/>
          <w:szCs w:val="16"/>
        </w:rPr>
        <w:t xml:space="preserve"> In fact, these perceptions may be exaggerated or entirely mistaken. </w:t>
      </w:r>
      <w:r w:rsidRPr="00BD5FCC">
        <w:rPr>
          <w:rStyle w:val="StyleUnderline"/>
        </w:rPr>
        <w:t>As the previous text concludes,</w:t>
      </w:r>
      <w:r w:rsidRPr="00BD5FCC">
        <w:rPr>
          <w:sz w:val="16"/>
          <w:szCs w:val="16"/>
        </w:rPr>
        <w:t xml:space="preserve"> “And </w:t>
      </w:r>
      <w:r w:rsidRPr="00BD5FCC">
        <w:rPr>
          <w:rStyle w:val="StyleUnderline"/>
        </w:rPr>
        <w:t>who is responsible for their misfortune? Those in power in their</w:t>
      </w:r>
      <w:r w:rsidRPr="00BD5FCC">
        <w:rPr>
          <w:sz w:val="16"/>
          <w:szCs w:val="16"/>
        </w:rPr>
        <w:t xml:space="preserve"> individual </w:t>
      </w:r>
      <w:r w:rsidRPr="00BD5FCC">
        <w:rPr>
          <w:rStyle w:val="StyleUnderline"/>
        </w:rPr>
        <w:t>countries</w:t>
      </w:r>
      <w:r w:rsidRPr="00BD5FCC">
        <w:rPr>
          <w:sz w:val="16"/>
          <w:szCs w:val="16"/>
        </w:rPr>
        <w:t xml:space="preserve">, often. </w:t>
      </w:r>
      <w:r w:rsidRPr="00BD5FCC">
        <w:rPr>
          <w:rStyle w:val="StyleUnderline"/>
        </w:rPr>
        <w:t>But who has corrupted their leaders? What is the font of everything they half envy and half fear? The United States of America</w:t>
      </w:r>
      <w:r w:rsidRPr="00BD5FCC">
        <w:rPr>
          <w:sz w:val="16"/>
          <w:szCs w:val="16"/>
        </w:rPr>
        <w:t xml:space="preserve">, or so they believe” (Greenway, 2001, p. A15). ¶ </w:t>
      </w:r>
    </w:p>
    <w:p w:rsidR="000B504B" w:rsidRPr="00BD5FCC" w:rsidRDefault="000B504B" w:rsidP="000B504B">
      <w:pPr>
        <w:rPr>
          <w:sz w:val="16"/>
          <w:szCs w:val="16"/>
        </w:rPr>
      </w:pPr>
    </w:p>
    <w:p w:rsidR="000B504B" w:rsidRPr="00BD5FCC" w:rsidRDefault="000B504B" w:rsidP="000B504B">
      <w:pPr>
        <w:pStyle w:val="Heading4"/>
        <w:rPr>
          <w:rFonts w:eastAsiaTheme="minorEastAsia" w:cstheme="minorBidi"/>
        </w:rPr>
      </w:pPr>
      <w:r w:rsidRPr="00BD5FCC">
        <w:t>The affirmative ignores the real motive for terrorism, citing jealousy instead.</w:t>
      </w:r>
    </w:p>
    <w:p w:rsidR="000B504B" w:rsidRPr="00BD5FCC" w:rsidRDefault="000B504B" w:rsidP="000B504B">
      <w:pPr>
        <w:rPr>
          <w:sz w:val="16"/>
          <w:szCs w:val="16"/>
        </w:rPr>
      </w:pPr>
      <w:r w:rsidRPr="00BD5FCC">
        <w:rPr>
          <w:b/>
          <w:sz w:val="24"/>
        </w:rPr>
        <w:t xml:space="preserve">Rojecki, </w:t>
      </w:r>
      <w:r w:rsidR="00DF5EEC" w:rsidRPr="00BD5FCC">
        <w:rPr>
          <w:b/>
          <w:sz w:val="24"/>
        </w:rPr>
        <w:t>PhD</w:t>
      </w:r>
      <w:r w:rsidRPr="00BD5FCC">
        <w:rPr>
          <w:b/>
          <w:sz w:val="24"/>
        </w:rPr>
        <w:t>, 2005</w:t>
      </w:r>
      <w:r w:rsidRPr="00BD5FCC">
        <w:rPr>
          <w:b/>
          <w:sz w:val="16"/>
          <w:szCs w:val="16"/>
        </w:rPr>
        <w:t xml:space="preserve"> </w:t>
      </w:r>
      <w:r w:rsidRPr="00BD5FCC">
        <w:rPr>
          <w:sz w:val="16"/>
          <w:szCs w:val="16"/>
        </w:rPr>
        <w:t xml:space="preserve">(Andrew Rojecki got his </w:t>
      </w:r>
      <w:r w:rsidR="00DF5EEC" w:rsidRPr="00BD5FCC">
        <w:rPr>
          <w:sz w:val="16"/>
          <w:szCs w:val="16"/>
        </w:rPr>
        <w:t>PhD</w:t>
      </w:r>
      <w:r w:rsidRPr="00BD5FCC">
        <w:rPr>
          <w:sz w:val="16"/>
          <w:szCs w:val="16"/>
        </w:rPr>
        <w:t xml:space="preserve"> in Communication Studies from Northwestern. He is now </w:t>
      </w:r>
      <w:r w:rsidRPr="00BD5FCC">
        <w:rPr>
          <w:bCs/>
          <w:sz w:val="16"/>
          <w:szCs w:val="16"/>
        </w:rPr>
        <w:t xml:space="preserve">Associate Professor and Director of Graduate Studies at the University of Illinois at Chicago Department of Communications. This article was published in Political Communication, Volume 22, Issue I, 2005. “Media Discourse on Globalization and Terror”, Political Communication, http://www.tandfonline.com/doi/abs/10.1080/10584600590908447?journalCode=upcp20) </w:t>
      </w:r>
    </w:p>
    <w:p w:rsidR="000B504B" w:rsidRPr="00BD5FCC" w:rsidRDefault="000B504B" w:rsidP="000B504B">
      <w:pPr>
        <w:rPr>
          <w:sz w:val="16"/>
          <w:szCs w:val="16"/>
        </w:rPr>
      </w:pPr>
      <w:r w:rsidRPr="00BD5FCC">
        <w:rPr>
          <w:rStyle w:val="StyleUnderline"/>
        </w:rPr>
        <w:t>A second way the coverage weakens the equation of American hegemony with globalization is to attribute the supposition to generic foreign others who</w:t>
      </w:r>
      <w:r w:rsidRPr="00BD5FCC">
        <w:rPr>
          <w:sz w:val="16"/>
          <w:szCs w:val="16"/>
        </w:rPr>
        <w:t xml:space="preserve">, in their desperation, </w:t>
      </w:r>
      <w:r w:rsidRPr="00BD5FCC">
        <w:rPr>
          <w:rStyle w:val="StyleUnderline"/>
        </w:rPr>
        <w:t>appear less than fully rational:</w:t>
      </w:r>
      <w:r w:rsidRPr="00BD5FCC">
        <w:rPr>
          <w:sz w:val="16"/>
          <w:szCs w:val="16"/>
        </w:rPr>
        <w:t xml:space="preserve"> ¶ </w:t>
      </w:r>
      <w:r w:rsidRPr="00BD5FCC">
        <w:rPr>
          <w:rStyle w:val="StyleUnderline"/>
        </w:rPr>
        <w:t>They live where globalization is not working or not working well enough. They</w:t>
      </w:r>
      <w:r w:rsidRPr="00BD5FCC">
        <w:rPr>
          <w:sz w:val="16"/>
          <w:szCs w:val="16"/>
        </w:rPr>
        <w:t xml:space="preserve"> believe, or </w:t>
      </w:r>
      <w:r w:rsidRPr="00BD5FCC">
        <w:rPr>
          <w:rStyle w:val="StyleUnderline"/>
        </w:rPr>
        <w:t>can be led to believe, that America—or their pro-America government</w:t>
      </w:r>
      <w:r w:rsidRPr="00BD5FCC">
        <w:rPr>
          <w:sz w:val="16"/>
          <w:szCs w:val="16"/>
        </w:rPr>
        <w:t>, if they live under one—</w:t>
      </w:r>
      <w:r w:rsidRPr="00BD5FCC">
        <w:rPr>
          <w:rStyle w:val="StyleUnderline"/>
        </w:rPr>
        <w:t>is to blame for their misery. Many are</w:t>
      </w:r>
      <w:r w:rsidRPr="00BD5FCC">
        <w:rPr>
          <w:sz w:val="16"/>
          <w:szCs w:val="16"/>
        </w:rPr>
        <w:t xml:space="preserve"> adrift, </w:t>
      </w:r>
      <w:r w:rsidRPr="00BD5FCC">
        <w:rPr>
          <w:rStyle w:val="StyleUnderline"/>
        </w:rPr>
        <w:t>cut off from their social foundations. Perhaps they moved into the city from dying villages</w:t>
      </w:r>
      <w:r w:rsidRPr="00BD5FCC">
        <w:rPr>
          <w:sz w:val="16"/>
          <w:szCs w:val="16"/>
        </w:rPr>
        <w:t xml:space="preserve">, or were driven there by war or famine. </w:t>
      </w:r>
      <w:r w:rsidRPr="00BD5FCC">
        <w:rPr>
          <w:rStyle w:val="StyleUnderline"/>
        </w:rPr>
        <w:t>There is no going back for them, yet in the city there is not much going forward; the movement tends to be downward. As they fall, they grab hold of</w:t>
      </w:r>
      <w:r w:rsidRPr="00BD5FCC">
        <w:rPr>
          <w:sz w:val="16"/>
          <w:szCs w:val="16"/>
        </w:rPr>
        <w:t xml:space="preserve"> whatever they can, and sometimes it is </w:t>
      </w:r>
      <w:r w:rsidRPr="00BD5FCC">
        <w:rPr>
          <w:rStyle w:val="StyleUnderline"/>
        </w:rPr>
        <w:t>the violent ideas of religious extremists.</w:t>
      </w:r>
      <w:r w:rsidRPr="00BD5FCC">
        <w:rPr>
          <w:sz w:val="16"/>
          <w:szCs w:val="16"/>
        </w:rPr>
        <w:t xml:space="preserve"> (Maas, 2001, p. 48) ¶ </w:t>
      </w:r>
      <w:r w:rsidRPr="00BD5FCC">
        <w:rPr>
          <w:rStyle w:val="StyleUnderline"/>
        </w:rPr>
        <w:t>The following example</w:t>
      </w:r>
      <w:r w:rsidRPr="00BD5FCC">
        <w:rPr>
          <w:sz w:val="16"/>
          <w:szCs w:val="16"/>
        </w:rPr>
        <w:t xml:space="preserve"> does not impugn the rationality of the impoverished but nevertheless </w:t>
      </w:r>
      <w:r w:rsidRPr="00BD5FCC">
        <w:rPr>
          <w:rStyle w:val="StyleUnderline"/>
        </w:rPr>
        <w:t>weakens the connection between their poverty and American responsibility by attributing it to the</w:t>
      </w:r>
      <w:r w:rsidRPr="00BD5FCC">
        <w:rPr>
          <w:sz w:val="16"/>
          <w:szCs w:val="16"/>
        </w:rPr>
        <w:t xml:space="preserve"> understandable but perhaps </w:t>
      </w:r>
      <w:r w:rsidRPr="00BD5FCC">
        <w:rPr>
          <w:rStyle w:val="StyleUnderline"/>
        </w:rPr>
        <w:t>unreliable perceptions of the afflicted: ¶ “Perhaps we should not have been surprised that the success of capitalism should have also created violent hostility among those who’ve been left out—people with no power in the world of international diplomacy. They feel that the squalor and poverty of their lives is something being done to them by those who do have the power”</w:t>
      </w:r>
      <w:r w:rsidRPr="00BD5FCC">
        <w:rPr>
          <w:sz w:val="16"/>
          <w:szCs w:val="16"/>
        </w:rPr>
        <w:t xml:space="preserve"> (Holstein, 2001, p. 7). ¶</w:t>
      </w:r>
    </w:p>
    <w:p w:rsidR="000B504B" w:rsidRPr="00BD5FCC" w:rsidRDefault="000B504B" w:rsidP="000B504B">
      <w:pPr>
        <w:rPr>
          <w:sz w:val="16"/>
          <w:szCs w:val="16"/>
          <w:shd w:val="clear" w:color="auto" w:fill="FFFFFF"/>
        </w:rPr>
      </w:pPr>
    </w:p>
    <w:p w:rsidR="000B504B" w:rsidRPr="00BD5FCC" w:rsidRDefault="000B504B" w:rsidP="000B504B">
      <w:pPr>
        <w:rPr>
          <w:sz w:val="16"/>
          <w:szCs w:val="16"/>
        </w:rPr>
      </w:pPr>
    </w:p>
    <w:p w:rsidR="000B504B" w:rsidRPr="00BD5FCC" w:rsidRDefault="000B504B" w:rsidP="000B504B"/>
    <w:p w:rsidR="00D53050" w:rsidRPr="00BD5FCC" w:rsidRDefault="00D53050" w:rsidP="00D53050">
      <w:pPr>
        <w:pStyle w:val="Heading3"/>
      </w:pPr>
      <w:r w:rsidRPr="00BD5FCC">
        <w:lastRenderedPageBreak/>
        <w:t>USFG Reform</w:t>
      </w:r>
    </w:p>
    <w:p w:rsidR="00D53050" w:rsidRPr="00BD5FCC" w:rsidRDefault="00D53050" w:rsidP="00D53050">
      <w:pPr>
        <w:pStyle w:val="Heading4"/>
      </w:pPr>
      <w:r w:rsidRPr="00BD5FCC">
        <w:t xml:space="preserve">The USFG is an extension of the corporations, thus reforms would still benefit the class of elites and wealthy.  </w:t>
      </w:r>
    </w:p>
    <w:p w:rsidR="00D53050" w:rsidRPr="00BD5FCC" w:rsidRDefault="00D53050" w:rsidP="00D53050">
      <w:pPr>
        <w:rPr>
          <w:b/>
          <w:sz w:val="24"/>
        </w:rPr>
      </w:pPr>
      <w:r w:rsidRPr="00BD5FCC">
        <w:rPr>
          <w:b/>
          <w:sz w:val="24"/>
        </w:rPr>
        <w:t xml:space="preserve">Levine, </w:t>
      </w:r>
      <w:r w:rsidR="00DF5EEC" w:rsidRPr="00BD5FCC">
        <w:rPr>
          <w:b/>
          <w:sz w:val="24"/>
        </w:rPr>
        <w:t>PhD</w:t>
      </w:r>
      <w:r w:rsidRPr="00BD5FCC">
        <w:rPr>
          <w:b/>
          <w:sz w:val="24"/>
        </w:rPr>
        <w:t>, 11</w:t>
      </w:r>
    </w:p>
    <w:p w:rsidR="00D53050" w:rsidRPr="00BD5FCC" w:rsidRDefault="00D53050" w:rsidP="00D53050">
      <w:pPr>
        <w:rPr>
          <w:sz w:val="16"/>
          <w:szCs w:val="16"/>
        </w:rPr>
      </w:pPr>
      <w:r w:rsidRPr="00BD5FCC">
        <w:rPr>
          <w:sz w:val="16"/>
          <w:szCs w:val="16"/>
        </w:rPr>
        <w:t>(Bruce, “</w:t>
      </w:r>
      <w:r w:rsidRPr="00BD5FCC">
        <w:rPr>
          <w:sz w:val="16"/>
          <w:szCs w:val="16"/>
          <w:lang/>
        </w:rPr>
        <w:t xml:space="preserve">The Myth of U.S. Democracy and the Reality of U.S. Corporatocracy”, </w:t>
      </w:r>
      <w:r w:rsidRPr="00BD5FCC">
        <w:rPr>
          <w:i/>
          <w:sz w:val="16"/>
          <w:szCs w:val="16"/>
          <w:lang/>
        </w:rPr>
        <w:t xml:space="preserve">The Huffington Post, </w:t>
      </w:r>
      <w:r w:rsidRPr="00BD5FCC">
        <w:rPr>
          <w:sz w:val="16"/>
          <w:szCs w:val="16"/>
          <w:lang/>
        </w:rPr>
        <w:t>3/11/2011)</w:t>
      </w:r>
    </w:p>
    <w:p w:rsidR="00D53050" w:rsidRPr="00BD5FCC" w:rsidRDefault="00D53050" w:rsidP="00D53050">
      <w:pPr>
        <w:rPr>
          <w:rStyle w:val="StyleUnderline"/>
        </w:rPr>
      </w:pPr>
      <w:r w:rsidRPr="00BD5FCC">
        <w:rPr>
          <w:sz w:val="16"/>
          <w:szCs w:val="16"/>
        </w:rPr>
        <w:t xml:space="preserve">Polls show that on the major issues of our time -- the Afghanistan and Iraq wars, Wall Street bailouts and health insurance </w:t>
      </w:r>
      <w:r w:rsidRPr="00BD5FCC">
        <w:rPr>
          <w:rStyle w:val="StyleUnderline"/>
        </w:rPr>
        <w:t>-- the opinion of We the People has been ignored on a national level for quite some time</w:t>
      </w:r>
      <w:r w:rsidRPr="00BD5FCC">
        <w:rPr>
          <w:sz w:val="16"/>
          <w:szCs w:val="16"/>
        </w:rPr>
        <w:t xml:space="preserve">. While </w:t>
      </w:r>
      <w:r w:rsidRPr="00BD5FCC">
        <w:rPr>
          <w:rStyle w:val="StyleUnderline"/>
        </w:rPr>
        <w:t>the corporate media repeats the myth that the United States of America is a democracy, Americans</w:t>
      </w:r>
      <w:r w:rsidRPr="00BD5FCC">
        <w:rPr>
          <w:sz w:val="16"/>
          <w:szCs w:val="16"/>
        </w:rPr>
        <w:t xml:space="preserve">, especially Wisonsiners and Ohioans, </w:t>
      </w:r>
      <w:r w:rsidRPr="00BD5FCC">
        <w:rPr>
          <w:rStyle w:val="StyleUnderline"/>
        </w:rPr>
        <w:t>know that this is a joke</w:t>
      </w:r>
      <w:r w:rsidRPr="00BD5FCC">
        <w:rPr>
          <w:sz w:val="16"/>
          <w:szCs w:val="16"/>
        </w:rPr>
        <w:t xml:space="preserve">. On March 3, 2011, a Rasmussen Reports poll declared that "Most Wisconsin voters oppose efforts to weaken collective bargaining rights for union workers." This of course didn't stop </w:t>
      </w:r>
      <w:r w:rsidRPr="00BD5FCC">
        <w:rPr>
          <w:rStyle w:val="StyleUnderline"/>
        </w:rPr>
        <w:t>Wisconsin Governor</w:t>
      </w:r>
      <w:r w:rsidRPr="00BD5FCC">
        <w:rPr>
          <w:sz w:val="16"/>
          <w:szCs w:val="16"/>
        </w:rPr>
        <w:t xml:space="preserve"> Walker and the Wisconsin legislature from passing a bill that -- to the delight of America's ruling class -- </w:t>
      </w:r>
      <w:r w:rsidRPr="00BD5FCC">
        <w:rPr>
          <w:rStyle w:val="StyleUnderline"/>
        </w:rPr>
        <w:t>trashed most collective bargaining rights of public employee unions</w:t>
      </w:r>
      <w:r w:rsidRPr="00BD5FCC">
        <w:rPr>
          <w:sz w:val="16"/>
          <w:szCs w:val="16"/>
        </w:rPr>
        <w:t xml:space="preserve">. Similarly in Ohio, legislation to limit collective bargaining rights for public workers is on the verge of being signed into law by Governor Kasich, despite the fact that Public Policy Polling on March 15, 2011 reported that 54 percent of Ohio voters would repeal the law, while 31 percent would keep it. It is a myth that the United States of America was ever a democracy (most of the famous founder elite such as John Adams equated democracy with mob rule and wanted no part of it). </w:t>
      </w:r>
      <w:r w:rsidRPr="00BD5FCC">
        <w:rPr>
          <w:rStyle w:val="StyleUnderline"/>
        </w:rPr>
        <w:t>The United States of America was actually created as a republic, in which Americans were supposed to have power through representatives who were supposed to actually represent the American people</w:t>
      </w:r>
      <w:r w:rsidRPr="00BD5FCC">
        <w:rPr>
          <w:sz w:val="16"/>
          <w:szCs w:val="16"/>
        </w:rPr>
        <w:t xml:space="preserve">. The truth </w:t>
      </w:r>
      <w:r w:rsidRPr="00BD5FCC">
        <w:rPr>
          <w:rStyle w:val="StyleUnderline"/>
        </w:rPr>
        <w:t>today</w:t>
      </w:r>
      <w:r w:rsidRPr="00BD5FCC">
        <w:rPr>
          <w:sz w:val="16"/>
          <w:szCs w:val="16"/>
        </w:rPr>
        <w:t xml:space="preserve">, however, is that </w:t>
      </w:r>
      <w:r w:rsidRPr="00BD5FCC">
        <w:rPr>
          <w:rStyle w:val="StyleUnderline"/>
        </w:rPr>
        <w:t>the United States is neither a democracy nor a republic. Americans are ruled by a corporatocracy: a partnership of "too-big-to-fail" corporations, the extremely wealthy elite, and corporate-collaborator government officials</w:t>
      </w:r>
      <w:r w:rsidRPr="00BD5FCC">
        <w:rPr>
          <w:sz w:val="16"/>
          <w:szCs w:val="16"/>
        </w:rPr>
        <w:t xml:space="preserve">. The reality is that </w:t>
      </w:r>
      <w:r w:rsidRPr="00BD5FCC">
        <w:rPr>
          <w:rStyle w:val="StyleUnderline"/>
        </w:rPr>
        <w:t>Americans, for quite some time, have opposed the U.S. government's wars in Afghanistan and Iraq, but We the People have zero impact on policy</w:t>
      </w:r>
      <w:r w:rsidRPr="00BD5FCC">
        <w:rPr>
          <w:sz w:val="16"/>
          <w:szCs w:val="16"/>
        </w:rPr>
        <w:t xml:space="preserve">. On March 10-13, 2011, an ABC News/Washington Post poll asked, "All in all, considering the costs to the United States versus the benefits to the United States, do you think the war in Afghanistan has been worth fighting, or not?"; 64 percent said "not worth fighting" and 31 percent said "worth fighting." A February 11, 2011, CBS poll reported Americans' response to the question, "Do you think the U.S. is doing the right thing by fighting the war in Afghanistan now, or should the U.S. not be involved in Afghanistan now?"; only 37 percent of Americans said the U.S. "is doing the right thing" and 54 percent said we "should not be involved." When a CNN/Opinion Research Corporation poll on December 17-19, 2010, posed the question, "Do you favor or oppose the U.S. war in Afghanistan?" only 35 percent of Americans favored the war while 63 percent opposed it. For several years, the majority of Americans have also opposed the Iraq war, typified by a 2010 CBS poll which reported that 6 out of 10 Americans view the Iraq war as "a mistake." The opposition by the majority of Americans to current U.S. wars has remained steady for several years. However, if you watched only the corporate media's coverage of the 2010 election between Democratic and Republican corporate-picked candidates, you might not even know that America was involved in two wars -- two wars that are not only opposed by the majority of Americans but which are also bankrupting America. </w:t>
      </w:r>
      <w:r w:rsidRPr="00BD5FCC">
        <w:rPr>
          <w:rStyle w:val="StyleUnderline"/>
        </w:rPr>
        <w:t>How about the 2008 Wall Street bailout? Even when Americans believed the lie that it was only a $700 billion bailout, they opposed it; but their opinion was irrelevant</w:t>
      </w:r>
      <w:r w:rsidRPr="00BD5FCC">
        <w:rPr>
          <w:sz w:val="16"/>
          <w:szCs w:val="16"/>
        </w:rPr>
        <w:t>. In September 2008, despite the corporate media's attempts to terrify Americans into believing that an economic doomsday would occur without the bailout, Americans still opposed it. A Los Angeles Times/Bloomberg poll in September 2008, asked, "Do you think the government should use taxpayers' dollars to rescue ailing private financial firms whose collapse could have adverse effects on the economy and market, or is it not the government's responsibility to bail out private companies with taxpayers' dollars?"; only 31 percent of Americans said we should "use taxpayers" dollars while 55 percent said it is "not government's responsibility." Also in September 2008, both a CBSNews/New York Times poll and a USA Today/Gallup poll showed Americans opposed the bailout</w:t>
      </w:r>
      <w:r w:rsidRPr="00BD5FCC">
        <w:rPr>
          <w:rStyle w:val="StyleUnderline"/>
        </w:rPr>
        <w:t>. This disapproval of the bailout was before most Americans discovered that the Federal Reserve had loaned far more money to "too-big-to-fail" corporations than Americans had been originally led to believe</w:t>
      </w:r>
      <w:r w:rsidRPr="00BD5FCC">
        <w:rPr>
          <w:sz w:val="16"/>
          <w:szCs w:val="16"/>
        </w:rPr>
        <w:t xml:space="preserve"> (The Wall Street Journal reported on December 1, 2010, "</w:t>
      </w:r>
      <w:r w:rsidRPr="00BD5FCC">
        <w:rPr>
          <w:rStyle w:val="StyleUnderline"/>
        </w:rPr>
        <w:t>The US central bank on Wednesday disclosed details of some $3.3 trillion in loans made to financial firms, companies and foreign central banks during the crisis</w:t>
      </w:r>
      <w:r w:rsidRPr="00BD5FCC">
        <w:rPr>
          <w:sz w:val="16"/>
          <w:szCs w:val="16"/>
        </w:rPr>
        <w:t xml:space="preserve">.") What about health insurance? Despite the fact that several 2009 polls showed that Americans actually favored a "single-payer" or "Medicare-for-all" health insurance plan, it was not even on the table in the Democrat-Republican 2009-2010 debate over health insurance reform legislation. And polls during this debate showed that an even larger majority of Americans favored the government providing a "public option" to compete with private health insurance plans, but the public option was quickly pushed off the table in the Democratic-Republican debate. A July 2009 Kaiser Health Tracking poll asked, "Do you favor or oppose having a national health plan in which all Americans would get their insurance through an expanded, universal form of Medicare-for-all?" In this Kaiser poll, 58 percent of Americans favored a Medicare-for-all universal plan, and only 38 percent opposed it -- and a whopping 77 </w:t>
      </w:r>
      <w:r w:rsidRPr="00BD5FCC">
        <w:rPr>
          <w:sz w:val="16"/>
          <w:szCs w:val="16"/>
        </w:rPr>
        <w:lastRenderedPageBreak/>
        <w:t xml:space="preserve">percent favored "expanding Medicare to cover people between the ages of 55 and 64 who do not have health insurance." A February 2009 CBS News/New York Times poll reported that 59 percent of Americans say the government should provide national health insurance. And a December 2009 Reuters poll reported that, "Just under 60 percent of those surveyed said they would like a public option as part of any final healthcare reform legislation." </w:t>
      </w:r>
      <w:r w:rsidRPr="00BD5FCC">
        <w:rPr>
          <w:rStyle w:val="StyleUnderline"/>
        </w:rPr>
        <w:t>In the U.S. corporatocracy, as in most modern tyrannies, there are elections, but the reality is that giant corporations and the wealthy elite rule in a way to satisfy their own self-interest</w:t>
      </w:r>
      <w:r w:rsidRPr="00BD5FCC">
        <w:rPr>
          <w:sz w:val="16"/>
          <w:szCs w:val="16"/>
        </w:rPr>
        <w:t>. In elections in a corporatocracy, as is the case in elections in all tyrannies, it's in the interest of the ruling class to maintain the appearance that the people have a say, so more than one candidate is offered up</w:t>
      </w:r>
      <w:r w:rsidRPr="00BD5FCC">
        <w:rPr>
          <w:rStyle w:val="StyleUnderline"/>
        </w:rPr>
        <w:t>. In the U.S. corporatocracy, it's in the interest of corporations and the wealthy elite that the winning candidate is beholden to them, so they financially support both Democrats and Republicans</w:t>
      </w:r>
      <w:r w:rsidRPr="00BD5FCC">
        <w:rPr>
          <w:sz w:val="16"/>
          <w:szCs w:val="16"/>
        </w:rPr>
        <w:t>. It's in the interest of corporations and the wealthy elite that there are only two viable parties--this cuts down on bribery costs. And it's in the interest of these two parties that they are the only parties with a chance of winning. In the U.S. corporatocracy, corporations and the wealthy elite directly and indirectly finance candidates, who are then indebted to them</w:t>
      </w:r>
      <w:r w:rsidRPr="00BD5FCC">
        <w:rPr>
          <w:rStyle w:val="StyleUnderline"/>
        </w:rPr>
        <w:t>. It's common for these indebted government officials to appoint to key decision-making roles those friendly to corporations</w:t>
      </w:r>
      <w:r w:rsidRPr="00BD5FCC">
        <w:rPr>
          <w:sz w:val="16"/>
          <w:szCs w:val="16"/>
        </w:rPr>
        <w:t xml:space="preserve">, including executives from these corporations. And it's routine for high-level government officials to be rewarded with high-paying industry positions when they exit government. It's common and routine for former government officials to be given high-paying lobbying jobs so as to use their relationships with current government officials to ensure that corporate interests will be taken care of. </w:t>
      </w:r>
      <w:r w:rsidRPr="00BD5FCC">
        <w:rPr>
          <w:rStyle w:val="StyleUnderline"/>
        </w:rPr>
        <w:t>The integration between giant corporations and the U.S. government has gone beyond revolving doors of employment</w:t>
      </w:r>
      <w:r w:rsidRPr="00BD5FCC">
        <w:rPr>
          <w:sz w:val="16"/>
          <w:szCs w:val="16"/>
        </w:rPr>
        <w:t xml:space="preserve"> (exemplified by George W. Bush's last Treasury secretary, Henry Paulson, who had previously been CEO of Goldman Sachs; and Barack Obama's first chief economic adviser, Lawrence Summers who in 2008 received $5.2 million from hedge fund D. E. Shaw). </w:t>
      </w:r>
      <w:r w:rsidRPr="00BD5FCC">
        <w:rPr>
          <w:rStyle w:val="StyleUnderline"/>
        </w:rPr>
        <w:t>Nowadays, the door need not even revolve in the U.S. corporatocracy</w:t>
      </w:r>
      <w:r w:rsidRPr="00BD5FCC">
        <w:rPr>
          <w:sz w:val="16"/>
          <w:szCs w:val="16"/>
        </w:rPr>
        <w:t>; for example, when President Obama earlier in 2011 appointed General Electric CEO Jeffrey Immelt as a key economic advisor, Immelt kept his job as CEO of General Electric. The United States is not ruled by a single deranged dictator but by an impersonal corporatocracy. Thus, there is no one tyrant that Americans can first hate and then finally overthrow so as to end senseless wars and economic injustices. Revolutions against Qaddafi-type tyrants require enormous physical courage</w:t>
      </w:r>
      <w:r w:rsidRPr="00BD5FCC">
        <w:rPr>
          <w:rStyle w:val="StyleUnderline"/>
        </w:rPr>
        <w:t xml:space="preserve">. In the U.S. corporatocracy, the first step in recovering democracy is the psychological courage to face the humiliation that we Americans have neither a democracy nor a republic but are in fact ruled by a partnership of "too-big-to-fail" corporations, the extremely wealthy elite, and corporate-collaborator government officials. </w:t>
      </w:r>
    </w:p>
    <w:p w:rsidR="00D53050" w:rsidRPr="00BD5FCC" w:rsidRDefault="00D53050" w:rsidP="00D53050">
      <w:pPr>
        <w:rPr>
          <w:sz w:val="16"/>
          <w:szCs w:val="16"/>
        </w:rPr>
      </w:pPr>
    </w:p>
    <w:p w:rsidR="00D53050" w:rsidRPr="00BD5FCC" w:rsidRDefault="00D53050" w:rsidP="00D53050">
      <w:pPr>
        <w:rPr>
          <w:sz w:val="16"/>
          <w:szCs w:val="16"/>
        </w:rPr>
      </w:pPr>
    </w:p>
    <w:p w:rsidR="00B159BE" w:rsidRPr="00BD5FCC" w:rsidRDefault="00B159BE" w:rsidP="00B159BE">
      <w:pPr>
        <w:pStyle w:val="Heading3"/>
      </w:pPr>
      <w:r w:rsidRPr="00BD5FCC">
        <w:lastRenderedPageBreak/>
        <w:t>Warming</w:t>
      </w:r>
    </w:p>
    <w:p w:rsidR="00B159BE" w:rsidRPr="00BD5FCC" w:rsidRDefault="00B159BE" w:rsidP="00B159BE">
      <w:pPr>
        <w:pStyle w:val="Heading4"/>
      </w:pPr>
      <w:r w:rsidRPr="00BD5FCC">
        <w:t>The logic of just blindly “going green” leads to neoliberal exploitation.</w:t>
      </w:r>
    </w:p>
    <w:p w:rsidR="00B159BE" w:rsidRPr="00BD5FCC" w:rsidRDefault="00B159BE" w:rsidP="00B159BE">
      <w:r w:rsidRPr="00BD5FCC">
        <w:rPr>
          <w:rStyle w:val="Style13ptBold"/>
        </w:rPr>
        <w:t xml:space="preserve">Parr, </w:t>
      </w:r>
      <w:r w:rsidR="00DF5EEC" w:rsidRPr="00BD5FCC">
        <w:rPr>
          <w:rStyle w:val="Style13ptBold"/>
        </w:rPr>
        <w:t>PhD</w:t>
      </w:r>
      <w:r w:rsidRPr="00BD5FCC">
        <w:rPr>
          <w:rStyle w:val="Style13ptBold"/>
        </w:rPr>
        <w:t>, 2015</w:t>
      </w:r>
      <w:r w:rsidRPr="00BD5FCC">
        <w:rPr>
          <w:b/>
        </w:rPr>
        <w:t xml:space="preserve"> </w:t>
      </w:r>
      <w:r w:rsidRPr="00BD5FCC">
        <w:t>(Adrian Parr, Taft Research Center, UNESCO co-chair of water, Associate Professor Department of Sociology &amp; School of Architecture and Interior Design at The University of Cincinnati (</w:t>
      </w:r>
      <w:r w:rsidR="00DF5EEC" w:rsidRPr="00BD5FCC">
        <w:t>PhD</w:t>
      </w:r>
      <w:r w:rsidRPr="00BD5FCC">
        <w:t xml:space="preserve">, Monash University). She happens to also be qualified in Deleuzian literature, explaining her job in the architecture school, as Deleuze is an influence in the field. Geoforum (journal), “The Wrath of Capital: Neoliberalism and Climate Change Politics – Reflections”, 4-20-2015 (ha), </w:t>
      </w:r>
      <w:hyperlink r:id="rId54" w:history="1">
        <w:r w:rsidRPr="00BD5FCC">
          <w:rPr>
            <w:rStyle w:val="Hyperlink"/>
          </w:rPr>
          <w:t>http://www.sciencedirect.com/science/article/pii/S0016718515000767</w:t>
        </w:r>
      </w:hyperlink>
      <w:r w:rsidRPr="00BD5FCC">
        <w:t xml:space="preserve">) </w:t>
      </w:r>
    </w:p>
    <w:p w:rsidR="00B159BE" w:rsidRPr="00BD5FCC" w:rsidRDefault="00B159BE" w:rsidP="00B159BE"/>
    <w:p w:rsidR="00B159BE" w:rsidRPr="00BD5FCC" w:rsidRDefault="00B159BE" w:rsidP="00B159BE">
      <w:pPr>
        <w:rPr>
          <w:rFonts w:cs="Times"/>
          <w:lang w:eastAsia="ja-JP"/>
        </w:rPr>
      </w:pPr>
      <w:r w:rsidRPr="00BD5FCC">
        <w:rPr>
          <w:rFonts w:cs="Times"/>
          <w:lang w:eastAsia="ja-JP"/>
        </w:rPr>
        <w:t xml:space="preserve">To briefly restate the argument I develop. I start with a now well known and oft cited fact that </w:t>
      </w:r>
      <w:r w:rsidRPr="00BD5FCC">
        <w:rPr>
          <w:rStyle w:val="StyleUnderline"/>
        </w:rPr>
        <w:t>the scientific consensus is human activities are changing global climate. If this situation continues predictions for</w:t>
      </w:r>
      <w:r w:rsidRPr="00BD5FCC">
        <w:rPr>
          <w:rFonts w:cs="Times"/>
          <w:lang w:eastAsia="ja-JP"/>
        </w:rPr>
        <w:t xml:space="preserve"> the future of all </w:t>
      </w:r>
      <w:r w:rsidRPr="00BD5FCC">
        <w:rPr>
          <w:rStyle w:val="StyleUnderline"/>
        </w:rPr>
        <w:t>life on earth are</w:t>
      </w:r>
      <w:r w:rsidRPr="00BD5FCC">
        <w:rPr>
          <w:rFonts w:cs="Times"/>
          <w:lang w:eastAsia="ja-JP"/>
        </w:rPr>
        <w:t xml:space="preserve"> far from good, and by some accounts these are quite simply </w:t>
      </w:r>
      <w:r w:rsidRPr="00BD5FCC">
        <w:rPr>
          <w:rStyle w:val="StyleUnderline"/>
        </w:rPr>
        <w:t>catastrophic.</w:t>
      </w:r>
      <w:r w:rsidRPr="00BD5FCC">
        <w:rPr>
          <w:rFonts w:cs="Times"/>
          <w:lang w:eastAsia="ja-JP"/>
        </w:rPr>
        <w:t xml:space="preserve"> Obviously </w:t>
      </w:r>
      <w:r w:rsidRPr="00BD5FCC">
        <w:rPr>
          <w:rStyle w:val="StyleUnderline"/>
        </w:rPr>
        <w:t>we need to change course but the lingering question is how to do this?</w:t>
      </w:r>
      <w:r w:rsidRPr="00BD5FCC">
        <w:rPr>
          <w:rFonts w:cs="Times"/>
          <w:lang w:eastAsia="ja-JP"/>
        </w:rPr>
        <w:t xml:space="preserve"> </w:t>
      </w:r>
      <w:r w:rsidRPr="00BD5FCC">
        <w:rPr>
          <w:rStyle w:val="StyleUnderline"/>
        </w:rPr>
        <w:t>Unsurprisingly, given the</w:t>
      </w:r>
      <w:r w:rsidRPr="00BD5FCC">
        <w:rPr>
          <w:rFonts w:cs="Times"/>
          <w:lang w:eastAsia="ja-JP"/>
        </w:rPr>
        <w:t xml:space="preserve"> prevailing economic and political </w:t>
      </w:r>
      <w:r w:rsidRPr="00BD5FCC">
        <w:rPr>
          <w:rStyle w:val="StyleUnderline"/>
        </w:rPr>
        <w:t>influence neoliberalism currently has, solutions to the question of what to do about climate change have used a neoliberal point of reference. The principles of the free market,</w:t>
      </w:r>
      <w:r w:rsidRPr="00BD5FCC">
        <w:rPr>
          <w:rFonts w:cs="Times"/>
          <w:lang w:eastAsia="ja-JP"/>
        </w:rPr>
        <w:t xml:space="preserve"> privatization, individualism, consumerism, and competition </w:t>
      </w:r>
      <w:r w:rsidRPr="00BD5FCC">
        <w:rPr>
          <w:rStyle w:val="StyleUnderline"/>
        </w:rPr>
        <w:t>all shape the current direction of climate change politics.¶</w:t>
      </w:r>
      <w:r w:rsidRPr="00BD5FCC">
        <w:rPr>
          <w:rFonts w:cs="Times"/>
          <w:lang w:eastAsia="ja-JP"/>
        </w:rPr>
        <w:t xml:space="preserve"> In the book I describe how </w:t>
      </w:r>
      <w:r w:rsidRPr="00BD5FCC">
        <w:rPr>
          <w:rStyle w:val="StyleUnderline"/>
        </w:rPr>
        <w:t>the logic of the free market has resulted in</w:t>
      </w:r>
      <w:r w:rsidRPr="00BD5FCC">
        <w:rPr>
          <w:rFonts w:cs="Times"/>
          <w:lang w:eastAsia="ja-JP"/>
        </w:rPr>
        <w:t xml:space="preserve"> a new brand of capitalism – </w:t>
      </w:r>
      <w:r w:rsidRPr="00BD5FCC">
        <w:rPr>
          <w:rStyle w:val="StyleUnderline"/>
        </w:rPr>
        <w:t xml:space="preserve">climate capitalism </w:t>
      </w:r>
      <w:r w:rsidRPr="00BD5FCC">
        <w:rPr>
          <w:rFonts w:cs="Times"/>
          <w:lang w:eastAsia="ja-JP"/>
        </w:rPr>
        <w:t xml:space="preserve">– </w:t>
      </w:r>
      <w:r w:rsidRPr="00BD5FCC">
        <w:rPr>
          <w:rStyle w:val="StyleUnderline"/>
        </w:rPr>
        <w:t xml:space="preserve">that has led to the creation of a market in pollution </w:t>
      </w:r>
      <w:r w:rsidRPr="00BD5FCC">
        <w:rPr>
          <w:rFonts w:cs="Times"/>
          <w:lang w:eastAsia="ja-JP"/>
        </w:rPr>
        <w:t xml:space="preserve">(cap and trade, or </w:t>
      </w:r>
      <w:r w:rsidRPr="00BD5FCC">
        <w:rPr>
          <w:rStyle w:val="StyleUnderline"/>
        </w:rPr>
        <w:t>emissions trading) which has placed the limits climate change poses for capitalism back in the service of capital accumulation. Vast tracts of land have</w:t>
      </w:r>
      <w:r w:rsidRPr="00BD5FCC">
        <w:rPr>
          <w:rFonts w:cs="Times"/>
          <w:lang w:eastAsia="ja-JP"/>
        </w:rPr>
        <w:t xml:space="preserve"> accordingly </w:t>
      </w:r>
      <w:r w:rsidRPr="00BD5FCC">
        <w:rPr>
          <w:rStyle w:val="StyleUnderline"/>
        </w:rPr>
        <w:t xml:space="preserve">been turned into green energy farms </w:t>
      </w:r>
      <w:r w:rsidRPr="00BD5FCC">
        <w:rPr>
          <w:rFonts w:cs="Times"/>
          <w:lang w:eastAsia="ja-JP"/>
        </w:rPr>
        <w:t xml:space="preserve">(solar panels or wind farms), </w:t>
      </w:r>
      <w:r w:rsidRPr="00BD5FCC">
        <w:rPr>
          <w:rStyle w:val="StyleUnderline"/>
        </w:rPr>
        <w:t xml:space="preserve">which in theory is </w:t>
      </w:r>
      <w:r w:rsidRPr="00BD5FCC">
        <w:rPr>
          <w:rFonts w:cs="Times"/>
          <w:lang w:eastAsia="ja-JP"/>
        </w:rPr>
        <w:t xml:space="preserve">a </w:t>
      </w:r>
      <w:r w:rsidRPr="00BD5FCC">
        <w:rPr>
          <w:rStyle w:val="StyleUnderline"/>
        </w:rPr>
        <w:t xml:space="preserve">fabulous </w:t>
      </w:r>
      <w:r w:rsidRPr="00BD5FCC">
        <w:rPr>
          <w:rFonts w:cs="Times"/>
          <w:lang w:eastAsia="ja-JP"/>
        </w:rPr>
        <w:t xml:space="preserve">idea, </w:t>
      </w:r>
      <w:r w:rsidRPr="00BD5FCC">
        <w:rPr>
          <w:rStyle w:val="StyleUnderline"/>
        </w:rPr>
        <w:t xml:space="preserve">but when practiced unchecked leads to land grabbing. </w:t>
      </w:r>
      <w:r w:rsidRPr="00BD5FCC">
        <w:rPr>
          <w:rFonts w:cs="Times"/>
          <w:lang w:eastAsia="ja-JP"/>
        </w:rPr>
        <w:t xml:space="preserve">Another form of land appropriation taking place under the guise of climate change solutions is the greening of cities. </w:t>
      </w:r>
      <w:r w:rsidRPr="00BD5FCC">
        <w:rPr>
          <w:rStyle w:val="StyleUnderline"/>
        </w:rPr>
        <w:t>Green urbanism</w:t>
      </w:r>
      <w:r w:rsidRPr="00BD5FCC">
        <w:rPr>
          <w:rFonts w:cs="Times"/>
          <w:lang w:eastAsia="ja-JP"/>
        </w:rPr>
        <w:t xml:space="preserve">, as it is commonly called, </w:t>
      </w:r>
      <w:r w:rsidRPr="00BD5FCC">
        <w:rPr>
          <w:rStyle w:val="StyleUnderline"/>
        </w:rPr>
        <w:t>refers to modifying cities so as to make them more environmentally friendly.</w:t>
      </w:r>
      <w:r w:rsidRPr="00BD5FCC">
        <w:rPr>
          <w:rFonts w:cs="Times"/>
          <w:lang w:eastAsia="ja-JP"/>
        </w:rPr>
        <w:t xml:space="preserve">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trumps equitable urbanism. </w:t>
      </w:r>
      <w:r w:rsidRPr="00BD5FCC">
        <w:rPr>
          <w:rStyle w:val="StyleUnderline"/>
        </w:rPr>
        <w:t>Green urbanism in Chicago has</w:t>
      </w:r>
      <w:r w:rsidRPr="00BD5FCC">
        <w:rPr>
          <w:rFonts w:cs="Times"/>
          <w:lang w:eastAsia="ja-JP"/>
        </w:rPr>
        <w:t xml:space="preserve"> also </w:t>
      </w:r>
      <w:r w:rsidRPr="00BD5FCC">
        <w:rPr>
          <w:rStyle w:val="StyleUnderline"/>
        </w:rPr>
        <w:t>been used to justify demolishing public housing in a city where land values are growing and the poor are turned out</w:t>
      </w:r>
      <w:r w:rsidRPr="00BD5FCC">
        <w:rPr>
          <w:rFonts w:cs="Times"/>
          <w:lang w:eastAsia="ja-JP"/>
        </w:rPr>
        <w:t xml:space="preserve"> on to the rental market with vouchers in hand designed to offset the higher rental costs. David Harvey fittingly calls this ‘accumulation by dispossession’, when </w:t>
      </w:r>
      <w:r w:rsidRPr="00BD5FCC">
        <w:rPr>
          <w:rStyle w:val="StyleUnderline"/>
        </w:rPr>
        <w:t>public wealth is privatized and the poor are displaced</w:t>
      </w:r>
      <w:r w:rsidRPr="00BD5FCC">
        <w:rPr>
          <w:rFonts w:cs="Times"/>
          <w:lang w:eastAsia="ja-JP"/>
        </w:rPr>
        <w:t xml:space="preserve"> (Harvey, 2003). </w:t>
      </w:r>
    </w:p>
    <w:p w:rsidR="00B159BE" w:rsidRPr="00BD5FCC" w:rsidRDefault="00B159BE" w:rsidP="00B159BE">
      <w:pPr>
        <w:rPr>
          <w:rFonts w:cs="Times"/>
          <w:lang w:eastAsia="ja-JP"/>
        </w:rPr>
      </w:pPr>
    </w:p>
    <w:p w:rsidR="00B159BE" w:rsidRPr="00BD5FCC" w:rsidRDefault="00B159BE" w:rsidP="00B159BE">
      <w:pPr>
        <w:rPr>
          <w:b/>
        </w:rPr>
      </w:pPr>
    </w:p>
    <w:p w:rsidR="00B159BE" w:rsidRPr="00BD5FCC" w:rsidRDefault="00B159BE" w:rsidP="00B159BE">
      <w:pPr>
        <w:pStyle w:val="Heading4"/>
      </w:pPr>
      <w:r w:rsidRPr="00BD5FCC">
        <w:t>The affirmative’s obsession with population numbers hides differences in footprint size and marginalizes women.</w:t>
      </w:r>
    </w:p>
    <w:p w:rsidR="00B159BE" w:rsidRPr="00BD5FCC" w:rsidRDefault="00B159BE" w:rsidP="00B159BE">
      <w:r w:rsidRPr="00BD5FCC">
        <w:rPr>
          <w:rStyle w:val="Style13ptBold"/>
        </w:rPr>
        <w:t xml:space="preserve">Parr, </w:t>
      </w:r>
      <w:r w:rsidR="00DF5EEC" w:rsidRPr="00BD5FCC">
        <w:rPr>
          <w:rStyle w:val="Style13ptBold"/>
        </w:rPr>
        <w:t>PhD</w:t>
      </w:r>
      <w:r w:rsidRPr="00BD5FCC">
        <w:rPr>
          <w:rStyle w:val="Style13ptBold"/>
        </w:rPr>
        <w:t>, 2015</w:t>
      </w:r>
      <w:r w:rsidRPr="00BD5FCC">
        <w:rPr>
          <w:b/>
        </w:rPr>
        <w:t xml:space="preserve"> </w:t>
      </w:r>
      <w:r w:rsidRPr="00BD5FCC">
        <w:t>(Adrian Parr, Taft Research Center, UNESCO co-chair of water, Associate Professor Department of Sociology &amp; School of Architecture and Interior Design at The University of Cincinnati (</w:t>
      </w:r>
      <w:r w:rsidR="00DF5EEC" w:rsidRPr="00BD5FCC">
        <w:t>PhD</w:t>
      </w:r>
      <w:r w:rsidRPr="00BD5FCC">
        <w:t xml:space="preserve">, Monash University). She happens to also be qualified in Deleuzian literature, explaining her job in the architecture school, as Deleuze is an influence in the field. Geoforum (journal), “The Wrath of </w:t>
      </w:r>
      <w:r w:rsidRPr="00BD5FCC">
        <w:lastRenderedPageBreak/>
        <w:t xml:space="preserve">Capital: Neoliberalism and Climate Change Politics – Reflections”, 4-20-2015 (ha), </w:t>
      </w:r>
      <w:hyperlink r:id="rId55" w:history="1">
        <w:r w:rsidRPr="00BD5FCC">
          <w:rPr>
            <w:rStyle w:val="Hyperlink"/>
          </w:rPr>
          <w:t>http://www.sciencedirect.com/science/article/pii/S0016718515000767</w:t>
        </w:r>
      </w:hyperlink>
      <w:r w:rsidRPr="00BD5FCC">
        <w:t xml:space="preserve">) </w:t>
      </w:r>
    </w:p>
    <w:p w:rsidR="00B159BE" w:rsidRPr="00BD5FCC" w:rsidRDefault="00B159BE" w:rsidP="00B159BE"/>
    <w:p w:rsidR="00B159BE" w:rsidRPr="00BD5FCC" w:rsidRDefault="00B159BE" w:rsidP="00B159BE">
      <w:pPr>
        <w:rPr>
          <w:rFonts w:cs="Times"/>
          <w:lang w:eastAsia="ja-JP"/>
        </w:rPr>
      </w:pPr>
      <w:r w:rsidRPr="00BD5FCC">
        <w:rPr>
          <w:rStyle w:val="StyleUnderline"/>
        </w:rPr>
        <w:t>The global population is expected to peak at</w:t>
      </w:r>
      <w:r w:rsidRPr="00BD5FCC">
        <w:t xml:space="preserve"> just over </w:t>
      </w:r>
      <w:r w:rsidRPr="00BD5FCC">
        <w:rPr>
          <w:rStyle w:val="StyleUnderline"/>
        </w:rPr>
        <w:t>9 billion</w:t>
      </w:r>
      <w:r w:rsidRPr="00BD5FCC">
        <w:t xml:space="preserve"> people </w:t>
      </w:r>
      <w:r w:rsidRPr="00BD5FCC">
        <w:rPr>
          <w:rStyle w:val="StyleUnderline"/>
        </w:rPr>
        <w:t>in 2050. The argument is that</w:t>
      </w:r>
      <w:r w:rsidRPr="00BD5FCC">
        <w:t xml:space="preserve"> more people will place the ecological balance of life on earth under serious strain, and </w:t>
      </w:r>
      <w:r w:rsidRPr="00BD5FCC">
        <w:rPr>
          <w:rStyle w:val="StyleUnderline"/>
        </w:rPr>
        <w:t xml:space="preserve">along with more people comes more </w:t>
      </w:r>
      <w:r w:rsidRPr="00BD5FCC">
        <w:t xml:space="preserve">greenhouse gas </w:t>
      </w:r>
      <w:r w:rsidRPr="00BD5FCC">
        <w:rPr>
          <w:rStyle w:val="StyleUnderline"/>
        </w:rPr>
        <w:t>emissions. Focusing on population numbers means that the population debate,</w:t>
      </w:r>
      <w:r w:rsidRPr="00BD5FCC">
        <w:t xml:space="preserve"> as it figures within climate change political discourse, </w:t>
      </w:r>
      <w:r w:rsidRPr="00BD5FCC">
        <w:rPr>
          <w:rStyle w:val="StyleUnderline"/>
        </w:rPr>
        <w:t>fails to acknowledge qualitative differences. For instance</w:t>
      </w:r>
      <w:r w:rsidRPr="00BD5FCC">
        <w:t xml:space="preserve">, not everyone impacts the climate equally. </w:t>
      </w:r>
      <w:r w:rsidRPr="00BD5FCC">
        <w:rPr>
          <w:rStyle w:val="StyleUnderline"/>
        </w:rPr>
        <w:t>Not everyone has a dangerously high ecological footprint. The more well to do citizens of the world produce the greatest</w:t>
      </w:r>
      <w:r w:rsidRPr="00BD5FCC">
        <w:t xml:space="preserve"> ecological </w:t>
      </w:r>
      <w:r w:rsidRPr="00BD5FCC">
        <w:rPr>
          <w:rStyle w:val="StyleUnderline"/>
        </w:rPr>
        <w:t>burdens</w:t>
      </w:r>
      <w:r w:rsidRPr="00BD5FCC">
        <w:t>.</w:t>
      </w:r>
      <w:r w:rsidRPr="00BD5FCC">
        <w:rPr>
          <w:rFonts w:cs="Times"/>
          <w:lang w:eastAsia="ja-JP"/>
        </w:rPr>
        <w:t xml:space="preserve"> Similarly the </w:t>
      </w:r>
      <w:r w:rsidRPr="00BD5FCC">
        <w:rPr>
          <w:rStyle w:val="StyleUnderline"/>
        </w:rPr>
        <w:t>fear over China’s growing</w:t>
      </w:r>
      <w:r w:rsidRPr="00BD5FCC">
        <w:rPr>
          <w:rFonts w:cs="Times"/>
          <w:lang w:eastAsia="ja-JP"/>
        </w:rPr>
        <w:t xml:space="preserve"> national </w:t>
      </w:r>
      <w:r w:rsidRPr="00BD5FCC">
        <w:rPr>
          <w:rStyle w:val="StyleUnderline"/>
        </w:rPr>
        <w:t>emissions</w:t>
      </w:r>
      <w:r w:rsidRPr="00BD5FCC">
        <w:rPr>
          <w:rFonts w:cs="Times"/>
          <w:lang w:eastAsia="ja-JP"/>
        </w:rPr>
        <w:t xml:space="preserve"> typically </w:t>
      </w:r>
      <w:r w:rsidRPr="00BD5FCC">
        <w:rPr>
          <w:rStyle w:val="StyleUnderline"/>
        </w:rPr>
        <w:t>points to a growing Chinese middle class of eager consumers.</w:t>
      </w:r>
      <w:r w:rsidRPr="00BD5FCC">
        <w:rPr>
          <w:rFonts w:cs="Times"/>
          <w:lang w:eastAsia="ja-JP"/>
        </w:rPr>
        <w:t xml:space="preserve"> </w:t>
      </w:r>
      <w:r w:rsidRPr="00BD5FCC">
        <w:rPr>
          <w:rStyle w:val="StyleUnderline"/>
        </w:rPr>
        <w:t>However, comparing national</w:t>
      </w:r>
      <w:r w:rsidRPr="00BD5FCC">
        <w:rPr>
          <w:rFonts w:cs="Times"/>
          <w:lang w:eastAsia="ja-JP"/>
        </w:rPr>
        <w:t xml:space="preserve"> greenhouse gas </w:t>
      </w:r>
      <w:r w:rsidRPr="00BD5FCC">
        <w:rPr>
          <w:rStyle w:val="StyleUnderline"/>
        </w:rPr>
        <w:t>emissions does not honestly represent national emissions</w:t>
      </w:r>
      <w:r w:rsidRPr="00BD5FCC">
        <w:rPr>
          <w:rFonts w:cs="Times"/>
          <w:lang w:eastAsia="ja-JP"/>
        </w:rPr>
        <w:t xml:space="preserve">. One can easily be fooled into thinking China poses the greatest threat to achieving a global reduction in green- house gas emissions. However, </w:t>
      </w:r>
      <w:r w:rsidRPr="00BD5FCC">
        <w:rPr>
          <w:rStyle w:val="StyleUnderline"/>
        </w:rPr>
        <w:t>if we consider how much dirty manufacturing high-income nations outsource to China then we come to realize that high-income nations are in large part responsible for China’s growing emissions.</w:t>
      </w:r>
      <w:r w:rsidRPr="00BD5FCC">
        <w:rPr>
          <w:rFonts w:cs="Times"/>
          <w:lang w:eastAsia="ja-JP"/>
        </w:rPr>
        <w:t xml:space="preserve">¶ In addition, there are serious theoretical shortcomings to how per capita emissions statistics figure within climate change dis- course. </w:t>
      </w:r>
      <w:r w:rsidRPr="00BD5FCC">
        <w:rPr>
          <w:rStyle w:val="StyleUnderline"/>
        </w:rPr>
        <w:t>Rates of consumption rely upon the individual subject being the primary unit of analysis, at the expense of analyses that produce a nuanced examination of how different collective scenarios</w:t>
      </w:r>
      <w:r w:rsidRPr="00BD5FCC">
        <w:rPr>
          <w:rFonts w:cs="Times"/>
          <w:b/>
          <w:lang w:eastAsia="ja-JP"/>
        </w:rPr>
        <w:t>,</w:t>
      </w:r>
      <w:r w:rsidRPr="00BD5FCC">
        <w:rPr>
          <w:rFonts w:cs="Times"/>
          <w:lang w:eastAsia="ja-JP"/>
        </w:rPr>
        <w:t xml:space="preserve"> such as household size and whether a person is an urban or rural dweller, </w:t>
      </w:r>
      <w:r w:rsidRPr="00BD5FCC">
        <w:rPr>
          <w:rStyle w:val="StyleUnderline"/>
        </w:rPr>
        <w:t>also impact patterns of consumption. More importantly the per capita analysis of reproduction does not account for how inequity works within the larger discourse of reproductive rights. I ask: ‘Are the poor women from low-and middle-income countries having fewer babies so that the affluent can continue to consume a steady line of cheap commodities that are made by the cheap labor of these selfsame women?</w:t>
      </w:r>
      <w:r w:rsidRPr="00BD5FCC">
        <w:rPr>
          <w:rFonts w:cs="Times"/>
          <w:lang w:eastAsia="ja-JP"/>
        </w:rPr>
        <w:t xml:space="preserve">’ (Parr, 2013: 50). I use the example of women working at the plastic-recycling center in the Dharavi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w:t>
      </w:r>
      <w:r w:rsidRPr="00BD5FCC">
        <w:rPr>
          <w:rStyle w:val="StyleUnderline"/>
        </w:rPr>
        <w:t>In this context the population debate fails to tackle the feminist problem of how women’s bodies are coded, and the location of female bodies in a matrix of power that is oppressive and exploitative.¶</w:t>
      </w:r>
      <w:r w:rsidRPr="00BD5FCC">
        <w:rPr>
          <w:rFonts w:cs="Times"/>
          <w:lang w:eastAsia="ja-JP"/>
        </w:rPr>
        <w:t xml:space="preserve"> </w:t>
      </w:r>
    </w:p>
    <w:p w:rsidR="00B159BE" w:rsidRPr="00BD5FCC" w:rsidRDefault="00B159BE" w:rsidP="00B159BE">
      <w:pPr>
        <w:rPr>
          <w:rFonts w:cs="Times"/>
          <w:lang w:eastAsia="ja-JP"/>
        </w:rPr>
      </w:pPr>
    </w:p>
    <w:p w:rsidR="00B159BE" w:rsidRPr="00BD5FCC" w:rsidRDefault="00B159BE" w:rsidP="00B159BE">
      <w:pPr>
        <w:rPr>
          <w:rFonts w:cs="Times"/>
          <w:lang w:eastAsia="ja-JP"/>
        </w:rPr>
      </w:pPr>
    </w:p>
    <w:p w:rsidR="00B159BE" w:rsidRPr="00BD5FCC" w:rsidRDefault="00B159BE" w:rsidP="00B159BE">
      <w:pPr>
        <w:pStyle w:val="Heading4"/>
        <w:rPr>
          <w:lang w:eastAsia="ja-JP"/>
        </w:rPr>
      </w:pPr>
      <w:r w:rsidRPr="00BD5FCC">
        <w:rPr>
          <w:lang w:eastAsia="ja-JP"/>
        </w:rPr>
        <w:t>Fear-mongering the scarcity of water leads to neoliberal exploitation of resources</w:t>
      </w:r>
    </w:p>
    <w:p w:rsidR="00B159BE" w:rsidRPr="00BD5FCC" w:rsidRDefault="00B159BE" w:rsidP="00B159BE">
      <w:r w:rsidRPr="00BD5FCC">
        <w:rPr>
          <w:rStyle w:val="Style13ptBold"/>
        </w:rPr>
        <w:t xml:space="preserve">Parr, </w:t>
      </w:r>
      <w:r w:rsidR="00DF5EEC" w:rsidRPr="00BD5FCC">
        <w:rPr>
          <w:rStyle w:val="Style13ptBold"/>
        </w:rPr>
        <w:t>PhD</w:t>
      </w:r>
      <w:r w:rsidRPr="00BD5FCC">
        <w:rPr>
          <w:rStyle w:val="Style13ptBold"/>
        </w:rPr>
        <w:t>, 2015</w:t>
      </w:r>
      <w:r w:rsidRPr="00BD5FCC">
        <w:rPr>
          <w:b/>
        </w:rPr>
        <w:t xml:space="preserve"> </w:t>
      </w:r>
      <w:r w:rsidRPr="00BD5FCC">
        <w:t>(Adrian Parr, Taft Research Center, UNESCO co-chair of water, Associate Professor Department of Sociology &amp; School of Architecture and Interior Design at The University of Cincinnati (</w:t>
      </w:r>
      <w:r w:rsidR="00DF5EEC" w:rsidRPr="00BD5FCC">
        <w:t>PhD</w:t>
      </w:r>
      <w:r w:rsidRPr="00BD5FCC">
        <w:t xml:space="preserve">, Monash University). She happens to also be qualified in Deleuzian literature, explaining her job in the architecture school, as Deleuze is an influence in the field. Geoforum (journal), “The Wrath of Capital: Neoliberalism and Climate Change Politics – Reflections”, 4-20-2015 (ha), </w:t>
      </w:r>
      <w:hyperlink r:id="rId56" w:history="1">
        <w:r w:rsidRPr="00BD5FCC">
          <w:rPr>
            <w:rStyle w:val="Hyperlink"/>
          </w:rPr>
          <w:t>http://www.sciencedirect.com/science/article/pii/S0016718515000767</w:t>
        </w:r>
      </w:hyperlink>
      <w:r w:rsidRPr="00BD5FCC">
        <w:t xml:space="preserve">) </w:t>
      </w:r>
    </w:p>
    <w:p w:rsidR="00B159BE" w:rsidRPr="00BD5FCC" w:rsidRDefault="00B159BE" w:rsidP="00B159BE"/>
    <w:p w:rsidR="00B159BE" w:rsidRPr="00BD5FCC" w:rsidRDefault="00B159BE" w:rsidP="00B159BE">
      <w:pPr>
        <w:rPr>
          <w:rFonts w:cs="Times"/>
          <w:lang w:eastAsia="ja-JP"/>
        </w:rPr>
      </w:pPr>
      <w:r w:rsidRPr="00BD5FCC">
        <w:rPr>
          <w:rFonts w:cs="Times"/>
          <w:lang w:eastAsia="ja-JP"/>
        </w:rPr>
        <w:lastRenderedPageBreak/>
        <w:t xml:space="preserve">Tangentially related to the population debate is the growing concern over the diminishing quality and quantity of potable water. For example, </w:t>
      </w:r>
      <w:r w:rsidRPr="00BD5FCC">
        <w:rPr>
          <w:rStyle w:val="StyleUnderline"/>
        </w:rPr>
        <w:t>the United Nations ‘predicts that by 2025 two out of three people will be living in conditions of water stress, and 1.8 billion people will be living in regions of absolute water scarcity’</w:t>
      </w:r>
      <w:r w:rsidRPr="00BD5FCC">
        <w:rPr>
          <w:rFonts w:cs="Times"/>
          <w:lang w:eastAsia="ja-JP"/>
        </w:rPr>
        <w:t xml:space="preserve"> (Parr, 2013: 53). If we also consider how climate change is changing the hydrologic cycle </w:t>
      </w:r>
      <w:r w:rsidRPr="00BD5FCC">
        <w:rPr>
          <w:rStyle w:val="StyleUnderline"/>
        </w:rPr>
        <w:t>it is unsurprising that competition over water resources is mounting. This situation has spurred on a burgeoning water market, resulting in the privatization of water resources and unlikely marriages between the public and private sector to form. Water scarcity</w:t>
      </w:r>
      <w:r w:rsidRPr="00BD5FCC">
        <w:rPr>
          <w:rFonts w:cs="Times"/>
          <w:lang w:eastAsia="ja-JP"/>
        </w:rPr>
        <w:t xml:space="preserve">, when combined with extreme weather events and changing seasonal patterns </w:t>
      </w:r>
      <w:r w:rsidRPr="00BD5FCC">
        <w:rPr>
          <w:rStyle w:val="StyleUnderline"/>
        </w:rPr>
        <w:t>also impacts food production. The solution</w:t>
      </w:r>
      <w:r w:rsidRPr="00BD5FCC">
        <w:rPr>
          <w:rFonts w:cs="Times"/>
          <w:lang w:eastAsia="ja-JP"/>
        </w:rPr>
        <w:t xml:space="preserve"> to this </w:t>
      </w:r>
      <w:r w:rsidRPr="00BD5FCC">
        <w:rPr>
          <w:rStyle w:val="StyleUnderline"/>
        </w:rPr>
        <w:t>has been the</w:t>
      </w:r>
      <w:r w:rsidRPr="00BD5FCC">
        <w:rPr>
          <w:rFonts w:cs="Times"/>
          <w:lang w:eastAsia="ja-JP"/>
        </w:rPr>
        <w:t xml:space="preserve"> widespread </w:t>
      </w:r>
      <w:r w:rsidRPr="00BD5FCC">
        <w:rPr>
          <w:rStyle w:val="StyleUnderline"/>
        </w:rPr>
        <w:t>industrialization of food</w:t>
      </w:r>
      <w:r w:rsidRPr="00BD5FCC">
        <w:rPr>
          <w:rFonts w:cs="Times"/>
          <w:lang w:eastAsia="ja-JP"/>
        </w:rPr>
        <w:t xml:space="preserve"> </w:t>
      </w:r>
      <w:r w:rsidRPr="00BD5FCC">
        <w:rPr>
          <w:rStyle w:val="StyleUnderline"/>
        </w:rPr>
        <w:t>production which</w:t>
      </w:r>
      <w:r w:rsidRPr="00BD5FCC">
        <w:rPr>
          <w:rFonts w:cs="Times"/>
          <w:lang w:eastAsia="ja-JP"/>
        </w:rPr>
        <w:t xml:space="preserve"> I explain </w:t>
      </w:r>
      <w:r w:rsidRPr="00BD5FCC">
        <w:rPr>
          <w:rStyle w:val="StyleUnderline"/>
        </w:rPr>
        <w:t>has led to a growing market in patenting indigenous ecological knowledge, seeds, and the violent exploitation of animal reproductive systems and immigrant labor.¶</w:t>
      </w:r>
      <w:r w:rsidRPr="00BD5FCC">
        <w:rPr>
          <w:rFonts w:cs="Times"/>
          <w:lang w:eastAsia="ja-JP"/>
        </w:rPr>
        <w:t xml:space="preserve"> </w:t>
      </w:r>
    </w:p>
    <w:p w:rsidR="00B159BE" w:rsidRPr="00BD5FCC" w:rsidRDefault="00B159BE" w:rsidP="00B159BE">
      <w:pPr>
        <w:rPr>
          <w:rFonts w:cs="Times"/>
          <w:lang w:eastAsia="ja-JP"/>
        </w:rPr>
      </w:pPr>
    </w:p>
    <w:p w:rsidR="00B159BE" w:rsidRPr="00BD5FCC" w:rsidRDefault="00B159BE" w:rsidP="00B159BE">
      <w:pPr>
        <w:pStyle w:val="Heading4"/>
      </w:pPr>
      <w:r w:rsidRPr="00BD5FCC">
        <w:t>The aff’s solutions to global warming use neoliberal discourse</w:t>
      </w:r>
    </w:p>
    <w:p w:rsidR="00B159BE" w:rsidRPr="00BD5FCC" w:rsidRDefault="00B159BE" w:rsidP="00B159BE">
      <w:pPr>
        <w:rPr>
          <w:rStyle w:val="Style13ptBold"/>
        </w:rPr>
      </w:pPr>
      <w:r w:rsidRPr="00BD5FCC">
        <w:rPr>
          <w:rStyle w:val="Style13ptBold"/>
        </w:rPr>
        <w:t>Parr Professor of sociology at the University of Cincinnati 15</w:t>
      </w:r>
    </w:p>
    <w:p w:rsidR="00B159BE" w:rsidRPr="00BD5FCC" w:rsidRDefault="00B159BE" w:rsidP="00B159BE">
      <w:r w:rsidRPr="00BD5FCC">
        <w:t xml:space="preserve">Adrian The wrath of capital neoliberal climate change and politics, reflections </w:t>
      </w:r>
      <w:hyperlink r:id="rId57" w:history="1">
        <w:r w:rsidRPr="00BD5FCC">
          <w:rPr>
            <w:rStyle w:val="Hyperlink"/>
          </w:rPr>
          <w:t>http://www.sciencedirect.com/science/article/pii/S0016718515000767</w:t>
        </w:r>
      </w:hyperlink>
    </w:p>
    <w:p w:rsidR="00B159BE" w:rsidRPr="00BD5FCC" w:rsidRDefault="00B159BE" w:rsidP="00B159BE"/>
    <w:p w:rsidR="00B159BE" w:rsidRPr="00BD5FCC" w:rsidRDefault="00B159BE" w:rsidP="00B159BE">
      <w:r w:rsidRPr="00BD5FCC">
        <w:rPr>
          <w:rStyle w:val="StyleUnderline"/>
        </w:rPr>
        <w:t>Using a neoliberal framework</w:t>
      </w:r>
      <w:r w:rsidRPr="00BD5FCC">
        <w:t xml:space="preserve"> </w:t>
      </w:r>
      <w:r w:rsidRPr="00BD5FCC">
        <w:rPr>
          <w:rStyle w:val="StyleUnderline"/>
        </w:rPr>
        <w:t>to craft solutions to climate change</w:t>
      </w:r>
      <w:r w:rsidRPr="00BD5FCC">
        <w:t xml:space="preserve"> produces a vicious circle that </w:t>
      </w:r>
      <w:r w:rsidRPr="00BD5FCC">
        <w:rPr>
          <w:rStyle w:val="StyleUnderline"/>
        </w:rPr>
        <w:t>reinstates the selfsame social organization and broader sociocultural and economic structures that have led to global climate change</w:t>
      </w:r>
      <w:r w:rsidRPr="00BD5FCC">
        <w:t xml:space="preserve">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 The central focus of The Wrath of Capital is how ‘opportunity’ is put to work in climate change politics. Is it a moralizing or political operation? The conclusion I draw is that thus far the </w:t>
      </w:r>
      <w:r w:rsidRPr="00BD5FCC">
        <w:rPr>
          <w:rStyle w:val="StyleUnderline"/>
        </w:rPr>
        <w:t>neoliberal framework of climate change politics has turned it into a moralizing discourse</w:t>
      </w:r>
      <w:r w:rsidRPr="00BD5FCC">
        <w:t xml:space="preserve">. For as I show </w:t>
      </w:r>
      <w:r w:rsidRPr="00BD5FCC">
        <w:rPr>
          <w:rStyle w:val="StyleUnderline"/>
        </w:rPr>
        <w:t>the discourse exposes</w:t>
      </w:r>
      <w:r w:rsidRPr="00BD5FCC">
        <w:t xml:space="preserve"> </w:t>
      </w:r>
      <w:r w:rsidRPr="00BD5FCC">
        <w:rPr>
          <w:rStyle w:val="StyleUnderline"/>
        </w:rPr>
        <w:t>a</w:t>
      </w:r>
      <w:r w:rsidRPr="00BD5FCC">
        <w:t xml:space="preserve"> racist, sexist, privileged political </w:t>
      </w:r>
      <w:r w:rsidRPr="00BD5FCC">
        <w:rPr>
          <w:rStyle w:val="StyleUnderline"/>
        </w:rPr>
        <w:t>subject who points the finger of blame in the direction of underdeveloped countries overpopulating the earth,</w:t>
      </w:r>
      <w:r w:rsidRPr="00BD5FCC">
        <w:t xml:space="preserve"> the Chinese polluting the atmosphere, ‘</w:t>
      </w:r>
      <w:r w:rsidRPr="00BD5FCC">
        <w:rPr>
          <w:rStyle w:val="StyleUnderline"/>
        </w:rPr>
        <w:t>primitive societies’ in need of ‘modernizing’ their economies and government</w:t>
      </w:r>
      <w:r w:rsidRPr="00BD5FCC">
        <w:t xml:space="preserve">s, and an inefficient and ineffectual public sphere that should hand the ownership and management of common pool resources over to the private sector. </w:t>
      </w:r>
      <w:r w:rsidRPr="00BD5FCC">
        <w:rPr>
          <w:rStyle w:val="StyleUnderline"/>
        </w:rPr>
        <w:t xml:space="preserve">All are moralizing arguments presented under the umbrella of climate change </w:t>
      </w:r>
      <w:r w:rsidRPr="00BD5FCC">
        <w:t>solutions. It is therefore important we recognize these are not political arguments. Arguments of this kind do not view the ‘opportunity’ in question as a platform for transforming otherwise oppressive, exploitative, and coercive power relations.</w:t>
      </w:r>
    </w:p>
    <w:p w:rsidR="00B159BE" w:rsidRPr="00BD5FCC" w:rsidRDefault="00B159BE" w:rsidP="00B159BE"/>
    <w:p w:rsidR="00B159BE" w:rsidRPr="00BD5FCC" w:rsidRDefault="00B159BE" w:rsidP="00B159BE">
      <w:pPr>
        <w:rPr>
          <w:rFonts w:cs="Times"/>
          <w:lang w:eastAsia="ja-JP"/>
        </w:rPr>
      </w:pPr>
    </w:p>
    <w:p w:rsidR="00B159BE" w:rsidRPr="00BD5FCC" w:rsidRDefault="00B159BE" w:rsidP="00B159BE">
      <w:pPr>
        <w:rPr>
          <w:rFonts w:cs="Times"/>
          <w:lang w:eastAsia="ja-JP"/>
        </w:rPr>
      </w:pPr>
    </w:p>
    <w:p w:rsidR="000B504B" w:rsidRPr="00BD5FCC" w:rsidRDefault="002B4CEB" w:rsidP="002B4CEB">
      <w:pPr>
        <w:pStyle w:val="Heading1"/>
      </w:pPr>
      <w:r w:rsidRPr="00BD5FCC">
        <w:lastRenderedPageBreak/>
        <w:t>***</w:t>
      </w:r>
      <w:r w:rsidR="000B504B" w:rsidRPr="00BD5FCC">
        <w:t>Impacts</w:t>
      </w:r>
      <w:r w:rsidRPr="00BD5FCC">
        <w:t>***</w:t>
      </w:r>
    </w:p>
    <w:p w:rsidR="000B504B" w:rsidRPr="00BD5FCC" w:rsidRDefault="000B504B" w:rsidP="000B504B">
      <w:pPr>
        <w:pStyle w:val="Heading3"/>
      </w:pPr>
      <w:r w:rsidRPr="00BD5FCC">
        <w:lastRenderedPageBreak/>
        <w:t>Corporate Control</w:t>
      </w:r>
    </w:p>
    <w:p w:rsidR="000B504B" w:rsidRPr="00BD5FCC" w:rsidRDefault="000B504B" w:rsidP="000B504B">
      <w:pPr>
        <w:keepNext/>
        <w:shd w:val="clear" w:color="auto" w:fill="FFFFFF"/>
        <w:spacing w:before="200"/>
        <w:outlineLvl w:val="3"/>
        <w:rPr>
          <w:rFonts w:eastAsia="Times New Roman"/>
          <w:b/>
          <w:bCs/>
          <w:color w:val="000000"/>
          <w:sz w:val="26"/>
          <w:szCs w:val="26"/>
        </w:rPr>
      </w:pPr>
      <w:r w:rsidRPr="00BD5FCC">
        <w:rPr>
          <w:rFonts w:eastAsia="Times New Roman"/>
          <w:b/>
          <w:bCs/>
          <w:color w:val="000000"/>
          <w:sz w:val="26"/>
          <w:szCs w:val="26"/>
        </w:rPr>
        <w:t>Neoliberalism creates an illusion of freedom, makes subjects more complicit to corporation’s agendas </w:t>
      </w:r>
      <w:r w:rsidRPr="00BD5FCC">
        <w:rPr>
          <w:rFonts w:eastAsia="Times New Roman"/>
          <w:color w:val="000000"/>
          <w:sz w:val="16"/>
          <w:szCs w:val="16"/>
        </w:rPr>
        <w:t> </w:t>
      </w:r>
    </w:p>
    <w:p w:rsidR="000B504B" w:rsidRPr="00BD5FCC" w:rsidRDefault="000B504B" w:rsidP="000B504B">
      <w:pPr>
        <w:shd w:val="clear" w:color="auto" w:fill="FFFFFF"/>
        <w:rPr>
          <w:color w:val="000000"/>
        </w:rPr>
      </w:pPr>
      <w:r w:rsidRPr="00BD5FCC">
        <w:rPr>
          <w:color w:val="000000"/>
        </w:rPr>
        <w:t xml:space="preserve">Davies, </w:t>
      </w:r>
      <w:r w:rsidR="00DF5EEC" w:rsidRPr="00BD5FCC">
        <w:rPr>
          <w:color w:val="000000"/>
        </w:rPr>
        <w:t>PHD</w:t>
      </w:r>
      <w:r w:rsidRPr="00BD5FCC">
        <w:rPr>
          <w:color w:val="000000"/>
        </w:rPr>
        <w:t>, 07</w:t>
      </w:r>
    </w:p>
    <w:p w:rsidR="000B504B" w:rsidRPr="00BD5FCC" w:rsidRDefault="000B504B" w:rsidP="000B504B">
      <w:pPr>
        <w:shd w:val="clear" w:color="auto" w:fill="FFFFFF"/>
        <w:rPr>
          <w:color w:val="000000"/>
        </w:rPr>
      </w:pPr>
      <w:r w:rsidRPr="00BD5FCC">
        <w:rPr>
          <w:color w:val="000000"/>
        </w:rPr>
        <w:t>Bronwyn, Neoliberalism and education, International Journal of Qualitative Studies in Education, Volume 20, issue 3,</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b/>
          <w:bCs/>
          <w:color w:val="000000"/>
          <w:u w:val="single"/>
        </w:rPr>
      </w:pPr>
      <w:r w:rsidRPr="00BD5FCC">
        <w:rPr>
          <w:b/>
          <w:bCs/>
          <w:color w:val="000000"/>
          <w:u w:val="single"/>
        </w:rPr>
        <w:t>Because of this diffuse and largely invisible installation of neoliberal technologies and practices it has taken a great deal of analytic and observational work to make the constitutive force of neoliberalism open to analysis</w:t>
      </w:r>
      <w:r w:rsidRPr="00BD5FCC">
        <w:rPr>
          <w:color w:val="000000"/>
          <w:sz w:val="16"/>
        </w:rPr>
        <w:t>. </w:t>
      </w:r>
      <w:r w:rsidRPr="00BD5FCC">
        <w:rPr>
          <w:b/>
          <w:bCs/>
          <w:color w:val="000000"/>
          <w:u w:val="single"/>
        </w:rPr>
        <w:t>Work</w:t>
      </w:r>
      <w:r w:rsidRPr="00BD5FCC">
        <w:rPr>
          <w:color w:val="000000"/>
          <w:sz w:val="16"/>
        </w:rPr>
        <w:t> such as that </w:t>
      </w:r>
      <w:r w:rsidRPr="00BD5FCC">
        <w:rPr>
          <w:b/>
          <w:bCs/>
          <w:color w:val="000000"/>
          <w:u w:val="single"/>
        </w:rPr>
        <w:t>of Rose </w:t>
      </w:r>
      <w:r w:rsidRPr="00BD5FCC">
        <w:rPr>
          <w:color w:val="000000"/>
          <w:sz w:val="16"/>
        </w:rPr>
        <w:t>(</w:t>
      </w:r>
      <w:hyperlink r:id="rId58" w:anchor="CIT0018" w:history="1">
        <w:r w:rsidRPr="00BD5FCC">
          <w:rPr>
            <w:sz w:val="16"/>
          </w:rPr>
          <w:t>1999</w:t>
        </w:r>
      </w:hyperlink>
      <w:r w:rsidRPr="00BD5FCC">
        <w:rPr>
          <w:color w:val="000000"/>
          <w:sz w:val="16"/>
        </w:rPr>
        <w:t>) </w:t>
      </w:r>
      <w:r w:rsidRPr="00BD5FCC">
        <w:rPr>
          <w:b/>
          <w:bCs/>
          <w:color w:val="000000"/>
          <w:u w:val="single"/>
        </w:rPr>
        <w:t>has been crucial in this process </w:t>
      </w:r>
      <w:r w:rsidRPr="00BD5FCC">
        <w:rPr>
          <w:color w:val="000000"/>
          <w:sz w:val="16"/>
        </w:rPr>
        <w:t>of beginning </w:t>
      </w:r>
      <w:r w:rsidRPr="00BD5FCC">
        <w:rPr>
          <w:b/>
          <w:bCs/>
          <w:color w:val="000000"/>
          <w:u w:val="single"/>
        </w:rPr>
        <w:t>to theorize neoliberalism and show how it functions at the level of the subject, producing docile subjects who are tightly governed and who, at the same time, define themselves as free. Individuals</w:t>
      </w:r>
      <w:r w:rsidRPr="00BD5FCC">
        <w:rPr>
          <w:color w:val="000000"/>
          <w:sz w:val="16"/>
        </w:rPr>
        <w:t>, we suggest, </w:t>
      </w:r>
      <w:r w:rsidRPr="00BD5FCC">
        <w:rPr>
          <w:b/>
          <w:bCs/>
          <w:color w:val="000000"/>
          <w:u w:val="single"/>
        </w:rPr>
        <w:t>have been seduced by</w:t>
      </w:r>
      <w:r w:rsidRPr="00BD5FCC">
        <w:rPr>
          <w:color w:val="000000"/>
          <w:sz w:val="16"/>
        </w:rPr>
        <w:t> their own </w:t>
      </w:r>
      <w:r w:rsidRPr="00BD5FCC">
        <w:rPr>
          <w:b/>
          <w:bCs/>
          <w:color w:val="000000"/>
          <w:u w:val="single"/>
        </w:rPr>
        <w:t>perceived powers</w:t>
      </w:r>
      <w:r w:rsidRPr="00BD5FCC">
        <w:rPr>
          <w:color w:val="000000"/>
          <w:sz w:val="16"/>
        </w:rPr>
        <w:t> </w:t>
      </w:r>
      <w:r w:rsidRPr="00BD5FCC">
        <w:rPr>
          <w:b/>
          <w:bCs/>
          <w:color w:val="000000"/>
          <w:u w:val="single"/>
        </w:rPr>
        <w:t>of freedom</w:t>
      </w:r>
      <w:r w:rsidRPr="00BD5FCC">
        <w:rPr>
          <w:color w:val="000000"/>
          <w:sz w:val="16"/>
        </w:rPr>
        <w:t> </w:t>
      </w:r>
      <w:r w:rsidRPr="00BD5FCC">
        <w:rPr>
          <w:b/>
          <w:bCs/>
          <w:color w:val="000000"/>
          <w:u w:val="single"/>
        </w:rPr>
        <w:t>and have</w:t>
      </w:r>
      <w:r w:rsidRPr="00BD5FCC">
        <w:rPr>
          <w:color w:val="000000"/>
          <w:sz w:val="16"/>
        </w:rPr>
        <w:t>, at the same time, </w:t>
      </w:r>
      <w:r w:rsidRPr="00BD5FCC">
        <w:rPr>
          <w:b/>
          <w:bCs/>
          <w:color w:val="000000"/>
          <w:u w:val="single"/>
        </w:rPr>
        <w:t>let go of significant collective powers</w:t>
      </w:r>
      <w:r w:rsidRPr="00BD5FCC">
        <w:rPr>
          <w:color w:val="000000"/>
          <w:sz w:val="16"/>
        </w:rPr>
        <w:t>, through, for example, </w:t>
      </w:r>
      <w:r w:rsidRPr="00BD5FCC">
        <w:rPr>
          <w:b/>
          <w:bCs/>
          <w:color w:val="000000"/>
          <w:u w:val="single"/>
        </w:rPr>
        <w:t>allowing the erosion of union power.</w:t>
      </w:r>
      <w:r w:rsidRPr="00BD5FCC">
        <w:rPr>
          <w:color w:val="000000"/>
          <w:sz w:val="16"/>
        </w:rPr>
        <w:t>Individual </w:t>
      </w:r>
      <w:r w:rsidRPr="00BD5FCC">
        <w:rPr>
          <w:b/>
          <w:bCs/>
          <w:color w:val="000000"/>
          <w:u w:val="single"/>
        </w:rPr>
        <w:t>subjects have thus welcomed the increasing individualism as a sign of their freedom</w:t>
      </w:r>
      <w:r w:rsidRPr="00BD5FCC">
        <w:rPr>
          <w:color w:val="000000"/>
          <w:sz w:val="16"/>
        </w:rPr>
        <w:t> and, at the same time, </w:t>
      </w:r>
      <w:r w:rsidRPr="00BD5FCC">
        <w:rPr>
          <w:b/>
          <w:bCs/>
          <w:color w:val="000000"/>
          <w:u w:val="single"/>
        </w:rPr>
        <w:t>institutions have increased competition, responsibilization and the transfer of risk from the state to individuals at a heavy cost to many individuals</w:t>
      </w:r>
      <w:r w:rsidRPr="00BD5FCC">
        <w:rPr>
          <w:color w:val="000000"/>
          <w:sz w:val="16"/>
        </w:rPr>
        <w:t>, and indeed to many nations (Saul, </w:t>
      </w:r>
      <w:hyperlink r:id="rId59" w:anchor="CIT0019" w:history="1">
        <w:r w:rsidRPr="00BD5FCC">
          <w:rPr>
            <w:sz w:val="16"/>
          </w:rPr>
          <w:t>2005</w:t>
        </w:r>
      </w:hyperlink>
      <w:r w:rsidRPr="00BD5FCC">
        <w:rPr>
          <w:color w:val="000000"/>
          <w:sz w:val="16"/>
        </w:rPr>
        <w:t>).</w:t>
      </w:r>
      <w:r w:rsidRPr="00BD5FCC">
        <w:rPr>
          <w:color w:val="000000"/>
          <w:sz w:val="16"/>
          <w:szCs w:val="12"/>
        </w:rPr>
        <w:t> </w:t>
      </w:r>
      <w:r w:rsidRPr="00BD5FCC">
        <w:rPr>
          <w:color w:val="000000"/>
          <w:sz w:val="16"/>
        </w:rPr>
        <w:t>The assembled </w:t>
      </w:r>
      <w:r w:rsidRPr="00BD5FCC">
        <w:rPr>
          <w:b/>
          <w:bCs/>
          <w:color w:val="000000"/>
          <w:u w:val="single"/>
        </w:rPr>
        <w:t>technologies that shape the willing subjects of liberal government have always worked directly on the ways that individuals conduct themselves</w:t>
      </w:r>
      <w:r w:rsidRPr="00BD5FCC">
        <w:rPr>
          <w:color w:val="000000"/>
          <w:sz w:val="16"/>
        </w:rPr>
        <w:t>. That is, </w:t>
      </w:r>
      <w:r w:rsidRPr="00BD5FCC">
        <w:rPr>
          <w:b/>
          <w:bCs/>
          <w:color w:val="000000"/>
          <w:u w:val="single"/>
        </w:rPr>
        <w:t>they persuade those governed individuals to adopt particular practical relations for themselves in the exercise of their freedom.</w:t>
      </w:r>
      <w:r w:rsidRPr="00BD5FCC">
        <w:rPr>
          <w:color w:val="000000"/>
          <w:sz w:val="16"/>
        </w:rPr>
        <w:t> The </w:t>
      </w:r>
      <w:r w:rsidRPr="00BD5FCC">
        <w:rPr>
          <w:b/>
          <w:bCs/>
          <w:color w:val="000000"/>
          <w:u w:val="single"/>
        </w:rPr>
        <w:t>iterations of neoliberalism currently installed</w:t>
      </w:r>
      <w:r w:rsidRPr="00BD5FCC">
        <w:rPr>
          <w:color w:val="000000"/>
          <w:sz w:val="16"/>
        </w:rPr>
        <w:t> in Australia and New Zealand, however, </w:t>
      </w:r>
      <w:r w:rsidRPr="00BD5FCC">
        <w:rPr>
          <w:b/>
          <w:bCs/>
          <w:color w:val="000000"/>
          <w:u w:val="single"/>
        </w:rPr>
        <w:t>have involved a substantial reworking of liberal values</w:t>
      </w:r>
      <w:r w:rsidRPr="00BD5FCC">
        <w:rPr>
          <w:color w:val="000000"/>
          <w:sz w:val="16"/>
        </w:rPr>
        <w:t>. </w:t>
      </w:r>
      <w:r w:rsidRPr="00BD5FCC">
        <w:rPr>
          <w:b/>
          <w:bCs/>
          <w:color w:val="000000"/>
          <w:u w:val="single"/>
        </w:rPr>
        <w:t>The liberal model of individual rational‐economic conduct has been extended beyond the sphere of the economy, and generalized as a principle for both reshaping and rationalizing government itself</w:t>
      </w:r>
      <w:r w:rsidRPr="00BD5FCC">
        <w:rPr>
          <w:color w:val="000000"/>
          <w:sz w:val="16"/>
        </w:rPr>
        <w:t>. Further, the new quasi‐entrepreneurial and market models of action have been extended to the conduct of individuals, and of groups and institutions within those areas of life that were formerly seen as being either outside of or even antagonistic to the economic (Burchell, </w:t>
      </w:r>
      <w:hyperlink r:id="rId60" w:anchor="CIT0003" w:history="1">
        <w:r w:rsidRPr="00BD5FCC">
          <w:rPr>
            <w:sz w:val="16"/>
          </w:rPr>
          <w:t>1996</w:t>
        </w:r>
      </w:hyperlink>
      <w:r w:rsidRPr="00BD5FCC">
        <w:rPr>
          <w:color w:val="000000"/>
          <w:sz w:val="16"/>
        </w:rPr>
        <w:t>, p. 27). The papers in this special issue examine that impact on individual and institutional life. </w:t>
      </w:r>
      <w:r w:rsidRPr="00BD5FCC">
        <w:rPr>
          <w:b/>
          <w:bCs/>
          <w:color w:val="000000"/>
          <w:u w:val="single"/>
        </w:rPr>
        <w:t>Under neoliberalism, both government and society have taken up, </w:t>
      </w:r>
      <w:r w:rsidRPr="00BD5FCC">
        <w:rPr>
          <w:color w:val="000000"/>
          <w:sz w:val="16"/>
        </w:rPr>
        <w:t>as their primary concern</w:t>
      </w:r>
      <w:r w:rsidRPr="00BD5FCC">
        <w:rPr>
          <w:b/>
          <w:bCs/>
          <w:color w:val="000000"/>
          <w:u w:val="single"/>
        </w:rPr>
        <w:t>, their relationship with the economy.</w:t>
      </w:r>
      <w:r w:rsidRPr="00BD5FCC">
        <w:rPr>
          <w:color w:val="000000"/>
          <w:sz w:val="16"/>
        </w:rPr>
        <w:t> </w:t>
      </w:r>
      <w:r w:rsidRPr="00BD5FCC">
        <w:rPr>
          <w:b/>
          <w:bCs/>
          <w:color w:val="000000"/>
          <w:u w:val="single"/>
        </w:rPr>
        <w:t>What was called ‘society’ has been reconstituted as the product of earlier mistaken governmental interventions</w:t>
      </w:r>
      <w:r w:rsidRPr="00BD5FCC">
        <w:rPr>
          <w:color w:val="000000"/>
          <w:sz w:val="16"/>
        </w:rPr>
        <w:t>, </w:t>
      </w:r>
      <w:r w:rsidRPr="00BD5FCC">
        <w:rPr>
          <w:b/>
          <w:bCs/>
          <w:color w:val="000000"/>
          <w:u w:val="single"/>
        </w:rPr>
        <w:t>shaped by the unaffordable systems of social insurance, unemployment and welfare benefits, social work, state education and ‘the whole panoply of “social” measures associated with the Welfare State’</w:t>
      </w:r>
      <w:r w:rsidRPr="00BD5FCC">
        <w:rPr>
          <w:color w:val="000000"/>
          <w:sz w:val="16"/>
        </w:rPr>
        <w:t> (Burchell,</w:t>
      </w:r>
      <w:hyperlink r:id="rId61" w:anchor="CIT0003" w:history="1">
        <w:r w:rsidRPr="00BD5FCC">
          <w:rPr>
            <w:sz w:val="16"/>
          </w:rPr>
          <w:t>1996</w:t>
        </w:r>
      </w:hyperlink>
      <w:r w:rsidRPr="00BD5FCC">
        <w:rPr>
          <w:color w:val="000000"/>
          <w:sz w:val="16"/>
        </w:rPr>
        <w:t> p. 27).</w:t>
      </w:r>
      <w:hyperlink r:id="rId62" w:anchor="EN0001" w:history="1">
        <w:r w:rsidRPr="00BD5FCC">
          <w:rPr>
            <w:sz w:val="16"/>
          </w:rPr>
          <w:t> 1 </w:t>
        </w:r>
      </w:hyperlink>
      <w:r w:rsidRPr="00BD5FCC">
        <w:rPr>
          <w:b/>
          <w:bCs/>
          <w:color w:val="000000"/>
          <w:u w:val="single"/>
        </w:rPr>
        <w:t>The Welfare State is reconstituted as an economically and socially costly obstacle to the economic</w:t>
      </w:r>
      <w:r w:rsidRPr="00BD5FCC">
        <w:rPr>
          <w:color w:val="000000"/>
          <w:sz w:val="16"/>
        </w:rPr>
        <w:t> </w:t>
      </w:r>
      <w:r w:rsidRPr="00BD5FCC">
        <w:rPr>
          <w:b/>
          <w:bCs/>
          <w:color w:val="000000"/>
          <w:u w:val="single"/>
        </w:rPr>
        <w:t>performance upon which survival depends, since it leads</w:t>
      </w:r>
      <w:r w:rsidRPr="00BD5FCC">
        <w:rPr>
          <w:color w:val="000000"/>
          <w:sz w:val="16"/>
        </w:rPr>
        <w:t> inexorably (so the argument goes) </w:t>
      </w:r>
      <w:r w:rsidRPr="00BD5FCC">
        <w:rPr>
          <w:b/>
          <w:bCs/>
          <w:color w:val="000000"/>
          <w:u w:val="single"/>
        </w:rPr>
        <w:t>to</w:t>
      </w:r>
      <w:r w:rsidRPr="00BD5FCC">
        <w:rPr>
          <w:color w:val="000000"/>
          <w:sz w:val="16"/>
        </w:rPr>
        <w:t> an uncontrollable, </w:t>
      </w:r>
      <w:r w:rsidRPr="00BD5FCC">
        <w:rPr>
          <w:b/>
          <w:bCs/>
          <w:color w:val="000000"/>
          <w:u w:val="single"/>
        </w:rPr>
        <w:t>unaffordable growth of the State</w:t>
      </w:r>
      <w:r w:rsidRPr="00BD5FCC">
        <w:rPr>
          <w:color w:val="000000"/>
          <w:sz w:val="16"/>
        </w:rPr>
        <w:t>.</w:t>
      </w:r>
      <w:r w:rsidRPr="00BD5FCC">
        <w:rPr>
          <w:color w:val="000000"/>
          <w:sz w:val="16"/>
          <w:szCs w:val="12"/>
        </w:rPr>
        <w:t> </w:t>
      </w:r>
      <w:r w:rsidRPr="00BD5FCC">
        <w:rPr>
          <w:color w:val="000000"/>
          <w:sz w:val="16"/>
        </w:rPr>
        <w:t>These </w:t>
      </w:r>
      <w:r w:rsidRPr="00BD5FCC">
        <w:rPr>
          <w:b/>
          <w:bCs/>
          <w:color w:val="000000"/>
          <w:u w:val="single"/>
        </w:rPr>
        <w:t>changes have been introduced in the form of choices that individuals and institutions can make</w:t>
      </w:r>
      <w:r w:rsidRPr="00BD5FCC">
        <w:rPr>
          <w:color w:val="000000"/>
          <w:sz w:val="16"/>
        </w:rPr>
        <w:t> </w:t>
      </w:r>
      <w:r w:rsidRPr="00BD5FCC">
        <w:rPr>
          <w:b/>
          <w:bCs/>
          <w:color w:val="000000"/>
          <w:u w:val="single"/>
        </w:rPr>
        <w:t>in order to secure funding</w:t>
      </w:r>
      <w:r w:rsidRPr="00BD5FCC">
        <w:rPr>
          <w:color w:val="000000"/>
          <w:sz w:val="16"/>
        </w:rPr>
        <w:t>, such that those </w:t>
      </w:r>
      <w:r w:rsidRPr="00BD5FCC">
        <w:rPr>
          <w:b/>
          <w:bCs/>
          <w:color w:val="000000"/>
          <w:u w:val="single"/>
        </w:rPr>
        <w:t>individuals and groups experience the new forms of governmentality</w:t>
      </w:r>
      <w:r w:rsidRPr="00BD5FCC">
        <w:rPr>
          <w:color w:val="000000"/>
          <w:sz w:val="16"/>
        </w:rPr>
        <w:t> </w:t>
      </w:r>
      <w:r w:rsidRPr="00BD5FCC">
        <w:rPr>
          <w:b/>
          <w:bCs/>
          <w:color w:val="000000"/>
          <w:u w:val="single"/>
        </w:rPr>
        <w:t>as something</w:t>
      </w:r>
      <w:r w:rsidRPr="00BD5FCC">
        <w:rPr>
          <w:color w:val="000000"/>
          <w:sz w:val="16"/>
        </w:rPr>
        <w:t> </w:t>
      </w:r>
      <w:r w:rsidRPr="00BD5FCC">
        <w:rPr>
          <w:b/>
          <w:bCs/>
          <w:color w:val="000000"/>
          <w:u w:val="single"/>
        </w:rPr>
        <w:t>they are responsible for</w:t>
      </w:r>
      <w:r w:rsidRPr="00BD5FCC">
        <w:rPr>
          <w:color w:val="000000"/>
          <w:sz w:val="16"/>
        </w:rPr>
        <w:t>. </w:t>
      </w:r>
      <w:r w:rsidRPr="00BD5FCC">
        <w:rPr>
          <w:b/>
          <w:bCs/>
          <w:color w:val="000000"/>
          <w:u w:val="single"/>
        </w:rPr>
        <w:t>Through such successive ‘choices’</w:t>
      </w:r>
      <w:r w:rsidRPr="00BD5FCC">
        <w:rPr>
          <w:color w:val="000000"/>
          <w:sz w:val="16"/>
        </w:rPr>
        <w:t>, </w:t>
      </w:r>
      <w:r w:rsidRPr="00BD5FCC">
        <w:rPr>
          <w:b/>
          <w:bCs/>
          <w:color w:val="000000"/>
          <w:u w:val="single"/>
        </w:rPr>
        <w:t>the social sphere and the conduct of</w:t>
      </w:r>
      <w:r w:rsidRPr="00BD5FCC">
        <w:rPr>
          <w:color w:val="000000"/>
          <w:sz w:val="16"/>
        </w:rPr>
        <w:t> </w:t>
      </w:r>
      <w:r w:rsidRPr="00BD5FCC">
        <w:rPr>
          <w:b/>
          <w:bCs/>
          <w:color w:val="000000"/>
          <w:u w:val="single"/>
        </w:rPr>
        <w:t>each citizen has been circumscribed by</w:t>
      </w:r>
      <w:r w:rsidRPr="00BD5FCC">
        <w:rPr>
          <w:color w:val="000000"/>
          <w:sz w:val="16"/>
        </w:rPr>
        <w:t> and captured within </w:t>
      </w:r>
      <w:r w:rsidRPr="00BD5FCC">
        <w:rPr>
          <w:b/>
          <w:bCs/>
          <w:color w:val="000000"/>
          <w:u w:val="single"/>
        </w:rPr>
        <w:t>the economic</w:t>
      </w:r>
      <w:r w:rsidRPr="00BD5FCC">
        <w:rPr>
          <w:color w:val="000000"/>
          <w:sz w:val="16"/>
        </w:rPr>
        <w:t>. Within this new set of relations all aspects of social behavior are rethought along economic lines ‘as calculative actions undertaken through the universal human faculty of choice’ (Rose, </w:t>
      </w:r>
      <w:hyperlink r:id="rId63" w:anchor="CIT0018" w:history="1">
        <w:r w:rsidRPr="00BD5FCC">
          <w:rPr>
            <w:sz w:val="16"/>
          </w:rPr>
          <w:t>1999</w:t>
        </w:r>
      </w:hyperlink>
      <w:r w:rsidRPr="00BD5FCC">
        <w:rPr>
          <w:color w:val="000000"/>
          <w:sz w:val="16"/>
        </w:rPr>
        <w:t>, p. 141). </w:t>
      </w:r>
      <w:r w:rsidRPr="00BD5FCC">
        <w:rPr>
          <w:b/>
          <w:bCs/>
          <w:color w:val="000000"/>
          <w:u w:val="single"/>
        </w:rPr>
        <w:t>All human actors to be governed are conceived of as individuals active in making choices in order to further their own interests and those of their family.</w:t>
      </w:r>
      <w:r w:rsidRPr="00BD5FCC">
        <w:rPr>
          <w:color w:val="000000"/>
          <w:sz w:val="16"/>
        </w:rPr>
        <w:t> </w:t>
      </w:r>
      <w:r w:rsidRPr="00BD5FCC">
        <w:rPr>
          <w:b/>
          <w:bCs/>
          <w:color w:val="000000"/>
          <w:u w:val="single"/>
        </w:rPr>
        <w:t>The powers of the state are</w:t>
      </w:r>
      <w:r w:rsidRPr="00BD5FCC">
        <w:rPr>
          <w:color w:val="000000"/>
          <w:sz w:val="16"/>
        </w:rPr>
        <w:t> thus </w:t>
      </w:r>
      <w:r w:rsidRPr="00BD5FCC">
        <w:rPr>
          <w:b/>
          <w:bCs/>
          <w:color w:val="000000"/>
          <w:u w:val="single"/>
        </w:rPr>
        <w:t>directed</w:t>
      </w:r>
      <w:r w:rsidRPr="00BD5FCC">
        <w:rPr>
          <w:color w:val="000000"/>
          <w:sz w:val="16"/>
        </w:rPr>
        <w:t> </w:t>
      </w:r>
      <w:r w:rsidRPr="00BD5FCC">
        <w:rPr>
          <w:b/>
          <w:bCs/>
          <w:color w:val="000000"/>
          <w:u w:val="single"/>
        </w:rPr>
        <w:t xml:space="preserve">at </w:t>
      </w:r>
      <w:r w:rsidRPr="00BD5FCC">
        <w:rPr>
          <w:b/>
          <w:bCs/>
          <w:color w:val="000000"/>
          <w:u w:val="single"/>
        </w:rPr>
        <w:lastRenderedPageBreak/>
        <w:t>empowering entrepreneurial subjects in their quest for </w:t>
      </w:r>
      <w:r w:rsidRPr="00BD5FCC">
        <w:rPr>
          <w:color w:val="000000"/>
          <w:sz w:val="16"/>
        </w:rPr>
        <w:t>self‐expression, </w:t>
      </w:r>
      <w:r w:rsidRPr="00BD5FCC">
        <w:rPr>
          <w:b/>
          <w:bCs/>
          <w:color w:val="000000"/>
          <w:u w:val="single"/>
        </w:rPr>
        <w:t>freedom </w:t>
      </w:r>
      <w:r w:rsidRPr="00BD5FCC">
        <w:rPr>
          <w:color w:val="000000"/>
          <w:sz w:val="16"/>
        </w:rPr>
        <w:t>and prosperity. </w:t>
      </w:r>
      <w:r w:rsidRPr="00BD5FCC">
        <w:rPr>
          <w:b/>
          <w:bCs/>
          <w:color w:val="000000"/>
          <w:u w:val="single"/>
        </w:rPr>
        <w:t>Freedom, then, is an economics shaped by what the state desires, demands and enables.</w:t>
      </w:r>
    </w:p>
    <w:p w:rsidR="000B504B" w:rsidRPr="00BD5FCC" w:rsidRDefault="000B504B" w:rsidP="000B504B">
      <w:pPr>
        <w:shd w:val="clear" w:color="auto" w:fill="FFFFFF"/>
        <w:rPr>
          <w:b/>
          <w:bCs/>
          <w:color w:val="000000"/>
          <w:u w:val="single"/>
        </w:rPr>
      </w:pPr>
    </w:p>
    <w:p w:rsidR="000B504B" w:rsidRPr="00BD5FCC" w:rsidRDefault="000B504B" w:rsidP="000B504B">
      <w:pPr>
        <w:pStyle w:val="Heading3"/>
      </w:pPr>
      <w:r w:rsidRPr="00BD5FCC">
        <w:lastRenderedPageBreak/>
        <w:t>Economy</w:t>
      </w:r>
    </w:p>
    <w:p w:rsidR="000B504B" w:rsidRPr="00BD5FCC" w:rsidRDefault="000B504B" w:rsidP="000B504B">
      <w:pPr>
        <w:keepNext/>
        <w:shd w:val="clear" w:color="auto" w:fill="FFFFFF"/>
        <w:spacing w:before="200"/>
        <w:outlineLvl w:val="3"/>
        <w:rPr>
          <w:rFonts w:eastAsia="Times New Roman"/>
          <w:b/>
          <w:bCs/>
          <w:color w:val="000000"/>
          <w:sz w:val="26"/>
          <w:szCs w:val="26"/>
        </w:rPr>
      </w:pPr>
      <w:r w:rsidRPr="00BD5FCC">
        <w:rPr>
          <w:rFonts w:eastAsia="Times New Roman"/>
          <w:b/>
          <w:bCs/>
          <w:color w:val="000000"/>
          <w:sz w:val="24"/>
        </w:rPr>
        <w:t>Neoliberalism is the root cause of economic distress</w:t>
      </w:r>
    </w:p>
    <w:p w:rsidR="000B504B" w:rsidRPr="00BD5FCC" w:rsidRDefault="000B504B" w:rsidP="000B504B">
      <w:pPr>
        <w:shd w:val="clear" w:color="auto" w:fill="FFFFFF"/>
        <w:rPr>
          <w:color w:val="000000"/>
        </w:rPr>
      </w:pPr>
      <w:r w:rsidRPr="00BD5FCC">
        <w:rPr>
          <w:color w:val="000000"/>
        </w:rPr>
        <w:t xml:space="preserve">Cahill, </w:t>
      </w:r>
      <w:r w:rsidR="00DF5EEC" w:rsidRPr="00BD5FCC">
        <w:rPr>
          <w:color w:val="000000"/>
        </w:rPr>
        <w:t>PHD</w:t>
      </w:r>
      <w:r w:rsidRPr="00BD5FCC">
        <w:rPr>
          <w:color w:val="000000"/>
        </w:rPr>
        <w:t>, 15</w:t>
      </w:r>
    </w:p>
    <w:p w:rsidR="000B504B" w:rsidRPr="00BD5FCC" w:rsidRDefault="000B504B" w:rsidP="000B504B">
      <w:pPr>
        <w:shd w:val="clear" w:color="auto" w:fill="FFFFFF"/>
        <w:rPr>
          <w:color w:val="000000"/>
        </w:rPr>
      </w:pPr>
      <w:r w:rsidRPr="00BD5FCC">
        <w:rPr>
          <w:color w:val="000000"/>
          <w:sz w:val="18"/>
          <w:szCs w:val="18"/>
        </w:rPr>
        <w:t>Damien, Never Let a Serious Crisis Go to Waste: How Neoliberalism Survived the Financial Meltdown / The New Way of the World: On Neoliberal Society / Masters of the Universe: Hayek, Friedman, and the Birth of Neoliberal Politics/ The Great Persuasion: Reinventing Free Markets Since the Depression, Forum for Social Economics, 44:2, 201-210, DOI:</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sz w:val="16"/>
        </w:rPr>
      </w:pPr>
      <w:r w:rsidRPr="00BD5FCC">
        <w:rPr>
          <w:color w:val="000000"/>
          <w:sz w:val="16"/>
        </w:rPr>
        <w:t>Since the onset of the global financial crisis, there has been enormous growth of scholarly interest in neoliberalism—its dynamics, intellectual lineage and its relationship to the crisis itself. Of course, scholarly investigations of neoliberalism predate the crisis. Yet, in the immediate aftermath of the sub-prime crash and the subsequent financial contagion that spread across the globe, leading fundamentalist neoliberal economists such as Milton Friedman and Friedrich Hayek were seen by many as responsible for the ensuing economic disaster. And this, perhaps, helps to explain the burgeoning scholarly field of ‘neoliberalism studies’ since 2007.</w:t>
      </w:r>
      <w:r w:rsidRPr="00BD5FCC">
        <w:rPr>
          <w:color w:val="000000"/>
          <w:sz w:val="12"/>
        </w:rPr>
        <w:t>¶</w:t>
      </w:r>
      <w:r w:rsidRPr="00BD5FCC">
        <w:rPr>
          <w:color w:val="000000"/>
          <w:sz w:val="16"/>
        </w:rPr>
        <w:t xml:space="preserve"> It is not only that </w:t>
      </w:r>
      <w:r w:rsidRPr="00BD5FCC">
        <w:rPr>
          <w:b/>
          <w:bCs/>
          <w:color w:val="000000"/>
          <w:u w:val="single"/>
        </w:rPr>
        <w:t>the calamitous events besetting the global economy lent greater urgency and relevance to analyses of neoliberalism. Neoliberal intellectuals have come to be seen as the chief culprits behind the global economic downturn from which follows a focus upon the development of fundamentalist neoliberal ideas and the organisations through which they were proselytised as the key to deciphering the crisis.</w:t>
      </w:r>
      <w:r w:rsidRPr="00BD5FCC">
        <w:rPr>
          <w:color w:val="000000"/>
          <w:sz w:val="12"/>
        </w:rPr>
        <w:t>¶</w:t>
      </w:r>
      <w:r w:rsidRPr="00BD5FCC">
        <w:rPr>
          <w:color w:val="000000"/>
          <w:sz w:val="16"/>
        </w:rPr>
        <w:t xml:space="preserve"> </w:t>
      </w:r>
      <w:r w:rsidRPr="00BD5FCC">
        <w:rPr>
          <w:b/>
          <w:bCs/>
          <w:color w:val="000000"/>
          <w:u w:val="single"/>
        </w:rPr>
        <w:t>A chief concern of recent literature therefore has been to interrogate the relationship between neoliberal ideas, and neoliberal political and economic practices. Of course, how one approaches this depends very much upon how one understands both the nature of neoliberalism, as well as how one understands the nature of neoliberal ideas</w:t>
      </w:r>
      <w:r w:rsidRPr="00BD5FCC">
        <w:rPr>
          <w:color w:val="000000"/>
          <w:sz w:val="16"/>
        </w:rPr>
        <w:t>.</w:t>
      </w:r>
      <w:r w:rsidRPr="00BD5FCC">
        <w:rPr>
          <w:color w:val="000000"/>
          <w:sz w:val="12"/>
        </w:rPr>
        <w:t>¶</w:t>
      </w:r>
      <w:r w:rsidRPr="00BD5FCC">
        <w:rPr>
          <w:color w:val="000000"/>
          <w:sz w:val="16"/>
        </w:rPr>
        <w:t xml:space="preserve"> Nonetheless, </w:t>
      </w:r>
      <w:r w:rsidRPr="00BD5FCC">
        <w:rPr>
          <w:b/>
          <w:bCs/>
          <w:color w:val="000000"/>
          <w:u w:val="single"/>
        </w:rPr>
        <w:t>one of the great benefits of this recent literature is to have provided a much more detailed history of neoliberal ideas</w:t>
      </w:r>
      <w:r w:rsidRPr="00BD5FCC">
        <w:rPr>
          <w:color w:val="000000"/>
          <w:sz w:val="16"/>
        </w:rPr>
        <w:t xml:space="preserve"> and their organisational forms, such as the Mont Pelerin Society and its associated global network of think tanks. Not that such a history was absent from previous analyses of neoliberalism. Richard Cockett’s (1994) Thinking the Unthinkable, for example, stands out as a detailed archival and interview-driven history of neoliberalism written over</w:t>
      </w:r>
      <w:r w:rsidRPr="00BD5FCC">
        <w:rPr>
          <w:color w:val="000000"/>
          <w:sz w:val="12"/>
        </w:rPr>
        <w:t>¶</w:t>
      </w:r>
      <w:r w:rsidRPr="00BD5FCC">
        <w:rPr>
          <w:color w:val="000000"/>
          <w:sz w:val="16"/>
        </w:rPr>
        <w:t xml:space="preserve"> Downloaded by [] at 13:37 23 June 2015</w:t>
      </w:r>
      <w:r w:rsidRPr="00BD5FCC">
        <w:rPr>
          <w:color w:val="000000"/>
          <w:sz w:val="12"/>
        </w:rPr>
        <w:t>¶</w:t>
      </w:r>
      <w:r w:rsidRPr="00BD5FCC">
        <w:rPr>
          <w:color w:val="000000"/>
          <w:sz w:val="16"/>
        </w:rPr>
        <w:t xml:space="preserve"> FORUM FOR SOCIAL ECONOMICS</w:t>
      </w:r>
      <w:r w:rsidRPr="00BD5FCC">
        <w:rPr>
          <w:color w:val="000000"/>
          <w:sz w:val="12"/>
        </w:rPr>
        <w:t>¶</w:t>
      </w:r>
      <w:r w:rsidRPr="00BD5FCC">
        <w:rPr>
          <w:color w:val="000000"/>
          <w:sz w:val="16"/>
        </w:rPr>
        <w:t xml:space="preserve"> a decade before the onset of the crisis, while Andrew Gamble’s (1996) Hayek: the Iron Cage of Liberty offers a detailed analysis of Hayek’s thought. </w:t>
      </w:r>
      <w:r w:rsidRPr="00BD5FCC">
        <w:rPr>
          <w:b/>
          <w:bCs/>
          <w:color w:val="000000"/>
          <w:u w:val="single"/>
        </w:rPr>
        <w:t>Several articles, mainly from progressive critics of neoliberalism also sought, during this pre-crisis period, to understand the development of a neoliberal hegemony through an examination of its key intellectuals and think tanks</w:t>
      </w:r>
      <w:r w:rsidRPr="00BD5FCC">
        <w:rPr>
          <w:color w:val="000000"/>
          <w:sz w:val="16"/>
        </w:rPr>
        <w:t xml:space="preserve"> (Desai, 1999; George, 1997). Moreover, </w:t>
      </w:r>
      <w:r w:rsidRPr="00BD5FCC">
        <w:rPr>
          <w:b/>
          <w:bCs/>
          <w:color w:val="000000"/>
          <w:u w:val="single"/>
        </w:rPr>
        <w:t>one of the earliest scholarly analysis of neoliberalism</w:t>
      </w:r>
      <w:r w:rsidRPr="00BD5FCC">
        <w:rPr>
          <w:color w:val="000000"/>
          <w:sz w:val="16"/>
        </w:rPr>
        <w:t>—that provided by Foucault in his 1979 lectures on The Birth of Biopolitics—</w:t>
      </w:r>
      <w:r w:rsidRPr="00BD5FCC">
        <w:rPr>
          <w:b/>
          <w:bCs/>
          <w:color w:val="000000"/>
          <w:u w:val="single"/>
        </w:rPr>
        <w:t>has the history of neoliberal ideas as its subject.</w:t>
      </w:r>
      <w:r w:rsidRPr="00BD5FCC">
        <w:rPr>
          <w:color w:val="000000"/>
          <w:sz w:val="16"/>
        </w:rPr>
        <w:t xml:space="preserve"> </w:t>
      </w:r>
      <w:r w:rsidRPr="00BD5FCC">
        <w:rPr>
          <w:b/>
          <w:bCs/>
          <w:color w:val="000000"/>
          <w:u w:val="single"/>
        </w:rPr>
        <w:t>Long before neoliberalism entered the scholarly or progressive political lexicons</w:t>
      </w:r>
      <w:r w:rsidRPr="00BD5FCC">
        <w:rPr>
          <w:color w:val="000000"/>
          <w:sz w:val="16"/>
        </w:rPr>
        <w:t xml:space="preserve">, and even before the Margaret Thatcher became Britain’s iconic neoliberal prime minister, </w:t>
      </w:r>
      <w:r w:rsidRPr="00BD5FCC">
        <w:rPr>
          <w:b/>
          <w:bCs/>
          <w:color w:val="000000"/>
          <w:u w:val="single"/>
        </w:rPr>
        <w:t>Foucault identified a link between neoliberal intellectuals</w:t>
      </w:r>
      <w:r w:rsidRPr="00BD5FCC">
        <w:rPr>
          <w:color w:val="000000"/>
          <w:sz w:val="16"/>
        </w:rPr>
        <w:t>—stretching back to the German ‘ordoliberals’, through to Hayek and Gary Becker—</w:t>
      </w:r>
      <w:r w:rsidRPr="00BD5FCC">
        <w:rPr>
          <w:b/>
          <w:bCs/>
          <w:color w:val="000000"/>
          <w:u w:val="single"/>
        </w:rPr>
        <w:t>and an emerging neoliberal state rationality.</w:t>
      </w:r>
      <w:r w:rsidRPr="00BD5FCC">
        <w:rPr>
          <w:color w:val="000000"/>
          <w:sz w:val="12"/>
        </w:rPr>
        <w:t>¶</w:t>
      </w:r>
      <w:r w:rsidRPr="00BD5FCC">
        <w:rPr>
          <w:color w:val="000000"/>
          <w:sz w:val="16"/>
        </w:rPr>
        <w:t xml:space="preserve"> Yet, it is </w:t>
      </w:r>
      <w:r w:rsidRPr="00BD5FCC">
        <w:rPr>
          <w:b/>
          <w:bCs/>
          <w:color w:val="000000"/>
          <w:u w:val="single"/>
        </w:rPr>
        <w:t>only recently that such concerns have been put at the centre of scholarly analysis of neoliberalism.</w:t>
      </w:r>
      <w:r w:rsidRPr="00BD5FCC">
        <w:rPr>
          <w:color w:val="000000"/>
          <w:sz w:val="16"/>
        </w:rPr>
        <w:t xml:space="preserve"> Indeed, </w:t>
      </w:r>
      <w:r w:rsidRPr="00BD5FCC">
        <w:rPr>
          <w:b/>
          <w:bCs/>
          <w:color w:val="000000"/>
          <w:u w:val="single"/>
        </w:rPr>
        <w:t>since the onset of the crisis, such analysis has come to occupy a much more central place in popular discussions of the nature of the contemporary economy and its historical evolution.</w:t>
      </w:r>
    </w:p>
    <w:p w:rsidR="000B504B" w:rsidRPr="00BD5FCC" w:rsidRDefault="000B504B" w:rsidP="000B504B">
      <w:pPr>
        <w:shd w:val="clear" w:color="auto" w:fill="FFFFFF"/>
        <w:rPr>
          <w:color w:val="000000"/>
        </w:rPr>
      </w:pPr>
      <w:r w:rsidRPr="00BD5FCC">
        <w:rPr>
          <w:b/>
          <w:bCs/>
          <w:color w:val="000000"/>
        </w:rPr>
        <w:t> </w:t>
      </w:r>
    </w:p>
    <w:p w:rsidR="000B504B" w:rsidRPr="00BD5FCC" w:rsidRDefault="000B504B" w:rsidP="000B504B">
      <w:pPr>
        <w:keepNext/>
        <w:shd w:val="clear" w:color="auto" w:fill="FFFFFF"/>
        <w:spacing w:before="200"/>
        <w:outlineLvl w:val="3"/>
        <w:rPr>
          <w:rFonts w:eastAsia="Times New Roman"/>
          <w:b/>
          <w:bCs/>
          <w:color w:val="000000"/>
          <w:sz w:val="26"/>
          <w:szCs w:val="26"/>
        </w:rPr>
      </w:pPr>
      <w:r w:rsidRPr="00BD5FCC">
        <w:rPr>
          <w:rFonts w:eastAsia="Times New Roman"/>
          <w:b/>
          <w:bCs/>
          <w:color w:val="000000"/>
          <w:sz w:val="26"/>
          <w:szCs w:val="26"/>
        </w:rPr>
        <w:t>The financial crisis was a product of structural instability within the capitalist economy</w:t>
      </w:r>
    </w:p>
    <w:p w:rsidR="000B504B" w:rsidRPr="00BD5FCC" w:rsidRDefault="000B504B" w:rsidP="000B504B">
      <w:pPr>
        <w:shd w:val="clear" w:color="auto" w:fill="FFFFFF"/>
        <w:rPr>
          <w:color w:val="000000"/>
        </w:rPr>
      </w:pPr>
      <w:r w:rsidRPr="00BD5FCC">
        <w:rPr>
          <w:color w:val="000000"/>
        </w:rPr>
        <w:t xml:space="preserve">Green, </w:t>
      </w:r>
      <w:r w:rsidR="00DF5EEC" w:rsidRPr="00BD5FCC">
        <w:rPr>
          <w:color w:val="000000"/>
        </w:rPr>
        <w:t>PHD</w:t>
      </w:r>
      <w:r w:rsidRPr="00BD5FCC">
        <w:rPr>
          <w:color w:val="000000"/>
        </w:rPr>
        <w:t>, 14</w:t>
      </w:r>
    </w:p>
    <w:p w:rsidR="000B504B" w:rsidRPr="00BD5FCC" w:rsidRDefault="000B504B" w:rsidP="000B504B">
      <w:pPr>
        <w:shd w:val="clear" w:color="auto" w:fill="FFFFFF"/>
        <w:rPr>
          <w:color w:val="000000"/>
        </w:rPr>
      </w:pPr>
      <w:r w:rsidRPr="00BD5FCC">
        <w:rPr>
          <w:color w:val="000000"/>
        </w:rPr>
        <w:t>Jeremy &amp; Colin Hay, Towards a New Political Economy of the Crisis: Getting What Went Wrong Right, New Political Economy, 20:3, 331-341, DOI:</w:t>
      </w:r>
    </w:p>
    <w:p w:rsidR="000B504B" w:rsidRPr="00BD5FCC" w:rsidRDefault="000B504B" w:rsidP="000B504B">
      <w:pPr>
        <w:shd w:val="clear" w:color="auto" w:fill="FFFFFF"/>
        <w:rPr>
          <w:color w:val="000000"/>
        </w:rPr>
      </w:pPr>
      <w:r w:rsidRPr="00BD5FCC">
        <w:rPr>
          <w:b/>
          <w:bCs/>
          <w:color w:val="000000"/>
        </w:rPr>
        <w:lastRenderedPageBreak/>
        <w:t> </w:t>
      </w:r>
    </w:p>
    <w:p w:rsidR="000B504B" w:rsidRPr="00BD5FCC" w:rsidRDefault="000B504B" w:rsidP="000B504B">
      <w:pPr>
        <w:shd w:val="clear" w:color="auto" w:fill="FFFFFF"/>
        <w:rPr>
          <w:b/>
          <w:bCs/>
          <w:color w:val="000000"/>
          <w:u w:val="single"/>
        </w:rPr>
      </w:pPr>
      <w:r w:rsidRPr="00BD5FCC">
        <w:rPr>
          <w:b/>
          <w:bCs/>
          <w:color w:val="000000"/>
          <w:u w:val="single"/>
        </w:rPr>
        <w:t>Not only did the global financial crisis transform the prevailing institutions, policies and practices of contemporary capitalism, it also had a profound impact upon the discipline of economics itself.</w:t>
      </w:r>
      <w:r w:rsidRPr="00BD5FCC">
        <w:rPr>
          <w:color w:val="000000"/>
          <w:sz w:val="16"/>
        </w:rPr>
        <w:t xml:space="preserve"> From 2008 a different crisis, one of public legitimacy, engulfed academic economics as critics railed against its failure to predict the onset of unprecedented global economic turmoil. But </w:t>
      </w:r>
      <w:r w:rsidRPr="00BD5FCC">
        <w:rPr>
          <w:b/>
          <w:bCs/>
          <w:color w:val="000000"/>
          <w:u w:val="single"/>
        </w:rPr>
        <w:t>despite the public focus upon the failings of mainstream economics, the rise of alternative disciplinary and epistemological perspectives has been muted</w:t>
      </w:r>
      <w:r w:rsidRPr="00BD5FCC">
        <w:rPr>
          <w:color w:val="000000"/>
          <w:sz w:val="16"/>
        </w:rPr>
        <w:t xml:space="preserve">. </w:t>
      </w:r>
      <w:r w:rsidRPr="00BD5FCC">
        <w:rPr>
          <w:b/>
          <w:bCs/>
          <w:color w:val="000000"/>
          <w:u w:val="single"/>
        </w:rPr>
        <w:t>Scho- lars of international political economy (IPE),</w:t>
      </w:r>
      <w:r w:rsidRPr="00BD5FCC">
        <w:rPr>
          <w:color w:val="000000"/>
          <w:sz w:val="16"/>
        </w:rPr>
        <w:t xml:space="preserve"> unconstrained by the debilitating equilibrium assumptions of neoclassical economics and keenly aware of the inti- mate connectivity between politics and economics, might </w:t>
      </w:r>
      <w:r w:rsidRPr="00BD5FCC">
        <w:rPr>
          <w:b/>
          <w:bCs/>
          <w:color w:val="000000"/>
          <w:u w:val="single"/>
        </w:rPr>
        <w:t>justifiably have expected to make gains during the economics profession’s darkest hour.</w:t>
      </w:r>
      <w:r w:rsidRPr="00BD5FCC">
        <w:rPr>
          <w:color w:val="000000"/>
          <w:sz w:val="16"/>
        </w:rPr>
        <w:t xml:space="preserve"> That </w:t>
      </w:r>
      <w:r w:rsidRPr="00BD5FCC">
        <w:rPr>
          <w:b/>
          <w:bCs/>
          <w:color w:val="000000"/>
          <w:u w:val="single"/>
        </w:rPr>
        <w:t>they have not managed, thus far, to substantially unsettle the intellectual and insti- tutional predominance of economics</w:t>
      </w:r>
      <w:r w:rsidRPr="00BD5FCC">
        <w:rPr>
          <w:color w:val="000000"/>
          <w:sz w:val="16"/>
        </w:rPr>
        <w:t xml:space="preserve"> should not, </w:t>
      </w:r>
      <w:r w:rsidRPr="00BD5FCC">
        <w:rPr>
          <w:b/>
          <w:bCs/>
          <w:color w:val="000000"/>
          <w:u w:val="single"/>
        </w:rPr>
        <w:t>however</w:t>
      </w:r>
      <w:r w:rsidRPr="00BD5FCC">
        <w:rPr>
          <w:color w:val="000000"/>
          <w:sz w:val="16"/>
        </w:rPr>
        <w:t xml:space="preserve">, be a source of dismay. </w:t>
      </w:r>
      <w:r w:rsidRPr="00BD5FCC">
        <w:rPr>
          <w:b/>
          <w:bCs/>
          <w:color w:val="000000"/>
          <w:u w:val="single"/>
        </w:rPr>
        <w:t xml:space="preserve">Political economy scholars possess the analytical tools to produce a much-needed counterpoint to prevailing academic economics. It is with demonstrating that capacity, and restating the holistic merits of political economy scholarship, that this Special Issue is concerned. </w:t>
      </w:r>
      <w:r w:rsidRPr="00BD5FCC">
        <w:rPr>
          <w:color w:val="000000"/>
          <w:sz w:val="16"/>
        </w:rPr>
        <w:t xml:space="preserve">Bringing together a number of diverse theoretical perspectives and employing a wide range of conceptual categories, </w:t>
      </w:r>
      <w:r w:rsidRPr="00BD5FCC">
        <w:rPr>
          <w:b/>
          <w:bCs/>
          <w:color w:val="000000"/>
          <w:u w:val="single"/>
        </w:rPr>
        <w:t>this Special Issue showcases the rich variety of IPE scholarship and its collective capacity to generate much deeper and more holistic analyses of the global economic crisis than those provided by the reigning economics orthodoxy, and in doing so, to get what went wrong right.</w:t>
      </w:r>
      <w:r w:rsidRPr="00BD5FCC">
        <w:rPr>
          <w:color w:val="000000"/>
          <w:sz w:val="12"/>
        </w:rPr>
        <w:t>¶</w:t>
      </w:r>
      <w:r w:rsidRPr="00BD5FCC">
        <w:rPr>
          <w:color w:val="000000"/>
          <w:sz w:val="16"/>
        </w:rPr>
        <w:t xml:space="preserve"> </w:t>
      </w:r>
      <w:r w:rsidRPr="00BD5FCC">
        <w:rPr>
          <w:b/>
          <w:bCs/>
          <w:color w:val="000000"/>
          <w:u w:val="single"/>
        </w:rPr>
        <w:t>the present crisis, though starkly uneven in their distribution, have been felt in all corners of the globe and across all sections of society – mapping, in effect, exposure to the risks of Anglo-liberal globalisation. Capitalism in crisis means not only stuttering growth or stagnation, but also the dislocation of prevailing societal patterns and the exacerbation of existing social, economic and political tensions</w:t>
      </w:r>
      <w:r w:rsidRPr="00BD5FCC">
        <w:rPr>
          <w:color w:val="000000"/>
          <w:sz w:val="16"/>
        </w:rPr>
        <w:t>. This makes it both all the more remarkable and all the more shocking that mainstream economics prepared us so badly for all of this. It gave us no sense of the gathering storm, confidently telling us, as in the eerily un-prophetic words of Lucas in his Presidential Address to the American Economics Associ- ation, that ‘for all practical purposes . . . the central problem of recession preven- tion has been solved’ (2003: 1). It is difficult to get something so staggeringly important so profoundly wrong. That it did so, and that Lucas’ words were expres- sive of a then pervasive consensus within the discipline, is testament to the hold over it of dubious equilibrium assumptions and its spurious preoccupation with prediction. Unremarkably, conventional economics still struggles with the crisis and has proved ill-equipped to respond to its challenges.</w:t>
      </w:r>
      <w:r w:rsidRPr="00BD5FCC">
        <w:rPr>
          <w:color w:val="000000"/>
          <w:sz w:val="12"/>
        </w:rPr>
        <w:t>¶</w:t>
      </w:r>
      <w:r w:rsidRPr="00BD5FCC">
        <w:rPr>
          <w:color w:val="000000"/>
          <w:sz w:val="16"/>
        </w:rPr>
        <w:t xml:space="preserve"> Given this, </w:t>
      </w:r>
      <w:r w:rsidRPr="00BD5FCC">
        <w:rPr>
          <w:b/>
          <w:bCs/>
          <w:color w:val="000000"/>
          <w:u w:val="single"/>
        </w:rPr>
        <w:t>it is perhaps unsurprising that the discipline of economics has suf- fered something of a public legitimacy crisis in the wake of the storm of 2008. The failure to predict the crisis was widely interpreted as a failing of mainstream econ- omics on its own intellectual terms</w:t>
      </w:r>
      <w:r w:rsidRPr="00BD5FCC">
        <w:rPr>
          <w:color w:val="000000"/>
          <w:sz w:val="16"/>
        </w:rPr>
        <w:t xml:space="preserve">. </w:t>
      </w:r>
      <w:r w:rsidRPr="00BD5FCC">
        <w:rPr>
          <w:b/>
          <w:bCs/>
          <w:color w:val="000000"/>
          <w:u w:val="single"/>
        </w:rPr>
        <w:t>An academic field which had put so much stock in the predictive capacity of mathematical modelling and deductive reason- ing was seemingly stumped by the way in which events unfolded since the onset of the crisis. The scale of the failure prompted Greenspan (2013), the former head of the Federal Reserve, to speak of an ‘existential crisis for economic forecasting’.</w:t>
      </w:r>
      <w:r w:rsidRPr="00BD5FCC">
        <w:rPr>
          <w:color w:val="000000"/>
          <w:sz w:val="16"/>
        </w:rPr>
        <w:t xml:space="preserve"> Add to this the scandals that have since beset those influential economic models that did prosper in the immediate aftermath of the crisis (think Rogoff – Reinhart), alongside economics undergraduates rebelling against the staid orthodoxy of the ‘economics 101 curriculum’ (Moore 2013, Inman 2014), and the picture of a dis- cipline in disarray starts to paint itself.</w:t>
      </w:r>
      <w:r w:rsidRPr="00BD5FCC">
        <w:rPr>
          <w:color w:val="000000"/>
          <w:sz w:val="12"/>
        </w:rPr>
        <w:t>¶</w:t>
      </w:r>
      <w:r w:rsidRPr="00BD5FCC">
        <w:rPr>
          <w:color w:val="000000"/>
          <w:sz w:val="16"/>
        </w:rPr>
        <w:t xml:space="preserve"> </w:t>
      </w:r>
      <w:r w:rsidRPr="00BD5FCC">
        <w:rPr>
          <w:b/>
          <w:bCs/>
          <w:color w:val="000000"/>
          <w:u w:val="single"/>
        </w:rPr>
        <w:t>Yet despite the controversy and infighting within which professional economics have become embroiled, the advocacy of alternative epistemological perspectives and disciplinary contenders, which we might justifiably have expected, has been somewhat muted</w:t>
      </w:r>
      <w:r w:rsidRPr="00BD5FCC">
        <w:rPr>
          <w:color w:val="000000"/>
          <w:sz w:val="16"/>
        </w:rPr>
        <w:t xml:space="preserve">. Indeed, the enormous hype and discussion associated with Piketty’s (2014) ground-breaking volume, </w:t>
      </w:r>
      <w:r w:rsidRPr="00BD5FCC">
        <w:rPr>
          <w:b/>
          <w:bCs/>
          <w:color w:val="000000"/>
          <w:u w:val="single"/>
        </w:rPr>
        <w:t>Capital in the twenty-first century, appears to have confirmed, if anything, the enduring predominance of economists in the debates to which policy-makers pay attention.</w:t>
      </w:r>
      <w:r w:rsidRPr="00BD5FCC">
        <w:rPr>
          <w:color w:val="000000"/>
          <w:sz w:val="16"/>
        </w:rPr>
        <w:t xml:space="preserve"> The content of the economics is certainly a little different to that of the neoclassical orthodoxy which reigned supreme in the pre-crisis era, and we should perhaps be grateful for that, but the core debate for policy-makers remains that with the discipline of economics. Arguably this has to change.</w:t>
      </w:r>
      <w:r w:rsidRPr="00BD5FCC">
        <w:rPr>
          <w:color w:val="000000"/>
          <w:sz w:val="12"/>
        </w:rPr>
        <w:t>¶</w:t>
      </w:r>
      <w:r w:rsidRPr="00BD5FCC">
        <w:rPr>
          <w:color w:val="000000"/>
          <w:sz w:val="16"/>
        </w:rPr>
        <w:t xml:space="preserve"> </w:t>
      </w:r>
      <w:r w:rsidRPr="00BD5FCC">
        <w:rPr>
          <w:b/>
          <w:bCs/>
          <w:color w:val="000000"/>
          <w:u w:val="single"/>
        </w:rPr>
        <w:t>As scholars of international political economy (IPE), we might quite reasonably have thought that now was the time for our own field to gain greater access to the debate</w:t>
      </w:r>
      <w:r w:rsidRPr="00BD5FCC">
        <w:rPr>
          <w:color w:val="000000"/>
          <w:sz w:val="16"/>
        </w:rPr>
        <w:t xml:space="preserve">. But this has yet to happen. There are, undoubtedly, several reasons for this. One is, quite simply, the privilege of incumbency. </w:t>
      </w:r>
      <w:r w:rsidRPr="00BD5FCC">
        <w:rPr>
          <w:b/>
          <w:bCs/>
          <w:color w:val="000000"/>
          <w:u w:val="single"/>
        </w:rPr>
        <w:t xml:space="preserve">It would surely be na ̈ıve to expect economics to be </w:t>
      </w:r>
      <w:r w:rsidRPr="00BD5FCC">
        <w:rPr>
          <w:b/>
          <w:bCs/>
          <w:color w:val="000000"/>
          <w:u w:val="single"/>
        </w:rPr>
        <w:lastRenderedPageBreak/>
        <w:t>unsettled from its predominant intellectual and insti-tutional position overnight.</w:t>
      </w:r>
      <w:r w:rsidRPr="00BD5FCC">
        <w:rPr>
          <w:color w:val="000000"/>
          <w:sz w:val="16"/>
        </w:rPr>
        <w:t xml:space="preserve"> </w:t>
      </w:r>
      <w:r w:rsidRPr="00BD5FCC">
        <w:rPr>
          <w:b/>
          <w:bCs/>
          <w:color w:val="000000"/>
          <w:u w:val="single"/>
        </w:rPr>
        <w:t>Too many commitments of resources, careers, entrenched ideas and powerful interests are at play for the primacy of economics</w:t>
      </w:r>
      <w:r w:rsidRPr="00BD5FCC">
        <w:rPr>
          <w:color w:val="000000"/>
          <w:sz w:val="16"/>
        </w:rPr>
        <w:t xml:space="preserve"> Towards a new political economy of the crisis within the social sciences to simply melt away. </w:t>
      </w:r>
      <w:r w:rsidRPr="00BD5FCC">
        <w:rPr>
          <w:b/>
          <w:bCs/>
          <w:color w:val="000000"/>
          <w:u w:val="single"/>
        </w:rPr>
        <w:t>This is something that scholars of political economy</w:t>
      </w:r>
      <w:r w:rsidRPr="00BD5FCC">
        <w:rPr>
          <w:color w:val="000000"/>
          <w:sz w:val="16"/>
        </w:rPr>
        <w:t xml:space="preserve"> (well versed, as they typically are, in institutional and ideational path-dependencies) </w:t>
      </w:r>
      <w:r w:rsidRPr="00BD5FCC">
        <w:rPr>
          <w:b/>
          <w:bCs/>
          <w:color w:val="000000"/>
          <w:u w:val="single"/>
        </w:rPr>
        <w:t>should be particularly well placed to appreciate</w:t>
      </w:r>
      <w:r w:rsidRPr="00BD5FCC">
        <w:rPr>
          <w:color w:val="000000"/>
          <w:sz w:val="16"/>
        </w:rPr>
        <w:t xml:space="preserve">. </w:t>
      </w:r>
      <w:r w:rsidRPr="00BD5FCC">
        <w:rPr>
          <w:b/>
          <w:bCs/>
          <w:color w:val="000000"/>
          <w:u w:val="single"/>
        </w:rPr>
        <w:t>Yet, however powerful and seemingly entrenched the incumbency effect may seem, scholars of IPE should not exogenise entirely the sources of their continued exclusion from the debate</w:t>
      </w:r>
      <w:r w:rsidRPr="00BD5FCC">
        <w:rPr>
          <w:color w:val="000000"/>
          <w:sz w:val="16"/>
        </w:rPr>
        <w:t>. For part of the problem, we would contend, rests a little closer to home.</w:t>
      </w:r>
      <w:r w:rsidRPr="00BD5FCC">
        <w:rPr>
          <w:color w:val="000000"/>
          <w:sz w:val="12"/>
        </w:rPr>
        <w:t>¶</w:t>
      </w:r>
      <w:r w:rsidRPr="00BD5FCC">
        <w:rPr>
          <w:color w:val="000000"/>
          <w:sz w:val="16"/>
        </w:rPr>
        <w:t xml:space="preserve"> </w:t>
      </w:r>
      <w:r w:rsidRPr="00BD5FCC">
        <w:rPr>
          <w:b/>
          <w:bCs/>
          <w:color w:val="000000"/>
          <w:u w:val="single"/>
        </w:rPr>
        <w:t>One of the more obvious endogenous reasons for the failure of IPE to make greater gains in the public debate since the crisis stands out</w:t>
      </w:r>
      <w:r w:rsidRPr="00BD5FCC">
        <w:rPr>
          <w:color w:val="000000"/>
          <w:sz w:val="16"/>
        </w:rPr>
        <w:t xml:space="preserve">. It is the comparable, although certainly less acute, process of soul-searching and reflection that has gone on within the field in recent years. There is a certain irony here. For </w:t>
      </w:r>
      <w:r w:rsidRPr="00BD5FCC">
        <w:rPr>
          <w:b/>
          <w:bCs/>
          <w:color w:val="000000"/>
          <w:u w:val="single"/>
        </w:rPr>
        <w:t>some of the agonised introspection that has occurred in IPE in recent years is itself a product of a similar perceived failure to have better anticipated the likelihood and nature of the crisis</w:t>
      </w:r>
      <w:r w:rsidRPr="00BD5FCC">
        <w:rPr>
          <w:color w:val="000000"/>
          <w:sz w:val="16"/>
        </w:rPr>
        <w:t xml:space="preserve"> (Cohen 2009). Though, of course, not entirely inappropriate, the judgement is a harsh one and, unsurprisingly, it has itself been contested by, amongst others, those within the field with a rather better track record in anticipating the crisis (notably Helleiner 2011). But the point is that </w:t>
      </w:r>
      <w:r w:rsidRPr="00BD5FCC">
        <w:rPr>
          <w:b/>
          <w:bCs/>
          <w:color w:val="000000"/>
          <w:u w:val="single"/>
        </w:rPr>
        <w:t>IPE scholars, like their economist counterparts, have been fighting themselves</w:t>
      </w:r>
      <w:r w:rsidRPr="00BD5FCC">
        <w:rPr>
          <w:color w:val="000000"/>
          <w:sz w:val="16"/>
        </w:rPr>
        <w:t xml:space="preserve"> – an inauspicious way of going about making the case for IPE as an alternative to mainstream econ- omics as the policy-makers’ guide to the risk, </w:t>
      </w:r>
      <w:r w:rsidRPr="00BD5FCC">
        <w:rPr>
          <w:b/>
          <w:bCs/>
          <w:color w:val="000000"/>
          <w:u w:val="single"/>
        </w:rPr>
        <w:t>uncertainty and instability of the global economic order we have made.</w:t>
      </w:r>
    </w:p>
    <w:p w:rsidR="000B504B" w:rsidRPr="00BD5FCC" w:rsidRDefault="000B504B" w:rsidP="000B504B">
      <w:pPr>
        <w:shd w:val="clear" w:color="auto" w:fill="FFFFFF"/>
        <w:rPr>
          <w:b/>
          <w:bCs/>
          <w:color w:val="000000"/>
          <w:u w:val="single"/>
        </w:rPr>
      </w:pPr>
    </w:p>
    <w:p w:rsidR="000B504B" w:rsidRPr="00BD5FCC" w:rsidRDefault="000B504B" w:rsidP="000B504B">
      <w:pPr>
        <w:pStyle w:val="Heading4"/>
      </w:pPr>
      <w:r w:rsidRPr="00BD5FCC">
        <w:t xml:space="preserve">Economic decline as a result of neoliberalism leads to genocide and state violence </w:t>
      </w:r>
    </w:p>
    <w:p w:rsidR="000B504B" w:rsidRPr="00BD5FCC" w:rsidRDefault="000B504B" w:rsidP="000B504B">
      <w:pPr>
        <w:rPr>
          <w:b/>
        </w:rPr>
      </w:pPr>
      <w:r w:rsidRPr="00BD5FCC">
        <w:rPr>
          <w:rStyle w:val="Style13ptBold"/>
        </w:rPr>
        <w:t>Robert J. Calleja Jr, “Neoliberalism and Genocide The Desensitization of Global Politics” by. April 2013 (http://repository.asu.edu/attachments/110537/content/Calleja_asu_0010N_12955.pdf)</w:t>
      </w:r>
      <w:r w:rsidRPr="00BD5FCC">
        <w:rPr>
          <w:b/>
        </w:rPr>
        <w:t xml:space="preserve"> </w:t>
      </w:r>
    </w:p>
    <w:p w:rsidR="000B504B" w:rsidRPr="00BD5FCC" w:rsidRDefault="000B504B" w:rsidP="000B504B">
      <w:r w:rsidRPr="00BD5FCC">
        <w:rPr>
          <w:rStyle w:val="StyleUnderline"/>
        </w:rPr>
        <w:t>Poverty and a shortage of economic opportunities are important factors leading to genocide</w:t>
      </w:r>
      <w:r w:rsidRPr="00BD5FCC">
        <w:t xml:space="preserve">. There are several ways for impoverished conditions to arise, and </w:t>
      </w:r>
      <w:r w:rsidRPr="00BD5FCC">
        <w:rPr>
          <w:rStyle w:val="StyleUnderline"/>
        </w:rPr>
        <w:t>neoliberalism is a source</w:t>
      </w:r>
      <w:r w:rsidRPr="00BD5FCC">
        <w:t xml:space="preserve">. Despite promises of prosperity and equality, neoliberal policies have the </w:t>
      </w:r>
      <w:r w:rsidRPr="00BD5FCC">
        <w:rPr>
          <w:rStyle w:val="StyleUnderline"/>
        </w:rPr>
        <w:t>potential to send developing nations spiraling deeper into debt and misery</w:t>
      </w:r>
      <w:r w:rsidRPr="00BD5FCC">
        <w:t>. People reduced to subhuman living conditions can look to rebellion to stop suffering or to change regimes. These moments of defiance</w:t>
      </w:r>
      <w:r w:rsidRPr="00BD5FCC">
        <w:rPr>
          <w:rStyle w:val="StyleUnderline"/>
        </w:rPr>
        <w:t xml:space="preserve"> present opportunities for violence </w:t>
      </w:r>
      <w:r w:rsidRPr="00BD5FCC">
        <w:t xml:space="preserve">by both perpetrators and through the state response to deviance. When the state represses uprising with violence, particularly in developing countries, </w:t>
      </w:r>
      <w:r w:rsidRPr="00BD5FCC">
        <w:rPr>
          <w:rStyle w:val="StyleUnderline"/>
        </w:rPr>
        <w:t>there exist a possibility for extreme violence including genocide.</w:t>
      </w:r>
      <w:r w:rsidRPr="00BD5FCC">
        <w:t xml:space="preserve"> The majority of western-based developed countries have adopted neoliberalism as a politico-economic philosophy that promotes minimum state involvement and laissez-faire beliefs when it comes to intervention. Those in power have become desensitized to the suffering of othered groups, as the routine discomfort of people has become understood as costs of economic growth, development, and national security. </w:t>
      </w:r>
      <w:r w:rsidRPr="00BD5FCC">
        <w:rPr>
          <w:rStyle w:val="StyleUnderline"/>
        </w:rPr>
        <w:t>The result has been an increase in the willingness of the international community to accept justifications for state violence as a matter national security or response to deviance</w:t>
      </w:r>
      <w:r w:rsidRPr="00BD5FCC">
        <w:t xml:space="preserve">. National security is often used as a means of justification for state violence, but </w:t>
      </w:r>
      <w:r w:rsidRPr="00BD5FCC">
        <w:rPr>
          <w:rStyle w:val="StyleUnderline"/>
        </w:rPr>
        <w:t>the routine othering of groups and daily suffering through neoliberal policies and agendas have allowed the justifications to become easier for the international community to accept.</w:t>
      </w:r>
      <w:r w:rsidRPr="00BD5FCC">
        <w:t xml:space="preserve"> </w:t>
      </w:r>
    </w:p>
    <w:p w:rsidR="000B504B" w:rsidRPr="00BD5FCC" w:rsidRDefault="000B504B" w:rsidP="000B504B">
      <w:pPr>
        <w:shd w:val="clear" w:color="auto" w:fill="FFFFFF"/>
        <w:rPr>
          <w:b/>
          <w:bCs/>
          <w:color w:val="000000"/>
          <w:u w:val="single"/>
        </w:rPr>
      </w:pPr>
    </w:p>
    <w:p w:rsidR="000B504B" w:rsidRPr="00BD5FCC" w:rsidRDefault="000B504B" w:rsidP="000B504B">
      <w:pPr>
        <w:pStyle w:val="Heading4"/>
        <w:rPr>
          <w:rStyle w:val="Style13ptBold"/>
          <w:b/>
        </w:rPr>
      </w:pPr>
      <w:r w:rsidRPr="00BD5FCC">
        <w:rPr>
          <w:rStyle w:val="Style13ptBold"/>
        </w:rPr>
        <w:lastRenderedPageBreak/>
        <w:t>Neoliberalism exacerbates economic inequality and harms the world economy</w:t>
      </w:r>
    </w:p>
    <w:p w:rsidR="000B504B" w:rsidRPr="00BD5FCC" w:rsidRDefault="000B504B" w:rsidP="000B504B">
      <w:pPr>
        <w:rPr>
          <w:rStyle w:val="Style13ptBold"/>
        </w:rPr>
      </w:pPr>
      <w:r w:rsidRPr="00BD5FCC">
        <w:rPr>
          <w:rStyle w:val="Style13ptBold"/>
        </w:rPr>
        <w:t xml:space="preserve">Harvey ‘7 </w:t>
      </w:r>
    </w:p>
    <w:p w:rsidR="000B504B" w:rsidRPr="00BD5FCC" w:rsidRDefault="000B504B" w:rsidP="000B504B">
      <w:pPr>
        <w:rPr>
          <w:sz w:val="16"/>
          <w:szCs w:val="16"/>
        </w:rPr>
      </w:pPr>
      <w:r w:rsidRPr="00BD5FCC">
        <w:rPr>
          <w:sz w:val="16"/>
          <w:szCs w:val="16"/>
        </w:rPr>
        <w:t xml:space="preserve">(David W. Harvey FBA is the Distinguished Professor of Anthropology and Geography at the Graduate Center of the City University of New York. He received his </w:t>
      </w:r>
      <w:r w:rsidR="00DF5EEC" w:rsidRPr="00BD5FCC">
        <w:rPr>
          <w:sz w:val="16"/>
          <w:szCs w:val="16"/>
        </w:rPr>
        <w:t>PhD</w:t>
      </w:r>
      <w:r w:rsidRPr="00BD5FCC">
        <w:rPr>
          <w:sz w:val="16"/>
          <w:szCs w:val="16"/>
        </w:rPr>
        <w:t xml:space="preserve"> in Geography from the University of Cambridge in 1961. “A Brief History of Neoliberalism” http://www.sok.bz/web/media/video/ABriefHistoryNeoliberalism.pdf) //RGDM</w:t>
      </w:r>
    </w:p>
    <w:p w:rsidR="000B504B" w:rsidRPr="00BD5FCC" w:rsidRDefault="000B504B" w:rsidP="000B504B">
      <w:pPr>
        <w:rPr>
          <w:sz w:val="16"/>
        </w:rPr>
      </w:pPr>
      <w:r w:rsidRPr="00BD5FCC">
        <w:rPr>
          <w:rStyle w:val="StyleUnderline"/>
        </w:rPr>
        <w:t>Aside from some academics and members of the business community, the term neoliberalism is largely unknown and by the public-at-large, especially in the United States.</w:t>
      </w:r>
      <w:r w:rsidRPr="00BD5FCC">
        <w:rPr>
          <w:sz w:val="16"/>
        </w:rPr>
        <w:t xml:space="preserve"> There, to the contrary, neoliberal initiatives are characterized as free market policies that encourage private enterprise and consumer choice, reward personal responsibility and entrepreneurial initiative, and undermine the dead hand of the incompetent, bureaucratic, and parasitic government, that can never do good even if well intended, which it rarely is. </w:t>
      </w:r>
      <w:r w:rsidRPr="00BD5FCC">
        <w:rPr>
          <w:rStyle w:val="StyleUnderline"/>
        </w:rPr>
        <w:t>A generation of corporate-financed public relations efforts has given these terms and ideas a near sacred aura. As a result, the claims they make rarely require defense, and are invoked to rationalize anything from lowering taxes on the wealthy and scrapping environmental regulations to dismantling public education and social welfare programs.</w:t>
      </w:r>
      <w:r w:rsidRPr="00BD5FCC">
        <w:rPr>
          <w:sz w:val="16"/>
        </w:rPr>
        <w:t xml:space="preserve"> Indeed, any activity that might interfere with corporate domination of society is automatically suspect because it would interfere with the workings of the free market, which is advanced as the only rational, fair, and democratic allocator of goods and services. At their most eloquent, proponents of neoliberalism sound as if they are doing poor people, the environment, and everybody else a tremendous service as they enact policies on behalf of the wealthy few. </w:t>
      </w:r>
      <w:r w:rsidRPr="00BD5FCC">
        <w:rPr>
          <w:rStyle w:val="StyleUnderline"/>
        </w:rPr>
        <w:t>The economic consequences of these policies have been the same just about everywhere, and exactly what one would expect: a massive increase in social and economic inequality, a marked increase in severe deprivation for the poorest nations and peoples of the world, a disastrous global environment, an unstable global economy and an unprecedented bonanza for the wealthy.</w:t>
      </w:r>
      <w:r w:rsidRPr="00BD5FCC">
        <w:rPr>
          <w:sz w:val="16"/>
        </w:rPr>
        <w:t xml:space="preserve"> Confronted with these facts, defenders of the neoliberal order claim that the spoils of the good life will invariably spread to the broad mass of the population—as long as the neoliberal policies that exacerbated these problems are not interfered with! </w:t>
      </w:r>
    </w:p>
    <w:p w:rsidR="000B504B" w:rsidRPr="00BD5FCC" w:rsidRDefault="000B504B" w:rsidP="000B504B">
      <w:pPr>
        <w:shd w:val="clear" w:color="auto" w:fill="FFFFFF"/>
        <w:rPr>
          <w:b/>
          <w:bCs/>
          <w:color w:val="000000"/>
          <w:u w:val="single"/>
        </w:rPr>
      </w:pPr>
    </w:p>
    <w:p w:rsidR="000B504B" w:rsidRPr="00BD5FCC" w:rsidRDefault="000B504B" w:rsidP="000B504B">
      <w:pPr>
        <w:pStyle w:val="Heading4"/>
      </w:pPr>
      <w:r w:rsidRPr="00BD5FCC">
        <w:t>Capitalism is the root cause of economic collapse</w:t>
      </w:r>
    </w:p>
    <w:p w:rsidR="000B504B" w:rsidRPr="00BD5FCC" w:rsidRDefault="000B504B" w:rsidP="000B504B">
      <w:pPr>
        <w:rPr>
          <w:rStyle w:val="Style13ptBold"/>
        </w:rPr>
      </w:pPr>
      <w:r w:rsidRPr="00BD5FCC">
        <w:rPr>
          <w:rStyle w:val="Style13ptBold"/>
        </w:rPr>
        <w:t>Bichler and Nitzan political economy teachers 14</w:t>
      </w:r>
    </w:p>
    <w:p w:rsidR="000B504B" w:rsidRPr="00BD5FCC" w:rsidRDefault="000B504B" w:rsidP="000B504B">
      <w:r w:rsidRPr="00BD5FCC">
        <w:t>Shimshon and Johnathan Why capitalists do not want reform for America, and what that means for America Published in Frontline Journal http://bnarchives.yorku.ca/395/3/20140416_nb_profit_from_crisis_frontline_preprint_web.htm</w:t>
      </w:r>
    </w:p>
    <w:p w:rsidR="000B504B" w:rsidRPr="00BD5FCC" w:rsidRDefault="000B504B" w:rsidP="000B504B">
      <w:pPr>
        <w:rPr>
          <w:sz w:val="16"/>
        </w:rPr>
      </w:pPr>
      <w:r w:rsidRPr="00BD5FCC">
        <w:rPr>
          <w:sz w:val="16"/>
        </w:rPr>
        <w:t xml:space="preserve">Can it be true that capitalists prefer crisis over growth? On the face of it, the idea sounds silly. According to Economics 101, everyone loves growth, especially capitalists. Profit and growth go hand in hand. When capitalists profit, real investment rises and the economy thrives, and when the economy booms the profits of capitalists soar. Growth is the very lifeline of capitalists. Or is it? What motivates capitalists? The answer depends on what motivates capitalists. Conventional economic theories tell us that </w:t>
      </w:r>
      <w:r w:rsidRPr="00BD5FCC">
        <w:rPr>
          <w:b/>
          <w:u w:val="single"/>
        </w:rPr>
        <w:t>capitalists</w:t>
      </w:r>
      <w:r w:rsidRPr="00BD5FCC">
        <w:rPr>
          <w:sz w:val="16"/>
        </w:rPr>
        <w:t xml:space="preserve"> are hedonic creatures. Like all other economic “agents” – from busy managers and hectic workers to active criminals and idle welfare recipients – their ultimate </w:t>
      </w:r>
      <w:r w:rsidRPr="00BD5FCC">
        <w:rPr>
          <w:b/>
          <w:u w:val="single"/>
        </w:rPr>
        <w:t>goal is maximum utility. In order for them to achieve this goal, they need to maximize their profit and interest; and this inco</w:t>
      </w:r>
      <w:r w:rsidRPr="00BD5FCC">
        <w:rPr>
          <w:sz w:val="16"/>
        </w:rPr>
        <w:t xml:space="preserve">me – like any other income – depends on economic growth. Conclusion: utility-seeking capitalists have every reason to love booms and hate crises. But, then, are capitalists really motivated by utility? Is it realistic to believe that large American corporations are guided by the hedonic pleasure of their owners – or do we need a different starting point altogether? So try this: in our day and age, the key goal of leading capitalists and corporations is not absolute utility but relative power. Their real purpose is not to maximize hedonic pleasure, but to “beat the average.” </w:t>
      </w:r>
      <w:r w:rsidRPr="00BD5FCC">
        <w:rPr>
          <w:b/>
          <w:u w:val="single"/>
        </w:rPr>
        <w:t>Their ultimate aim is not to consume more goods and services (although that happens too), but to increase their power over others.</w:t>
      </w:r>
      <w:r w:rsidRPr="00BD5FCC">
        <w:rPr>
          <w:sz w:val="16"/>
        </w:rPr>
        <w:t xml:space="preserve"> And the key measure of this power is their distributive share of income and assets. </w:t>
      </w:r>
      <w:r w:rsidRPr="00BD5FCC">
        <w:rPr>
          <w:b/>
          <w:u w:val="single"/>
        </w:rPr>
        <w:t>Note that capitalists have no choice in this matter. “Beating the average” is not a subjective preference but a rigid rule, dictated and enforced by the conflictual nature of the system</w:t>
      </w:r>
      <w:r w:rsidRPr="00BD5FCC">
        <w:rPr>
          <w:sz w:val="16"/>
        </w:rPr>
        <w:t xml:space="preserve">. Capitalism pits capitalists against other groups in society – as well as against each other. And in this multifaceted struggle for greater power, the yardstick is always relative. Capitalists – and the corporations they operate through – are compelled and conditioned to accumulate differentially; to augment not their personal utility but their relative earnings. Whether they are private owners like Warren Buffet or </w:t>
      </w:r>
      <w:r w:rsidRPr="00BD5FCC">
        <w:rPr>
          <w:sz w:val="16"/>
        </w:rPr>
        <w:lastRenderedPageBreak/>
        <w:t xml:space="preserve">institutional investors like Bill Gross, they all seek not to perform but to out-perform – and outperformance means re-distribution. </w:t>
      </w:r>
      <w:r w:rsidRPr="00BD5FCC">
        <w:rPr>
          <w:b/>
          <w:u w:val="single"/>
        </w:rPr>
        <w:t>Capitalists who beat the average redistribute income and assets in their favor; this redistribution raises their share of the total; and a larger share of the total means greater power stacked against others. In the final analysis, capitalists accumulate not hedonic pleasure but differential pow</w:t>
      </w:r>
      <w:r w:rsidRPr="00BD5FCC">
        <w:rPr>
          <w:sz w:val="16"/>
        </w:rPr>
        <w:t>er. Now, if you look at capitalists through the lens of relative power, the notion that they should love growth and yearn for recovery is no longer self-evident. In fact, the very opposite seems to be the case</w:t>
      </w:r>
      <w:r w:rsidRPr="00BD5FCC">
        <w:rPr>
          <w:b/>
          <w:u w:val="single"/>
        </w:rPr>
        <w:t>. For any group to increase its relative power in society, that group must be able to strategically sabotage others in that society. This rule derives from the very logic of power relations. It means that capitalists, seeking to augment their income-share-read-power, have to threaten or undermine the rest of society.</w:t>
      </w:r>
      <w:r w:rsidRPr="00BD5FCC">
        <w:rPr>
          <w:sz w:val="16"/>
        </w:rPr>
        <w:t xml:space="preserve"> And one of the key weapons they use in this power struggle –sometimes conscientiously, though usually by default – is unemployment. Joblessness affects redistribution Unemployment affects distribution mainly through the impact it has on relative prices and wages. If higher unemployment causes the ratio of price to unit wage cost to decline, capitalists will fall behind in the redistributional struggle, and this retreat is sure to make them eager for recovery. But if the opposite turns out to be the case – that is, </w:t>
      </w:r>
      <w:r w:rsidRPr="00BD5FCC">
        <w:rPr>
          <w:b/>
          <w:u w:val="single"/>
        </w:rPr>
        <w:t>if higher unemployment helps raise the price/wage cost ratio – capitalists would have good reason to love crisis and indulge in stagnation</w:t>
      </w:r>
      <w:r w:rsidRPr="00BD5FCC">
        <w:rPr>
          <w:sz w:val="16"/>
        </w:rPr>
        <w:t xml:space="preserve">. In principle, both scenarios are possible. But as Figure 1 shows, in America the second prevails: </w:t>
      </w:r>
      <w:r w:rsidRPr="00BD5FCC">
        <w:rPr>
          <w:b/>
          <w:u w:val="single"/>
        </w:rPr>
        <w:t>unemployment redistributes income systematically in favor of capitalists</w:t>
      </w:r>
      <w:r w:rsidRPr="00BD5FCC">
        <w:rPr>
          <w:sz w:val="16"/>
        </w:rPr>
        <w:t xml:space="preserve">. The chart contrasts the share of pretax profit and net interest in domestic income on the one hand with the rate of unemployment on the other (both series are smoothed as 5-year moving averages). </w:t>
      </w:r>
    </w:p>
    <w:p w:rsidR="00873E86" w:rsidRPr="00BD5FCC" w:rsidRDefault="00873E86" w:rsidP="00873E86">
      <w:pPr>
        <w:rPr>
          <w:b/>
        </w:rPr>
      </w:pPr>
      <w:r w:rsidRPr="00BD5FCC">
        <w:rPr>
          <w:b/>
        </w:rPr>
        <w:t xml:space="preserve">Current economic model is unsustainable- new model necessary to avoid collapse </w:t>
      </w:r>
    </w:p>
    <w:p w:rsidR="00873E86" w:rsidRPr="00BD5FCC" w:rsidRDefault="00873E86" w:rsidP="00873E86">
      <w:pPr>
        <w:rPr>
          <w:b/>
        </w:rPr>
      </w:pPr>
      <w:r w:rsidRPr="00BD5FCC">
        <w:rPr>
          <w:b/>
        </w:rPr>
        <w:t xml:space="preserve">Reich, </w:t>
      </w:r>
      <w:r w:rsidR="00DF5EEC" w:rsidRPr="00BD5FCC">
        <w:rPr>
          <w:b/>
        </w:rPr>
        <w:t>PhD</w:t>
      </w:r>
      <w:r w:rsidRPr="00BD5FCC">
        <w:rPr>
          <w:b/>
        </w:rPr>
        <w:t>, 15</w:t>
      </w:r>
    </w:p>
    <w:p w:rsidR="00873E86" w:rsidRPr="00BD5FCC" w:rsidRDefault="00873E86" w:rsidP="00873E86">
      <w:pPr>
        <w:rPr>
          <w:sz w:val="12"/>
          <w:szCs w:val="20"/>
        </w:rPr>
      </w:pPr>
      <w:r w:rsidRPr="00BD5FCC">
        <w:rPr>
          <w:sz w:val="12"/>
          <w:szCs w:val="20"/>
        </w:rPr>
        <w:t>(Robert,  one of the nation’s leading experts on work and the economy, is Chancellor’s Professor of Public Policy at the Goldman School of Public Policy at the University of California at Berkeley. He has served in three national administrations, most recently as secretary of labor under President Bill Clinton. Time Magazine has named him one of the ten most effective cabinet secretaries of the last century , 3-15 http://www.salon.com/2015/03/17/robert_reich_economic_redistribution_is_our_only_hope_partner/)</w:t>
      </w:r>
    </w:p>
    <w:p w:rsidR="00873E86" w:rsidRPr="00BD5FCC" w:rsidRDefault="00873E86" w:rsidP="00873E86">
      <w:pPr>
        <w:rPr>
          <w:b/>
          <w:szCs w:val="20"/>
          <w:u w:val="single"/>
        </w:rPr>
      </w:pPr>
      <w:r w:rsidRPr="00BD5FCC">
        <w:rPr>
          <w:szCs w:val="20"/>
          <w:u w:val="single"/>
        </w:rPr>
        <w:t>The</w:t>
      </w:r>
      <w:r w:rsidRPr="00BD5FCC">
        <w:rPr>
          <w:sz w:val="12"/>
          <w:szCs w:val="20"/>
        </w:rPr>
        <w:t xml:space="preserve"> same </w:t>
      </w:r>
      <w:r w:rsidRPr="00BD5FCC">
        <w:rPr>
          <w:szCs w:val="20"/>
          <w:u w:val="single"/>
        </w:rPr>
        <w:t>year Kodak went under</w:t>
      </w:r>
      <w:r w:rsidRPr="00BD5FCC">
        <w:rPr>
          <w:sz w:val="12"/>
          <w:szCs w:val="20"/>
        </w:rPr>
        <w:t xml:space="preserve">, </w:t>
      </w:r>
      <w:r w:rsidRPr="00BD5FCC">
        <w:rPr>
          <w:szCs w:val="20"/>
          <w:u w:val="single"/>
        </w:rPr>
        <w:t>Instagram</w:t>
      </w:r>
      <w:r w:rsidRPr="00BD5FCC">
        <w:rPr>
          <w:sz w:val="12"/>
          <w:szCs w:val="20"/>
        </w:rPr>
        <w:t xml:space="preserve">, the world’s newest photo company, </w:t>
      </w:r>
      <w:r w:rsidRPr="00BD5FCC">
        <w:rPr>
          <w:szCs w:val="20"/>
          <w:u w:val="single"/>
        </w:rPr>
        <w:t>had 13 employees</w:t>
      </w:r>
      <w:r w:rsidRPr="00BD5FCC">
        <w:rPr>
          <w:sz w:val="12"/>
          <w:szCs w:val="20"/>
        </w:rPr>
        <w:t xml:space="preserve"> serving 30 million customers. </w:t>
      </w:r>
      <w:r w:rsidRPr="00BD5FCC">
        <w:rPr>
          <w:szCs w:val="20"/>
          <w:u w:val="single"/>
        </w:rPr>
        <w:t>The ratio of producers to customers continues to plummet.</w:t>
      </w:r>
      <w:r w:rsidRPr="00BD5FCC">
        <w:rPr>
          <w:sz w:val="12"/>
          <w:szCs w:val="20"/>
        </w:rPr>
        <w:t xml:space="preserve"> When Facebook purchased “WhatsApp” (the messaging app) for $19 billion last year, WhatsApp had 55 employees serving 450 million customers. A friend, operating from his home in Tucson, recently invented a machine that can find particles of certain elements in the air. He’s already sold hundreds of these machines over the Internet to customers all over the world. He’s manufacturing them in his garage with a 3D printer. So far, his entire business depends on just one person — himself. </w:t>
      </w:r>
      <w:r w:rsidRPr="00BD5FCC">
        <w:rPr>
          <w:szCs w:val="20"/>
          <w:u w:val="single"/>
        </w:rPr>
        <w:t>New technologies aren’t just labor-replacing. They’re also knowledge-replacing</w:t>
      </w:r>
      <w:r w:rsidRPr="00BD5FCC">
        <w:rPr>
          <w:sz w:val="12"/>
          <w:szCs w:val="20"/>
        </w:rPr>
        <w:t xml:space="preserve">. </w:t>
      </w:r>
      <w:r w:rsidRPr="00BD5FCC">
        <w:rPr>
          <w:szCs w:val="20"/>
          <w:u w:val="single"/>
        </w:rPr>
        <w:t xml:space="preserve">The combination of advanced sensors, voice recognition, artificial intelligence, </w:t>
      </w:r>
      <w:r w:rsidRPr="00BD5FCC">
        <w:rPr>
          <w:sz w:val="12"/>
          <w:szCs w:val="20"/>
        </w:rPr>
        <w:t xml:space="preserve">big data, text-mining, and pattern-recognition algorithms, </w:t>
      </w:r>
      <w:r w:rsidRPr="00BD5FCC">
        <w:rPr>
          <w:szCs w:val="20"/>
          <w:u w:val="single"/>
        </w:rPr>
        <w:t>is generating smart robots capable of quickly learning human actions</w:t>
      </w:r>
      <w:r w:rsidRPr="00BD5FCC">
        <w:rPr>
          <w:sz w:val="12"/>
          <w:szCs w:val="20"/>
        </w:rPr>
        <w:t xml:space="preserve">, and even learning from one another. If you think being a “professional” makes your job safe, think again. The two sectors of the economy harboring the most professionals — health care and education – are under increasing pressure to cut costs. And </w:t>
      </w:r>
      <w:r w:rsidRPr="00BD5FCC">
        <w:rPr>
          <w:szCs w:val="20"/>
          <w:u w:val="single"/>
        </w:rPr>
        <w:t xml:space="preserve">expert machines are poised to take over. </w:t>
      </w:r>
      <w:r w:rsidRPr="00BD5FCC">
        <w:rPr>
          <w:sz w:val="12"/>
          <w:szCs w:val="20"/>
        </w:rPr>
        <w:t xml:space="preserve">We’re on the verge of a wave of mobile health apps for measuring everything from your cholesterol to your blood pressure, along with diagnostic software that tells you what it means and what to do about it. In coming years, software apps will be doing many of the things physicians, nurses, and technicians now do (think ultrasound, CT scans, and electrocardiograms). Meanwhile, the jobs of many teachers and university professorswill disappear, replaced by online courses and interactive online textbooks. Where will this end? </w:t>
      </w:r>
      <w:r w:rsidRPr="00BD5FCC">
        <w:rPr>
          <w:szCs w:val="20"/>
          <w:u w:val="single"/>
        </w:rPr>
        <w:t>Imagine a small box</w:t>
      </w:r>
      <w:r w:rsidRPr="00BD5FCC">
        <w:rPr>
          <w:sz w:val="12"/>
          <w:szCs w:val="20"/>
        </w:rPr>
        <w:t xml:space="preserve"> – let’s call it </w:t>
      </w:r>
      <w:r w:rsidRPr="00BD5FCC">
        <w:rPr>
          <w:szCs w:val="20"/>
          <w:u w:val="single"/>
        </w:rPr>
        <w:t>an “iEverything” – capable of producing everything you could possibly desire, a modern day Aladdin’s lamp</w:t>
      </w:r>
      <w:r w:rsidRPr="00BD5FCC">
        <w:rPr>
          <w:sz w:val="12"/>
          <w:szCs w:val="20"/>
        </w:rPr>
        <w:t xml:space="preserve">. You simply tell it what you want, and – presto – the object of your desire arrives at your feet. The iEverything also does whatever you want. It gives you a massage, fetches you your slippers, does your laundry and folds and irons it. The iEverything will be the best machine ever invented. </w:t>
      </w:r>
      <w:r w:rsidRPr="00BD5FCC">
        <w:rPr>
          <w:szCs w:val="20"/>
          <w:u w:val="single"/>
        </w:rPr>
        <w:t>The only problem is no one will be able to buy it. That’s because no one will have any means of earning money, since the iEverything will do it all</w:t>
      </w:r>
      <w:r w:rsidRPr="00BD5FCC">
        <w:rPr>
          <w:sz w:val="12"/>
          <w:szCs w:val="20"/>
        </w:rPr>
        <w:t xml:space="preserve">. This is obviously fanciful, but </w:t>
      </w:r>
      <w:r w:rsidRPr="00BD5FCC">
        <w:rPr>
          <w:b/>
          <w:szCs w:val="20"/>
          <w:u w:val="single"/>
        </w:rPr>
        <w:t>when more and more can be done by fewer and fewer people, the profits go to an ever-smaller circle of executives and owner-investors.</w:t>
      </w:r>
      <w:r w:rsidRPr="00BD5FCC">
        <w:rPr>
          <w:sz w:val="12"/>
          <w:szCs w:val="20"/>
        </w:rPr>
        <w:t xml:space="preserve"> One of the young founders of WhatsApp, CEO Jan Koum, had a 45 percent equity stake in the company when Facebook purchased it, which yielded him $6.8 billion. Cofounder Brian Acton got $3 billion for his 20 percent stake. Each of the early employees reportedly had a 1 percent stake, which presumably netted them $160 million each. </w:t>
      </w:r>
      <w:r w:rsidRPr="00BD5FCC">
        <w:rPr>
          <w:szCs w:val="20"/>
          <w:u w:val="single"/>
        </w:rPr>
        <w:t>Meanwhile, the rest of us will be left providing the only things technology can’t provide – person-to-person attention,</w:t>
      </w:r>
      <w:r w:rsidRPr="00BD5FCC">
        <w:rPr>
          <w:sz w:val="12"/>
          <w:szCs w:val="20"/>
        </w:rPr>
        <w:t xml:space="preserve"> human touch, and care. </w:t>
      </w:r>
      <w:r w:rsidRPr="00BD5FCC">
        <w:rPr>
          <w:szCs w:val="20"/>
          <w:u w:val="single"/>
        </w:rPr>
        <w:t xml:space="preserve">But these </w:t>
      </w:r>
      <w:r w:rsidRPr="00BD5FCC">
        <w:rPr>
          <w:sz w:val="12"/>
          <w:szCs w:val="20"/>
        </w:rPr>
        <w:t xml:space="preserve">sorts of person-to-person </w:t>
      </w:r>
      <w:r w:rsidRPr="00BD5FCC">
        <w:rPr>
          <w:szCs w:val="20"/>
          <w:u w:val="single"/>
        </w:rPr>
        <w:t>jobs pay very little. That means most of us will have less and less money to buy</w:t>
      </w:r>
      <w:r w:rsidRPr="00BD5FCC">
        <w:rPr>
          <w:sz w:val="12"/>
          <w:szCs w:val="20"/>
        </w:rPr>
        <w:t xml:space="preserve"> the dazzling array of products and services spawned by blockbuster technologies – because those same technologies will be supplanting our jobs and driving down our pay. </w:t>
      </w:r>
      <w:r w:rsidRPr="00BD5FCC">
        <w:rPr>
          <w:b/>
          <w:szCs w:val="20"/>
          <w:u w:val="single"/>
        </w:rPr>
        <w:t>We need a new economic model.</w:t>
      </w:r>
      <w:r w:rsidRPr="00BD5FCC">
        <w:rPr>
          <w:szCs w:val="20"/>
          <w:u w:val="single"/>
        </w:rPr>
        <w:t xml:space="preserve"> The</w:t>
      </w:r>
      <w:r w:rsidRPr="00BD5FCC">
        <w:rPr>
          <w:sz w:val="12"/>
          <w:szCs w:val="20"/>
        </w:rPr>
        <w:t xml:space="preserve"> economic </w:t>
      </w:r>
      <w:r w:rsidRPr="00BD5FCC">
        <w:rPr>
          <w:szCs w:val="20"/>
          <w:u w:val="single"/>
        </w:rPr>
        <w:t>model that dominated most of the twentieth century was mass production by the many, for mass consumption by the many</w:t>
      </w:r>
      <w:r w:rsidRPr="00BD5FCC">
        <w:rPr>
          <w:sz w:val="12"/>
          <w:szCs w:val="20"/>
        </w:rPr>
        <w:t xml:space="preserve">. Workers were consumers; consumers were workers. As paychecks rose, people had more money to buy all the things they and others produced — like Kodak cameras. That resulted in more jobs and even higher pay. </w:t>
      </w:r>
      <w:r w:rsidRPr="00BD5FCC">
        <w:rPr>
          <w:szCs w:val="20"/>
          <w:u w:val="single"/>
        </w:rPr>
        <w:t xml:space="preserve">That virtuous cycle is now falling apart. A future of almost unlimited production by a handful, for consumption by whoever can afford it, is a recipe for </w:t>
      </w:r>
      <w:r w:rsidRPr="00BD5FCC">
        <w:rPr>
          <w:b/>
          <w:szCs w:val="20"/>
          <w:u w:val="single"/>
        </w:rPr>
        <w:t>economic and social collapse</w:t>
      </w:r>
      <w:r w:rsidRPr="00BD5FCC">
        <w:rPr>
          <w:b/>
          <w:szCs w:val="20"/>
        </w:rPr>
        <w:t>.</w:t>
      </w:r>
      <w:r w:rsidRPr="00BD5FCC">
        <w:rPr>
          <w:sz w:val="12"/>
          <w:szCs w:val="20"/>
        </w:rPr>
        <w:t xml:space="preserve"> </w:t>
      </w:r>
      <w:r w:rsidRPr="00BD5FCC">
        <w:rPr>
          <w:szCs w:val="20"/>
          <w:u w:val="single"/>
        </w:rPr>
        <w:t xml:space="preserve">Our underlying </w:t>
      </w:r>
      <w:r w:rsidRPr="00BD5FCC">
        <w:rPr>
          <w:szCs w:val="20"/>
          <w:u w:val="single"/>
        </w:rPr>
        <w:lastRenderedPageBreak/>
        <w:t>problem won’t be the number of jobs.</w:t>
      </w:r>
      <w:r w:rsidRPr="00BD5FCC">
        <w:rPr>
          <w:sz w:val="12"/>
          <w:szCs w:val="20"/>
        </w:rPr>
        <w:t xml:space="preserve"> It will be – </w:t>
      </w:r>
      <w:r w:rsidRPr="00BD5FCC">
        <w:rPr>
          <w:b/>
          <w:szCs w:val="20"/>
          <w:u w:val="single"/>
        </w:rPr>
        <w:t>it already is — the allocation of income and wealth</w:t>
      </w:r>
      <w:r w:rsidRPr="00BD5FCC">
        <w:rPr>
          <w:sz w:val="12"/>
          <w:szCs w:val="20"/>
        </w:rPr>
        <w:t>. What to do? “</w:t>
      </w:r>
      <w:r w:rsidRPr="00BD5FCC">
        <w:rPr>
          <w:szCs w:val="20"/>
          <w:u w:val="single"/>
        </w:rPr>
        <w:t>Redistribution” has become a bad word. But the economy toward which we’re hurtling</w:t>
      </w:r>
      <w:r w:rsidRPr="00BD5FCC">
        <w:rPr>
          <w:sz w:val="12"/>
          <w:szCs w:val="20"/>
        </w:rPr>
        <w:t xml:space="preserve"> — in which more and more is generated by fewer and fewer people who reap almost all the rewards, leaving the rest of us without enough purchasing power – </w:t>
      </w:r>
      <w:r w:rsidRPr="00BD5FCC">
        <w:rPr>
          <w:b/>
          <w:szCs w:val="20"/>
          <w:u w:val="single"/>
        </w:rPr>
        <w:t>can’t function</w:t>
      </w:r>
      <w:r w:rsidRPr="00BD5FCC">
        <w:rPr>
          <w:sz w:val="12"/>
          <w:szCs w:val="20"/>
        </w:rPr>
        <w:t xml:space="preserve">. </w:t>
      </w:r>
      <w:r w:rsidRPr="00BD5FCC">
        <w:rPr>
          <w:szCs w:val="20"/>
          <w:u w:val="single"/>
        </w:rPr>
        <w:t xml:space="preserve">It may be that a redistribution of income and wealth from the rich owners of breakthrough technologies to the rest of us becomes the </w:t>
      </w:r>
      <w:r w:rsidRPr="00BD5FCC">
        <w:rPr>
          <w:b/>
          <w:szCs w:val="20"/>
          <w:u w:val="single"/>
        </w:rPr>
        <w:t xml:space="preserve">only means of making the future economy work. </w:t>
      </w:r>
    </w:p>
    <w:p w:rsidR="000A5549" w:rsidRPr="00BD5FCC" w:rsidRDefault="000A5549" w:rsidP="000A5549">
      <w:pPr>
        <w:rPr>
          <w:b/>
        </w:rPr>
      </w:pPr>
      <w:r w:rsidRPr="00BD5FCC">
        <w:rPr>
          <w:b/>
        </w:rPr>
        <w:t>Collapse is imminent—now is unique because public policy has exhausted the range of viable fixes</w:t>
      </w:r>
    </w:p>
    <w:p w:rsidR="000A5549" w:rsidRPr="00BD5FCC" w:rsidRDefault="000A5549" w:rsidP="000A5549">
      <w:r w:rsidRPr="00BD5FCC">
        <w:rPr>
          <w:b/>
        </w:rPr>
        <w:t xml:space="preserve">Wallerstein, </w:t>
      </w:r>
      <w:r w:rsidR="00DF5EEC" w:rsidRPr="00BD5FCC">
        <w:rPr>
          <w:b/>
        </w:rPr>
        <w:t>PhD</w:t>
      </w:r>
      <w:r w:rsidRPr="00BD5FCC">
        <w:rPr>
          <w:b/>
        </w:rPr>
        <w:t>., 11</w:t>
      </w:r>
      <w:r w:rsidRPr="00BD5FCC">
        <w:t xml:space="preserve">—senior research scholar at Yale University, </w:t>
      </w:r>
      <w:r w:rsidR="00DF5EEC" w:rsidRPr="00BD5FCC">
        <w:t>PhD</w:t>
      </w:r>
      <w:r w:rsidRPr="00BD5FCC">
        <w:t xml:space="preserve"> from Columbia (Immanuel, January/ February 2011, “THE GLOBAL ECONOMY WON'T RECOVER, NOW OR EVER,” </w:t>
      </w:r>
      <w:r w:rsidRPr="00BD5FCC">
        <w:rPr>
          <w:color w:val="000000"/>
        </w:rPr>
        <w:t>http://www.foreignpolicy.com/articles/2011/01/02/unconventional_wisdom?page=0,9</w:t>
      </w:r>
      <w:r w:rsidRPr="00BD5FCC">
        <w:t>, RBatra)</w:t>
      </w:r>
    </w:p>
    <w:p w:rsidR="000A5549" w:rsidRPr="00BD5FCC" w:rsidRDefault="000A5549" w:rsidP="000A5549">
      <w:pPr>
        <w:rPr>
          <w:sz w:val="16"/>
        </w:rPr>
      </w:pPr>
      <w:r w:rsidRPr="00BD5FCC">
        <w:rPr>
          <w:sz w:val="16"/>
        </w:rPr>
        <w:t xml:space="preserve">The problem is that </w:t>
      </w:r>
      <w:r w:rsidRPr="00BD5FCC">
        <w:rPr>
          <w:u w:val="single"/>
        </w:rPr>
        <w:t>the basic costs of all production have risen remarkably. There are the personnel expenses of all kinds</w:t>
      </w:r>
      <w:r w:rsidRPr="00BD5FCC">
        <w:rPr>
          <w:sz w:val="16"/>
        </w:rPr>
        <w:t xml:space="preserve"> -- for unskilled workers, for cadres, for top-level management. </w:t>
      </w:r>
      <w:r w:rsidRPr="00BD5FCC">
        <w:rPr>
          <w:u w:val="single"/>
        </w:rPr>
        <w:t>There are the costs incurred as producers pass on the costs of their production</w:t>
      </w:r>
      <w:r w:rsidRPr="00BD5FCC">
        <w:rPr>
          <w:sz w:val="16"/>
        </w:rPr>
        <w:t xml:space="preserve"> to the rest of us -- for detoxification, for renewal of resources, for infrastructure. And the </w:t>
      </w:r>
      <w:r w:rsidRPr="00BD5FCC">
        <w:rPr>
          <w:u w:val="single"/>
        </w:rPr>
        <w:t>democratization of the world has led to demands for more and more education, more and more health provisions, and more and more guarantees of lifetime income. To meet these demands, there has been a significant increase in taxation</w:t>
      </w:r>
      <w:r w:rsidRPr="00BD5FCC">
        <w:rPr>
          <w:sz w:val="16"/>
        </w:rPr>
        <w:t xml:space="preserve"> of all kinds. Together, </w:t>
      </w:r>
      <w:r w:rsidRPr="00BD5FCC">
        <w:rPr>
          <w:u w:val="single"/>
        </w:rPr>
        <w:t>these costs have risen beyond the point that permits serious capital accumulation.</w:t>
      </w:r>
      <w:r w:rsidRPr="00BD5FCC">
        <w:rPr>
          <w:sz w:val="16"/>
        </w:rPr>
        <w:t xml:space="preserve"> Why not then simply raise prices? Because there are limits beyond which one cannot push their level. It is called the elasticity of demand. The result is a growing profit squeeze, which is reaching a point where the game is not worth the candle. What </w:t>
      </w:r>
      <w:r w:rsidRPr="00BD5FCC">
        <w:rPr>
          <w:u w:val="single"/>
        </w:rPr>
        <w:t>we are witnessing as a result is chaotic fluctuations of all kinds</w:t>
      </w:r>
      <w:r w:rsidRPr="00BD5FCC">
        <w:rPr>
          <w:sz w:val="16"/>
        </w:rPr>
        <w:t xml:space="preserve"> -- economic, political, sociocultural. </w:t>
      </w:r>
      <w:r w:rsidRPr="00BD5FCC">
        <w:rPr>
          <w:u w:val="single"/>
        </w:rPr>
        <w:t>These</w:t>
      </w:r>
      <w:r w:rsidRPr="00BD5FCC">
        <w:rPr>
          <w:sz w:val="16"/>
        </w:rPr>
        <w:t xml:space="preserve"> fluctuations </w:t>
      </w:r>
      <w:r w:rsidRPr="00BD5FCC">
        <w:rPr>
          <w:u w:val="single"/>
        </w:rPr>
        <w:t>cannot easily be controlled by public policy</w:t>
      </w:r>
      <w:r w:rsidRPr="00BD5FCC">
        <w:rPr>
          <w:sz w:val="16"/>
        </w:rPr>
        <w:t xml:space="preserve">. The result is ever greater uncertainty about all kinds of short-term decision-making, as well as frantic realignments of every variety. </w:t>
      </w:r>
      <w:r w:rsidRPr="00BD5FCC">
        <w:rPr>
          <w:u w:val="single"/>
        </w:rPr>
        <w:t xml:space="preserve">Doubt feeds on itself as we search for ways out of the menacing uncertainty posed by terrorism, climate change, pandemics, and nuclear proliferation. </w:t>
      </w:r>
      <w:r w:rsidRPr="00BD5FCC">
        <w:rPr>
          <w:b/>
          <w:u w:val="single"/>
        </w:rPr>
        <w:t>The only sure thing is that the present system cannot continue</w:t>
      </w:r>
      <w:r w:rsidRPr="00BD5FCC">
        <w:rPr>
          <w:u w:val="single"/>
        </w:rPr>
        <w:t>. The fundamental political struggle is over what kind of system will replace capitalism, not whether it should survive. The choice is between</w:t>
      </w:r>
      <w:r w:rsidRPr="00BD5FCC">
        <w:rPr>
          <w:sz w:val="16"/>
        </w:rPr>
        <w:t xml:space="preserve"> a new system that replicates some of the present system's essential features of </w:t>
      </w:r>
      <w:r w:rsidRPr="00BD5FCC">
        <w:rPr>
          <w:u w:val="single"/>
        </w:rPr>
        <w:t>hierarchy and polarization and one that is</w:t>
      </w:r>
      <w:r w:rsidRPr="00BD5FCC">
        <w:rPr>
          <w:sz w:val="16"/>
        </w:rPr>
        <w:t xml:space="preserve"> relatively </w:t>
      </w:r>
      <w:r w:rsidRPr="00BD5FCC">
        <w:rPr>
          <w:u w:val="single"/>
        </w:rPr>
        <w:t>democratic and egalitarian. The extraordinary expansion of the world-economy in the postwar years</w:t>
      </w:r>
      <w:r w:rsidRPr="00BD5FCC">
        <w:rPr>
          <w:sz w:val="16"/>
        </w:rPr>
        <w:t xml:space="preserve"> (more or less 1945 to 1970) </w:t>
      </w:r>
      <w:r w:rsidRPr="00BD5FCC">
        <w:rPr>
          <w:u w:val="single"/>
        </w:rPr>
        <w:t>has been followed by a long period of economic stagnation in which the basic source of gain has been rank speculation</w:t>
      </w:r>
      <w:r w:rsidRPr="00BD5FCC">
        <w:rPr>
          <w:sz w:val="16"/>
        </w:rPr>
        <w:t xml:space="preserve"> sustained by successive indebtednesses. </w:t>
      </w:r>
      <w:r w:rsidRPr="00BD5FCC">
        <w:rPr>
          <w:u w:val="single"/>
        </w:rPr>
        <w:t>The latest financial crisis didn't bring down this system; it merely exposed it as hollow</w:t>
      </w:r>
      <w:r w:rsidRPr="00BD5FCC">
        <w:rPr>
          <w:sz w:val="16"/>
        </w:rPr>
        <w:t xml:space="preserve">. Our recent "difficulties" are merely the next-to-last bubble in a process of boom and bust the world-system has been undergoing since around 1970. The last bubble will be state indebtednesses, including in the so-called emerging economies, leading to bankruptcies. Most people do not recognize -- or refuse to recognize -- these realities. It is wrenching to accept that the historical system in which we are living is in structural crisis and will not survive. </w:t>
      </w:r>
      <w:r w:rsidRPr="00BD5FCC">
        <w:rPr>
          <w:u w:val="single"/>
        </w:rPr>
        <w:t>Meanwhile, the system proceeds by its accepted rules</w:t>
      </w:r>
      <w:r w:rsidRPr="00BD5FCC">
        <w:rPr>
          <w:sz w:val="16"/>
        </w:rPr>
        <w:t xml:space="preserve">. We meet at G-20 sessions and seek a futile consensus. We speculate on the markets. </w:t>
      </w:r>
      <w:r w:rsidRPr="00BD5FCC">
        <w:rPr>
          <w:u w:val="single"/>
        </w:rPr>
        <w:t>We "develop" our economies</w:t>
      </w:r>
      <w:r w:rsidRPr="00BD5FCC">
        <w:rPr>
          <w:sz w:val="16"/>
        </w:rPr>
        <w:t xml:space="preserve"> in whatever way we can. </w:t>
      </w:r>
      <w:r w:rsidRPr="00BD5FCC">
        <w:rPr>
          <w:b/>
          <w:u w:val="single"/>
        </w:rPr>
        <w:t>All this activity simply accentuates the structural crisis.</w:t>
      </w:r>
      <w:r w:rsidRPr="00BD5FCC">
        <w:rPr>
          <w:sz w:val="16"/>
        </w:rPr>
        <w:t xml:space="preserve"> The real action, the struggle over what new system will be created, is elsewhere.</w:t>
      </w:r>
    </w:p>
    <w:p w:rsidR="000A5549" w:rsidRPr="00BD5FCC" w:rsidRDefault="000A5549" w:rsidP="000A5549">
      <w:pPr>
        <w:rPr>
          <w:rStyle w:val="StyleUnderline"/>
        </w:rPr>
      </w:pPr>
    </w:p>
    <w:p w:rsidR="00873E86" w:rsidRPr="00BD5FCC" w:rsidRDefault="00873E86" w:rsidP="00873E86">
      <w:pPr>
        <w:rPr>
          <w:b/>
          <w:szCs w:val="20"/>
          <w:u w:val="single"/>
        </w:rPr>
      </w:pPr>
    </w:p>
    <w:p w:rsidR="000B504B" w:rsidRPr="00BD5FCC" w:rsidRDefault="003D09E7" w:rsidP="000B504B">
      <w:pPr>
        <w:shd w:val="clear" w:color="auto" w:fill="FFFFFF"/>
        <w:rPr>
          <w:b/>
          <w:bCs/>
          <w:color w:val="000000"/>
          <w:u w:val="single"/>
        </w:rPr>
      </w:pPr>
      <w:r w:rsidRPr="00BD5FCC">
        <w:rPr>
          <w:b/>
          <w:bCs/>
          <w:color w:val="000000"/>
          <w:u w:val="single"/>
        </w:rPr>
        <w:t>s</w:t>
      </w:r>
    </w:p>
    <w:p w:rsidR="000B504B" w:rsidRPr="00BD5FCC" w:rsidRDefault="000B504B" w:rsidP="000B504B">
      <w:pPr>
        <w:pStyle w:val="Heading3"/>
      </w:pPr>
      <w:r w:rsidRPr="00BD5FCC">
        <w:lastRenderedPageBreak/>
        <w:t>Environment</w:t>
      </w:r>
    </w:p>
    <w:p w:rsidR="000B504B" w:rsidRPr="00BD5FCC" w:rsidRDefault="000B504B" w:rsidP="000B504B"/>
    <w:p w:rsidR="000B504B" w:rsidRPr="00BD5FCC" w:rsidRDefault="000B504B" w:rsidP="000B504B">
      <w:pPr>
        <w:pStyle w:val="Heading4"/>
        <w:rPr>
          <w:rStyle w:val="Style13ptBold"/>
          <w:b/>
        </w:rPr>
      </w:pPr>
      <w:r w:rsidRPr="00BD5FCC">
        <w:rPr>
          <w:rStyle w:val="Style13ptBold"/>
        </w:rPr>
        <w:t>Neoliberalism dooms the environment- The promises of ecological justification cause endless consumption</w:t>
      </w:r>
    </w:p>
    <w:p w:rsidR="000B504B" w:rsidRPr="00BD5FCC" w:rsidRDefault="000B504B" w:rsidP="000B504B">
      <w:pPr>
        <w:rPr>
          <w:rStyle w:val="Style13ptBold"/>
        </w:rPr>
      </w:pPr>
      <w:r w:rsidRPr="00BD5FCC">
        <w:rPr>
          <w:rStyle w:val="Style13ptBold"/>
        </w:rPr>
        <w:t xml:space="preserve">Adaman </w:t>
      </w:r>
      <w:r w:rsidR="00DF5EEC" w:rsidRPr="00BD5FCC">
        <w:rPr>
          <w:rStyle w:val="Style13ptBold"/>
        </w:rPr>
        <w:t>PhD</w:t>
      </w:r>
      <w:r w:rsidRPr="00BD5FCC">
        <w:rPr>
          <w:rStyle w:val="Style13ptBold"/>
        </w:rPr>
        <w:t xml:space="preserve"> and Madra Professor of Economics 12 </w:t>
      </w:r>
    </w:p>
    <w:p w:rsidR="000B504B" w:rsidRPr="00BD5FCC" w:rsidRDefault="000B504B" w:rsidP="000B504B">
      <w:pPr>
        <w:rPr>
          <w:rStyle w:val="Style13ptBold"/>
        </w:rPr>
      </w:pPr>
      <w:r w:rsidRPr="00BD5FCC">
        <w:t xml:space="preserve">(Fikret and Yahya, “Understanding Neoliberalism as Economization: The Case of the Ecology”, Fikret is a BA and MA in Economics from Bogazici University and </w:t>
      </w:r>
      <w:r w:rsidR="00DF5EEC" w:rsidRPr="00BD5FCC">
        <w:t>PhD</w:t>
      </w:r>
      <w:r w:rsidRPr="00BD5FCC">
        <w:t xml:space="preserve"> in Economics from Manchester University.  He is an expert on social inclusion currently on a trip to the European Commission.  Yahya is a professor of Economics at Bogazici University.  </w:t>
      </w:r>
      <w:hyperlink r:id="rId64" w:history="1">
        <w:r w:rsidRPr="00BD5FCC">
          <w:rPr>
            <w:rStyle w:val="Hyperlink"/>
          </w:rPr>
          <w:t>http://citeseerx.ist.psu.edu/viewdoc/summary?doi=10.1.1.464.3195</w:t>
        </w:r>
      </w:hyperlink>
      <w:r w:rsidRPr="00BD5FCC">
        <w:t xml:space="preserve"> pg 17-19 Acc. 6/24/15 // yZ)</w:t>
      </w:r>
    </w:p>
    <w:p w:rsidR="000B504B" w:rsidRPr="00BD5FCC" w:rsidRDefault="000B504B" w:rsidP="000B504B"/>
    <w:p w:rsidR="000B504B" w:rsidRPr="00BD5FCC" w:rsidRDefault="000B504B" w:rsidP="000B504B">
      <w:pPr>
        <w:rPr>
          <w:rStyle w:val="StyleUnderline"/>
        </w:rPr>
      </w:pPr>
      <w:r w:rsidRPr="00BD5FCC">
        <w:rPr>
          <w:rStyle w:val="StyleUnderline"/>
        </w:rPr>
        <w:t>The reduction of ecological valuation through a market mechanism (or various techniques) to a mere aggregation of individual subjective valuations—which is the main premise of neoliberal ideology—may be inappropriate for</w:t>
      </w:r>
      <w:r w:rsidRPr="00BD5FCC">
        <w:rPr>
          <w:sz w:val="16"/>
        </w:rPr>
        <w:t xml:space="preserve"> </w:t>
      </w:r>
      <w:r w:rsidRPr="00BD5FCC">
        <w:rPr>
          <w:rStyle w:val="StyleUnderline"/>
        </w:rPr>
        <w:t>complex and uncertain phenomena ridden with incommensurabilitie</w:t>
      </w:r>
      <w:r w:rsidRPr="00BD5FCC">
        <w:rPr>
          <w:sz w:val="16"/>
        </w:rPr>
        <w:t xml:space="preserve">s and inter- and intra-generational distributional conflicts, such as global warming, where individual valuations will have clear implications for all living beings. Indeed, in making decisions with substantial consequences pertaining to our current life as well as our future (such as the overall growth rate, distributional trajectories, technological path, consumption habits, risk attitude [say, vis-à-vis nuclear energy]), the market response or the 18 aggregation of individuals’ valuation through a set of available techniques (e.g., the contingent valuation) may substantially differ from what could be derived through collective deliberation and negotiation of various stakeholders including the scientific community (see, e.g., Özkaynak, Adaman and Devine, 2012). </w:t>
      </w:r>
      <w:r w:rsidRPr="00BD5FCC">
        <w:rPr>
          <w:rStyle w:val="StyleUnderline"/>
        </w:rPr>
        <w:t>This criticism applies not only to neoliberal positions that favor the current unequal distribution of power</w:t>
      </w:r>
      <w:r w:rsidRPr="00BD5FCC">
        <w:rPr>
          <w:sz w:val="16"/>
        </w:rPr>
        <w:t xml:space="preserve"> but also to the Post-Walrasian one </w:t>
      </w:r>
      <w:r w:rsidRPr="00BD5FCC">
        <w:rPr>
          <w:rStyle w:val="StyleUnderline"/>
        </w:rPr>
        <w:t>which although concerned with distributional issues keeps relying on individualist ontologies of calculative and calculable agency</w:t>
      </w:r>
      <w:r w:rsidRPr="00BD5FCC">
        <w:rPr>
          <w:sz w:val="16"/>
        </w:rPr>
        <w:t xml:space="preserve">. </w:t>
      </w:r>
      <w:r w:rsidRPr="00BD5FCC">
        <w:rPr>
          <w:rStyle w:val="StyleUnderline"/>
        </w:rPr>
        <w:t xml:space="preserve">Indeed, there is a growing theoretical and applied literature arguing that in incommensurable cases, where all relevant aspects cannot be captured in a single dimension </w:t>
      </w:r>
      <w:r w:rsidRPr="00BD5FCC">
        <w:rPr>
          <w:sz w:val="16"/>
        </w:rPr>
        <w:t xml:space="preserve">(such as those derived from monetary cost-benefit analyses), a multi-criteria methodology would seem better placed, as it will be possible to involve not only economic but also political, moral, scientific and cultural inputs from a variety of stakeholders (see, e.g., Martinez-Alier, Munda and O’Neil, 1999; Munda, 2008). The key promise of the multicriteria decision-making tool and other similar participatory and deliberatory dispositifs is that rather than finding a “solution” to a conflictual decision, they shed light on the multifaceted dimensions of the problem at hand and thus facilitate the consensus-building process from below (see, e.g., Adaman, 2012). In this regard, they constitute a formidable path to be explored as an alternative to the surreptitiously normative neoliberal governmental dispositifs, designed by experts from above, under the assumption that all actors are calculative and calculable. </w:t>
      </w:r>
      <w:r w:rsidRPr="00BD5FCC">
        <w:rPr>
          <w:rStyle w:val="StyleUnderline"/>
        </w:rPr>
        <w:t>The current indiscriminate application of neoliberal policies over the entire scope of the social field has brought about such political, economic, cultural and ecological devastation that any type of reform suggestion along the line to halt this process is met with much welcoming by many of u</w:t>
      </w:r>
      <w:r w:rsidRPr="00BD5FCC">
        <w:rPr>
          <w:sz w:val="16"/>
        </w:rPr>
        <w:t xml:space="preserve">s—even if some of them are still acting as if economic incentives are the only viable policy tool in town. </w:t>
      </w:r>
      <w:r w:rsidRPr="00BD5FCC">
        <w:rPr>
          <w:rStyle w:val="StyleUnderline"/>
        </w:rPr>
        <w:t>Consider the case of carbon markets, for example, where the cap is decided either through a scientific body or through aggregating individuals’ preferences</w:t>
      </w:r>
      <w:r w:rsidRPr="00BD5FCC">
        <w:rPr>
          <w:sz w:val="16"/>
        </w:rPr>
        <w:t>. The fact of the matter is that, far from addressing the inefficiencies that emanate from opportunistic and manipulative activities, these mechanisms are vulnerable precisely because they end up soliciting manipulative, predatory, and rent-seeking behavior (because they are designed to function under such behavioral assumptions in the first place</w:t>
      </w:r>
      <w:r w:rsidRPr="00BD5FCC">
        <w:rPr>
          <w:rStyle w:val="StyleUnderline"/>
        </w:rPr>
        <w:t>). In other words, these solutions subject a commons such as global climate into the economic logic of markets and “performatively” turn it into an object of strategic-calculative logic</w:t>
      </w:r>
      <w:r w:rsidRPr="00BD5FCC">
        <w:rPr>
          <w:sz w:val="16"/>
        </w:rPr>
        <w:t xml:space="preserve"> (MacKenzie, Muniesa and Siu, 2007; Çalışkan and Callon, 2009; MacKenzie, 2009; Çalışkan and Callon, 2010; see also Spash, 2011). Consider, furthermore, the case of price-per-bag policies. Laboratory 19 experiments and anthropological evidence both suggest that charging a price for some activity that should in fact be treated as a duty or a commitment may well create perverse results (see, e.g., Campbell, 1998; Bowles and Hwang, 2008). </w:t>
      </w:r>
      <w:r w:rsidRPr="00BD5FCC">
        <w:rPr>
          <w:rStyle w:val="StyleUnderline"/>
        </w:rPr>
        <w:t>Monetizing the pollution-generating activity instead of limiting the use of plastic bag</w:t>
      </w:r>
      <w:r w:rsidRPr="00BD5FCC">
        <w:rPr>
          <w:sz w:val="16"/>
        </w:rPr>
        <w:t xml:space="preserve">s (along with an awareness program) may well result in an increase of the unwanted activity. Similarly, while nationalization is the trend in areas of natural resource extraction and energy production, many continue to argue for privatization and private-public </w:t>
      </w:r>
      <w:r w:rsidRPr="00BD5FCC">
        <w:rPr>
          <w:sz w:val="16"/>
        </w:rPr>
        <w:lastRenderedPageBreak/>
        <w:t>partnerships instead</w:t>
      </w:r>
      <w:r w:rsidRPr="00BD5FCC">
        <w:rPr>
          <w:rStyle w:val="StyleUnderline"/>
        </w:rPr>
        <w:t>. Nevertheless, the problem with the private versus public dichotomy, given our reading of the contemporary state as an agent of economization, is precisely that both forms, to the extent that they are informed by the different variants of neoliberal reason, serve to isolate these critical areas from the deliberations and political demands of various stakeholders and the general public, limiting the only channels for communication available to them to the price</w:t>
      </w:r>
      <w:r w:rsidRPr="00BD5FCC">
        <w:rPr>
          <w:sz w:val="16"/>
        </w:rPr>
        <w:t xml:space="preserve"> (or price-like) mechanisms. However, perhaps most importantly, neither can be immune towards all sorts of rent-seeking activities that occur behind the close doors of the technocracy that operates in the area where state shades into market in the various forms of dispositifs. Needless to say, economic activities that generate pollution and consume energy are not recent phenomena that are exclusive to what is now increasingly being called the neoliberal era. If anything, postwar Keynesian developmentalism was possible precisely because of the availability of cheap oil, and is responsible for an enormous amount of environmental pollution and ecological degradation (Mitchell, 2011). In this sense, it would be wrong to present neoliberal as being the only responsible mode of governmentality for the dual crises of climate change and natural resource depletion. Yet</w:t>
      </w:r>
      <w:r w:rsidRPr="00BD5FCC">
        <w:rPr>
          <w:rStyle w:val="StyleUnderline"/>
        </w:rPr>
        <w:t xml:space="preserve">, this does not change the fact that the neoliberal reason (in its free-market and mechanism-design variations) is pushing its agenda in an era where both of these crises are reaching catastrophic levels, and it is highly questionable whether neoliberal methods of handling the environmental pollution and the extraction crisis will be capable of addressing long-term concerns.   </w:t>
      </w:r>
    </w:p>
    <w:p w:rsidR="000B504B" w:rsidRPr="00BD5FCC" w:rsidRDefault="000B504B" w:rsidP="000B504B"/>
    <w:p w:rsidR="000B504B" w:rsidRPr="00BD5FCC" w:rsidRDefault="000B504B" w:rsidP="000B504B"/>
    <w:p w:rsidR="000B504B" w:rsidRPr="00BD5FCC" w:rsidRDefault="000B504B" w:rsidP="000B504B"/>
    <w:p w:rsidR="000B504B" w:rsidRPr="00BD5FCC" w:rsidRDefault="000B504B" w:rsidP="000B504B">
      <w:pPr>
        <w:keepNext/>
        <w:keepLines/>
        <w:spacing w:before="40"/>
        <w:outlineLvl w:val="3"/>
        <w:rPr>
          <w:rFonts w:eastAsiaTheme="majorEastAsia" w:cstheme="majorBidi"/>
          <w:b/>
          <w:iCs/>
          <w:sz w:val="26"/>
          <w:szCs w:val="26"/>
        </w:rPr>
      </w:pPr>
      <w:r w:rsidRPr="00BD5FCC">
        <w:rPr>
          <w:rFonts w:eastAsiaTheme="majorEastAsia" w:cstheme="majorBidi"/>
          <w:b/>
          <w:iCs/>
          <w:sz w:val="26"/>
          <w:szCs w:val="26"/>
        </w:rPr>
        <w:t>The neoliberal’s “profit-over-people” economic philosophy results in agricultural catastrophe and resource wars.</w:t>
      </w:r>
    </w:p>
    <w:p w:rsidR="000B504B" w:rsidRPr="00BD5FCC" w:rsidRDefault="000B504B" w:rsidP="000B504B">
      <w:pPr>
        <w:rPr>
          <w:b/>
          <w:sz w:val="26"/>
          <w:szCs w:val="26"/>
        </w:rPr>
      </w:pPr>
      <w:r w:rsidRPr="00BD5FCC">
        <w:rPr>
          <w:b/>
          <w:sz w:val="26"/>
          <w:szCs w:val="26"/>
        </w:rPr>
        <w:t xml:space="preserve">Hopma, </w:t>
      </w:r>
      <w:r w:rsidR="00DF5EEC" w:rsidRPr="00BD5FCC">
        <w:rPr>
          <w:b/>
          <w:sz w:val="26"/>
          <w:szCs w:val="26"/>
        </w:rPr>
        <w:t>PhD</w:t>
      </w:r>
      <w:r w:rsidRPr="00BD5FCC">
        <w:rPr>
          <w:b/>
          <w:sz w:val="26"/>
          <w:szCs w:val="26"/>
        </w:rPr>
        <w:t>, 2014</w:t>
      </w:r>
    </w:p>
    <w:p w:rsidR="000B504B" w:rsidRPr="00BD5FCC" w:rsidRDefault="000B504B" w:rsidP="000B504B">
      <w:r w:rsidRPr="00BD5FCC">
        <w:t xml:space="preserve">(Justa, </w:t>
      </w:r>
      <w:r w:rsidRPr="00BD5FCC">
        <w:rPr>
          <w:i/>
        </w:rPr>
        <w:t>Geography Compass</w:t>
      </w:r>
      <w:r w:rsidRPr="00BD5FCC">
        <w:t>, Volume 8, Issue 11, p. 773-780)</w:t>
      </w:r>
    </w:p>
    <w:p w:rsidR="000B504B" w:rsidRPr="00BD5FCC" w:rsidRDefault="000B504B" w:rsidP="000B504B">
      <w:pPr>
        <w:rPr>
          <w:sz w:val="16"/>
        </w:rPr>
      </w:pPr>
      <w:r w:rsidRPr="00BD5FCC">
        <w:rPr>
          <w:b/>
          <w:u w:val="single"/>
        </w:rPr>
        <w:t>The geopolitical significance of food as a vital resource for human life has come into sharp focus again in recent years as uncertainties have gathered around the sustainability of the food regimes that had by the end of the 20th century seemed to have delivered stable and abundant food supplies to the global north and to have made progress in combating the threat of famine</w:t>
      </w:r>
      <w:r w:rsidRPr="00BD5FCC">
        <w:rPr>
          <w:sz w:val="16"/>
        </w:rPr>
        <w:t xml:space="preserve"> in the global south. The doubling of global food prices between 2005 and 2008 (driven by a com- bination of factors including, though not restricted to, rising oil prices and financial speculation) produced effects in both domestic and international politics: </w:t>
      </w:r>
      <w:r w:rsidRPr="00BD5FCC">
        <w:rPr>
          <w:b/>
          <w:u w:val="single"/>
        </w:rPr>
        <w:t>food riots and protests erupted in more than a dozen countries, contributing to political instability in regions within the Arab world, while seventeen countries imposed restrictions on the export of key commodities such as grain, and others intensified programmes to secure food supply through foreign land investment</w:t>
      </w:r>
      <w:r w:rsidRPr="00BD5FCC">
        <w:rPr>
          <w:sz w:val="16"/>
        </w:rPr>
        <w:t xml:space="preserve">. In these ways, the politics of food is intrinsically geographical. It matters where food is produced, where food is consumed and how it gets from plant or pasture to plate. Geographical research on food has flourished in the past two decades, with a burgeoning literature by social and cultural geographers on the consumption and cultures of food (see Bell and Valentine 1997; Cook 2006, 2008; Cook et al. 2011) and </w:t>
      </w:r>
      <w:r w:rsidRPr="00BD5FCC">
        <w:rPr>
          <w:b/>
          <w:u w:val="single"/>
        </w:rPr>
        <w:t>the rediscovery by economic and rural geographers of research on food production, the globalisation of food and trade and commodity chains that had once been central to both sub-disciplines</w:t>
      </w:r>
      <w:r w:rsidRPr="00BD5FCC">
        <w:rPr>
          <w:sz w:val="16"/>
        </w:rPr>
        <w:t xml:space="preserve"> (see Barnett et al. 2010; Goodman 2004; Goodman and Watts 1997; Guthman 2008; Jackson et al. 2006; Jaffee et al. 2004; Kneafsey et al. 2008; Stringer and Le Heron 2008). In this article, however, we focus on the political geographies of food, which we would position as part of a broader trend of engagement by political geographers with resource politics, commonly within the context of environmental change (see Bakker 2007; Feitelson and Fischendler 2009; Le Billon 2001; Norman and Bakker 2009; Perreault 2005; Whitehead et al. 2007). In particular, </w:t>
      </w:r>
      <w:r w:rsidRPr="00BD5FCC">
        <w:rPr>
          <w:b/>
          <w:u w:val="single"/>
        </w:rPr>
        <w:t>we critique the geographical imaginations articulated by two competing discourses that have come to dominate political debate on food supply</w:t>
      </w:r>
      <w:r w:rsidRPr="00BD5FCC">
        <w:rPr>
          <w:sz w:val="16"/>
        </w:rPr>
        <w:t xml:space="preserve">. The first of these, ‘food security’, is a proto-hegemonic discourse that is widely deployed by international organisations, including the United Nation’s Food and Agriculture Organization (FAO), national govern- ments, especially in the global north, and transnational </w:t>
      </w:r>
      <w:r w:rsidRPr="00BD5FCC">
        <w:rPr>
          <w:sz w:val="16"/>
        </w:rPr>
        <w:lastRenderedPageBreak/>
        <w:t>agribusiness, to promote technological, market and political solutions that are variously framed at global, regional or national scales ( Jarosz 2011). The second approach, ‘</w:t>
      </w:r>
      <w:r w:rsidRPr="00BD5FCC">
        <w:rPr>
          <w:b/>
          <w:u w:val="single"/>
        </w:rPr>
        <w:t>food sovereignty’, is a counter-hegemonic discourse that has emerged from grassroots activists in the global south and which combines global and local geographical imaginaries in presenting a challenge to the geopolitical vision of the global agri-industrial complex</w:t>
      </w:r>
      <w:r w:rsidRPr="00BD5FCC">
        <w:rPr>
          <w:sz w:val="16"/>
        </w:rPr>
        <w:t>. Yet, while ‘</w:t>
      </w:r>
      <w:r w:rsidRPr="00BD5FCC">
        <w:rPr>
          <w:b/>
          <w:u w:val="single"/>
        </w:rPr>
        <w:t>food sovereignty’ has been championed by progressive commentators</w:t>
      </w:r>
      <w:r w:rsidRPr="00BD5FCC">
        <w:rPr>
          <w:sz w:val="16"/>
        </w:rPr>
        <w:t xml:space="preserve">, including within elements of critical geography and rural sociology, we argue that its political-geographical imagination is not entirely unproblematic and reveals tensions within the movement and ambiguity in its objectives. In making this argument, we echo Jarosz’s (2014) analysis of food security and food sovereignty as fluid and changing discourses that are interrelated, but which have been framed in oppositional terms – especially at the international scale – reflecting the different geohistorical contexts of their development. Yet, Jarosz contends that following the global food crisis of 2006–2008, the two terms have been reframed in relation to each other in policy documents and initiatives at the local, national and transnational scales. As such, ‘the oppositional nature of the two terms remains, but it is complicated now by the ways in which the reframing of the two terms yields a view of a plurality of pathways to transforming food systems and address- ing hunger’ ( Jarosz 2014: 170). Jarosz calls for research to explore these relational geographies of food security and food security, including investigation of the role of class and ethnicity in framing the conf luences and tensions between the two discourses. In this paper, we refine this call as an agenda for a more specific political geography of food security and food sovereignty, responding as the sections below discuss to the significance of securitization narratives, geopolitical strategizing and the dynamics of social movement mobilisation to the framing and propagation of the two discourses and to the role of political pragmatism in the apparent points of convergence of the discourses. </w:t>
      </w:r>
      <w:r w:rsidRPr="00BD5FCC">
        <w:rPr>
          <w:b/>
          <w:u w:val="single"/>
        </w:rPr>
        <w:t>The reappearance of food security as a significant discourse in national and international politics at the start of the 21st century marked the final rattle of the post-war food regime, which had largely successfully underpinned the reliable supply of food across substantial parts of the world. Established against the background of war-time food shortages and projections of rapid urbanization, the post-war food regime had combined state regulation, private sector innovation and international trade to support the industrialization of agricul- ture and the marketisation of food supply, through productivist policies introduced in measures such as the Common Agricultural Policy in Europe, the 1947 Agriculture Act in Britain and the 1949 Farm Bill in the United States</w:t>
      </w:r>
      <w:r w:rsidRPr="00BD5FCC">
        <w:rPr>
          <w:sz w:val="16"/>
        </w:rPr>
        <w:t xml:space="preserve"> (Atkins and Bowler 2001; Friedmann 1993; McMichael 2009a). As such, post-war food security was initially envisioned at the national scale but positioned within an international agri-food system. However, as productivism secured domestic food supply in the global north, and as the international media raised public consciousness of famine in parts of Africa and Asia, the discursive emphasis was shifted over the 1970s and 1980s to global food security, as articu- lated in the FAO’s definition that ‘food security exists when all people, at all times, have physical and economic access to sufficient, safe and nutritious food to meet their dietary needs and food preferences for an active and healthy life’ (FAO 1996). This shift in the geographical imagination of food security presented challenges to the post- war food regime, but </w:t>
      </w:r>
      <w:r w:rsidRPr="00BD5FCC">
        <w:rPr>
          <w:b/>
          <w:u w:val="single"/>
        </w:rPr>
        <w:t xml:space="preserve">the initial response was to expand and export the principles and techniques of the regime: promoting agricultural modernisation in developing countries, distributing Western commodity surpluses as emergency relief through the World Food Program and negotiating new trade agreements to liberalise international agri-food markets. </w:t>
      </w:r>
      <w:r w:rsidRPr="00BD5FCC">
        <w:rPr>
          <w:sz w:val="16"/>
        </w:rPr>
        <w:t>By the late 1990s, note Dupont and Thirlwell, ‘famine-induced deaths had been largely confined to poverty-stricken, war-torn pockets of the globe’ (2009:73</w:t>
      </w:r>
      <w:r w:rsidRPr="00BD5FCC">
        <w:rPr>
          <w:b/>
          <w:u w:val="single"/>
        </w:rPr>
        <w:t>), indicating the triumph of the technocratic strategy of the food regime. However, this reading of hunger as a technological problem disguises the production and management of famines as ‘politico-socio-economic processes’</w:t>
      </w:r>
      <w:r w:rsidRPr="00BD5FCC">
        <w:rPr>
          <w:sz w:val="16"/>
        </w:rPr>
        <w:t xml:space="preserve"> (Edkins 2000). </w:t>
      </w:r>
      <w:r w:rsidRPr="00BD5FCC">
        <w:rPr>
          <w:b/>
          <w:u w:val="single"/>
        </w:rPr>
        <w:t>The representation and de-politicisation of famine have been of immense geo-strategic significance because associated relief measures have often been used as geo-strategic weapons implemented with a view to influence local and regional politics</w:t>
      </w:r>
      <w:r w:rsidRPr="00BD5FCC">
        <w:rPr>
          <w:sz w:val="16"/>
        </w:rPr>
        <w:t xml:space="preserve"> (Davis 2001; Edkins 2000; Essex 2012). </w:t>
      </w:r>
      <w:r w:rsidRPr="00BD5FCC">
        <w:rPr>
          <w:b/>
          <w:u w:val="single"/>
        </w:rPr>
        <w:t>Celebration of the confinement of famine to a few ‘war-torn pockets of the globe’ ignores awkward questions about the persistence of famine in conf lict zones as a tool of warfare and about the longer-term legacies of famine alleviation programmes for endogenous economies and societies</w:t>
      </w:r>
      <w:r w:rsidRPr="00BD5FCC">
        <w:rPr>
          <w:sz w:val="16"/>
        </w:rPr>
        <w:t xml:space="preserve">. Furthermore, </w:t>
      </w:r>
      <w:r w:rsidRPr="00BD5FCC">
        <w:rPr>
          <w:b/>
          <w:u w:val="single"/>
        </w:rPr>
        <w:t>the</w:t>
      </w:r>
      <w:r w:rsidRPr="00BD5FCC">
        <w:rPr>
          <w:sz w:val="16"/>
        </w:rPr>
        <w:t xml:space="preserve"> </w:t>
      </w:r>
      <w:r w:rsidRPr="00BD5FCC">
        <w:rPr>
          <w:b/>
          <w:u w:val="single"/>
        </w:rPr>
        <w:t xml:space="preserve">undoubted achievement of the post-war food regime in reducing hunger masked fractures in the regime that had intensified since the 1970s under the weight of several geopolitical pressures: the impacts on international food supply chains of both bilateral trade agreements and ‘trade wars’, the rise in inf luence of agricultural exporting countries as a counter-weight to the protectionist tendencies of Europe and the USA, the increasing com- mercial power of transnational agri-food corporations in tension with nation state regulation, and domestic political concerns about the financial and environmental costs of productivist policies in Europe and </w:t>
      </w:r>
      <w:r w:rsidRPr="00BD5FCC">
        <w:rPr>
          <w:b/>
          <w:u w:val="single"/>
        </w:rPr>
        <w:lastRenderedPageBreak/>
        <w:t>elsewhere</w:t>
      </w:r>
      <w:r w:rsidRPr="00BD5FCC">
        <w:rPr>
          <w:sz w:val="16"/>
        </w:rPr>
        <w:t xml:space="preserve"> (Atkins and Bowler 2001; McMichael 2009a). Acc</w:t>
      </w:r>
      <w:r w:rsidRPr="00BD5FCC">
        <w:rPr>
          <w:b/>
          <w:u w:val="single"/>
        </w:rPr>
        <w:t>ordingly, some food regime scholars have identified the emergence of a new food regime in the period from the 1980s, characterised by international and privatised food governance on neoliberal principles and the promotion of biotechnology as the basis for capital accumulation</w:t>
      </w:r>
      <w:r w:rsidRPr="00BD5FCC">
        <w:rPr>
          <w:sz w:val="16"/>
        </w:rPr>
        <w:t xml:space="preserve"> (Burch and Lawrence 2009; Busch and Bain 2004; Pechlaner and Otero 2008). In contrast to the post-war food regime, the geographical imagination of the new regime is resolutely global, with national state power subordinated to transnational authority. It is therefore significant that the turn-of-the-century crisis of confidence in the food supply system arose at a moment of transition between two food regimes, marking perhaps recognition of the eclipse of the post-war regime, but uncertainty about the capacity of the new regime to delivery (McMichael 2009b). The renewed concerns about food security conflate a number of issues that have been prompted in part by two geopolitical shocks: the 9/11 terrorist attacks on the USA in 2001, which revived arguments about the vulnerability of food chains to malicious disruption and the spike in agri-food commodity prices in 2008, which provoked questions about the ability of a market-based system to guarantee a supply of affordable food to all. Moreover, these shocks occurred against background trends that were already challenging assumptions about food security, notably the rate of global population expansion combined with rapid urbanization (Boland 2000; Dupont and Thirlwell 2009; Tomlinson 2013), and the impact of climate change on food production (Allouche 2011; Ingram et al. 2010; McMichael 2011). Thus, although ‘food security’ has been commonly presented as a singular discourse, its articulation in reality has embodied a range of different emphases (Maye and Kirwan 2013; Carolan 2013), including different geographical imaginations of the problem and appropriate solutions. Firstly, one set of responses has revived the conceptualisation of food security as national food security, in what might be regarded as a challenge to the geopolitical vision of the new food ‘Food Security’ and ‘Food Sovereignty’ 775 regime and an attempt to reassert the principles of the post-war regime. Certainly, the political impacts of recent shocks to food security have been most keenly felt at the national scale. The effects of the 2008 food price spike, for instance, were most pronounced in lower-income countries where small increases in food prices could exclude large numbers of the population from being able to afford to eat adequately (Conceicao and Mendoza 2009). This was translated into food riots and demonstrations in a number of countries including Argentina, Burkina Faso, Cameroon, Cote d’Ivorie, Egypt, Haiti, India, Indonesia, Mauritania, Mozambique, Peru, Senegal and Yemen, creating political instability that has been credited by some commentators as a factor in the revolutions of the Arab Spring ( Joffé 2011). Similarly, concerns about disrup- tion from terrorism (including bioterrorism) have been primarily framed in terms of national security, with, for example, Homeland Security Directives introduced by the USA after 9/11 including measures to ‘defend’ food and agriculture systems (Hinrichs 2013). </w:t>
      </w:r>
      <w:r w:rsidRPr="00BD5FCC">
        <w:rPr>
          <w:b/>
          <w:u w:val="single"/>
        </w:rPr>
        <w:t xml:space="preserve">In this context, </w:t>
      </w:r>
      <w:r w:rsidRPr="00BD5FCC">
        <w:rPr>
          <w:sz w:val="16"/>
        </w:rPr>
        <w:t>Essex (2012: 192)</w:t>
      </w:r>
      <w:r w:rsidRPr="00BD5FCC">
        <w:rPr>
          <w:b/>
          <w:u w:val="single"/>
        </w:rPr>
        <w:t xml:space="preserve"> recognises that ‘development and food security have become central parts of national security and geopolitical strategies’ and highlights how ‘the hungry’, ‘vulnerability’ and ‘risk’ are constructed within these discourses as objects of political control, requiring specific neoliberal forms of intervention</w:t>
      </w:r>
      <w:r w:rsidRPr="00BD5FCC">
        <w:rPr>
          <w:sz w:val="16"/>
        </w:rPr>
        <w:t xml:space="preserve">. In this way, it is clear that a critical awareness of the social construction of threats and food (in)security is warranted (Essex 2012). The national food security discourse was manifested in the decision by several countries during the 2008 crisis to protect domestic food supplies by limiting the export of certain com- modities. As Dupont and Thirlwell record, ‘by the end of June 2008, 14 countries had limited or banned rice exports, 15 countries had capped or halted wheat exports, and more than 12 had restricted maize exports, exacerbating food shortages’ (2009: 87). These included some major producers including Argentina and Russia. More prosaically, </w:t>
      </w:r>
      <w:r w:rsidRPr="00BD5FCC">
        <w:rPr>
          <w:b/>
          <w:u w:val="single"/>
        </w:rPr>
        <w:t>national food security has been seized on by farm lobbies</w:t>
      </w:r>
      <w:r w:rsidRPr="00BD5FCC">
        <w:rPr>
          <w:sz w:val="16"/>
        </w:rPr>
        <w:t xml:space="preserve"> </w:t>
      </w:r>
      <w:r w:rsidRPr="00BD5FCC">
        <w:rPr>
          <w:b/>
          <w:u w:val="single"/>
        </w:rPr>
        <w:t>in countries including</w:t>
      </w:r>
      <w:r w:rsidRPr="00BD5FCC">
        <w:rPr>
          <w:sz w:val="16"/>
        </w:rPr>
        <w:t xml:space="preserve"> Australia, Britain and </w:t>
      </w:r>
      <w:r w:rsidRPr="00BD5FCC">
        <w:rPr>
          <w:b/>
          <w:u w:val="single"/>
        </w:rPr>
        <w:t>the USA</w:t>
      </w:r>
      <w:r w:rsidRPr="00BD5FCC">
        <w:rPr>
          <w:sz w:val="16"/>
        </w:rPr>
        <w:t xml:space="preserve"> to justify the continuation of productivist policies and argue against trade liberalisation and the removal of agricultural subsidies (Fish et al. 2013; Lawrence et al. 2013), as well as to resist weakening of agricultural exceptionalism in rural policy and to oppose the loss of farmland to non-agricultural developments (Woods 2010). However, the retrenchment of food security to the national scale risks the intensification of food insecurity in countries with limited agricultural resources. Temporary export bans during the 2008 crisis, for instance, had severe impacts in states such as Qatar, which is 90% dependent on imported food, leading to a re-appraisal of the country’s food security strategy (Sippel and Kemmerling 2013). Significantly in Qatar and several similarly positioned countries, this resulted not in a championing of global food security but in moves to protect national food security through preferential trade deals and investment in land and farms abroad (Sippel and Kemmerling 2013; Woertz 2013). As such, </w:t>
      </w:r>
      <w:r w:rsidRPr="00BD5FCC">
        <w:rPr>
          <w:b/>
          <w:u w:val="single"/>
        </w:rPr>
        <w:t>concerns for national food security have amplified the boom in international land investments</w:t>
      </w:r>
      <w:r w:rsidRPr="00BD5FCC">
        <w:rPr>
          <w:sz w:val="16"/>
        </w:rPr>
        <w:t xml:space="preserve"> (so-called ‘land-grabbing’) since 2008 (Cotula 2012; McMichael 2013). Although the impacts of these investments in diverting food supplies and displacing endogenous farmers have been compared to imperialism, they in fact reveal new geopolitical dynamics. The major purchasing states are not the traditional imperial powers but expanding economies of Asia and the Middle East, notably China, India, Saudi Arabia, South Korea and the United Arab Emirates. Neither are ‘land-grabs’ exclusively north–south, but including south-to-south transactions, and investments in Australia, New Zealand and the USA. Patterns of investment also ref lect broader geopolitical relationships and interests, with Arab states frequently demonstrating a preference for investments in other Islamic nations and Chinese land investments in Africa accompanying other industrial investments in securing geopolitical allies. Secondly, however, an alternative response to pressures on the global food system has been to reassert a discourse of global food security, tied to the principles of the new food regime. In particular, this approach is associated with a scientisation of food security, with key articulations including articles in Science (Godfray et al. 2010; Rosegrant and Cline 2003), and a Royal Society report in the UK (Royal Society 2009), presenting food security as a scientific problem rather than a political problem. This message was consolidated by the FAO Rome Summit on World Food Security in 2009, which, as Maye and Kirwan (2013) note, adopted two projections that have become the central pillars of the global food security discourse: ‘first, that food production needed to increase by 50% by 2030 to meet rising demand; and second, that food production needed to double by 2050 to feed a world population of 9 billion’ (p. 1). These projections have subsequently been employed to justify the intensification of agricultural production, particularly through biotechnology solutions, but the implications are neither apolitical nor straightforward (Tomlinson 2013). Such interventions arguably represent a return to the so-called ‘Green </w:t>
      </w:r>
      <w:r w:rsidRPr="00BD5FCC">
        <w:rPr>
          <w:sz w:val="16"/>
        </w:rPr>
        <w:lastRenderedPageBreak/>
        <w:t xml:space="preserve">Revolution’ of the 1960s to 1980s, the productivist ideology of which had foregrounded increased production and technological innovation as the solution to the world’s food problems, yet which has been critiqued for providing a stable food supply at the cost of environmental and social damage ( Jewitt and Baker 2007; Shiva 1991). </w:t>
      </w:r>
    </w:p>
    <w:p w:rsidR="000B504B" w:rsidRPr="00BD5FCC" w:rsidRDefault="000B504B" w:rsidP="000B504B">
      <w:pPr>
        <w:shd w:val="clear" w:color="auto" w:fill="FFFFFF"/>
        <w:rPr>
          <w:b/>
          <w:bCs/>
          <w:color w:val="000000"/>
          <w:u w:val="single"/>
        </w:rPr>
      </w:pPr>
    </w:p>
    <w:p w:rsidR="000A5549" w:rsidRPr="00BD5FCC" w:rsidRDefault="000A5549" w:rsidP="000A5549">
      <w:pPr>
        <w:pStyle w:val="Heading3"/>
      </w:pPr>
      <w:r w:rsidRPr="00BD5FCC">
        <w:lastRenderedPageBreak/>
        <w:t>Democracy</w:t>
      </w:r>
    </w:p>
    <w:p w:rsidR="000A5549" w:rsidRPr="00BD5FCC" w:rsidRDefault="000A5549" w:rsidP="000A5549">
      <w:pPr>
        <w:rPr>
          <w:sz w:val="14"/>
        </w:rPr>
      </w:pPr>
    </w:p>
    <w:p w:rsidR="000A5549" w:rsidRPr="00BD5FCC" w:rsidRDefault="000A5549" w:rsidP="000A5549">
      <w:pPr>
        <w:pStyle w:val="Heading4"/>
      </w:pPr>
      <w:r w:rsidRPr="00BD5FCC">
        <w:t>discussing and learning about neoliberalism is necessary to prevent the collapse of democracy</w:t>
      </w:r>
    </w:p>
    <w:p w:rsidR="000A5549" w:rsidRPr="00BD5FCC" w:rsidRDefault="000A5549" w:rsidP="000A5549">
      <w:r w:rsidRPr="00BD5FCC">
        <w:rPr>
          <w:b/>
        </w:rPr>
        <w:t xml:space="preserve">Giroux </w:t>
      </w:r>
      <w:r w:rsidR="00DF5EEC" w:rsidRPr="00BD5FCC">
        <w:rPr>
          <w:b/>
        </w:rPr>
        <w:t>PhD</w:t>
      </w:r>
      <w:r w:rsidRPr="00BD5FCC">
        <w:t xml:space="preserve">. </w:t>
      </w:r>
      <w:r w:rsidRPr="00BD5FCC">
        <w:rPr>
          <w:sz w:val="14"/>
        </w:rPr>
        <w:t xml:space="preserve">@ Carnegie-Mellon University, Global TV Network Chair Professorship at McMaster University in the English and Cultural Studies Department </w:t>
      </w:r>
      <w:r w:rsidRPr="00BD5FCC">
        <w:rPr>
          <w:b/>
        </w:rPr>
        <w:t>2013</w:t>
      </w:r>
      <w:r w:rsidRPr="00BD5FCC">
        <w:t xml:space="preserve"> (</w:t>
      </w:r>
      <w:r w:rsidRPr="00BD5FCC">
        <w:rPr>
          <w:sz w:val="14"/>
        </w:rPr>
        <w:t xml:space="preserve">Henry A., “Radial Democracy Against Cultures of Violence”, </w:t>
      </w:r>
      <w:r w:rsidRPr="00BD5FCC">
        <w:rPr>
          <w:sz w:val="14"/>
          <w:szCs w:val="14"/>
        </w:rPr>
        <w:t>December 17, http://truth-out.org/opinion/item/20669-radical-democracy-against-cultures-of-violence//CB</w:t>
      </w:r>
      <w:r w:rsidRPr="00BD5FCC">
        <w:t>)</w:t>
      </w:r>
    </w:p>
    <w:p w:rsidR="000A5549" w:rsidRPr="00BD5FCC" w:rsidRDefault="000A5549" w:rsidP="000A5549">
      <w:r w:rsidRPr="00BD5FCC">
        <w:rPr>
          <w:u w:val="single"/>
        </w:rPr>
        <w:t>Casino capitalism's paranoiac and increasingly repressive institutional and ideological apparatuses live in fear of dissent, critical rationality and the possibility of collective struggles moved by the desire for justice and a radical democracy</w:t>
      </w:r>
      <w:r w:rsidRPr="00BD5FCC">
        <w:t xml:space="preserve">. </w:t>
      </w:r>
      <w:r w:rsidRPr="00BD5FCC">
        <w:rPr>
          <w:u w:val="single"/>
        </w:rPr>
        <w:t xml:space="preserve">This is precisely where questions about education and resistance connect to broader debates about </w:t>
      </w:r>
      <w:r w:rsidRPr="00BD5FCC">
        <w:rPr>
          <w:rStyle w:val="Emphasis"/>
          <w:rFonts w:ascii="Georgia" w:hAnsi="Georgia"/>
        </w:rPr>
        <w:t>producing critical agents</w:t>
      </w:r>
      <w:r w:rsidRPr="00BD5FCC">
        <w:rPr>
          <w:u w:val="single"/>
        </w:rPr>
        <w:t xml:space="preserve"> capable of acting as engaged and responsible citizens in a substantive democracy</w:t>
      </w:r>
      <w:r w:rsidRPr="00BD5FCC">
        <w:t xml:space="preserve">. </w:t>
      </w:r>
      <w:r w:rsidRPr="00BD5FCC">
        <w:rPr>
          <w:u w:val="single"/>
        </w:rPr>
        <w:t xml:space="preserve">Education matters not simply as a space where students can learn to read texts critically or cite the latest fashionable theorists but where they are taught to actually think critically and connect what they learn to the belief that democracy is desirable, possible and has to be defended and constantly renewed.  And it is precisely this struggle over ideologies, modes of governance, and social relations that necessitates that educators, workers, young people, intellectuals, artists, journalists and others make clear that any attempt to develop a radical notion of democracy must be inextricably tied to a defense of those institutions where </w:t>
      </w:r>
      <w:r w:rsidRPr="00BD5FCC">
        <w:rPr>
          <w:rStyle w:val="Emphasis"/>
          <w:rFonts w:ascii="Georgia" w:hAnsi="Georgia"/>
        </w:rPr>
        <w:t>critical thinking, informed dialogue and the resurrection of critical agency</w:t>
      </w:r>
      <w:r w:rsidRPr="00BD5FCC">
        <w:rPr>
          <w:u w:val="single"/>
        </w:rPr>
        <w:t xml:space="preserve"> become possible. It must also be seen as a site of constant struggle. As Chantal Mouffe argues: "Democracy is something uncertain and improbable and must never be taken for granted. It is an always fragile conquest that needs to be defended as well as deepened. There is no threshold of democracy that, once reached, will guarantee its continued existence."[</w:t>
      </w:r>
      <w:hyperlink r:id="rId65" w:anchor="XVII" w:history="1">
        <w:r w:rsidRPr="00BD5FCC">
          <w:rPr>
            <w:rStyle w:val="Hyperlink"/>
          </w:rPr>
          <w:t>17</w:t>
        </w:r>
      </w:hyperlink>
      <w:r w:rsidRPr="00BD5FCC">
        <w:rPr>
          <w:u w:val="single"/>
        </w:rPr>
        <w:t xml:space="preserve">] In the current historical moment, democracy is not in peril because it has been taken for granted, but because under the various regimes of neoliberalism it is viewed as an excess, a burden, a pathology and a potential threat to the corporate and financial elite. Democracy harbors a political antibody to the concentration of power that now abhors its ideals and discourse of equality, justice, and freedom - made evident in the various revolts and insurrections among young people, workers, and others taking place all over the globe. </w:t>
      </w:r>
      <w:r w:rsidRPr="00BD5FCC">
        <w:t>Given the current crisis, educators, artists, intellectuals, youth and workers need a new political and pedagogical language for addressing the changing contexts and issues facing a world in which capital draws upon an unprecedented, ruthless appropriation of resources - financial, cultural, political, economic, scientific, military and technological -to exercise powerful and diverse forms of control. Theorists such as Stanley Aronowitz, Angela Davis, Michael Albert, Michael Yates, Richard Wolff, Bill McKibben, Dorothy Roberts, Michelle Alexander and Michael Lerner have made invaluable contributions toward rethinking the role of labor, abolishing the prison-industrial complex, decoupling capitalism from the war machine, abolishing the world-wide gap between the rich and the poor, addressing ecological sustainability, championing women's rights and the need for a new Marshall Plan. All of these theorists share a recognition that democracy is under siege all over the globe by the forces of neoliberalism and that it is time to reclaim its most noble and promising ideals and practices. All of them have suggested a need to reclaim democracy as a radical rather than liberal ideology, mode of governance, and set of policies. C. Douglas Lummis is right in arguing that "Democracy was once a word of the people, a critical word, a revolutionary word. It has been stolen by those who would rule over the people, to add legitimacy to their rule. It is time to take it back."[</w:t>
      </w:r>
      <w:hyperlink r:id="rId66" w:anchor="XVIII" w:history="1">
        <w:r w:rsidRPr="00BD5FCC">
          <w:rPr>
            <w:rStyle w:val="Hyperlink"/>
          </w:rPr>
          <w:t>18</w:t>
        </w:r>
      </w:hyperlink>
      <w:r w:rsidRPr="00BD5FCC">
        <w:t xml:space="preserve">] If educators and others are to counter global capitalism's increased efforts to eviscerate democracy as a </w:t>
      </w:r>
      <w:r w:rsidRPr="00BD5FCC">
        <w:lastRenderedPageBreak/>
        <w:t xml:space="preserve">result of separating the traditional sphere of politics from the now transnational reach of power, it is crucial for them and other cultural workers to develop a political language and educational approaches that reject a collapse of the distinction between market liberties and civil liberties, a market economy and a market society. </w:t>
      </w:r>
      <w:r w:rsidRPr="00BD5FCC">
        <w:rPr>
          <w:u w:val="single"/>
        </w:rPr>
        <w:t xml:space="preserve">This suggests developing public spheres capable of constructing forms of moral and political agency willing to challenge neoliberalism and other antidemocratic traditions, including the increasing criminalization of social problems such as homelessness, while resurrecting a radical democratic project that provides the basis for imagining a life beyond the dream-world of capitalism.  </w:t>
      </w:r>
      <w:r w:rsidRPr="00BD5FCC">
        <w:t xml:space="preserve">Once again, under such circumstances, education becomes more than a business, an obsession with accountability schemes, measurable utility, authoritarian governing structures, a crude empiricism for defining what counts as research, and a site for simply delineating students as consumers and training them for the workforce.  </w:t>
      </w:r>
      <w:r w:rsidRPr="00BD5FCC">
        <w:rPr>
          <w:u w:val="single"/>
        </w:rPr>
        <w:t>At stake here is the need to recognize and assert the power of schooling, public pedagogy, and the educational influence of the alternative public spheres. Such educational forces are crucial to produce the formative cultures capable of producing the subjectivities, identities, dispositions and capacities necessary to both challenge the various threats being mobilized against the very idea of justice and democracy while also fighting for those ideals, values and policies that offer alternative modes of identity, social relations and politics.</w:t>
      </w:r>
      <w:r w:rsidRPr="00BD5FCC">
        <w:t xml:space="preserve"> More specifically, any viable vision of radical democracy must acknowledge that the foundation for a radical democracy is rooted not merely in economics but in the realm of beliefs, without which there is neither a discourse of critique nor a sense of utopian possibility.</w:t>
      </w:r>
    </w:p>
    <w:p w:rsidR="000A5549" w:rsidRPr="00BD5FCC" w:rsidRDefault="000A5549" w:rsidP="000A5549">
      <w:pPr>
        <w:tabs>
          <w:tab w:val="left" w:pos="7590"/>
        </w:tabs>
        <w:rPr>
          <w:rStyle w:val="StyleUnderline"/>
        </w:rPr>
      </w:pPr>
      <w:r w:rsidRPr="00BD5FCC">
        <w:rPr>
          <w:rStyle w:val="StyleUnderline"/>
        </w:rPr>
        <w:tab/>
      </w:r>
    </w:p>
    <w:p w:rsidR="000A5549" w:rsidRPr="00BD5FCC" w:rsidRDefault="000A5549" w:rsidP="000A5549"/>
    <w:p w:rsidR="00566B1B" w:rsidRPr="00BD5FCC" w:rsidRDefault="00566B1B" w:rsidP="00566B1B">
      <w:pPr>
        <w:pStyle w:val="Heading3"/>
      </w:pPr>
      <w:r w:rsidRPr="00BD5FCC">
        <w:lastRenderedPageBreak/>
        <w:t>Generic</w:t>
      </w:r>
    </w:p>
    <w:p w:rsidR="00566B1B" w:rsidRPr="00BD5FCC" w:rsidRDefault="00566B1B" w:rsidP="00566B1B">
      <w:pPr>
        <w:pStyle w:val="Heading4"/>
      </w:pPr>
      <w:r w:rsidRPr="00BD5FCC">
        <w:t>Neoliberal globalization is a protection racket—it’s the root cause of every major impact</w:t>
      </w:r>
    </w:p>
    <w:p w:rsidR="00566B1B" w:rsidRPr="00BD5FCC" w:rsidRDefault="00566B1B" w:rsidP="00566B1B">
      <w:pPr>
        <w:rPr>
          <w:sz w:val="14"/>
        </w:rPr>
      </w:pPr>
      <w:r w:rsidRPr="00BD5FCC">
        <w:rPr>
          <w:b/>
        </w:rPr>
        <w:t>Naidu 98</w:t>
      </w:r>
      <w:r w:rsidRPr="00BD5FCC">
        <w:rPr>
          <w:sz w:val="14"/>
        </w:rPr>
        <w:t xml:space="preserve">(MV, </w:t>
      </w:r>
      <w:r w:rsidR="00DF5EEC" w:rsidRPr="00BD5FCC">
        <w:rPr>
          <w:sz w:val="14"/>
        </w:rPr>
        <w:t>PhD</w:t>
      </w:r>
      <w:r w:rsidRPr="00BD5FCC">
        <w:rPr>
          <w:sz w:val="14"/>
        </w:rPr>
        <w:t xml:space="preserve"> Poli Sci, Peace Research 30.2 (May 1998): 1. proquest)</w:t>
      </w:r>
    </w:p>
    <w:p w:rsidR="00566B1B" w:rsidRPr="00BD5FCC" w:rsidRDefault="00566B1B" w:rsidP="00566B1B">
      <w:pPr>
        <w:rPr>
          <w:sz w:val="14"/>
        </w:rPr>
      </w:pPr>
      <w:r w:rsidRPr="00BD5FCC">
        <w:rPr>
          <w:sz w:val="14"/>
        </w:rPr>
        <w:t xml:space="preserve">All the above </w:t>
      </w:r>
      <w:r w:rsidRPr="00BD5FCC">
        <w:rPr>
          <w:u w:val="single"/>
        </w:rPr>
        <w:t>arguments present globalization as the positive</w:t>
      </w:r>
      <w:r w:rsidRPr="00BD5FCC">
        <w:rPr>
          <w:sz w:val="14"/>
        </w:rPr>
        <w:t xml:space="preserve">, the constructive and the beneficial </w:t>
      </w:r>
      <w:r w:rsidRPr="00BD5FCC">
        <w:rPr>
          <w:u w:val="single"/>
        </w:rPr>
        <w:t>evolution of the modern age</w:t>
      </w:r>
      <w:r w:rsidRPr="00BD5FCC">
        <w:rPr>
          <w:sz w:val="14"/>
        </w:rPr>
        <w:t xml:space="preserve"> being shaped by the forces of industrialization, technologicalization and internationalization. In other words, globalization is being considered as a process that is </w:t>
      </w:r>
      <w:r w:rsidRPr="00BD5FCC">
        <w:rPr>
          <w:u w:val="single"/>
        </w:rPr>
        <w:t>providing solutions to serious problems of world wars, ecological disasters, transportation</w:t>
      </w:r>
      <w:r w:rsidRPr="00BD5FCC">
        <w:rPr>
          <w:sz w:val="14"/>
        </w:rPr>
        <w:t xml:space="preserve"> restrictions, cultural misunderstandings, bad use of world resources, high unemployment, Third World </w:t>
      </w:r>
      <w:r w:rsidRPr="00BD5FCC">
        <w:rPr>
          <w:u w:val="single"/>
        </w:rPr>
        <w:t>poverty,</w:t>
      </w:r>
      <w:r w:rsidRPr="00BD5FCC">
        <w:rPr>
          <w:sz w:val="14"/>
        </w:rPr>
        <w:t xml:space="preserve"> imbalances in international trade, </w:t>
      </w:r>
      <w:r w:rsidRPr="00BD5FCC">
        <w:rPr>
          <w:u w:val="single"/>
        </w:rPr>
        <w:t>and economic crises</w:t>
      </w:r>
      <w:r w:rsidRPr="00BD5FCC">
        <w:rPr>
          <w:sz w:val="14"/>
        </w:rPr>
        <w:t xml:space="preserve"> resulting out of poor investments, high interest rates and high inflation. But </w:t>
      </w:r>
      <w:r w:rsidRPr="00BD5FCC">
        <w:rPr>
          <w:u w:val="single"/>
        </w:rPr>
        <w:t>the question that should be raised is--</w:t>
      </w:r>
      <w:r w:rsidRPr="00BD5FCC">
        <w:rPr>
          <w:b/>
          <w:u w:val="single"/>
          <w:bdr w:val="single" w:sz="4" w:space="0" w:color="auto"/>
        </w:rPr>
        <w:t>what caused these problems</w:t>
      </w:r>
      <w:r w:rsidRPr="00BD5FCC">
        <w:rPr>
          <w:sz w:val="14"/>
        </w:rPr>
        <w:t xml:space="preserve">? Otherwise we end up with the logic of the tragedies caused by drunk driving. More policing, more fines, more restrictions on licensing or more punishment, while selling more alcohol, can't end the problem of drunk driving; at best, these steps can help as first aid. Only prohibiting alcohol consumption by drivers can eliminate drunk driving. In other words, </w:t>
      </w:r>
      <w:r w:rsidRPr="00BD5FCC">
        <w:rPr>
          <w:b/>
          <w:u w:val="single"/>
          <w:bdr w:val="single" w:sz="4" w:space="0" w:color="auto"/>
        </w:rPr>
        <w:t>rooting out the causes, not the treatment of the symptoms, can avoid diseases</w:t>
      </w:r>
      <w:r w:rsidRPr="00BD5FCC">
        <w:rPr>
          <w:sz w:val="14"/>
        </w:rPr>
        <w:t xml:space="preserve">. </w:t>
      </w:r>
      <w:r w:rsidRPr="00BD5FCC">
        <w:rPr>
          <w:u w:val="single"/>
        </w:rPr>
        <w:t>Globalized military action can</w:t>
      </w:r>
      <w:r w:rsidRPr="00BD5FCC">
        <w:rPr>
          <w:sz w:val="14"/>
        </w:rPr>
        <w:t xml:space="preserve">, at best, stop or </w:t>
      </w:r>
      <w:r w:rsidRPr="00BD5FCC">
        <w:rPr>
          <w:u w:val="single"/>
        </w:rPr>
        <w:t>limit war, but can't eliminate war</w:t>
      </w:r>
      <w:r w:rsidRPr="00BD5FCC">
        <w:rPr>
          <w:sz w:val="14"/>
        </w:rPr>
        <w:t xml:space="preserve">. </w:t>
      </w:r>
      <w:r w:rsidRPr="00BD5FCC">
        <w:rPr>
          <w:u w:val="single"/>
        </w:rPr>
        <w:t>What causes have led to the world wars</w:t>
      </w:r>
      <w:r w:rsidRPr="00BD5FCC">
        <w:rPr>
          <w:sz w:val="14"/>
        </w:rPr>
        <w:t xml:space="preserve"> of the modern age, should be the question. Answer? Modern weapons and their enormous destructive capabilities.(f.6) And </w:t>
      </w:r>
      <w:r w:rsidRPr="00BD5FCC">
        <w:rPr>
          <w:u w:val="single"/>
        </w:rPr>
        <w:t>modern weapons of war are very much the products of modern industry and technology</w:t>
      </w:r>
      <w:r w:rsidRPr="00BD5FCC">
        <w:rPr>
          <w:sz w:val="14"/>
        </w:rPr>
        <w:t xml:space="preserve">.(f.7) Modern </w:t>
      </w:r>
      <w:r w:rsidRPr="00BD5FCC">
        <w:rPr>
          <w:u w:val="single"/>
        </w:rPr>
        <w:t>militarization</w:t>
      </w:r>
      <w:r w:rsidRPr="00BD5FCC">
        <w:rPr>
          <w:sz w:val="14"/>
        </w:rPr>
        <w:t xml:space="preserve"> and weaponry of mass destruction are </w:t>
      </w:r>
      <w:r w:rsidRPr="00BD5FCC">
        <w:rPr>
          <w:u w:val="single"/>
        </w:rPr>
        <w:t xml:space="preserve">now </w:t>
      </w:r>
      <w:r w:rsidRPr="00BD5FCC">
        <w:rPr>
          <w:b/>
          <w:u w:val="single"/>
          <w:bdr w:val="single" w:sz="4" w:space="0" w:color="auto"/>
        </w:rPr>
        <w:t>threatening the very existence of life on earth</w:t>
      </w:r>
      <w:r w:rsidRPr="00BD5FCC">
        <w:rPr>
          <w:sz w:val="14"/>
        </w:rPr>
        <w:t xml:space="preserve">. </w:t>
      </w:r>
      <w:r w:rsidRPr="00BD5FCC">
        <w:rPr>
          <w:u w:val="single"/>
        </w:rPr>
        <w:t>What factors</w:t>
      </w:r>
      <w:r w:rsidRPr="00BD5FCC">
        <w:rPr>
          <w:sz w:val="14"/>
        </w:rPr>
        <w:t xml:space="preserve"> have </w:t>
      </w:r>
      <w:r w:rsidRPr="00BD5FCC">
        <w:rPr>
          <w:u w:val="single"/>
        </w:rPr>
        <w:t>caused</w:t>
      </w:r>
      <w:r w:rsidRPr="00BD5FCC">
        <w:rPr>
          <w:sz w:val="14"/>
        </w:rPr>
        <w:t xml:space="preserve">today's life endangering phenomena of </w:t>
      </w:r>
      <w:r w:rsidRPr="00BD5FCC">
        <w:rPr>
          <w:u w:val="single"/>
        </w:rPr>
        <w:t>ecological disasters</w:t>
      </w:r>
      <w:r w:rsidRPr="00BD5FCC">
        <w:rPr>
          <w:sz w:val="14"/>
        </w:rPr>
        <w:t xml:space="preserve">--the depletion of the </w:t>
      </w:r>
      <w:r w:rsidRPr="00BD5FCC">
        <w:rPr>
          <w:u w:val="single"/>
        </w:rPr>
        <w:t>ozone</w:t>
      </w:r>
      <w:r w:rsidRPr="00BD5FCC">
        <w:rPr>
          <w:sz w:val="14"/>
        </w:rPr>
        <w:t xml:space="preserve"> layer, the </w:t>
      </w:r>
      <w:r w:rsidRPr="00BD5FCC">
        <w:rPr>
          <w:u w:val="single"/>
        </w:rPr>
        <w:t>warming</w:t>
      </w:r>
      <w:r w:rsidRPr="00BD5FCC">
        <w:rPr>
          <w:sz w:val="14"/>
        </w:rPr>
        <w:t xml:space="preserve"> of the global temperature,(f.8) the </w:t>
      </w:r>
      <w:r w:rsidRPr="00BD5FCC">
        <w:rPr>
          <w:u w:val="single"/>
        </w:rPr>
        <w:t>dead rivers</w:t>
      </w:r>
      <w:r w:rsidRPr="00BD5FCC">
        <w:rPr>
          <w:sz w:val="14"/>
        </w:rPr>
        <w:t xml:space="preserve">, lakes and oceans, </w:t>
      </w:r>
      <w:r w:rsidRPr="00BD5FCC">
        <w:rPr>
          <w:u w:val="single"/>
        </w:rPr>
        <w:t>deforestation</w:t>
      </w:r>
      <w:r w:rsidRPr="00BD5FCC">
        <w:rPr>
          <w:sz w:val="14"/>
        </w:rPr>
        <w:t xml:space="preserve">, the poisoned fruits, fishes and food grains, and species extinction? Worldwide </w:t>
      </w:r>
      <w:r w:rsidRPr="00BD5FCC">
        <w:rPr>
          <w:u w:val="single"/>
        </w:rPr>
        <w:t xml:space="preserve">reckless massive industrialization and dehumanized science-technology. </w:t>
      </w:r>
      <w:r w:rsidRPr="00BD5FCC">
        <w:rPr>
          <w:sz w:val="14"/>
        </w:rPr>
        <w:t xml:space="preserve">By dehumanization I mean the total </w:t>
      </w:r>
      <w:r w:rsidRPr="00BD5FCC">
        <w:rPr>
          <w:u w:val="single"/>
        </w:rPr>
        <w:t>concentration of</w:t>
      </w:r>
      <w:r w:rsidRPr="00BD5FCC">
        <w:rPr>
          <w:sz w:val="14"/>
        </w:rPr>
        <w:t xml:space="preserve"> the </w:t>
      </w:r>
      <w:r w:rsidRPr="00BD5FCC">
        <w:rPr>
          <w:u w:val="single"/>
        </w:rPr>
        <w:t>industries on power and profitto the</w:t>
      </w:r>
      <w:r w:rsidRPr="00BD5FCC">
        <w:rPr>
          <w:sz w:val="14"/>
        </w:rPr>
        <w:t xml:space="preserve"> almost total </w:t>
      </w:r>
      <w:r w:rsidRPr="00BD5FCC">
        <w:rPr>
          <w:u w:val="single"/>
        </w:rPr>
        <w:t>exclusion of</w:t>
      </w:r>
      <w:r w:rsidRPr="00BD5FCC">
        <w:rPr>
          <w:sz w:val="14"/>
        </w:rPr>
        <w:t xml:space="preserve"> concerns for human health and happiness in terms of physical, emotional, intellectual and economic </w:t>
      </w:r>
      <w:r w:rsidRPr="00BD5FCC">
        <w:rPr>
          <w:u w:val="single"/>
        </w:rPr>
        <w:t>well-being</w:t>
      </w:r>
      <w:r w:rsidRPr="00BD5FCC">
        <w:rPr>
          <w:sz w:val="14"/>
        </w:rPr>
        <w:t xml:space="preserve">. While </w:t>
      </w:r>
      <w:r w:rsidRPr="00BD5FCC">
        <w:rPr>
          <w:u w:val="single"/>
        </w:rPr>
        <w:t>modern facilities</w:t>
      </w:r>
      <w:r w:rsidRPr="00BD5FCC">
        <w:rPr>
          <w:sz w:val="14"/>
        </w:rPr>
        <w:t xml:space="preserve"> of ships, planes, trains and trucks, essentials of modern industrialization and products of modern technology, have </w:t>
      </w:r>
      <w:r w:rsidRPr="00BD5FCC">
        <w:rPr>
          <w:u w:val="single"/>
        </w:rPr>
        <w:t>globalized transportation, they have also globalized the shipment of arms</w:t>
      </w:r>
      <w:r w:rsidRPr="00BD5FCC">
        <w:rPr>
          <w:sz w:val="14"/>
        </w:rPr>
        <w:t xml:space="preserve">, military equipment, war tanks, battleships, submarines, bombers,(f.9) and transportation, in a matter of hours or days, of thousands of troops to wage wars in every nook and corner of the world. Besides, the massive increase in the numbers and accidents in transportation have been causing unprecedented damages to economic wealth, human health and the global ecology.(f.10) Before the advent of modern technology and industry, knowledge, especially in the realms of the histories, the religions and the cultures of the peoples of the world, was seriously limited. Consequently, international understanding was lacking. However, misunderstanding was not then a problem. But </w:t>
      </w:r>
      <w:r w:rsidRPr="00BD5FCC">
        <w:rPr>
          <w:u w:val="single"/>
        </w:rPr>
        <w:t>thanks to the globalization of the modern modes</w:t>
      </w:r>
      <w:r w:rsidRPr="00BD5FCC">
        <w:rPr>
          <w:sz w:val="14"/>
        </w:rPr>
        <w:t xml:space="preserve"> and instruments </w:t>
      </w:r>
      <w:r w:rsidRPr="00BD5FCC">
        <w:rPr>
          <w:u w:val="single"/>
        </w:rPr>
        <w:t>of</w:t>
      </w:r>
      <w:r w:rsidRPr="00BD5FCC">
        <w:rPr>
          <w:sz w:val="14"/>
        </w:rPr>
        <w:t xml:space="preserve"> mass </w:t>
      </w:r>
      <w:r w:rsidRPr="00BD5FCC">
        <w:rPr>
          <w:u w:val="single"/>
        </w:rPr>
        <w:t>communications</w:t>
      </w:r>
      <w:r w:rsidRPr="00BD5FCC">
        <w:rPr>
          <w:sz w:val="14"/>
        </w:rPr>
        <w:t xml:space="preserve">--from the printing press to computer chips and communication satellites--the necessary concomitants of massive industrialization--powerful techniques of propaganda, </w:t>
      </w:r>
      <w:r w:rsidRPr="00BD5FCC">
        <w:rPr>
          <w:u w:val="single"/>
        </w:rPr>
        <w:t>thought control and brainwashing have been globalized.</w:t>
      </w:r>
      <w:r w:rsidRPr="00BD5FCC">
        <w:rPr>
          <w:sz w:val="14"/>
        </w:rPr>
        <w:t xml:space="preserve"> The </w:t>
      </w:r>
      <w:r w:rsidRPr="00BD5FCC">
        <w:rPr>
          <w:u w:val="single"/>
        </w:rPr>
        <w:t>evils of</w:t>
      </w:r>
      <w:r w:rsidRPr="00BD5FCC">
        <w:rPr>
          <w:sz w:val="14"/>
        </w:rPr>
        <w:t xml:space="preserve"> ethnicism, </w:t>
      </w:r>
      <w:r w:rsidRPr="00BD5FCC">
        <w:rPr>
          <w:u w:val="single"/>
        </w:rPr>
        <w:t>racism,</w:t>
      </w:r>
      <w:r w:rsidRPr="00BD5FCC">
        <w:rPr>
          <w:sz w:val="14"/>
        </w:rPr>
        <w:t xml:space="preserve"> religionism, chauvinism and </w:t>
      </w:r>
      <w:r w:rsidRPr="00BD5FCC">
        <w:rPr>
          <w:u w:val="single"/>
        </w:rPr>
        <w:t>jingoism(</w:t>
      </w:r>
      <w:r w:rsidRPr="00BD5FCC">
        <w:rPr>
          <w:sz w:val="14"/>
        </w:rPr>
        <w:t xml:space="preserve">f.11) </w:t>
      </w:r>
      <w:r w:rsidRPr="00BD5FCC">
        <w:rPr>
          <w:u w:val="single"/>
        </w:rPr>
        <w:t>are now spread worldwide</w:t>
      </w:r>
      <w:r w:rsidRPr="00BD5FCC">
        <w:rPr>
          <w:sz w:val="14"/>
        </w:rPr>
        <w:t xml:space="preserve"> through the instrumentality of media colonialism.(f.12) An accounting of the world's natural resources today reveals the realities that the global </w:t>
      </w:r>
      <w:r w:rsidRPr="00BD5FCC">
        <w:rPr>
          <w:u w:val="single"/>
        </w:rPr>
        <w:t>resources have either been</w:t>
      </w:r>
      <w:r w:rsidRPr="00BD5FCC">
        <w:rPr>
          <w:sz w:val="14"/>
        </w:rPr>
        <w:t xml:space="preserve"> unused or </w:t>
      </w:r>
      <w:r w:rsidRPr="00BD5FCC">
        <w:rPr>
          <w:u w:val="single"/>
        </w:rPr>
        <w:t>misused</w:t>
      </w:r>
      <w:r w:rsidRPr="00BD5FCC">
        <w:rPr>
          <w:sz w:val="14"/>
        </w:rPr>
        <w:t xml:space="preserve">, maldeveloped or mismanaged, distorted </w:t>
      </w:r>
      <w:r w:rsidRPr="00BD5FCC">
        <w:rPr>
          <w:u w:val="single"/>
        </w:rPr>
        <w:t xml:space="preserve">or depleted. </w:t>
      </w:r>
      <w:r w:rsidRPr="00BD5FCC">
        <w:rPr>
          <w:sz w:val="14"/>
        </w:rPr>
        <w:t xml:space="preserve">This globalization of resource misuse or destruction is </w:t>
      </w:r>
      <w:r w:rsidRPr="00BD5FCC">
        <w:rPr>
          <w:u w:val="single"/>
        </w:rPr>
        <w:t>thevery result of</w:t>
      </w:r>
      <w:r w:rsidRPr="00BD5FCC">
        <w:rPr>
          <w:sz w:val="14"/>
        </w:rPr>
        <w:t xml:space="preserve"> unscrupulous exploitation of the </w:t>
      </w:r>
      <w:r w:rsidRPr="00BD5FCC">
        <w:rPr>
          <w:u w:val="single"/>
        </w:rPr>
        <w:t>globalized colonialism</w:t>
      </w:r>
      <w:r w:rsidRPr="00BD5FCC">
        <w:rPr>
          <w:sz w:val="14"/>
        </w:rPr>
        <w:t xml:space="preserve">. Neo-colonialism is now proclaiming that globalization of natural resources is good for all. In other words, neo-colonialism is </w:t>
      </w:r>
      <w:r w:rsidRPr="00BD5FCC">
        <w:rPr>
          <w:u w:val="single"/>
        </w:rPr>
        <w:t>spreading the deceptive slogan that what is good for the developed</w:t>
      </w:r>
      <w:r w:rsidRPr="00BD5FCC">
        <w:rPr>
          <w:sz w:val="14"/>
        </w:rPr>
        <w:t xml:space="preserve"> states </w:t>
      </w:r>
      <w:r w:rsidRPr="00BD5FCC">
        <w:rPr>
          <w:u w:val="single"/>
        </w:rPr>
        <w:t xml:space="preserve">is </w:t>
      </w:r>
      <w:r w:rsidRPr="00BD5FCC">
        <w:rPr>
          <w:sz w:val="14"/>
        </w:rPr>
        <w:t xml:space="preserve">also </w:t>
      </w:r>
      <w:r w:rsidRPr="00BD5FCC">
        <w:rPr>
          <w:u w:val="single"/>
        </w:rPr>
        <w:t xml:space="preserve">good for the poor </w:t>
      </w:r>
      <w:r w:rsidRPr="00BD5FCC">
        <w:rPr>
          <w:sz w:val="14"/>
        </w:rPr>
        <w:t xml:space="preserve">states. The haunting fact is that out of 185 states in the world, almost 40% of world resources are used up by just one country--the United States. Can we name one politician in the United States, or in any of the developed states, whose campaign slogan is--"vote for me and I promise to reduce your standards of living?" </w:t>
      </w:r>
      <w:r w:rsidRPr="00BD5FCC">
        <w:rPr>
          <w:u w:val="single"/>
        </w:rPr>
        <w:t>The argument that</w:t>
      </w:r>
      <w:r w:rsidRPr="00BD5FCC">
        <w:rPr>
          <w:sz w:val="14"/>
        </w:rPr>
        <w:t xml:space="preserve"> Third World </w:t>
      </w:r>
      <w:r w:rsidRPr="00BD5FCC">
        <w:rPr>
          <w:u w:val="single"/>
        </w:rPr>
        <w:t xml:space="preserve">poverty cannot be eradicated except through globalized efforts </w:t>
      </w:r>
      <w:r w:rsidRPr="00BD5FCC">
        <w:rPr>
          <w:b/>
          <w:u w:val="single"/>
          <w:bdr w:val="single" w:sz="4" w:space="0" w:color="auto"/>
        </w:rPr>
        <w:t>hides</w:t>
      </w:r>
      <w:r w:rsidRPr="00BD5FCC">
        <w:rPr>
          <w:sz w:val="14"/>
        </w:rPr>
        <w:t xml:space="preserve"> the fact </w:t>
      </w:r>
      <w:r w:rsidRPr="00BD5FCC">
        <w:rPr>
          <w:u w:val="single"/>
        </w:rPr>
        <w:t>that poverty has been the very result of globalized economic exploitation</w:t>
      </w:r>
      <w:r w:rsidRPr="00BD5FCC">
        <w:rPr>
          <w:sz w:val="14"/>
        </w:rPr>
        <w:t xml:space="preserve"> for the industrial development of the Western world. As the only superpower, the </w:t>
      </w:r>
      <w:r w:rsidRPr="00BD5FCC">
        <w:rPr>
          <w:u w:val="single"/>
        </w:rPr>
        <w:t>U</w:t>
      </w:r>
      <w:r w:rsidRPr="00BD5FCC">
        <w:rPr>
          <w:sz w:val="14"/>
        </w:rPr>
        <w:t xml:space="preserve">nited </w:t>
      </w:r>
      <w:r w:rsidRPr="00BD5FCC">
        <w:rPr>
          <w:u w:val="single"/>
        </w:rPr>
        <w:t>S</w:t>
      </w:r>
      <w:r w:rsidRPr="00BD5FCC">
        <w:rPr>
          <w:sz w:val="14"/>
        </w:rPr>
        <w:t xml:space="preserve">tates </w:t>
      </w:r>
      <w:r w:rsidRPr="00BD5FCC">
        <w:rPr>
          <w:u w:val="single"/>
        </w:rPr>
        <w:t>hegemony is</w:t>
      </w:r>
      <w:r w:rsidRPr="00BD5FCC">
        <w:rPr>
          <w:sz w:val="14"/>
        </w:rPr>
        <w:t xml:space="preserve"> now </w:t>
      </w:r>
      <w:r w:rsidRPr="00BD5FCC">
        <w:rPr>
          <w:u w:val="single"/>
        </w:rPr>
        <w:t>globalized</w:t>
      </w:r>
      <w:r w:rsidRPr="00BD5FCC">
        <w:rPr>
          <w:sz w:val="14"/>
        </w:rPr>
        <w:t xml:space="preserve">. Remember, the sun never sets on the globalized British Empire! The old imperialists now call themselves G-7 or G-8, the OECD countries, the developed states, the donor nations, the money lenders to the World Bank and the International Monetary Fund. The old victims of colonial exploitation have been given new names--the protectorates, the military allies, the satellites, the Mandates of the League of Nations, the Trust Territories of the United Nations, the client states, the recipients of development assistance, and so on. Modern mass industrialization has always resulted in colonialism, i.e., the exploitation and impoverishment of the masses through deception, coercion and political domination by an elite that works for the enrichment of a handful of captains of industry and for the benefit of the ruling class.(f.13) In its early stage colonialism was domestic, i.e., within the political boundaries of the country. The victims were the landless peasantry, the slaves bought or captured, the ethnic and religious minorities, destitute women and children, and the undeveloped regions in the country. These victims were best portrayed by the British novelist Charles Dickens and by American writers like Jane Addams. As industrialization advanced, colonial exploitation reached foreign lands. Military conquests and occupations of </w:t>
      </w:r>
      <w:r w:rsidRPr="00BD5FCC">
        <w:rPr>
          <w:sz w:val="14"/>
        </w:rPr>
        <w:lastRenderedPageBreak/>
        <w:t xml:space="preserve">territories in Asia, Africa and the Western Hemisphere created colonies(f.14) that became the backbone of European industrialization by supplying vast natural resources(f.15), enormous slave or cheap labor, millions of captive consumers, and tremendous opportunities for trade, invest-ment,(f.16) employment and emigration. Thus domestic colonialism evolved into international colonialism. In other words, colonialism was globalized. </w:t>
      </w:r>
      <w:r w:rsidRPr="00BD5FCC">
        <w:rPr>
          <w:u w:val="single"/>
        </w:rPr>
        <w:t>Massive industrialization is impossible without globalized colonialization</w:t>
      </w:r>
      <w:r w:rsidRPr="00BD5FCC">
        <w:rPr>
          <w:sz w:val="14"/>
        </w:rPr>
        <w:t xml:space="preserve">. Colonialization, in turn, is unavoidable by globalized industrialization. Because modern economy of mass industrialization--i.e., the economy of mass production, mass distribution and mass consumption--cannot be sustained without colonial exploitation, </w:t>
      </w:r>
      <w:r w:rsidRPr="00BD5FCC">
        <w:rPr>
          <w:u w:val="single"/>
        </w:rPr>
        <w:t xml:space="preserve">neo-colonialism now wears the garbs of globalization--of </w:t>
      </w:r>
      <w:r w:rsidRPr="00BD5FCC">
        <w:rPr>
          <w:b/>
          <w:u w:val="single"/>
          <w:bdr w:val="single" w:sz="4" w:space="0" w:color="auto"/>
        </w:rPr>
        <w:t>foreign aid</w:t>
      </w:r>
      <w:r w:rsidRPr="00BD5FCC">
        <w:rPr>
          <w:b/>
          <w:bdr w:val="single" w:sz="4" w:space="0" w:color="auto"/>
        </w:rPr>
        <w:t>,(</w:t>
      </w:r>
      <w:r w:rsidRPr="00BD5FCC">
        <w:rPr>
          <w:sz w:val="14"/>
        </w:rPr>
        <w:t xml:space="preserve">f.17) of </w:t>
      </w:r>
      <w:r w:rsidRPr="00BD5FCC">
        <w:rPr>
          <w:b/>
          <w:u w:val="single"/>
          <w:bdr w:val="single" w:sz="4" w:space="0" w:color="auto"/>
        </w:rPr>
        <w:t>international investment, of free trade</w:t>
      </w:r>
      <w:r w:rsidRPr="00BD5FCC">
        <w:rPr>
          <w:sz w:val="14"/>
        </w:rPr>
        <w:t xml:space="preserve">, of </w:t>
      </w:r>
      <w:r w:rsidRPr="00BD5FCC">
        <w:rPr>
          <w:u w:val="single"/>
        </w:rPr>
        <w:t>technology transfer</w:t>
      </w:r>
      <w:r w:rsidRPr="00BD5FCC">
        <w:rPr>
          <w:sz w:val="14"/>
        </w:rPr>
        <w:t>, and so on</w:t>
      </w:r>
      <w:r w:rsidRPr="00BD5FCC">
        <w:rPr>
          <w:u w:val="single"/>
        </w:rPr>
        <w:t>. It is an oxymoron to argue that globalized poverty and economic inequalities can be eliminated by globalized industrialization and neo-imperialism</w:t>
      </w:r>
      <w:r w:rsidRPr="00BD5FCC">
        <w:rPr>
          <w:sz w:val="14"/>
        </w:rPr>
        <w:t xml:space="preserve">. Today one-third of the world controls three-fourths of world trade. Yet this phenomenon is considered a reflection of beneficial globalization whose advocates are now calling for further globalization through expanded free-market economies. Economically developed countries benefit through unrestricted trade in two ways: one, they are ever ready to buy or secure raw materials from the Third World countries, but not their finished products. The other, they have enormous surpluses of finished products to sell to the developing countries. These proponents have already set up free trade zones like the Canada-U.S. Free Trade agreement, NAFTA, the European Common Market, the OECD, the World Trade Organization, etc. The globalization of free trade is undoubtedly to the advantage of the developed states. On the other hand, the less developed states that cannot earn much through international trade can ill afford to buy foreign goods. If they do buy, out of pressure or unavoidability, they become heavily indebted.(f.18) These debts, in turn, retard their economic development. More than this, the less developed industries of the Third World that cannot compete, either in quality or in quantity, with the products from developed economies, need protection. In the words of Kaiser, </w:t>
      </w:r>
      <w:r w:rsidRPr="00BD5FCC">
        <w:rPr>
          <w:u w:val="single"/>
        </w:rPr>
        <w:t>free trade is the weapon of the strong, and protectionism is the shield of the weak</w:t>
      </w:r>
      <w:r w:rsidRPr="00BD5FCC">
        <w:rPr>
          <w:sz w:val="14"/>
        </w:rPr>
        <w:t xml:space="preserve">. </w:t>
      </w:r>
      <w:r w:rsidRPr="00BD5FCC">
        <w:rPr>
          <w:u w:val="single"/>
        </w:rPr>
        <w:t>As long as economic inequalities exist</w:t>
      </w:r>
      <w:r w:rsidRPr="00BD5FCC">
        <w:rPr>
          <w:sz w:val="14"/>
        </w:rPr>
        <w:t xml:space="preserve"> in the world, and as long as the rich and developed states insist on improving or sustaining their own development, globalization of </w:t>
      </w:r>
      <w:r w:rsidRPr="00BD5FCC">
        <w:rPr>
          <w:u w:val="single"/>
        </w:rPr>
        <w:t>free trade will never bring about equitable trade</w:t>
      </w:r>
      <w:r w:rsidRPr="00BD5FCC">
        <w:rPr>
          <w:sz w:val="14"/>
        </w:rPr>
        <w:t xml:space="preserve"> among all states of the world. In every case of massive industrialization, </w:t>
      </w:r>
      <w:r w:rsidRPr="00BD5FCC">
        <w:rPr>
          <w:u w:val="single"/>
        </w:rPr>
        <w:t>some groups</w:t>
      </w:r>
      <w:r w:rsidRPr="00BD5FCC">
        <w:rPr>
          <w:sz w:val="14"/>
        </w:rPr>
        <w:t xml:space="preserve"> and regions within and without the state </w:t>
      </w:r>
      <w:r w:rsidRPr="00BD5FCC">
        <w:rPr>
          <w:u w:val="single"/>
        </w:rPr>
        <w:t>always end up</w:t>
      </w:r>
      <w:r w:rsidRPr="00BD5FCC">
        <w:rPr>
          <w:sz w:val="14"/>
        </w:rPr>
        <w:t xml:space="preserve"> as the </w:t>
      </w:r>
      <w:r w:rsidRPr="00BD5FCC">
        <w:rPr>
          <w:u w:val="single"/>
        </w:rPr>
        <w:t xml:space="preserve">victims </w:t>
      </w:r>
      <w:r w:rsidRPr="00BD5FCC">
        <w:rPr>
          <w:sz w:val="14"/>
        </w:rPr>
        <w:t>suffering trade inequalities. Another tragic consequence that is often played down by the advocates of massive industrialization is the fact that the more technological and industrialized an economy becomes, the more susceptible its economy becomes to increased unemployment. Irrespective of all the complex and complicated explanations offered by the sophisticated economists with econometric models, the simple truth behind unemployment is the fact that mechanization displaces workers; automation decreases human employment by making workers surplus or redundant.(f.19) Advanced industrialization, whether under capitalism, communism or fascism, becomes dehumanized when it pays least or no attention to the fate of the workers and the problems of the unemployed. Instead, its main focus is on the twin goals of increasing productivity and competitiveness, both of which mean higher levels of mechanization, automation and rationalization, leading inevitably to lower levels of employment. When European industrialization during the 18th and 19th centuries made workers redundant, Europe got rid of the surplus of the unemployed and the unemployable population in more than one way. The main method of reducing the unemployable and the unwanted was sending them away to new colonies in the Western Hemisphere, Africa, Asia, Australia, New Zealand, and so on. Today people of European ancestry--pure or mixed--living outside Europe amount to hundreds of millions. Most of the European emigrants were peasants, unemployed workers and artisans, criminals, social misfits and exploited ethnic, racial, and religious minorities. These colonies of Europeans not only saved and supported European industries by absorbing the unwanted population of Europe, the colonies also boosted European industrialization by becoming suppliers of raw materials, primary industries, cheap labor, huge markets, big profits, large investment and employment opportunities. Besides, the colonies also provided arms, armies(f.20) and battlefields, thereby enhancing the military capability to fight colonial wars,(f.21) to defend old possessions or to acquire new territories. These factors further boosted European commerce, diplomacy and international power status</w:t>
      </w:r>
      <w:r w:rsidRPr="00BD5FCC">
        <w:rPr>
          <w:u w:val="single"/>
        </w:rPr>
        <w:t>. As profitability of mass industries leads to huge capital surpluses, need arises for investment opportunities</w:t>
      </w:r>
      <w:r w:rsidRPr="00BD5FCC">
        <w:rPr>
          <w:sz w:val="14"/>
        </w:rPr>
        <w:t xml:space="preserve">. Of course, </w:t>
      </w:r>
      <w:r w:rsidRPr="00BD5FCC">
        <w:rPr>
          <w:u w:val="single"/>
        </w:rPr>
        <w:t>only the rich nations</w:t>
      </w:r>
      <w:r w:rsidRPr="00BD5FCC">
        <w:rPr>
          <w:sz w:val="14"/>
        </w:rPr>
        <w:t xml:space="preserve"> and the wealthy multinational corporations (MNCs) </w:t>
      </w:r>
      <w:r w:rsidRPr="00BD5FCC">
        <w:rPr>
          <w:u w:val="single"/>
        </w:rPr>
        <w:t>seek outlets for their surplus wealth. The recipients for such investments are always the poor</w:t>
      </w:r>
      <w:r w:rsidRPr="00BD5FCC">
        <w:rPr>
          <w:sz w:val="14"/>
        </w:rPr>
        <w:t xml:space="preserve"> and the not-so-rich nations. The </w:t>
      </w:r>
      <w:r w:rsidRPr="00BD5FCC">
        <w:rPr>
          <w:b/>
          <w:u w:val="single"/>
          <w:bdr w:val="single" w:sz="4" w:space="0" w:color="auto"/>
        </w:rPr>
        <w:t>current euphemisms for such surplus trade and investments are foreign aid, development loans, technological assistance, free markets</w:t>
      </w:r>
      <w:r w:rsidRPr="00BD5FCC">
        <w:rPr>
          <w:sz w:val="14"/>
        </w:rPr>
        <w:t xml:space="preserve">, financial assistance from the World Bank or International Monetary Fund, and so on. The recent proposal called the Multinational Agreement on Investments (MAI) by the Organization for Economic Co-operation and Development (OECD), consisting of the 29 richest nations in the world, is a good example of the latest neo-colonial machinations.(f.22) While </w:t>
      </w:r>
      <w:r w:rsidRPr="00BD5FCC">
        <w:rPr>
          <w:u w:val="single"/>
        </w:rPr>
        <w:t xml:space="preserve">proclaiming pious platitudes of humanitarianism, </w:t>
      </w:r>
      <w:r w:rsidRPr="00BD5FCC">
        <w:rPr>
          <w:sz w:val="14"/>
        </w:rPr>
        <w:t xml:space="preserve">the </w:t>
      </w:r>
      <w:r w:rsidRPr="00BD5FCC">
        <w:rPr>
          <w:u w:val="single"/>
        </w:rPr>
        <w:t>lenders and investors</w:t>
      </w:r>
      <w:r w:rsidRPr="00BD5FCC">
        <w:rPr>
          <w:sz w:val="14"/>
        </w:rPr>
        <w:t>, of course</w:t>
      </w:r>
      <w:r w:rsidRPr="00BD5FCC">
        <w:rPr>
          <w:u w:val="single"/>
        </w:rPr>
        <w:t>, workfor their own profitability.</w:t>
      </w:r>
      <w:r w:rsidRPr="00BD5FCC">
        <w:rPr>
          <w:sz w:val="14"/>
        </w:rPr>
        <w:t xml:space="preserve"> It is like my banker who lends me money and seeks high interest and a mortgage on everything I own, and then claims that he was doing me a favor, while awaiting to confiscate my possessions the moment I fail to make the payments. Without the opportunities to substantially increase my earnings, I end up being at the mercy of the bank, borrowing more to pay the interest on previous borrowings. My banker Shylock will not hesitate to demand his pound of my flesh! Should I feel grateful to this Shylock? </w:t>
      </w:r>
      <w:r w:rsidRPr="00BD5FCC">
        <w:rPr>
          <w:u w:val="single"/>
        </w:rPr>
        <w:t>Globalization of trade</w:t>
      </w:r>
      <w:r w:rsidRPr="00BD5FCC">
        <w:rPr>
          <w:sz w:val="14"/>
        </w:rPr>
        <w:t xml:space="preserve">, investment and banking(f.23) </w:t>
      </w:r>
      <w:r w:rsidRPr="00BD5FCC">
        <w:rPr>
          <w:u w:val="single"/>
        </w:rPr>
        <w:t>can only mean further</w:t>
      </w:r>
      <w:r w:rsidRPr="00BD5FCC">
        <w:rPr>
          <w:sz w:val="14"/>
        </w:rPr>
        <w:t xml:space="preserve"> dictation and </w:t>
      </w:r>
      <w:r w:rsidRPr="00BD5FCC">
        <w:rPr>
          <w:u w:val="single"/>
        </w:rPr>
        <w:t>domination of the developed countries</w:t>
      </w:r>
      <w:r w:rsidRPr="00BD5FCC">
        <w:rPr>
          <w:sz w:val="14"/>
        </w:rPr>
        <w:t xml:space="preserve"> and further </w:t>
      </w:r>
      <w:r w:rsidRPr="00BD5FCC">
        <w:rPr>
          <w:u w:val="single"/>
        </w:rPr>
        <w:t>indebtedness and impoverishment</w:t>
      </w:r>
      <w:r w:rsidRPr="00BD5FCC">
        <w:rPr>
          <w:sz w:val="14"/>
        </w:rPr>
        <w:t xml:space="preserve"> of the undeveloped or developing countries. The globalized Shylock will undoubtedly demand the pound of flesh from the globalized debtors. </w:t>
      </w:r>
      <w:r w:rsidRPr="00BD5FCC">
        <w:rPr>
          <w:u w:val="single"/>
        </w:rPr>
        <w:t>Countries like the G-7</w:t>
      </w:r>
      <w:r w:rsidRPr="00BD5FCC">
        <w:rPr>
          <w:sz w:val="14"/>
        </w:rPr>
        <w:t xml:space="preserve"> that control most of the world's trade, investment and lending, indirectly control the world's financial markets; they </w:t>
      </w:r>
      <w:r w:rsidRPr="00BD5FCC">
        <w:rPr>
          <w:u w:val="single"/>
        </w:rPr>
        <w:t>can manipulate interest rates, stock markets, currency values</w:t>
      </w:r>
      <w:r w:rsidRPr="00BD5FCC">
        <w:rPr>
          <w:sz w:val="14"/>
        </w:rPr>
        <w:t xml:space="preserve">, inflation, deflation, etc. The recent episodes of the </w:t>
      </w:r>
      <w:r w:rsidRPr="00BD5FCC">
        <w:rPr>
          <w:u w:val="single"/>
        </w:rPr>
        <w:t xml:space="preserve">financial collapse of the seemingly thriving </w:t>
      </w:r>
      <w:r w:rsidRPr="00BD5FCC">
        <w:rPr>
          <w:sz w:val="14"/>
        </w:rPr>
        <w:t xml:space="preserve">industrialization and </w:t>
      </w:r>
      <w:r w:rsidRPr="00BD5FCC">
        <w:rPr>
          <w:u w:val="single"/>
        </w:rPr>
        <w:t xml:space="preserve">economies of </w:t>
      </w:r>
      <w:r w:rsidRPr="00BD5FCC">
        <w:rPr>
          <w:sz w:val="14"/>
        </w:rPr>
        <w:t xml:space="preserve">countries like </w:t>
      </w:r>
      <w:r w:rsidRPr="00BD5FCC">
        <w:rPr>
          <w:u w:val="single"/>
        </w:rPr>
        <w:t>South Korea, Thailand</w:t>
      </w:r>
      <w:r w:rsidRPr="00BD5FCC">
        <w:rPr>
          <w:sz w:val="14"/>
        </w:rPr>
        <w:t xml:space="preserve">, Malaysia and Indonesia </w:t>
      </w:r>
      <w:r w:rsidRPr="00BD5FCC">
        <w:rPr>
          <w:u w:val="single"/>
        </w:rPr>
        <w:t>stand as testimony to the fact that the so-called development of the dependent economies can be flimsy(f.24), deceptive, corrupt and dehumanized</w:t>
      </w:r>
      <w:r w:rsidRPr="00BD5FCC">
        <w:rPr>
          <w:sz w:val="14"/>
        </w:rPr>
        <w:t xml:space="preserve">. Thus the </w:t>
      </w:r>
      <w:r w:rsidRPr="00BD5FCC">
        <w:rPr>
          <w:u w:val="single"/>
        </w:rPr>
        <w:t xml:space="preserve">globalization </w:t>
      </w:r>
      <w:r w:rsidRPr="00BD5FCC">
        <w:rPr>
          <w:sz w:val="14"/>
        </w:rPr>
        <w:t xml:space="preserve">of the financial markets simply </w:t>
      </w:r>
      <w:r w:rsidRPr="00BD5FCC">
        <w:rPr>
          <w:u w:val="single"/>
        </w:rPr>
        <w:t>means</w:t>
      </w:r>
      <w:r w:rsidRPr="00BD5FCC">
        <w:rPr>
          <w:sz w:val="14"/>
        </w:rPr>
        <w:t xml:space="preserve"> the </w:t>
      </w:r>
      <w:r w:rsidRPr="00BD5FCC">
        <w:rPr>
          <w:u w:val="single"/>
        </w:rPr>
        <w:t>strengthening of the stranglehold</w:t>
      </w:r>
      <w:r w:rsidRPr="00BD5FCC">
        <w:rPr>
          <w:sz w:val="14"/>
        </w:rPr>
        <w:t xml:space="preserve"> that </w:t>
      </w:r>
      <w:r w:rsidRPr="00BD5FCC">
        <w:rPr>
          <w:u w:val="single"/>
        </w:rPr>
        <w:t xml:space="preserve">the developed world has </w:t>
      </w:r>
      <w:r w:rsidRPr="00BD5FCC">
        <w:rPr>
          <w:sz w:val="14"/>
        </w:rPr>
        <w:t xml:space="preserve">on the economies of the underdeveloped </w:t>
      </w:r>
      <w:r w:rsidRPr="00BD5FCC">
        <w:rPr>
          <w:sz w:val="14"/>
        </w:rPr>
        <w:lastRenderedPageBreak/>
        <w:t xml:space="preserve">world. There is no gainsaying that </w:t>
      </w:r>
      <w:r w:rsidRPr="00BD5FCC">
        <w:rPr>
          <w:u w:val="single"/>
        </w:rPr>
        <w:t>wars, ecological disasters,</w:t>
      </w:r>
      <w:r w:rsidRPr="00BD5FCC">
        <w:rPr>
          <w:sz w:val="14"/>
        </w:rPr>
        <w:t xml:space="preserve"> transportation bottlenecks, </w:t>
      </w:r>
      <w:r w:rsidRPr="00BD5FCC">
        <w:rPr>
          <w:u w:val="single"/>
        </w:rPr>
        <w:t>cultural misunderstandings and brainwashing</w:t>
      </w:r>
      <w:r w:rsidRPr="00BD5FCC">
        <w:rPr>
          <w:sz w:val="14"/>
        </w:rPr>
        <w:t xml:space="preserve"> have become globalized. </w:t>
      </w:r>
      <w:r w:rsidRPr="00BD5FCC">
        <w:rPr>
          <w:u w:val="single"/>
        </w:rPr>
        <w:t xml:space="preserve">The </w:t>
      </w:r>
      <w:r w:rsidRPr="00BD5FCC">
        <w:rPr>
          <w:u w:val="single"/>
          <w:bdr w:val="single" w:sz="4" w:space="0" w:color="auto"/>
        </w:rPr>
        <w:t>root causes</w:t>
      </w:r>
      <w:r w:rsidRPr="00BD5FCC">
        <w:rPr>
          <w:sz w:val="14"/>
        </w:rPr>
        <w:t xml:space="preserve"> of these problems </w:t>
      </w:r>
      <w:r w:rsidRPr="00BD5FCC">
        <w:rPr>
          <w:u w:val="single"/>
          <w:bdr w:val="single" w:sz="4" w:space="0" w:color="auto"/>
        </w:rPr>
        <w:t>are massive and dehumanized technology and industrialization</w:t>
      </w:r>
      <w:r w:rsidRPr="00BD5FCC">
        <w:rPr>
          <w:sz w:val="14"/>
        </w:rPr>
        <w:t xml:space="preserve">. Similarly, the evils of globalized </w:t>
      </w:r>
      <w:r w:rsidRPr="00BD5FCC">
        <w:rPr>
          <w:u w:val="single"/>
        </w:rPr>
        <w:t>poverty and economic inequalities</w:t>
      </w:r>
      <w:r w:rsidRPr="00BD5FCC">
        <w:rPr>
          <w:sz w:val="14"/>
        </w:rPr>
        <w:t xml:space="preserve">, globalized </w:t>
      </w:r>
      <w:r w:rsidRPr="00BD5FCC">
        <w:rPr>
          <w:u w:val="single"/>
        </w:rPr>
        <w:t>misuse of world resources</w:t>
      </w:r>
      <w:r w:rsidRPr="00BD5FCC">
        <w:rPr>
          <w:sz w:val="14"/>
        </w:rPr>
        <w:t xml:space="preserve"> and international trade, and globalized manipulation of the world's investments and financial markets </w:t>
      </w:r>
      <w:r w:rsidRPr="00BD5FCC">
        <w:rPr>
          <w:u w:val="single"/>
        </w:rPr>
        <w:t>are the results of massive industrialization and colonialism</w:t>
      </w:r>
      <w:r w:rsidRPr="00BD5FCC">
        <w:rPr>
          <w:sz w:val="14"/>
        </w:rPr>
        <w:t xml:space="preserve"> and neocolonialism--domestic and external</w:t>
      </w:r>
      <w:r w:rsidRPr="00BD5FCC">
        <w:rPr>
          <w:u w:val="single"/>
        </w:rPr>
        <w:t>. The antidote</w:t>
      </w:r>
      <w:r w:rsidRPr="00BD5FCC">
        <w:rPr>
          <w:sz w:val="14"/>
        </w:rPr>
        <w:t xml:space="preserve"> for these cases of economic globalization </w:t>
      </w:r>
      <w:r w:rsidRPr="00BD5FCC">
        <w:rPr>
          <w:b/>
          <w:u w:val="single"/>
          <w:bdr w:val="single" w:sz="4" w:space="0" w:color="auto"/>
        </w:rPr>
        <w:t>is not more globalization, but less</w:t>
      </w:r>
      <w:r w:rsidRPr="00BD5FCC">
        <w:rPr>
          <w:sz w:val="14"/>
        </w:rPr>
        <w:t xml:space="preserve"> of it. The distinction between "globalization from the top" and "globalization from the bottom" is false. The premise </w:t>
      </w:r>
      <w:r w:rsidRPr="00BD5FCC">
        <w:rPr>
          <w:u w:val="single"/>
        </w:rPr>
        <w:t>that we can evolve a "globalized civil society" out of the "globalized militaristic society" is misleading</w:t>
      </w:r>
      <w:r w:rsidRPr="00BD5FCC">
        <w:rPr>
          <w:sz w:val="14"/>
        </w:rPr>
        <w:t xml:space="preserve">. </w:t>
      </w:r>
      <w:r w:rsidRPr="00BD5FCC">
        <w:rPr>
          <w:u w:val="single"/>
        </w:rPr>
        <w:t xml:space="preserve">Superficial globalized </w:t>
      </w:r>
      <w:r w:rsidRPr="00BD5FCC">
        <w:rPr>
          <w:b/>
          <w:u w:val="single"/>
          <w:bdr w:val="single" w:sz="4" w:space="0" w:color="auto"/>
        </w:rPr>
        <w:t>counter-moves for immediate solutions</w:t>
      </w:r>
      <w:r w:rsidRPr="00BD5FCC">
        <w:rPr>
          <w:u w:val="single"/>
        </w:rPr>
        <w:t xml:space="preserve"> can only be counter-productive</w:t>
      </w:r>
      <w:r w:rsidRPr="00BD5FCC">
        <w:rPr>
          <w:sz w:val="14"/>
        </w:rPr>
        <w:t xml:space="preserve">. </w:t>
      </w:r>
      <w:r w:rsidRPr="00BD5FCC">
        <w:rPr>
          <w:u w:val="single"/>
        </w:rPr>
        <w:t>The target of attack</w:t>
      </w:r>
      <w:r w:rsidRPr="00BD5FCC">
        <w:rPr>
          <w:sz w:val="14"/>
        </w:rPr>
        <w:t xml:space="preserve"> for the evils of globalization </w:t>
      </w:r>
      <w:r w:rsidRPr="00BD5FCC">
        <w:rPr>
          <w:u w:val="single"/>
        </w:rPr>
        <w:t>should be globalization</w:t>
      </w:r>
      <w:r w:rsidRPr="00BD5FCC">
        <w:rPr>
          <w:sz w:val="14"/>
        </w:rPr>
        <w:t xml:space="preserve">, </w:t>
      </w:r>
      <w:r w:rsidRPr="00BD5FCC">
        <w:rPr>
          <w:u w:val="single"/>
        </w:rPr>
        <w:t xml:space="preserve">through in-depth and long-term measures, </w:t>
      </w:r>
      <w:r w:rsidRPr="00BD5FCC">
        <w:rPr>
          <w:b/>
          <w:u w:val="single"/>
          <w:bdr w:val="single" w:sz="4" w:space="0" w:color="auto"/>
        </w:rPr>
        <w:t>not through band-aid treatments</w:t>
      </w:r>
      <w:r w:rsidRPr="00BD5FCC">
        <w:rPr>
          <w:sz w:val="14"/>
        </w:rPr>
        <w:t xml:space="preserve">. </w:t>
      </w:r>
      <w:r w:rsidRPr="00BD5FCC">
        <w:rPr>
          <w:b/>
          <w:u w:val="single"/>
          <w:bdr w:val="single" w:sz="4" w:space="0" w:color="auto"/>
        </w:rPr>
        <w:t>In order to reduce and eliminate the root causes, measures should be initiated to reduce in varying stages the current levels of technologicalization, industrialization and dehumanization of world economies</w:t>
      </w:r>
      <w:r w:rsidRPr="00BD5FCC">
        <w:rPr>
          <w:sz w:val="14"/>
        </w:rPr>
        <w:t xml:space="preserve">. This means decentralization, devolution and indiginization of huge economies into small-scale and self-sustaining economies. Such small economies will only need small-sized and self-governing polities. In a word, small can be beautiful. </w:t>
      </w:r>
      <w:r w:rsidRPr="00BD5FCC">
        <w:rPr>
          <w:u w:val="single"/>
        </w:rPr>
        <w:t>Reduction</w:t>
      </w:r>
      <w:r w:rsidRPr="00BD5FCC">
        <w:rPr>
          <w:sz w:val="14"/>
        </w:rPr>
        <w:t xml:space="preserve"> in the economic-political system </w:t>
      </w:r>
      <w:r w:rsidRPr="00BD5FCC">
        <w:rPr>
          <w:u w:val="single"/>
        </w:rPr>
        <w:t xml:space="preserve">implies fundamental changes at the </w:t>
      </w:r>
      <w:r w:rsidRPr="00BD5FCC">
        <w:rPr>
          <w:b/>
          <w:u w:val="single"/>
          <w:bdr w:val="single" w:sz="4" w:space="0" w:color="auto"/>
        </w:rPr>
        <w:t>intellectual</w:t>
      </w:r>
      <w:r w:rsidRPr="00BD5FCC">
        <w:rPr>
          <w:sz w:val="14"/>
        </w:rPr>
        <w:t xml:space="preserve"> and cultural </w:t>
      </w:r>
      <w:r w:rsidRPr="00BD5FCC">
        <w:rPr>
          <w:u w:val="single"/>
        </w:rPr>
        <w:t>level--</w:t>
      </w:r>
      <w:r w:rsidRPr="00BD5FCC">
        <w:rPr>
          <w:sz w:val="14"/>
        </w:rPr>
        <w:t xml:space="preserve">a reduction in the aspiration of material wealth, greed and selfishness, and an expansion in the values of co-operation, compassion and humanism. These </w:t>
      </w:r>
      <w:r w:rsidRPr="00BD5FCC">
        <w:rPr>
          <w:u w:val="single"/>
        </w:rPr>
        <w:t>changes in politico-economic-cultural aspects</w:t>
      </w:r>
      <w:r w:rsidRPr="00BD5FCC">
        <w:rPr>
          <w:sz w:val="14"/>
        </w:rPr>
        <w:t xml:space="preserve"> of life </w:t>
      </w:r>
      <w:r w:rsidRPr="00BD5FCC">
        <w:rPr>
          <w:u w:val="single"/>
        </w:rPr>
        <w:t>necessitate a paradigm shift</w:t>
      </w:r>
      <w:r w:rsidRPr="00BD5FCC">
        <w:rPr>
          <w:sz w:val="14"/>
        </w:rPr>
        <w:t xml:space="preserve">. Two main arguments can be raised against the proposed paradigm shift. One, science-technology and industry are not inherently negative or immoral, because they are non-human and therefore amoral. It is their misuse or misdirection that causes problems discussed above. The other, reduction or elimination of massive industrialization and technologicalization is neither practical nor desirable. The first argument is falsely formulated because the </w:t>
      </w:r>
      <w:r w:rsidRPr="00BD5FCC">
        <w:rPr>
          <w:u w:val="single"/>
        </w:rPr>
        <w:t>criticism is not of science-technology and industry per se;</w:t>
      </w:r>
      <w:r w:rsidRPr="00BD5FCC">
        <w:rPr>
          <w:sz w:val="14"/>
        </w:rPr>
        <w:t xml:space="preserve"> the </w:t>
      </w:r>
      <w:r w:rsidRPr="00BD5FCC">
        <w:rPr>
          <w:u w:val="single"/>
        </w:rPr>
        <w:t>criticism is of their massiveness and their dehumanization.When</w:t>
      </w:r>
      <w:r w:rsidRPr="00BD5FCC">
        <w:rPr>
          <w:sz w:val="14"/>
        </w:rPr>
        <w:t xml:space="preserve"> their </w:t>
      </w:r>
      <w:r w:rsidRPr="00BD5FCC">
        <w:rPr>
          <w:u w:val="single"/>
        </w:rPr>
        <w:t xml:space="preserve">impacts </w:t>
      </w:r>
      <w:r w:rsidRPr="00BD5FCC">
        <w:rPr>
          <w:sz w:val="14"/>
        </w:rPr>
        <w:t xml:space="preserve">on human life and well-being </w:t>
      </w:r>
      <w:r w:rsidRPr="00BD5FCC">
        <w:rPr>
          <w:u w:val="single"/>
        </w:rPr>
        <w:t>are deliberately disregarded</w:t>
      </w:r>
      <w:r w:rsidRPr="00BD5FCC">
        <w:rPr>
          <w:sz w:val="14"/>
        </w:rPr>
        <w:t xml:space="preserve"> by those who use them, then </w:t>
      </w:r>
      <w:r w:rsidRPr="00BD5FCC">
        <w:rPr>
          <w:u w:val="single"/>
        </w:rPr>
        <w:t>science-technology and industry become dehumanized</w:t>
      </w:r>
      <w:r w:rsidRPr="00BD5FCC">
        <w:rPr>
          <w:sz w:val="14"/>
        </w:rPr>
        <w:t xml:space="preserve"> and cause all the evils of our modern age. It may be argued that science-technology and industry by themselves are not harmful or immoral. This argument is similar to the one which says that a sword by itself does not kill people; people using it kill people. Therefore the sword is amoral! But in the human context, the very purpose (telos) in the creation of the sword is to inflict physical harm or death on human beings. The sword is not meant to till the soil. It is not built to serve as a crutch for a lame person. The destructive purpose of the sword will not change until it is beaten into a ploughshare. But when it becomes a ploughshare, it is not a sword by definition. For modern science-technology and mass industries power and profit have become the driving forces, and materialism has become the cherished goal. Power is the capacity of A to influence, persuade, dominate, coerce or force B so as to make B do or not do something according to the will of A. Profit reflects the drive and the desire to buy, acquire or possess material wealth. The craze for power, pelf or profit, either at the personal or national level, usually resorts to unscrupulousness, exploitativeness and immorality. Obsession with materialism devalues intellectual or spiritual goals and induces instinctual behavior, thereby reducing Homo sapiens to the level of beasts. Thus dehumanized science-technology and industries would cause greater harm when further globalized. </w:t>
      </w:r>
      <w:r w:rsidRPr="00BD5FCC">
        <w:rPr>
          <w:u w:val="single"/>
        </w:rPr>
        <w:t xml:space="preserve">Those who argue that limiting globalization of science-technology and industry is impractical and hence impossible, seem to adhere to the doctrines of fatalism </w:t>
      </w:r>
      <w:r w:rsidRPr="00BD5FCC">
        <w:rPr>
          <w:sz w:val="14"/>
        </w:rPr>
        <w:t>or predestination or historicism similar to the Augustinian concept of original sin and damnation, or Herbert Spencer's concept of social Darwinism, or the Marxist concept of historical materialism or the evolutionist concept of unidirectional linear progression. Though raised in the name of realism, none of these concepts are rational, real or proven; all of them are cynical or pessimistic. Does the argument of impracticality mean the inevitability of globalized self-destruction of humanity? Cannot human Karma (action) play a part in shaping human destiny? I</w:t>
      </w:r>
      <w:r w:rsidRPr="00BD5FCC">
        <w:rPr>
          <w:u w:val="single"/>
        </w:rPr>
        <w:t>s it unrealistic to believe that human suffering and destruction can be limited, reduced or eliminated through deglobalization of weapons and wars, and through deglobalization of political oppression, economic exploitation, and environmental degradation? When someone claims to be "practical," she really means that she will get what she wants by hook or crook.</w:t>
      </w:r>
      <w:r w:rsidRPr="00BD5FCC">
        <w:rPr>
          <w:sz w:val="14"/>
        </w:rPr>
        <w:t xml:space="preserve"> In this sense, any means whatsoever could be employed to achieve the ends one desires. That is, the ends should not determine in any way the means to be employed. This approach, thus sets up a dichotomy between ends and means. Further, when someone argues that something is impractical, she really means she cannot be successful in attaining her goals. In this sense, success is the essential consideration. The argument that there is no interrelatedness between ends and means is a false dichotomy. The seed predetermines the nature of the tree, the flower and the fruit, the results. Similarly, hate-filled or violent or immoral means are bound to lead to results that endorse or establish hatred or violence or immorality. When people are obsessed with success, they want to get what they want within a prescribed or a short period of time, and if they cannot, then they won't even try. When effort is enslaved to success, human will loses its autonomy; and pessimism and cynicism that set in rob humanity of its challenge and dynamism. To avoid such losses, we should focus upon and emphasize the view that effort is essential, not the result, that struggle is important, not the success! For the cynics, being "practical" means being successful in achieving any goal by any means. Success is critical; means could be immoral or amoral. The Gandhian paradigm of "practical idealism" overcomes both the problems of bad means and of obsession with success. The paradigm avoids the artificial dichotomy between ends and means by postulating that moral means are essential for moral goals; the formulation avoids cynicism and frustration by focusing on the struggle without any concern over its success, and by prescribing modest measures that are feasible in a given situation. The Gandhian paradigm can be translated into two simple phrases--"Think morally and act morally," and "Think globally and act locally." In fine, </w:t>
      </w:r>
      <w:r w:rsidRPr="00BD5FCC">
        <w:rPr>
          <w:u w:val="single"/>
        </w:rPr>
        <w:t xml:space="preserve">deglobalization of dehumanized science-technology and mass industrialization can be pursued through practical idealism. </w:t>
      </w:r>
      <w:r w:rsidRPr="00BD5FCC">
        <w:rPr>
          <w:sz w:val="14"/>
        </w:rPr>
        <w:t xml:space="preserve">In conclusion, </w:t>
      </w:r>
      <w:r w:rsidRPr="00BD5FCC">
        <w:rPr>
          <w:u w:val="single"/>
        </w:rPr>
        <w:t xml:space="preserve">globalization is not the panacea for the world crises; instead it is the deepening of the </w:t>
      </w:r>
      <w:r w:rsidRPr="00BD5FCC">
        <w:rPr>
          <w:u w:val="single"/>
        </w:rPr>
        <w:lastRenderedPageBreak/>
        <w:t>crises. The answer to the problems of globalization is decrease, not increase, in globalization</w:t>
      </w:r>
      <w:r w:rsidRPr="00BD5FCC">
        <w:rPr>
          <w:sz w:val="14"/>
        </w:rPr>
        <w:t>. Rehumanization of science-technology and industrialization is the permanent panacea for the 21st century.</w:t>
      </w:r>
    </w:p>
    <w:p w:rsidR="00566B1B" w:rsidRPr="00BD5FCC" w:rsidRDefault="00566B1B" w:rsidP="00566B1B"/>
    <w:p w:rsidR="000B504B" w:rsidRPr="00BD5FCC" w:rsidRDefault="000B504B" w:rsidP="000B504B">
      <w:pPr>
        <w:pStyle w:val="Heading3"/>
      </w:pPr>
      <w:r w:rsidRPr="00BD5FCC">
        <w:lastRenderedPageBreak/>
        <w:t>Queer Otherization</w:t>
      </w:r>
    </w:p>
    <w:p w:rsidR="000B504B" w:rsidRPr="00BD5FCC" w:rsidRDefault="000B504B" w:rsidP="000B504B">
      <w:pPr>
        <w:keepNext/>
        <w:shd w:val="clear" w:color="auto" w:fill="FFFFFF"/>
        <w:spacing w:before="200"/>
        <w:outlineLvl w:val="3"/>
        <w:rPr>
          <w:rFonts w:eastAsia="Times New Roman"/>
          <w:b/>
          <w:bCs/>
          <w:color w:val="000000"/>
          <w:sz w:val="26"/>
          <w:szCs w:val="26"/>
        </w:rPr>
      </w:pPr>
      <w:r w:rsidRPr="00BD5FCC">
        <w:rPr>
          <w:rFonts w:eastAsia="Times New Roman"/>
          <w:b/>
          <w:bCs/>
          <w:color w:val="000000"/>
          <w:sz w:val="26"/>
          <w:szCs w:val="26"/>
        </w:rPr>
        <w:t>Neoliberal ideologies overshadow any progress the queer community hopes to make.</w:t>
      </w:r>
    </w:p>
    <w:p w:rsidR="000B504B" w:rsidRPr="00BD5FCC" w:rsidRDefault="000B504B" w:rsidP="000B504B">
      <w:pPr>
        <w:shd w:val="clear" w:color="auto" w:fill="FFFFFF"/>
        <w:rPr>
          <w:color w:val="000000"/>
        </w:rPr>
      </w:pPr>
      <w:r w:rsidRPr="00BD5FCC">
        <w:rPr>
          <w:color w:val="000000"/>
        </w:rPr>
        <w:t>Croitoru, BA in women’s and gender studies, 15</w:t>
      </w:r>
    </w:p>
    <w:p w:rsidR="000B504B" w:rsidRPr="00BD5FCC" w:rsidRDefault="000B504B" w:rsidP="000B504B">
      <w:pPr>
        <w:shd w:val="clear" w:color="auto" w:fill="FFFFFF"/>
        <w:rPr>
          <w:color w:val="000000"/>
        </w:rPr>
      </w:pPr>
      <w:r w:rsidRPr="00BD5FCC">
        <w:rPr>
          <w:color w:val="000000"/>
          <w:sz w:val="18"/>
          <w:szCs w:val="18"/>
        </w:rPr>
        <w:t>Croitoru, Sarah (2015) "Homonormativity: An Ineffective Way to Approach Queer Politics," Strigidae: Vol. 1: Iss. 1, Article 6. Available at: http://commons.keene.edu/strigidae/vol1/iss1/6</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sz w:val="16"/>
        </w:rPr>
      </w:pPr>
      <w:r w:rsidRPr="00BD5FCC">
        <w:rPr>
          <w:color w:val="000000"/>
          <w:sz w:val="16"/>
        </w:rPr>
        <w:t>Neoliberalism is used by Lisa Duggan as a critique of “pro-corporate, free market, antibig government rhetoric shaping U.S. policy and dominating international financial institutions since the early 1980s” (177). </w:t>
      </w:r>
      <w:r w:rsidRPr="00BD5FCC">
        <w:rPr>
          <w:b/>
          <w:bCs/>
          <w:color w:val="000000"/>
          <w:u w:val="single"/>
        </w:rPr>
        <w:t>Neoliberalism negates</w:t>
      </w:r>
      <w:r w:rsidRPr="00BD5FCC">
        <w:rPr>
          <w:color w:val="000000"/>
          <w:sz w:val="16"/>
        </w:rPr>
        <w:t> the</w:t>
      </w:r>
      <w:r w:rsidRPr="00BD5FCC">
        <w:rPr>
          <w:b/>
          <w:bCs/>
          <w:color w:val="000000"/>
          <w:u w:val="single"/>
        </w:rPr>
        <w:t>structures of institutional power</w:t>
      </w:r>
      <w:r w:rsidRPr="00BD5FCC">
        <w:rPr>
          <w:color w:val="000000"/>
          <w:sz w:val="16"/>
        </w:rPr>
        <w:t> </w:t>
      </w:r>
      <w:r w:rsidRPr="00BD5FCC">
        <w:rPr>
          <w:b/>
          <w:bCs/>
          <w:color w:val="000000"/>
          <w:u w:val="single"/>
        </w:rPr>
        <w:t>and</w:t>
      </w:r>
      <w:r w:rsidRPr="00BD5FCC">
        <w:rPr>
          <w:color w:val="000000"/>
          <w:sz w:val="16"/>
        </w:rPr>
        <w:t> </w:t>
      </w:r>
      <w:r w:rsidRPr="00BD5FCC">
        <w:rPr>
          <w:b/>
          <w:bCs/>
          <w:color w:val="000000"/>
          <w:u w:val="single"/>
        </w:rPr>
        <w:t>focuses</w:t>
      </w:r>
      <w:r w:rsidRPr="00BD5FCC">
        <w:rPr>
          <w:color w:val="000000"/>
          <w:sz w:val="16"/>
        </w:rPr>
        <w:t> entirely </w:t>
      </w:r>
      <w:r w:rsidRPr="00BD5FCC">
        <w:rPr>
          <w:b/>
          <w:bCs/>
          <w:color w:val="000000"/>
          <w:u w:val="single"/>
        </w:rPr>
        <w:t>on the agency</w:t>
      </w:r>
      <w:r w:rsidRPr="00BD5FCC">
        <w:rPr>
          <w:color w:val="000000"/>
          <w:sz w:val="16"/>
        </w:rPr>
        <w:t> of the people </w:t>
      </w:r>
      <w:r w:rsidRPr="00BD5FCC">
        <w:rPr>
          <w:b/>
          <w:bCs/>
          <w:color w:val="000000"/>
          <w:u w:val="single"/>
        </w:rPr>
        <w:t>within our society</w:t>
      </w:r>
      <w:r w:rsidRPr="00BD5FCC">
        <w:rPr>
          <w:color w:val="000000"/>
          <w:sz w:val="16"/>
        </w:rPr>
        <w:t>. The </w:t>
      </w:r>
      <w:r w:rsidRPr="00BD5FCC">
        <w:rPr>
          <w:b/>
          <w:bCs/>
          <w:color w:val="000000"/>
          <w:u w:val="single"/>
        </w:rPr>
        <w:t>neoliberal view of marriage</w:t>
      </w:r>
      <w:r w:rsidRPr="00BD5FCC">
        <w:rPr>
          <w:color w:val="000000"/>
          <w:sz w:val="16"/>
        </w:rPr>
        <w:t> </w:t>
      </w:r>
      <w:r w:rsidRPr="00BD5FCC">
        <w:rPr>
          <w:b/>
          <w:bCs/>
          <w:color w:val="000000"/>
          <w:u w:val="single"/>
        </w:rPr>
        <w:t>is</w:t>
      </w:r>
      <w:r w:rsidRPr="00BD5FCC">
        <w:rPr>
          <w:color w:val="000000"/>
          <w:sz w:val="16"/>
        </w:rPr>
        <w:t> </w:t>
      </w:r>
      <w:r w:rsidRPr="00BD5FCC">
        <w:rPr>
          <w:b/>
          <w:bCs/>
          <w:color w:val="000000"/>
          <w:u w:val="single"/>
        </w:rPr>
        <w:t>that</w:t>
      </w:r>
      <w:r w:rsidRPr="00BD5FCC">
        <w:rPr>
          <w:color w:val="000000"/>
          <w:sz w:val="16"/>
        </w:rPr>
        <w:t> </w:t>
      </w:r>
      <w:r w:rsidRPr="00BD5FCC">
        <w:rPr>
          <w:b/>
          <w:bCs/>
          <w:color w:val="000000"/>
          <w:u w:val="single"/>
        </w:rPr>
        <w:t>marriage equality</w:t>
      </w:r>
      <w:r w:rsidRPr="00BD5FCC">
        <w:rPr>
          <w:color w:val="000000"/>
          <w:sz w:val="16"/>
        </w:rPr>
        <w:t> </w:t>
      </w:r>
      <w:r w:rsidRPr="00BD5FCC">
        <w:rPr>
          <w:b/>
          <w:bCs/>
          <w:color w:val="000000"/>
          <w:u w:val="single"/>
        </w:rPr>
        <w:t>is good because</w:t>
      </w:r>
      <w:r w:rsidRPr="00BD5FCC">
        <w:rPr>
          <w:color w:val="000000"/>
          <w:sz w:val="16"/>
        </w:rPr>
        <w:t> </w:t>
      </w:r>
      <w:r w:rsidRPr="00BD5FCC">
        <w:rPr>
          <w:b/>
          <w:bCs/>
          <w:color w:val="000000"/>
          <w:u w:val="single"/>
        </w:rPr>
        <w:t>the</w:t>
      </w:r>
      <w:r w:rsidRPr="00BD5FCC">
        <w:rPr>
          <w:color w:val="000000"/>
          <w:sz w:val="16"/>
        </w:rPr>
        <w:t> individual </w:t>
      </w:r>
      <w:r w:rsidRPr="00BD5FCC">
        <w:rPr>
          <w:b/>
          <w:bCs/>
          <w:color w:val="000000"/>
          <w:u w:val="single"/>
        </w:rPr>
        <w:t>nuclear family</w:t>
      </w:r>
      <w:r w:rsidRPr="00BD5FCC">
        <w:rPr>
          <w:color w:val="000000"/>
          <w:sz w:val="16"/>
        </w:rPr>
        <w:t> </w:t>
      </w:r>
      <w:r w:rsidRPr="00BD5FCC">
        <w:rPr>
          <w:b/>
          <w:bCs/>
          <w:color w:val="000000"/>
          <w:u w:val="single"/>
        </w:rPr>
        <w:t>becomes the</w:t>
      </w:r>
      <w:r w:rsidRPr="00BD5FCC">
        <w:rPr>
          <w:color w:val="000000"/>
          <w:sz w:val="16"/>
        </w:rPr>
        <w:t> primary economic </w:t>
      </w:r>
      <w:r w:rsidRPr="00BD5FCC">
        <w:rPr>
          <w:b/>
          <w:bCs/>
          <w:color w:val="000000"/>
          <w:u w:val="single"/>
        </w:rPr>
        <w:t>unit responsible for itself</w:t>
      </w:r>
      <w:r w:rsidRPr="00BD5FCC">
        <w:rPr>
          <w:color w:val="000000"/>
          <w:sz w:val="16"/>
        </w:rPr>
        <w:t>, </w:t>
      </w:r>
      <w:r w:rsidRPr="00BD5FCC">
        <w:rPr>
          <w:b/>
          <w:bCs/>
          <w:color w:val="000000"/>
          <w:u w:val="single"/>
        </w:rPr>
        <w:t>instead of the state</w:t>
      </w:r>
      <w:r w:rsidRPr="00BD5FCC">
        <w:rPr>
          <w:color w:val="000000"/>
          <w:sz w:val="16"/>
        </w:rPr>
        <w:t> having to </w:t>
      </w:r>
      <w:r w:rsidRPr="00BD5FCC">
        <w:rPr>
          <w:b/>
          <w:bCs/>
          <w:color w:val="000000"/>
          <w:u w:val="single"/>
        </w:rPr>
        <w:t>take responsibility for</w:t>
      </w:r>
      <w:r w:rsidRPr="00BD5FCC">
        <w:rPr>
          <w:color w:val="000000"/>
          <w:sz w:val="16"/>
        </w:rPr>
        <w:t> the people within </w:t>
      </w:r>
      <w:r w:rsidRPr="00BD5FCC">
        <w:rPr>
          <w:b/>
          <w:bCs/>
          <w:color w:val="000000"/>
          <w:u w:val="single"/>
        </w:rPr>
        <w:t>the family unit</w:t>
      </w:r>
      <w:r w:rsidRPr="00BD5FCC">
        <w:rPr>
          <w:color w:val="000000"/>
          <w:sz w:val="16"/>
        </w:rPr>
        <w:t>. </w:t>
      </w:r>
      <w:r w:rsidRPr="00BD5FCC">
        <w:rPr>
          <w:b/>
          <w:bCs/>
          <w:color w:val="000000"/>
          <w:u w:val="single"/>
        </w:rPr>
        <w:t>Neoliberal</w:t>
      </w:r>
      <w:r w:rsidRPr="00BD5FCC">
        <w:rPr>
          <w:color w:val="000000"/>
          <w:sz w:val="16"/>
        </w:rPr>
        <w:t> ideals and </w:t>
      </w:r>
      <w:r w:rsidRPr="00BD5FCC">
        <w:rPr>
          <w:b/>
          <w:bCs/>
          <w:color w:val="000000"/>
          <w:u w:val="single"/>
        </w:rPr>
        <w:t>movements</w:t>
      </w:r>
      <w:r w:rsidRPr="00BD5FCC">
        <w:rPr>
          <w:color w:val="000000"/>
          <w:sz w:val="16"/>
        </w:rPr>
        <w:t> such as the Log Cabin Republicans </w:t>
      </w:r>
      <w:r w:rsidRPr="00BD5FCC">
        <w:rPr>
          <w:b/>
          <w:bCs/>
          <w:color w:val="000000"/>
          <w:u w:val="single"/>
        </w:rPr>
        <w:t>foster</w:t>
      </w:r>
      <w:r w:rsidRPr="00BD5FCC">
        <w:rPr>
          <w:color w:val="000000"/>
          <w:sz w:val="16"/>
        </w:rPr>
        <w:t> an </w:t>
      </w:r>
      <w:r w:rsidRPr="00BD5FCC">
        <w:rPr>
          <w:b/>
          <w:bCs/>
          <w:color w:val="000000"/>
          <w:u w:val="single"/>
        </w:rPr>
        <w:t>ignorance</w:t>
      </w:r>
      <w:r w:rsidRPr="00BD5FCC">
        <w:rPr>
          <w:color w:val="000000"/>
          <w:sz w:val="16"/>
        </w:rPr>
        <w:t> </w:t>
      </w:r>
      <w:r w:rsidRPr="00BD5FCC">
        <w:rPr>
          <w:b/>
          <w:bCs/>
          <w:color w:val="000000"/>
          <w:u w:val="single"/>
        </w:rPr>
        <w:t>of</w:t>
      </w:r>
      <w:r w:rsidRPr="00BD5FCC">
        <w:rPr>
          <w:color w:val="000000"/>
          <w:sz w:val="16"/>
        </w:rPr>
        <w:t> the intersections of</w:t>
      </w:r>
      <w:r w:rsidRPr="00BD5FCC">
        <w:rPr>
          <w:b/>
          <w:bCs/>
          <w:color w:val="000000"/>
          <w:u w:val="single"/>
        </w:rPr>
        <w:t>race, gender, and class</w:t>
      </w:r>
      <w:r w:rsidRPr="00BD5FCC">
        <w:rPr>
          <w:color w:val="000000"/>
          <w:sz w:val="16"/>
        </w:rPr>
        <w:t> </w:t>
      </w:r>
      <w:r w:rsidRPr="00BD5FCC">
        <w:rPr>
          <w:b/>
          <w:bCs/>
          <w:color w:val="000000"/>
          <w:u w:val="single"/>
        </w:rPr>
        <w:t>in issues</w:t>
      </w:r>
      <w:r w:rsidRPr="00BD5FCC">
        <w:rPr>
          <w:color w:val="000000"/>
          <w:sz w:val="16"/>
        </w:rPr>
        <w:t> such </w:t>
      </w:r>
      <w:r w:rsidRPr="00BD5FCC">
        <w:rPr>
          <w:b/>
          <w:bCs/>
          <w:color w:val="000000"/>
          <w:u w:val="single"/>
        </w:rPr>
        <w:t>as</w:t>
      </w:r>
      <w:r w:rsidRPr="00BD5FCC">
        <w:rPr>
          <w:color w:val="000000"/>
          <w:sz w:val="16"/>
        </w:rPr>
        <w:t> </w:t>
      </w:r>
      <w:r w:rsidRPr="00BD5FCC">
        <w:rPr>
          <w:b/>
          <w:bCs/>
          <w:color w:val="000000"/>
          <w:u w:val="single"/>
        </w:rPr>
        <w:t>marriage equality</w:t>
      </w:r>
      <w:r w:rsidRPr="00BD5FCC">
        <w:rPr>
          <w:color w:val="000000"/>
          <w:sz w:val="16"/>
        </w:rPr>
        <w:t>. </w:t>
      </w:r>
      <w:r w:rsidRPr="00BD5FCC">
        <w:rPr>
          <w:b/>
          <w:bCs/>
          <w:color w:val="000000"/>
          <w:u w:val="single"/>
        </w:rPr>
        <w:t>Gay marriage</w:t>
      </w:r>
      <w:r w:rsidRPr="00BD5FCC">
        <w:rPr>
          <w:color w:val="000000"/>
          <w:sz w:val="16"/>
        </w:rPr>
        <w:t>, specifically</w:t>
      </w:r>
      <w:r w:rsidRPr="00BD5FCC">
        <w:rPr>
          <w:b/>
          <w:bCs/>
          <w:color w:val="000000"/>
          <w:u w:val="single"/>
        </w:rPr>
        <w:t>, is a homonormative practice that diminishes</w:t>
      </w:r>
      <w:r w:rsidRPr="00BD5FCC">
        <w:rPr>
          <w:color w:val="000000"/>
          <w:sz w:val="16"/>
        </w:rPr>
        <w:t> </w:t>
      </w:r>
      <w:r w:rsidRPr="00BD5FCC">
        <w:rPr>
          <w:b/>
          <w:bCs/>
          <w:color w:val="000000"/>
          <w:u w:val="single"/>
        </w:rPr>
        <w:t>other</w:t>
      </w:r>
      <w:r w:rsidRPr="00BD5FCC">
        <w:rPr>
          <w:color w:val="000000"/>
          <w:sz w:val="16"/>
        </w:rPr>
        <w:t> </w:t>
      </w:r>
      <w:r w:rsidRPr="00BD5FCC">
        <w:rPr>
          <w:b/>
          <w:bCs/>
          <w:color w:val="000000"/>
          <w:u w:val="single"/>
        </w:rPr>
        <w:t>priorities of</w:t>
      </w:r>
      <w:r w:rsidRPr="00BD5FCC">
        <w:rPr>
          <w:color w:val="000000"/>
          <w:sz w:val="16"/>
        </w:rPr>
        <w:t> the sexual politics of </w:t>
      </w:r>
      <w:r w:rsidRPr="00BD5FCC">
        <w:rPr>
          <w:b/>
          <w:bCs/>
          <w:color w:val="000000"/>
          <w:u w:val="single"/>
        </w:rPr>
        <w:t>the queer community</w:t>
      </w:r>
      <w:r w:rsidRPr="00BD5FCC">
        <w:rPr>
          <w:color w:val="000000"/>
          <w:sz w:val="16"/>
        </w:rPr>
        <w:t> by </w:t>
      </w:r>
      <w:r w:rsidRPr="00BD5FCC">
        <w:rPr>
          <w:b/>
          <w:bCs/>
          <w:color w:val="000000"/>
          <w:u w:val="single"/>
        </w:rPr>
        <w:t>ignoring</w:t>
      </w:r>
      <w:r w:rsidRPr="00BD5FCC">
        <w:rPr>
          <w:color w:val="000000"/>
          <w:sz w:val="16"/>
        </w:rPr>
        <w:t> the </w:t>
      </w:r>
      <w:r w:rsidRPr="00BD5FCC">
        <w:rPr>
          <w:b/>
          <w:bCs/>
          <w:color w:val="000000"/>
          <w:u w:val="single"/>
        </w:rPr>
        <w:t>structural forces</w:t>
      </w:r>
      <w:r w:rsidRPr="00BD5FCC">
        <w:rPr>
          <w:color w:val="000000"/>
          <w:sz w:val="16"/>
        </w:rPr>
        <w:t> </w:t>
      </w:r>
      <w:r w:rsidRPr="00BD5FCC">
        <w:rPr>
          <w:b/>
          <w:bCs/>
          <w:color w:val="000000"/>
          <w:u w:val="single"/>
        </w:rPr>
        <w:t>in</w:t>
      </w:r>
      <w:r w:rsidRPr="00BD5FCC">
        <w:rPr>
          <w:color w:val="000000"/>
          <w:sz w:val="16"/>
        </w:rPr>
        <w:t> our</w:t>
      </w:r>
      <w:r w:rsidRPr="00BD5FCC">
        <w:rPr>
          <w:b/>
          <w:bCs/>
          <w:color w:val="000000"/>
          <w:u w:val="single"/>
        </w:rPr>
        <w:t>society</w:t>
      </w:r>
      <w:r w:rsidRPr="00BD5FCC">
        <w:rPr>
          <w:color w:val="000000"/>
          <w:sz w:val="16"/>
        </w:rPr>
        <w:t>. Duggan explains that </w:t>
      </w:r>
      <w:r w:rsidRPr="00BD5FCC">
        <w:rPr>
          <w:b/>
          <w:bCs/>
          <w:color w:val="000000"/>
          <w:u w:val="single"/>
        </w:rPr>
        <w:t>homonormativity is</w:t>
      </w:r>
      <w:r w:rsidRPr="00BD5FCC">
        <w:rPr>
          <w:color w:val="000000"/>
          <w:sz w:val="16"/>
        </w:rPr>
        <w:t> “a </w:t>
      </w:r>
      <w:r w:rsidRPr="00BD5FCC">
        <w:rPr>
          <w:b/>
          <w:bCs/>
          <w:color w:val="000000"/>
          <w:u w:val="single"/>
        </w:rPr>
        <w:t>politics that does not contest</w:t>
      </w:r>
      <w:r w:rsidRPr="00BD5FCC">
        <w:rPr>
          <w:color w:val="000000"/>
          <w:sz w:val="16"/>
        </w:rPr>
        <w:t> dominant </w:t>
      </w:r>
      <w:r w:rsidRPr="00BD5FCC">
        <w:rPr>
          <w:b/>
          <w:bCs/>
          <w:color w:val="000000"/>
          <w:u w:val="single"/>
        </w:rPr>
        <w:t>heteronormative assumptions</w:t>
      </w:r>
      <w:r w:rsidRPr="00BD5FCC">
        <w:rPr>
          <w:color w:val="000000"/>
          <w:sz w:val="16"/>
        </w:rPr>
        <w:t> and institutions </w:t>
      </w:r>
      <w:r w:rsidRPr="00BD5FCC">
        <w:rPr>
          <w:b/>
          <w:bCs/>
          <w:color w:val="000000"/>
          <w:u w:val="single"/>
        </w:rPr>
        <w:t>but upholds and sustains them</w:t>
      </w:r>
      <w:r w:rsidRPr="00BD5FCC">
        <w:rPr>
          <w:color w:val="000000"/>
          <w:sz w:val="16"/>
        </w:rPr>
        <w:t> </w:t>
      </w:r>
      <w:r w:rsidRPr="00BD5FCC">
        <w:rPr>
          <w:b/>
          <w:bCs/>
          <w:color w:val="000000"/>
          <w:u w:val="single"/>
        </w:rPr>
        <w:t>while promising</w:t>
      </w:r>
      <w:r w:rsidRPr="00BD5FCC">
        <w:rPr>
          <w:color w:val="000000"/>
          <w:sz w:val="16"/>
        </w:rPr>
        <w:t> the possibility of a demobilized gay constituency and a privatized, </w:t>
      </w:r>
      <w:r w:rsidRPr="00BD5FCC">
        <w:rPr>
          <w:b/>
          <w:bCs/>
          <w:color w:val="000000"/>
          <w:u w:val="single"/>
        </w:rPr>
        <w:t>depoliticized gay culture</w:t>
      </w:r>
      <w:r w:rsidRPr="00BD5FCC">
        <w:rPr>
          <w:color w:val="000000"/>
          <w:sz w:val="16"/>
        </w:rPr>
        <w:t> </w:t>
      </w:r>
      <w:r w:rsidRPr="00BD5FCC">
        <w:rPr>
          <w:b/>
          <w:bCs/>
          <w:color w:val="000000"/>
          <w:u w:val="single"/>
        </w:rPr>
        <w:t>anchored in domesticity and consumption</w:t>
      </w:r>
      <w:r w:rsidRPr="00BD5FCC">
        <w:rPr>
          <w:color w:val="000000"/>
          <w:sz w:val="16"/>
        </w:rPr>
        <w:t>” (179). </w:t>
      </w:r>
      <w:r w:rsidRPr="00BD5FCC">
        <w:rPr>
          <w:b/>
          <w:bCs/>
          <w:color w:val="000000"/>
          <w:u w:val="single"/>
        </w:rPr>
        <w:t>Homonormativity reproduces </w:t>
      </w:r>
      <w:r w:rsidRPr="00BD5FCC">
        <w:rPr>
          <w:color w:val="000000"/>
          <w:sz w:val="16"/>
        </w:rPr>
        <w:t>a culture of </w:t>
      </w:r>
      <w:r w:rsidRPr="00BD5FCC">
        <w:rPr>
          <w:b/>
          <w:bCs/>
          <w:color w:val="000000"/>
          <w:u w:val="single"/>
        </w:rPr>
        <w:t>oppression by focusing </w:t>
      </w:r>
      <w:r w:rsidRPr="00BD5FCC">
        <w:rPr>
          <w:color w:val="000000"/>
          <w:sz w:val="16"/>
        </w:rPr>
        <w:t>solely </w:t>
      </w:r>
      <w:r w:rsidRPr="00BD5FCC">
        <w:rPr>
          <w:b/>
          <w:bCs/>
          <w:color w:val="000000"/>
          <w:u w:val="single"/>
        </w:rPr>
        <w:t>on personal agency while ignoring </w:t>
      </w:r>
      <w:r w:rsidRPr="00BD5FCC">
        <w:rPr>
          <w:color w:val="000000"/>
          <w:sz w:val="16"/>
        </w:rPr>
        <w:t>the </w:t>
      </w:r>
      <w:r w:rsidRPr="00BD5FCC">
        <w:rPr>
          <w:b/>
          <w:bCs/>
          <w:color w:val="000000"/>
          <w:u w:val="single"/>
        </w:rPr>
        <w:t>structural problems within </w:t>
      </w:r>
      <w:r w:rsidRPr="00BD5FCC">
        <w:rPr>
          <w:color w:val="000000"/>
          <w:sz w:val="16"/>
        </w:rPr>
        <w:t>our culture and </w:t>
      </w:r>
      <w:r w:rsidRPr="00BD5FCC">
        <w:rPr>
          <w:b/>
          <w:bCs/>
          <w:color w:val="000000"/>
          <w:u w:val="single"/>
        </w:rPr>
        <w:t>society</w:t>
      </w:r>
      <w:r w:rsidRPr="00BD5FCC">
        <w:rPr>
          <w:color w:val="000000"/>
          <w:sz w:val="16"/>
        </w:rPr>
        <w:t>. </w:t>
      </w:r>
      <w:r w:rsidRPr="00BD5FCC">
        <w:rPr>
          <w:b/>
          <w:bCs/>
          <w:color w:val="000000"/>
          <w:u w:val="single"/>
        </w:rPr>
        <w:t>Homonormativity focuses attention on</w:t>
      </w:r>
      <w:r w:rsidRPr="00BD5FCC">
        <w:rPr>
          <w:color w:val="000000"/>
          <w:sz w:val="16"/>
        </w:rPr>
        <w:t> access to </w:t>
      </w:r>
      <w:r w:rsidRPr="00BD5FCC">
        <w:rPr>
          <w:b/>
          <w:bCs/>
          <w:color w:val="000000"/>
          <w:u w:val="single"/>
        </w:rPr>
        <w:t>the military</w:t>
      </w:r>
      <w:r w:rsidRPr="00BD5FCC">
        <w:rPr>
          <w:color w:val="000000"/>
          <w:sz w:val="16"/>
        </w:rPr>
        <w:t>, gay </w:t>
      </w:r>
      <w:r w:rsidRPr="00BD5FCC">
        <w:rPr>
          <w:b/>
          <w:bCs/>
          <w:color w:val="000000"/>
          <w:u w:val="single"/>
        </w:rPr>
        <w:t>marriage</w:t>
      </w:r>
      <w:r w:rsidRPr="00BD5FCC">
        <w:rPr>
          <w:color w:val="000000"/>
          <w:sz w:val="16"/>
        </w:rPr>
        <w:t>, </w:t>
      </w:r>
      <w:r w:rsidRPr="00BD5FCC">
        <w:rPr>
          <w:b/>
          <w:bCs/>
          <w:color w:val="000000"/>
          <w:u w:val="single"/>
        </w:rPr>
        <w:t>and the “free” market </w:t>
      </w:r>
      <w:r w:rsidRPr="00BD5FCC">
        <w:rPr>
          <w:color w:val="000000"/>
          <w:sz w:val="16"/>
        </w:rPr>
        <w:t>(179) </w:t>
      </w:r>
      <w:r w:rsidRPr="00BD5FCC">
        <w:rPr>
          <w:b/>
          <w:bCs/>
          <w:color w:val="000000"/>
          <w:u w:val="single"/>
        </w:rPr>
        <w:t>and,</w:t>
      </w:r>
      <w:r w:rsidRPr="00BD5FCC">
        <w:rPr>
          <w:color w:val="000000"/>
          <w:sz w:val="16"/>
        </w:rPr>
        <w:t> in doing so, </w:t>
      </w:r>
      <w:r w:rsidRPr="00BD5FCC">
        <w:rPr>
          <w:b/>
          <w:bCs/>
          <w:color w:val="000000"/>
          <w:u w:val="single"/>
        </w:rPr>
        <w:t>prohibits queer politics from addressing </w:t>
      </w:r>
      <w:r w:rsidRPr="00BD5FCC">
        <w:rPr>
          <w:color w:val="000000"/>
          <w:sz w:val="16"/>
        </w:rPr>
        <w:t>the </w:t>
      </w:r>
      <w:r w:rsidRPr="00BD5FCC">
        <w:rPr>
          <w:b/>
          <w:bCs/>
          <w:color w:val="000000"/>
          <w:u w:val="single"/>
        </w:rPr>
        <w:t>structural power dynamics within </w:t>
      </w:r>
      <w:r w:rsidRPr="00BD5FCC">
        <w:rPr>
          <w:color w:val="000000"/>
          <w:sz w:val="16"/>
        </w:rPr>
        <w:t>the </w:t>
      </w:r>
      <w:r w:rsidRPr="00BD5FCC">
        <w:rPr>
          <w:b/>
          <w:bCs/>
          <w:color w:val="000000"/>
          <w:u w:val="single"/>
        </w:rPr>
        <w:t>U</w:t>
      </w:r>
      <w:r w:rsidRPr="00BD5FCC">
        <w:rPr>
          <w:color w:val="000000"/>
          <w:sz w:val="16"/>
        </w:rPr>
        <w:t>nited</w:t>
      </w:r>
      <w:r w:rsidRPr="00BD5FCC">
        <w:rPr>
          <w:b/>
          <w:bCs/>
          <w:color w:val="000000"/>
          <w:u w:val="single"/>
        </w:rPr>
        <w:t>S</w:t>
      </w:r>
      <w:r w:rsidRPr="00BD5FCC">
        <w:rPr>
          <w:color w:val="000000"/>
          <w:sz w:val="16"/>
        </w:rPr>
        <w:t>tates </w:t>
      </w:r>
      <w:r w:rsidRPr="00BD5FCC">
        <w:rPr>
          <w:b/>
          <w:bCs/>
          <w:color w:val="000000"/>
          <w:u w:val="single"/>
        </w:rPr>
        <w:t>that reproduce racism</w:t>
      </w:r>
      <w:r w:rsidRPr="00BD5FCC">
        <w:rPr>
          <w:color w:val="000000"/>
          <w:sz w:val="16"/>
        </w:rPr>
        <w:t>, </w:t>
      </w:r>
      <w:r w:rsidRPr="00BD5FCC">
        <w:rPr>
          <w:b/>
          <w:bCs/>
          <w:color w:val="000000"/>
          <w:u w:val="single"/>
        </w:rPr>
        <w:t>sexism, classism, and homophobia</w:t>
      </w:r>
      <w:r w:rsidRPr="00BD5FCC">
        <w:rPr>
          <w:color w:val="000000"/>
          <w:sz w:val="16"/>
        </w:rPr>
        <w:t>. </w:t>
      </w:r>
      <w:r w:rsidRPr="00BD5FCC">
        <w:rPr>
          <w:b/>
          <w:bCs/>
          <w:color w:val="000000"/>
          <w:u w:val="single"/>
        </w:rPr>
        <w:t>Rhetoric</w:t>
      </w:r>
      <w:r w:rsidRPr="00BD5FCC">
        <w:rPr>
          <w:color w:val="000000"/>
          <w:sz w:val="16"/>
        </w:rPr>
        <w:t> produced </w:t>
      </w:r>
      <w:r w:rsidRPr="00BD5FCC">
        <w:rPr>
          <w:b/>
          <w:bCs/>
          <w:color w:val="000000"/>
          <w:u w:val="single"/>
        </w:rPr>
        <w:t>by t</w:t>
      </w:r>
      <w:r w:rsidRPr="00BD5FCC">
        <w:rPr>
          <w:color w:val="000000"/>
          <w:sz w:val="16"/>
        </w:rPr>
        <w:t>he </w:t>
      </w:r>
      <w:r w:rsidRPr="00BD5FCC">
        <w:rPr>
          <w:b/>
          <w:bCs/>
          <w:color w:val="000000"/>
          <w:u w:val="single"/>
        </w:rPr>
        <w:t>Independent Gay Forum (IGF</w:t>
      </w:r>
      <w:r w:rsidRPr="00BD5FCC">
        <w:rPr>
          <w:color w:val="000000"/>
          <w:sz w:val="16"/>
        </w:rPr>
        <w:t>), a neoliberal group consisting mostly of white men who believe they are the “new gay movement,” </w:t>
      </w:r>
      <w:r w:rsidRPr="00BD5FCC">
        <w:rPr>
          <w:b/>
          <w:bCs/>
          <w:color w:val="000000"/>
          <w:u w:val="single"/>
        </w:rPr>
        <w:t>constructs ideology</w:t>
      </w:r>
      <w:r w:rsidRPr="00BD5FCC">
        <w:rPr>
          <w:color w:val="000000"/>
          <w:sz w:val="16"/>
        </w:rPr>
        <w:t> </w:t>
      </w:r>
      <w:r w:rsidRPr="00BD5FCC">
        <w:rPr>
          <w:b/>
          <w:bCs/>
          <w:color w:val="000000"/>
          <w:u w:val="single"/>
        </w:rPr>
        <w:t>that rejects </w:t>
      </w:r>
      <w:r w:rsidRPr="00BD5FCC">
        <w:rPr>
          <w:color w:val="000000"/>
          <w:sz w:val="16"/>
        </w:rPr>
        <w:t>“‘conservative”</w:t>
      </w:r>
      <w:r w:rsidRPr="00BD5FCC">
        <w:rPr>
          <w:b/>
          <w:bCs/>
          <w:color w:val="000000"/>
          <w:u w:val="single"/>
        </w:rPr>
        <w:t> claims</w:t>
      </w:r>
      <w:r w:rsidRPr="00BD5FCC">
        <w:rPr>
          <w:color w:val="000000"/>
          <w:sz w:val="16"/>
        </w:rPr>
        <w:t> </w:t>
      </w:r>
      <w:r w:rsidRPr="00BD5FCC">
        <w:rPr>
          <w:b/>
          <w:bCs/>
          <w:color w:val="000000"/>
          <w:u w:val="single"/>
        </w:rPr>
        <w:t>that gays and lesbians pose</w:t>
      </w:r>
      <w:r w:rsidRPr="00BD5FCC">
        <w:rPr>
          <w:color w:val="000000"/>
          <w:sz w:val="16"/>
        </w:rPr>
        <w:t> any </w:t>
      </w:r>
      <w:r w:rsidRPr="00BD5FCC">
        <w:rPr>
          <w:b/>
          <w:bCs/>
          <w:color w:val="000000"/>
          <w:u w:val="single"/>
        </w:rPr>
        <w:t>threat to social morality</w:t>
      </w:r>
      <w:r w:rsidRPr="00BD5FCC">
        <w:rPr>
          <w:color w:val="000000"/>
          <w:sz w:val="16"/>
        </w:rPr>
        <w:t> </w:t>
      </w:r>
      <w:r w:rsidRPr="00BD5FCC">
        <w:rPr>
          <w:b/>
          <w:bCs/>
          <w:color w:val="000000"/>
          <w:u w:val="single"/>
        </w:rPr>
        <w:t>or</w:t>
      </w:r>
      <w:r w:rsidRPr="00BD5FCC">
        <w:rPr>
          <w:color w:val="000000"/>
          <w:sz w:val="16"/>
        </w:rPr>
        <w:t> the </w:t>
      </w:r>
      <w:r w:rsidRPr="00BD5FCC">
        <w:rPr>
          <w:b/>
          <w:bCs/>
          <w:color w:val="000000"/>
          <w:u w:val="single"/>
        </w:rPr>
        <w:t>political order</w:t>
      </w:r>
      <w:r w:rsidRPr="00BD5FCC">
        <w:rPr>
          <w:color w:val="000000"/>
          <w:sz w:val="16"/>
        </w:rPr>
        <w:t>” </w:t>
      </w:r>
      <w:r w:rsidRPr="00BD5FCC">
        <w:rPr>
          <w:b/>
          <w:bCs/>
          <w:color w:val="000000"/>
          <w:u w:val="single"/>
        </w:rPr>
        <w:t>while</w:t>
      </w:r>
      <w:r w:rsidRPr="00BD5FCC">
        <w:rPr>
          <w:color w:val="000000"/>
          <w:sz w:val="16"/>
        </w:rPr>
        <w:t> “equally [</w:t>
      </w:r>
      <w:r w:rsidRPr="00BD5FCC">
        <w:rPr>
          <w:b/>
          <w:bCs/>
          <w:color w:val="000000"/>
          <w:u w:val="single"/>
        </w:rPr>
        <w:t>opposing</w:t>
      </w:r>
      <w:r w:rsidRPr="00BD5FCC">
        <w:rPr>
          <w:color w:val="000000"/>
          <w:sz w:val="16"/>
        </w:rPr>
        <w:t>] “progressive” </w:t>
      </w:r>
      <w:r w:rsidRPr="00BD5FCC">
        <w:rPr>
          <w:b/>
          <w:bCs/>
          <w:color w:val="000000"/>
          <w:u w:val="single"/>
        </w:rPr>
        <w:t>claims that gays should support</w:t>
      </w:r>
      <w:r w:rsidRPr="00BD5FCC">
        <w:rPr>
          <w:color w:val="000000"/>
          <w:sz w:val="16"/>
        </w:rPr>
        <w:t> </w:t>
      </w:r>
      <w:r w:rsidRPr="00BD5FCC">
        <w:rPr>
          <w:b/>
          <w:bCs/>
          <w:color w:val="000000"/>
          <w:u w:val="single"/>
        </w:rPr>
        <w:t>radical social change</w:t>
      </w:r>
      <w:r w:rsidRPr="00BD5FCC">
        <w:rPr>
          <w:color w:val="000000"/>
          <w:sz w:val="16"/>
        </w:rPr>
        <w:t> </w:t>
      </w:r>
      <w:r w:rsidRPr="00BD5FCC">
        <w:rPr>
          <w:b/>
          <w:bCs/>
          <w:color w:val="000000"/>
          <w:u w:val="single"/>
        </w:rPr>
        <w:t>or restructuring of society</w:t>
      </w:r>
      <w:r w:rsidRPr="00BD5FCC">
        <w:rPr>
          <w:color w:val="000000"/>
          <w:sz w:val="16"/>
        </w:rPr>
        <w:t>” (Duggan 176). </w:t>
      </w:r>
      <w:r w:rsidRPr="00BD5FCC">
        <w:rPr>
          <w:b/>
          <w:bCs/>
          <w:color w:val="000000"/>
          <w:u w:val="single"/>
        </w:rPr>
        <w:t>Neoliberals claim to be a middle ground</w:t>
      </w:r>
      <w:r w:rsidRPr="00BD5FCC">
        <w:rPr>
          <w:color w:val="000000"/>
          <w:sz w:val="16"/>
        </w:rPr>
        <w:t>; they want to </w:t>
      </w:r>
      <w:r w:rsidRPr="00BD5FCC">
        <w:rPr>
          <w:b/>
          <w:bCs/>
          <w:color w:val="000000"/>
          <w:u w:val="single"/>
        </w:rPr>
        <w:t>keep the same social structures</w:t>
      </w:r>
      <w:r w:rsidRPr="00BD5FCC">
        <w:rPr>
          <w:color w:val="000000"/>
          <w:sz w:val="16"/>
        </w:rPr>
        <w:t> of power </w:t>
      </w:r>
      <w:r w:rsidRPr="00BD5FCC">
        <w:rPr>
          <w:b/>
          <w:bCs/>
          <w:color w:val="000000"/>
          <w:u w:val="single"/>
        </w:rPr>
        <w:t>that are currently in place</w:t>
      </w:r>
      <w:r w:rsidRPr="00BD5FCC">
        <w:rPr>
          <w:color w:val="000000"/>
          <w:sz w:val="16"/>
        </w:rPr>
        <w:t>, </w:t>
      </w:r>
      <w:r w:rsidRPr="00BD5FCC">
        <w:rPr>
          <w:b/>
          <w:bCs/>
          <w:color w:val="000000"/>
          <w:u w:val="single"/>
        </w:rPr>
        <w:t>while allowing gay people to be a part of these structures</w:t>
      </w:r>
      <w:r w:rsidRPr="00BD5FCC">
        <w:rPr>
          <w:color w:val="000000"/>
          <w:sz w:val="16"/>
        </w:rPr>
        <w:t>. Andrew Sullivan, a writer for the IGF, says it is “</w:t>
      </w:r>
      <w:r w:rsidRPr="00BD5FCC">
        <w:rPr>
          <w:b/>
          <w:bCs/>
          <w:color w:val="000000"/>
          <w:u w:val="single"/>
        </w:rPr>
        <w:t>heterosexual identity… </w:t>
      </w:r>
      <w:r w:rsidRPr="00BD5FCC">
        <w:rPr>
          <w:color w:val="000000"/>
          <w:sz w:val="16"/>
        </w:rPr>
        <w:t>undeniably valuable in any society and culture, that seems to </w:t>
      </w:r>
      <w:r w:rsidRPr="00BD5FCC">
        <w:rPr>
          <w:b/>
          <w:bCs/>
          <w:color w:val="000000"/>
          <w:u w:val="single"/>
        </w:rPr>
        <w:t>characterize</w:t>
      </w:r>
      <w:r w:rsidRPr="00BD5FCC">
        <w:rPr>
          <w:color w:val="000000"/>
          <w:sz w:val="16"/>
        </w:rPr>
        <w:t> the vast majority of </w:t>
      </w:r>
      <w:r w:rsidRPr="00BD5FCC">
        <w:rPr>
          <w:b/>
          <w:bCs/>
          <w:color w:val="000000"/>
          <w:u w:val="single"/>
        </w:rPr>
        <w:t>humanity,</w:t>
      </w:r>
      <w:r w:rsidRPr="00BD5FCC">
        <w:rPr>
          <w:color w:val="000000"/>
          <w:sz w:val="16"/>
        </w:rPr>
        <w:t> and </w:t>
      </w:r>
      <w:r w:rsidRPr="00BD5FCC">
        <w:rPr>
          <w:b/>
          <w:bCs/>
          <w:color w:val="000000"/>
          <w:u w:val="single"/>
        </w:rPr>
        <w:t>without</w:t>
      </w:r>
      <w:r w:rsidRPr="00BD5FCC">
        <w:rPr>
          <w:color w:val="000000"/>
          <w:sz w:val="16"/>
        </w:rPr>
        <w:t> </w:t>
      </w:r>
      <w:r w:rsidRPr="00BD5FCC">
        <w:rPr>
          <w:b/>
          <w:bCs/>
          <w:color w:val="000000"/>
          <w:u w:val="single"/>
        </w:rPr>
        <w:t>which civilization would</w:t>
      </w:r>
      <w:r w:rsidRPr="00BD5FCC">
        <w:rPr>
          <w:color w:val="000000"/>
          <w:sz w:val="16"/>
        </w:rPr>
        <w:t> simply </w:t>
      </w:r>
      <w:r w:rsidRPr="00BD5FCC">
        <w:rPr>
          <w:b/>
          <w:bCs/>
          <w:color w:val="000000"/>
          <w:u w:val="single"/>
        </w:rPr>
        <w:t>evaporate</w:t>
      </w:r>
      <w:r w:rsidRPr="00BD5FCC">
        <w:rPr>
          <w:color w:val="000000"/>
          <w:sz w:val="16"/>
        </w:rPr>
        <w:t>” (qtd. in Duggan 184). </w:t>
      </w:r>
      <w:r w:rsidRPr="00BD5FCC">
        <w:rPr>
          <w:b/>
          <w:bCs/>
          <w:color w:val="000000"/>
          <w:u w:val="single"/>
        </w:rPr>
        <w:t>Sullivan</w:t>
      </w:r>
      <w:r w:rsidRPr="00BD5FCC">
        <w:rPr>
          <w:color w:val="000000"/>
          <w:sz w:val="16"/>
        </w:rPr>
        <w:t>, a queer activist, implicitly shares a belief that homonormativity is good. He seems to be saying that problems in our system do not lie in gapping structural holes that need to be fixed. He </w:t>
      </w:r>
      <w:r w:rsidRPr="00BD5FCC">
        <w:rPr>
          <w:b/>
          <w:bCs/>
          <w:color w:val="000000"/>
          <w:u w:val="single"/>
        </w:rPr>
        <w:t>argues</w:t>
      </w:r>
      <w:r w:rsidRPr="00BD5FCC">
        <w:rPr>
          <w:color w:val="000000"/>
          <w:sz w:val="16"/>
        </w:rPr>
        <w:t> that the </w:t>
      </w:r>
      <w:r w:rsidRPr="00BD5FCC">
        <w:rPr>
          <w:b/>
          <w:bCs/>
          <w:color w:val="000000"/>
          <w:u w:val="single"/>
        </w:rPr>
        <w:t>problems stem from society’s resistance to</w:t>
      </w:r>
      <w:r w:rsidRPr="00BD5FCC">
        <w:rPr>
          <w:color w:val="000000"/>
          <w:sz w:val="16"/>
        </w:rPr>
        <w:t> </w:t>
      </w:r>
      <w:r w:rsidRPr="00BD5FCC">
        <w:rPr>
          <w:b/>
          <w:bCs/>
          <w:color w:val="000000"/>
          <w:u w:val="single"/>
        </w:rPr>
        <w:t>accep</w:t>
      </w:r>
      <w:r w:rsidRPr="00BD5FCC">
        <w:rPr>
          <w:color w:val="000000"/>
          <w:sz w:val="16"/>
        </w:rPr>
        <w:t>t slight </w:t>
      </w:r>
      <w:r w:rsidRPr="00BD5FCC">
        <w:rPr>
          <w:b/>
          <w:bCs/>
          <w:color w:val="000000"/>
          <w:u w:val="single"/>
        </w:rPr>
        <w:t>deviations</w:t>
      </w:r>
      <w:r w:rsidRPr="00BD5FCC">
        <w:rPr>
          <w:color w:val="000000"/>
          <w:sz w:val="16"/>
        </w:rPr>
        <w:t> </w:t>
      </w:r>
      <w:r w:rsidRPr="00BD5FCC">
        <w:rPr>
          <w:b/>
          <w:bCs/>
          <w:color w:val="000000"/>
          <w:u w:val="single"/>
        </w:rPr>
        <w:t>from the norm</w:t>
      </w:r>
      <w:r w:rsidRPr="00BD5FCC">
        <w:rPr>
          <w:color w:val="000000"/>
          <w:sz w:val="16"/>
        </w:rPr>
        <w:t>, </w:t>
      </w:r>
      <w:r w:rsidRPr="00BD5FCC">
        <w:rPr>
          <w:b/>
          <w:bCs/>
          <w:color w:val="000000"/>
          <w:u w:val="single"/>
        </w:rPr>
        <w:t>such as gay</w:t>
      </w:r>
      <w:r w:rsidRPr="00BD5FCC">
        <w:rPr>
          <w:color w:val="000000"/>
          <w:sz w:val="16"/>
        </w:rPr>
        <w:t> </w:t>
      </w:r>
      <w:r w:rsidRPr="00BD5FCC">
        <w:rPr>
          <w:b/>
          <w:bCs/>
          <w:color w:val="000000"/>
          <w:u w:val="single"/>
        </w:rPr>
        <w:t>marriage</w:t>
      </w:r>
      <w:r w:rsidRPr="00BD5FCC">
        <w:rPr>
          <w:color w:val="000000"/>
          <w:sz w:val="16"/>
        </w:rPr>
        <w:t> </w:t>
      </w:r>
      <w:r w:rsidRPr="00BD5FCC">
        <w:rPr>
          <w:b/>
          <w:bCs/>
          <w:color w:val="000000"/>
          <w:u w:val="single"/>
        </w:rPr>
        <w:t>or</w:t>
      </w:r>
      <w:r w:rsidRPr="00BD5FCC">
        <w:rPr>
          <w:color w:val="000000"/>
          <w:sz w:val="16"/>
        </w:rPr>
        <w:t> gay </w:t>
      </w:r>
      <w:r w:rsidRPr="00BD5FCC">
        <w:rPr>
          <w:b/>
          <w:bCs/>
          <w:color w:val="000000"/>
          <w:u w:val="single"/>
        </w:rPr>
        <w:t>people</w:t>
      </w:r>
      <w:r w:rsidRPr="00BD5FCC">
        <w:rPr>
          <w:color w:val="000000"/>
          <w:sz w:val="16"/>
        </w:rPr>
        <w:t> serving </w:t>
      </w:r>
      <w:r w:rsidRPr="00BD5FCC">
        <w:rPr>
          <w:b/>
          <w:bCs/>
          <w:color w:val="000000"/>
          <w:u w:val="single"/>
        </w:rPr>
        <w:t>in</w:t>
      </w:r>
      <w:r w:rsidRPr="00BD5FCC">
        <w:rPr>
          <w:color w:val="000000"/>
          <w:sz w:val="16"/>
        </w:rPr>
        <w:t> the </w:t>
      </w:r>
      <w:r w:rsidRPr="00BD5FCC">
        <w:rPr>
          <w:b/>
          <w:bCs/>
          <w:color w:val="000000"/>
          <w:u w:val="single"/>
        </w:rPr>
        <w:t>military</w:t>
      </w:r>
      <w:r w:rsidRPr="00BD5FCC">
        <w:rPr>
          <w:color w:val="000000"/>
          <w:sz w:val="16"/>
        </w:rPr>
        <w:t>. Since the norm of our society has been taught to us as white, middle-class, heterosexual, married, and patriotic, </w:t>
      </w:r>
      <w:r w:rsidRPr="00BD5FCC">
        <w:rPr>
          <w:b/>
          <w:bCs/>
          <w:color w:val="000000"/>
          <w:u w:val="single"/>
        </w:rPr>
        <w:t>Sullivandoes not account for</w:t>
      </w:r>
      <w:r w:rsidRPr="00BD5FCC">
        <w:rPr>
          <w:color w:val="000000"/>
          <w:sz w:val="16"/>
        </w:rPr>
        <w:t> the different </w:t>
      </w:r>
      <w:r w:rsidRPr="00BD5FCC">
        <w:rPr>
          <w:b/>
          <w:bCs/>
          <w:color w:val="000000"/>
          <w:u w:val="single"/>
        </w:rPr>
        <w:t>identities within each of these realms that are not addressed</w:t>
      </w:r>
      <w:r w:rsidRPr="00BD5FCC">
        <w:rPr>
          <w:color w:val="000000"/>
          <w:sz w:val="16"/>
        </w:rPr>
        <w:t> explicitly </w:t>
      </w:r>
      <w:r w:rsidRPr="00BD5FCC">
        <w:rPr>
          <w:b/>
          <w:bCs/>
          <w:color w:val="000000"/>
          <w:u w:val="single"/>
        </w:rPr>
        <w:t>by</w:t>
      </w:r>
      <w:r w:rsidRPr="00BD5FCC">
        <w:rPr>
          <w:color w:val="000000"/>
          <w:sz w:val="16"/>
        </w:rPr>
        <w:t> </w:t>
      </w:r>
      <w:r w:rsidRPr="00BD5FCC">
        <w:rPr>
          <w:b/>
          <w:bCs/>
          <w:color w:val="000000"/>
          <w:u w:val="single"/>
        </w:rPr>
        <w:t>marriage</w:t>
      </w:r>
      <w:r w:rsidRPr="00BD5FCC">
        <w:rPr>
          <w:color w:val="000000"/>
          <w:sz w:val="16"/>
        </w:rPr>
        <w:t>.</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keepNext/>
        <w:shd w:val="clear" w:color="auto" w:fill="FFFFFF"/>
        <w:spacing w:before="200"/>
        <w:outlineLvl w:val="3"/>
        <w:rPr>
          <w:rFonts w:eastAsia="Times New Roman"/>
          <w:b/>
          <w:bCs/>
          <w:color w:val="000000"/>
          <w:sz w:val="26"/>
          <w:szCs w:val="26"/>
        </w:rPr>
      </w:pPr>
      <w:r w:rsidRPr="00BD5FCC">
        <w:rPr>
          <w:rFonts w:eastAsia="Times New Roman"/>
          <w:b/>
          <w:bCs/>
          <w:color w:val="000000"/>
          <w:sz w:val="26"/>
          <w:szCs w:val="26"/>
        </w:rPr>
        <w:lastRenderedPageBreak/>
        <w:t>Neoliberal institutions are advancing their agenda onto the queer community by reproducing structural problems</w:t>
      </w:r>
    </w:p>
    <w:p w:rsidR="000B504B" w:rsidRPr="00BD5FCC" w:rsidRDefault="000B504B" w:rsidP="000B504B">
      <w:pPr>
        <w:shd w:val="clear" w:color="auto" w:fill="FFFFFF"/>
        <w:rPr>
          <w:color w:val="000000"/>
        </w:rPr>
      </w:pPr>
      <w:r w:rsidRPr="00BD5FCC">
        <w:rPr>
          <w:color w:val="000000"/>
        </w:rPr>
        <w:t>Croitoru, BA in women’s and gender studies, 15</w:t>
      </w:r>
    </w:p>
    <w:p w:rsidR="000B504B" w:rsidRPr="00BD5FCC" w:rsidRDefault="000B504B" w:rsidP="000B504B">
      <w:pPr>
        <w:shd w:val="clear" w:color="auto" w:fill="FFFFFF"/>
        <w:rPr>
          <w:color w:val="000000"/>
        </w:rPr>
      </w:pPr>
      <w:r w:rsidRPr="00BD5FCC">
        <w:rPr>
          <w:color w:val="000000"/>
          <w:sz w:val="18"/>
          <w:szCs w:val="18"/>
        </w:rPr>
        <w:t>Croitoru, Sarah (2015) "Homonormativity: An Ineffective Way to Approach Queer Politics," Strigidae: Vol. 1: Iss. 1, Article 6. Available at: http://commons.keene.edu/strigidae/vol1/iss1/6</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color w:val="000000"/>
          <w:sz w:val="16"/>
        </w:rPr>
      </w:pPr>
      <w:r w:rsidRPr="00BD5FCC">
        <w:rPr>
          <w:b/>
          <w:bCs/>
          <w:color w:val="000000"/>
          <w:u w:val="single"/>
        </w:rPr>
        <w:t>Homonormative ideas</w:t>
      </w:r>
      <w:r w:rsidRPr="00BD5FCC">
        <w:rPr>
          <w:color w:val="000000"/>
          <w:sz w:val="16"/>
        </w:rPr>
        <w:t>, like those of Sullivan, </w:t>
      </w:r>
      <w:r w:rsidRPr="00BD5FCC">
        <w:rPr>
          <w:b/>
          <w:bCs/>
          <w:color w:val="000000"/>
          <w:u w:val="single"/>
        </w:rPr>
        <w:t>reproduce structural problems </w:t>
      </w:r>
      <w:r w:rsidRPr="00BD5FCC">
        <w:rPr>
          <w:color w:val="000000"/>
          <w:sz w:val="16"/>
        </w:rPr>
        <w:t>of</w:t>
      </w:r>
      <w:r w:rsidRPr="00BD5FCC">
        <w:rPr>
          <w:color w:val="000000"/>
          <w:sz w:val="16"/>
          <w:szCs w:val="12"/>
        </w:rPr>
        <w:t> </w:t>
      </w:r>
      <w:r w:rsidRPr="00BD5FCC">
        <w:rPr>
          <w:color w:val="000000"/>
          <w:sz w:val="16"/>
        </w:rPr>
        <w:t>our government </w:t>
      </w:r>
      <w:r w:rsidRPr="00BD5FCC">
        <w:rPr>
          <w:b/>
          <w:bCs/>
          <w:color w:val="000000"/>
          <w:u w:val="single"/>
        </w:rPr>
        <w:t>by focusing on one area of oppression without taking into account the</w:t>
      </w:r>
      <w:r w:rsidRPr="00BD5FCC">
        <w:rPr>
          <w:color w:val="000000"/>
          <w:sz w:val="16"/>
          <w:szCs w:val="12"/>
        </w:rPr>
        <w:t> </w:t>
      </w:r>
      <w:r w:rsidRPr="00BD5FCC">
        <w:rPr>
          <w:color w:val="000000"/>
          <w:sz w:val="16"/>
        </w:rPr>
        <w:t>intersectionality of </w:t>
      </w:r>
      <w:r w:rsidRPr="00BD5FCC">
        <w:rPr>
          <w:b/>
          <w:bCs/>
          <w:color w:val="000000"/>
          <w:u w:val="single"/>
        </w:rPr>
        <w:t>multiple facets of identity</w:t>
      </w:r>
      <w:r w:rsidRPr="00BD5FCC">
        <w:rPr>
          <w:color w:val="000000"/>
          <w:sz w:val="16"/>
        </w:rPr>
        <w:t>. These </w:t>
      </w:r>
      <w:r w:rsidRPr="00BD5FCC">
        <w:rPr>
          <w:b/>
          <w:bCs/>
          <w:color w:val="000000"/>
          <w:u w:val="single"/>
        </w:rPr>
        <w:t>components of identity include </w:t>
      </w:r>
      <w:r w:rsidRPr="00BD5FCC">
        <w:rPr>
          <w:color w:val="000000"/>
          <w:sz w:val="16"/>
        </w:rPr>
        <w:t>(but</w:t>
      </w:r>
      <w:r w:rsidRPr="00BD5FCC">
        <w:rPr>
          <w:color w:val="000000"/>
          <w:sz w:val="16"/>
          <w:szCs w:val="12"/>
        </w:rPr>
        <w:t> </w:t>
      </w:r>
      <w:r w:rsidRPr="00BD5FCC">
        <w:rPr>
          <w:color w:val="000000"/>
          <w:sz w:val="16"/>
        </w:rPr>
        <w:t>are not limited to</w:t>
      </w:r>
      <w:r w:rsidRPr="00BD5FCC">
        <w:rPr>
          <w:b/>
          <w:bCs/>
          <w:color w:val="000000"/>
          <w:u w:val="single"/>
        </w:rPr>
        <w:t>) race, gender, sexual orientation, religion, and ethnicity</w:t>
      </w:r>
      <w:r w:rsidRPr="00BD5FCC">
        <w:rPr>
          <w:color w:val="000000"/>
          <w:sz w:val="16"/>
        </w:rPr>
        <w:t>. Structurally, as</w:t>
      </w:r>
      <w:r w:rsidRPr="00BD5FCC">
        <w:rPr>
          <w:color w:val="000000"/>
          <w:sz w:val="16"/>
          <w:szCs w:val="12"/>
        </w:rPr>
        <w:t> </w:t>
      </w:r>
      <w:r w:rsidRPr="00BD5FCC">
        <w:rPr>
          <w:color w:val="000000"/>
          <w:sz w:val="16"/>
        </w:rPr>
        <w:t>argued by Judith Butler, </w:t>
      </w:r>
      <w:r w:rsidRPr="00BD5FCC">
        <w:rPr>
          <w:b/>
          <w:bCs/>
          <w:color w:val="000000"/>
          <w:u w:val="single"/>
        </w:rPr>
        <w:t>we</w:t>
      </w:r>
      <w:r w:rsidRPr="00BD5FCC">
        <w:rPr>
          <w:color w:val="000000"/>
          <w:sz w:val="16"/>
        </w:rPr>
        <w:t> </w:t>
      </w:r>
      <w:r w:rsidRPr="00BD5FCC">
        <w:rPr>
          <w:b/>
          <w:bCs/>
          <w:color w:val="000000"/>
          <w:u w:val="single"/>
        </w:rPr>
        <w:t>can understand</w:t>
      </w:r>
      <w:r w:rsidRPr="00BD5FCC">
        <w:rPr>
          <w:color w:val="000000"/>
          <w:sz w:val="16"/>
        </w:rPr>
        <w:t> that </w:t>
      </w:r>
      <w:r w:rsidRPr="00BD5FCC">
        <w:rPr>
          <w:b/>
          <w:bCs/>
          <w:color w:val="000000"/>
          <w:u w:val="single"/>
        </w:rPr>
        <w:t>identity politics are cultural struggles</w:t>
      </w:r>
      <w:r w:rsidRPr="00BD5FCC">
        <w:rPr>
          <w:color w:val="000000"/>
          <w:sz w:val="16"/>
        </w:rPr>
        <w:t> </w:t>
      </w:r>
      <w:r w:rsidRPr="00BD5FCC">
        <w:rPr>
          <w:b/>
          <w:bCs/>
          <w:color w:val="000000"/>
          <w:u w:val="single"/>
        </w:rPr>
        <w:t>as well as economic struggles</w:t>
      </w:r>
      <w:r w:rsidRPr="00BD5FCC">
        <w:rPr>
          <w:color w:val="000000"/>
          <w:sz w:val="16"/>
        </w:rPr>
        <w:t> (Oswin 655). From this assumption, it is argued that</w:t>
      </w:r>
      <w:r w:rsidRPr="00BD5FCC">
        <w:rPr>
          <w:b/>
          <w:bCs/>
          <w:color w:val="000000"/>
          <w:u w:val="single"/>
        </w:rPr>
        <w:t> queer people</w:t>
      </w:r>
      <w:r w:rsidRPr="00BD5FCC">
        <w:rPr>
          <w:color w:val="000000"/>
          <w:sz w:val="16"/>
        </w:rPr>
        <w:t> </w:t>
      </w:r>
      <w:r w:rsidRPr="00BD5FCC">
        <w:rPr>
          <w:b/>
          <w:bCs/>
          <w:color w:val="000000"/>
          <w:u w:val="single"/>
        </w:rPr>
        <w:t>do not threaten capitalism</w:t>
      </w:r>
      <w:r w:rsidRPr="00BD5FCC">
        <w:rPr>
          <w:color w:val="000000"/>
          <w:sz w:val="16"/>
        </w:rPr>
        <w:t>, and </w:t>
      </w:r>
      <w:r w:rsidRPr="00BD5FCC">
        <w:rPr>
          <w:b/>
          <w:bCs/>
          <w:color w:val="000000"/>
          <w:u w:val="single"/>
        </w:rPr>
        <w:t>therefore should be allowed to be part of the same heteronormative societal structures regardless of their sexuality</w:t>
      </w:r>
      <w:r w:rsidRPr="00BD5FCC">
        <w:rPr>
          <w:color w:val="000000"/>
          <w:sz w:val="16"/>
        </w:rPr>
        <w:t> (655). </w:t>
      </w:r>
      <w:r w:rsidRPr="00BD5FCC">
        <w:rPr>
          <w:b/>
          <w:bCs/>
          <w:color w:val="000000"/>
          <w:u w:val="single"/>
        </w:rPr>
        <w:t>By</w:t>
      </w:r>
      <w:r w:rsidRPr="00BD5FCC">
        <w:rPr>
          <w:color w:val="000000"/>
          <w:sz w:val="16"/>
        </w:rPr>
        <w:t> </w:t>
      </w:r>
      <w:r w:rsidRPr="00BD5FCC">
        <w:rPr>
          <w:b/>
          <w:bCs/>
          <w:color w:val="000000"/>
          <w:u w:val="single"/>
        </w:rPr>
        <w:t>focusing on allowing LGBT people to assimilate, the queer</w:t>
      </w:r>
      <w:r w:rsidRPr="00BD5FCC">
        <w:rPr>
          <w:color w:val="000000"/>
          <w:sz w:val="16"/>
        </w:rPr>
        <w:t> </w:t>
      </w:r>
      <w:r w:rsidRPr="00BD5FCC">
        <w:rPr>
          <w:b/>
          <w:bCs/>
          <w:color w:val="000000"/>
          <w:u w:val="single"/>
        </w:rPr>
        <w:t>movement no longer fights to support queer homeless youth, but it rather</w:t>
      </w:r>
      <w:r w:rsidRPr="00BD5FCC">
        <w:rPr>
          <w:color w:val="000000"/>
          <w:sz w:val="16"/>
        </w:rPr>
        <w:t> “fights </w:t>
      </w:r>
      <w:r w:rsidRPr="00BD5FCC">
        <w:rPr>
          <w:b/>
          <w:bCs/>
          <w:color w:val="000000"/>
          <w:u w:val="single"/>
        </w:rPr>
        <w:t>for</w:t>
      </w:r>
      <w:r w:rsidRPr="00BD5FCC">
        <w:rPr>
          <w:color w:val="000000"/>
          <w:sz w:val="16"/>
        </w:rPr>
        <w:t> </w:t>
      </w:r>
      <w:r w:rsidRPr="00BD5FCC">
        <w:rPr>
          <w:b/>
          <w:bCs/>
          <w:color w:val="000000"/>
          <w:u w:val="single"/>
        </w:rPr>
        <w:t>assimilation and social acceptability” arguing</w:t>
      </w:r>
      <w:r w:rsidRPr="00BD5FCC">
        <w:rPr>
          <w:color w:val="000000"/>
          <w:sz w:val="16"/>
        </w:rPr>
        <w:t> only </w:t>
      </w:r>
      <w:r w:rsidRPr="00BD5FCC">
        <w:rPr>
          <w:b/>
          <w:bCs/>
          <w:color w:val="000000"/>
          <w:u w:val="single"/>
        </w:rPr>
        <w:t>for acceptance</w:t>
      </w:r>
      <w:r w:rsidRPr="00BD5FCC">
        <w:rPr>
          <w:color w:val="000000"/>
          <w:sz w:val="16"/>
        </w:rPr>
        <w:t> </w:t>
      </w:r>
      <w:r w:rsidRPr="00BD5FCC">
        <w:rPr>
          <w:b/>
          <w:bCs/>
          <w:color w:val="000000"/>
          <w:u w:val="single"/>
        </w:rPr>
        <w:t>within</w:t>
      </w:r>
      <w:r w:rsidRPr="00BD5FCC">
        <w:rPr>
          <w:color w:val="000000"/>
          <w:sz w:val="16"/>
        </w:rPr>
        <w:t> </w:t>
      </w:r>
      <w:r w:rsidRPr="00BD5FCC">
        <w:rPr>
          <w:b/>
          <w:bCs/>
          <w:color w:val="000000"/>
          <w:u w:val="single"/>
        </w:rPr>
        <w:t>marriage and the</w:t>
      </w:r>
      <w:r w:rsidRPr="00BD5FCC">
        <w:rPr>
          <w:color w:val="000000"/>
          <w:sz w:val="16"/>
        </w:rPr>
        <w:t> </w:t>
      </w:r>
      <w:r w:rsidRPr="00BD5FCC">
        <w:rPr>
          <w:b/>
          <w:bCs/>
          <w:color w:val="000000"/>
          <w:u w:val="single"/>
        </w:rPr>
        <w:t>military</w:t>
      </w:r>
      <w:r w:rsidRPr="00BD5FCC">
        <w:rPr>
          <w:color w:val="000000"/>
          <w:sz w:val="16"/>
        </w:rPr>
        <w:t>(656). There is </w:t>
      </w:r>
      <w:r w:rsidRPr="00BD5FCC">
        <w:rPr>
          <w:b/>
          <w:bCs/>
          <w:color w:val="000000"/>
          <w:u w:val="single"/>
        </w:rPr>
        <w:t>an assumption by neoliberals</w:t>
      </w:r>
      <w:r w:rsidRPr="00BD5FCC">
        <w:rPr>
          <w:color w:val="000000"/>
          <w:sz w:val="16"/>
        </w:rPr>
        <w:t> </w:t>
      </w:r>
      <w:r w:rsidRPr="00BD5FCC">
        <w:rPr>
          <w:b/>
          <w:bCs/>
          <w:color w:val="000000"/>
          <w:u w:val="single"/>
        </w:rPr>
        <w:t>that with marriage and military equality</w:t>
      </w:r>
      <w:r w:rsidRPr="00BD5FCC">
        <w:rPr>
          <w:color w:val="000000"/>
          <w:sz w:val="16"/>
        </w:rPr>
        <w:t>, “</w:t>
      </w:r>
      <w:r w:rsidRPr="00BD5FCC">
        <w:rPr>
          <w:b/>
          <w:bCs/>
          <w:color w:val="000000"/>
          <w:u w:val="single"/>
        </w:rPr>
        <w:t>gay and lesbian life</w:t>
      </w:r>
      <w:r w:rsidRPr="00BD5FCC">
        <w:rPr>
          <w:color w:val="000000"/>
          <w:sz w:val="16"/>
          <w:szCs w:val="12"/>
        </w:rPr>
        <w:t> </w:t>
      </w:r>
      <w:r w:rsidRPr="00BD5FCC">
        <w:rPr>
          <w:color w:val="000000"/>
          <w:sz w:val="16"/>
        </w:rPr>
        <w:t>[</w:t>
      </w:r>
      <w:r w:rsidRPr="00BD5FCC">
        <w:rPr>
          <w:b/>
          <w:bCs/>
          <w:color w:val="000000"/>
          <w:u w:val="single"/>
        </w:rPr>
        <w:t>will move] beyond discrimination</w:t>
      </w:r>
      <w:r w:rsidRPr="00BD5FCC">
        <w:rPr>
          <w:color w:val="000000"/>
          <w:sz w:val="16"/>
        </w:rPr>
        <w:t>.” </w:t>
      </w:r>
      <w:r w:rsidRPr="00BD5FCC">
        <w:rPr>
          <w:b/>
          <w:bCs/>
          <w:color w:val="000000"/>
          <w:u w:val="single"/>
        </w:rPr>
        <w:t>In reality</w:t>
      </w:r>
      <w:r w:rsidRPr="00BD5FCC">
        <w:rPr>
          <w:color w:val="000000"/>
          <w:sz w:val="16"/>
        </w:rPr>
        <w:t>, </w:t>
      </w:r>
      <w:r w:rsidRPr="00BD5FCC">
        <w:rPr>
          <w:b/>
          <w:bCs/>
          <w:color w:val="000000"/>
          <w:u w:val="single"/>
        </w:rPr>
        <w:t>marriage and military</w:t>
      </w:r>
      <w:r w:rsidRPr="00BD5FCC">
        <w:rPr>
          <w:color w:val="000000"/>
          <w:sz w:val="16"/>
        </w:rPr>
        <w:t> </w:t>
      </w:r>
      <w:r w:rsidRPr="00BD5FCC">
        <w:rPr>
          <w:b/>
          <w:bCs/>
          <w:color w:val="000000"/>
          <w:u w:val="single"/>
        </w:rPr>
        <w:t>equality will not solve</w:t>
      </w:r>
      <w:r w:rsidRPr="00BD5FCC">
        <w:rPr>
          <w:color w:val="000000"/>
          <w:sz w:val="16"/>
        </w:rPr>
        <w:t> all the </w:t>
      </w:r>
      <w:r w:rsidRPr="00BD5FCC">
        <w:rPr>
          <w:b/>
          <w:bCs/>
          <w:color w:val="000000"/>
          <w:u w:val="single"/>
        </w:rPr>
        <w:t>oppressions faced by queer people</w:t>
      </w:r>
      <w:r w:rsidRPr="00BD5FCC">
        <w:rPr>
          <w:color w:val="000000"/>
          <w:sz w:val="16"/>
        </w:rPr>
        <w:t>.</w:t>
      </w:r>
      <w:r w:rsidRPr="00BD5FCC">
        <w:rPr>
          <w:color w:val="000000"/>
          <w:sz w:val="16"/>
          <w:szCs w:val="12"/>
        </w:rPr>
        <w:t> </w:t>
      </w:r>
      <w:r w:rsidRPr="00BD5FCC">
        <w:rPr>
          <w:b/>
          <w:bCs/>
          <w:color w:val="000000"/>
          <w:u w:val="single"/>
        </w:rPr>
        <w:t>Passing, or being read as</w:t>
      </w:r>
      <w:r w:rsidRPr="00BD5FCC">
        <w:rPr>
          <w:color w:val="000000"/>
          <w:sz w:val="16"/>
        </w:rPr>
        <w:t> </w:t>
      </w:r>
      <w:r w:rsidRPr="00BD5FCC">
        <w:rPr>
          <w:b/>
          <w:bCs/>
          <w:color w:val="000000"/>
          <w:u w:val="single"/>
        </w:rPr>
        <w:t>heterosexual, uses “heteronormative premises</w:t>
      </w:r>
      <w:r w:rsidRPr="00BD5FCC">
        <w:rPr>
          <w:color w:val="000000"/>
          <w:sz w:val="16"/>
          <w:szCs w:val="12"/>
        </w:rPr>
        <w:t> </w:t>
      </w:r>
      <w:r w:rsidRPr="00BD5FCC">
        <w:rPr>
          <w:color w:val="000000"/>
          <w:sz w:val="16"/>
        </w:rPr>
        <w:t>(specifically, the presumption of heterosexuality, and the gender binary)” </w:t>
      </w:r>
      <w:r w:rsidRPr="00BD5FCC">
        <w:rPr>
          <w:b/>
          <w:bCs/>
          <w:color w:val="000000"/>
          <w:u w:val="single"/>
        </w:rPr>
        <w:t>to frame homonormative practices</w:t>
      </w:r>
      <w:r w:rsidRPr="00BD5FCC">
        <w:rPr>
          <w:color w:val="000000"/>
          <w:sz w:val="16"/>
        </w:rPr>
        <w:t> (Rosenfeld 619). </w:t>
      </w:r>
      <w:r w:rsidRPr="00BD5FCC">
        <w:rPr>
          <w:b/>
          <w:bCs/>
          <w:color w:val="000000"/>
          <w:u w:val="single"/>
        </w:rPr>
        <w:t>The gender binary</w:t>
      </w:r>
      <w:r w:rsidRPr="00BD5FCC">
        <w:rPr>
          <w:color w:val="000000"/>
          <w:sz w:val="16"/>
        </w:rPr>
        <w:t> </w:t>
      </w:r>
      <w:r w:rsidRPr="00BD5FCC">
        <w:rPr>
          <w:b/>
          <w:bCs/>
          <w:color w:val="000000"/>
          <w:u w:val="single"/>
        </w:rPr>
        <w:t>leads to</w:t>
      </w:r>
      <w:r w:rsidRPr="00BD5FCC">
        <w:rPr>
          <w:color w:val="000000"/>
          <w:sz w:val="16"/>
        </w:rPr>
        <w:t>the notion of “</w:t>
      </w:r>
      <w:r w:rsidRPr="00BD5FCC">
        <w:rPr>
          <w:b/>
          <w:bCs/>
          <w:color w:val="000000"/>
          <w:u w:val="single"/>
        </w:rPr>
        <w:t>a gender-conforming homosexual</w:t>
      </w:r>
      <w:r w:rsidRPr="00BD5FCC">
        <w:rPr>
          <w:color w:val="000000"/>
          <w:sz w:val="16"/>
        </w:rPr>
        <w:t>” </w:t>
      </w:r>
      <w:r w:rsidRPr="00BD5FCC">
        <w:rPr>
          <w:b/>
          <w:bCs/>
          <w:color w:val="000000"/>
          <w:u w:val="single"/>
        </w:rPr>
        <w:t>who is seen as more normative and</w:t>
      </w:r>
      <w:r w:rsidRPr="00BD5FCC">
        <w:rPr>
          <w:color w:val="000000"/>
          <w:sz w:val="16"/>
        </w:rPr>
        <w:t> </w:t>
      </w:r>
      <w:r w:rsidRPr="00BD5FCC">
        <w:rPr>
          <w:b/>
          <w:bCs/>
          <w:color w:val="000000"/>
          <w:u w:val="single"/>
        </w:rPr>
        <w:t>privileged</w:t>
      </w:r>
      <w:r w:rsidRPr="00BD5FCC">
        <w:rPr>
          <w:color w:val="000000"/>
          <w:sz w:val="16"/>
        </w:rPr>
        <w:t>. Certain</w:t>
      </w:r>
      <w:r w:rsidRPr="00BD5FCC">
        <w:rPr>
          <w:color w:val="000000"/>
          <w:sz w:val="16"/>
          <w:szCs w:val="12"/>
        </w:rPr>
        <w:t> </w:t>
      </w:r>
      <w:r w:rsidRPr="00BD5FCC">
        <w:rPr>
          <w:b/>
          <w:bCs/>
          <w:color w:val="000000"/>
          <w:u w:val="single"/>
        </w:rPr>
        <w:t>assimilationsist groups think</w:t>
      </w:r>
      <w:r w:rsidRPr="00BD5FCC">
        <w:rPr>
          <w:color w:val="000000"/>
          <w:sz w:val="16"/>
        </w:rPr>
        <w:t> that unless you are politically organizing, as a homosexual,</w:t>
      </w:r>
      <w:r w:rsidRPr="00BD5FCC">
        <w:rPr>
          <w:color w:val="000000"/>
          <w:sz w:val="16"/>
          <w:szCs w:val="12"/>
        </w:rPr>
        <w:t> </w:t>
      </w:r>
      <w:r w:rsidRPr="00BD5FCC">
        <w:rPr>
          <w:b/>
          <w:bCs/>
          <w:color w:val="000000"/>
          <w:u w:val="single"/>
        </w:rPr>
        <w:t>you should attempt to pass</w:t>
      </w:r>
      <w:r w:rsidRPr="00BD5FCC">
        <w:rPr>
          <w:color w:val="000000"/>
          <w:sz w:val="16"/>
        </w:rPr>
        <w:t> (621). </w:t>
      </w:r>
      <w:r w:rsidRPr="00BD5FCC">
        <w:rPr>
          <w:b/>
          <w:bCs/>
          <w:color w:val="000000"/>
          <w:u w:val="single"/>
        </w:rPr>
        <w:t>Passing</w:t>
      </w:r>
      <w:r w:rsidRPr="00BD5FCC">
        <w:rPr>
          <w:color w:val="000000"/>
          <w:sz w:val="16"/>
        </w:rPr>
        <w:t>blatantly </w:t>
      </w:r>
      <w:r w:rsidRPr="00BD5FCC">
        <w:rPr>
          <w:b/>
          <w:bCs/>
          <w:color w:val="000000"/>
          <w:u w:val="single"/>
        </w:rPr>
        <w:t>does not reconstruct</w:t>
      </w:r>
      <w:r w:rsidRPr="00BD5FCC">
        <w:rPr>
          <w:color w:val="000000"/>
          <w:sz w:val="16"/>
        </w:rPr>
        <w:t> </w:t>
      </w:r>
      <w:r w:rsidRPr="00BD5FCC">
        <w:rPr>
          <w:b/>
          <w:bCs/>
          <w:color w:val="000000"/>
          <w:u w:val="single"/>
        </w:rPr>
        <w:t>institutionalized forms of homophobia or sexism, but it reproduces the idea that you must</w:t>
      </w:r>
      <w:r w:rsidRPr="00BD5FCC">
        <w:rPr>
          <w:color w:val="000000"/>
          <w:sz w:val="16"/>
        </w:rPr>
        <w:t> </w:t>
      </w:r>
      <w:r w:rsidRPr="00BD5FCC">
        <w:rPr>
          <w:b/>
          <w:bCs/>
          <w:color w:val="000000"/>
          <w:u w:val="single"/>
        </w:rPr>
        <w:t>fit</w:t>
      </w:r>
      <w:r w:rsidRPr="00BD5FCC">
        <w:rPr>
          <w:color w:val="000000"/>
          <w:sz w:val="16"/>
        </w:rPr>
        <w:t> </w:t>
      </w:r>
      <w:r w:rsidRPr="00BD5FCC">
        <w:rPr>
          <w:b/>
          <w:bCs/>
          <w:color w:val="000000"/>
          <w:u w:val="single"/>
        </w:rPr>
        <w:t>within societal norms</w:t>
      </w:r>
      <w:r w:rsidRPr="00BD5FCC">
        <w:rPr>
          <w:color w:val="000000"/>
          <w:sz w:val="16"/>
        </w:rPr>
        <w:t> in order to have a privileged life.</w:t>
      </w:r>
      <w:r w:rsidRPr="00BD5FCC">
        <w:rPr>
          <w:color w:val="000000"/>
          <w:sz w:val="16"/>
          <w:szCs w:val="12"/>
        </w:rPr>
        <w:t> </w:t>
      </w:r>
      <w:r w:rsidRPr="00BD5FCC">
        <w:rPr>
          <w:color w:val="000000"/>
          <w:sz w:val="16"/>
        </w:rPr>
        <w:t>Stonewall also “refashioned homosexuality from a private matter to be enacted</w:t>
      </w:r>
      <w:r w:rsidRPr="00BD5FCC">
        <w:rPr>
          <w:color w:val="000000"/>
          <w:sz w:val="16"/>
          <w:szCs w:val="12"/>
        </w:rPr>
        <w:t> </w:t>
      </w:r>
      <w:r w:rsidRPr="00BD5FCC">
        <w:rPr>
          <w:color w:val="000000"/>
          <w:sz w:val="16"/>
        </w:rPr>
        <w:t>within a private arena into an essentially political matter to be enacted in a public one”</w:t>
      </w:r>
      <w:r w:rsidRPr="00BD5FCC">
        <w:rPr>
          <w:color w:val="000000"/>
          <w:sz w:val="16"/>
          <w:szCs w:val="12"/>
        </w:rPr>
        <w:t> </w:t>
      </w:r>
      <w:r w:rsidRPr="00BD5FCC">
        <w:rPr>
          <w:color w:val="000000"/>
          <w:sz w:val="16"/>
        </w:rPr>
        <w:t>(Rosenfeld 622). </w:t>
      </w:r>
      <w:r w:rsidRPr="00BD5FCC">
        <w:rPr>
          <w:b/>
          <w:bCs/>
          <w:color w:val="000000"/>
          <w:u w:val="single"/>
        </w:rPr>
        <w:t>The neoliberal agenda of gay marriage</w:t>
      </w:r>
      <w:r w:rsidRPr="00BD5FCC">
        <w:rPr>
          <w:color w:val="000000"/>
          <w:sz w:val="16"/>
        </w:rPr>
        <w:t> which, according to Duggan, “</w:t>
      </w:r>
      <w:r w:rsidRPr="00BD5FCC">
        <w:rPr>
          <w:b/>
          <w:bCs/>
          <w:color w:val="000000"/>
          <w:u w:val="single"/>
        </w:rPr>
        <w:t>is not </w:t>
      </w:r>
      <w:r w:rsidRPr="00BD5FCC">
        <w:rPr>
          <w:color w:val="000000"/>
          <w:sz w:val="16"/>
        </w:rPr>
        <w:t>simply </w:t>
      </w:r>
      <w:r w:rsidRPr="00BD5FCC">
        <w:rPr>
          <w:b/>
          <w:bCs/>
          <w:color w:val="000000"/>
          <w:u w:val="single"/>
        </w:rPr>
        <w:t>a private contract; it is a social and public recognition of a private commitment</w:t>
      </w:r>
      <w:r w:rsidRPr="00BD5FCC">
        <w:rPr>
          <w:color w:val="000000"/>
          <w:sz w:val="16"/>
        </w:rPr>
        <w:t>” (187) appears to </w:t>
      </w:r>
      <w:r w:rsidRPr="00BD5FCC">
        <w:rPr>
          <w:b/>
          <w:bCs/>
          <w:color w:val="000000"/>
          <w:u w:val="single"/>
        </w:rPr>
        <w:t>refocus the emphasis from the public</w:t>
      </w:r>
      <w:r w:rsidRPr="00BD5FCC">
        <w:rPr>
          <w:color w:val="000000"/>
          <w:sz w:val="16"/>
        </w:rPr>
        <w:t> </w:t>
      </w:r>
      <w:r w:rsidRPr="00BD5FCC">
        <w:rPr>
          <w:b/>
          <w:bCs/>
          <w:color w:val="000000"/>
          <w:u w:val="single"/>
        </w:rPr>
        <w:t>back to the private</w:t>
      </w:r>
      <w:r w:rsidRPr="00BD5FCC">
        <w:rPr>
          <w:color w:val="000000"/>
          <w:sz w:val="16"/>
        </w:rPr>
        <w:t>.</w:t>
      </w:r>
      <w:r w:rsidRPr="00BD5FCC">
        <w:rPr>
          <w:color w:val="000000"/>
          <w:sz w:val="16"/>
          <w:szCs w:val="12"/>
        </w:rPr>
        <w:t> </w:t>
      </w:r>
      <w:r w:rsidRPr="00BD5FCC">
        <w:rPr>
          <w:color w:val="000000"/>
          <w:sz w:val="16"/>
        </w:rPr>
        <w:t>The homonormative practice of </w:t>
      </w:r>
      <w:r w:rsidRPr="00BD5FCC">
        <w:rPr>
          <w:b/>
          <w:bCs/>
          <w:color w:val="000000"/>
          <w:u w:val="single"/>
        </w:rPr>
        <w:t>same-sex marriage</w:t>
      </w:r>
      <w:r w:rsidRPr="00BD5FCC">
        <w:rPr>
          <w:color w:val="000000"/>
          <w:sz w:val="16"/>
        </w:rPr>
        <w:t>, which </w:t>
      </w:r>
      <w:r w:rsidRPr="00BD5FCC">
        <w:rPr>
          <w:b/>
          <w:bCs/>
          <w:color w:val="000000"/>
          <w:u w:val="single"/>
        </w:rPr>
        <w:t>reproduces the</w:t>
      </w:r>
      <w:r w:rsidRPr="00BD5FCC">
        <w:rPr>
          <w:color w:val="000000"/>
          <w:sz w:val="16"/>
        </w:rPr>
        <w:t> </w:t>
      </w:r>
      <w:r w:rsidRPr="00BD5FCC">
        <w:rPr>
          <w:b/>
          <w:bCs/>
          <w:color w:val="000000"/>
          <w:u w:val="single"/>
        </w:rPr>
        <w:t>same structural problems of heterosexual marriage</w:t>
      </w:r>
      <w:r w:rsidRPr="00BD5FCC">
        <w:rPr>
          <w:color w:val="000000"/>
          <w:sz w:val="16"/>
        </w:rPr>
        <w:t>, </w:t>
      </w:r>
      <w:r w:rsidRPr="00BD5FCC">
        <w:rPr>
          <w:b/>
          <w:bCs/>
          <w:color w:val="000000"/>
          <w:u w:val="single"/>
        </w:rPr>
        <w:t>is seen as liberating simply due to the fact that it publicizes the private.</w:t>
      </w:r>
      <w:r w:rsidRPr="00BD5FCC">
        <w:rPr>
          <w:color w:val="000000"/>
          <w:sz w:val="16"/>
        </w:rPr>
        <w:t> In reality, </w:t>
      </w:r>
      <w:r w:rsidRPr="00BD5FCC">
        <w:rPr>
          <w:b/>
          <w:bCs/>
          <w:color w:val="000000"/>
          <w:u w:val="single"/>
        </w:rPr>
        <w:t>gay marriage does not attempt to dismantle any</w:t>
      </w:r>
      <w:r w:rsidRPr="00BD5FCC">
        <w:rPr>
          <w:color w:val="000000"/>
          <w:sz w:val="16"/>
        </w:rPr>
        <w:t> of</w:t>
      </w:r>
      <w:r w:rsidRPr="00BD5FCC">
        <w:rPr>
          <w:color w:val="000000"/>
          <w:sz w:val="16"/>
          <w:szCs w:val="12"/>
        </w:rPr>
        <w:t> </w:t>
      </w:r>
      <w:r w:rsidRPr="00BD5FCC">
        <w:rPr>
          <w:b/>
          <w:bCs/>
          <w:color w:val="000000"/>
          <w:u w:val="single"/>
        </w:rPr>
        <w:t>structural or social problems</w:t>
      </w:r>
      <w:r w:rsidRPr="00BD5FCC">
        <w:rPr>
          <w:color w:val="000000"/>
          <w:sz w:val="16"/>
        </w:rPr>
        <w:t> of marriage </w:t>
      </w:r>
      <w:r w:rsidRPr="00BD5FCC">
        <w:rPr>
          <w:b/>
          <w:bCs/>
          <w:color w:val="000000"/>
          <w:u w:val="single"/>
        </w:rPr>
        <w:t>within the United States</w:t>
      </w:r>
      <w:r w:rsidRPr="00BD5FCC">
        <w:rPr>
          <w:color w:val="000000"/>
          <w:sz w:val="16"/>
        </w:rPr>
        <w:t>.</w:t>
      </w:r>
      <w:r w:rsidRPr="00BD5FCC">
        <w:rPr>
          <w:color w:val="000000"/>
          <w:sz w:val="16"/>
          <w:szCs w:val="12"/>
        </w:rPr>
        <w:t> </w:t>
      </w:r>
      <w:r w:rsidRPr="00BD5FCC">
        <w:rPr>
          <w:color w:val="000000"/>
          <w:sz w:val="16"/>
        </w:rPr>
        <w:t>Butler argues that structural problems are not dismantled through marriage</w:t>
      </w:r>
      <w:r w:rsidRPr="00BD5FCC">
        <w:rPr>
          <w:color w:val="000000"/>
          <w:sz w:val="16"/>
          <w:szCs w:val="12"/>
        </w:rPr>
        <w:t> </w:t>
      </w:r>
      <w:r w:rsidRPr="00BD5FCC">
        <w:rPr>
          <w:color w:val="000000"/>
          <w:sz w:val="16"/>
        </w:rPr>
        <w:t>because “the state becomes the means by which a fantasy becomes literalized: desire and</w:t>
      </w:r>
      <w:r w:rsidRPr="00BD5FCC">
        <w:rPr>
          <w:color w:val="000000"/>
          <w:sz w:val="16"/>
          <w:szCs w:val="12"/>
        </w:rPr>
        <w:t> </w:t>
      </w:r>
      <w:r w:rsidRPr="00BD5FCC">
        <w:rPr>
          <w:color w:val="000000"/>
          <w:sz w:val="16"/>
        </w:rPr>
        <w:t>sexuality are ratified, justified, known, publicly instated, imagined as permanent,</w:t>
      </w:r>
      <w:r w:rsidRPr="00BD5FCC">
        <w:rPr>
          <w:color w:val="000000"/>
          <w:sz w:val="16"/>
          <w:szCs w:val="12"/>
        </w:rPr>
        <w:t> </w:t>
      </w:r>
      <w:r w:rsidRPr="00BD5FCC">
        <w:rPr>
          <w:color w:val="000000"/>
          <w:sz w:val="16"/>
        </w:rPr>
        <w:t>durable” (22). She shows how the </w:t>
      </w:r>
      <w:r w:rsidRPr="00BD5FCC">
        <w:rPr>
          <w:b/>
          <w:bCs/>
          <w:color w:val="000000"/>
          <w:u w:val="single"/>
        </w:rPr>
        <w:t>neoliberals publicize the</w:t>
      </w:r>
      <w:r w:rsidRPr="00BD5FCC">
        <w:rPr>
          <w:color w:val="000000"/>
          <w:sz w:val="16"/>
        </w:rPr>
        <w:t> </w:t>
      </w:r>
      <w:r w:rsidRPr="00BD5FCC">
        <w:rPr>
          <w:b/>
          <w:bCs/>
          <w:color w:val="000000"/>
          <w:u w:val="single"/>
        </w:rPr>
        <w:t>private through</w:t>
      </w:r>
      <w:r w:rsidRPr="00BD5FCC">
        <w:rPr>
          <w:color w:val="000000"/>
          <w:sz w:val="16"/>
        </w:rPr>
        <w:t> the example</w:t>
      </w:r>
      <w:r w:rsidRPr="00BD5FCC">
        <w:rPr>
          <w:color w:val="000000"/>
          <w:sz w:val="16"/>
          <w:szCs w:val="12"/>
        </w:rPr>
        <w:t> </w:t>
      </w:r>
      <w:r w:rsidRPr="00BD5FCC">
        <w:rPr>
          <w:color w:val="000000"/>
          <w:sz w:val="16"/>
        </w:rPr>
        <w:t>that </w:t>
      </w:r>
      <w:r w:rsidRPr="00BD5FCC">
        <w:rPr>
          <w:b/>
          <w:bCs/>
          <w:color w:val="000000"/>
          <w:u w:val="single"/>
        </w:rPr>
        <w:t>relationships in marriage are not private</w:t>
      </w:r>
      <w:r w:rsidRPr="00BD5FCC">
        <w:rPr>
          <w:color w:val="000000"/>
          <w:sz w:val="16"/>
        </w:rPr>
        <w:t>, </w:t>
      </w:r>
      <w:r w:rsidRPr="00BD5FCC">
        <w:rPr>
          <w:b/>
          <w:bCs/>
          <w:color w:val="000000"/>
          <w:u w:val="single"/>
        </w:rPr>
        <w:t>but innately public</w:t>
      </w:r>
      <w:r w:rsidRPr="00BD5FCC">
        <w:rPr>
          <w:color w:val="000000"/>
          <w:sz w:val="16"/>
        </w:rPr>
        <w:t>, as </w:t>
      </w:r>
      <w:r w:rsidRPr="00BD5FCC">
        <w:rPr>
          <w:b/>
          <w:bCs/>
          <w:color w:val="000000"/>
          <w:u w:val="single"/>
        </w:rPr>
        <w:t>marriage leads to public gains</w:t>
      </w:r>
      <w:r w:rsidRPr="00BD5FCC">
        <w:rPr>
          <w:color w:val="000000"/>
          <w:sz w:val="16"/>
        </w:rPr>
        <w:t>, </w:t>
      </w:r>
      <w:r w:rsidRPr="00BD5FCC">
        <w:rPr>
          <w:b/>
          <w:bCs/>
          <w:color w:val="000000"/>
          <w:u w:val="single"/>
        </w:rPr>
        <w:t>such as qualification</w:t>
      </w:r>
      <w:r w:rsidRPr="00BD5FCC">
        <w:rPr>
          <w:color w:val="000000"/>
          <w:sz w:val="16"/>
        </w:rPr>
        <w:t> </w:t>
      </w:r>
      <w:r w:rsidRPr="00BD5FCC">
        <w:rPr>
          <w:b/>
          <w:bCs/>
          <w:color w:val="000000"/>
          <w:u w:val="single"/>
        </w:rPr>
        <w:t>within our capitalist society</w:t>
      </w:r>
      <w:r w:rsidRPr="00BD5FCC">
        <w:rPr>
          <w:color w:val="000000"/>
          <w:sz w:val="16"/>
        </w:rPr>
        <w:t> </w:t>
      </w:r>
      <w:r w:rsidRPr="00BD5FCC">
        <w:rPr>
          <w:b/>
          <w:bCs/>
          <w:color w:val="000000"/>
          <w:u w:val="single"/>
        </w:rPr>
        <w:t>for tax</w:t>
      </w:r>
      <w:r w:rsidRPr="00BD5FCC">
        <w:rPr>
          <w:color w:val="000000"/>
          <w:sz w:val="16"/>
        </w:rPr>
        <w:t> </w:t>
      </w:r>
      <w:r w:rsidRPr="00BD5FCC">
        <w:rPr>
          <w:b/>
          <w:bCs/>
          <w:color w:val="000000"/>
          <w:u w:val="single"/>
        </w:rPr>
        <w:t>breaks and other benefits</w:t>
      </w:r>
      <w:r w:rsidRPr="00BD5FCC">
        <w:rPr>
          <w:color w:val="000000"/>
          <w:sz w:val="16"/>
        </w:rPr>
        <w:t>. </w:t>
      </w:r>
      <w:r w:rsidRPr="00BD5FCC">
        <w:rPr>
          <w:b/>
          <w:bCs/>
          <w:color w:val="000000"/>
          <w:u w:val="single"/>
        </w:rPr>
        <w:t>Marriage is not a private matter</w:t>
      </w:r>
      <w:r w:rsidRPr="00BD5FCC">
        <w:rPr>
          <w:color w:val="000000"/>
          <w:sz w:val="16"/>
        </w:rPr>
        <w:t> in any sense; </w:t>
      </w:r>
      <w:r w:rsidRPr="00BD5FCC">
        <w:rPr>
          <w:b/>
          <w:bCs/>
          <w:color w:val="000000"/>
          <w:u w:val="single"/>
        </w:rPr>
        <w:t>it is “publicly</w:t>
      </w:r>
      <w:r w:rsidRPr="00BD5FCC">
        <w:rPr>
          <w:color w:val="000000"/>
          <w:sz w:val="16"/>
        </w:rPr>
        <w:t> </w:t>
      </w:r>
      <w:r w:rsidRPr="00BD5FCC">
        <w:rPr>
          <w:b/>
          <w:bCs/>
          <w:color w:val="000000"/>
          <w:u w:val="single"/>
        </w:rPr>
        <w:t>mediated</w:t>
      </w:r>
      <w:r w:rsidRPr="00BD5FCC">
        <w:rPr>
          <w:color w:val="000000"/>
          <w:sz w:val="16"/>
        </w:rPr>
        <w:t> </w:t>
      </w:r>
      <w:r w:rsidRPr="00BD5FCC">
        <w:rPr>
          <w:b/>
          <w:bCs/>
          <w:color w:val="000000"/>
          <w:u w:val="single"/>
        </w:rPr>
        <w:t>and</w:t>
      </w:r>
      <w:r w:rsidRPr="00BD5FCC">
        <w:rPr>
          <w:color w:val="000000"/>
          <w:sz w:val="16"/>
        </w:rPr>
        <w:t>…[a]</w:t>
      </w:r>
      <w:r w:rsidRPr="00BD5FCC">
        <w:rPr>
          <w:color w:val="000000"/>
          <w:sz w:val="16"/>
          <w:szCs w:val="12"/>
        </w:rPr>
        <w:t> </w:t>
      </w:r>
      <w:r w:rsidRPr="00BD5FCC">
        <w:rPr>
          <w:b/>
          <w:bCs/>
          <w:color w:val="000000"/>
          <w:u w:val="single"/>
        </w:rPr>
        <w:t>legitimated public sex</w:t>
      </w:r>
      <w:r w:rsidRPr="00BD5FCC">
        <w:rPr>
          <w:color w:val="000000"/>
          <w:sz w:val="16"/>
        </w:rPr>
        <w:t>” (23) because </w:t>
      </w:r>
      <w:r w:rsidRPr="00BD5FCC">
        <w:rPr>
          <w:b/>
          <w:bCs/>
          <w:color w:val="000000"/>
          <w:u w:val="single"/>
        </w:rPr>
        <w:t>marriage leads to</w:t>
      </w:r>
      <w:r w:rsidRPr="00BD5FCC">
        <w:rPr>
          <w:color w:val="000000"/>
          <w:sz w:val="16"/>
        </w:rPr>
        <w:t> a general </w:t>
      </w:r>
      <w:r w:rsidRPr="00BD5FCC">
        <w:rPr>
          <w:b/>
          <w:bCs/>
          <w:color w:val="000000"/>
          <w:u w:val="single"/>
        </w:rPr>
        <w:t>understanding</w:t>
      </w:r>
      <w:r w:rsidRPr="00BD5FCC">
        <w:rPr>
          <w:color w:val="000000"/>
          <w:sz w:val="16"/>
        </w:rPr>
        <w:t> and</w:t>
      </w:r>
      <w:r w:rsidRPr="00BD5FCC">
        <w:rPr>
          <w:color w:val="000000"/>
          <w:sz w:val="16"/>
          <w:szCs w:val="12"/>
        </w:rPr>
        <w:t> </w:t>
      </w:r>
      <w:r w:rsidRPr="00BD5FCC">
        <w:rPr>
          <w:color w:val="000000"/>
          <w:sz w:val="16"/>
        </w:rPr>
        <w:t>expectation </w:t>
      </w:r>
      <w:r w:rsidRPr="00BD5FCC">
        <w:rPr>
          <w:b/>
          <w:bCs/>
          <w:color w:val="000000"/>
          <w:u w:val="single"/>
        </w:rPr>
        <w:t>that</w:t>
      </w:r>
      <w:r w:rsidRPr="00BD5FCC">
        <w:rPr>
          <w:color w:val="000000"/>
          <w:sz w:val="16"/>
        </w:rPr>
        <w:t> as </w:t>
      </w:r>
      <w:r w:rsidRPr="00BD5FCC">
        <w:rPr>
          <w:b/>
          <w:bCs/>
          <w:color w:val="000000"/>
          <w:u w:val="single"/>
        </w:rPr>
        <w:t>a</w:t>
      </w:r>
      <w:r w:rsidRPr="00BD5FCC">
        <w:rPr>
          <w:color w:val="000000"/>
          <w:sz w:val="16"/>
        </w:rPr>
        <w:t>married </w:t>
      </w:r>
      <w:r w:rsidRPr="00BD5FCC">
        <w:rPr>
          <w:b/>
          <w:bCs/>
          <w:color w:val="000000"/>
          <w:u w:val="single"/>
        </w:rPr>
        <w:t>person o</w:t>
      </w:r>
      <w:r w:rsidRPr="00BD5FCC">
        <w:rPr>
          <w:color w:val="000000"/>
          <w:sz w:val="16"/>
        </w:rPr>
        <w:t>ne </w:t>
      </w:r>
      <w:r w:rsidRPr="00BD5FCC">
        <w:rPr>
          <w:b/>
          <w:bCs/>
          <w:color w:val="000000"/>
          <w:u w:val="single"/>
        </w:rPr>
        <w:t>has rights</w:t>
      </w:r>
      <w:r w:rsidRPr="00BD5FCC">
        <w:rPr>
          <w:color w:val="000000"/>
          <w:sz w:val="16"/>
        </w:rPr>
        <w:t>. These rights include, but are not</w:t>
      </w:r>
      <w:r w:rsidRPr="00BD5FCC">
        <w:rPr>
          <w:color w:val="000000"/>
          <w:sz w:val="16"/>
          <w:szCs w:val="12"/>
        </w:rPr>
        <w:t> </w:t>
      </w:r>
      <w:r w:rsidRPr="00BD5FCC">
        <w:rPr>
          <w:color w:val="000000"/>
          <w:sz w:val="16"/>
        </w:rPr>
        <w:t>limited to </w:t>
      </w:r>
      <w:r w:rsidRPr="00BD5FCC">
        <w:rPr>
          <w:b/>
          <w:bCs/>
          <w:color w:val="000000"/>
          <w:u w:val="single"/>
        </w:rPr>
        <w:t>hospital visitation</w:t>
      </w:r>
      <w:r w:rsidRPr="00BD5FCC">
        <w:rPr>
          <w:color w:val="000000"/>
          <w:sz w:val="16"/>
        </w:rPr>
        <w:t>, the </w:t>
      </w:r>
      <w:r w:rsidRPr="00BD5FCC">
        <w:rPr>
          <w:b/>
          <w:bCs/>
          <w:color w:val="000000"/>
          <w:u w:val="single"/>
        </w:rPr>
        <w:t>right to mourn</w:t>
      </w:r>
      <w:r w:rsidRPr="00BD5FCC">
        <w:rPr>
          <w:color w:val="000000"/>
          <w:sz w:val="16"/>
        </w:rPr>
        <w:t>, and </w:t>
      </w:r>
      <w:r w:rsidRPr="00BD5FCC">
        <w:rPr>
          <w:b/>
          <w:bCs/>
          <w:color w:val="000000"/>
          <w:u w:val="single"/>
        </w:rPr>
        <w:t>the right to build a family</w:t>
      </w:r>
      <w:r w:rsidRPr="00BD5FCC">
        <w:rPr>
          <w:color w:val="000000"/>
          <w:sz w:val="16"/>
        </w:rPr>
        <w:t> </w:t>
      </w:r>
      <w:r w:rsidRPr="00BD5FCC">
        <w:rPr>
          <w:b/>
          <w:bCs/>
          <w:color w:val="000000"/>
          <w:u w:val="single"/>
        </w:rPr>
        <w:t>together</w:t>
      </w:r>
      <w:r w:rsidRPr="00BD5FCC">
        <w:rPr>
          <w:color w:val="000000"/>
          <w:sz w:val="16"/>
          <w:szCs w:val="12"/>
        </w:rPr>
        <w:t> </w:t>
      </w:r>
      <w:r w:rsidRPr="00BD5FCC">
        <w:rPr>
          <w:color w:val="000000"/>
          <w:sz w:val="16"/>
        </w:rPr>
        <w:t>(23). </w:t>
      </w:r>
      <w:r w:rsidRPr="00BD5FCC">
        <w:rPr>
          <w:b/>
          <w:bCs/>
          <w:color w:val="000000"/>
          <w:u w:val="single"/>
        </w:rPr>
        <w:t>The state is given the power to control</w:t>
      </w:r>
      <w:r w:rsidRPr="00BD5FCC">
        <w:rPr>
          <w:color w:val="000000"/>
          <w:sz w:val="16"/>
        </w:rPr>
        <w:t> </w:t>
      </w:r>
      <w:r w:rsidRPr="00BD5FCC">
        <w:rPr>
          <w:b/>
          <w:bCs/>
          <w:color w:val="000000"/>
          <w:u w:val="single"/>
        </w:rPr>
        <w:t>matters that should be personal choices</w:t>
      </w:r>
      <w:r w:rsidRPr="00BD5FCC">
        <w:rPr>
          <w:color w:val="000000"/>
          <w:sz w:val="16"/>
        </w:rPr>
        <w:t> </w:t>
      </w:r>
      <w:r w:rsidRPr="00BD5FCC">
        <w:rPr>
          <w:b/>
          <w:bCs/>
          <w:color w:val="000000"/>
          <w:u w:val="single"/>
        </w:rPr>
        <w:t>and not tied</w:t>
      </w:r>
      <w:r w:rsidRPr="00BD5FCC">
        <w:rPr>
          <w:color w:val="000000"/>
          <w:sz w:val="16"/>
        </w:rPr>
        <w:t> exclusively </w:t>
      </w:r>
      <w:r w:rsidRPr="00BD5FCC">
        <w:rPr>
          <w:b/>
          <w:bCs/>
          <w:color w:val="000000"/>
          <w:u w:val="single"/>
        </w:rPr>
        <w:t>to a public institution such as marriage</w:t>
      </w:r>
      <w:r w:rsidRPr="00BD5FCC">
        <w:rPr>
          <w:color w:val="000000"/>
          <w:sz w:val="16"/>
        </w:rPr>
        <w:t>.</w:t>
      </w:r>
      <w:r w:rsidRPr="00BD5FCC">
        <w:rPr>
          <w:color w:val="000000"/>
          <w:sz w:val="16"/>
          <w:szCs w:val="12"/>
        </w:rPr>
        <w:t> </w:t>
      </w:r>
      <w:r w:rsidRPr="00BD5FCC">
        <w:rPr>
          <w:color w:val="000000"/>
          <w:sz w:val="16"/>
        </w:rPr>
        <w:t>Due to </w:t>
      </w:r>
      <w:r w:rsidRPr="00BD5FCC">
        <w:rPr>
          <w:b/>
          <w:bCs/>
          <w:color w:val="000000"/>
          <w:u w:val="single"/>
        </w:rPr>
        <w:t>the assumption that</w:t>
      </w:r>
      <w:r w:rsidRPr="00BD5FCC">
        <w:rPr>
          <w:color w:val="000000"/>
          <w:sz w:val="16"/>
        </w:rPr>
        <w:t> </w:t>
      </w:r>
      <w:r w:rsidRPr="00BD5FCC">
        <w:rPr>
          <w:b/>
          <w:bCs/>
          <w:color w:val="000000"/>
          <w:u w:val="single"/>
        </w:rPr>
        <w:t>homonormative</w:t>
      </w:r>
      <w:r w:rsidRPr="00BD5FCC">
        <w:rPr>
          <w:color w:val="000000"/>
          <w:sz w:val="16"/>
        </w:rPr>
        <w:t> </w:t>
      </w:r>
      <w:r w:rsidRPr="00BD5FCC">
        <w:rPr>
          <w:b/>
          <w:bCs/>
          <w:color w:val="000000"/>
          <w:u w:val="single"/>
        </w:rPr>
        <w:t>homosexuals are “respectable</w:t>
      </w:r>
      <w:r w:rsidRPr="00BD5FCC">
        <w:rPr>
          <w:color w:val="000000"/>
          <w:sz w:val="16"/>
        </w:rPr>
        <w:t>” </w:t>
      </w:r>
      <w:r w:rsidRPr="00BD5FCC">
        <w:rPr>
          <w:b/>
          <w:bCs/>
          <w:color w:val="000000"/>
          <w:u w:val="single"/>
        </w:rPr>
        <w:t>and non-conforming homosexuals are</w:t>
      </w:r>
      <w:r w:rsidRPr="00BD5FCC">
        <w:rPr>
          <w:color w:val="000000"/>
          <w:sz w:val="16"/>
        </w:rPr>
        <w:t> “</w:t>
      </w:r>
      <w:r w:rsidRPr="00BD5FCC">
        <w:rPr>
          <w:b/>
          <w:bCs/>
          <w:color w:val="000000"/>
          <w:u w:val="single"/>
        </w:rPr>
        <w:t>unrespectable</w:t>
      </w:r>
      <w:r w:rsidRPr="00BD5FCC">
        <w:rPr>
          <w:color w:val="000000"/>
          <w:sz w:val="16"/>
        </w:rPr>
        <w:t>,” the exact same problems produced by</w:t>
      </w:r>
      <w:r w:rsidRPr="00BD5FCC">
        <w:rPr>
          <w:color w:val="000000"/>
          <w:sz w:val="16"/>
          <w:szCs w:val="12"/>
        </w:rPr>
        <w:t> </w:t>
      </w:r>
      <w:r w:rsidRPr="00BD5FCC">
        <w:rPr>
          <w:color w:val="000000"/>
          <w:sz w:val="16"/>
        </w:rPr>
        <w:t>heterosexuality </w:t>
      </w:r>
      <w:r w:rsidRPr="00BD5FCC">
        <w:rPr>
          <w:b/>
          <w:bCs/>
          <w:color w:val="000000"/>
          <w:u w:val="single"/>
        </w:rPr>
        <w:t>are reproduced by</w:t>
      </w:r>
      <w:r w:rsidRPr="00BD5FCC">
        <w:rPr>
          <w:color w:val="000000"/>
          <w:sz w:val="16"/>
        </w:rPr>
        <w:t> </w:t>
      </w:r>
      <w:r w:rsidRPr="00BD5FCC">
        <w:rPr>
          <w:b/>
          <w:bCs/>
          <w:color w:val="000000"/>
          <w:u w:val="single"/>
        </w:rPr>
        <w:t>homonormativity</w:t>
      </w:r>
      <w:r w:rsidRPr="00BD5FCC">
        <w:rPr>
          <w:color w:val="000000"/>
          <w:sz w:val="16"/>
        </w:rPr>
        <w:t> (Rosenfeld 632). </w:t>
      </w:r>
      <w:r w:rsidRPr="00BD5FCC">
        <w:rPr>
          <w:b/>
          <w:bCs/>
          <w:color w:val="000000"/>
          <w:u w:val="single"/>
        </w:rPr>
        <w:t>Heteronormativit</w:t>
      </w:r>
      <w:r w:rsidRPr="00BD5FCC">
        <w:rPr>
          <w:color w:val="000000"/>
          <w:sz w:val="16"/>
        </w:rPr>
        <w:t>y</w:t>
      </w:r>
      <w:r w:rsidRPr="00BD5FCC">
        <w:rPr>
          <w:color w:val="000000"/>
          <w:sz w:val="16"/>
          <w:szCs w:val="12"/>
        </w:rPr>
        <w:t> </w:t>
      </w:r>
      <w:r w:rsidRPr="00BD5FCC">
        <w:rPr>
          <w:b/>
          <w:bCs/>
          <w:color w:val="000000"/>
          <w:u w:val="single"/>
        </w:rPr>
        <w:t>is produced </w:t>
      </w:r>
      <w:r w:rsidRPr="00BD5FCC">
        <w:rPr>
          <w:color w:val="000000"/>
          <w:sz w:val="16"/>
        </w:rPr>
        <w:t>through homonormativity </w:t>
      </w:r>
      <w:r w:rsidRPr="00BD5FCC">
        <w:rPr>
          <w:b/>
          <w:bCs/>
          <w:color w:val="000000"/>
          <w:u w:val="single"/>
        </w:rPr>
        <w:t>by </w:t>
      </w:r>
      <w:r w:rsidRPr="00BD5FCC">
        <w:rPr>
          <w:color w:val="000000"/>
          <w:sz w:val="16"/>
        </w:rPr>
        <w:t>the “</w:t>
      </w:r>
      <w:r w:rsidRPr="00BD5FCC">
        <w:rPr>
          <w:b/>
          <w:bCs/>
          <w:color w:val="000000"/>
          <w:u w:val="single"/>
        </w:rPr>
        <w:t xml:space="preserve">rhetorical remapping of public/private boundaries designed to shrink gay public spheres and redefine gay </w:t>
      </w:r>
      <w:r w:rsidRPr="00BD5FCC">
        <w:rPr>
          <w:b/>
          <w:bCs/>
          <w:color w:val="000000"/>
          <w:u w:val="single"/>
        </w:rPr>
        <w:lastRenderedPageBreak/>
        <w:t>equality against the “civil rights agenda</w:t>
      </w:r>
      <w:r w:rsidRPr="00BD5FCC">
        <w:rPr>
          <w:color w:val="000000"/>
          <w:sz w:val="16"/>
        </w:rPr>
        <w:t>” and “liberationism,” </w:t>
      </w:r>
      <w:r w:rsidRPr="00BD5FCC">
        <w:rPr>
          <w:b/>
          <w:bCs/>
          <w:color w:val="000000"/>
          <w:u w:val="single"/>
        </w:rPr>
        <w:t>as access to the</w:t>
      </w:r>
      <w:r w:rsidRPr="00BD5FCC">
        <w:rPr>
          <w:color w:val="000000"/>
          <w:sz w:val="16"/>
        </w:rPr>
        <w:t> </w:t>
      </w:r>
      <w:r w:rsidRPr="00BD5FCC">
        <w:rPr>
          <w:b/>
          <w:bCs/>
          <w:color w:val="000000"/>
          <w:u w:val="single"/>
        </w:rPr>
        <w:t>institutions of domestic privacy</w:t>
      </w:r>
      <w:r w:rsidRPr="00BD5FCC">
        <w:rPr>
          <w:color w:val="000000"/>
          <w:sz w:val="16"/>
        </w:rPr>
        <w:t>, </w:t>
      </w:r>
      <w:r w:rsidRPr="00BD5FCC">
        <w:rPr>
          <w:b/>
          <w:bCs/>
          <w:color w:val="000000"/>
          <w:u w:val="single"/>
        </w:rPr>
        <w:t>the “free” market, and patriotism</w:t>
      </w:r>
      <w:r w:rsidRPr="00BD5FCC">
        <w:rPr>
          <w:color w:val="000000"/>
          <w:sz w:val="16"/>
        </w:rPr>
        <w:t>” (Duggan 179). </w:t>
      </w:r>
      <w:r w:rsidRPr="00BD5FCC">
        <w:rPr>
          <w:b/>
          <w:bCs/>
          <w:color w:val="000000"/>
          <w:u w:val="single"/>
        </w:rPr>
        <w:t>This leads to</w:t>
      </w:r>
      <w:r w:rsidRPr="00BD5FCC">
        <w:rPr>
          <w:color w:val="000000"/>
          <w:sz w:val="16"/>
        </w:rPr>
        <w:t> </w:t>
      </w:r>
      <w:r w:rsidRPr="00BD5FCC">
        <w:rPr>
          <w:b/>
          <w:bCs/>
          <w:color w:val="000000"/>
          <w:u w:val="single"/>
        </w:rPr>
        <w:t>the assumption that the right way to be gay is to participate in the “free” market and be patriotic.</w:t>
      </w:r>
      <w:r w:rsidRPr="00BD5FCC">
        <w:rPr>
          <w:color w:val="000000"/>
          <w:sz w:val="16"/>
          <w:szCs w:val="12"/>
        </w:rPr>
        <w:t> </w:t>
      </w:r>
      <w:r w:rsidRPr="00BD5FCC">
        <w:rPr>
          <w:color w:val="000000"/>
          <w:sz w:val="16"/>
        </w:rPr>
        <w:t>Therefore, </w:t>
      </w:r>
      <w:r w:rsidRPr="00BD5FCC">
        <w:rPr>
          <w:b/>
          <w:bCs/>
          <w:color w:val="000000"/>
          <w:u w:val="single"/>
        </w:rPr>
        <w:t>the</w:t>
      </w:r>
      <w:r w:rsidRPr="00BD5FCC">
        <w:rPr>
          <w:color w:val="000000"/>
          <w:sz w:val="16"/>
        </w:rPr>
        <w:t> heteronormative </w:t>
      </w:r>
      <w:r w:rsidRPr="00BD5FCC">
        <w:rPr>
          <w:b/>
          <w:bCs/>
          <w:color w:val="000000"/>
          <w:u w:val="single"/>
        </w:rPr>
        <w:t>structure of nuclear</w:t>
      </w:r>
      <w:r w:rsidRPr="00BD5FCC">
        <w:rPr>
          <w:color w:val="000000"/>
          <w:sz w:val="16"/>
        </w:rPr>
        <w:t> </w:t>
      </w:r>
      <w:r w:rsidRPr="00BD5FCC">
        <w:rPr>
          <w:b/>
          <w:bCs/>
          <w:color w:val="000000"/>
          <w:u w:val="single"/>
        </w:rPr>
        <w:t>familie</w:t>
      </w:r>
      <w:r w:rsidRPr="00BD5FCC">
        <w:rPr>
          <w:color w:val="000000"/>
          <w:sz w:val="16"/>
        </w:rPr>
        <w:t>s </w:t>
      </w:r>
      <w:r w:rsidRPr="00BD5FCC">
        <w:rPr>
          <w:b/>
          <w:bCs/>
          <w:color w:val="000000"/>
          <w:u w:val="single"/>
        </w:rPr>
        <w:t>and marriage is</w:t>
      </w:r>
      <w:r w:rsidRPr="00BD5FCC">
        <w:rPr>
          <w:color w:val="000000"/>
          <w:sz w:val="16"/>
        </w:rPr>
        <w:t> the </w:t>
      </w:r>
      <w:r w:rsidRPr="00BD5FCC">
        <w:rPr>
          <w:b/>
          <w:bCs/>
          <w:color w:val="000000"/>
          <w:u w:val="single"/>
        </w:rPr>
        <w:t>perfect</w:t>
      </w:r>
      <w:r w:rsidRPr="00BD5FCC">
        <w:rPr>
          <w:color w:val="000000"/>
          <w:sz w:val="16"/>
          <w:szCs w:val="12"/>
        </w:rPr>
        <w:t> </w:t>
      </w:r>
      <w:r w:rsidRPr="00BD5FCC">
        <w:rPr>
          <w:color w:val="000000"/>
          <w:sz w:val="16"/>
        </w:rPr>
        <w:t>structure </w:t>
      </w:r>
      <w:r w:rsidRPr="00BD5FCC">
        <w:rPr>
          <w:b/>
          <w:bCs/>
          <w:color w:val="000000"/>
          <w:u w:val="single"/>
        </w:rPr>
        <w:t>for homosexual couples</w:t>
      </w:r>
      <w:r w:rsidRPr="00BD5FCC">
        <w:rPr>
          <w:color w:val="000000"/>
          <w:sz w:val="16"/>
        </w:rPr>
        <w:t> </w:t>
      </w:r>
      <w:r w:rsidRPr="00BD5FCC">
        <w:rPr>
          <w:b/>
          <w:bCs/>
          <w:color w:val="000000"/>
          <w:u w:val="single"/>
        </w:rPr>
        <w:t>because</w:t>
      </w:r>
      <w:r w:rsidRPr="00BD5FCC">
        <w:rPr>
          <w:color w:val="000000"/>
          <w:sz w:val="16"/>
        </w:rPr>
        <w:t> </w:t>
      </w:r>
      <w:r w:rsidRPr="00BD5FCC">
        <w:rPr>
          <w:b/>
          <w:bCs/>
          <w:color w:val="000000"/>
          <w:u w:val="single"/>
        </w:rPr>
        <w:t>the state will no longer be responsible for</w:t>
      </w:r>
      <w:r w:rsidRPr="00BD5FCC">
        <w:rPr>
          <w:color w:val="000000"/>
          <w:sz w:val="16"/>
          <w:szCs w:val="12"/>
        </w:rPr>
        <w:t> </w:t>
      </w:r>
      <w:r w:rsidRPr="00BD5FCC">
        <w:rPr>
          <w:b/>
          <w:bCs/>
          <w:color w:val="000000"/>
          <w:u w:val="single"/>
        </w:rPr>
        <w:t>them; nuclear</w:t>
      </w:r>
      <w:r w:rsidRPr="00BD5FCC">
        <w:rPr>
          <w:color w:val="000000"/>
          <w:sz w:val="16"/>
        </w:rPr>
        <w:t> </w:t>
      </w:r>
      <w:r w:rsidRPr="00BD5FCC">
        <w:rPr>
          <w:b/>
          <w:bCs/>
          <w:color w:val="000000"/>
          <w:u w:val="single"/>
        </w:rPr>
        <w:t>homosexual families will be</w:t>
      </w:r>
      <w:r w:rsidRPr="00BD5FCC">
        <w:rPr>
          <w:color w:val="000000"/>
          <w:sz w:val="16"/>
        </w:rPr>
        <w:t> financially </w:t>
      </w:r>
      <w:r w:rsidRPr="00BD5FCC">
        <w:rPr>
          <w:b/>
          <w:bCs/>
          <w:color w:val="000000"/>
          <w:u w:val="single"/>
        </w:rPr>
        <w:t>responsible for themselves</w:t>
      </w:r>
      <w:r w:rsidRPr="00BD5FCC">
        <w:rPr>
          <w:color w:val="000000"/>
          <w:sz w:val="16"/>
        </w:rPr>
        <w:t>.</w:t>
      </w:r>
      <w:r w:rsidRPr="00BD5FCC">
        <w:rPr>
          <w:color w:val="000000"/>
          <w:sz w:val="16"/>
          <w:szCs w:val="12"/>
        </w:rPr>
        <w:t> </w:t>
      </w:r>
      <w:r w:rsidRPr="00BD5FCC">
        <w:rPr>
          <w:b/>
          <w:bCs/>
          <w:color w:val="000000"/>
          <w:u w:val="single"/>
        </w:rPr>
        <w:t>Homonormativity neglects</w:t>
      </w:r>
      <w:r w:rsidRPr="00BD5FCC">
        <w:rPr>
          <w:color w:val="000000"/>
          <w:sz w:val="16"/>
        </w:rPr>
        <w:t> </w:t>
      </w:r>
      <w:r w:rsidRPr="00BD5FCC">
        <w:rPr>
          <w:b/>
          <w:bCs/>
          <w:color w:val="000000"/>
          <w:u w:val="single"/>
        </w:rPr>
        <w:t>to contest</w:t>
      </w:r>
      <w:r w:rsidRPr="00BD5FCC">
        <w:rPr>
          <w:color w:val="000000"/>
          <w:sz w:val="16"/>
        </w:rPr>
        <w:t> dominant </w:t>
      </w:r>
      <w:r w:rsidRPr="00BD5FCC">
        <w:rPr>
          <w:b/>
          <w:bCs/>
          <w:color w:val="000000"/>
          <w:u w:val="single"/>
        </w:rPr>
        <w:t>heterosexual assumptions</w:t>
      </w:r>
      <w:r w:rsidRPr="00BD5FCC">
        <w:rPr>
          <w:color w:val="000000"/>
          <w:sz w:val="16"/>
        </w:rPr>
        <w:t> </w:t>
      </w:r>
      <w:r w:rsidRPr="00BD5FCC">
        <w:rPr>
          <w:b/>
          <w:bCs/>
          <w:color w:val="000000"/>
          <w:u w:val="single"/>
        </w:rPr>
        <w:t>such as</w:t>
      </w:r>
      <w:r w:rsidRPr="00BD5FCC">
        <w:rPr>
          <w:color w:val="000000"/>
          <w:sz w:val="16"/>
        </w:rPr>
        <w:t> the goal</w:t>
      </w:r>
      <w:r w:rsidRPr="00BD5FCC">
        <w:rPr>
          <w:color w:val="000000"/>
          <w:sz w:val="16"/>
          <w:szCs w:val="12"/>
        </w:rPr>
        <w:t> </w:t>
      </w:r>
      <w:r w:rsidRPr="00BD5FCC">
        <w:rPr>
          <w:color w:val="000000"/>
          <w:sz w:val="16"/>
        </w:rPr>
        <w:t>that </w:t>
      </w:r>
      <w:r w:rsidRPr="00BD5FCC">
        <w:rPr>
          <w:b/>
          <w:bCs/>
          <w:color w:val="000000"/>
          <w:u w:val="single"/>
        </w:rPr>
        <w:t>we should all be married, middle class, and capitalist</w:t>
      </w:r>
      <w:r w:rsidRPr="00BD5FCC">
        <w:rPr>
          <w:color w:val="000000"/>
          <w:sz w:val="16"/>
        </w:rPr>
        <w:t>.</w:t>
      </w:r>
    </w:p>
    <w:p w:rsidR="000B504B" w:rsidRPr="00BD5FCC" w:rsidRDefault="000B504B" w:rsidP="000B504B">
      <w:pPr>
        <w:shd w:val="clear" w:color="auto" w:fill="FFFFFF"/>
        <w:rPr>
          <w:color w:val="000000"/>
        </w:rPr>
      </w:pPr>
      <w:r w:rsidRPr="00BD5FCC">
        <w:rPr>
          <w:color w:val="000000"/>
          <w:sz w:val="12"/>
          <w:szCs w:val="12"/>
        </w:rPr>
        <w:t> </w:t>
      </w:r>
    </w:p>
    <w:p w:rsidR="000B504B" w:rsidRPr="00BD5FCC" w:rsidRDefault="000B504B" w:rsidP="000B504B">
      <w:pPr>
        <w:shd w:val="clear" w:color="auto" w:fill="FFFFFF"/>
        <w:rPr>
          <w:color w:val="000000"/>
        </w:rPr>
      </w:pPr>
      <w:r w:rsidRPr="00BD5FCC">
        <w:rPr>
          <w:color w:val="000000"/>
          <w:sz w:val="12"/>
          <w:szCs w:val="12"/>
        </w:rPr>
        <w:t> </w:t>
      </w:r>
    </w:p>
    <w:p w:rsidR="000B504B" w:rsidRPr="00BD5FCC" w:rsidRDefault="000B504B" w:rsidP="000B504B">
      <w:pPr>
        <w:shd w:val="clear" w:color="auto" w:fill="FFFFFF"/>
        <w:rPr>
          <w:color w:val="000000"/>
        </w:rPr>
      </w:pPr>
      <w:r w:rsidRPr="00BD5FCC">
        <w:rPr>
          <w:b/>
          <w:bCs/>
          <w:color w:val="000000"/>
        </w:rPr>
        <w:t> </w:t>
      </w:r>
    </w:p>
    <w:p w:rsidR="000B504B" w:rsidRPr="00BD5FCC" w:rsidRDefault="000B504B" w:rsidP="000B504B">
      <w:pPr>
        <w:keepNext/>
        <w:shd w:val="clear" w:color="auto" w:fill="FFFFFF"/>
        <w:spacing w:before="200"/>
        <w:outlineLvl w:val="3"/>
        <w:rPr>
          <w:rFonts w:eastAsia="Times New Roman"/>
          <w:b/>
          <w:bCs/>
          <w:color w:val="000000"/>
          <w:sz w:val="26"/>
          <w:szCs w:val="26"/>
        </w:rPr>
      </w:pPr>
      <w:r w:rsidRPr="00BD5FCC">
        <w:rPr>
          <w:rFonts w:eastAsia="Times New Roman"/>
          <w:b/>
          <w:bCs/>
          <w:color w:val="000000"/>
          <w:sz w:val="26"/>
          <w:szCs w:val="26"/>
        </w:rPr>
        <w:t>Neoliberalism attempts to hide the connections between sexuality and the role it plays in the market</w:t>
      </w:r>
    </w:p>
    <w:p w:rsidR="000B504B" w:rsidRPr="00BD5FCC" w:rsidRDefault="000B504B" w:rsidP="000B504B">
      <w:pPr>
        <w:shd w:val="clear" w:color="auto" w:fill="FFFFFF"/>
        <w:rPr>
          <w:color w:val="000000"/>
        </w:rPr>
      </w:pPr>
      <w:r w:rsidRPr="00BD5FCC">
        <w:rPr>
          <w:color w:val="000000"/>
        </w:rPr>
        <w:t>Croitoru, BA in women’s and gender studies, 15</w:t>
      </w:r>
    </w:p>
    <w:p w:rsidR="000B504B" w:rsidRPr="00BD5FCC" w:rsidRDefault="000B504B" w:rsidP="000B504B">
      <w:pPr>
        <w:shd w:val="clear" w:color="auto" w:fill="FFFFFF"/>
        <w:rPr>
          <w:color w:val="000000"/>
        </w:rPr>
      </w:pPr>
      <w:r w:rsidRPr="00BD5FCC">
        <w:rPr>
          <w:color w:val="000000"/>
          <w:sz w:val="18"/>
          <w:szCs w:val="18"/>
        </w:rPr>
        <w:t>Croitoru, Sarah (2015) "Homonormativity: An Ineffective Way to Approach Queer Politics," Strigidae: Vol. 1: Iss. 1, Article 6. Available at: http://commons.keene.edu/strigidae/vol1/iss1/6</w:t>
      </w:r>
    </w:p>
    <w:p w:rsidR="000B504B" w:rsidRPr="00BD5FCC" w:rsidRDefault="000B504B" w:rsidP="000B504B">
      <w:pPr>
        <w:shd w:val="clear" w:color="auto" w:fill="FFFFFF"/>
        <w:rPr>
          <w:color w:val="000000"/>
        </w:rPr>
      </w:pPr>
      <w:r w:rsidRPr="00BD5FCC">
        <w:rPr>
          <w:color w:val="000000"/>
        </w:rPr>
        <w:t> </w:t>
      </w:r>
    </w:p>
    <w:p w:rsidR="000B504B" w:rsidRPr="00BD5FCC" w:rsidRDefault="000B504B" w:rsidP="000B504B">
      <w:pPr>
        <w:shd w:val="clear" w:color="auto" w:fill="FFFFFF"/>
        <w:rPr>
          <w:b/>
          <w:bCs/>
          <w:color w:val="000000"/>
          <w:u w:val="single"/>
        </w:rPr>
      </w:pPr>
      <w:r w:rsidRPr="00BD5FCC">
        <w:rPr>
          <w:b/>
          <w:bCs/>
          <w:color w:val="000000"/>
          <w:u w:val="single"/>
        </w:rPr>
        <w:t>Heterosexual marriage is structurally flawed</w:t>
      </w:r>
      <w:r w:rsidRPr="00BD5FCC">
        <w:rPr>
          <w:color w:val="000000"/>
          <w:sz w:val="16"/>
        </w:rPr>
        <w:t>, and therefore </w:t>
      </w:r>
      <w:r w:rsidRPr="00BD5FCC">
        <w:rPr>
          <w:b/>
          <w:bCs/>
          <w:color w:val="000000"/>
          <w:u w:val="single"/>
        </w:rPr>
        <w:t>it is</w:t>
      </w:r>
      <w:r w:rsidRPr="00BD5FCC">
        <w:rPr>
          <w:color w:val="000000"/>
          <w:sz w:val="16"/>
        </w:rPr>
        <w:t> potentially </w:t>
      </w:r>
      <w:r w:rsidRPr="00BD5FCC">
        <w:rPr>
          <w:b/>
          <w:bCs/>
          <w:color w:val="000000"/>
          <w:u w:val="single"/>
        </w:rPr>
        <w:t>not useful for queer</w:t>
      </w:r>
      <w:r w:rsidRPr="00BD5FCC">
        <w:rPr>
          <w:color w:val="000000"/>
          <w:sz w:val="16"/>
        </w:rPr>
        <w:t> </w:t>
      </w:r>
      <w:r w:rsidRPr="00BD5FCC">
        <w:rPr>
          <w:b/>
          <w:bCs/>
          <w:color w:val="000000"/>
          <w:u w:val="single"/>
        </w:rPr>
        <w:t>people and queer people of color</w:t>
      </w:r>
      <w:r w:rsidRPr="00BD5FCC">
        <w:rPr>
          <w:color w:val="000000"/>
          <w:sz w:val="16"/>
        </w:rPr>
        <w:t> to strive for marriage equality. As</w:t>
      </w:r>
      <w:r w:rsidRPr="00BD5FCC">
        <w:rPr>
          <w:color w:val="000000"/>
          <w:sz w:val="16"/>
          <w:szCs w:val="12"/>
        </w:rPr>
        <w:t> </w:t>
      </w:r>
      <w:r w:rsidRPr="00BD5FCC">
        <w:rPr>
          <w:color w:val="000000"/>
          <w:sz w:val="16"/>
        </w:rPr>
        <w:t>Marlon Bailey states, “I am not heterosexual, nor do I want to be heterosexual; therefore,</w:t>
      </w:r>
      <w:r w:rsidRPr="00BD5FCC">
        <w:rPr>
          <w:color w:val="000000"/>
          <w:sz w:val="16"/>
          <w:szCs w:val="12"/>
        </w:rPr>
        <w:t> </w:t>
      </w:r>
      <w:r w:rsidRPr="00BD5FCC">
        <w:rPr>
          <w:color w:val="000000"/>
          <w:sz w:val="16"/>
        </w:rPr>
        <w:t>personally, I have no use for a heterosexual institution like marriage” (qtd. in Bernstein</w:t>
      </w:r>
      <w:r w:rsidRPr="00BD5FCC">
        <w:rPr>
          <w:color w:val="000000"/>
          <w:sz w:val="16"/>
          <w:szCs w:val="12"/>
        </w:rPr>
        <w:t> </w:t>
      </w:r>
      <w:r w:rsidRPr="00BD5FCC">
        <w:rPr>
          <w:color w:val="000000"/>
          <w:sz w:val="16"/>
        </w:rPr>
        <w:t>Sycamore 88). Bailey’s assertion shows that </w:t>
      </w:r>
      <w:r w:rsidRPr="00BD5FCC">
        <w:rPr>
          <w:b/>
          <w:bCs/>
          <w:color w:val="000000"/>
          <w:u w:val="single"/>
        </w:rPr>
        <w:t>the problems with marriage </w:t>
      </w:r>
      <w:r w:rsidRPr="00BD5FCC">
        <w:rPr>
          <w:color w:val="000000"/>
          <w:sz w:val="16"/>
        </w:rPr>
        <w:t>are not that it </w:t>
      </w:r>
      <w:r w:rsidRPr="00BD5FCC">
        <w:rPr>
          <w:b/>
          <w:bCs/>
          <w:color w:val="000000"/>
          <w:u w:val="single"/>
        </w:rPr>
        <w:t>is</w:t>
      </w:r>
      <w:r w:rsidRPr="00BD5FCC">
        <w:rPr>
          <w:color w:val="000000"/>
          <w:sz w:val="16"/>
        </w:rPr>
        <w:t> not open to homosexuals; </w:t>
      </w:r>
      <w:r w:rsidRPr="00BD5FCC">
        <w:rPr>
          <w:b/>
          <w:bCs/>
          <w:color w:val="000000"/>
          <w:u w:val="single"/>
        </w:rPr>
        <w:t>they liewithin the institution</w:t>
      </w:r>
      <w:r w:rsidRPr="00BD5FCC">
        <w:rPr>
          <w:color w:val="000000"/>
          <w:sz w:val="16"/>
        </w:rPr>
        <w:t> and the structures </w:t>
      </w:r>
      <w:r w:rsidRPr="00BD5FCC">
        <w:rPr>
          <w:b/>
          <w:bCs/>
          <w:color w:val="000000"/>
          <w:u w:val="single"/>
        </w:rPr>
        <w:t>of power that</w:t>
      </w:r>
      <w:r w:rsidRPr="00BD5FCC">
        <w:rPr>
          <w:color w:val="000000"/>
          <w:sz w:val="16"/>
          <w:szCs w:val="12"/>
        </w:rPr>
        <w:t> </w:t>
      </w:r>
      <w:r w:rsidRPr="00BD5FCC">
        <w:rPr>
          <w:color w:val="000000"/>
          <w:sz w:val="16"/>
        </w:rPr>
        <w:t>are </w:t>
      </w:r>
      <w:r w:rsidRPr="00BD5FCC">
        <w:rPr>
          <w:b/>
          <w:bCs/>
          <w:color w:val="000000"/>
          <w:u w:val="single"/>
        </w:rPr>
        <w:t>created</w:t>
      </w:r>
      <w:r w:rsidRPr="00BD5FCC">
        <w:rPr>
          <w:color w:val="000000"/>
          <w:sz w:val="16"/>
        </w:rPr>
        <w:t> by </w:t>
      </w:r>
      <w:r w:rsidRPr="00BD5FCC">
        <w:rPr>
          <w:b/>
          <w:bCs/>
          <w:color w:val="000000"/>
          <w:u w:val="single"/>
        </w:rPr>
        <w:t>marriage laws</w:t>
      </w:r>
      <w:r w:rsidRPr="00BD5FCC">
        <w:rPr>
          <w:color w:val="000000"/>
          <w:sz w:val="16"/>
        </w:rPr>
        <w:t>. Mattie Udora Richardson argues that </w:t>
      </w:r>
      <w:r w:rsidRPr="00BD5FCC">
        <w:rPr>
          <w:b/>
          <w:bCs/>
          <w:color w:val="000000"/>
          <w:u w:val="single"/>
        </w:rPr>
        <w:t>hospital visitation, medical decisions, and social security benefits should not be determined by marriage</w:t>
      </w:r>
      <w:r w:rsidRPr="00BD5FCC">
        <w:rPr>
          <w:color w:val="000000"/>
          <w:sz w:val="16"/>
        </w:rPr>
        <w:t>,</w:t>
      </w:r>
      <w:r w:rsidRPr="00BD5FCC">
        <w:rPr>
          <w:color w:val="000000"/>
          <w:sz w:val="16"/>
          <w:szCs w:val="12"/>
        </w:rPr>
        <w:t> </w:t>
      </w:r>
      <w:r w:rsidRPr="00BD5FCC">
        <w:rPr>
          <w:b/>
          <w:bCs/>
          <w:color w:val="000000"/>
          <w:u w:val="single"/>
        </w:rPr>
        <w:t>they should be determined by the person whose</w:t>
      </w:r>
      <w:r w:rsidRPr="00BD5FCC">
        <w:rPr>
          <w:color w:val="000000"/>
          <w:sz w:val="16"/>
        </w:rPr>
        <w:t> </w:t>
      </w:r>
      <w:r w:rsidRPr="00BD5FCC">
        <w:rPr>
          <w:b/>
          <w:bCs/>
          <w:color w:val="000000"/>
          <w:u w:val="single"/>
        </w:rPr>
        <w:t>decisions and benefits they belong to</w:t>
      </w:r>
      <w:r w:rsidRPr="00BD5FCC">
        <w:rPr>
          <w:color w:val="000000"/>
          <w:sz w:val="16"/>
        </w:rPr>
        <w:t>. For</w:t>
      </w:r>
      <w:r w:rsidRPr="00BD5FCC">
        <w:rPr>
          <w:color w:val="000000"/>
          <w:sz w:val="16"/>
          <w:szCs w:val="12"/>
        </w:rPr>
        <w:t> </w:t>
      </w:r>
      <w:r w:rsidRPr="00BD5FCC">
        <w:rPr>
          <w:color w:val="000000"/>
          <w:sz w:val="16"/>
        </w:rPr>
        <w:t>example, if she wants to give her social security benefits to her nephews, why should that</w:t>
      </w:r>
      <w:r w:rsidRPr="00BD5FCC">
        <w:rPr>
          <w:color w:val="000000"/>
          <w:sz w:val="16"/>
          <w:szCs w:val="12"/>
        </w:rPr>
        <w:t> </w:t>
      </w:r>
      <w:r w:rsidRPr="00BD5FCC">
        <w:rPr>
          <w:color w:val="000000"/>
          <w:sz w:val="16"/>
        </w:rPr>
        <w:t>be questioned? (qtd. In Bernstein Sycamore 89).</w:t>
      </w:r>
      <w:r w:rsidRPr="00BD5FCC">
        <w:rPr>
          <w:color w:val="000000"/>
          <w:sz w:val="16"/>
          <w:szCs w:val="12"/>
        </w:rPr>
        <w:t> </w:t>
      </w:r>
      <w:r w:rsidRPr="00BD5FCC">
        <w:rPr>
          <w:color w:val="000000"/>
          <w:sz w:val="16"/>
        </w:rPr>
        <w:t>Pamphlets distributed by The Equality Project in South Africa claim that the right</w:t>
      </w:r>
      <w:r w:rsidRPr="00BD5FCC">
        <w:rPr>
          <w:color w:val="000000"/>
          <w:sz w:val="16"/>
          <w:szCs w:val="12"/>
        </w:rPr>
        <w:t> </w:t>
      </w:r>
      <w:r w:rsidRPr="00BD5FCC">
        <w:rPr>
          <w:color w:val="000000"/>
          <w:sz w:val="16"/>
        </w:rPr>
        <w:t>to gay marriage will help solve socioeconomic problems: “Marriage allows families and</w:t>
      </w:r>
      <w:r w:rsidRPr="00BD5FCC">
        <w:rPr>
          <w:color w:val="000000"/>
          <w:sz w:val="16"/>
          <w:szCs w:val="12"/>
        </w:rPr>
        <w:t> </w:t>
      </w:r>
      <w:r w:rsidRPr="00BD5FCC">
        <w:rPr>
          <w:color w:val="000000"/>
          <w:sz w:val="16"/>
        </w:rPr>
        <w:t>communities to recognize the relationships of their members. This is especially important</w:t>
      </w:r>
      <w:r w:rsidRPr="00BD5FCC">
        <w:rPr>
          <w:color w:val="000000"/>
          <w:sz w:val="16"/>
          <w:szCs w:val="12"/>
        </w:rPr>
        <w:t> </w:t>
      </w:r>
      <w:r w:rsidRPr="00BD5FCC">
        <w:rPr>
          <w:color w:val="000000"/>
          <w:sz w:val="16"/>
        </w:rPr>
        <w:t>for poor people, as the state cannot afford to provide many crucial services to everyone.</w:t>
      </w:r>
      <w:r w:rsidRPr="00BD5FCC">
        <w:rPr>
          <w:color w:val="000000"/>
          <w:sz w:val="16"/>
          <w:szCs w:val="12"/>
        </w:rPr>
        <w:t> </w:t>
      </w:r>
      <w:r w:rsidRPr="00BD5FCC">
        <w:rPr>
          <w:color w:val="000000"/>
          <w:sz w:val="16"/>
        </w:rPr>
        <w:t>Because of this, many poor families depend on extended family and community support</w:t>
      </w:r>
      <w:r w:rsidRPr="00BD5FCC">
        <w:rPr>
          <w:color w:val="000000"/>
          <w:sz w:val="16"/>
          <w:szCs w:val="12"/>
        </w:rPr>
        <w:t> </w:t>
      </w:r>
      <w:r w:rsidRPr="00BD5FCC">
        <w:rPr>
          <w:color w:val="000000"/>
          <w:sz w:val="16"/>
        </w:rPr>
        <w:t>for their survival” (Oswin 663). This </w:t>
      </w:r>
      <w:r w:rsidRPr="00BD5FCC">
        <w:rPr>
          <w:b/>
          <w:bCs/>
          <w:color w:val="000000"/>
          <w:u w:val="single"/>
        </w:rPr>
        <w:t>advertisement represents the misunderstanding that marriage will fix all socioeconomic problems</w:t>
      </w:r>
      <w:r w:rsidRPr="00BD5FCC">
        <w:rPr>
          <w:color w:val="000000"/>
          <w:sz w:val="16"/>
        </w:rPr>
        <w:t>, </w:t>
      </w:r>
      <w:r w:rsidRPr="00BD5FCC">
        <w:rPr>
          <w:b/>
          <w:bCs/>
          <w:color w:val="000000"/>
          <w:u w:val="single"/>
        </w:rPr>
        <w:t>and reproduces the heteronormative ideal</w:t>
      </w:r>
      <w:r w:rsidRPr="00BD5FCC">
        <w:rPr>
          <w:color w:val="000000"/>
          <w:sz w:val="16"/>
          <w:szCs w:val="12"/>
        </w:rPr>
        <w:t> </w:t>
      </w:r>
      <w:r w:rsidRPr="00BD5FCC">
        <w:rPr>
          <w:color w:val="000000"/>
          <w:sz w:val="16"/>
        </w:rPr>
        <w:t>of middle-class to upper-middle class nuclear families.</w:t>
      </w:r>
      <w:r w:rsidRPr="00BD5FCC">
        <w:rPr>
          <w:color w:val="000000"/>
          <w:sz w:val="16"/>
          <w:szCs w:val="12"/>
        </w:rPr>
        <w:t> </w:t>
      </w:r>
      <w:r w:rsidRPr="00BD5FCC">
        <w:rPr>
          <w:b/>
          <w:bCs/>
          <w:color w:val="000000"/>
          <w:u w:val="single"/>
        </w:rPr>
        <w:t>Marriage is also innately connected to property</w:t>
      </w:r>
      <w:r w:rsidRPr="00BD5FCC">
        <w:rPr>
          <w:color w:val="000000"/>
          <w:sz w:val="16"/>
        </w:rPr>
        <w:t>(Bernstein Sycamore 93).</w:t>
      </w:r>
      <w:r w:rsidRPr="00BD5FCC">
        <w:rPr>
          <w:color w:val="000000"/>
          <w:sz w:val="16"/>
          <w:szCs w:val="12"/>
        </w:rPr>
        <w:t> </w:t>
      </w:r>
      <w:r w:rsidRPr="00BD5FCC">
        <w:rPr>
          <w:b/>
          <w:bCs/>
          <w:color w:val="000000"/>
          <w:u w:val="single"/>
        </w:rPr>
        <w:t>Marriage is designed </w:t>
      </w:r>
      <w:r w:rsidRPr="00BD5FCC">
        <w:rPr>
          <w:color w:val="000000"/>
          <w:sz w:val="16"/>
        </w:rPr>
        <w:t>in a way that allows the two people in the relationship </w:t>
      </w:r>
      <w:r w:rsidRPr="00BD5FCC">
        <w:rPr>
          <w:b/>
          <w:bCs/>
          <w:color w:val="000000"/>
          <w:u w:val="single"/>
        </w:rPr>
        <w:t>to</w:t>
      </w:r>
      <w:r w:rsidRPr="00BD5FCC">
        <w:rPr>
          <w:color w:val="000000"/>
          <w:sz w:val="16"/>
        </w:rPr>
        <w:t> </w:t>
      </w:r>
      <w:r w:rsidRPr="00BD5FCC">
        <w:rPr>
          <w:b/>
          <w:bCs/>
          <w:color w:val="000000"/>
          <w:u w:val="single"/>
        </w:rPr>
        <w:t>claim property together, have</w:t>
      </w:r>
      <w:r w:rsidRPr="00BD5FCC">
        <w:rPr>
          <w:color w:val="000000"/>
          <w:sz w:val="16"/>
        </w:rPr>
        <w:t> </w:t>
      </w:r>
      <w:r w:rsidRPr="00BD5FCC">
        <w:rPr>
          <w:b/>
          <w:bCs/>
          <w:color w:val="000000"/>
          <w:u w:val="single"/>
        </w:rPr>
        <w:t>joint bank accounts, and pay taxes together</w:t>
      </w:r>
      <w:r w:rsidRPr="00BD5FCC">
        <w:rPr>
          <w:color w:val="000000"/>
          <w:sz w:val="16"/>
        </w:rPr>
        <w:t>. Oswin states that </w:t>
      </w:r>
      <w:r w:rsidRPr="00BD5FCC">
        <w:rPr>
          <w:b/>
          <w:bCs/>
          <w:color w:val="000000"/>
          <w:u w:val="single"/>
        </w:rPr>
        <w:t>the homonormative ideal of marriage absolves the state of the responsibility to provide</w:t>
      </w:r>
      <w:r w:rsidRPr="00BD5FCC">
        <w:rPr>
          <w:color w:val="000000"/>
          <w:sz w:val="16"/>
          <w:szCs w:val="12"/>
        </w:rPr>
        <w:t> </w:t>
      </w:r>
      <w:r w:rsidRPr="00BD5FCC">
        <w:rPr>
          <w:b/>
          <w:bCs/>
          <w:color w:val="000000"/>
          <w:u w:val="single"/>
        </w:rPr>
        <w:t>assistance to married queer folks</w:t>
      </w:r>
      <w:r w:rsidRPr="00BD5FCC">
        <w:rPr>
          <w:color w:val="000000"/>
          <w:sz w:val="16"/>
        </w:rPr>
        <w:t> (664). The extended family is expected to be the</w:t>
      </w:r>
      <w:r w:rsidRPr="00BD5FCC">
        <w:rPr>
          <w:color w:val="000000"/>
          <w:sz w:val="16"/>
          <w:szCs w:val="12"/>
        </w:rPr>
        <w:t> </w:t>
      </w:r>
      <w:r w:rsidRPr="00BD5FCC">
        <w:rPr>
          <w:color w:val="000000"/>
          <w:sz w:val="16"/>
        </w:rPr>
        <w:t>caretakers of married gays and lesbians, providing assistance when needed (665).</w:t>
      </w:r>
      <w:r w:rsidRPr="00BD5FCC">
        <w:rPr>
          <w:color w:val="000000"/>
          <w:sz w:val="16"/>
          <w:szCs w:val="12"/>
        </w:rPr>
        <w:t> </w:t>
      </w:r>
      <w:r w:rsidRPr="00BD5FCC">
        <w:rPr>
          <w:b/>
          <w:bCs/>
          <w:color w:val="000000"/>
          <w:u w:val="single"/>
        </w:rPr>
        <w:t>Privatization is often a strategy of neoliberals</w:t>
      </w:r>
      <w:r w:rsidRPr="00BD5FCC">
        <w:rPr>
          <w:color w:val="000000"/>
          <w:sz w:val="16"/>
        </w:rPr>
        <w:t>. Duggan defines </w:t>
      </w:r>
      <w:r w:rsidRPr="00BD5FCC">
        <w:rPr>
          <w:b/>
          <w:bCs/>
          <w:color w:val="000000"/>
          <w:u w:val="single"/>
        </w:rPr>
        <w:t>privatizatio</w:t>
      </w:r>
      <w:r w:rsidRPr="00BD5FCC">
        <w:rPr>
          <w:color w:val="000000"/>
          <w:sz w:val="16"/>
        </w:rPr>
        <w:t>n </w:t>
      </w:r>
      <w:r w:rsidRPr="00BD5FCC">
        <w:rPr>
          <w:b/>
          <w:bCs/>
          <w:color w:val="000000"/>
          <w:u w:val="single"/>
        </w:rPr>
        <w:t>as</w:t>
      </w:r>
      <w:r w:rsidRPr="00BD5FCC">
        <w:rPr>
          <w:color w:val="000000"/>
          <w:sz w:val="16"/>
          <w:szCs w:val="12"/>
        </w:rPr>
        <w:t> </w:t>
      </w:r>
      <w:r w:rsidRPr="00BD5FCC">
        <w:rPr>
          <w:color w:val="000000"/>
          <w:sz w:val="16"/>
        </w:rPr>
        <w:t>“</w:t>
      </w:r>
      <w:r w:rsidRPr="00BD5FCC">
        <w:rPr>
          <w:b/>
          <w:bCs/>
          <w:color w:val="000000"/>
          <w:u w:val="single"/>
        </w:rPr>
        <w:t>the transfer of wealth and decision </w:t>
      </w:r>
      <w:r w:rsidRPr="00BD5FCC">
        <w:rPr>
          <w:color w:val="000000"/>
          <w:sz w:val="16"/>
        </w:rPr>
        <w:t>making from public, more-or-less accountable</w:t>
      </w:r>
      <w:r w:rsidRPr="00BD5FCC">
        <w:rPr>
          <w:color w:val="000000"/>
          <w:sz w:val="16"/>
          <w:szCs w:val="12"/>
        </w:rPr>
        <w:t> </w:t>
      </w:r>
      <w:r w:rsidRPr="00BD5FCC">
        <w:rPr>
          <w:color w:val="000000"/>
          <w:sz w:val="16"/>
        </w:rPr>
        <w:t>decision-making bodies to individual or corporate accountable hands” (178).</w:t>
      </w:r>
      <w:r w:rsidRPr="00BD5FCC">
        <w:rPr>
          <w:color w:val="000000"/>
          <w:sz w:val="16"/>
          <w:szCs w:val="12"/>
        </w:rPr>
        <w:t> </w:t>
      </w:r>
      <w:r w:rsidRPr="00BD5FCC">
        <w:rPr>
          <w:b/>
          <w:bCs/>
          <w:color w:val="000000"/>
          <w:u w:val="single"/>
        </w:rPr>
        <w:t>Privatization</w:t>
      </w:r>
      <w:r w:rsidRPr="00BD5FCC">
        <w:rPr>
          <w:color w:val="000000"/>
          <w:sz w:val="16"/>
        </w:rPr>
        <w:t> as a neoliberal strategy “</w:t>
      </w:r>
      <w:r w:rsidRPr="00BD5FCC">
        <w:rPr>
          <w:b/>
          <w:bCs/>
          <w:color w:val="000000"/>
          <w:u w:val="single"/>
        </w:rPr>
        <w:t>absolves collective accountability and public intervention</w:t>
      </w:r>
      <w:r w:rsidRPr="00BD5FCC">
        <w:rPr>
          <w:color w:val="000000"/>
          <w:sz w:val="16"/>
        </w:rPr>
        <w:t>” pertaining to “the marking of sex outside of capitalism” (Agathangelou</w:t>
      </w:r>
      <w:r w:rsidRPr="00BD5FCC">
        <w:rPr>
          <w:color w:val="000000"/>
          <w:sz w:val="16"/>
          <w:szCs w:val="12"/>
        </w:rPr>
        <w:t> </w:t>
      </w:r>
      <w:r w:rsidRPr="00BD5FCC">
        <w:rPr>
          <w:color w:val="000000"/>
          <w:sz w:val="16"/>
        </w:rPr>
        <w:t>132). By ignoring the relationship between sex and the market, </w:t>
      </w:r>
      <w:r w:rsidRPr="00BD5FCC">
        <w:rPr>
          <w:b/>
          <w:bCs/>
          <w:color w:val="000000"/>
          <w:u w:val="single"/>
        </w:rPr>
        <w:t>privatization implicitly dismisses the connections between sexuality, the market, colonial, racial, and class relationships</w:t>
      </w:r>
      <w:r w:rsidRPr="00BD5FCC">
        <w:rPr>
          <w:color w:val="000000"/>
          <w:sz w:val="16"/>
        </w:rPr>
        <w:t>.</w:t>
      </w:r>
      <w:r w:rsidRPr="00BD5FCC">
        <w:rPr>
          <w:color w:val="000000"/>
          <w:sz w:val="16"/>
          <w:szCs w:val="12"/>
        </w:rPr>
        <w:t> </w:t>
      </w:r>
      <w:r w:rsidRPr="00BD5FCC">
        <w:rPr>
          <w:color w:val="000000"/>
          <w:sz w:val="16"/>
        </w:rPr>
        <w:t>Maxime Cervulle’s article, “French Homonormativity and the Commodification</w:t>
      </w:r>
      <w:r w:rsidRPr="00BD5FCC">
        <w:rPr>
          <w:color w:val="000000"/>
          <w:sz w:val="16"/>
          <w:szCs w:val="12"/>
        </w:rPr>
        <w:t> </w:t>
      </w:r>
      <w:r w:rsidRPr="00BD5FCC">
        <w:rPr>
          <w:color w:val="000000"/>
          <w:sz w:val="16"/>
        </w:rPr>
        <w:t>of the Arab Body,” addresses the reality that although the FHAR (Homosexual Front for</w:t>
      </w:r>
      <w:r w:rsidRPr="00BD5FCC">
        <w:rPr>
          <w:color w:val="000000"/>
          <w:sz w:val="16"/>
          <w:szCs w:val="12"/>
        </w:rPr>
        <w:t> </w:t>
      </w:r>
      <w:r w:rsidRPr="00BD5FCC">
        <w:rPr>
          <w:color w:val="000000"/>
          <w:sz w:val="16"/>
        </w:rPr>
        <w:t>Revolutionary Action) may have been created based on radical ideology, it has fallen into</w:t>
      </w:r>
      <w:r w:rsidRPr="00BD5FCC">
        <w:rPr>
          <w:color w:val="000000"/>
          <w:sz w:val="16"/>
          <w:szCs w:val="12"/>
        </w:rPr>
        <w:t> </w:t>
      </w:r>
      <w:r w:rsidRPr="00BD5FCC">
        <w:rPr>
          <w:color w:val="000000"/>
          <w:sz w:val="16"/>
        </w:rPr>
        <w:t>representing contemporary homonormativity in France (171-2). Through her exploration</w:t>
      </w:r>
      <w:r w:rsidRPr="00BD5FCC">
        <w:rPr>
          <w:color w:val="000000"/>
          <w:sz w:val="16"/>
          <w:szCs w:val="12"/>
        </w:rPr>
        <w:t> </w:t>
      </w:r>
      <w:r w:rsidRPr="00BD5FCC">
        <w:rPr>
          <w:color w:val="000000"/>
          <w:sz w:val="16"/>
        </w:rPr>
        <w:t>of the FHAR, it is clear that </w:t>
      </w:r>
      <w:r w:rsidRPr="00BD5FCC">
        <w:rPr>
          <w:b/>
          <w:bCs/>
          <w:color w:val="000000"/>
          <w:u w:val="single"/>
        </w:rPr>
        <w:t>by “[prioritizing sexuality above all else,</w:t>
      </w:r>
      <w:r w:rsidRPr="00BD5FCC">
        <w:rPr>
          <w:color w:val="000000"/>
          <w:sz w:val="16"/>
        </w:rPr>
        <w:t> </w:t>
      </w:r>
      <w:r w:rsidRPr="00BD5FCC">
        <w:rPr>
          <w:b/>
          <w:bCs/>
          <w:color w:val="000000"/>
          <w:u w:val="single"/>
        </w:rPr>
        <w:t>[they] inadvertently [maintained</w:t>
      </w:r>
      <w:r w:rsidRPr="00BD5FCC">
        <w:rPr>
          <w:color w:val="000000"/>
          <w:sz w:val="16"/>
        </w:rPr>
        <w:t>] </w:t>
      </w:r>
      <w:r w:rsidRPr="00BD5FCC">
        <w:rPr>
          <w:b/>
          <w:bCs/>
          <w:color w:val="000000"/>
          <w:u w:val="single"/>
        </w:rPr>
        <w:t>privileged positions of class, gender, and race through the figure of the universal homosexual</w:t>
      </w:r>
      <w:r w:rsidRPr="00BD5FCC">
        <w:rPr>
          <w:color w:val="000000"/>
          <w:sz w:val="16"/>
        </w:rPr>
        <w:t>” (173). </w:t>
      </w:r>
      <w:r w:rsidRPr="00BD5FCC">
        <w:rPr>
          <w:b/>
          <w:bCs/>
          <w:color w:val="000000"/>
          <w:u w:val="single"/>
        </w:rPr>
        <w:t>The</w:t>
      </w:r>
      <w:r w:rsidRPr="00BD5FCC">
        <w:rPr>
          <w:color w:val="000000"/>
          <w:sz w:val="16"/>
        </w:rPr>
        <w:t xml:space="preserve">re is </w:t>
      </w:r>
      <w:r w:rsidRPr="00BD5FCC">
        <w:rPr>
          <w:color w:val="000000"/>
          <w:sz w:val="16"/>
        </w:rPr>
        <w:lastRenderedPageBreak/>
        <w:t>an </w:t>
      </w:r>
      <w:r w:rsidRPr="00BD5FCC">
        <w:rPr>
          <w:b/>
          <w:bCs/>
          <w:color w:val="000000"/>
          <w:u w:val="single"/>
        </w:rPr>
        <w:t>assumption</w:t>
      </w:r>
      <w:r w:rsidRPr="00BD5FCC">
        <w:rPr>
          <w:color w:val="000000"/>
          <w:sz w:val="16"/>
        </w:rPr>
        <w:t> that </w:t>
      </w:r>
      <w:r w:rsidRPr="00BD5FCC">
        <w:rPr>
          <w:b/>
          <w:bCs/>
          <w:color w:val="000000"/>
          <w:u w:val="single"/>
        </w:rPr>
        <w:t>all homosexuals are the same</w:t>
      </w:r>
      <w:r w:rsidRPr="00BD5FCC">
        <w:rPr>
          <w:color w:val="000000"/>
          <w:sz w:val="16"/>
        </w:rPr>
        <w:t>,meaning that </w:t>
      </w:r>
      <w:r w:rsidRPr="00BD5FCC">
        <w:rPr>
          <w:b/>
          <w:bCs/>
          <w:color w:val="000000"/>
          <w:u w:val="single"/>
        </w:rPr>
        <w:t>all their</w:t>
      </w:r>
      <w:r w:rsidRPr="00BD5FCC">
        <w:rPr>
          <w:color w:val="000000"/>
          <w:sz w:val="16"/>
        </w:rPr>
        <w:t> </w:t>
      </w:r>
      <w:r w:rsidRPr="00BD5FCC">
        <w:rPr>
          <w:b/>
          <w:bCs/>
          <w:color w:val="000000"/>
          <w:u w:val="single"/>
        </w:rPr>
        <w:t>struggles with oppression are equivalent. This reality ignores the fact that race, gender, and class can all lead to oppression and struggle</w:t>
      </w:r>
      <w:r w:rsidRPr="00BD5FCC">
        <w:rPr>
          <w:color w:val="000000"/>
          <w:sz w:val="16"/>
        </w:rPr>
        <w:t>. Given that</w:t>
      </w:r>
      <w:r w:rsidRPr="00BD5FCC">
        <w:rPr>
          <w:color w:val="000000"/>
          <w:sz w:val="16"/>
          <w:szCs w:val="12"/>
        </w:rPr>
        <w:t> </w:t>
      </w:r>
      <w:r w:rsidRPr="00BD5FCC">
        <w:rPr>
          <w:color w:val="000000"/>
          <w:sz w:val="16"/>
        </w:rPr>
        <w:t>oppression and struggle can focus on race, gender, class, religion, and ethnicity, </w:t>
      </w:r>
      <w:r w:rsidRPr="00BD5FCC">
        <w:rPr>
          <w:b/>
          <w:bCs/>
          <w:color w:val="000000"/>
          <w:u w:val="single"/>
        </w:rPr>
        <w:t>not all oppression people face is the same</w:t>
      </w:r>
      <w:r w:rsidRPr="00BD5FCC">
        <w:rPr>
          <w:color w:val="000000"/>
          <w:sz w:val="16"/>
        </w:rPr>
        <w:t>. </w:t>
      </w:r>
      <w:r w:rsidRPr="00BD5FCC">
        <w:rPr>
          <w:b/>
          <w:bCs/>
          <w:color w:val="000000"/>
          <w:u w:val="single"/>
        </w:rPr>
        <w:t>One person can face oppression because of the intersection of multiple identities at one time</w:t>
      </w:r>
    </w:p>
    <w:p w:rsidR="000B504B" w:rsidRPr="00BD5FCC" w:rsidRDefault="000B504B" w:rsidP="000B504B"/>
    <w:p w:rsidR="000B504B" w:rsidRPr="00BD5FCC" w:rsidRDefault="000B504B" w:rsidP="000B504B">
      <w:pPr>
        <w:pStyle w:val="Heading3"/>
      </w:pPr>
      <w:r w:rsidRPr="00BD5FCC">
        <w:lastRenderedPageBreak/>
        <w:t>Risk Distribution</w:t>
      </w:r>
    </w:p>
    <w:p w:rsidR="000B504B" w:rsidRPr="00BD5FCC" w:rsidRDefault="000B504B" w:rsidP="000B504B">
      <w:pPr>
        <w:pStyle w:val="Heading4"/>
      </w:pPr>
      <w:r w:rsidRPr="00BD5FCC">
        <w:t>A. The Neoliberal state shifts costs of operation onto the individual under the illusion of choice. This traps the populace into dependency because making choices in those circumstances force them to be informed consumers, snaring them back into the system</w:t>
      </w:r>
    </w:p>
    <w:p w:rsidR="000B504B" w:rsidRPr="00BD5FCC" w:rsidRDefault="000B504B" w:rsidP="000B504B">
      <w:pPr>
        <w:rPr>
          <w:rStyle w:val="Style13ptBold"/>
        </w:rPr>
      </w:pPr>
      <w:r w:rsidRPr="00BD5FCC">
        <w:rPr>
          <w:rStyle w:val="Style13ptBold"/>
        </w:rPr>
        <w:t>Hay ‘7</w:t>
      </w:r>
    </w:p>
    <w:p w:rsidR="000B504B" w:rsidRPr="00BD5FCC" w:rsidRDefault="000B504B" w:rsidP="000B504B">
      <w:pPr>
        <w:rPr>
          <w:rStyle w:val="Style13ptBold"/>
          <w:rFonts w:eastAsia="Times New Roman"/>
          <w:b w:val="0"/>
          <w:sz w:val="16"/>
          <w:szCs w:val="16"/>
        </w:rPr>
      </w:pPr>
      <w:r w:rsidRPr="00BD5FCC">
        <w:rPr>
          <w:rFonts w:eastAsia="Times New Roman"/>
          <w:sz w:val="16"/>
          <w:szCs w:val="16"/>
        </w:rPr>
        <w:t xml:space="preserve">(Hay, Colin. "The Normalizing Role of Rationalist Assumptions in the Institutional Embedding of Neoliberalism." </w:t>
      </w:r>
      <w:r w:rsidRPr="00BD5FCC">
        <w:rPr>
          <w:rFonts w:eastAsia="Times New Roman"/>
          <w:i/>
          <w:iCs/>
          <w:sz w:val="16"/>
          <w:szCs w:val="16"/>
        </w:rPr>
        <w:t>Economy and Society</w:t>
      </w:r>
      <w:r w:rsidRPr="00BD5FCC">
        <w:rPr>
          <w:rFonts w:eastAsia="Times New Roman"/>
          <w:sz w:val="16"/>
          <w:szCs w:val="16"/>
        </w:rPr>
        <w:t xml:space="preserve"> 33.4 (2004): 500-27. Web.)</w:t>
      </w:r>
    </w:p>
    <w:p w:rsidR="000B504B" w:rsidRPr="00BD5FCC" w:rsidRDefault="000B504B" w:rsidP="000B504B">
      <w:pPr>
        <w:pStyle w:val="cardtext"/>
        <w:ind w:left="0"/>
        <w:rPr>
          <w:rFonts w:ascii="Georgia" w:hAnsi="Georgia"/>
          <w:sz w:val="16"/>
        </w:rPr>
      </w:pPr>
      <w:r w:rsidRPr="00BD5FCC">
        <w:rPr>
          <w:rFonts w:ascii="Georgia" w:hAnsi="Georgia"/>
          <w:sz w:val="16"/>
        </w:rPr>
        <w:t xml:space="preserve">Another aspect of this discourse, which a number of researchers have noted, is that </w:t>
      </w:r>
      <w:r w:rsidRPr="00BD5FCC">
        <w:rPr>
          <w:rFonts w:ascii="Georgia" w:hAnsi="Georgia"/>
          <w:b/>
          <w:sz w:val="22"/>
          <w:u w:val="single"/>
        </w:rPr>
        <w:t>‘risk’ has become a central framework for describing and managing the welfare policy of today</w:t>
      </w:r>
      <w:r w:rsidRPr="00BD5FCC">
        <w:rPr>
          <w:rFonts w:ascii="Georgia" w:hAnsi="Georgia"/>
          <w:sz w:val="16"/>
        </w:rPr>
        <w:t xml:space="preserve">. In this perspective </w:t>
      </w:r>
      <w:r w:rsidRPr="00BD5FCC">
        <w:rPr>
          <w:rFonts w:ascii="Georgia" w:hAnsi="Georgia"/>
          <w:b/>
          <w:sz w:val="22"/>
          <w:u w:val="single"/>
        </w:rPr>
        <w:t>‘old’ welfare states</w:t>
      </w:r>
      <w:r w:rsidRPr="00BD5FCC">
        <w:rPr>
          <w:rFonts w:ascii="Georgia" w:hAnsi="Georgia"/>
          <w:sz w:val="16"/>
        </w:rPr>
        <w:t xml:space="preserve"> like Sweden </w:t>
      </w:r>
      <w:r w:rsidRPr="00BD5FCC">
        <w:rPr>
          <w:rFonts w:ascii="Georgia" w:hAnsi="Georgia"/>
          <w:b/>
          <w:sz w:val="22"/>
          <w:u w:val="single"/>
        </w:rPr>
        <w:t>have dealt with a limited amount of risk resulting from the industrial production process while in post-industrial societies, new risks fundamentally challenge old welfare states and welfare policy</w:t>
      </w:r>
      <w:r w:rsidRPr="00BD5FCC">
        <w:rPr>
          <w:rFonts w:ascii="Georgia" w:hAnsi="Georgia"/>
          <w:sz w:val="16"/>
        </w:rPr>
        <w:t xml:space="preserve"> (Taylor-Gooby, 2006; Bonoli, 2005) </w:t>
      </w:r>
      <w:r w:rsidRPr="00BD5FCC">
        <w:rPr>
          <w:rFonts w:ascii="Georgia" w:hAnsi="Georgia"/>
          <w:b/>
          <w:sz w:val="22"/>
          <w:u w:val="single"/>
        </w:rPr>
        <w:t>which have responded with shifting some risks from the state to the individual</w:t>
      </w:r>
      <w:r w:rsidRPr="00BD5FCC">
        <w:rPr>
          <w:rFonts w:ascii="Georgia" w:hAnsi="Georgia"/>
          <w:sz w:val="16"/>
        </w:rPr>
        <w:t xml:space="preserve"> (Hacker 2006; Marston et al. 2010). Activation policies and the </w:t>
      </w:r>
      <w:r w:rsidRPr="00BD5FCC">
        <w:rPr>
          <w:rFonts w:ascii="Georgia" w:hAnsi="Georgia"/>
          <w:b/>
          <w:sz w:val="22"/>
          <w:u w:val="single"/>
        </w:rPr>
        <w:t>changing ethical foundations</w:t>
      </w:r>
      <w:r w:rsidRPr="00BD5FCC">
        <w:rPr>
          <w:rFonts w:ascii="Georgia" w:hAnsi="Georgia"/>
          <w:sz w:val="16"/>
        </w:rPr>
        <w:t xml:space="preserve"> </w:t>
      </w:r>
      <w:r w:rsidRPr="00BD5FCC">
        <w:rPr>
          <w:rFonts w:ascii="Georgia" w:hAnsi="Georgia"/>
          <w:b/>
          <w:sz w:val="22"/>
          <w:u w:val="single"/>
        </w:rPr>
        <w:t>of welfare</w:t>
      </w:r>
      <w:r w:rsidRPr="00BD5FCC">
        <w:rPr>
          <w:rFonts w:ascii="Georgia" w:hAnsi="Georgia"/>
          <w:sz w:val="16"/>
        </w:rPr>
        <w:t xml:space="preserve"> </w:t>
      </w:r>
      <w:r w:rsidRPr="00BD5FCC">
        <w:rPr>
          <w:rFonts w:ascii="Georgia" w:hAnsi="Georgia"/>
          <w:b/>
          <w:sz w:val="22"/>
          <w:u w:val="single"/>
        </w:rPr>
        <w:t>have also created competing discourses of responsibility in different ‘welfare-settings</w:t>
      </w:r>
      <w:r w:rsidRPr="00BD5FCC">
        <w:rPr>
          <w:rFonts w:ascii="Georgia" w:hAnsi="Georgia"/>
          <w:sz w:val="16"/>
        </w:rPr>
        <w:t xml:space="preserve">’ in the transfer from welfare to workfare, as well as in individual responses (Dean, 2006). </w:t>
      </w:r>
      <w:r w:rsidRPr="00BD5FCC">
        <w:rPr>
          <w:rFonts w:ascii="Georgia" w:hAnsi="Georgia"/>
          <w:b/>
          <w:sz w:val="22"/>
          <w:u w:val="single"/>
        </w:rPr>
        <w:t>The penetration of market relations and of abstract systems into every aspect of the life-world compels the individual to choose</w:t>
      </w:r>
      <w:r w:rsidRPr="00BD5FCC">
        <w:rPr>
          <w:rFonts w:ascii="Georgia" w:hAnsi="Georgia"/>
          <w:sz w:val="16"/>
        </w:rPr>
        <w:t xml:space="preserve">. </w:t>
      </w:r>
      <w:r w:rsidRPr="00BD5FCC">
        <w:rPr>
          <w:rFonts w:ascii="Georgia" w:hAnsi="Georgia"/>
          <w:b/>
          <w:sz w:val="22"/>
          <w:u w:val="single"/>
        </w:rPr>
        <w:t>At the same time, these processes promote forms of market and institutional dependency. Each individual is to be her own political economy, an informed, self-sufficient consumer of labour markets, personal security markets, and other consuming interests. Within a regime of responsible risk-taking, all differences, and the inequalities that result from them, are seen as a matter of choice</w:t>
      </w:r>
      <w:r w:rsidRPr="00BD5FCC">
        <w:rPr>
          <w:rFonts w:ascii="Georgia" w:hAnsi="Georgia"/>
          <w:sz w:val="16"/>
        </w:rPr>
        <w:t xml:space="preserve"> (Shamir, 2008). Hence, governmental risk-management (intended to reduce uncertainty about future national welfare obligations) has offloaded responsibility for welfare procurement and use to the private consumer. </w:t>
      </w:r>
    </w:p>
    <w:p w:rsidR="000B504B" w:rsidRPr="00BD5FCC" w:rsidRDefault="000B504B" w:rsidP="000B504B">
      <w:pPr>
        <w:pStyle w:val="cardtext"/>
        <w:rPr>
          <w:rFonts w:ascii="Georgia" w:hAnsi="Georgia"/>
        </w:rPr>
      </w:pPr>
    </w:p>
    <w:p w:rsidR="000B504B" w:rsidRPr="00BD5FCC" w:rsidRDefault="000B504B" w:rsidP="000B504B">
      <w:pPr>
        <w:pStyle w:val="Heading4"/>
      </w:pPr>
      <w:r w:rsidRPr="00BD5FCC">
        <w:t>B. This renders unequal power relations because certain groups are excluded</w:t>
      </w:r>
    </w:p>
    <w:p w:rsidR="000B504B" w:rsidRPr="00BD5FCC" w:rsidRDefault="000B504B" w:rsidP="000B504B">
      <w:pPr>
        <w:rPr>
          <w:rStyle w:val="Style13ptBold"/>
        </w:rPr>
      </w:pPr>
      <w:r w:rsidRPr="00BD5FCC">
        <w:rPr>
          <w:rStyle w:val="Style13ptBold"/>
        </w:rPr>
        <w:t>Hay ‘7</w:t>
      </w:r>
    </w:p>
    <w:p w:rsidR="000B504B" w:rsidRPr="00BD5FCC" w:rsidRDefault="000B504B" w:rsidP="000B504B">
      <w:pPr>
        <w:rPr>
          <w:rFonts w:eastAsia="Times New Roman"/>
          <w:sz w:val="16"/>
          <w:szCs w:val="16"/>
        </w:rPr>
      </w:pPr>
      <w:r w:rsidRPr="00BD5FCC">
        <w:rPr>
          <w:rFonts w:eastAsia="Times New Roman"/>
          <w:sz w:val="16"/>
          <w:szCs w:val="16"/>
        </w:rPr>
        <w:t xml:space="preserve">(Hay, Colin. "The Normalizing Role of Rationalist Assumptions in the Institutional Embedding of Neoliberalism." </w:t>
      </w:r>
      <w:r w:rsidRPr="00BD5FCC">
        <w:rPr>
          <w:rFonts w:eastAsia="Times New Roman"/>
          <w:i/>
          <w:iCs/>
          <w:sz w:val="16"/>
          <w:szCs w:val="16"/>
        </w:rPr>
        <w:t>Economy and Society</w:t>
      </w:r>
      <w:r w:rsidRPr="00BD5FCC">
        <w:rPr>
          <w:rFonts w:eastAsia="Times New Roman"/>
          <w:sz w:val="16"/>
          <w:szCs w:val="16"/>
        </w:rPr>
        <w:t xml:space="preserve"> 33.4 (2004): 500-27. Web.)</w:t>
      </w:r>
    </w:p>
    <w:p w:rsidR="000B504B" w:rsidRPr="00BD5FCC" w:rsidRDefault="000B504B" w:rsidP="000B504B">
      <w:pPr>
        <w:rPr>
          <w:sz w:val="16"/>
        </w:rPr>
      </w:pPr>
      <w:r w:rsidRPr="00BD5FCC">
        <w:rPr>
          <w:sz w:val="16"/>
        </w:rPr>
        <w:t xml:space="preserve">Our point of departure is that </w:t>
      </w:r>
      <w:r w:rsidRPr="00BD5FCC">
        <w:rPr>
          <w:rStyle w:val="UnderlineBold"/>
        </w:rPr>
        <w:t>such</w:t>
      </w:r>
      <w:r w:rsidRPr="00BD5FCC">
        <w:rPr>
          <w:sz w:val="16"/>
        </w:rPr>
        <w:t xml:space="preserve"> normalizing </w:t>
      </w:r>
      <w:r w:rsidRPr="00BD5FCC">
        <w:rPr>
          <w:rStyle w:val="UnderlineBold"/>
        </w:rPr>
        <w:t>processes tend to render unequal power relations, for example, those of gender, invisible. Notions of normalcy of this type,</w:t>
      </w:r>
      <w:r w:rsidRPr="00BD5FCC">
        <w:rPr>
          <w:sz w:val="16"/>
        </w:rPr>
        <w:t xml:space="preserve"> but also notions of normalization, </w:t>
      </w:r>
      <w:r w:rsidRPr="00BD5FCC">
        <w:rPr>
          <w:rStyle w:val="UnderlineBold"/>
        </w:rPr>
        <w:t>creates an integrating ‘us’ at the same time as it tend to exclude certain groups of people and (re)produce inequality</w:t>
      </w:r>
      <w:r w:rsidRPr="00BD5FCC">
        <w:rPr>
          <w:sz w:val="16"/>
        </w:rPr>
        <w:t xml:space="preserve"> (Fahlgren et al., 2011). In order to problematize this kind of belonging from the perspectives of feminist theory </w:t>
      </w:r>
      <w:r w:rsidRPr="00BD5FCC">
        <w:rPr>
          <w:rStyle w:val="UnderlineBold"/>
        </w:rPr>
        <w:t>it is necessary to continue the kind of genealogical questioning of the very relations between selves and society that are found in Foucault, Cannon, and Latour, making the contingency of these relations visible</w:t>
      </w:r>
      <w:r w:rsidRPr="00BD5FCC">
        <w:rPr>
          <w:sz w:val="16"/>
        </w:rPr>
        <w:t xml:space="preserve">, or, according to the metaphor above, picking them out of their black boxes. </w:t>
      </w:r>
      <w:r w:rsidRPr="00BD5FCC">
        <w:rPr>
          <w:rStyle w:val="UnderlineBold"/>
        </w:rPr>
        <w:t>It is the notion that individual actors and society (or structure) fit together that has to be problematized</w:t>
      </w:r>
      <w:r w:rsidRPr="00BD5FCC">
        <w:rPr>
          <w:sz w:val="16"/>
        </w:rPr>
        <w:t xml:space="preserve">, and this is not done by emphasizing either the freedom of individual actors or structural determination. </w:t>
      </w:r>
    </w:p>
    <w:p w:rsidR="000B504B" w:rsidRPr="00BD5FCC" w:rsidRDefault="000B504B" w:rsidP="000B504B">
      <w:pPr>
        <w:rPr>
          <w:sz w:val="16"/>
        </w:rPr>
      </w:pPr>
    </w:p>
    <w:p w:rsidR="000B504B" w:rsidRPr="00BD5FCC" w:rsidRDefault="000B504B" w:rsidP="00B159BE">
      <w:pPr>
        <w:pStyle w:val="Heading3"/>
      </w:pPr>
      <w:r w:rsidRPr="00BD5FCC">
        <w:lastRenderedPageBreak/>
        <w:t>Structural Violence, Racism, Sexism, etc.</w:t>
      </w:r>
    </w:p>
    <w:p w:rsidR="000B504B" w:rsidRPr="00BD5FCC" w:rsidRDefault="000B504B" w:rsidP="000B504B">
      <w:pPr>
        <w:pStyle w:val="Heading4"/>
      </w:pPr>
      <w:r w:rsidRPr="00BD5FCC">
        <w:t>Neoliberalism perpetuates structural violence against marginalized groups—to remain silent is to be complicit in the abuse</w:t>
      </w:r>
    </w:p>
    <w:p w:rsidR="000B504B" w:rsidRPr="00BD5FCC" w:rsidRDefault="000B504B" w:rsidP="000B504B">
      <w:pPr>
        <w:rPr>
          <w:sz w:val="16"/>
          <w:szCs w:val="16"/>
        </w:rPr>
      </w:pPr>
      <w:r w:rsidRPr="00BD5FCC">
        <w:rPr>
          <w:rStyle w:val="Style13ptBold"/>
        </w:rPr>
        <w:t>Springer ‘12</w:t>
      </w:r>
      <w:r w:rsidRPr="00BD5FCC">
        <w:rPr>
          <w:sz w:val="16"/>
          <w:szCs w:val="16"/>
        </w:rPr>
        <w:t xml:space="preserve"> </w:t>
      </w:r>
    </w:p>
    <w:p w:rsidR="000B504B" w:rsidRPr="00BD5FCC" w:rsidRDefault="000B504B" w:rsidP="000B504B">
      <w:pPr>
        <w:rPr>
          <w:sz w:val="16"/>
          <w:szCs w:val="16"/>
        </w:rPr>
      </w:pPr>
      <w:r w:rsidRPr="00BD5FCC">
        <w:rPr>
          <w:sz w:val="16"/>
          <w:szCs w:val="16"/>
        </w:rPr>
        <w:t>(Simon, assistant Professor in the Department of Geography at the University of Victoria. “Neoliberalising violence: of the exceptional and the exemplary in coalescing moments”, Royal Geographical Society, Wiley Online) //RGDM</w:t>
      </w:r>
    </w:p>
    <w:p w:rsidR="000B504B" w:rsidRPr="00BD5FCC" w:rsidRDefault="000B504B" w:rsidP="000B504B">
      <w:pPr>
        <w:rPr>
          <w:rStyle w:val="StyleUnderline"/>
        </w:rPr>
      </w:pPr>
      <w:r w:rsidRPr="00BD5FCC">
        <w:rPr>
          <w:sz w:val="16"/>
          <w:szCs w:val="16"/>
        </w:rPr>
        <w:t xml:space="preserve">But what is not spoken in Klein's account, nor is it foregrounded in most treatments of neoliberalism in the literature, is that </w:t>
      </w:r>
      <w:r w:rsidRPr="00BD5FCC">
        <w:rPr>
          <w:rStyle w:val="StyleUnderline"/>
        </w:rPr>
        <w:t xml:space="preserve">neoliberalism </w:t>
      </w:r>
      <w:r w:rsidRPr="00BD5FCC">
        <w:rPr>
          <w:sz w:val="16"/>
          <w:szCs w:val="16"/>
        </w:rPr>
        <w:t xml:space="preserve">has gone beyond the ‘boorish’ phase of our relationship. It </w:t>
      </w:r>
      <w:r w:rsidRPr="00BD5FCC">
        <w:rPr>
          <w:rStyle w:val="StyleUnderline"/>
        </w:rPr>
        <w:t xml:space="preserve">has become so entrenched and comfortable </w:t>
      </w:r>
      <w:r w:rsidRPr="00BD5FCC">
        <w:rPr>
          <w:sz w:val="16"/>
          <w:szCs w:val="16"/>
        </w:rPr>
        <w:t xml:space="preserve">in its place at the head of the table </w:t>
      </w:r>
      <w:r w:rsidRPr="00BD5FCC">
        <w:rPr>
          <w:rStyle w:val="StyleUnderline"/>
        </w:rPr>
        <w:t>that neoliberalism has now turned abusive</w:t>
      </w:r>
      <w:r w:rsidRPr="00BD5FCC">
        <w:rPr>
          <w:sz w:val="16"/>
          <w:szCs w:val="16"/>
        </w:rPr>
        <w:t xml:space="preserve"> (</w:t>
      </w:r>
      <w:hyperlink r:id="rId67" w:anchor="b8" w:tooltip="Link to bibliographic citation" w:history="1">
        <w:r w:rsidRPr="00BD5FCC">
          <w:rPr>
            <w:rStyle w:val="Hyperlink"/>
            <w:sz w:val="16"/>
            <w:szCs w:val="16"/>
          </w:rPr>
          <w:t>Bumiller 2008</w:t>
        </w:r>
      </w:hyperlink>
      <w:r w:rsidRPr="00BD5FCC">
        <w:rPr>
          <w:sz w:val="16"/>
          <w:szCs w:val="16"/>
        </w:rPr>
        <w:t xml:space="preserve">). </w:t>
      </w:r>
      <w:r w:rsidRPr="00BD5FCC">
        <w:rPr>
          <w:rStyle w:val="StyleUnderline"/>
        </w:rPr>
        <w:t>Abuse is a form of violence that involves the mistreatment of another (an ‘Other’), leading to physical or emotional injury</w:t>
      </w:r>
      <w:r w:rsidRPr="00BD5FCC">
        <w:rPr>
          <w:sz w:val="16"/>
          <w:szCs w:val="16"/>
        </w:rPr>
        <w:t xml:space="preserve">. It is </w:t>
      </w:r>
      <w:r w:rsidRPr="00BD5FCC">
        <w:rPr>
          <w:rStyle w:val="StyleUnderline"/>
        </w:rPr>
        <w:t>utilised to exclusively benefit the interests of the abuser</w:t>
      </w:r>
      <w:r w:rsidRPr="00BD5FCC">
        <w:rPr>
          <w:sz w:val="16"/>
          <w:szCs w:val="16"/>
        </w:rPr>
        <w:t xml:space="preserve">, and is not at all about serving the interests of victims. Put differently, </w:t>
      </w:r>
      <w:r w:rsidRPr="00BD5FCC">
        <w:rPr>
          <w:rStyle w:val="StyleUnderline"/>
        </w:rPr>
        <w:t>abuse is related to exercising dominance, which</w:t>
      </w:r>
      <w:r w:rsidRPr="00BD5FCC">
        <w:rPr>
          <w:sz w:val="16"/>
          <w:szCs w:val="16"/>
        </w:rPr>
        <w:t xml:space="preserve"> is a course of action that </w:t>
      </w:r>
      <w:r w:rsidRPr="00BD5FCC">
        <w:rPr>
          <w:rStyle w:val="StyleUnderline"/>
        </w:rPr>
        <w:t>explicitly jettisons any sort of biopolitical logic concerned with cultivating life</w:t>
      </w:r>
      <w:r w:rsidRPr="00BD5FCC">
        <w:rPr>
          <w:sz w:val="16"/>
          <w:szCs w:val="16"/>
        </w:rPr>
        <w:t xml:space="preserve">. </w:t>
      </w:r>
      <w:r w:rsidRPr="00BD5FCC">
        <w:rPr>
          <w:rStyle w:val="StyleUnderline"/>
        </w:rPr>
        <w:t>This is precisely how neoliberalism operates in a disciplinary capacity</w:t>
      </w:r>
      <w:r w:rsidRPr="00BD5FCC">
        <w:rPr>
          <w:sz w:val="16"/>
          <w:szCs w:val="16"/>
        </w:rPr>
        <w:t>, employing a variety of regulatory, surveillance and policing mechanisms to ensure neoliberal reforms are instituted and ‘locked in’, in spite of what the populace might desire (</w:t>
      </w:r>
      <w:hyperlink r:id="rId68" w:anchor="b16" w:tooltip="Link to bibliographic citation" w:history="1">
        <w:r w:rsidRPr="00BD5FCC">
          <w:rPr>
            <w:rStyle w:val="Hyperlink"/>
            <w:sz w:val="16"/>
            <w:szCs w:val="16"/>
          </w:rPr>
          <w:t>Gill 1995</w:t>
        </w:r>
      </w:hyperlink>
      <w:r w:rsidRPr="00BD5FCC">
        <w:rPr>
          <w:sz w:val="16"/>
          <w:szCs w:val="16"/>
        </w:rPr>
        <w:t xml:space="preserve">). </w:t>
      </w:r>
      <w:r w:rsidRPr="00BD5FCC">
        <w:rPr>
          <w:rStyle w:val="StyleUnderline"/>
        </w:rPr>
        <w:t>Our silence on this unfolding violent matrimony is what allows this abuser to become more and more sure in the application of its domination, and increasingly brazen in the execution of what has become and overtly ‘necropolitical’ agenda</w:t>
      </w:r>
      <w:r w:rsidRPr="00BD5FCC">
        <w:rPr>
          <w:sz w:val="16"/>
          <w:szCs w:val="16"/>
        </w:rPr>
        <w:t xml:space="preserve"> (</w:t>
      </w:r>
      <w:hyperlink r:id="rId69" w:anchor="b31" w:tooltip="Link to bibliographic citation" w:history="1">
        <w:r w:rsidRPr="00BD5FCC">
          <w:rPr>
            <w:rStyle w:val="Hyperlink"/>
            <w:sz w:val="16"/>
            <w:szCs w:val="16"/>
          </w:rPr>
          <w:t>Mbembe 2003</w:t>
        </w:r>
      </w:hyperlink>
      <w:r w:rsidRPr="00BD5FCC">
        <w:rPr>
          <w:sz w:val="16"/>
          <w:szCs w:val="16"/>
        </w:rPr>
        <w:t xml:space="preserve">). </w:t>
      </w:r>
      <w:r w:rsidRPr="00BD5FCC">
        <w:rPr>
          <w:rStyle w:val="StyleUnderline"/>
        </w:rPr>
        <w:t>To continue to embrace the maligned doctrine of neoliberalism</w:t>
      </w:r>
      <w:r w:rsidRPr="00BD5FCC">
        <w:rPr>
          <w:sz w:val="16"/>
          <w:szCs w:val="16"/>
        </w:rPr>
        <w:t xml:space="preserve"> and the malevolence it </w:t>
      </w:r>
      <w:r w:rsidRPr="00BD5FCC">
        <w:rPr>
          <w:rStyle w:val="StyleUnderline"/>
        </w:rPr>
        <w:t>unleashes is to stay the course of battery, exploitation and assault, and to abandon those most embattled by its exclusions, and most scarred by its exceptional violence (i.e. the poor, people of colour, the unemployed, women, the lesbian, gay, bisexual and transgender community, ethnic minorities, the young and old, disabled peoples, the homeless etc.) to the full fury of its wrath</w:t>
      </w:r>
      <w:r w:rsidRPr="00BD5FCC">
        <w:rPr>
          <w:sz w:val="16"/>
          <w:szCs w:val="16"/>
        </w:rPr>
        <w:t>. Thankfully geographers have been vocal in their calls for the indictment of neoliberal ideas (</w:t>
      </w:r>
      <w:hyperlink r:id="rId70" w:anchor="b11" w:tooltip="Link to bibliographic citation" w:history="1">
        <w:r w:rsidRPr="00BD5FCC">
          <w:rPr>
            <w:rStyle w:val="Hyperlink"/>
            <w:sz w:val="16"/>
            <w:szCs w:val="16"/>
          </w:rPr>
          <w:t>England and Ward 2007</w:t>
        </w:r>
      </w:hyperlink>
      <w:r w:rsidRPr="00BD5FCC">
        <w:rPr>
          <w:sz w:val="16"/>
          <w:szCs w:val="16"/>
        </w:rPr>
        <w:t xml:space="preserve">; </w:t>
      </w:r>
      <w:hyperlink r:id="rId71" w:anchor="b34" w:tooltip="Link to bibliographic citation" w:history="1">
        <w:r w:rsidRPr="00BD5FCC">
          <w:rPr>
            <w:rStyle w:val="Hyperlink"/>
            <w:sz w:val="16"/>
            <w:szCs w:val="16"/>
          </w:rPr>
          <w:t>Peck 2010</w:t>
        </w:r>
      </w:hyperlink>
      <w:r w:rsidRPr="00BD5FCC">
        <w:rPr>
          <w:sz w:val="16"/>
          <w:szCs w:val="16"/>
        </w:rPr>
        <w:t xml:space="preserve">; </w:t>
      </w:r>
      <w:hyperlink r:id="rId72" w:anchor="b39" w:tooltip="Link to bibliographic citation" w:history="1">
        <w:r w:rsidRPr="00BD5FCC">
          <w:rPr>
            <w:rStyle w:val="Hyperlink"/>
            <w:sz w:val="16"/>
            <w:szCs w:val="16"/>
          </w:rPr>
          <w:t>Smith et al. 2008</w:t>
        </w:r>
      </w:hyperlink>
      <w:r w:rsidRPr="00BD5FCC">
        <w:rPr>
          <w:sz w:val="16"/>
          <w:szCs w:val="16"/>
        </w:rPr>
        <w:t xml:space="preserve">), </w:t>
      </w:r>
      <w:r w:rsidRPr="00BD5FCC">
        <w:rPr>
          <w:rStyle w:val="StyleUnderline"/>
        </w:rPr>
        <w:t>but we are not yet at a point where we can declare a distinct qualitative break from the past</w:t>
      </w:r>
      <w:r w:rsidRPr="00BD5FCC">
        <w:rPr>
          <w:sz w:val="16"/>
          <w:szCs w:val="16"/>
        </w:rPr>
        <w:t xml:space="preserve">. Even though the legitimacy of neoliberalism has come under intensifying scrutiny since the onset of the most recent financial crisis in late 2008, </w:t>
      </w:r>
      <w:r w:rsidRPr="00BD5FCC">
        <w:rPr>
          <w:rStyle w:val="StyleUnderline"/>
        </w:rPr>
        <w:t>and neoliberalism may be ‘dead’ inasmuch as it has run out of politically viable ideas (</w:t>
      </w:r>
      <w:hyperlink r:id="rId73" w:anchor="b40" w:tooltip="Link to bibliographic citation" w:history="1">
        <w:r w:rsidRPr="00BD5FCC">
          <w:rPr>
            <w:rStyle w:val="StyleUnderline"/>
          </w:rPr>
          <w:t>Smith 2008</w:t>
        </w:r>
      </w:hyperlink>
      <w:r w:rsidRPr="00BD5FCC">
        <w:rPr>
          <w:rStyle w:val="StyleUnderline"/>
        </w:rPr>
        <w:t>), it nonetheless remains ‘animated by technocratic forms of muscle memory</w:t>
      </w:r>
      <w:r w:rsidRPr="00BD5FCC">
        <w:rPr>
          <w:sz w:val="16"/>
          <w:szCs w:val="16"/>
        </w:rPr>
        <w:t>, deep instincts of self-preservation, and spasmodic bursts of social violence’ (</w:t>
      </w:r>
      <w:hyperlink r:id="rId74" w:anchor="b36" w:tooltip="Link to bibliographic citation" w:history="1">
        <w:r w:rsidRPr="00BD5FCC">
          <w:rPr>
            <w:rStyle w:val="Hyperlink"/>
            <w:sz w:val="16"/>
            <w:szCs w:val="16"/>
          </w:rPr>
          <w:t>Peck et al. 2010</w:t>
        </w:r>
      </w:hyperlink>
      <w:r w:rsidRPr="00BD5FCC">
        <w:rPr>
          <w:sz w:val="16"/>
          <w:szCs w:val="16"/>
        </w:rPr>
        <w:t xml:space="preserve">, 105). </w:t>
      </w:r>
      <w:r w:rsidRPr="00BD5FCC">
        <w:rPr>
          <w:rStyle w:val="StyleUnderline"/>
        </w:rPr>
        <w:t>The continuing implications and exclusions of neoliberalism should call us to action, it should provoke us to intervene and invigorate our collective strength with a desire to make right such terrible wrongs</w:t>
      </w:r>
      <w:r w:rsidRPr="00BD5FCC">
        <w:rPr>
          <w:sz w:val="16"/>
          <w:szCs w:val="16"/>
        </w:rPr>
        <w:t>. But beyond this imperative for compassion, a politics of affinity that never takes for granted our shared humanity, lies the danger of complacency, the shadow of indifference and the menace of detachment among those of us who have not yet been subjected to our homes being forcibly taken by armed bandits known as police, to our children's curiosity languishing because a basic education is an expense we cannot shoulder, or to our spouses dying in our arms having been denied adequate health care.</w:t>
      </w:r>
      <w:hyperlink r:id="rId75" w:anchor="en3" w:tooltip="Link to note" w:history="1">
        <w:r w:rsidRPr="00BD5FCC">
          <w:rPr>
            <w:rStyle w:val="Hyperlink"/>
            <w:sz w:val="16"/>
            <w:szCs w:val="16"/>
          </w:rPr>
          <w:t>3</w:t>
        </w:r>
      </w:hyperlink>
      <w:r w:rsidRPr="00BD5FCC">
        <w:rPr>
          <w:sz w:val="16"/>
          <w:szCs w:val="16"/>
        </w:rPr>
        <w:t xml:space="preserve"> What those of us still on the winning side of neoliberalism do not account for or anticipate – and let there be no mistake that this is a system that most assuredly creates winners and losers – is that in this abandonment of ‘Others’, we produce a relation of inclusive-exclusion. </w:t>
      </w:r>
      <w:r w:rsidRPr="00BD5FCC">
        <w:rPr>
          <w:rStyle w:val="StyleUnderline"/>
        </w:rPr>
        <w:t>It is the ascendency of such neoliberal abuse that aligns it with sovereign power, a configuration that allows us to conceptualise neoliberalism as a strategy that facilitates the very structure of ‘the ban’</w:t>
      </w:r>
      <w:r w:rsidRPr="00BD5FCC">
        <w:rPr>
          <w:sz w:val="16"/>
          <w:szCs w:val="16"/>
        </w:rPr>
        <w:t xml:space="preserve"> in the particular sense outlined by </w:t>
      </w:r>
      <w:hyperlink r:id="rId76" w:anchor="b2" w:tooltip="Link to bibliographic citations" w:history="1">
        <w:r w:rsidRPr="00BD5FCC">
          <w:rPr>
            <w:rStyle w:val="Hyperlink"/>
            <w:sz w:val="16"/>
            <w:szCs w:val="16"/>
          </w:rPr>
          <w:t>Agamben (1998 2005</w:t>
        </w:r>
      </w:hyperlink>
      <w:r w:rsidRPr="00BD5FCC">
        <w:rPr>
          <w:sz w:val="16"/>
          <w:szCs w:val="16"/>
        </w:rPr>
        <w:t xml:space="preserve">). An understanding of the functioning of this relation of the ban is imperative to undoing the abusive moment we currently find ourselves in, precisely because it forces us to recognize </w:t>
      </w:r>
      <w:r w:rsidRPr="00BD5FCC">
        <w:rPr>
          <w:rStyle w:val="StyleUnderline"/>
        </w:rPr>
        <w:t>that everyone</w:t>
      </w:r>
      <w:r w:rsidRPr="00BD5FCC">
        <w:rPr>
          <w:sz w:val="16"/>
          <w:szCs w:val="16"/>
        </w:rPr>
        <w:t xml:space="preserve"> (including myself and other academic geographers</w:t>
      </w:r>
      <w:r w:rsidRPr="00BD5FCC">
        <w:rPr>
          <w:rStyle w:val="StyleUnderline"/>
        </w:rPr>
        <w:t>) is implicated in the perpetuation of neoliberalised violence.</w:t>
      </w:r>
    </w:p>
    <w:p w:rsidR="000B504B" w:rsidRPr="00BD5FCC" w:rsidRDefault="000B504B" w:rsidP="00B159BE">
      <w:pPr>
        <w:pStyle w:val="Heading4"/>
      </w:pPr>
      <w:r w:rsidRPr="00BD5FCC">
        <w:t>Neolib perpetuates structural violence towards the lower class</w:t>
      </w:r>
    </w:p>
    <w:p w:rsidR="000B504B" w:rsidRPr="00BD5FCC" w:rsidRDefault="000B504B" w:rsidP="000B504B">
      <w:r w:rsidRPr="00BD5FCC">
        <w:rPr>
          <w:rStyle w:val="Style13ptBold"/>
        </w:rPr>
        <w:t>Khan Professor in Sociology 2015</w:t>
      </w:r>
      <w:r w:rsidRPr="00BD5FCC">
        <w:t xml:space="preserve"> </w:t>
      </w:r>
      <w:r w:rsidRPr="00BD5FCC">
        <w:rPr>
          <w:sz w:val="16"/>
          <w:szCs w:val="16"/>
        </w:rPr>
        <w:t>(Professor Mohammed Adil Khan, Policy Manager of the UN, Masters in Economics and Social Planning Development at U of Queensland, “Putting ‘Good Society’ Ahead of the Economy: Overcoming Neoliberalism’s Growth Trap and it’s costly consequences” Sustainable Development Vol: 23 Issue: 1, published February 23, 2015, pg. 58, Yung Jung)</w:t>
      </w:r>
    </w:p>
    <w:p w:rsidR="000B504B" w:rsidRPr="00BD5FCC" w:rsidRDefault="000B504B" w:rsidP="000B504B">
      <w:pPr>
        <w:rPr>
          <w:sz w:val="16"/>
        </w:rPr>
      </w:pPr>
      <w:r w:rsidRPr="00BD5FCC">
        <w:rPr>
          <w:rStyle w:val="StyleUnderline"/>
        </w:rPr>
        <w:lastRenderedPageBreak/>
        <w:t>Neoliberalism’s corporation-induced grow015th strategy</w:t>
      </w:r>
      <w:r w:rsidRPr="00BD5FCC">
        <w:rPr>
          <w:sz w:val="16"/>
        </w:rPr>
        <w:t xml:space="preserve">, which that is often pursued through state patronage, </w:t>
      </w:r>
      <w:r w:rsidRPr="00BD5FCC">
        <w:rPr>
          <w:rStyle w:val="StyleUnderline"/>
        </w:rPr>
        <w:t>relies heavily on maximization of profit</w:t>
      </w:r>
      <w:r w:rsidRPr="00BD5FCC">
        <w:rPr>
          <w:sz w:val="16"/>
        </w:rPr>
        <w:t xml:space="preserve">, mostly through cost minimization, and </w:t>
      </w:r>
      <w:r w:rsidRPr="00BD5FCC">
        <w:rPr>
          <w:rStyle w:val="StyleUnderline"/>
        </w:rPr>
        <w:t>this is frequently achieved through payment of low salaries to workers, poor provisioning of worker safety and security and also neglect and/or outright abuse of environmental standards</w:t>
      </w:r>
      <w:r w:rsidRPr="00BD5FCC">
        <w:rPr>
          <w:sz w:val="16"/>
        </w:rPr>
        <w:t xml:space="preserve">. In this regard, the case of Bangladesh is quite instructive – the textile sector that provides 80% of its export dollars and supply clothing to major western designer outlets encounters worst cases of labour rights abuses, manifested through obscenely low salary and substandard and/or non-existent work place safety and security arrangements (Ahamed, 2013). Some also argue that </w:t>
      </w:r>
      <w:r w:rsidRPr="00BD5FCC">
        <w:rPr>
          <w:rStyle w:val="StyleUnderline"/>
        </w:rPr>
        <w:t>there is a correlation between neoliberalism, conspicuous consumption especially by the rich and the privileged and the worldwide rise in the incidence of crime,</w:t>
      </w:r>
      <w:r w:rsidRPr="00BD5FCC">
        <w:rPr>
          <w:sz w:val="16"/>
        </w:rPr>
        <w:t xml:space="preserve"> in the sense that ‘the act of consumption and the display of opulence drive home the reality of social and economic inequality within a community’, </w:t>
      </w:r>
      <w:r w:rsidRPr="00BD5FCC">
        <w:rPr>
          <w:rStyle w:val="StyleUnderline"/>
        </w:rPr>
        <w:t>which contributes to crime, corruption, drug abuse, social exclusion and erosion of virtues of empathy, contributing to tensions and fracturing of societies</w:t>
      </w:r>
      <w:r w:rsidRPr="00BD5FCC">
        <w:rPr>
          <w:sz w:val="16"/>
        </w:rPr>
        <w:t xml:space="preserve"> (Richardson, 1994; Hoadley, 2011; Hicks and Hicks, 2012). In this regard, Mycoo (2006) points out that the reason for the recent rise in gated communities of upper and middle income classes in major cities worldwide is ‘directly traced to the failure of governments to close the growing divide between rich and poor and to solve the accompanying wave of crime and fear of violence’ (Mycoo, 2006, p. 1).</w:t>
      </w:r>
    </w:p>
    <w:p w:rsidR="000B504B" w:rsidRPr="00BD5FCC" w:rsidRDefault="000B504B" w:rsidP="00B159BE">
      <w:pPr>
        <w:pStyle w:val="Heading4"/>
      </w:pPr>
      <w:r w:rsidRPr="00BD5FCC">
        <w:t>Neoliberalism exacerbates racism and the dichotomy between the “good” bodies and “bad” ones</w:t>
      </w:r>
    </w:p>
    <w:p w:rsidR="000B504B" w:rsidRPr="00BD5FCC" w:rsidRDefault="000B504B" w:rsidP="000B504B">
      <w:r w:rsidRPr="00BD5FCC">
        <w:rPr>
          <w:rStyle w:val="Style13ptBold"/>
        </w:rPr>
        <w:t xml:space="preserve">Kubota </w:t>
      </w:r>
      <w:r w:rsidR="00DF5EEC" w:rsidRPr="00BD5FCC">
        <w:rPr>
          <w:rStyle w:val="Style13ptBold"/>
        </w:rPr>
        <w:t>PhD</w:t>
      </w:r>
      <w:r w:rsidRPr="00BD5FCC">
        <w:rPr>
          <w:rStyle w:val="Style13ptBold"/>
        </w:rPr>
        <w:t xml:space="preserve"> 2014 </w:t>
      </w:r>
      <w:r w:rsidRPr="00BD5FCC">
        <w:t xml:space="preserve">(Ryuko Kubota, </w:t>
      </w:r>
      <w:r w:rsidR="00DF5EEC" w:rsidRPr="00BD5FCC">
        <w:t>PhD</w:t>
      </w:r>
      <w:r w:rsidRPr="00BD5FCC">
        <w:t xml:space="preserve"> in Education, Professor of Language and Literacy Education at U of British Columbia, “The Multi/Plural Turn, Postcolonial Theory, and Neoliberal Multiculturalism: Complicities and Implications for Applied Linguistics”, Applied Linguistics, published August 14, 2014, Yung Jung)</w:t>
      </w:r>
    </w:p>
    <w:p w:rsidR="000B504B" w:rsidRPr="00BD5FCC" w:rsidRDefault="000B504B" w:rsidP="000B504B">
      <w:pPr>
        <w:rPr>
          <w:sz w:val="16"/>
        </w:rPr>
      </w:pPr>
      <w:r w:rsidRPr="00BD5FCC">
        <w:rPr>
          <w:rStyle w:val="StyleUnderline"/>
        </w:rPr>
        <w:t>Neoliberal multiculturalism</w:t>
      </w:r>
      <w:r w:rsidRPr="00BD5FCC">
        <w:rPr>
          <w:sz w:val="16"/>
        </w:rPr>
        <w:t xml:space="preserve"> in the context of the United States </w:t>
      </w:r>
      <w:r w:rsidRPr="00BD5FCC">
        <w:rPr>
          <w:rStyle w:val="StyleUnderline"/>
        </w:rPr>
        <w:t>inherited previous racial liberalism</w:t>
      </w:r>
      <w:r w:rsidRPr="00BD5FCC">
        <w:rPr>
          <w:sz w:val="16"/>
        </w:rPr>
        <w:t xml:space="preserve">, which sutured the anti-racism of the civil rights movement to Cold War nationalism for establishing the legitimacy of the United States as a global power of democracy, human rights, and transnational capitalism (Melamed 2006). Replacing socialist ideology, </w:t>
      </w:r>
      <w:r w:rsidRPr="00BD5FCC">
        <w:rPr>
          <w:rStyle w:val="StyleUnderline"/>
        </w:rPr>
        <w:t>neoliberal multiculturalism also underscores individual accountability to legitimate the distinction between the privileged and the stigmatized.</w:t>
      </w:r>
      <w:r w:rsidRPr="00BD5FCC">
        <w:rPr>
          <w:sz w:val="16"/>
        </w:rPr>
        <w:t xml:space="preserve"> In post-racial discourse, racism is given a label of pastness in light of the success of Barack Obama and other minorities. In this color-blindness</w:t>
      </w:r>
      <w:r w:rsidRPr="00BD5FCC">
        <w:rPr>
          <w:rStyle w:val="StyleUnderline"/>
        </w:rPr>
        <w:t xml:space="preserve">, </w:t>
      </w:r>
      <w:r w:rsidRPr="00BD5FCC">
        <w:t>individuals are to enjoy their freedom</w:t>
      </w:r>
      <w:r w:rsidRPr="00BD5FCC">
        <w:rPr>
          <w:sz w:val="16"/>
        </w:rPr>
        <w:t xml:space="preserve"> and opportunities </w:t>
      </w:r>
      <w:r w:rsidRPr="00BD5FCC">
        <w:rPr>
          <w:rStyle w:val="StyleUnderline"/>
        </w:rPr>
        <w:t>but are ultimately responsible for their own socioeconomic standings regardless of their background, which leads to ‘privatizing racism’</w:t>
      </w:r>
      <w:r w:rsidRPr="00BD5FCC">
        <w:rPr>
          <w:sz w:val="16"/>
        </w:rPr>
        <w:t xml:space="preserve"> (Lentin and Titley 2011: 168). </w:t>
      </w:r>
      <w:r w:rsidRPr="00BD5FCC">
        <w:rPr>
          <w:rStyle w:val="StyleUnderline"/>
        </w:rPr>
        <w:t>This meritocratic justification legitimates racial and other inequalities</w:t>
      </w:r>
      <w:r w:rsidRPr="00BD5FCC">
        <w:rPr>
          <w:sz w:val="16"/>
        </w:rPr>
        <w:t xml:space="preserve">. Not only does </w:t>
      </w:r>
      <w:r w:rsidRPr="00BD5FCC">
        <w:rPr>
          <w:rStyle w:val="StyleUnderline"/>
        </w:rPr>
        <w:t>neoliberal multiculturalism legitimate the difference between the privileged and the stigmatized, it also distinguishes the forms of ‘good’ and ‘bad’ diversity</w:t>
      </w:r>
      <w:r w:rsidRPr="00BD5FCC">
        <w:rPr>
          <w:sz w:val="16"/>
        </w:rPr>
        <w:t xml:space="preserve"> </w:t>
      </w:r>
      <w:r w:rsidRPr="00BD5FCC">
        <w:rPr>
          <w:rStyle w:val="StyleUnderline"/>
        </w:rPr>
        <w:t>as in the case of banning the headscarf worn by Muslim women</w:t>
      </w:r>
      <w:r w:rsidRPr="00BD5FCC">
        <w:rPr>
          <w:sz w:val="16"/>
        </w:rPr>
        <w:t xml:space="preserve"> (Lentin and Titley 2011: 176). This indicates that </w:t>
      </w:r>
      <w:r w:rsidRPr="00BD5FCC">
        <w:rPr>
          <w:rStyle w:val="StyleUnderline"/>
        </w:rPr>
        <w:t>‘monoculturalism becomes a category of stigma’, recreating ‘ “multicultural” and “monocultural” as new privileged and stigmatized racial formations’</w:t>
      </w:r>
      <w:r w:rsidRPr="00BD5FCC">
        <w:rPr>
          <w:sz w:val="16"/>
        </w:rPr>
        <w:t xml:space="preserve"> (Melamed 2006: 16). Furthermore, ‘</w:t>
      </w:r>
      <w:r w:rsidRPr="00BD5FCC">
        <w:rPr>
          <w:rStyle w:val="StyleUnderline"/>
        </w:rPr>
        <w:t>good’ and ‘bad’ diversity among immigrants is distinguished along the class line under neoliberalism.</w:t>
      </w:r>
      <w:r w:rsidRPr="00BD5FCC">
        <w:rPr>
          <w:sz w:val="16"/>
        </w:rPr>
        <w:t xml:space="preserve"> In the case of Australia, desirable immigrants are those from middle-class backgrounds who will make economic contributions, whereas undesirable immigrants are from lower socioeconomic backgrounds in need of social services, causing a burden for the neoliberal state (Shiobara 2010). We can see that although neoliberal multiculturalism promotes respect for diversity, sensitivity to difference, official antiracism, open societies, and individual (economic) freedom, it reproduces the existing racial, gender, and class hierarchies of power. </w:t>
      </w:r>
    </w:p>
    <w:p w:rsidR="000B504B" w:rsidRPr="00BD5FCC" w:rsidRDefault="000B504B" w:rsidP="000B504B">
      <w:pPr>
        <w:rPr>
          <w:sz w:val="16"/>
        </w:rPr>
      </w:pPr>
    </w:p>
    <w:p w:rsidR="000B504B" w:rsidRPr="00BD5FCC" w:rsidRDefault="000B504B" w:rsidP="000B504B">
      <w:pPr>
        <w:keepNext/>
        <w:keepLines/>
        <w:spacing w:before="40"/>
        <w:outlineLvl w:val="3"/>
        <w:rPr>
          <w:rFonts w:eastAsiaTheme="majorEastAsia" w:cstheme="majorBidi"/>
          <w:b/>
          <w:iCs/>
          <w:sz w:val="26"/>
        </w:rPr>
      </w:pPr>
      <w:r w:rsidRPr="00BD5FCC">
        <w:rPr>
          <w:rFonts w:eastAsiaTheme="majorEastAsia" w:cstheme="majorBidi"/>
          <w:b/>
          <w:iCs/>
          <w:sz w:val="26"/>
        </w:rPr>
        <w:t xml:space="preserve">Neoliberal regimes heighten racism and sexism. </w:t>
      </w:r>
    </w:p>
    <w:p w:rsidR="000B504B" w:rsidRPr="00BD5FCC" w:rsidRDefault="000B504B" w:rsidP="000B504B">
      <w:pPr>
        <w:rPr>
          <w:b/>
          <w:sz w:val="26"/>
          <w:szCs w:val="26"/>
        </w:rPr>
      </w:pPr>
      <w:r w:rsidRPr="00BD5FCC">
        <w:rPr>
          <w:b/>
          <w:sz w:val="26"/>
          <w:szCs w:val="26"/>
        </w:rPr>
        <w:t xml:space="preserve">Giroux, </w:t>
      </w:r>
      <w:r w:rsidR="00DF5EEC" w:rsidRPr="00BD5FCC">
        <w:rPr>
          <w:b/>
          <w:sz w:val="26"/>
          <w:szCs w:val="26"/>
        </w:rPr>
        <w:t>PhD</w:t>
      </w:r>
      <w:r w:rsidRPr="00BD5FCC">
        <w:rPr>
          <w:b/>
          <w:sz w:val="26"/>
          <w:szCs w:val="26"/>
        </w:rPr>
        <w:t>, 2005</w:t>
      </w:r>
    </w:p>
    <w:p w:rsidR="000B504B" w:rsidRPr="00BD5FCC" w:rsidRDefault="000B504B" w:rsidP="000B504B">
      <w:pPr>
        <w:rPr>
          <w:szCs w:val="26"/>
        </w:rPr>
      </w:pPr>
      <w:r w:rsidRPr="00BD5FCC">
        <w:rPr>
          <w:szCs w:val="26"/>
        </w:rPr>
        <w:t xml:space="preserve">(Henry A., </w:t>
      </w:r>
      <w:r w:rsidRPr="00BD5FCC">
        <w:rPr>
          <w:i/>
          <w:szCs w:val="26"/>
        </w:rPr>
        <w:t>College Literature</w:t>
      </w:r>
      <w:r w:rsidRPr="00BD5FCC">
        <w:rPr>
          <w:szCs w:val="26"/>
        </w:rPr>
        <w:t>, Volume 32, No. 1, p. 5)</w:t>
      </w:r>
    </w:p>
    <w:p w:rsidR="000B504B" w:rsidRPr="00BD5FCC" w:rsidRDefault="000B504B" w:rsidP="000B504B">
      <w:pPr>
        <w:rPr>
          <w:b/>
          <w:u w:val="single"/>
        </w:rPr>
      </w:pPr>
      <w:r w:rsidRPr="00BD5FCC">
        <w:rPr>
          <w:b/>
          <w:u w:val="single"/>
        </w:rPr>
        <w:lastRenderedPageBreak/>
        <w:t>Within the discourse of neoliberalism</w:t>
      </w:r>
      <w:r w:rsidRPr="00BD5FCC">
        <w:rPr>
          <w:sz w:val="16"/>
        </w:rPr>
        <w:t xml:space="preserve">, democracy becomes synonymous with free markets, while </w:t>
      </w:r>
      <w:r w:rsidRPr="00BD5FCC">
        <w:rPr>
          <w:b/>
          <w:u w:val="single"/>
        </w:rPr>
        <w:t>issues of equality, racial justice, and freedom are stripped of any substantive meaning and used to disparage those who suffer systemic deprivation and chronic punishment.</w:t>
      </w:r>
      <w:r w:rsidRPr="00BD5FCC">
        <w:rPr>
          <w:sz w:val="16"/>
        </w:rPr>
        <w:t xml:space="preserve"> Individual misfortune, like democracy itself, is now viewed as either excessive or in need of radical con tainment. The media, largely consolidated through corporate power, routine ly provide a platform for high profile right-wing pundits and politicians to remind us either of how degenerate the poor have become or to reinforce the central neoliberal tenet that all problems are private rather than social in nature. Conservative columnist Ann Coulter captures the latter sentiment with her comment that "[i]nstead of poor people with hope and possibility, we now have a permanent underclass of aspiring criminals knifing one another between having illegitimate children and collecting welfare checks" (qtd. in Bean 2003, para.3). </w:t>
      </w:r>
      <w:r w:rsidRPr="00BD5FCC">
        <w:rPr>
          <w:b/>
          <w:u w:val="single"/>
        </w:rPr>
        <w:t>Radio</w:t>
      </w:r>
      <w:r w:rsidRPr="00BD5FCC">
        <w:rPr>
          <w:sz w:val="16"/>
        </w:rPr>
        <w:t xml:space="preserve"> talk show host Michael Savage, too, </w:t>
      </w:r>
      <w:r w:rsidRPr="00BD5FCC">
        <w:rPr>
          <w:b/>
          <w:u w:val="single"/>
        </w:rPr>
        <w:t>exemplifies the unabashed racism and fanaticism that emerge under a neoliberal regime in which ethics and justice appear beside the point.</w:t>
      </w:r>
      <w:r w:rsidRPr="00BD5FCC">
        <w:rPr>
          <w:sz w:val="16"/>
        </w:rPr>
        <w:t xml:space="preserve"> For instance, Savage routinely refers to non-white countries as "turd world nations," homosexuality as a "perversion" and young children who are vic tims of gunfire as "ghetto slime" (qtd. in Fairness and Accuracy in Reporting 2003,para.2, 6, 5). As Fredric Jameson has argued in The Seeds of Time, it has now become easier to imagine the end of the world than the end of capitalism (1994, xii). </w:t>
      </w:r>
      <w:r w:rsidRPr="00BD5FCC">
        <w:rPr>
          <w:b/>
          <w:u w:val="single"/>
        </w:rPr>
        <w:t>The breathless rhetoric of the global victory of free-market rationality spewed forth by the mass media, right-wing intellectuals, and governments alike has found its material expression both in an all-out attack on demo cratic values and in the growth of a range of social problems including: vir ulent and persistent poverty, joblessness, inadequate health care, apartheid in the inner cities, and increasing inequalities between the rich and the poor.</w:t>
      </w:r>
    </w:p>
    <w:p w:rsidR="000B504B" w:rsidRPr="00BD5FCC" w:rsidRDefault="000B504B" w:rsidP="000B504B">
      <w:pPr>
        <w:rPr>
          <w:sz w:val="16"/>
        </w:rPr>
      </w:pPr>
    </w:p>
    <w:p w:rsidR="000B504B" w:rsidRPr="00BD5FCC" w:rsidRDefault="000B504B" w:rsidP="000B504B">
      <w:pPr>
        <w:pStyle w:val="Heading4"/>
      </w:pPr>
      <w:r w:rsidRPr="00BD5FCC">
        <w:t>Capitalism causes the marginalization and extinction of groups it deems lesser</w:t>
      </w:r>
    </w:p>
    <w:p w:rsidR="000B504B" w:rsidRPr="00BD5FCC" w:rsidRDefault="000B504B" w:rsidP="000B504B">
      <w:pPr>
        <w:rPr>
          <w:rStyle w:val="Style13ptBold"/>
        </w:rPr>
      </w:pPr>
      <w:r w:rsidRPr="00BD5FCC">
        <w:rPr>
          <w:rStyle w:val="Style13ptBold"/>
        </w:rPr>
        <w:t>Graham Author of the end of capitalism 13</w:t>
      </w:r>
    </w:p>
    <w:p w:rsidR="000B504B" w:rsidRPr="00BD5FCC" w:rsidRDefault="000B504B" w:rsidP="000B504B">
      <w:r w:rsidRPr="00BD5FCC">
        <w:t>J.K. Gibson, http://www.tandfonline.com/doi/full/10.1080/08935696.2014.857847</w:t>
      </w:r>
    </w:p>
    <w:p w:rsidR="000B504B" w:rsidRPr="00BD5FCC" w:rsidRDefault="000B504B" w:rsidP="000B504B">
      <w:pPr>
        <w:rPr>
          <w:sz w:val="16"/>
        </w:rPr>
      </w:pPr>
      <w:r w:rsidRPr="00BD5FCC">
        <w:rPr>
          <w:sz w:val="16"/>
        </w:rPr>
        <w:t xml:space="preserve">In an essay on our new book, geographer Jeff Popke (forthcoming) commented that TBTE contained tools “for rescuing those economic practices that are ‘threatened with extinction’ by the calculative rationalities of capitalism.” I had never thought in such a light about the technologies we had developed for inventorying diverse economies and revealing the ethical interdependencies from which community economies might be built. </w:t>
      </w:r>
      <w:r w:rsidRPr="00BD5FCC">
        <w:rPr>
          <w:b/>
          <w:u w:val="single"/>
        </w:rPr>
        <w:t>Discursive extinction is, of course, what mainstream economics enacts for those economic relations that are not waged and salaried labor, market transactions, capitalist enterprise, for-profit finance, and private property</w:t>
      </w:r>
      <w:r w:rsidRPr="00BD5FCC">
        <w:rPr>
          <w:sz w:val="16"/>
        </w:rPr>
        <w:t xml:space="preserve">. But the work of Gibson-Graham and the Community Economies Collective has been to show that the invisibility of a heterogeneous economic landscape in theory and policy is a representational artifact and that, if we dive beneath the waterline of the economic iceberg, we can see a very different “more-than-capitalist” world—one populated by a plethora of noncapitalist (and differently capitalist) economic practices. The phrase “threatened by extinction” is taken from Michel Callon (2007), who has done so much to show that there is more to the dominance of capitalist relations than performative economic discourse. He and others in the “material semiotics” school identify the assemblages or agencements that generate the durability and vulnerability of capitalist economic practice. In this approach, assemblages are seen to be “simultaneously human and nonhuman, social and technical, textual and material” (Mackenzie, Muniesa, and Sui 2007, 15). To highlight this more materially inflected version of the concept of performativity, Callon (2007, 140) uses the term “performation” to refer to the collective activity that springs from these arrangements. </w:t>
      </w:r>
      <w:r w:rsidRPr="00BD5FCC">
        <w:rPr>
          <w:b/>
          <w:u w:val="single"/>
        </w:rPr>
        <w:t>His particular object of critique has been market framing, which “constitutes powerful mechanisms of exclusion, for to frame means to select … [C]ertain worlds, with their goods, agents and attachments, are chosen above others which are consequently threatened with extinction”</w:t>
      </w:r>
      <w:r w:rsidRPr="00BD5FCC">
        <w:rPr>
          <w:sz w:val="16"/>
        </w:rPr>
        <w:t xml:space="preserve"> (15). In parallel to Gibson-Graham’s work on deconstructing capitalocentric discourse and unraveling the essentialist dynamics of capitalist development, Callon and others have been working to question the “pre-given ontological status” of the market and the “supposition that it operates by causal necessity” (Butler 2010, 148; Caliskan and Callon 2010). This Latourian-inspired approach to the performation of economics aligns with the work of Gibson-Graham, but in contrast to our focus on promoting the performative effects of new discourses and subjectivities, this work directs attention to the performative materiality of the economy as expressed in technologies, metrics, infrastructures, institutions, and calculative agencies. Under the influence of science and technology studies, the work of these material semioticians has been to emphasize “the importance of material elements and the set of scholarly and lay knowledge (especially economic) </w:t>
      </w:r>
      <w:r w:rsidRPr="00BD5FCC">
        <w:rPr>
          <w:b/>
          <w:u w:val="single"/>
        </w:rPr>
        <w:t xml:space="preserve">that contributes to formatting market exchanges” (Callon, forthcoming). Research has focused on the active engineering of sociotechnical assemblages that allow markets to perform as they do. In this approach, economic discourse and human subjectivity are but two members of complex sociotechnical assemblages that make markets. This does not negate </w:t>
      </w:r>
      <w:r w:rsidRPr="00BD5FCC">
        <w:rPr>
          <w:b/>
          <w:u w:val="single"/>
        </w:rPr>
        <w:lastRenderedPageBreak/>
        <w:t>the kinds of interventions that Gibson-Graham have advocated in making other worlds possible, but it is a salutary reminder of what we are up against.</w:t>
      </w:r>
      <w:r w:rsidRPr="00BD5FCC">
        <w:rPr>
          <w:sz w:val="16"/>
        </w:rPr>
        <w:t xml:space="preserve"> </w:t>
      </w:r>
    </w:p>
    <w:p w:rsidR="000B504B" w:rsidRPr="00BD5FCC" w:rsidRDefault="000B504B" w:rsidP="000B504B">
      <w:pPr>
        <w:rPr>
          <w:sz w:val="16"/>
        </w:rPr>
      </w:pPr>
    </w:p>
    <w:p w:rsidR="000B504B" w:rsidRPr="00BD5FCC" w:rsidRDefault="000B504B" w:rsidP="000B504B">
      <w:pPr>
        <w:rPr>
          <w:sz w:val="16"/>
        </w:rPr>
      </w:pPr>
    </w:p>
    <w:p w:rsidR="000B504B" w:rsidRPr="00BD5FCC" w:rsidRDefault="000B504B" w:rsidP="000B504B">
      <w:pPr>
        <w:shd w:val="clear" w:color="auto" w:fill="FFFFFF"/>
        <w:rPr>
          <w:b/>
          <w:bCs/>
          <w:color w:val="000000"/>
          <w:u w:val="single"/>
        </w:rPr>
      </w:pPr>
    </w:p>
    <w:p w:rsidR="000B504B" w:rsidRPr="00BD5FCC" w:rsidRDefault="000B504B" w:rsidP="000B504B">
      <w:pPr>
        <w:pStyle w:val="Heading3"/>
        <w:rPr>
          <w:u w:val="none"/>
        </w:rPr>
      </w:pPr>
      <w:r w:rsidRPr="00BD5FCC">
        <w:lastRenderedPageBreak/>
        <w:t>Terrorism</w:t>
      </w:r>
    </w:p>
    <w:p w:rsidR="000B504B" w:rsidRPr="00BD5FCC" w:rsidRDefault="000B504B" w:rsidP="000B504B">
      <w:pPr>
        <w:rPr>
          <w:sz w:val="16"/>
        </w:rPr>
      </w:pPr>
    </w:p>
    <w:p w:rsidR="000B504B" w:rsidRPr="00BD5FCC" w:rsidRDefault="000B504B" w:rsidP="000B504B">
      <w:pPr>
        <w:pStyle w:val="Heading4"/>
      </w:pPr>
      <w:r w:rsidRPr="00BD5FCC">
        <w:t>The creation of a surveillance state from neoliberalism creates widespread crime, terrorism, and threat discourse which turns the aff with instability</w:t>
      </w:r>
    </w:p>
    <w:p w:rsidR="000B504B" w:rsidRPr="00BD5FCC" w:rsidRDefault="000B504B" w:rsidP="000B504B">
      <w:pPr>
        <w:rPr>
          <w:rStyle w:val="Style13ptBold"/>
        </w:rPr>
      </w:pPr>
      <w:r w:rsidRPr="00BD5FCC">
        <w:rPr>
          <w:rStyle w:val="Style13ptBold"/>
        </w:rPr>
        <w:t xml:space="preserve">Fuchs 12 </w:t>
      </w:r>
      <w:r w:rsidRPr="00BD5FCC">
        <w:t>(Christian, “Societal and ideological impacts of deep packet inspection internet surveillance”, Information, Communication, and Society Volume 16, Issue 8, 13; Fuchs is a Professor of Social Media at the University of Westminster, Communication and Media Research Institute, Acc. 6/27/15 // yZ)</w:t>
      </w:r>
    </w:p>
    <w:p w:rsidR="000B504B" w:rsidRPr="00BD5FCC" w:rsidRDefault="000B504B" w:rsidP="000B504B">
      <w:pPr>
        <w:rPr>
          <w:sz w:val="16"/>
        </w:rPr>
      </w:pPr>
      <w:r w:rsidRPr="00BD5FCC">
        <w:rPr>
          <w:rStyle w:val="StyleUnderline"/>
        </w:rPr>
        <w:t>Contemporary  discourses about terrorism  and security constitute  a moral panic:  Western governments,  the police, intelligence  agencies,  the military, the media, and businesses tend to present a Muslim terrorist threat</w:t>
      </w:r>
      <w:r w:rsidRPr="00BD5FCC">
        <w:rPr>
          <w:sz w:val="16"/>
        </w:rPr>
        <w:t xml:space="preserve">. The terror- ism discourse is ever-present in Western political discussions since 9/11. Although there were actual attacks in Western countries (New York, London, Madrid), </w:t>
      </w:r>
      <w:r w:rsidRPr="00BD5FCC">
        <w:rPr>
          <w:rStyle w:val="StyleUnderline"/>
        </w:rPr>
        <w:t>the discourse seems to imply that the threat is so present that every Muslim is a potential terrorist and that we require a law and order state</w:t>
      </w:r>
      <w:r w:rsidRPr="00BD5FCC">
        <w:rPr>
          <w:sz w:val="16"/>
        </w:rPr>
        <w:t xml:space="preserve"> that uses harsh sentences, long-term imprisonment, the death penalty, preventive policing, a three strikes rule, mandatory sentencing, and that limits probation possibilities. </w:t>
      </w:r>
      <w:r w:rsidRPr="00BD5FCC">
        <w:rPr>
          <w:rStyle w:val="StyleUnderline"/>
        </w:rPr>
        <w:t>The intensification of surveillance is the ideological reaction to the terrorist panic. The very discourse about Muslim terrorism and increased warfare can result in a spiral that amplifies terrorism</w:t>
      </w:r>
      <w:r w:rsidRPr="00BD5FCC">
        <w:rPr>
          <w:sz w:val="16"/>
        </w:rPr>
        <w:t xml:space="preserve"> itself because Arab people feel unfairly and in a racist manner signified by Western discourses to which they can react with radicalization. Moral panics often make use of signification spirals (Hall et al. 1978, p. 223). After 9/11, the terrorism threat discourse emerged. </w:t>
      </w:r>
      <w:r w:rsidRPr="00BD5FCC">
        <w:rPr>
          <w:rStyle w:val="StyleUnderline"/>
        </w:rPr>
        <w:t>The focus was on terrorists and potential terrorists, hardly on the causes of terrorism. The complex phenom- enon was much simplified and reduced to its immediate dimension</w:t>
      </w:r>
      <w:r w:rsidRPr="00BD5FCC">
        <w:rPr>
          <w:sz w:val="16"/>
        </w:rPr>
        <w:t xml:space="preserve"> – the act of violence – by abstracting from the structures that produce terrorist potentials. A signification spiral set in, in which politics, law enforcement, military, intelli- gence and the media painted the picture of omnipresent terrorism and called for war and surveillance, which were presented as means that bring ‘security’. </w:t>
      </w:r>
      <w:r w:rsidRPr="00BD5FCC">
        <w:rPr>
          <w:rStyle w:val="StyleUnderline"/>
        </w:rPr>
        <w:t>The Internet as a relatively new medium of information, communication and collaboration (Fuchs 2008) is inserted into contemporary moral panics in a differ- ent way than the mainstream media that simply tend to act as ideological control institutions</w:t>
      </w:r>
      <w:r w:rsidRPr="00BD5FCC">
        <w:rPr>
          <w:sz w:val="16"/>
        </w:rPr>
        <w:t xml:space="preserve">. The Internet acts as arena of ideological projections of fears and hopes that are associated with moral panics – some argue that it is a dangerous space that is used by terrorists and criminals, and therefore, needs to be policed with the help of Internet surveillance, whereas others argue that the Internet is a new space of political hope that is at the heart of demonstrations, rebellions, protests and revo- lutions that struggle for more democracy. </w:t>
      </w:r>
      <w:r w:rsidRPr="00BD5FCC">
        <w:rPr>
          <w:rStyle w:val="StyleUnderline"/>
        </w:rPr>
        <w:t>What both discourses share is a strong belief in the power of technology independently of society, they mistake societal phenomena</w:t>
      </w:r>
      <w:r w:rsidRPr="00BD5FCC">
        <w:rPr>
          <w:sz w:val="16"/>
        </w:rPr>
        <w:t xml:space="preserve"> (crime, terror, crises, political transformations) </w:t>
      </w:r>
      <w:r w:rsidRPr="00BD5FCC">
        <w:rPr>
          <w:rStyle w:val="StyleUnderline"/>
        </w:rPr>
        <w:t>to be caused and con- trollable by technology</w:t>
      </w:r>
      <w:r w:rsidRPr="00BD5FCC">
        <w:rPr>
          <w:sz w:val="16"/>
        </w:rPr>
        <w:t>. But societal phenomena merely express themselves in communicative and technological spaces, they are not caused by them. Technologi- cal determinism inscribes power into technology</w:t>
      </w:r>
      <w:r w:rsidRPr="00BD5FCC">
        <w:rPr>
          <w:rStyle w:val="StyleUnderline"/>
        </w:rPr>
        <w:t>, it reduces power to a technologi- cally manageable phenomenon and thereby neglects the interaction of technology 27 and society</w:t>
      </w:r>
      <w:r w:rsidRPr="00BD5FCC">
        <w:rPr>
          <w:sz w:val="16"/>
        </w:rPr>
        <w:t xml:space="preserve">. The Internet is not like the mainstream mass media, an ideological actor, but rather an object of ideological signification in moral panics and moral euphoria. </w:t>
      </w:r>
      <w:r w:rsidRPr="00BD5FCC">
        <w:rPr>
          <w:rStyle w:val="StyleUnderline"/>
        </w:rPr>
        <w:t>The analysis of security companies’ ideologies presented in Section 5 shows that a variety of ideological strategies tends to be employed: Discussing negative dimensions of DPI was either avoided or circumvented by only stressing positive aspects of DPI or the companies’ business behaviour</w:t>
      </w:r>
      <w:r w:rsidRPr="00BD5FCC">
        <w:rPr>
          <w:sz w:val="16"/>
        </w:rPr>
        <w:t xml:space="preserve">. The need for DPI was emphasized with the help of a combination of a conservative ideology that stres- ses threats of crime and terrorism and a techno-fetishistic ideology that claimed that there was the power of technology to prevent crime and terror. The major problem is that security companies that sell surveillance technologies make profits with technologies that can harm democracy, freedom and human rights and can foster the advancement of totalitarianism and a fascist surveillance society. There are no easy solutions to this problem, except for the recommen- dation that stakeholders see that societal problems do not have easy technological fixes and that crime and terrorism can only be overcome by tackling their root causes, such as inequality, poverty, discrimination, and power asymmetries. The combination of a capitalist surveillance industry and law and order politics by </w:t>
      </w:r>
      <w:r w:rsidRPr="00BD5FCC">
        <w:rPr>
          <w:rStyle w:val="StyleUnderline"/>
        </w:rPr>
        <w:t>the state has created a dangerous political economy that puts society at high risks. A paradigm shift is needed from the conservative ideology of crime and terror and the fetishism of crime fighting by technology towards a realist view of crime that focuses on causes that are grounded in society</w:t>
      </w:r>
      <w:r w:rsidRPr="00BD5FCC">
        <w:rPr>
          <w:sz w:val="16"/>
        </w:rPr>
        <w:t xml:space="preserve"> and the lived realities of humans and power structures and that </w:t>
      </w:r>
      <w:r w:rsidRPr="00BD5FCC">
        <w:rPr>
          <w:sz w:val="16"/>
        </w:rPr>
        <w:lastRenderedPageBreak/>
        <w:t xml:space="preserve">overcoming problems in society requires changes that address the causes of societal problems (Young 1992/2002; Matthews &amp; Young 1992/2009; Young 2002; DeKeseredy et al. 2006; Friedrichs 2009; Mat- thews 2009; Friedrichs 2010; DeKeseredy 2011). </w:t>
      </w:r>
    </w:p>
    <w:p w:rsidR="000A5549" w:rsidRPr="00BD5FCC" w:rsidRDefault="000A5549" w:rsidP="000A5549">
      <w:pPr>
        <w:pStyle w:val="Heading4"/>
        <w:rPr>
          <w:rStyle w:val="StyleUnderline"/>
          <w:b w:val="0"/>
        </w:rPr>
      </w:pPr>
      <w:r w:rsidRPr="00BD5FCC">
        <w:rPr>
          <w:rStyle w:val="StyleUnderline"/>
        </w:rPr>
        <w:t>Neoliberalism is the root cause of terror impacts- it forces the impoverished to resort to violence- France proves</w:t>
      </w:r>
    </w:p>
    <w:p w:rsidR="000A5549" w:rsidRPr="00BD5FCC" w:rsidRDefault="000A5549" w:rsidP="000A5549">
      <w:pPr>
        <w:rPr>
          <w:rStyle w:val="StyleUnderline"/>
        </w:rPr>
      </w:pPr>
      <w:r w:rsidRPr="00BD5FCC">
        <w:rPr>
          <w:rStyle w:val="StyleUnderline"/>
          <w:b/>
        </w:rPr>
        <w:t xml:space="preserve">Neilson, </w:t>
      </w:r>
      <w:r w:rsidR="00DF5EEC" w:rsidRPr="00BD5FCC">
        <w:rPr>
          <w:rStyle w:val="StyleUnderline"/>
          <w:b/>
        </w:rPr>
        <w:t>PhD</w:t>
      </w:r>
      <w:r w:rsidRPr="00BD5FCC">
        <w:rPr>
          <w:rStyle w:val="StyleUnderline"/>
          <w:b/>
        </w:rPr>
        <w:t>, 15</w:t>
      </w:r>
      <w:r w:rsidRPr="00BD5FCC">
        <w:rPr>
          <w:rStyle w:val="StyleUnderline"/>
        </w:rPr>
        <w:t xml:space="preserve"> </w:t>
      </w:r>
      <w:r w:rsidRPr="00BD5FCC">
        <w:rPr>
          <w:rStyle w:val="StyleUnderline"/>
          <w:sz w:val="12"/>
          <w:u w:val="none"/>
        </w:rPr>
        <w:t>(James, “The neoliberal body-snatchers”, Buenos Aires Herals, March 12, 2015, http://www.buenosairesherald.com/article/186538/the-neoliberal-bodysnatchers)</w:t>
      </w:r>
    </w:p>
    <w:p w:rsidR="000A5549" w:rsidRPr="00BD5FCC" w:rsidRDefault="000A5549" w:rsidP="000A5549">
      <w:pPr>
        <w:rPr>
          <w:sz w:val="12"/>
        </w:rPr>
      </w:pPr>
      <w:r w:rsidRPr="00BD5FCC">
        <w:rPr>
          <w:rStyle w:val="StyleUnderline"/>
        </w:rPr>
        <w:t>Decent progressives everywhere, but especially those who live in</w:t>
      </w:r>
      <w:r w:rsidRPr="00BD5FCC">
        <w:rPr>
          <w:sz w:val="12"/>
        </w:rPr>
        <w:t xml:space="preserve"> Latin America and </w:t>
      </w:r>
      <w:r w:rsidRPr="00BD5FCC">
        <w:rPr>
          <w:rStyle w:val="StyleUnderline"/>
        </w:rPr>
        <w:t xml:space="preserve">France, agree that “neoliberalism” is a horrible creed that is </w:t>
      </w:r>
      <w:r w:rsidRPr="00BD5FCC">
        <w:rPr>
          <w:rStyle w:val="Emphasis"/>
          <w:rFonts w:ascii="Georgia" w:hAnsi="Georgia"/>
        </w:rPr>
        <w:t>threatening much of mankind</w:t>
      </w:r>
      <w:r w:rsidRPr="00BD5FCC">
        <w:rPr>
          <w:rStyle w:val="StyleUnderline"/>
        </w:rPr>
        <w:t>. To their mind, it is just as bad as the full-blooded Islamism</w:t>
      </w:r>
      <w:r w:rsidRPr="00BD5FCC">
        <w:rPr>
          <w:sz w:val="12"/>
        </w:rPr>
        <w:t xml:space="preserve"> being preached by scimitar-wielding holy warriors </w:t>
      </w:r>
      <w:r w:rsidRPr="00BD5FCC">
        <w:rPr>
          <w:rStyle w:val="StyleUnderline"/>
        </w:rPr>
        <w:t>who</w:t>
      </w:r>
      <w:r w:rsidRPr="00BD5FCC">
        <w:rPr>
          <w:sz w:val="12"/>
        </w:rPr>
        <w:t xml:space="preserve">, when you think about it, </w:t>
      </w:r>
      <w:r w:rsidRPr="00BD5FCC">
        <w:rPr>
          <w:rStyle w:val="StyleUnderline"/>
        </w:rPr>
        <w:t xml:space="preserve">are victims of capitalism’s </w:t>
      </w:r>
      <w:r w:rsidRPr="00BD5FCC">
        <w:rPr>
          <w:rStyle w:val="Emphasis"/>
          <w:rFonts w:ascii="Georgia" w:hAnsi="Georgia"/>
        </w:rPr>
        <w:t>many excesses</w:t>
      </w:r>
      <w:r w:rsidRPr="00BD5FCC">
        <w:rPr>
          <w:sz w:val="12"/>
        </w:rPr>
        <w:t xml:space="preserve">. Luckily for Argentines, Cristina and her house intellectuals are constantly on the lookout for neoliberal infiltrators who, if given half a chance, would deprive honest hardworking folk of the little they have managed to acquire and leave them to starve. Whenever they spot one, they advise their compatriots to treat him or her with the contempt he or she deserves. Kirchnerites are not the only people performing this valuable public service; other Peronists, </w:t>
      </w:r>
      <w:r w:rsidRPr="00BD5FCC">
        <w:rPr>
          <w:rStyle w:val="StyleUnderline"/>
        </w:rPr>
        <w:t>Radicals</w:t>
      </w:r>
      <w:r w:rsidRPr="00BD5FCC">
        <w:rPr>
          <w:sz w:val="12"/>
        </w:rPr>
        <w:t xml:space="preserve">, and progressive activists also </w:t>
      </w:r>
      <w:r w:rsidRPr="00BD5FCC">
        <w:rPr>
          <w:rStyle w:val="StyleUnderline"/>
        </w:rPr>
        <w:t>warn us that millions of bright young European and North Americans are without jobs because neoliberals have thrown them on the scrapheap.</w:t>
      </w:r>
      <w:r w:rsidRPr="00BD5FCC">
        <w:rPr>
          <w:sz w:val="12"/>
        </w:rPr>
        <w:t xml:space="preserve"> </w:t>
      </w:r>
      <w:r w:rsidRPr="00BD5FCC">
        <w:rPr>
          <w:rStyle w:val="StyleUnderline"/>
        </w:rPr>
        <w:t>According to the US</w:t>
      </w:r>
      <w:r w:rsidRPr="00BD5FCC">
        <w:rPr>
          <w:sz w:val="12"/>
        </w:rPr>
        <w:t xml:space="preserve"> State Department’s spokeswoman, Marie Harf, </w:t>
      </w:r>
      <w:r w:rsidRPr="00BD5FCC">
        <w:rPr>
          <w:rStyle w:val="StyleUnderline"/>
        </w:rPr>
        <w:t xml:space="preserve">that is why </w:t>
      </w:r>
      <w:r w:rsidRPr="00BD5FCC">
        <w:rPr>
          <w:rStyle w:val="Emphasis"/>
          <w:rFonts w:ascii="Georgia" w:hAnsi="Georgia"/>
        </w:rPr>
        <w:t xml:space="preserve">thousands are joining ISIS </w:t>
      </w:r>
      <w:r w:rsidRPr="00BD5FCC">
        <w:rPr>
          <w:rStyle w:val="StyleUnderline"/>
        </w:rPr>
        <w:t>to earn an honest living chopping off heads. Who are these vile neoliberal creatures? It usually turns out that they include the local president or prime minister plus whoever is unfortunate enough to be economy minister</w:t>
      </w:r>
      <w:r w:rsidRPr="00BD5FCC">
        <w:rPr>
          <w:sz w:val="12"/>
        </w:rPr>
        <w:t xml:space="preserve">. Apparently David </w:t>
      </w:r>
      <w:r w:rsidRPr="00BD5FCC">
        <w:rPr>
          <w:rStyle w:val="Emphasis"/>
          <w:rFonts w:ascii="Georgia" w:hAnsi="Georgia"/>
        </w:rPr>
        <w:t>Cameron is a neoliberal</w:t>
      </w:r>
      <w:r w:rsidRPr="00BD5FCC">
        <w:rPr>
          <w:sz w:val="12"/>
        </w:rPr>
        <w:t xml:space="preserve">, as is Spain’s Mariano Rajoy, </w:t>
      </w:r>
      <w:r w:rsidRPr="00BD5FCC">
        <w:rPr>
          <w:rStyle w:val="StyleUnderline"/>
        </w:rPr>
        <w:t xml:space="preserve">while France’s socialist president François Hollande is currently </w:t>
      </w:r>
      <w:r w:rsidRPr="00BD5FCC">
        <w:rPr>
          <w:rStyle w:val="Emphasis"/>
          <w:rFonts w:ascii="Georgia" w:hAnsi="Georgia"/>
        </w:rPr>
        <w:t>undergoing a painful mutation</w:t>
      </w:r>
      <w:r w:rsidRPr="00BD5FCC">
        <w:rPr>
          <w:rStyle w:val="StyleUnderline"/>
        </w:rPr>
        <w:t>. After getting elected by swearing he was not a neoliberal, Hollande is gradually turning into one, as did an earlier socialist French president,</w:t>
      </w:r>
      <w:r w:rsidRPr="00BD5FCC">
        <w:rPr>
          <w:sz w:val="12"/>
        </w:rPr>
        <w:t xml:space="preserve"> François Mitterand. </w:t>
      </w:r>
      <w:r w:rsidRPr="00BD5FCC">
        <w:rPr>
          <w:rStyle w:val="StyleUnderline"/>
        </w:rPr>
        <w:t>Though these politicians</w:t>
      </w:r>
      <w:r w:rsidRPr="00BD5FCC">
        <w:rPr>
          <w:sz w:val="12"/>
        </w:rPr>
        <w:t xml:space="preserve"> and others similarly afflicted strenuously </w:t>
      </w:r>
      <w:r w:rsidRPr="00BD5FCC">
        <w:rPr>
          <w:rStyle w:val="StyleUnderline"/>
        </w:rPr>
        <w:t>deny having anything to do with neoliberalism, their critics know they are</w:t>
      </w:r>
      <w:r w:rsidRPr="00BD5FCC">
        <w:rPr>
          <w:sz w:val="12"/>
        </w:rPr>
        <w:t xml:space="preserve"> just </w:t>
      </w:r>
      <w:r w:rsidRPr="00BD5FCC">
        <w:rPr>
          <w:rStyle w:val="Emphasis"/>
          <w:rFonts w:ascii="Georgia" w:hAnsi="Georgia"/>
        </w:rPr>
        <w:t>pretending to be humanitarians</w:t>
      </w:r>
      <w:r w:rsidRPr="00BD5FCC">
        <w:rPr>
          <w:rStyle w:val="StyleUnderline"/>
        </w:rPr>
        <w:t xml:space="preserve"> who feel obliged by circumstances to okay nasty budget cuts.</w:t>
      </w:r>
      <w:r w:rsidRPr="00BD5FCC">
        <w:rPr>
          <w:sz w:val="12"/>
        </w:rPr>
        <w:t xml:space="preserve"> And </w:t>
      </w:r>
      <w:r w:rsidRPr="00BD5FCC">
        <w:rPr>
          <w:rStyle w:val="StyleUnderline"/>
        </w:rPr>
        <w:t>who are the</w:t>
      </w:r>
      <w:r w:rsidRPr="00BD5FCC">
        <w:rPr>
          <w:sz w:val="12"/>
        </w:rPr>
        <w:t xml:space="preserve"> economists and </w:t>
      </w:r>
      <w:r w:rsidRPr="00BD5FCC">
        <w:rPr>
          <w:rStyle w:val="StyleUnderline"/>
        </w:rPr>
        <w:t>political philosophers who feed neoliberals their evil thoughts</w:t>
      </w:r>
      <w:r w:rsidRPr="00BD5FCC">
        <w:rPr>
          <w:sz w:val="12"/>
        </w:rPr>
        <w:t xml:space="preserve">? </w:t>
      </w:r>
      <w:r w:rsidRPr="00BD5FCC">
        <w:rPr>
          <w:rStyle w:val="StyleUnderline"/>
        </w:rPr>
        <w:t>That is a mystery</w:t>
      </w:r>
      <w:r w:rsidRPr="00BD5FCC">
        <w:rPr>
          <w:sz w:val="12"/>
        </w:rPr>
        <w:t xml:space="preserve">. Perhaps the late Milton Friedman was one for a while, but since his departure likeminded gurus have been thin on the ground; ambitious academics understand that their career prospects will be better served if they declare themselves Marxists. There are no card-carrying neoliberals because there are no neoliberal political parties. </w:t>
      </w:r>
      <w:r w:rsidRPr="00BD5FCC">
        <w:rPr>
          <w:rStyle w:val="StyleUnderline"/>
        </w:rPr>
        <w:t>It would seem that they are a bit like the “body-snatchers</w:t>
      </w:r>
      <w:r w:rsidRPr="00BD5FCC">
        <w:rPr>
          <w:sz w:val="12"/>
        </w:rPr>
        <w:t xml:space="preserve">” of the film, things from somewhere else </w:t>
      </w:r>
      <w:r w:rsidRPr="00BD5FCC">
        <w:rPr>
          <w:rStyle w:val="StyleUnderline"/>
        </w:rPr>
        <w:t xml:space="preserve">who take over apparently normal men and women and make them </w:t>
      </w:r>
      <w:r w:rsidRPr="00BD5FCC">
        <w:rPr>
          <w:rStyle w:val="Emphasis"/>
          <w:rFonts w:ascii="Georgia" w:hAnsi="Georgia"/>
        </w:rPr>
        <w:t>behave like aliens</w:t>
      </w:r>
      <w:r w:rsidRPr="00BD5FCC">
        <w:rPr>
          <w:sz w:val="12"/>
        </w:rPr>
        <w:t xml:space="preserve">. Though Cristina and her friends have managed to avoid such a fate, in other parts of the world almost </w:t>
      </w:r>
      <w:r w:rsidRPr="00BD5FCC">
        <w:rPr>
          <w:rStyle w:val="StyleUnderline"/>
        </w:rPr>
        <w:t>every politician who reaches power quickly morphs into a neoliberal. Neoliberals try to blend in but they give themselves away when they use words like “austerity</w:t>
      </w:r>
      <w:r w:rsidRPr="00BD5FCC">
        <w:rPr>
          <w:sz w:val="12"/>
        </w:rPr>
        <w:t xml:space="preserve">” </w:t>
      </w:r>
      <w:r w:rsidRPr="00BD5FCC">
        <w:rPr>
          <w:rStyle w:val="Emphasis"/>
          <w:rFonts w:ascii="Georgia" w:hAnsi="Georgia"/>
        </w:rPr>
        <w:t>without assuring whoever happens to be within earshot that they are dead against any policy thus designated.</w:t>
      </w:r>
      <w:r w:rsidRPr="00BD5FCC">
        <w:rPr>
          <w:sz w:val="12"/>
        </w:rPr>
        <w:t xml:space="preserve"> It is true that in masochistic countries such as Germany and the UK there are some people who think that on occasion cheese-paring can be virtuous, but in most others just about everyone who matters knows perfectly well that it is always worse than useless. Hardly a day goes by without clever Nobel Prize-winning economists and kindly politicians reminding us that austerity measures are invariably counterproductive. Apparently all they do is shovel yet more money into the pockets of insatiably greedy bankers, financiers and gamblers who pile up incredible fortunes playing the market. By now, </w:t>
      </w:r>
      <w:r w:rsidRPr="00BD5FCC">
        <w:rPr>
          <w:rStyle w:val="StyleUnderline"/>
        </w:rPr>
        <w:t>sceptics must suspect that neoliberalism</w:t>
      </w:r>
      <w:r w:rsidRPr="00BD5FCC">
        <w:rPr>
          <w:sz w:val="12"/>
        </w:rPr>
        <w:t xml:space="preserve">, if it means anything, is a code word </w:t>
      </w:r>
      <w:r w:rsidRPr="00BD5FCC">
        <w:rPr>
          <w:rStyle w:val="Emphasis"/>
          <w:rFonts w:ascii="Georgia" w:hAnsi="Georgia"/>
        </w:rPr>
        <w:t>for harsh economic reality</w:t>
      </w:r>
      <w:r w:rsidRPr="00BD5FCC">
        <w:rPr>
          <w:sz w:val="12"/>
        </w:rPr>
        <w:t xml:space="preserve">. </w:t>
      </w:r>
      <w:r w:rsidRPr="00BD5FCC">
        <w:rPr>
          <w:rStyle w:val="StyleUnderline"/>
        </w:rPr>
        <w:t>It was not for nothing that</w:t>
      </w:r>
      <w:r w:rsidRPr="00BD5FCC">
        <w:rPr>
          <w:sz w:val="12"/>
        </w:rPr>
        <w:t xml:space="preserve"> Thomas </w:t>
      </w:r>
      <w:r w:rsidRPr="00BD5FCC">
        <w:rPr>
          <w:rStyle w:val="StyleUnderline"/>
        </w:rPr>
        <w:t xml:space="preserve">Carlyle deemed economics “the dismal science”; </w:t>
      </w:r>
      <w:r w:rsidRPr="00BD5FCC">
        <w:rPr>
          <w:rStyle w:val="Emphasis"/>
          <w:rFonts w:ascii="Georgia" w:hAnsi="Georgia"/>
        </w:rPr>
        <w:t>there is never enough money or stuff to keep everybody happy</w:t>
      </w:r>
      <w:r w:rsidRPr="00BD5FCC">
        <w:rPr>
          <w:sz w:val="12"/>
        </w:rPr>
        <w:t xml:space="preserve">. </w:t>
      </w:r>
      <w:r w:rsidRPr="00BD5FCC">
        <w:rPr>
          <w:rStyle w:val="StyleUnderline"/>
        </w:rPr>
        <w:t>In the bleak neoliberal scheme of things, when a government runs short of cash it has little choice but to spend less than it would no doubt prefer</w:t>
      </w:r>
      <w:r w:rsidRPr="00BD5FCC">
        <w:rPr>
          <w:sz w:val="12"/>
        </w:rPr>
        <w:t xml:space="preserve">. </w:t>
      </w:r>
      <w:r w:rsidRPr="00BD5FCC">
        <w:rPr>
          <w:rStyle w:val="StyleUnderline"/>
        </w:rPr>
        <w:t>That is what</w:t>
      </w:r>
      <w:r w:rsidRPr="00BD5FCC">
        <w:rPr>
          <w:sz w:val="12"/>
        </w:rPr>
        <w:t xml:space="preserve"> flinty Germans and, in a more conciliatory, suitably ladylike fashion, </w:t>
      </w:r>
      <w:r w:rsidRPr="00BD5FCC">
        <w:rPr>
          <w:rStyle w:val="StyleUnderline"/>
        </w:rPr>
        <w:t>the IMF’s</w:t>
      </w:r>
      <w:r w:rsidRPr="00BD5FCC">
        <w:rPr>
          <w:sz w:val="12"/>
        </w:rPr>
        <w:t xml:space="preserve"> Christine </w:t>
      </w:r>
      <w:r w:rsidRPr="00BD5FCC">
        <w:rPr>
          <w:rStyle w:val="StyleUnderline"/>
        </w:rPr>
        <w:t>Lagarde keep telling the Greeks, whose current leaders reply by pointing out that only an unrepentant neoliberal would say something like that</w:t>
      </w:r>
      <w:r w:rsidRPr="00BD5FCC">
        <w:rPr>
          <w:sz w:val="12"/>
        </w:rPr>
        <w:t>. As far as populist politicians, Pope Francis and leftist intellectuals who are fond of making out that scarcity is something invented by plutocrats determined to keep the plebs in their proper place are concerned, being realistic about such things shows that one lacks imagination. .</w:t>
      </w:r>
    </w:p>
    <w:p w:rsidR="000A5549" w:rsidRPr="00BD5FCC" w:rsidRDefault="000A5549" w:rsidP="000A5549">
      <w:pPr>
        <w:rPr>
          <w:rStyle w:val="StyleUnderline"/>
        </w:rPr>
      </w:pPr>
    </w:p>
    <w:p w:rsidR="000B504B" w:rsidRPr="00BD5FCC" w:rsidRDefault="000B504B" w:rsidP="000B504B">
      <w:pPr>
        <w:rPr>
          <w:sz w:val="16"/>
        </w:rPr>
      </w:pPr>
    </w:p>
    <w:p w:rsidR="000B504B" w:rsidRPr="00BD5FCC" w:rsidRDefault="000B504B" w:rsidP="000B504B">
      <w:pPr>
        <w:rPr>
          <w:rStyle w:val="StyleUnderline"/>
        </w:rPr>
      </w:pPr>
    </w:p>
    <w:p w:rsidR="000B504B" w:rsidRPr="00BD5FCC" w:rsidRDefault="000B504B" w:rsidP="000B504B">
      <w:pPr>
        <w:pStyle w:val="Heading3"/>
      </w:pPr>
      <w:r w:rsidRPr="00BD5FCC">
        <w:lastRenderedPageBreak/>
        <w:t>War, Genocide, Etc.</w:t>
      </w:r>
    </w:p>
    <w:p w:rsidR="000B504B" w:rsidRPr="00BD5FCC" w:rsidRDefault="000B504B" w:rsidP="00B159BE">
      <w:pPr>
        <w:pStyle w:val="Heading4"/>
      </w:pPr>
      <w:r w:rsidRPr="00BD5FCC">
        <w:t>Neoliberalism normalizes war, exploitation, and racism</w:t>
      </w:r>
    </w:p>
    <w:p w:rsidR="000B504B" w:rsidRPr="00BD5FCC" w:rsidRDefault="000B504B" w:rsidP="000B504B">
      <w:pPr>
        <w:rPr>
          <w:rStyle w:val="Style13ptBold"/>
        </w:rPr>
      </w:pPr>
      <w:r w:rsidRPr="00BD5FCC">
        <w:rPr>
          <w:rStyle w:val="Style13ptBold"/>
        </w:rPr>
        <w:t xml:space="preserve">Giroux ’14 </w:t>
      </w:r>
    </w:p>
    <w:p w:rsidR="000B504B" w:rsidRPr="00BD5FCC" w:rsidRDefault="000B504B" w:rsidP="000B504B">
      <w:pPr>
        <w:rPr>
          <w:rStyle w:val="Style13ptBold"/>
          <w:b w:val="0"/>
          <w:sz w:val="16"/>
          <w:szCs w:val="16"/>
        </w:rPr>
      </w:pPr>
      <w:r w:rsidRPr="00BD5FCC">
        <w:rPr>
          <w:rStyle w:val="Style13ptBold"/>
          <w:sz w:val="16"/>
          <w:szCs w:val="16"/>
        </w:rPr>
        <w:t>(Henry A. Giroux, “Beyond Orwellian nightmares and neoliberal authoritarianism, Published October 21, 2014 http://philosophersforchange.org/2014/10/21/orwell1/, Yung Jung)</w:t>
      </w:r>
    </w:p>
    <w:p w:rsidR="000B504B" w:rsidRPr="00BD5FCC" w:rsidRDefault="000B504B" w:rsidP="000B504B">
      <w:pPr>
        <w:rPr>
          <w:rStyle w:val="StyleUnderline"/>
          <w:sz w:val="16"/>
          <w:szCs w:val="16"/>
          <w:u w:val="none"/>
        </w:rPr>
      </w:pPr>
      <w:r w:rsidRPr="00BD5FCC">
        <w:rPr>
          <w:rStyle w:val="StyleUnderline"/>
          <w:sz w:val="16"/>
          <w:szCs w:val="16"/>
          <w:u w:val="none"/>
        </w:rPr>
        <w:t xml:space="preserve">Power in its most repressive forms is now deployed not only by the police and other forces of repression such as the 17 US intelligence agencies, but also through a predatory and commodified culture that turns violence into entertainment, foreign aggression into a video game and domestic violence into goose-stepping celebration of masculinity and the mad values of militarism. Meanwhile, </w:t>
      </w:r>
      <w:r w:rsidRPr="00BD5FCC">
        <w:rPr>
          <w:rStyle w:val="StyleUnderline"/>
        </w:rPr>
        <w:t>the real violence used by the state against poor people of color, women, immigrants and low-income youth barely gets mentioned</w:t>
      </w:r>
      <w:r w:rsidRPr="00BD5FCC">
        <w:rPr>
          <w:rStyle w:val="StyleUnderline"/>
          <w:sz w:val="16"/>
          <w:szCs w:val="16"/>
          <w:u w:val="none"/>
        </w:rPr>
        <w:t>, except when it is so spectacularly visible that it cannot be ignored, as in the shooting death by a white police officer of the young black man, Michael Brown. The “</w:t>
      </w:r>
      <w:r w:rsidRPr="00BD5FCC">
        <w:rPr>
          <w:rStyle w:val="StyleUnderline"/>
        </w:rPr>
        <w:t>deep state” empties politics of all vestiges of democratic rule</w:t>
      </w:r>
      <w:r w:rsidRPr="00BD5FCC">
        <w:rPr>
          <w:rStyle w:val="StyleUnderline"/>
          <w:sz w:val="16"/>
          <w:szCs w:val="16"/>
          <w:u w:val="none"/>
        </w:rPr>
        <w:t xml:space="preserve"> </w:t>
      </w:r>
      <w:r w:rsidRPr="00BD5FCC">
        <w:rPr>
          <w:rStyle w:val="StyleUnderline"/>
        </w:rPr>
        <w:t>while attempting, on the one hand, to make its machinery of power invisible and, on the other, to legitimate neoliberal ideology as a matter of common sense</w:t>
      </w:r>
      <w:r w:rsidRPr="00BD5FCC">
        <w:rPr>
          <w:rStyle w:val="StyleUnderline"/>
          <w:sz w:val="16"/>
          <w:szCs w:val="16"/>
          <w:u w:val="none"/>
        </w:rPr>
        <w:t xml:space="preserve">. The decisions that shape all aspects of the commanding institutions of society are made largely in private, behind closed doors by the anonymous financial elite, corporate CEOs, rich bankers, the unassailable leaders of the military-industrial complex, and other kingpins of the neoliberal state. At the same time, the cultural apparatuses of casino capitalism wage an aggressive pedagogical assault on reason, thoughtfulness, critical dialogue and all vestiges of the public good. Valuable resources and wealth are extracted from the commons in order to maximize the profits of the rich while the public is treated to a range of distractions and diversions that extend from “military shock and awe overseas” to the banalities of a commodified culture industry and celebrity-obsessed culture that short-circuits thought and infantilizes everything it touches. Underlying the rise of the authoritarian state and the forces that hide in the shadows is a hidden politics indebted to promoting the fog of historical and social amnesia. </w:t>
      </w:r>
      <w:r w:rsidRPr="00BD5FCC">
        <w:rPr>
          <w:rStyle w:val="StyleUnderline"/>
        </w:rPr>
        <w:t>The new authoritarianism</w:t>
      </w:r>
      <w:r w:rsidRPr="00BD5FCC">
        <w:rPr>
          <w:rStyle w:val="StyleUnderline"/>
          <w:sz w:val="16"/>
          <w:szCs w:val="16"/>
          <w:u w:val="none"/>
        </w:rPr>
        <w:t xml:space="preserve"> is strongly indebted to what Orwell once called a “protective stupidity” that </w:t>
      </w:r>
      <w:r w:rsidRPr="00BD5FCC">
        <w:rPr>
          <w:rStyle w:val="StyleUnderline"/>
        </w:rPr>
        <w:t>corrupts political life and divests language of its critical content.[</w:t>
      </w:r>
      <w:r w:rsidRPr="00BD5FCC">
        <w:rPr>
          <w:rStyle w:val="StyleUnderline"/>
          <w:sz w:val="16"/>
          <w:szCs w:val="16"/>
          <w:u w:val="none"/>
        </w:rPr>
        <w:t xml:space="preserve">6] </w:t>
      </w:r>
      <w:r w:rsidRPr="00BD5FCC">
        <w:rPr>
          <w:rStyle w:val="StyleUnderline"/>
        </w:rPr>
        <w:t>Neoliberal authoritarianism has changed the language of politics and everyday life through a poisonous public pedagogy that turns reason on its head and normalizes a culture of fear, war and exploitation.</w:t>
      </w:r>
      <w:r w:rsidRPr="00BD5FCC">
        <w:rPr>
          <w:rStyle w:val="StyleUnderline"/>
          <w:sz w:val="16"/>
          <w:szCs w:val="16"/>
          <w:u w:val="none"/>
        </w:rPr>
        <w:t xml:space="preserve"> Even as markets unravel and neoliberalism causes increased misery, “the broader political and social consensus remains in place,” suggesting that the economic crisis needs to be matched by a similar crisis in consciousness, ideas, language and values.[7]</w:t>
      </w:r>
    </w:p>
    <w:p w:rsidR="000B504B" w:rsidRPr="00BD5FCC" w:rsidRDefault="000B504B" w:rsidP="000B504B">
      <w:pPr>
        <w:rPr>
          <w:rStyle w:val="StyleUnderline"/>
          <w:sz w:val="16"/>
          <w:szCs w:val="16"/>
          <w:u w:val="none"/>
        </w:rPr>
      </w:pPr>
    </w:p>
    <w:p w:rsidR="000B504B" w:rsidRPr="00BD5FCC" w:rsidRDefault="000B504B" w:rsidP="000B504B">
      <w:pPr>
        <w:pStyle w:val="Heading4"/>
      </w:pPr>
      <w:r w:rsidRPr="00BD5FCC">
        <w:t xml:space="preserve">Neoliberalism leads to genocide, increases unemployment and terrorist recruitment </w:t>
      </w:r>
    </w:p>
    <w:p w:rsidR="000B504B" w:rsidRPr="00BD5FCC" w:rsidRDefault="000B504B" w:rsidP="000B504B">
      <w:r w:rsidRPr="00BD5FCC">
        <w:rPr>
          <w:rStyle w:val="Style13ptBold"/>
        </w:rPr>
        <w:t xml:space="preserve">Robert J. Calleja Jr, </w:t>
      </w:r>
      <w:r w:rsidRPr="00BD5FCC">
        <w:t xml:space="preserve">“Neoliberalism and Genocide The Desensitization of Global Politics” by. April 2013 (http://repository.asu.edu/attachments/110537/content/Calleja_asu_0010N_12955.pdf) </w:t>
      </w:r>
    </w:p>
    <w:p w:rsidR="000B504B" w:rsidRPr="00BD5FCC" w:rsidRDefault="000B504B" w:rsidP="000B504B">
      <w:pPr>
        <w:rPr>
          <w:rStyle w:val="StyleUnderline"/>
        </w:rPr>
      </w:pPr>
      <w:r w:rsidRPr="00BD5FCC">
        <w:rPr>
          <w:sz w:val="16"/>
        </w:rPr>
        <w:t xml:space="preserve">Siswo Pramono (2003) crafts a compelling argument, that if genocide is a policy that leads to the destruction of a particular group, prompting the collapse of a whole society, then it is worth discussing how </w:t>
      </w:r>
      <w:r w:rsidRPr="00BD5FCC">
        <w:rPr>
          <w:rStyle w:val="StyleUnderline"/>
        </w:rPr>
        <w:t>neoliberalism might possess a genocidal mentality</w:t>
      </w:r>
      <w:r w:rsidRPr="00BD5FCC">
        <w:rPr>
          <w:sz w:val="16"/>
        </w:rPr>
        <w:t>. Pramono (2003) is concerned with the working class and argues that: “</w:t>
      </w:r>
      <w:r w:rsidRPr="00BD5FCC">
        <w:rPr>
          <w:rStyle w:val="StyleUnderline"/>
        </w:rPr>
        <w:t>Neoliberalism is by nature genocidal (and suicidal) because in order to survive, it has to eat its own tail. In other words, by 'killing' the working class, capitalism is digging its own grave. When the working class is dying, society is dying, which at the end will lead to the death of capitalism itself”</w:t>
      </w:r>
      <w:r w:rsidRPr="00BD5FCC">
        <w:rPr>
          <w:sz w:val="16"/>
        </w:rPr>
        <w:t xml:space="preserve"> (p. 121). The significance is that </w:t>
      </w:r>
      <w:r w:rsidRPr="00BD5FCC">
        <w:rPr>
          <w:rStyle w:val="StyleUnderline"/>
        </w:rPr>
        <w:t xml:space="preserve">neoliberalism not only impairs the global economy, but it can potentially undermine human society as values and the free market is determined through the lenses of neoliberalism. </w:t>
      </w:r>
      <w:r w:rsidRPr="00BD5FCC">
        <w:rPr>
          <w:sz w:val="16"/>
        </w:rPr>
        <w:t>“Thus, human society is transformed into a market society based on laissez-faire capitalism…</w:t>
      </w:r>
      <w:r w:rsidRPr="00BD5FCC">
        <w:rPr>
          <w:rStyle w:val="StyleUnderline"/>
        </w:rPr>
        <w:t>resulting in the corrosion of the value of work and worker as an integral part of social structure”</w:t>
      </w:r>
      <w:r w:rsidRPr="00BD5FCC">
        <w:rPr>
          <w:sz w:val="16"/>
        </w:rPr>
        <w:t xml:space="preserve"> (Pramono, 2003, p. 122). Pramono’s argument revolves around the importance of employment for maintaining an orderly society. </w:t>
      </w:r>
      <w:r w:rsidRPr="00BD5FCC">
        <w:rPr>
          <w:rStyle w:val="StyleUnderline"/>
        </w:rPr>
        <w:t xml:space="preserve">Employment </w:t>
      </w:r>
      <w:r w:rsidRPr="00BD5FCC">
        <w:rPr>
          <w:sz w:val="16"/>
        </w:rPr>
        <w:t xml:space="preserve">imposes social control on people as work creates order by addressing the individual self-interest of earning wages, 59 </w:t>
      </w:r>
      <w:r w:rsidRPr="00BD5FCC">
        <w:rPr>
          <w:rStyle w:val="StyleUnderline"/>
        </w:rPr>
        <w:t>keeps them busy and contributing something of worth to society.</w:t>
      </w:r>
      <w:r w:rsidRPr="00BD5FCC">
        <w:rPr>
          <w:sz w:val="16"/>
        </w:rPr>
        <w:t xml:space="preserve"> </w:t>
      </w:r>
      <w:r w:rsidRPr="00BD5FCC">
        <w:rPr>
          <w:rStyle w:val="StyleUnderline"/>
        </w:rPr>
        <w:t>Unemployment removes societal control over people and leads to disorganization</w:t>
      </w:r>
      <w:r w:rsidRPr="00BD5FCC">
        <w:rPr>
          <w:sz w:val="16"/>
        </w:rPr>
        <w:t xml:space="preserve">, potentially transforming the industrious working class into a violent mob or law-breakers. As Robert Prasch (2012) warns, the public might actually engage in civil disobedience or rebellion if they feel abandoned by the state. The </w:t>
      </w:r>
      <w:r w:rsidRPr="00BD5FCC">
        <w:rPr>
          <w:rStyle w:val="StyleUnderline"/>
        </w:rPr>
        <w:t xml:space="preserve">loss of </w:t>
      </w:r>
      <w:r w:rsidRPr="00BD5FCC">
        <w:rPr>
          <w:rStyle w:val="StyleUnderline"/>
        </w:rPr>
        <w:lastRenderedPageBreak/>
        <w:t>employment also leads to distress and intensifies as the quality of life declines due to the loss of wages, particularly in developing countries. “Neoliberal global politics incite anger, rage, and the motive for retaliation and harm doing</w:t>
      </w:r>
      <w:r w:rsidRPr="00BD5FCC">
        <w:rPr>
          <w:sz w:val="16"/>
        </w:rPr>
        <w:t xml:space="preserve">” (Staub, 1989; see also Pramono 2003, p. 129), as frustration builds over the suffering experienced by the unemployed. </w:t>
      </w:r>
      <w:r w:rsidRPr="00BD5FCC">
        <w:rPr>
          <w:rStyle w:val="StyleUnderline"/>
        </w:rPr>
        <w:t>Conflict and violence can arise as the unemployed turn their frustration towards those who they feel are responsible for their bleak outlook</w:t>
      </w:r>
      <w:r w:rsidRPr="00BD5FCC">
        <w:rPr>
          <w:sz w:val="16"/>
        </w:rPr>
        <w:t>. “Negative growth shocks make it easier for armed militia groups – which are often major combatants in Africa’s civil wars – to recruit fighters from an expanding pool of underemployed youths” (Miguel, Satyanath, &amp; Sregenti, 2004, p. 728</w:t>
      </w:r>
      <w:r w:rsidRPr="00BD5FCC">
        <w:rPr>
          <w:rStyle w:val="StyleUnderline"/>
        </w:rPr>
        <w:t xml:space="preserve">). This offers groups challenging state power, or blaming the state for suffering, a potential pool of youths to recruit. </w:t>
      </w:r>
    </w:p>
    <w:p w:rsidR="000B504B" w:rsidRPr="00BD5FCC" w:rsidRDefault="000B504B" w:rsidP="000B504B">
      <w:pPr>
        <w:rPr>
          <w:rStyle w:val="StyleUnderline"/>
        </w:rPr>
      </w:pPr>
    </w:p>
    <w:p w:rsidR="000B504B" w:rsidRPr="00BD5FCC" w:rsidRDefault="000B504B" w:rsidP="000B504B">
      <w:pPr>
        <w:pStyle w:val="Heading4"/>
      </w:pPr>
      <w:r w:rsidRPr="00BD5FCC">
        <w:t xml:space="preserve">Darfur Proves- Neoliberalism ensures a future of genocide </w:t>
      </w:r>
    </w:p>
    <w:p w:rsidR="000B504B" w:rsidRPr="00BD5FCC" w:rsidRDefault="000B504B" w:rsidP="000B504B">
      <w:r w:rsidRPr="00BD5FCC">
        <w:rPr>
          <w:rStyle w:val="Style13ptBold"/>
        </w:rPr>
        <w:t xml:space="preserve">Robert J. Calleja Jr, </w:t>
      </w:r>
      <w:r w:rsidRPr="00BD5FCC">
        <w:t xml:space="preserve">“Neoliberalism and Genocide The Desensitization of Global Politics” by. April 2013 (http://repository.asu.edu/attachments/110537/content/Calleja_asu_0010N_12955.pdf) </w:t>
      </w:r>
    </w:p>
    <w:p w:rsidR="000B504B" w:rsidRPr="00BD5FCC" w:rsidRDefault="000B504B" w:rsidP="000B504B">
      <w:pPr>
        <w:rPr>
          <w:rStyle w:val="StyleUnderline"/>
        </w:rPr>
      </w:pPr>
      <w:r w:rsidRPr="00BD5FCC">
        <w:rPr>
          <w:sz w:val="16"/>
        </w:rPr>
        <w:t xml:space="preserve">The dehumanization of othered bodies and the laissez-faire (do nothing) beliefs has led to an increase of the amount of suffering that is tolerated by those in power, especially when the targets are perceived deviants, and a tendency of non-response so that conflicts will resolve themselves naturally. The Darfur genocide was used as a case study to examine how </w:t>
      </w:r>
      <w:r w:rsidRPr="00BD5FCC">
        <w:rPr>
          <w:rStyle w:val="StyleUnderline"/>
        </w:rPr>
        <w:t>neoliberalism influenced the conflict in Sudan and the genocide in Darfur.</w:t>
      </w:r>
      <w:r w:rsidRPr="00BD5FCC">
        <w:rPr>
          <w:sz w:val="16"/>
        </w:rPr>
        <w:t xml:space="preserve"> The primary findings were the stances taken by Russia and China to maintain a policy of non-intervention in Sudan for their benefit. </w:t>
      </w:r>
      <w:r w:rsidRPr="00BD5FCC">
        <w:rPr>
          <w:rStyle w:val="StyleUnderline"/>
        </w:rPr>
        <w:t>The United States resisted naming events s genocide because they had interests in Sudan that directly affected US national security and recognition of genocide would go against those interests</w:t>
      </w:r>
      <w:r w:rsidRPr="00BD5FCC">
        <w:rPr>
          <w:sz w:val="16"/>
        </w:rPr>
        <w:t>. Social Externalization Theory was developed during the study as a theory for explaining the collective violence of a superior group towards an inferior group and how the superiors build solidarity with the third parties while othering the inferior group. It has been sixty-five years since the adoption of the UN Genocide Convention, yet the atrocities continue</w:t>
      </w:r>
      <w:r w:rsidRPr="00BD5FCC">
        <w:rPr>
          <w:rStyle w:val="StyleUnderline"/>
        </w:rPr>
        <w:t>. Neoliberalism has introduced a level of desensitization that delays the response of the international community to genocide when it occurs. It is necessary for the United Nations to address the deficiencies in the current Genocide Convention and it is equally important that true intervention capabilities and procedures are established to prevent future genocide.</w:t>
      </w:r>
    </w:p>
    <w:p w:rsidR="000B504B" w:rsidRPr="00BD5FCC" w:rsidRDefault="000B504B" w:rsidP="000B504B">
      <w:pPr>
        <w:rPr>
          <w:rStyle w:val="StyleUnderline"/>
        </w:rPr>
      </w:pPr>
    </w:p>
    <w:p w:rsidR="000B504B" w:rsidRPr="00BD5FCC" w:rsidRDefault="000B504B" w:rsidP="000B504B">
      <w:pPr>
        <w:keepNext/>
        <w:keepLines/>
        <w:spacing w:before="40"/>
        <w:outlineLvl w:val="3"/>
        <w:rPr>
          <w:rFonts w:eastAsiaTheme="majorEastAsia" w:cstheme="majorBidi"/>
          <w:b/>
          <w:iCs/>
          <w:sz w:val="26"/>
          <w:szCs w:val="26"/>
        </w:rPr>
      </w:pPr>
      <w:r w:rsidRPr="00BD5FCC">
        <w:rPr>
          <w:rFonts w:eastAsiaTheme="majorEastAsia" w:cstheme="majorBidi"/>
          <w:b/>
          <w:iCs/>
          <w:sz w:val="26"/>
          <w:szCs w:val="26"/>
        </w:rPr>
        <w:t xml:space="preserve">Neoliberal economic policies result in a laundry of impacts. </w:t>
      </w:r>
    </w:p>
    <w:p w:rsidR="000B504B" w:rsidRPr="00BD5FCC" w:rsidRDefault="000B504B" w:rsidP="000B504B">
      <w:pPr>
        <w:rPr>
          <w:b/>
          <w:sz w:val="26"/>
          <w:szCs w:val="26"/>
        </w:rPr>
      </w:pPr>
      <w:r w:rsidRPr="00BD5FCC">
        <w:rPr>
          <w:b/>
          <w:sz w:val="26"/>
          <w:szCs w:val="26"/>
        </w:rPr>
        <w:t xml:space="preserve">Loomba, </w:t>
      </w:r>
      <w:r w:rsidR="00DF5EEC" w:rsidRPr="00BD5FCC">
        <w:rPr>
          <w:b/>
          <w:sz w:val="26"/>
          <w:szCs w:val="26"/>
        </w:rPr>
        <w:t>PhD</w:t>
      </w:r>
      <w:r w:rsidRPr="00BD5FCC">
        <w:rPr>
          <w:b/>
          <w:sz w:val="26"/>
          <w:szCs w:val="26"/>
        </w:rPr>
        <w:t>, 15</w:t>
      </w:r>
    </w:p>
    <w:p w:rsidR="000B504B" w:rsidRPr="00BD5FCC" w:rsidRDefault="000B504B" w:rsidP="00B159BE">
      <w:r w:rsidRPr="00BD5FCC">
        <w:t>(Ania, Colonialism/Postcolonialism, 3rd Edition)</w:t>
      </w:r>
    </w:p>
    <w:p w:rsidR="000B504B" w:rsidRPr="00BD5FCC" w:rsidRDefault="000B504B" w:rsidP="000B504B">
      <w:pPr>
        <w:rPr>
          <w:sz w:val="16"/>
        </w:rPr>
      </w:pPr>
      <w:r w:rsidRPr="00BD5FCC">
        <w:rPr>
          <w:b/>
          <w:u w:val="single"/>
        </w:rPr>
        <w:t>In what ways are patriarchal oppression and colonial domination conceptually and historically connected to one another? What is the relationship between capitalism and colonialism? Is racial difference produced by colonialist domination, or did colonialism generate racism? [</w:t>
      </w:r>
      <w:r w:rsidRPr="00BD5FCC">
        <w:rPr>
          <w:sz w:val="16"/>
        </w:rPr>
        <w:t xml:space="preserve">...] These are precisely the things the world needs right now. (Ferguson 2003: 54) Here </w:t>
      </w:r>
      <w:r w:rsidRPr="00BD5FCC">
        <w:rPr>
          <w:b/>
          <w:u w:val="single"/>
        </w:rPr>
        <w:t>Ferguson justifies British colonialism by comparing it to the work of the IMF and World Bank, and to the ideology of free trade and neoliberal reforms, all elements of what is loosely referred to as globalization</w:t>
      </w:r>
      <w:r w:rsidRPr="00BD5FCC">
        <w:rPr>
          <w:sz w:val="16"/>
        </w:rPr>
        <w:t xml:space="preserve">. This brings us to the second reason why the world seemed so dramatically changed between 1998 and 2005—a process that was celebrated as ‘globalization’. </w:t>
      </w:r>
      <w:r w:rsidRPr="00BD5FCC">
        <w:rPr>
          <w:b/>
          <w:u w:val="single"/>
        </w:rPr>
        <w:t>Whereas Ferguson compares this new globalization to earlier imperial histories</w:t>
      </w:r>
      <w:r w:rsidRPr="00BD5FCC">
        <w:rPr>
          <w:sz w:val="16"/>
        </w:rPr>
        <w:t xml:space="preserve">, until very recently globalization tended to be spoken of (and taught in universities) as something radically new and different. Innumerable scholars suggested that the supposedly benign and pacific forms of late twentieth-century globalization had rendered obsolete critical and analytical perspectives which took as their focal point the history and legacy of European colonialism. Globalization, they argued, cannot be analysed using concepts like margins and centres that were so central to postcolonial studies. Contemporary economies, politics, cultures and identities are all better described in terms of transnational networks, regional and international flows and the dissolution of geographic and cultural borders, paradigms which are familiar to postcolonial critics but </w:t>
      </w:r>
      <w:r w:rsidRPr="00BD5FCC">
        <w:rPr>
          <w:sz w:val="16"/>
        </w:rPr>
        <w:lastRenderedPageBreak/>
        <w:t xml:space="preserve">which were now invoked to suggest a radical break with the narratives of colonization and decolonisation. Significantly, </w:t>
      </w:r>
      <w:r w:rsidRPr="00BD5FCC">
        <w:rPr>
          <w:b/>
          <w:u w:val="single"/>
        </w:rPr>
        <w:t>the book that most famously made this case did so by describing the contemporary global formation as imperial</w:t>
      </w:r>
      <w:r w:rsidRPr="00BD5FCC">
        <w:rPr>
          <w:sz w:val="16"/>
        </w:rPr>
        <w:t xml:space="preserve">. </w:t>
      </w:r>
      <w:r w:rsidRPr="00BD5FCC">
        <w:rPr>
          <w:b/>
          <w:u w:val="single"/>
        </w:rPr>
        <w:t>Michael Hardt and Antonio Negri’s Empire argued that the new global order should still in fact be called ‘Empire,’ but that its contemporary dynamics should be understood in contrast to those of European empires: In contrast to imperialism, Empire establishes no territorial centre of power and does not rely on fixed boundaries or barriers. It is a decentred and deterritorializing apparatus of rule that progressively incorporates the entire global realm within its open, expanding frontiers</w:t>
      </w:r>
      <w:r w:rsidRPr="00BD5FCC">
        <w:rPr>
          <w:sz w:val="16"/>
        </w:rPr>
        <w:t xml:space="preserve">. Empire manages hybrid identities, flexible hierarchies, and plural INTRODUCTION 9 exchanges through modulating networks of command. The distinct national colours of the imperial map of the world have merged and blended in the imperial global rainbow. (Hardt and Negri 2000: xii–xiii) Whereas the old imperial world was marked by competition between different European powers, </w:t>
      </w:r>
      <w:r w:rsidRPr="00BD5FCC">
        <w:rPr>
          <w:b/>
          <w:u w:val="single"/>
        </w:rPr>
        <w:t>the new order is characterised by a ‘single power that overdetermines them all, structures them in a unitary way, and treats them under one common notion of right that is decidedly postcolonialist and postimperialist’</w:t>
      </w:r>
      <w:r w:rsidRPr="00BD5FCC">
        <w:rPr>
          <w:sz w:val="16"/>
        </w:rPr>
        <w:t xml:space="preserve"> (9). Hardt and Negri do not identify the United States as this new power, although they do argue that ‘</w:t>
      </w:r>
      <w:r w:rsidRPr="00BD5FCC">
        <w:rPr>
          <w:b/>
          <w:u w:val="single"/>
        </w:rPr>
        <w:t>Empire is born through the global expansion of the internal US constitutional projec</w:t>
      </w:r>
      <w:r w:rsidRPr="00BD5FCC">
        <w:rPr>
          <w:sz w:val="16"/>
        </w:rPr>
        <w:t xml:space="preserve">t’, a project which sought to include and incorporate minorities into the mainstream rather than simply expel or exclude them (182). Likewise, they argue that contemporary Empire is ‘imperial and not imperialist’ because it does not consist of powerful nations that aim to ‘invade, destroy and subsume subject countries within its sovereignty’ as the old powers did but rather to absorb them into new international network (182). Hence, despite the importance of the United States within it, Empire can only be conceived of as a universal republic, a network of powers and counterpowers structured in a boundless and inclusive architecture. This imperial expansion has nothing to do with imperialism, nor with those state organisms designed for conquest, pillage, genocide, colonization, and slavery. Against such imperialisms, Empire expands and consolidates the model of network power. Certainly … the expansive moments of Empire have been bathed in tears and blood, but this ignoble history does not negate the difference between the two concepts. (Hardt and Negri 2000: 167) Hardt and Negri suggest that the new Empire is better compared to the Roman Empire rather than to modern European colonialism, since imperial Rome also loosely incorporated its subject states rather than controlled them directly. 10 INTRODUCTION This thesis received enormous attention, and generated vigorous discussion about the dynamics of contemporary global power and how best to challenge it. Vilashini Cooppan argued that the analogy with imperial Rome makes it difficult to accurately analyse US imperialism and its place in the contemporary world (Cooppan 2005). But Susie O’Brien and Imre Szeman wrote that ‘characterizing US political and cultural power as a global dominant detracts from a more thorough examination of sites and modalities of power in the global era’; accordingly, they celebrated Empire as ‘exceptionally helpful in advancing our capacity to think past the reinscription of globalization as a centre/ periphery dynamic that produces resistant margins and hegemonic cores’. In their view it is this model of margin and cores which has prevented postcolonial studies from being able to analyse the operations of contemporary power (2001: 608). Other critics warn that geo-political centres and margins have not simply evaporated and that globalization has intensified pre-existing global asymmetries, particularly those that were produced by modern colonialism. Tim Brennan observes that Empire ‘has almost nothing to say about the actual peoples and histories the empires left behind … the authors barely nod in the direction of guest worker systems, uncapitalized agriculture, and the archipelago of maquiladoras at the heart of globalization’s gulag … the colonized of today are given little place in the book’s sprawling thesis about multitudes, biopolitical control, and the creation of alternative values’ (2003: 337). The controversy about Empire was thus shaped by wider and ongoing debates about the nature and effects of globalization. Hardt and Negri’s post-Foucauldian emphasis, and indeed their suggestion that global networks have not only changed the nature of repression but will in fact facilitate resistance by the global ‘multitude’ from diverse locations all over the world, resonates in disturbing ways with the claims of </w:t>
      </w:r>
      <w:r w:rsidRPr="00BD5FCC">
        <w:rPr>
          <w:b/>
          <w:u w:val="single"/>
        </w:rPr>
        <w:t>globalization’s neoliberal advocates</w:t>
      </w:r>
      <w:r w:rsidRPr="00BD5FCC">
        <w:rPr>
          <w:sz w:val="16"/>
        </w:rPr>
        <w:t xml:space="preserve"> who </w:t>
      </w:r>
      <w:r w:rsidRPr="00BD5FCC">
        <w:rPr>
          <w:b/>
          <w:u w:val="single"/>
        </w:rPr>
        <w:t>argue that the global mobility of capital, industry, workers, goods and consumers dissolves earlier hierarchies and inequities, democratises nations and the relations between nations, and creates new opportunities which percolate down in some form or another to every section of society</w:t>
      </w:r>
      <w:r w:rsidRPr="00BD5FCC">
        <w:rPr>
          <w:sz w:val="16"/>
        </w:rPr>
        <w:t xml:space="preserve">. These claims are also echoed by many cultural critics; for example, Arjun INTRODUCTION 11 Appadurai’s Modernity at Large offers catalogues of ‘multiple locations’ and new hybridities, new forms of communication, new foods, new clothes and new patterns of consumption as evidence for both the newness and the benefits of globalization. Simon Gikandi astutely observes that despite the fact that globalization is so often seen to have made redundant the terms of postcolonial critique, the radical novelty of globalization is in fact asserted by appropriating the key terms of postcolonial studies such as ‘hybridity’ and ‘difference’, terms which were shunned by an earlier generation of social scientists. As he also points out, ‘it is premature to argue that the images and narratives that denote the new global culture are connected to a global structure or that they are disconnected from earlier or older forms of identity. In other words, there is no reason to suppose that the global flow in images has a homological connection to transformation in social or cultural relationships’ (Gikandi 2001:5; emphasis added). Key to Hardt and Negri’s understanding of the new Empire was that themobility of people within it would dissolve older ideologies of difference; they made this suggestion by citing Etienne Balibar’s important work on neo-racism which points out that a biological understanding of race has given way to a more culture-based understanding of difference (Hardt and Negri 2000: 191–92). No longer are the differences between, say, Europeans and Africans seen to be genetic in origin; rather they are understood as the products of disparate cultures. But whereas Hardt and Negri claim that these new ideologies of difference are more flexible, Balibar actually suggests the opposite. They write: ‘Fixed and biological notions of peoples thus tend to dissolve into a fluid and amorphous multitude, which is of course shot through with lines of conflict and antagonism, but none that </w:t>
      </w:r>
      <w:r w:rsidRPr="00BD5FCC">
        <w:rPr>
          <w:sz w:val="16"/>
        </w:rPr>
        <w:lastRenderedPageBreak/>
        <w:t xml:space="preserve">appear as fixed and eternal boundaries’ (195). For Balibar, the new racial ideologies are not less rigid simply because they invoke culture instead of nature; rather, he writes, we see today that ‘culture can also function like a nature’ and can be equally pernicious (Balibar 1991a: 22). </w:t>
      </w:r>
      <w:r w:rsidRPr="00BD5FCC">
        <w:rPr>
          <w:b/>
          <w:u w:val="single"/>
        </w:rPr>
        <w:t>For instance, phobia about Arabs today ‘carries with it an image of Islam as a “conception of the world” which is incompatible with Europeanness’ (24). Thus Muslims are regarded as people who can never successfully assimilate into Western societies, or who 12 INTRODUCTION are culturally conditioned to be violent, ideas that dominated the media coverage of Islam after the attacks on the World Trade Center and the Pentagon in the United States on September 11, 2001. Culturalist views of difference, moreover, are far from being entirely new products of globalization. Balibar himself connects neo-racism to the anti-Semitism of the Renaissance.</w:t>
      </w:r>
      <w:r w:rsidRPr="00BD5FCC">
        <w:rPr>
          <w:sz w:val="16"/>
        </w:rPr>
        <w:t xml:space="preserve"> More recently, Lisa Lampert suggests a congruence between Samuel Huntington’s rhetoric about the ‘clash of civilizations’ and medieval anti-Semitism and Islamophobia (Lampert 2004). Early modern European views of Muslims and Jews are also important in reminding us that ‘culture’ and ‘biology’ have in fact never been neatly separable categories, and that strategies of inclusion and exclusion have always worked hand in hand. Thus, it was the mass conversion of Jews and Moors after they were officially expelled from Catholic Spain in 1492 that intensified anxieties about Christian identity. It was then that the Inquisition formulated the ‘pure blood’ laws which engendered pseudo-biological ideologies of difference (see Friedman 1987, Loomba 2002). On the other hand, in the heyday of imperialism racial ideologies did not work through the ideology of exclusion alone but always strategically appropriated and included many of its others. Finally, contemporary views of cultural difference mirror past and present geo-political tensions and rivalries. </w:t>
      </w:r>
      <w:r w:rsidRPr="00BD5FCC">
        <w:rPr>
          <w:b/>
          <w:u w:val="single"/>
        </w:rPr>
        <w:t>Thus it is no accident that it is Muslims who are regarded as barbaric and given to acts of violence and Asians who are seen as diligent but overly attached to their own rules of business and family, both modes of being which are seen as differently incommensurate with the Western world. These views not only reverberate with older colonial views about Muslims as despotic and intractable, and Asians as inscrutable and insular, but speak to contemporary global economic and political rivalries.</w:t>
      </w:r>
      <w:r w:rsidRPr="00BD5FCC">
        <w:rPr>
          <w:sz w:val="16"/>
        </w:rPr>
        <w:t xml:space="preserve"> Critics of globalization do not deny its reality or its transformatory powers, or the many ways in which it marks a departure from the old world order. But they contest its supposedly democratising effects or egalitarian potential, and point out that if we treat contemporary globalization as if it did not have a history, we obscure the inequities it cements. There is no doubt that globalization has made information and technology more widely INTRODUCTION 13 available, and has brought economic prosperity to new sections of the world. However</w:t>
      </w:r>
      <w:r w:rsidRPr="00BD5FCC">
        <w:rPr>
          <w:b/>
          <w:u w:val="single"/>
        </w:rPr>
        <w:t>, the extreme mobility of capital</w:t>
      </w:r>
      <w:r w:rsidRPr="00BD5FCC">
        <w:rPr>
          <w:sz w:val="16"/>
        </w:rPr>
        <w:t xml:space="preserve">, P. Sainath observes, </w:t>
      </w:r>
      <w:r w:rsidRPr="00BD5FCC">
        <w:rPr>
          <w:b/>
          <w:u w:val="single"/>
        </w:rPr>
        <w:t>far from fostering ideological openness, has resulted in its own fundamentalism, which then catalyses others in reaction: Market fundamentalism destroys more human lives than any other simply because it cuts across all national, cultural, geographic, religious and other boundaries</w:t>
      </w:r>
      <w:r w:rsidRPr="00BD5FCC">
        <w:rPr>
          <w:sz w:val="16"/>
        </w:rPr>
        <w:t xml:space="preserve">. </w:t>
      </w:r>
      <w:r w:rsidRPr="00BD5FCC">
        <w:rPr>
          <w:b/>
          <w:u w:val="single"/>
        </w:rPr>
        <w:t>It’s as much at home inMoscow as inMumbai or Minnesota. A South Africa —whose advances in the early 1990s thrilled the world —moved swiftly from apartheid to neoliberalism</w:t>
      </w:r>
      <w:r w:rsidRPr="00BD5FCC">
        <w:rPr>
          <w:sz w:val="16"/>
        </w:rPr>
        <w:t xml:space="preserve">. It sits as easily in Hindu, Islamic or Christian societies. And it contributes angry, despairing recruits to the armies of all religious fundamentalisms. </w:t>
      </w:r>
      <w:r w:rsidRPr="00BD5FCC">
        <w:rPr>
          <w:b/>
          <w:u w:val="single"/>
        </w:rPr>
        <w:t>Based on the premise that the market is the solution to all the problems of the human race, it is, too, a very religious fundamentalism</w:t>
      </w:r>
      <w:r w:rsidRPr="00BD5FCC">
        <w:rPr>
          <w:sz w:val="16"/>
        </w:rPr>
        <w:t xml:space="preserve">. It has its own Gospel: The Gospel of St. Growth, of St. Choice. (Sainath 2001: n.p.) Joseph E. Stiglitz, Nobel laureate and once Chief Economist at the World Bank, also used the phrase ‘market fundamentalism’ in his critique of globalization as it is has been imposed upon the world by institutions like the World Bank and the IMF: </w:t>
      </w:r>
      <w:r w:rsidRPr="00BD5FCC">
        <w:rPr>
          <w:b/>
          <w:u w:val="single"/>
        </w:rPr>
        <w:t>The international financial institutions have pushed a particular ideology—market fundamentalism—that is both bad economics and bad politics; it is based on premises concerning how markets work that do not hold even for developed countries, much less for developing countries</w:t>
      </w:r>
      <w:r w:rsidRPr="00BD5FCC">
        <w:rPr>
          <w:sz w:val="16"/>
        </w:rPr>
        <w:t>. The IMF has pushed these economics policies without a broader vision of society or the role of economics within society</w:t>
      </w:r>
      <w:r w:rsidRPr="00BD5FCC">
        <w:rPr>
          <w:b/>
          <w:u w:val="single"/>
        </w:rPr>
        <w:t>. And it has pushed these policies in ways that have undermined emerging democracies</w:t>
      </w:r>
      <w:r w:rsidRPr="00BD5FCC">
        <w:rPr>
          <w:sz w:val="16"/>
        </w:rPr>
        <w:t xml:space="preserve">. More generally, globalization itself has been governed in ways that are undemocratic and have been disadvantageous to developing countries, especially the poor within those countries. (Stiglitz 2002: n.p) </w:t>
      </w:r>
      <w:r w:rsidRPr="00BD5FCC">
        <w:rPr>
          <w:b/>
          <w:u w:val="single"/>
        </w:rPr>
        <w:t>Stiglitz connects these developments to colonialism</w:t>
      </w:r>
      <w:r w:rsidRPr="00BD5FCC">
        <w:rPr>
          <w:sz w:val="16"/>
        </w:rPr>
        <w:t xml:space="preserve">, suggesting that ‘the IMF’s approach to developing countries has the feel of a colonial ruler’, and that developing countries dealing with the IMF 14 INTRODUCTION have been forced to ask ‘a very disturbing question: </w:t>
      </w:r>
      <w:r w:rsidRPr="00BD5FCC">
        <w:rPr>
          <w:b/>
          <w:u w:val="single"/>
        </w:rPr>
        <w:t>Had things really changed since the “official” ending of colonialism a half century ago?</w:t>
      </w:r>
      <w:r w:rsidRPr="00BD5FCC">
        <w:rPr>
          <w:sz w:val="16"/>
        </w:rPr>
        <w:t xml:space="preserve">’ (2003: 40–41). </w:t>
      </w:r>
      <w:r w:rsidRPr="00BD5FCC">
        <w:rPr>
          <w:b/>
          <w:u w:val="single"/>
        </w:rPr>
        <w:t>Of course, even as mainstream media celebrated globalization and its supposed facilitation of cosmopolitian exchange, its dissolution of national boundaries, and the free flow of capital, there was plenty of serious work documenting that the very opposite was occuring</w:t>
      </w:r>
      <w:r w:rsidRPr="00BD5FCC">
        <w:rPr>
          <w:sz w:val="16"/>
        </w:rPr>
        <w:t xml:space="preserve">. </w:t>
      </w:r>
      <w:r w:rsidRPr="00BD5FCC">
        <w:rPr>
          <w:b/>
          <w:u w:val="single"/>
        </w:rPr>
        <w:t xml:space="preserve">In 2003, an Indian research group argued that The great range of actual measures carried on under the label of globalization … </w:t>
      </w:r>
      <w:r w:rsidRPr="00BD5FCC">
        <w:rPr>
          <w:b/>
          <w:u w:val="single"/>
        </w:rPr>
        <w:lastRenderedPageBreak/>
        <w:t>were not those of integration and development. Rather they were the processes of imposition, disintegration, underdevelopement and appropriation</w:t>
      </w:r>
      <w:r w:rsidRPr="00BD5FCC">
        <w:rPr>
          <w:sz w:val="16"/>
        </w:rPr>
        <w:t xml:space="preserve">. They were of continued extraction of debt servicing payments of the third world; depression of the prices of raw materials exported by the same countries; removal of tariff protection for their vulnerable productive sectors; removal of restraints on foreign direct investment, </w:t>
      </w:r>
      <w:r w:rsidRPr="00BD5FCC">
        <w:rPr>
          <w:b/>
          <w:u w:val="single"/>
        </w:rPr>
        <w:t>allowing giant foreign corporations to grab larger sectors of the third world’s economies;</w:t>
      </w:r>
      <w:r w:rsidRPr="00BD5FCC">
        <w:rPr>
          <w:sz w:val="16"/>
        </w:rPr>
        <w:t xml:space="preserve"> removal of restraints on the entry and exit of massive flows of speculative international capital, </w:t>
      </w:r>
      <w:r w:rsidRPr="00BD5FCC">
        <w:rPr>
          <w:b/>
          <w:u w:val="single"/>
        </w:rPr>
        <w:t>allowing their movements to dictate economic life</w:t>
      </w:r>
      <w:r w:rsidRPr="00BD5FCC">
        <w:rPr>
          <w:sz w:val="16"/>
        </w:rPr>
        <w:t xml:space="preserve">; </w:t>
      </w:r>
      <w:r w:rsidRPr="00BD5FCC">
        <w:rPr>
          <w:b/>
          <w:u w:val="single"/>
        </w:rPr>
        <w:t>reduction of State spending on productive activity, development and welfare; privatization of activities, assets and natural resources, sharp increases in the cost of essential services and goods such as electricity, fuel, health care, education, transport, and food</w:t>
      </w:r>
      <w:r w:rsidRPr="00BD5FCC">
        <w:rPr>
          <w:sz w:val="16"/>
        </w:rPr>
        <w:t xml:space="preserve"> (accompanied by the harsher depression of women’s consumption within each family’s declining consumption); withdrawal of subsidized credit earlier directed to starved sectors; </w:t>
      </w:r>
      <w:r w:rsidRPr="00BD5FCC">
        <w:rPr>
          <w:b/>
          <w:u w:val="single"/>
        </w:rPr>
        <w:t>dismantling of workers’ security of employment; reduction of the share of wages in the social product; suppression of domestic industry in the third world and closures of manufacturing firms on a massive</w:t>
      </w:r>
      <w:r w:rsidRPr="00BD5FCC">
        <w:rPr>
          <w:sz w:val="16"/>
        </w:rPr>
        <w:t xml:space="preserve"> scale; ruination of independent small industries; ruination of the handicrafts/ handloom sector; replacement of subsistence crops with cash crops; </w:t>
      </w:r>
      <w:r w:rsidRPr="00BD5FCC">
        <w:rPr>
          <w:b/>
          <w:u w:val="single"/>
        </w:rPr>
        <w:t>destruction of food security</w:t>
      </w:r>
      <w:r w:rsidRPr="00BD5FCC">
        <w:rPr>
          <w:sz w:val="16"/>
        </w:rPr>
        <w:t xml:space="preserve"> … (Research Unit for Political Economy 2003: n.p.) The report concluded that ‘far from becoming more integrated and prosperous, the world economy is today even more starkly divided’. Even World Bank statistics concede that ‘the number of the poor INTRODUCTION 15 worldwide has grown during the 1990s. A third of the world’s labour force is unemployed or underemployed’. If the earlier period of colonial globalization simultaneously integrated the world into a single economic system, and divided it more sharply into the haves and the have-nots, </w:t>
      </w:r>
      <w:r w:rsidRPr="00BD5FCC">
        <w:rPr>
          <w:b/>
          <w:u w:val="single"/>
        </w:rPr>
        <w:t>the new empire both facilitates global connections and creates new opportunities, as well as entrenches disparities and creates new divisions</w:t>
      </w:r>
      <w:r w:rsidRPr="00BD5FCC">
        <w:rPr>
          <w:sz w:val="16"/>
        </w:rPr>
        <w:t xml:space="preserve">. In the conclusion to the second edition of this book, I argued that postcolonial studies cannot be simply replaced by something called globalization studies. If it is to be equal to the task of analysing our contemporary world and visualising how it can be changed, globalization studies will have to incorporate some of the key insights of postcolonial studies, especially its historical awareness of past forms of empire and the structural connections between colonialism and neo-colonialism. Only then will it be able to trace global inequities in the often-confusing landscape of contemporary economics, politics and culture. Today, it seems that much of globalization’s shine has worn off. The report of the research group cited above will not shock too many people within the academy and outside it. Over the last decade, it has become evident that </w:t>
      </w:r>
      <w:r w:rsidRPr="00BD5FCC">
        <w:rPr>
          <w:b/>
          <w:u w:val="single"/>
        </w:rPr>
        <w:t>the new global order does not work against but is facilitated by nation-states and nationalist ideologies, leading to new alliances and conflicts</w:t>
      </w:r>
      <w:r w:rsidRPr="00BD5FCC">
        <w:rPr>
          <w:sz w:val="16"/>
        </w:rPr>
        <w:t xml:space="preserve">. </w:t>
      </w:r>
      <w:r w:rsidRPr="00BD5FCC">
        <w:rPr>
          <w:b/>
          <w:u w:val="single"/>
        </w:rPr>
        <w:t>It is also clearer than ever before that nationalism and national interests, particularly those of the United States, remain at least as important as the interests of particular multinational corporations in shaping conflicts around the globe</w:t>
      </w:r>
      <w:r w:rsidRPr="00BD5FCC">
        <w:rPr>
          <w:sz w:val="16"/>
        </w:rPr>
        <w:t xml:space="preserve">. As I write this, the US and the EU have refused to co-operate in the process of formulating a UN treaty seeking to prevent human rights abuses by transnational corporations; they did this in spite of a majority of UN memberstates voting for such a treaty (Inter Press Service 2014). </w:t>
      </w:r>
      <w:r w:rsidRPr="00BD5FCC">
        <w:rPr>
          <w:b/>
          <w:u w:val="single"/>
        </w:rPr>
        <w:t>The United States has started to bomb parts of Iraq, in order to forestall the newly consolidating Islamic State in Syria and Iraq, whose militants are also ranged against Kurdish nationalists seeking to form a national entity of their own</w:t>
      </w:r>
      <w:r w:rsidRPr="00BD5FCC">
        <w:rPr>
          <w:sz w:val="16"/>
        </w:rPr>
        <w:t xml:space="preserve">. But at the same time, the heart of the new Empire has been beset with enormous problems of its own. There has been dissent on the streets, targetting not just US policies abroad, but the crisis within; </w:t>
      </w:r>
      <w:r w:rsidRPr="00BD5FCC">
        <w:rPr>
          <w:b/>
          <w:u w:val="single"/>
        </w:rPr>
        <w:t xml:space="preserve">the Occupy 16 </w:t>
      </w:r>
      <w:r w:rsidRPr="00BD5FCC">
        <w:rPr>
          <w:sz w:val="16"/>
        </w:rPr>
        <w:t>INTRODUCTION</w:t>
      </w:r>
      <w:r w:rsidRPr="00BD5FCC">
        <w:rPr>
          <w:b/>
          <w:u w:val="single"/>
        </w:rPr>
        <w:t xml:space="preserve"> Wall Street (OWS) movement was an important landmark in underlining the deep economic disparities that fracture the na</w:t>
      </w:r>
      <w:r w:rsidRPr="00BD5FCC">
        <w:rPr>
          <w:sz w:val="16"/>
        </w:rPr>
        <w:t>tion. While some commentators on OWS argued that the ongoing economic crisis should be separated from politics, both grass-roots activists and more astute analysts explained why it cannot be divorced from racial disparities, issues of immigration, and indeed, US actions across the globe (see Byrne 2012 for examples of both views) What does this new juncture—marked by escalating and naked inquality as well as an increasing proliferation of both US hegemony and other muscular nationalisms—spell for postcolonial studies? Are the insights and perspectives that emerge from our engagements with colonial histories, nationalist and anticolonial movements and the dynamics of a postcolonial world helpful in registering and understanding the present-day shape of global inequalities, as well as of contemporary forms of resistance? Are they of any use in understanding questions posed by climate change and the environmental disasters that threaten our globe? Conversely, can we use these newer concerns to productively re-examine the past and the terms in which we have understood its relation to the present? These are the issues that I will consider in the Conclusion, where I also review recent writing that challenges, and lends continuing substance and relevance to, postcolonial studies.</w:t>
      </w:r>
    </w:p>
    <w:p w:rsidR="000B504B" w:rsidRPr="00BD5FCC" w:rsidRDefault="000B504B" w:rsidP="000B504B">
      <w:pPr>
        <w:rPr>
          <w:sz w:val="16"/>
        </w:rPr>
      </w:pPr>
    </w:p>
    <w:p w:rsidR="000B504B" w:rsidRPr="00BD5FCC" w:rsidRDefault="000B504B" w:rsidP="000B504B">
      <w:pPr>
        <w:pStyle w:val="Heading4"/>
      </w:pPr>
      <w:r w:rsidRPr="00BD5FCC">
        <w:lastRenderedPageBreak/>
        <w:t>Neoliberalism causes poverty, social exclusion, societal disintegration, violence and environmental destruction—threatens humanity</w:t>
      </w:r>
    </w:p>
    <w:p w:rsidR="000B504B" w:rsidRPr="00BD5FCC" w:rsidRDefault="000B504B" w:rsidP="000B504B">
      <w:pPr>
        <w:rPr>
          <w:rStyle w:val="Style13ptBold"/>
        </w:rPr>
      </w:pPr>
      <w:r w:rsidRPr="00BD5FCC">
        <w:rPr>
          <w:rStyle w:val="Style13ptBold"/>
        </w:rPr>
        <w:t xml:space="preserve">De La Barra ‘9 </w:t>
      </w:r>
    </w:p>
    <w:p w:rsidR="000B504B" w:rsidRPr="00BD5FCC" w:rsidRDefault="000B504B" w:rsidP="000B504B">
      <w:pPr>
        <w:rPr>
          <w:sz w:val="16"/>
          <w:szCs w:val="16"/>
        </w:rPr>
      </w:pPr>
      <w:r w:rsidRPr="00BD5FCC">
        <w:rPr>
          <w:sz w:val="16"/>
          <w:szCs w:val="16"/>
        </w:rPr>
        <w:t>(Ximena, Political activist, international consultant and former UNICEF Latin America Public Policy Advisor “THE DUAL DEBT OF NEOLIBERALISM”, 9/1/09) //RGDM</w:t>
      </w:r>
    </w:p>
    <w:p w:rsidR="000B504B" w:rsidRPr="00BD5FCC" w:rsidRDefault="000B504B" w:rsidP="000B504B">
      <w:pPr>
        <w:rPr>
          <w:sz w:val="16"/>
          <w:szCs w:val="16"/>
        </w:rPr>
      </w:pPr>
      <w:r w:rsidRPr="00BD5FCC">
        <w:rPr>
          <w:rStyle w:val="StyleUnderline"/>
        </w:rPr>
        <w:t xml:space="preserve">The currently prevailing neoliberal development model has brought with it </w:t>
      </w:r>
      <w:r w:rsidRPr="00BD5FCC">
        <w:rPr>
          <w:sz w:val="16"/>
          <w:szCs w:val="16"/>
        </w:rPr>
        <w:t xml:space="preserve">various technological advances and </w:t>
      </w:r>
      <w:r w:rsidRPr="00BD5FCC">
        <w:rPr>
          <w:rStyle w:val="StyleUnderline"/>
        </w:rPr>
        <w:t>economic and commercial growth</w:t>
      </w:r>
      <w:r w:rsidRPr="00BD5FCC">
        <w:rPr>
          <w:sz w:val="16"/>
          <w:szCs w:val="16"/>
        </w:rPr>
        <w:t>. However, t</w:t>
      </w:r>
      <w:r w:rsidRPr="00BD5FCC">
        <w:rPr>
          <w:rStyle w:val="StyleUnderline"/>
        </w:rPr>
        <w:t>hese results ultimately benefit fewer and fewer people while augmenting social inequality, injustices, and promoting serious social and ethical setbacks</w:t>
      </w:r>
      <w:r w:rsidRPr="00BD5FCC">
        <w:rPr>
          <w:sz w:val="16"/>
          <w:szCs w:val="16"/>
        </w:rPr>
        <w:t xml:space="preserve">. </w:t>
      </w:r>
      <w:r w:rsidRPr="00BD5FCC">
        <w:rPr>
          <w:rStyle w:val="StyleUnderline"/>
        </w:rPr>
        <w:t>It is definitely not eradicating poverty</w:t>
      </w:r>
      <w:r w:rsidRPr="00BD5FCC">
        <w:rPr>
          <w:sz w:val="16"/>
          <w:szCs w:val="16"/>
        </w:rPr>
        <w:t xml:space="preserve"> On the contrary</w:t>
      </w:r>
      <w:r w:rsidRPr="00BD5FCC">
        <w:rPr>
          <w:rStyle w:val="StyleUnderline"/>
        </w:rPr>
        <w:t>, it creates conditions for a growing tendency towards political, economic and social exclusion for the majority of the world’s population. The model exacerbates poverty, social disparities, ecological degradation, violence and social disintegration. Loss of governability flows from its systematic logic of emphasising an ever cheaper labour force, the reduction of social benefits, the disarticulation and destruction of labour organisations, and the elimination of labour and ecological regulation</w:t>
      </w:r>
      <w:r w:rsidRPr="00BD5FCC">
        <w:rPr>
          <w:sz w:val="16"/>
          <w:szCs w:val="16"/>
        </w:rPr>
        <w:t xml:space="preserve"> (de la Barra 1997). In this way</w:t>
      </w:r>
      <w:r w:rsidRPr="00BD5FCC">
        <w:rPr>
          <w:rStyle w:val="StyleUnderline"/>
        </w:rPr>
        <w:t>, it consolidates a kind of cannibalism known as social dumping that seeks to lower costs below the value of social reproduction rather than organising a process of progressive social accumulation</w:t>
      </w:r>
      <w:r w:rsidRPr="00BD5FCC">
        <w:rPr>
          <w:sz w:val="16"/>
          <w:szCs w:val="16"/>
        </w:rPr>
        <w:t>. For most of Latin America and the Caribbean, the present minimum wage levels only allow for a portion of the basic consumption package 0needed by working people (Bossio 2002).At present, the global income gap between the 10% poorest portion of the world’s population and the wealthiest 10% has grown to be 1 to 103 (UNDP2005). According to this same source, around 2.5 billion people, almost half of humanity, lives on less than US$ 2. per day (considered the poverty level),while 1.2 billion of these people live on less than US$ 1. per day (considered the level of extreme poverty).Given its neoliberal character</w:t>
      </w:r>
      <w:r w:rsidRPr="00BD5FCC">
        <w:rPr>
          <w:rStyle w:val="StyleUnderline"/>
        </w:rPr>
        <w:t>, globalisation failed to produce the benefits that were touted. Indeed, the process has greatly harmed the most vulnerable social sectors produced by the previous phase of capitalist development</w:t>
      </w:r>
      <w:r w:rsidRPr="00BD5FCC">
        <w:rPr>
          <w:sz w:val="16"/>
          <w:szCs w:val="16"/>
        </w:rPr>
        <w:t xml:space="preserve">. The lack of social and ethical objectives in the current globalisation process has resulted in benefits only in those countries where a robust physical and human infrastructure exists, where redistributive social policies are the norm, and where fair access to markets and strong regulatory entities are in place. Where such conditions do not exist, </w:t>
      </w:r>
      <w:r w:rsidRPr="00BD5FCC">
        <w:rPr>
          <w:rStyle w:val="StyleUnderline"/>
        </w:rPr>
        <w:t>globalisation has led to stagnation and marginalisation, with declining health and educational levels of its children, especially among the poor</w:t>
      </w:r>
      <w:r w:rsidRPr="00BD5FCC">
        <w:rPr>
          <w:sz w:val="16"/>
          <w:szCs w:val="16"/>
        </w:rPr>
        <w:t xml:space="preserve">. </w:t>
      </w:r>
    </w:p>
    <w:p w:rsidR="000B504B" w:rsidRPr="00BD5FCC" w:rsidRDefault="000B504B" w:rsidP="000B504B">
      <w:pPr>
        <w:rPr>
          <w:sz w:val="16"/>
          <w:szCs w:val="16"/>
        </w:rPr>
      </w:pPr>
    </w:p>
    <w:p w:rsidR="000B504B" w:rsidRPr="00BD5FCC" w:rsidRDefault="000B504B" w:rsidP="000B504B">
      <w:pPr>
        <w:pStyle w:val="Heading4"/>
      </w:pPr>
      <w:r w:rsidRPr="00BD5FCC">
        <w:t>Neoliberalism incites psychological violence and global insurgency, leading to massive genocides</w:t>
      </w:r>
    </w:p>
    <w:p w:rsidR="000B504B" w:rsidRPr="00BD5FCC" w:rsidRDefault="000B504B" w:rsidP="000B504B">
      <w:pPr>
        <w:rPr>
          <w:rStyle w:val="Style13ptBold"/>
        </w:rPr>
      </w:pPr>
      <w:r w:rsidRPr="00BD5FCC">
        <w:rPr>
          <w:rStyle w:val="Style13ptBold"/>
        </w:rPr>
        <w:t xml:space="preserve">Pramono Ambassador 3 </w:t>
      </w:r>
    </w:p>
    <w:p w:rsidR="000B504B" w:rsidRPr="00BD5FCC" w:rsidRDefault="000B504B" w:rsidP="000B504B">
      <w:r w:rsidRPr="00BD5FCC">
        <w:t>(Siswo, “The Genocidal Global Politics and Neoliberalism”, Journal of Economic &amp; Social Research. 2003, Vol. 5 Issue 1, p115-138. 24p. Pramono is the Deputy Chief of Mission for the Republic of Indonesia and is the Ambassador for the Republic of Indonesia for the Federal Republic of Germany.  Acc. 6/26/15 // yZ)</w:t>
      </w:r>
    </w:p>
    <w:p w:rsidR="000B504B" w:rsidRPr="00BD5FCC" w:rsidRDefault="000B504B" w:rsidP="000B504B">
      <w:pPr>
        <w:rPr>
          <w:rStyle w:val="StyleUnderline"/>
        </w:rPr>
      </w:pPr>
      <w:r w:rsidRPr="00BD5FCC">
        <w:rPr>
          <w:rStyle w:val="StyleUnderline"/>
        </w:rPr>
        <w:t>The neoliberal global politics can also incite to the desire to protect the psychological self such as identity and self-esteem (</w:t>
      </w:r>
      <w:r w:rsidRPr="00BD5FCC">
        <w:t xml:space="preserve">Staub, 1989). Protection against who?  </w:t>
      </w:r>
      <w:r w:rsidRPr="00BD5FCC">
        <w:rPr>
          <w:rStyle w:val="StyleUnderline"/>
        </w:rPr>
        <w:t>A protection against the perceived hegemon, for one, can give rise to the desire for harm doing as suggested in the previous point. But, worse, often "it employs such 'internal', psychological means as scape-goating or devaluation of others, which eventually provides a basis for violence against them</w:t>
      </w:r>
      <w:r w:rsidRPr="00BD5FCC">
        <w:t xml:space="preserve">" (Staub, 1989: 39). Those who attempt to protect the psychological self can arbitrarily determine the "others", which might include minority and unwanted groups, which have nothing to do with the provoking hegemon. Thus, for instance, facing the mounting US military threat at the end of 2001, the anti-American sentiment within the Taliban regime </w:t>
      </w:r>
      <w:r w:rsidRPr="00BD5FCC">
        <w:lastRenderedPageBreak/>
        <w:t xml:space="preserve">was directed against the non-Phustun Afganis such as Hazaris, Tajiks and Uzbeks. And in the 1991 Gulf War, the anti-American sentiment within the Iraqi regime was directed against the Kurd minority. The next instigating factor to observe is the question of (in)justice. </w:t>
      </w:r>
      <w:r w:rsidRPr="00BD5FCC">
        <w:rPr>
          <w:rStyle w:val="StyleUnderline"/>
        </w:rPr>
        <w:t>A sense of injustice can incite resentment, anger, and violence</w:t>
      </w:r>
      <w:r w:rsidRPr="00BD5FCC">
        <w:t xml:space="preserve"> (Staub, 1989). For instance, following the political reform in 1998, Indonesia is becoming more democratic but poor. Yet</w:t>
      </w:r>
      <w:r w:rsidRPr="00BD5FCC">
        <w:rPr>
          <w:rStyle w:val="StyleUnderline"/>
        </w:rPr>
        <w:t>, it is the democratisation —more than the simplistically alleged radicalism— which gives rise to the anti-American sentiment</w:t>
      </w:r>
      <w:r w:rsidRPr="00BD5FCC">
        <w:t xml:space="preserve">. More and more Indonesians dare to challenge, although with little success, the practice of US neoliberal global politics. Why should Indonesians who work for an American leading sportswear company in Indonesia be paid less than US$ 2.00 per day for a product worth US$ 45 - US 80 in American market? (McKinley, 2001). Aside from the question of (in)justice, the rising anti-American sentiment in Indonesia, and in the third world in general, which has sometimes led to violence, should be viewed as a result of frustration, acute deprivation, and sense of powerlessness. </w:t>
      </w:r>
      <w:r w:rsidRPr="00BD5FCC">
        <w:rPr>
          <w:rStyle w:val="StyleUnderline"/>
        </w:rPr>
        <w:t>Such psychological conditions will motivate peoples to regain a sense of personal efficacy and personal power. If people feel vulnerable to diseases, poverty, the constant threat of military pre-emptive strikes and weapons of mass-destruction, and, ultimately, death, then killing</w:t>
      </w:r>
      <w:r w:rsidRPr="00BD5FCC">
        <w:t xml:space="preserve"> (eg, homicide, genocide) "</w:t>
      </w:r>
      <w:r w:rsidRPr="00BD5FCC">
        <w:rPr>
          <w:rStyle w:val="StyleUnderline"/>
        </w:rPr>
        <w:t>may give the killer a feeling of invulnerability and power over [the] death" itself</w:t>
      </w:r>
      <w:r w:rsidRPr="00BD5FCC">
        <w:t xml:space="preserve"> (Staub, 1989: 41). Such killings elusively help improve a sense of personal power. </w:t>
      </w:r>
      <w:r w:rsidRPr="00BD5FCC">
        <w:rPr>
          <w:rStyle w:val="StyleUnderline"/>
        </w:rPr>
        <w:t>And this personal power is a psychological tool to help survive the increasing uncertainty, anarchy or chaos</w:t>
      </w:r>
      <w:r w:rsidRPr="00BD5FCC">
        <w:t xml:space="preserve">. "Chaos, disorder and sudden profound changes, especially when accompanied by frustration, threat, and attack," for Staub (1989: 41), "invalidate the conceptions of self and world that serve as guides by which new experience acquires meaning and life gains coherence." As such, </w:t>
      </w:r>
      <w:r w:rsidRPr="00BD5FCC">
        <w:rPr>
          <w:rStyle w:val="StyleUnderline"/>
        </w:rPr>
        <w:t>chaotic changes from a society based on the value of work to a workless society, as discussed in the previous section, would trigger moral panic until the arrival (or the acceptance) of a 'new' ideology that is perceived as able to provide a renewed comprehension</w:t>
      </w:r>
      <w:r w:rsidRPr="00BD5FCC">
        <w:t xml:space="preserve">. If you were deprived from material gain, why would you not embrace something against (or destroy) all kinds of material gain? (eg, the case of Taliban anti-modernisation policy in Afghanistan) If you were deprived of a better life (and in no way can attain this) why would not you embrace a sub-culture that destroys all kinds of lives (eg, the case of terrorist ideology). In either case, albeit suicidal genocidal, you were no longer a loser. Thus, </w:t>
      </w:r>
      <w:r w:rsidRPr="00BD5FCC">
        <w:rPr>
          <w:rStyle w:val="StyleUnderline"/>
        </w:rPr>
        <w:t xml:space="preserve">the neoliberal global politics help the appeal of such destructive </w:t>
      </w:r>
      <w:r w:rsidRPr="00BD5FCC">
        <w:t xml:space="preserve">(and murderous) </w:t>
      </w:r>
      <w:r w:rsidRPr="00BD5FCC">
        <w:rPr>
          <w:rStyle w:val="StyleUnderline"/>
        </w:rPr>
        <w:t>ideology in the decaying society. The point is that not only is the neoliberal theory-as-practice genocidal, as depicted in the previous sections, but also it inflicts difficult life conditions that increase the severity of the existing global genocide</w:t>
      </w:r>
      <w:r w:rsidRPr="00BD5FCC">
        <w:t xml:space="preserve">. </w:t>
      </w:r>
      <w:r w:rsidRPr="00BD5FCC">
        <w:rPr>
          <w:rStyle w:val="StyleUnderline"/>
        </w:rPr>
        <w:t>Most big cases of genocide happened in the backdrop of difficult life conditions.</w:t>
      </w:r>
      <w:r w:rsidRPr="00BD5FCC">
        <w:t xml:space="preserve"> Turkey committed genocide against the Armenians after years of humiliation —losses of territory, power, and global political status— before and during the World War I. Difficult life condition following the defeat of Germany in World War I helped Hitler's rise to power. And the Holocaust was committed in the years when Germany was losing World War II. In Cambodia, the Polpot regime committed genocide in 1970s after years of civil war, starvation, and misery. In Argentina, severe economic problems preceded genocide (Staub, 1989). In Rwanda, the collapse of the coffee industry, the country's main national earning, preceded genocide. And in Indonesia, symptoms of genocidal society have been apparent since the collapse of the national economy following the Asian economic meltdown in 1997. </w:t>
      </w:r>
      <w:r w:rsidRPr="00BD5FCC">
        <w:rPr>
          <w:rStyle w:val="StyleUnderline"/>
        </w:rPr>
        <w:t xml:space="preserve">With the neoliberal theory-as-practice, genocidal global politics is materialised and intensified. </w:t>
      </w:r>
    </w:p>
    <w:p w:rsidR="000B504B" w:rsidRPr="00BD5FCC" w:rsidRDefault="000B504B" w:rsidP="000B504B">
      <w:pPr>
        <w:rPr>
          <w:sz w:val="16"/>
          <w:szCs w:val="16"/>
        </w:rPr>
      </w:pPr>
    </w:p>
    <w:p w:rsidR="000B504B" w:rsidRPr="00BD5FCC" w:rsidRDefault="000B504B" w:rsidP="000B504B">
      <w:pPr>
        <w:rPr>
          <w:sz w:val="16"/>
        </w:rPr>
      </w:pPr>
    </w:p>
    <w:p w:rsidR="000B504B" w:rsidRPr="00BD5FCC" w:rsidRDefault="000B504B" w:rsidP="000B504B">
      <w:pPr>
        <w:rPr>
          <w:rStyle w:val="StyleUnderline"/>
        </w:rPr>
      </w:pPr>
    </w:p>
    <w:p w:rsidR="000B504B" w:rsidRPr="00BD5FCC" w:rsidRDefault="000B504B" w:rsidP="000B504B">
      <w:pPr>
        <w:rPr>
          <w:rStyle w:val="StyleUnderline"/>
        </w:rPr>
      </w:pPr>
    </w:p>
    <w:p w:rsidR="000B504B" w:rsidRPr="00BD5FCC" w:rsidRDefault="000B504B" w:rsidP="000B504B">
      <w:pPr>
        <w:pStyle w:val="Heading3"/>
      </w:pPr>
      <w:r w:rsidRPr="00BD5FCC">
        <w:lastRenderedPageBreak/>
        <w:t>Warming</w:t>
      </w:r>
    </w:p>
    <w:p w:rsidR="000B504B" w:rsidRPr="00BD5FCC" w:rsidRDefault="000B504B" w:rsidP="000B504B">
      <w:pPr>
        <w:shd w:val="clear" w:color="auto" w:fill="FFFFFF"/>
        <w:rPr>
          <w:color w:val="000000"/>
        </w:rPr>
      </w:pPr>
    </w:p>
    <w:p w:rsidR="000B504B" w:rsidRPr="00BD5FCC" w:rsidRDefault="000B504B" w:rsidP="000B504B">
      <w:pPr>
        <w:pStyle w:val="Heading4"/>
      </w:pPr>
      <w:r w:rsidRPr="00BD5FCC">
        <w:t>Capitalism Causes warming, which is the greatest threat to civilization</w:t>
      </w:r>
    </w:p>
    <w:p w:rsidR="000B504B" w:rsidRPr="00BD5FCC" w:rsidRDefault="000B504B" w:rsidP="000B504B">
      <w:pPr>
        <w:rPr>
          <w:rStyle w:val="Style13ptBold"/>
        </w:rPr>
      </w:pPr>
      <w:r w:rsidRPr="00BD5FCC">
        <w:rPr>
          <w:rStyle w:val="Style13ptBold"/>
        </w:rPr>
        <w:t xml:space="preserve">Clarke </w:t>
      </w:r>
      <w:r w:rsidR="00DF5EEC" w:rsidRPr="00BD5FCC">
        <w:rPr>
          <w:rStyle w:val="Style13ptBold"/>
        </w:rPr>
        <w:t>PhD</w:t>
      </w:r>
      <w:r w:rsidRPr="00BD5FCC">
        <w:rPr>
          <w:rStyle w:val="Style13ptBold"/>
        </w:rPr>
        <w:t xml:space="preserve"> 14</w:t>
      </w:r>
    </w:p>
    <w:p w:rsidR="000B504B" w:rsidRPr="00BD5FCC" w:rsidRDefault="000B504B" w:rsidP="000B504B">
      <w:r w:rsidRPr="00BD5FCC">
        <w:t>Renfrey Climate change is evidence of the death-wish of capitalism https://revolucionalimentaria.wordpress.com/2014/05/01/climate-change-is-evidence-of-the-death-wish-of-capitalism/</w:t>
      </w:r>
    </w:p>
    <w:p w:rsidR="000B504B" w:rsidRPr="00BD5FCC" w:rsidRDefault="000B504B" w:rsidP="000B504B">
      <w:pPr>
        <w:rPr>
          <w:sz w:val="16"/>
        </w:rPr>
      </w:pPr>
      <w:r w:rsidRPr="00BD5FCC">
        <w:rPr>
          <w:sz w:val="16"/>
        </w:rPr>
        <w:t xml:space="preserve">If modern industrial </w:t>
      </w:r>
      <w:r w:rsidRPr="00BD5FCC">
        <w:rPr>
          <w:rStyle w:val="StyleUnderline"/>
        </w:rPr>
        <w:t>capitalism</w:t>
      </w:r>
      <w:r w:rsidRPr="00BD5FCC">
        <w:rPr>
          <w:sz w:val="16"/>
        </w:rPr>
        <w:t xml:space="preserve"> were a person, he or she </w:t>
      </w:r>
      <w:r w:rsidRPr="00BD5FCC">
        <w:rPr>
          <w:rStyle w:val="StyleUnderline"/>
        </w:rPr>
        <w:t>would be on suicide watch</w:t>
      </w:r>
      <w:r w:rsidRPr="00BD5FCC">
        <w:rPr>
          <w:sz w:val="16"/>
        </w:rPr>
        <w:t>.</w:t>
      </w:r>
      <w:r w:rsidRPr="00BD5FCC">
        <w:rPr>
          <w:rStyle w:val="StyleUnderline"/>
        </w:rPr>
        <w:t xml:space="preserve"> The system</w:t>
      </w:r>
      <w:r w:rsidRPr="00BD5FCC">
        <w:rPr>
          <w:sz w:val="16"/>
        </w:rPr>
        <w:t xml:space="preserve"> that has brought us quantum physics and reality television, modern medicine and the columns of Andrew Bolt is set on a course which, by all the best reckoning, </w:t>
      </w:r>
      <w:r w:rsidRPr="00BD5FCC">
        <w:rPr>
          <w:rStyle w:val="StyleUnderline"/>
        </w:rPr>
        <w:t>points directly to its doing itself in. If capitalism goes on — everything goes. Climate, coastlines, most living species, food supplies</w:t>
      </w:r>
      <w:r w:rsidRPr="00BD5FCC">
        <w:rPr>
          <w:sz w:val="16"/>
        </w:rPr>
        <w:t xml:space="preserve">, </w:t>
      </w:r>
      <w:r w:rsidRPr="00BD5FCC">
        <w:rPr>
          <w:rStyle w:val="StyleUnderline"/>
        </w:rPr>
        <w:t>the great bulk of humanity. And certainly, the preconditions for advanced civilisation, perhaps foreve</w:t>
      </w:r>
      <w:r w:rsidRPr="00BD5FCC">
        <w:rPr>
          <w:sz w:val="16"/>
        </w:rPr>
        <w:t>r. Moreover, we’re not just talking risk, in the sense of an off-chance. These are the most likely outcomes for capitalism’s current policies and performance in the area of climate change. As far back as 2010 the famed US paleoclimatologist Lonnie Thompson told a gathering of scientists in Phoenix, Arizona: “Climatologists, like other scientists, tend to be a stolid group … Why then are climatologists speaking out about the dangers of global warming? The answer is that virtually all of us are now convinced that global warming poses a clear and present danger to civilization</w:t>
      </w:r>
      <w:r w:rsidRPr="00BD5FCC">
        <w:rPr>
          <w:rStyle w:val="StyleUnderline"/>
        </w:rPr>
        <w:t>.” Rulers in the capitalist world are not remotely contemplating action on the scale needed to contain the crisis</w:t>
      </w:r>
      <w:r w:rsidRPr="00BD5FCC">
        <w:rPr>
          <w:sz w:val="16"/>
        </w:rPr>
        <w:t>. In recent years, the Climate Action Tracker, a scientific partnership that includes Germany’s high-powered Potsdam Institute for Climate Impact Research, has issued an annual report detailing the climate commitments of governments around the world, and spelling out the implications for global warming. The most recent report, from last November, concludes: “</w:t>
      </w:r>
      <w:r w:rsidRPr="00BD5FCC">
        <w:rPr>
          <w:rStyle w:val="StyleUnderline"/>
        </w:rPr>
        <w:t>Weak government action on climate change will lead to a projected 3.7°C of warming by 2100</w:t>
      </w:r>
      <w:r w:rsidRPr="00BD5FCC">
        <w:rPr>
          <w:sz w:val="16"/>
        </w:rPr>
        <w:t xml:space="preserve">.” Almost certainly, though, the warming that will result if action is limited to current promises will be much greater than this. Like the reports issued in recent months by the United Nations Intergovernmental Panel on Climate Change (IPCC), the Climate Action Tracker figures do not take account of so-called “slow feedbacks”. These are factors, such as the melting of polar ice and releases of greenhouse gases from melting permafrost, that cut in only on a time-frame of decades to centuries. THE WORLD AT 4°C Supposing, however, that the temperature rise late in the century was a mere 4°C, what would the resulting world be like? In 2010, climatologist Rachel Warren, of Britain’s Tyndall Centre for Climate Change Research, made this prediction: “In such a 4°C world, </w:t>
      </w:r>
      <w:r w:rsidRPr="00BD5FCC">
        <w:rPr>
          <w:rStyle w:val="StyleUnderline"/>
        </w:rPr>
        <w:t>the limits for human adaptation are likely to be exceeded in many parts of the world, while the limits for adaptation for natural systems would largely be exceeded throughout the world.</w:t>
      </w:r>
      <w:r w:rsidRPr="00BD5FCC">
        <w:rPr>
          <w:sz w:val="16"/>
        </w:rPr>
        <w:t xml:space="preserve"> Hence, the ecosystem services upon which human livelihoods depend would not be preserved.” If the limits for adaptation of natural systems are crossed, the ecosystems must soon collapse</w:t>
      </w:r>
      <w:r w:rsidRPr="00BD5FCC">
        <w:rPr>
          <w:rStyle w:val="StyleUnderline"/>
        </w:rPr>
        <w:t>. Without the services provided by these ecosystems, human beings will not survive in large numbers. Largely responsible for this “population crash” would be a collapse of food supplies. In a four-degree world, weather would be far more erratic, veering between mega-floods and severe, extended droughts. Key food-bowl regions would on average be markedly drier, while fertile coastal lowlands would be affected by sea-level rise.</w:t>
      </w:r>
      <w:r w:rsidRPr="00BD5FCC">
        <w:rPr>
          <w:sz w:val="16"/>
        </w:rPr>
        <w:t xml:space="preserve"> Following the extinction of countless species, the remnant ecosystems would be chaotically unstable, further restricting agriculture. One of the recent IPCC summaries predicts declining crop yields from about 2030. An analysis of 1700 datasets for wheat, rice and maize, performed by researchers at the University of Leeds, points to widespread reductions in yields of 25% later in the century. These reductions, however, would be multiplied by the effects of extreme social crisis.</w:t>
      </w:r>
      <w:r w:rsidRPr="00BD5FCC">
        <w:rPr>
          <w:sz w:val="12"/>
        </w:rPr>
        <w:t>¶</w:t>
      </w:r>
      <w:r w:rsidRPr="00BD5FCC">
        <w:rPr>
          <w:sz w:val="16"/>
        </w:rPr>
        <w:t xml:space="preserve"> Clarke Continues</w:t>
      </w:r>
      <w:r w:rsidRPr="00BD5FCC">
        <w:rPr>
          <w:sz w:val="12"/>
        </w:rPr>
        <w:t>¶</w:t>
      </w:r>
      <w:r w:rsidRPr="00BD5FCC">
        <w:rPr>
          <w:sz w:val="16"/>
        </w:rPr>
        <w:t xml:space="preserve"> The answer lies in the fact that </w:t>
      </w:r>
      <w:r w:rsidRPr="00BD5FCC">
        <w:rPr>
          <w:rStyle w:val="StyleUnderline"/>
        </w:rPr>
        <w:t>while an unaddressed climate crisis will be lethal to capitalism, the solutions to the crisis also promise to bring the system down</w:t>
      </w:r>
      <w:r w:rsidRPr="00BD5FCC">
        <w:rPr>
          <w:sz w:val="16"/>
        </w:rPr>
        <w:t xml:space="preserve"> — and sooner. The capitalists’ dilemma becomes clearer if we list some of the key measures required: · </w:t>
      </w:r>
      <w:r w:rsidRPr="00BD5FCC">
        <w:rPr>
          <w:rStyle w:val="StyleUnderline"/>
        </w:rPr>
        <w:t>At least two-thirds of proven fossil fuel reserves need to be left in the ground. That is billions of dollars effectively written off</w:t>
      </w:r>
      <w:r w:rsidRPr="00BD5FCC">
        <w:rPr>
          <w:sz w:val="16"/>
        </w:rPr>
        <w:t xml:space="preserve">. · Material and financial resources need to be reoriented, in a concerted way, from the pursuit of maximum profit toward achieving rapid declines in greenhouse gas emissions. · </w:t>
      </w:r>
      <w:r w:rsidRPr="00BD5FCC">
        <w:rPr>
          <w:rStyle w:val="StyleUnderline"/>
        </w:rPr>
        <w:t>This reorientation of the economy will need to include a large element of direct state spending, structured around long-term planning and backed by tightening regulation</w:t>
      </w:r>
      <w:r w:rsidRPr="00BD5FCC">
        <w:rPr>
          <w:sz w:val="16"/>
        </w:rPr>
        <w:t>. Schemes such as carbon pricing cannot play more than a limited, subsidiary role. · To keep mass living standards at the highest levels consistent with these measures, and ensure popular support, the main costs of the reorientation need to be levied on the wealthy. Can anyone imagine the world’s capitalist elites agreeing to such measures, except perhaps under the most extreme popular pressure?</w:t>
      </w:r>
    </w:p>
    <w:p w:rsidR="000A5549" w:rsidRPr="00BD5FCC" w:rsidRDefault="000A5549" w:rsidP="000A5549">
      <w:pPr>
        <w:pStyle w:val="Heading3"/>
      </w:pPr>
      <w:r w:rsidRPr="00BD5FCC">
        <w:lastRenderedPageBreak/>
        <w:t>Violence</w:t>
      </w:r>
    </w:p>
    <w:p w:rsidR="000A5549" w:rsidRPr="00BD5FCC" w:rsidRDefault="000A5549" w:rsidP="000A5549">
      <w:pPr>
        <w:rPr>
          <w:rStyle w:val="StyleUnderline"/>
        </w:rPr>
      </w:pPr>
    </w:p>
    <w:p w:rsidR="000A5549" w:rsidRPr="00BD5FCC" w:rsidRDefault="000A5549" w:rsidP="000A5549">
      <w:pPr>
        <w:pStyle w:val="Heading4"/>
      </w:pPr>
      <w:r w:rsidRPr="00BD5FCC">
        <w:t xml:space="preserve">We must reflect on the social, economic, and cultural location of the theories that make the 1AC make sense.  Privileging US economic globalization sanctions systematic violence.   </w:t>
      </w:r>
    </w:p>
    <w:p w:rsidR="000A5549" w:rsidRPr="00BD5FCC" w:rsidRDefault="000A5549" w:rsidP="000A5549">
      <w:pPr>
        <w:rPr>
          <w:i/>
          <w:sz w:val="14"/>
        </w:rPr>
      </w:pPr>
      <w:r w:rsidRPr="00BD5FCC">
        <w:rPr>
          <w:sz w:val="14"/>
        </w:rPr>
        <w:t xml:space="preserve">Eduardo </w:t>
      </w:r>
      <w:r w:rsidRPr="00BD5FCC">
        <w:rPr>
          <w:b/>
          <w:u w:val="single"/>
        </w:rPr>
        <w:t>MENDIETA</w:t>
      </w:r>
      <w:r w:rsidRPr="00BD5FCC">
        <w:rPr>
          <w:sz w:val="14"/>
        </w:rPr>
        <w:t xml:space="preserve"> Philosophy @ Stony Brook </w:t>
      </w:r>
      <w:r w:rsidRPr="00BD5FCC">
        <w:rPr>
          <w:b/>
          <w:u w:val="single"/>
        </w:rPr>
        <w:t>‘5</w:t>
      </w:r>
      <w:r w:rsidRPr="00BD5FCC">
        <w:rPr>
          <w:sz w:val="14"/>
        </w:rPr>
        <w:t xml:space="preserve"> RE-MAPPING LATIN AMERICAN STUDIES: POSTCOLONIALISM, SUBALTERN STUDIES,POSTOCCIDENTALISM AND GLOBALIZATION THEORY </w:t>
      </w:r>
      <w:r w:rsidRPr="00BD5FCC">
        <w:rPr>
          <w:i/>
          <w:sz w:val="14"/>
        </w:rPr>
        <w:t>Dispositio</w:t>
      </w:r>
      <w:r w:rsidRPr="00BD5FCC">
        <w:rPr>
          <w:sz w:val="14"/>
        </w:rPr>
        <w:t xml:space="preserve"> 25 (52) p. 184-187</w:t>
      </w:r>
    </w:p>
    <w:p w:rsidR="000A5549" w:rsidRPr="00BD5FCC" w:rsidRDefault="000A5549" w:rsidP="000A5549">
      <w:pPr>
        <w:rPr>
          <w:sz w:val="14"/>
        </w:rPr>
      </w:pPr>
      <w:r w:rsidRPr="00BD5FCC">
        <w:rPr>
          <w:sz w:val="14"/>
        </w:rPr>
        <w:t xml:space="preserve">The Space of Theory I briefly looked at a very insightful and critical approach to the crisis of the social sciences. Yet, I find it inadequate not just because it is bereft of any constructive suggestions, but also because it fails to give an account of its own theoretical position that does not presuppose what it is ultimately criticizing, namely the epistemological primacy of an ontology of history, or what we generally call a triumphalist teleology of the West. Pletsch pre—supposes the historical soil of theory when he criticizes the conceptual matrix of 20th century social science, that is, he is able to criticize what stands before his eyes because he stands at the most forward moment in the historical continuum he seeks to criticize. But, in what way can I engage in a criticism of a conceptual apparatus without at some level presupposing the very elements that constitute the normativity of that very apparatus? I want to suggest that in order to be aware of our own blind spot, or, in other words, </w:t>
      </w:r>
      <w:r w:rsidRPr="00BD5FCC">
        <w:rPr>
          <w:rStyle w:val="StyleUnderline"/>
        </w:rPr>
        <w:t>in order to be able to justify our criticism without occluding the place from which we enunciate that criticism, we have to engage in a doubling operation. We observe ourselves in the act of observing</w:t>
      </w:r>
      <w:r w:rsidRPr="00BD5FCC">
        <w:rPr>
          <w:sz w:val="14"/>
        </w:rPr>
        <w:t xml:space="preserve">. </w:t>
      </w:r>
      <w:r w:rsidRPr="00BD5FCC">
        <w:rPr>
          <w:rStyle w:val="StyleUnderline"/>
        </w:rPr>
        <w:t>If we cannot see the place from which we observe, we could at least observe what it is that we observe and how it is that we observe it</w:t>
      </w:r>
      <w:r w:rsidRPr="00BD5FCC">
        <w:rPr>
          <w:sz w:val="14"/>
        </w:rPr>
        <w:t xml:space="preserve">. The language is that of systems analysis, or complex systems, but the intent is different, as we will see. The goal is to make sense of the plethora of theories that are available now in the marketplace of ideas. I am interested in making sense of this theoretical cacophony, not because I think that theoretical diversity is a sign of the decay or obsolescence of theory. The opposite is more true: the plurality of theoretical wares in the marketplace of ideas reflects the very level of theory commodification that is necessary for the health of the exchange of ideas as the exchange of a cultural semantics that imposes a certain type of social semantics. </w:t>
      </w:r>
      <w:r w:rsidRPr="00BD5FCC">
        <w:rPr>
          <w:rStyle w:val="StyleUnderline"/>
        </w:rPr>
        <w:t>I am interested in how theories operate in the circulation of cultural wealth, and how they grease the wheels of a global market in which what is traded is a product whose use value is as important as its exchange value</w:t>
      </w:r>
      <w:r w:rsidRPr="00BD5FCC">
        <w:rPr>
          <w:sz w:val="14"/>
        </w:rPr>
        <w:t xml:space="preserve">, </w:t>
      </w:r>
      <w:r w:rsidRPr="00BD5FCC">
        <w:rPr>
          <w:rStyle w:val="StyleUnderline"/>
        </w:rPr>
        <w:t xml:space="preserve">where </w:t>
      </w:r>
      <w:r w:rsidRPr="00BD5FCC">
        <w:rPr>
          <w:rStyle w:val="Emphasis"/>
          <w:rFonts w:ascii="Georgia" w:hAnsi="Georgia"/>
        </w:rPr>
        <w:t>cultural and theoretical capital</w:t>
      </w:r>
      <w:r w:rsidRPr="00BD5FCC">
        <w:rPr>
          <w:rStyle w:val="StyleUnderline"/>
        </w:rPr>
        <w:t xml:space="preserve"> stand on the same level as commercial and technological capital.</w:t>
      </w:r>
      <w:r w:rsidRPr="00BD5FCC">
        <w:rPr>
          <w:sz w:val="14"/>
        </w:rPr>
        <w:t xml:space="preserve"> But, at the same time, I am interested in how, </w:t>
      </w:r>
      <w:r w:rsidRPr="00BD5FCC">
        <w:rPr>
          <w:rStyle w:val="StyleUnderline"/>
        </w:rPr>
        <w:t>in this</w:t>
      </w:r>
      <w:r w:rsidRPr="00BD5FCC">
        <w:rPr>
          <w:sz w:val="14"/>
        </w:rPr>
        <w:t xml:space="preserve"> uncircumventable </w:t>
      </w:r>
      <w:r w:rsidRPr="00BD5FCC">
        <w:rPr>
          <w:rStyle w:val="StyleUnderline"/>
        </w:rPr>
        <w:t>situation of extreme commodification and reification</w:t>
      </w:r>
      <w:r w:rsidRPr="00BD5FCC">
        <w:rPr>
          <w:sz w:val="14"/>
        </w:rPr>
        <w:t xml:space="preserve"> of the theoretical, of its coagulation into theory</w:t>
      </w:r>
      <w:r w:rsidRPr="00BD5FCC">
        <w:rPr>
          <w:rStyle w:val="StyleUnderline"/>
        </w:rPr>
        <w:t>, we might nonetheless discover</w:t>
      </w:r>
      <w:r w:rsidRPr="00BD5FCC">
        <w:rPr>
          <w:sz w:val="14"/>
        </w:rPr>
        <w:t xml:space="preserve"> a place of </w:t>
      </w:r>
      <w:r w:rsidRPr="00BD5FCC">
        <w:rPr>
          <w:rStyle w:val="StyleUnderline"/>
        </w:rPr>
        <w:t>criticism</w:t>
      </w:r>
      <w:r w:rsidRPr="00BD5FCC">
        <w:rPr>
          <w:sz w:val="14"/>
        </w:rPr>
        <w:t xml:space="preserve">. I will begin be laying out a criteria for the development of a typology of theories. Thus, in contrast to Pletsch, who wanted the conceptual matrix of social theory writ large, I am interested in the ways in which, in a saturated theoretical market, </w:t>
      </w:r>
      <w:r w:rsidRPr="00BD5FCC">
        <w:rPr>
          <w:rStyle w:val="StyleUnderline"/>
        </w:rPr>
        <w:t>we might begin to differentiate between theories and their effects</w:t>
      </w:r>
      <w:r w:rsidRPr="00BD5FCC">
        <w:rPr>
          <w:sz w:val="14"/>
        </w:rPr>
        <w:t xml:space="preserve">. </w:t>
      </w:r>
      <w:r w:rsidRPr="00BD5FCC">
        <w:rPr>
          <w:rStyle w:val="StyleUnderline"/>
        </w:rPr>
        <w:t xml:space="preserve">First criteria: we have to determine what is the epistemograph or ontograph that is inscribed by a </w:t>
      </w:r>
      <w:r w:rsidRPr="00BD5FCC">
        <w:rPr>
          <w:sz w:val="14"/>
        </w:rPr>
        <w:t xml:space="preserve">group of theories or </w:t>
      </w:r>
      <w:r w:rsidRPr="00BD5FCC">
        <w:rPr>
          <w:rStyle w:val="StyleUnderline"/>
        </w:rPr>
        <w:t>theory</w:t>
      </w:r>
      <w:r w:rsidRPr="00BD5FCC">
        <w:rPr>
          <w:sz w:val="14"/>
        </w:rPr>
        <w:t xml:space="preserve">. This is the lan—guage of Spivak (1999), but it is a terminology that one can claim descends also from Henri Lefebvre and David Harvey. But </w:t>
      </w:r>
      <w:r w:rsidRPr="00BD5FCC">
        <w:rPr>
          <w:rStyle w:val="StyleUnderline"/>
        </w:rPr>
        <w:t xml:space="preserve">by ontograph or epistemograph I mean the following: every theory, whether consciously or unconsciously, is determined by </w:t>
      </w:r>
      <w:r w:rsidRPr="00BD5FCC">
        <w:rPr>
          <w:rStyle w:val="Emphasis"/>
          <w:rFonts w:ascii="Georgia" w:hAnsi="Georgia"/>
        </w:rPr>
        <w:t>spatial imaginary</w:t>
      </w:r>
      <w:r w:rsidRPr="00BD5FCC">
        <w:rPr>
          <w:sz w:val="14"/>
        </w:rPr>
        <w:t xml:space="preserve">. This spatial imaginary operates at both macro and micro-levels. The classic example is Hegel and his idea that Europe is the privileged center for the substantialization of reason. Another example would be how in Kant, as Spivak and LeDouff have shown, the </w:t>
      </w:r>
      <w:r w:rsidRPr="00BD5FCC">
        <w:rPr>
          <w:rStyle w:val="StyleUnderline"/>
        </w:rPr>
        <w:t>categories of cognition are inscribed within a particular geography of the imagination.</w:t>
      </w:r>
      <w:r w:rsidRPr="00BD5FCC">
        <w:rPr>
          <w:sz w:val="14"/>
        </w:rPr>
        <w:t xml:space="preserve"> In Dussel's language, every philosophy participates in a geo-political locus, not only in the sense that philosophy is determined by its place of enunciation, but also in the sense that </w:t>
      </w:r>
      <w:r w:rsidRPr="00BD5FCC">
        <w:rPr>
          <w:rStyle w:val="StyleUnderline"/>
        </w:rPr>
        <w:t xml:space="preserve">philosophy </w:t>
      </w:r>
      <w:r w:rsidRPr="00BD5FCC">
        <w:rPr>
          <w:sz w:val="14"/>
        </w:rPr>
        <w:t xml:space="preserve">also </w:t>
      </w:r>
      <w:r w:rsidRPr="00BD5FCC">
        <w:rPr>
          <w:rStyle w:val="StyleUnderline"/>
        </w:rPr>
        <w:t>projects a certain image of the planet</w:t>
      </w:r>
      <w:r w:rsidRPr="00BD5FCC">
        <w:rPr>
          <w:sz w:val="14"/>
        </w:rPr>
        <w:t xml:space="preserve">, the ecumene, and </w:t>
      </w:r>
      <w:r w:rsidRPr="00BD5FCC">
        <w:rPr>
          <w:rStyle w:val="StyleUnderline"/>
        </w:rPr>
        <w:t>the polis as the space of what is civilized</w:t>
      </w:r>
      <w:r w:rsidRPr="00BD5FCC">
        <w:rPr>
          <w:sz w:val="14"/>
        </w:rPr>
        <w:t xml:space="preserve">, or the place of civilization, which may or may not be besieged by the barbarians. Philosophy enacts an act of spatialization at the very same time that it is spatialized by its locus of enunciation. Every philosophy, again, inscribes an ontos or epistemograph. </w:t>
      </w:r>
      <w:r w:rsidRPr="00BD5FCC">
        <w:rPr>
          <w:rStyle w:val="StyleUnderline"/>
        </w:rPr>
        <w:t>Second</w:t>
      </w:r>
      <w:r w:rsidRPr="00BD5FCC">
        <w:rPr>
          <w:sz w:val="14"/>
        </w:rPr>
        <w:t xml:space="preserve"> criteria: </w:t>
      </w:r>
      <w:r w:rsidRPr="00BD5FCC">
        <w:rPr>
          <w:rStyle w:val="StyleUnderline"/>
        </w:rPr>
        <w:t>we have to make explicit the locus</w:t>
      </w:r>
      <w:r w:rsidRPr="00BD5FCC">
        <w:rPr>
          <w:sz w:val="14"/>
        </w:rPr>
        <w:t xml:space="preserve"> of the instantiation of the social. </w:t>
      </w:r>
      <w:r w:rsidRPr="00BD5FCC">
        <w:rPr>
          <w:rStyle w:val="StyleUnderline"/>
        </w:rPr>
        <w:t xml:space="preserve">Every theory offers one or a group of </w:t>
      </w:r>
      <w:r w:rsidRPr="00BD5FCC">
        <w:rPr>
          <w:rStyle w:val="Emphasis"/>
          <w:rFonts w:ascii="Georgia" w:hAnsi="Georgia"/>
        </w:rPr>
        <w:t>structures and social processes</w:t>
      </w:r>
      <w:r w:rsidRPr="00BD5FCC">
        <w:rPr>
          <w:rStyle w:val="StyleUnderline"/>
        </w:rPr>
        <w:t xml:space="preserve"> that are the privileged locus for </w:t>
      </w:r>
      <w:r w:rsidRPr="00BD5FCC">
        <w:rPr>
          <w:sz w:val="14"/>
        </w:rPr>
        <w:t xml:space="preserve">the substantialization of </w:t>
      </w:r>
      <w:r w:rsidRPr="00BD5FCC">
        <w:rPr>
          <w:rStyle w:val="Emphasis"/>
          <w:rFonts w:ascii="Georgia" w:hAnsi="Georgia"/>
        </w:rPr>
        <w:t>reason</w:t>
      </w:r>
      <w:r w:rsidRPr="00BD5FCC">
        <w:rPr>
          <w:sz w:val="14"/>
        </w:rPr>
        <w:t xml:space="preserve"> or logos. In other words, reason materializes in certain social structures in a form, and some might claim, in a normative way. It is for this reason, for instance, that Hegel could undertake a phenomenology of the spirit as an analysis of sociality, or society. Clearly, this relation between reason and social structure is what allows someone like Habermas to speak of modernity as the process of the rationalization of systems and the life world. </w:t>
      </w:r>
      <w:r w:rsidRPr="00BD5FCC">
        <w:rPr>
          <w:rStyle w:val="StyleUnderline"/>
        </w:rPr>
        <w:t>A theory of rationality in turn becomes a theory of social differentiation,</w:t>
      </w:r>
      <w:r w:rsidRPr="00BD5FCC">
        <w:rPr>
          <w:sz w:val="14"/>
        </w:rPr>
        <w:t xml:space="preserve"> </w:t>
      </w:r>
      <w:r w:rsidRPr="00BD5FCC">
        <w:rPr>
          <w:rStyle w:val="StyleUnderline"/>
        </w:rPr>
        <w:t xml:space="preserve">which in turn becomes a theory about the modernity (read rationality) of certain forms of society that results in a differential hierarchy in which some societies are primitive, and others pre-modern, </w:t>
      </w:r>
      <w:r w:rsidRPr="00BD5FCC">
        <w:rPr>
          <w:sz w:val="14"/>
        </w:rPr>
        <w:t xml:space="preserve">and still </w:t>
      </w:r>
      <w:r w:rsidRPr="00BD5FCC">
        <w:rPr>
          <w:rStyle w:val="StyleUnderline"/>
        </w:rPr>
        <w:t>others modern.</w:t>
      </w:r>
      <w:r w:rsidRPr="00BD5FCC">
        <w:rPr>
          <w:sz w:val="14"/>
        </w:rPr>
        <w:t xml:space="preserve"> Conversely, </w:t>
      </w:r>
      <w:r w:rsidRPr="00BD5FCC">
        <w:rPr>
          <w:rStyle w:val="StyleUnderline"/>
        </w:rPr>
        <w:t xml:space="preserve">in this view there are social spheres that have </w:t>
      </w:r>
      <w:r w:rsidRPr="00BD5FCC">
        <w:rPr>
          <w:sz w:val="14"/>
        </w:rPr>
        <w:t>not been rationalized</w:t>
      </w:r>
      <w:r w:rsidRPr="00BD5FCC">
        <w:rPr>
          <w:rStyle w:val="StyleUnderline"/>
        </w:rPr>
        <w:t>,</w:t>
      </w:r>
      <w:r w:rsidRPr="00BD5FCC">
        <w:rPr>
          <w:sz w:val="14"/>
        </w:rPr>
        <w:t xml:space="preserve"> or have </w:t>
      </w:r>
      <w:r w:rsidRPr="00BD5FCC">
        <w:rPr>
          <w:rStyle w:val="StyleUnderline"/>
        </w:rPr>
        <w:t>been insufficiently rationalized</w:t>
      </w:r>
      <w:r w:rsidRPr="00BD5FCC">
        <w:rPr>
          <w:sz w:val="14"/>
        </w:rPr>
        <w:t xml:space="preserve">. For this criterion the central question is: what is the institutional focus of a group of theories or theory? </w:t>
      </w:r>
      <w:r w:rsidRPr="00BD5FCC">
        <w:rPr>
          <w:rStyle w:val="StyleUnderline"/>
        </w:rPr>
        <w:t>Third</w:t>
      </w:r>
      <w:r w:rsidRPr="00BD5FCC">
        <w:rPr>
          <w:sz w:val="14"/>
        </w:rPr>
        <w:t xml:space="preserve"> criteria: </w:t>
      </w:r>
      <w:r w:rsidRPr="00BD5FCC">
        <w:rPr>
          <w:rStyle w:val="StyleUnderline"/>
        </w:rPr>
        <w:t>this</w:t>
      </w:r>
      <w:r w:rsidRPr="00BD5FCC">
        <w:rPr>
          <w:sz w:val="14"/>
        </w:rPr>
        <w:t xml:space="preserve"> one </w:t>
      </w:r>
      <w:r w:rsidRPr="00BD5FCC">
        <w:rPr>
          <w:rStyle w:val="StyleUnderline"/>
        </w:rPr>
        <w:t>refers to what is taken to be the normative criteria</w:t>
      </w:r>
      <w:r w:rsidRPr="00BD5FCC">
        <w:rPr>
          <w:sz w:val="14"/>
        </w:rPr>
        <w:t xml:space="preserve"> or criteria or evaluation </w:t>
      </w:r>
      <w:r w:rsidRPr="00BD5FCC">
        <w:rPr>
          <w:rStyle w:val="StyleUnderline"/>
        </w:rPr>
        <w:lastRenderedPageBreak/>
        <w:t xml:space="preserve">that allows one to adjudicate whether a society has achieved </w:t>
      </w:r>
      <w:r w:rsidRPr="00BD5FCC">
        <w:rPr>
          <w:sz w:val="14"/>
        </w:rPr>
        <w:t xml:space="preserve">what is putatively taken to be the actualization of </w:t>
      </w:r>
      <w:r w:rsidRPr="00BD5FCC">
        <w:rPr>
          <w:rStyle w:val="StyleUnderline"/>
        </w:rPr>
        <w:t>reason</w:t>
      </w:r>
      <w:r w:rsidRPr="00BD5FCC">
        <w:rPr>
          <w:sz w:val="14"/>
        </w:rPr>
        <w:t xml:space="preserve"> in the social world. </w:t>
      </w:r>
      <w:r w:rsidRPr="00BD5FCC">
        <w:rPr>
          <w:rStyle w:val="StyleUnderline"/>
        </w:rPr>
        <w:t>In other words: what is normative</w:t>
      </w:r>
      <w:r w:rsidRPr="00BD5FCC">
        <w:rPr>
          <w:sz w:val="14"/>
        </w:rPr>
        <w:t xml:space="preserve"> for each group of theories or theory? Let me illustrate by stating that in some theories of modernity the criteria for determining whether societies are modern or not is dependent on whether a society has obtained a high level of bureaucratization, formalization, institutionalization of abstract universality, self-reflexivity, or even contextual un-coupling (as one can say that both Giddens and Habermas argue). Another example: </w:t>
      </w:r>
      <w:r w:rsidRPr="00BD5FCC">
        <w:rPr>
          <w:rStyle w:val="StyleUnderline"/>
        </w:rPr>
        <w:t>what is the operating evaluative norm when one says that societies are globalized</w:t>
      </w:r>
      <w:r w:rsidRPr="00BD5FCC">
        <w:rPr>
          <w:sz w:val="14"/>
        </w:rPr>
        <w:t xml:space="preserve"> or have been globalized, or that they should be globalized? </w:t>
      </w:r>
      <w:r w:rsidRPr="00BD5FCC">
        <w:rPr>
          <w:rStyle w:val="StyleUnderline"/>
        </w:rPr>
        <w:t>Is it that a society has accepted the austere policies of the World Bank, and that national economies have been liberalized and are open to the onslaught of trans-nationals</w:t>
      </w:r>
      <w:r w:rsidRPr="00BD5FCC">
        <w:rPr>
          <w:sz w:val="14"/>
        </w:rPr>
        <w:t xml:space="preserve">? </w:t>
      </w:r>
      <w:r w:rsidRPr="00BD5FCC">
        <w:rPr>
          <w:rStyle w:val="StyleUnderline"/>
        </w:rPr>
        <w:t>Fourth</w:t>
      </w:r>
      <w:r w:rsidRPr="00BD5FCC">
        <w:rPr>
          <w:sz w:val="14"/>
        </w:rPr>
        <w:t xml:space="preserve"> criteria: </w:t>
      </w:r>
      <w:r w:rsidRPr="00BD5FCC">
        <w:rPr>
          <w:rStyle w:val="StyleUnderline"/>
        </w:rPr>
        <w:t xml:space="preserve">what are the </w:t>
      </w:r>
      <w:r w:rsidRPr="00BD5FCC">
        <w:rPr>
          <w:rStyle w:val="Emphasis"/>
          <w:rFonts w:ascii="Georgia" w:hAnsi="Georgia"/>
        </w:rPr>
        <w:t>political consequences</w:t>
      </w:r>
      <w:r w:rsidRPr="00BD5FCC">
        <w:rPr>
          <w:rStyle w:val="StyleUnderline"/>
        </w:rPr>
        <w:t xml:space="preserve"> of an epistemological project</w:t>
      </w:r>
      <w:r w:rsidRPr="00BD5FCC">
        <w:rPr>
          <w:sz w:val="14"/>
        </w:rPr>
        <w:t xml:space="preserve">, or to put it differently, in what ways does a certain onto—graph or epistemograph turn into an actual political project? Put differently, </w:t>
      </w:r>
      <w:r w:rsidRPr="00BD5FCC">
        <w:rPr>
          <w:rStyle w:val="StyleUnderline"/>
        </w:rPr>
        <w:t xml:space="preserve">every theory has a political impact, or rather, contributes towards </w:t>
      </w:r>
      <w:r w:rsidRPr="00BD5FCC">
        <w:rPr>
          <w:rStyle w:val="Emphasis"/>
          <w:rFonts w:ascii="Georgia" w:hAnsi="Georgia"/>
        </w:rPr>
        <w:t>sanctioning</w:t>
      </w:r>
      <w:r w:rsidRPr="00BD5FCC">
        <w:rPr>
          <w:rStyle w:val="StyleUnderline"/>
        </w:rPr>
        <w:t xml:space="preserve">, </w:t>
      </w:r>
      <w:r w:rsidRPr="00BD5FCC">
        <w:rPr>
          <w:sz w:val="14"/>
        </w:rPr>
        <w:t>legitimating</w:t>
      </w:r>
      <w:r w:rsidRPr="00BD5FCC">
        <w:rPr>
          <w:rStyle w:val="StyleUnderline"/>
        </w:rPr>
        <w:t xml:space="preserve">, and </w:t>
      </w:r>
      <w:r w:rsidRPr="00BD5FCC">
        <w:rPr>
          <w:rStyle w:val="Emphasis"/>
          <w:rFonts w:ascii="Georgia" w:hAnsi="Georgia"/>
        </w:rPr>
        <w:t>normalizing</w:t>
      </w:r>
      <w:r w:rsidRPr="00BD5FCC">
        <w:rPr>
          <w:rStyle w:val="StyleUnderline"/>
        </w:rPr>
        <w:t xml:space="preserve"> </w:t>
      </w:r>
      <w:r w:rsidRPr="00BD5FCC">
        <w:rPr>
          <w:sz w:val="14"/>
        </w:rPr>
        <w:t>certain</w:t>
      </w:r>
      <w:r w:rsidRPr="00BD5FCC">
        <w:rPr>
          <w:rStyle w:val="StyleUnderline"/>
        </w:rPr>
        <w:t xml:space="preserve"> forms of </w:t>
      </w:r>
      <w:r w:rsidRPr="00BD5FCC">
        <w:rPr>
          <w:rStyle w:val="Emphasis"/>
          <w:rFonts w:ascii="Georgia" w:hAnsi="Georgia"/>
        </w:rPr>
        <w:t>social violence</w:t>
      </w:r>
      <w:r w:rsidRPr="00BD5FCC">
        <w:rPr>
          <w:rStyle w:val="StyleUnderline"/>
        </w:rPr>
        <w:t>.</w:t>
      </w:r>
      <w:r w:rsidRPr="00BD5FCC">
        <w:rPr>
          <w:sz w:val="14"/>
        </w:rPr>
        <w:t xml:space="preserve"> </w:t>
      </w:r>
      <w:r w:rsidRPr="00BD5FCC">
        <w:rPr>
          <w:rStyle w:val="StyleUnderline"/>
        </w:rPr>
        <w:t>Or</w:t>
      </w:r>
      <w:r w:rsidRPr="00BD5FCC">
        <w:rPr>
          <w:sz w:val="14"/>
        </w:rPr>
        <w:t xml:space="preserve">, conversely, </w:t>
      </w:r>
      <w:r w:rsidRPr="00BD5FCC">
        <w:rPr>
          <w:rStyle w:val="StyleUnderline"/>
        </w:rPr>
        <w:t xml:space="preserve">a </w:t>
      </w:r>
      <w:r w:rsidRPr="00BD5FCC">
        <w:rPr>
          <w:sz w:val="14"/>
        </w:rPr>
        <w:t>theory or</w:t>
      </w:r>
      <w:r w:rsidRPr="00BD5FCC">
        <w:rPr>
          <w:rStyle w:val="StyleUnderline"/>
        </w:rPr>
        <w:t xml:space="preserve"> group of theories</w:t>
      </w:r>
      <w:r w:rsidRPr="00BD5FCC">
        <w:rPr>
          <w:sz w:val="14"/>
        </w:rPr>
        <w:t xml:space="preserve"> </w:t>
      </w:r>
      <w:r w:rsidRPr="00BD5FCC">
        <w:rPr>
          <w:rStyle w:val="StyleUnderline"/>
        </w:rPr>
        <w:t>contribute</w:t>
      </w:r>
      <w:r w:rsidRPr="00BD5FCC">
        <w:rPr>
          <w:sz w:val="14"/>
        </w:rPr>
        <w:t xml:space="preserve"> </w:t>
      </w:r>
      <w:r w:rsidRPr="00BD5FCC">
        <w:rPr>
          <w:rStyle w:val="StyleUnderline"/>
        </w:rPr>
        <w:t>to the de-mystification of the supposed naturalness of certain social processes</w:t>
      </w:r>
      <w:r w:rsidRPr="00BD5FCC">
        <w:rPr>
          <w:sz w:val="14"/>
        </w:rPr>
        <w:t xml:space="preserve">, </w:t>
      </w:r>
      <w:r w:rsidRPr="00BD5FCC">
        <w:rPr>
          <w:rStyle w:val="StyleUnderline"/>
        </w:rPr>
        <w:t>and</w:t>
      </w:r>
      <w:r w:rsidRPr="00BD5FCC">
        <w:rPr>
          <w:sz w:val="14"/>
        </w:rPr>
        <w:t xml:space="preserve">, in this way, </w:t>
      </w:r>
      <w:r w:rsidRPr="00BD5FCC">
        <w:rPr>
          <w:rStyle w:val="StyleUnderline"/>
        </w:rPr>
        <w:t xml:space="preserve">can call into </w:t>
      </w:r>
      <w:r w:rsidRPr="00BD5FCC">
        <w:rPr>
          <w:rStyle w:val="Emphasis"/>
          <w:rFonts w:ascii="Georgia" w:hAnsi="Georgia"/>
        </w:rPr>
        <w:t>question the impact</w:t>
      </w:r>
      <w:r w:rsidRPr="00BD5FCC">
        <w:rPr>
          <w:rStyle w:val="StyleUnderline"/>
        </w:rPr>
        <w:t xml:space="preserve"> of </w:t>
      </w:r>
      <w:r w:rsidRPr="00BD5FCC">
        <w:rPr>
          <w:sz w:val="14"/>
        </w:rPr>
        <w:t xml:space="preserve">certain </w:t>
      </w:r>
      <w:r w:rsidRPr="00BD5FCC">
        <w:rPr>
          <w:rStyle w:val="StyleUnderline"/>
        </w:rPr>
        <w:t>forms of social violence that are tolerated and neglected because they had been naturalized</w:t>
      </w:r>
      <w:r w:rsidRPr="00BD5FCC">
        <w:rPr>
          <w:sz w:val="14"/>
        </w:rPr>
        <w:t xml:space="preserve">. The question that is important with respect to this criterion is: which political projects are sanctioned when certain processes, loci of materialization of reason, epistemograph or ontographs are theoretically defended and articulated? The </w:t>
      </w:r>
      <w:r w:rsidRPr="00BD5FCC">
        <w:rPr>
          <w:rStyle w:val="StyleUnderline"/>
        </w:rPr>
        <w:t>Fifth</w:t>
      </w:r>
      <w:r w:rsidRPr="00BD5FCC">
        <w:rPr>
          <w:sz w:val="14"/>
        </w:rPr>
        <w:t xml:space="preserve"> and final criteria is that this whole form of articulating criteria could be stylized and formalized by asking: who is the subject who thinks what object, and, more acutely still, where is this subject and how does it project and localize its object of knowledge? A different way of saying this would be: wh</w:t>
      </w:r>
      <w:r w:rsidRPr="00BD5FCC">
        <w:rPr>
          <w:rStyle w:val="StyleUnderline"/>
        </w:rPr>
        <w:t xml:space="preserve">o speaks for whom and who speaks over or about whom? </w:t>
      </w:r>
      <w:r w:rsidRPr="00BD5FCC">
        <w:rPr>
          <w:sz w:val="14"/>
        </w:rPr>
        <w:t xml:space="preserve">This is a way of asking questions about the production of theory, and the position of theoretical agents, the agents that produce theory. </w:t>
      </w:r>
      <w:r w:rsidRPr="00BD5FCC">
        <w:rPr>
          <w:rStyle w:val="StyleUnderline"/>
        </w:rPr>
        <w:t xml:space="preserve">It is a form of looking at the production of theory that makes explicit how there are subjects who are authorized to make theoretical pronouncements while there are other "subjects" that are merely spectators and who are </w:t>
      </w:r>
      <w:r w:rsidRPr="00BD5FCC">
        <w:rPr>
          <w:rStyle w:val="Emphasis"/>
          <w:rFonts w:ascii="Georgia" w:hAnsi="Georgia"/>
        </w:rPr>
        <w:t>relegated</w:t>
      </w:r>
      <w:r w:rsidRPr="00BD5FCC">
        <w:rPr>
          <w:rStyle w:val="StyleUnderline"/>
        </w:rPr>
        <w:t xml:space="preserve"> to being </w:t>
      </w:r>
      <w:r w:rsidRPr="00BD5FCC">
        <w:rPr>
          <w:rStyle w:val="Emphasis"/>
          <w:rFonts w:ascii="Georgia" w:hAnsi="Georgia"/>
        </w:rPr>
        <w:t>mere objects</w:t>
      </w:r>
      <w:r w:rsidRPr="00BD5FCC">
        <w:rPr>
          <w:rStyle w:val="StyleUnderline"/>
        </w:rPr>
        <w:t xml:space="preserve"> of knowledge</w:t>
      </w:r>
      <w:r w:rsidRPr="00BD5FCC">
        <w:rPr>
          <w:sz w:val="14"/>
        </w:rPr>
        <w:t xml:space="preserve">. </w:t>
      </w:r>
      <w:r w:rsidRPr="00BD5FCC">
        <w:rPr>
          <w:rStyle w:val="StyleUnderline"/>
        </w:rPr>
        <w:t>Some subjects are credible epistemic and theoretical witnesses, while others are from the outset suspect and illegitimate subjects of credible theoretical reflection</w:t>
      </w:r>
      <w:r w:rsidRPr="00BD5FCC">
        <w:rPr>
          <w:sz w:val="14"/>
        </w:rPr>
        <w:t xml:space="preserve">. </w:t>
      </w:r>
      <w:r w:rsidRPr="00BD5FCC">
        <w:rPr>
          <w:rStyle w:val="StyleUnderline"/>
        </w:rPr>
        <w:t>This all concerns</w:t>
      </w:r>
      <w:r w:rsidRPr="00BD5FCC">
        <w:rPr>
          <w:sz w:val="14"/>
        </w:rPr>
        <w:t xml:space="preserve"> the practices of partitioning, parceling, or, as one may say in Mexico, of fraccionamientos , and what we in the US might call </w:t>
      </w:r>
      <w:r w:rsidRPr="00BD5FCC">
        <w:rPr>
          <w:rStyle w:val="StyleUnderline"/>
        </w:rPr>
        <w:t>theoretical gerrymandering or gentrifícation</w:t>
      </w:r>
      <w:r w:rsidRPr="00BD5FCC">
        <w:rPr>
          <w:sz w:val="14"/>
        </w:rPr>
        <w:t xml:space="preserve">. </w:t>
      </w:r>
      <w:r w:rsidRPr="00BD5FCC">
        <w:rPr>
          <w:rStyle w:val="StyleUnderline"/>
        </w:rPr>
        <w:t xml:space="preserve">Who speaks, or who is authorized to speak about, and for others, occupies a </w:t>
      </w:r>
      <w:r w:rsidRPr="00BD5FCC">
        <w:rPr>
          <w:rStyle w:val="Emphasis"/>
          <w:rFonts w:ascii="Georgia" w:hAnsi="Georgia"/>
        </w:rPr>
        <w:t>privileged epistemological place</w:t>
      </w:r>
      <w:r w:rsidRPr="00BD5FCC">
        <w:rPr>
          <w:sz w:val="14"/>
        </w:rPr>
        <w:t>. This place, in turn, is made available by the theories and epistemological practices that are used by theorists. There is what Walter Mignolo calls a locus of enunciation and a practice of enactment (Mignolo 1994, 2000). Theorizing, or philosophizing is a habitus that is always accompanied, or framed by a configuration of both social and imaginary space (all space is imaginary and social, and the social is always conditioned by a certain imaginary). To think our locus of epistemological privilege, or to think the place of our epistemological scorn and segregation, this is what Raymond Pannikar has called a plurotopic hermeneutic.</w:t>
      </w:r>
    </w:p>
    <w:p w:rsidR="00566B1B" w:rsidRPr="00BD5FCC" w:rsidRDefault="00566B1B" w:rsidP="00566B1B">
      <w:pPr>
        <w:pStyle w:val="Heading3"/>
      </w:pPr>
      <w:r w:rsidRPr="00BD5FCC">
        <w:lastRenderedPageBreak/>
        <w:t xml:space="preserve">A2 Not Root Cause </w:t>
      </w:r>
    </w:p>
    <w:p w:rsidR="00566B1B" w:rsidRPr="00BD5FCC" w:rsidRDefault="00566B1B" w:rsidP="00566B1B">
      <w:pPr>
        <w:pStyle w:val="Heading4"/>
      </w:pPr>
      <w:r w:rsidRPr="00BD5FCC">
        <w:t xml:space="preserve">Critique should focus on diverse forms of violence created by neoliberalism—not root cause is an apology for the massive violence neolib does cause </w:t>
      </w:r>
    </w:p>
    <w:p w:rsidR="00566B1B" w:rsidRPr="00BD5FCC" w:rsidRDefault="00566B1B" w:rsidP="00566B1B">
      <w:pPr>
        <w:rPr>
          <w:b/>
        </w:rPr>
      </w:pPr>
      <w:r w:rsidRPr="00BD5FCC">
        <w:rPr>
          <w:b/>
        </w:rPr>
        <w:t>Springer, Dept of Geography Univ of Otago, 2012</w:t>
      </w:r>
    </w:p>
    <w:p w:rsidR="00566B1B" w:rsidRPr="00BD5FCC" w:rsidRDefault="00566B1B" w:rsidP="00566B1B">
      <w:pPr>
        <w:rPr>
          <w:sz w:val="14"/>
        </w:rPr>
      </w:pPr>
      <w:r w:rsidRPr="00BD5FCC">
        <w:rPr>
          <w:sz w:val="14"/>
        </w:rPr>
        <w:t>(Simon,  Area (2012) 44.2, 136–143 , p. 136-7  )</w:t>
      </w:r>
    </w:p>
    <w:p w:rsidR="00566B1B" w:rsidRPr="00BD5FCC" w:rsidRDefault="00566B1B" w:rsidP="00566B1B">
      <w:pPr>
        <w:rPr>
          <w:sz w:val="14"/>
        </w:rPr>
      </w:pPr>
      <w:r w:rsidRPr="00BD5FCC">
        <w:rPr>
          <w:sz w:val="14"/>
        </w:rPr>
        <w:t xml:space="preserve">Human geographers have recognised the potential for violence within neoliberal reforms and their resultant political environments and institutional landscapes (Chatterjee 2009; Harvey 2005; Hugill and Brogan 2011). Beyond geography there is a small body of literature that attempts to make such connections more explicit, where </w:t>
      </w:r>
      <w:r w:rsidRPr="00BD5FCC">
        <w:rPr>
          <w:u w:val="single"/>
        </w:rPr>
        <w:t xml:space="preserve">violence is </w:t>
      </w:r>
      <w:r w:rsidRPr="00BD5FCC">
        <w:rPr>
          <w:u w:val="single"/>
          <w:bdr w:val="single" w:sz="4" w:space="0" w:color="auto"/>
        </w:rPr>
        <w:t>foregrounded as the locus of critique</w:t>
      </w:r>
      <w:r w:rsidRPr="00BD5FCC">
        <w:rPr>
          <w:u w:val="single"/>
        </w:rPr>
        <w:t xml:space="preserve"> against neoliberalism</w:t>
      </w:r>
      <w:r w:rsidRPr="00BD5FCC">
        <w:rPr>
          <w:sz w:val="14"/>
        </w:rPr>
        <w:t xml:space="preserve"> (Auyero 2000; Goldstein 2005; Marchand 2004).Within my own work (Springer 2008 2011b) </w:t>
      </w:r>
      <w:r w:rsidRPr="00BD5FCC">
        <w:rPr>
          <w:u w:val="single"/>
        </w:rPr>
        <w:t xml:space="preserve">I have attempted to demonstrate an urgent need to build </w:t>
      </w:r>
      <w:r w:rsidRPr="00BD5FCC">
        <w:rPr>
          <w:u w:val="single"/>
          <w:bdr w:val="single" w:sz="4" w:space="0" w:color="auto"/>
        </w:rPr>
        <w:t>conceptual linkages</w:t>
      </w:r>
      <w:r w:rsidRPr="00BD5FCC">
        <w:rPr>
          <w:u w:val="single"/>
        </w:rPr>
        <w:t xml:space="preserve"> between the violence occurring in multiple sites undergoing neoliberalisation</w:t>
      </w:r>
      <w:r w:rsidRPr="00BD5FCC">
        <w:rPr>
          <w:sz w:val="14"/>
        </w:rPr>
        <w:t xml:space="preserve">, and to identify threads of commonality within these diverse spaces </w:t>
      </w:r>
      <w:r w:rsidRPr="00BD5FCC">
        <w:rPr>
          <w:u w:val="single"/>
        </w:rPr>
        <w:t>so that an emancipatory agenda of transnational scope may</w:t>
      </w:r>
      <w:r w:rsidRPr="00BD5FCC">
        <w:rPr>
          <w:sz w:val="14"/>
        </w:rPr>
        <w:t xml:space="preserve"> potentially begin to </w:t>
      </w:r>
      <w:r w:rsidRPr="00BD5FCC">
        <w:rPr>
          <w:u w:val="single"/>
        </w:rPr>
        <w:t>emerge.</w:t>
      </w:r>
      <w:r w:rsidRPr="00BD5FCC">
        <w:rPr>
          <w:sz w:val="14"/>
        </w:rPr>
        <w:t xml:space="preserve"> </w:t>
      </w:r>
      <w:r w:rsidRPr="00BD5FCC">
        <w:rPr>
          <w:u w:val="single"/>
        </w:rPr>
        <w:t>It is</w:t>
      </w:r>
      <w:r w:rsidRPr="00BD5FCC">
        <w:rPr>
          <w:sz w:val="14"/>
        </w:rPr>
        <w:t>, in short</w:t>
      </w:r>
      <w:r w:rsidRPr="00BD5FCC">
        <w:rPr>
          <w:u w:val="single"/>
        </w:rPr>
        <w:t>, problematic to assume uniformity across the various constellations of violent geographies that are occurring in neoliberalising contexts. Such an approach reinforces the authority of neoliberal discourse by continuing to circulate the idea that neoliberalism</w:t>
      </w:r>
      <w:r w:rsidRPr="00BD5FCC">
        <w:rPr>
          <w:sz w:val="14"/>
        </w:rPr>
        <w:t xml:space="preserve"> as a particular model of statecraft </w:t>
      </w:r>
      <w:r w:rsidRPr="00BD5FCC">
        <w:rPr>
          <w:u w:val="single"/>
        </w:rPr>
        <w:t xml:space="preserve">is inevitable </w:t>
      </w:r>
      <w:r w:rsidRPr="00BD5FCC">
        <w:rPr>
          <w:sz w:val="14"/>
        </w:rPr>
        <w:t xml:space="preserve">(Springer 2010b), a criticism Gibson-Graham (1996) make more generally with regard to capitalism. Nevertheless, </w:t>
      </w:r>
      <w:r w:rsidRPr="00BD5FCC">
        <w:rPr>
          <w:u w:val="single"/>
        </w:rPr>
        <w:t>understanding the resonances of violence within the now orthodox political economic model of neoliberalism – however disparate</w:t>
      </w:r>
      <w:r w:rsidRPr="00BD5FCC">
        <w:rPr>
          <w:sz w:val="14"/>
        </w:rPr>
        <w:t xml:space="preserve">, protean and variegated – </w:t>
      </w:r>
      <w:r w:rsidRPr="00BD5FCC">
        <w:rPr>
          <w:u w:val="single"/>
        </w:rPr>
        <w:t xml:space="preserve">is of critical importance to a human geography rooted in social justice </w:t>
      </w:r>
      <w:r w:rsidRPr="00BD5FCC">
        <w:rPr>
          <w:sz w:val="14"/>
        </w:rPr>
        <w:t xml:space="preserve">(Springer 2011a). </w:t>
      </w:r>
      <w:r w:rsidRPr="00BD5FCC">
        <w:rPr>
          <w:u w:val="single"/>
        </w:rPr>
        <w:t>The point of</w:t>
      </w:r>
      <w:r w:rsidRPr="00BD5FCC">
        <w:rPr>
          <w:sz w:val="14"/>
        </w:rPr>
        <w:t xml:space="preserve"> our </w:t>
      </w:r>
      <w:r w:rsidRPr="00BD5FCC">
        <w:rPr>
          <w:u w:val="single"/>
        </w:rPr>
        <w:t>critique</w:t>
      </w:r>
      <w:r w:rsidRPr="00BD5FCC">
        <w:rPr>
          <w:sz w:val="14"/>
        </w:rPr>
        <w:t xml:space="preserve">s </w:t>
      </w:r>
      <w:r w:rsidRPr="00BD5FCC">
        <w:rPr>
          <w:u w:val="single"/>
          <w:bdr w:val="single" w:sz="4" w:space="0" w:color="auto"/>
        </w:rPr>
        <w:t>should not be to temper neoliberalism</w:t>
      </w:r>
      <w:r w:rsidRPr="00BD5FCC">
        <w:rPr>
          <w:sz w:val="14"/>
        </w:rPr>
        <w:t xml:space="preserve"> with concessions and niceties, </w:t>
      </w:r>
      <w:r w:rsidRPr="00BD5FCC">
        <w:rPr>
          <w:u w:val="single"/>
        </w:rPr>
        <w:t>as capitalism of any sort is doomed to fail</w:t>
      </w:r>
      <w:r w:rsidRPr="00BD5FCC">
        <w:rPr>
          <w:sz w:val="14"/>
        </w:rPr>
        <w:t xml:space="preserve">. The logics of </w:t>
      </w:r>
      <w:r w:rsidRPr="00BD5FCC">
        <w:rPr>
          <w:u w:val="single"/>
        </w:rPr>
        <w:t>creative destruction, uneven development and unlimited expansio</w:t>
      </w:r>
      <w:r w:rsidRPr="00BD5FCC">
        <w:rPr>
          <w:sz w:val="14"/>
        </w:rPr>
        <w:t xml:space="preserve">n – which stoke the fires of conflict and contradict the finite limitations of the earth – </w:t>
      </w:r>
      <w:r w:rsidRPr="00BD5FCC">
        <w:rPr>
          <w:u w:val="single"/>
        </w:rPr>
        <w:t>are capitalism’s undoing regardless of the form it takes</w:t>
      </w:r>
      <w:r w:rsidRPr="00BD5FCC">
        <w:rPr>
          <w:sz w:val="14"/>
        </w:rPr>
        <w:t xml:space="preserve"> (Harvey 2007). Hence, </w:t>
      </w:r>
      <w:r w:rsidRPr="00BD5FCC">
        <w:rPr>
          <w:u w:val="single"/>
        </w:rPr>
        <w:t xml:space="preserve">what </w:t>
      </w:r>
      <w:r w:rsidRPr="00BD5FCC">
        <w:rPr>
          <w:sz w:val="14"/>
        </w:rPr>
        <w:t xml:space="preserve">instead </w:t>
      </w:r>
      <w:r w:rsidRPr="00BD5FCC">
        <w:rPr>
          <w:u w:val="single"/>
        </w:rPr>
        <w:t xml:space="preserve">needs to </w:t>
      </w:r>
      <w:r w:rsidRPr="00BD5FCC">
        <w:rPr>
          <w:u w:val="single"/>
          <w:bdr w:val="single" w:sz="4" w:space="0" w:color="auto"/>
        </w:rPr>
        <w:t>be occurring in our scholarship</w:t>
      </w:r>
      <w:r w:rsidRPr="00BD5FCC">
        <w:rPr>
          <w:sz w:val="14"/>
        </w:rPr>
        <w:t xml:space="preserve"> on neoliberalism </w:t>
      </w:r>
      <w:r w:rsidRPr="00BD5FCC">
        <w:rPr>
          <w:u w:val="single"/>
        </w:rPr>
        <w:t xml:space="preserve">is a more thorough </w:t>
      </w:r>
      <w:r w:rsidRPr="00BD5FCC">
        <w:rPr>
          <w:u w:val="single"/>
          <w:bdr w:val="single" w:sz="4" w:space="0" w:color="auto"/>
        </w:rPr>
        <w:t>radicalisation</w:t>
      </w:r>
      <w:r w:rsidRPr="00BD5FCC">
        <w:rPr>
          <w:u w:val="single"/>
        </w:rPr>
        <w:t xml:space="preserve"> of our agenda</w:t>
      </w:r>
      <w:r w:rsidRPr="00BD5FCC">
        <w:rPr>
          <w:sz w:val="14"/>
        </w:rPr>
        <w:t xml:space="preserve">, </w:t>
      </w:r>
      <w:r w:rsidRPr="00BD5FCC">
        <w:rPr>
          <w:u w:val="single"/>
        </w:rPr>
        <w:t xml:space="preserve">where the purpose becomes to consign </w:t>
      </w:r>
      <w:r w:rsidRPr="00BD5FCC">
        <w:rPr>
          <w:u w:val="single"/>
          <w:bdr w:val="single" w:sz="4" w:space="0" w:color="auto"/>
        </w:rPr>
        <w:t xml:space="preserve">neoliberalism </w:t>
      </w:r>
      <w:r w:rsidRPr="00BD5FCC">
        <w:rPr>
          <w:u w:val="single"/>
        </w:rPr>
        <w:t xml:space="preserve">and all other forms of capitalism to the </w:t>
      </w:r>
      <w:r w:rsidRPr="00BD5FCC">
        <w:rPr>
          <w:u w:val="single"/>
          <w:bdr w:val="single" w:sz="4" w:space="0" w:color="auto"/>
        </w:rPr>
        <w:t>waste bin of history</w:t>
      </w:r>
      <w:r w:rsidRPr="00BD5FCC">
        <w:rPr>
          <w:u w:val="single"/>
        </w:rPr>
        <w:t xml:space="preserve">, so that the ‘exceptional’ </w:t>
      </w:r>
      <w:r w:rsidRPr="00BD5FCC">
        <w:rPr>
          <w:sz w:val="14"/>
        </w:rPr>
        <w:t xml:space="preserve">and ‘exemplary’ </w:t>
      </w:r>
      <w:r w:rsidRPr="00BD5FCC">
        <w:rPr>
          <w:u w:val="single"/>
        </w:rPr>
        <w:t>violence of this maligned chapter</w:t>
      </w:r>
      <w:r w:rsidRPr="00BD5FCC">
        <w:rPr>
          <w:sz w:val="14"/>
        </w:rPr>
        <w:t xml:space="preserve"> of human existence </w:t>
      </w:r>
      <w:r w:rsidRPr="00BD5FCC">
        <w:rPr>
          <w:u w:val="single"/>
        </w:rPr>
        <w:t xml:space="preserve">become disturbing </w:t>
      </w:r>
      <w:r w:rsidRPr="00BD5FCC">
        <w:rPr>
          <w:u w:val="single"/>
          <w:bdr w:val="single" w:sz="4" w:space="0" w:color="auto"/>
        </w:rPr>
        <w:t>abominations from our past</w:t>
      </w:r>
      <w:r w:rsidRPr="00BD5FCC">
        <w:rPr>
          <w:u w:val="single"/>
        </w:rPr>
        <w:t>, not enduring realities of our present</w:t>
      </w:r>
      <w:r w:rsidRPr="00BD5FCC">
        <w:rPr>
          <w:sz w:val="14"/>
        </w:rPr>
        <w:t xml:space="preserve">, </w:t>
      </w:r>
      <w:r w:rsidRPr="00BD5FCC">
        <w:rPr>
          <w:u w:val="single"/>
        </w:rPr>
        <w:t>or conceded inevitabilities</w:t>
      </w:r>
      <w:r w:rsidRPr="00BD5FCC">
        <w:rPr>
          <w:sz w:val="14"/>
        </w:rPr>
        <w:t xml:space="preserve"> of our future. What I mean by </w:t>
      </w:r>
      <w:r w:rsidRPr="00BD5FCC">
        <w:rPr>
          <w:u w:val="single"/>
        </w:rPr>
        <w:t>exceptional violence</w:t>
      </w:r>
      <w:r w:rsidRPr="00BD5FCC">
        <w:rPr>
          <w:sz w:val="14"/>
        </w:rPr>
        <w:t xml:space="preserve"> is that violence which </w:t>
      </w:r>
      <w:r w:rsidRPr="00BD5FCC">
        <w:rPr>
          <w:u w:val="single"/>
        </w:rPr>
        <w:t>appears to fall outside of the rule</w:t>
      </w:r>
      <w:r w:rsidRPr="00BD5FCC">
        <w:rPr>
          <w:sz w:val="14"/>
        </w:rPr>
        <w:t xml:space="preserve">, usually </w:t>
      </w:r>
      <w:r w:rsidRPr="00BD5FCC">
        <w:rPr>
          <w:u w:val="single"/>
        </w:rPr>
        <w:t xml:space="preserve">by being so profound in its manifestation. </w:t>
      </w:r>
      <w:r w:rsidRPr="00BD5FCC">
        <w:rPr>
          <w:sz w:val="14"/>
        </w:rPr>
        <w:t xml:space="preserve">Exceptional violence forces those who bear witness to its implications to recognise its malevolence precisely because of the sheer shock and horror that is unleashed. Consequently, exceptional violence is jarring  and elicits a deep emotional response. Yet, exceptional violence is only exceptional in the reaction it provokes and, as the proverb ‘the exception proves the rule’ hints, exceptional violence is not beyond the bounds of the normative, but instead actually always exists in a co-constitutive relationship with exemplary violence, or that violence which forms the rule. </w:t>
      </w:r>
      <w:r w:rsidRPr="00BD5FCC">
        <w:rPr>
          <w:u w:val="single"/>
        </w:rPr>
        <w:t>In conceptualising violence, we must consider both its objectivity and its subjectivity</w:t>
      </w:r>
      <w:r w:rsidRPr="00BD5FCC">
        <w:rPr>
          <w:sz w:val="14"/>
        </w:rPr>
        <w:t xml:space="preserve">, and the extraordinary diversity this encourages as ‘violence’ is applied to an exceedingly broad range of phenomena. There is no avoiding this dialectic approach, which renders violence a remarkably slippery concept. </w:t>
      </w:r>
      <w:r w:rsidRPr="00BD5FCC">
        <w:rPr>
          <w:u w:val="single"/>
        </w:rPr>
        <w:t xml:space="preserve">Any theorised divorce between objective and subjective violence ‘threatens to paralyze or subvert the analysis, and to make any action designed to respond to the challenge of violence delicate, or </w:t>
      </w:r>
      <w:r w:rsidRPr="00BD5FCC">
        <w:rPr>
          <w:u w:val="single"/>
          <w:bdr w:val="single" w:sz="4" w:space="0" w:color="auto"/>
        </w:rPr>
        <w:t>even counter-productive’</w:t>
      </w:r>
      <w:r w:rsidRPr="00BD5FCC">
        <w:rPr>
          <w:sz w:val="14"/>
        </w:rPr>
        <w:t xml:space="preserve"> (Wieviorka 2009, 3</w:t>
      </w:r>
      <w:r w:rsidRPr="00BD5FCC">
        <w:rPr>
          <w:u w:val="single"/>
        </w:rPr>
        <w:t>). An objective definition speaks to the factuality of violence</w:t>
      </w:r>
      <w:r w:rsidRPr="00BD5FCC">
        <w:rPr>
          <w:sz w:val="14"/>
        </w:rPr>
        <w:t xml:space="preserve">, which in its most fundamental form entails </w:t>
      </w:r>
      <w:r w:rsidRPr="00BD5FCC">
        <w:rPr>
          <w:u w:val="single"/>
        </w:rPr>
        <w:t>pain, dismemberment and death</w:t>
      </w:r>
      <w:r w:rsidRPr="00BD5FCC">
        <w:rPr>
          <w:sz w:val="14"/>
        </w:rPr>
        <w:t xml:space="preserve">. This is where violence departs from power inasmuch as power is an ongoing circuitous negotiation between variously situated actors (Foucault 1980), while violence is not intended to be negotiable, its intention is control and its functioning coercive. But people do not avoid or engage in violence merely because of its tangible consequences. </w:t>
      </w:r>
      <w:r w:rsidRPr="00BD5FCC">
        <w:rPr>
          <w:u w:val="single"/>
        </w:rPr>
        <w:t xml:space="preserve">Violence as a mere fact is meaningless without subjective content, or the ways in which it is experienced, lived, </w:t>
      </w:r>
      <w:r w:rsidRPr="00BD5FCC">
        <w:rPr>
          <w:u w:val="single"/>
          <w:bdr w:val="single" w:sz="4" w:space="0" w:color="auto"/>
        </w:rPr>
        <w:t>represented</w:t>
      </w:r>
      <w:r w:rsidRPr="00BD5FCC">
        <w:rPr>
          <w:sz w:val="14"/>
          <w:bdr w:val="single" w:sz="4" w:space="0" w:color="auto"/>
        </w:rPr>
        <w:t>,</w:t>
      </w:r>
      <w:r w:rsidRPr="00BD5FCC">
        <w:rPr>
          <w:sz w:val="14"/>
        </w:rPr>
        <w:t xml:space="preserve"> desired, refused or endured by individuals, groups and societies. The idea of ‘violence’ is open to significant spatio-temporal variation that depends upon the individuals and groups concerned. That is, </w:t>
      </w:r>
      <w:r w:rsidRPr="00BD5FCC">
        <w:rPr>
          <w:u w:val="single"/>
        </w:rPr>
        <w:t>violence acquires meaning through its affective and emotional content, where it becomes literally felt as meaningful</w:t>
      </w:r>
      <w:r w:rsidRPr="00BD5FCC">
        <w:rPr>
          <w:sz w:val="14"/>
        </w:rPr>
        <w:t xml:space="preserve"> (Nordstrom 2004). </w:t>
      </w:r>
      <w:r w:rsidRPr="00BD5FCC">
        <w:rPr>
          <w:u w:val="single"/>
        </w:rPr>
        <w:t xml:space="preserve">Focusing exclusively on the physical dimension of violence transforms its analysis into a </w:t>
      </w:r>
      <w:r w:rsidRPr="00BD5FCC">
        <w:rPr>
          <w:u w:val="single"/>
          <w:bdr w:val="single" w:sz="4" w:space="0" w:color="auto"/>
        </w:rPr>
        <w:t>clinical exercise stripped of moral content</w:t>
      </w:r>
      <w:r w:rsidRPr="00BD5FCC">
        <w:rPr>
          <w:sz w:val="14"/>
        </w:rPr>
        <w:t xml:space="preserve"> (Scheper-Hughes and Bourgois 2004), and so the conceptualisation of violence employed here considers violence in its broadest sense. </w:t>
      </w:r>
      <w:r w:rsidRPr="00BD5FCC">
        <w:rPr>
          <w:u w:val="single"/>
        </w:rPr>
        <w:t>I understand violence</w:t>
      </w:r>
      <w:r w:rsidRPr="00BD5FCC">
        <w:rPr>
          <w:sz w:val="14"/>
        </w:rPr>
        <w:t xml:space="preserve"> </w:t>
      </w:r>
      <w:r w:rsidRPr="00BD5FCC">
        <w:rPr>
          <w:u w:val="single"/>
        </w:rPr>
        <w:t>as</w:t>
      </w:r>
      <w:r w:rsidRPr="00BD5FCC">
        <w:rPr>
          <w:sz w:val="14"/>
        </w:rPr>
        <w:t xml:space="preserve"> the </w:t>
      </w:r>
      <w:r w:rsidRPr="00BD5FCC">
        <w:rPr>
          <w:u w:val="single"/>
        </w:rPr>
        <w:t>directly observable manifestation of a physical force</w:t>
      </w:r>
      <w:r w:rsidRPr="00BD5FCC">
        <w:rPr>
          <w:sz w:val="14"/>
        </w:rPr>
        <w:t xml:space="preserve"> that intends to do harm, </w:t>
      </w:r>
      <w:r w:rsidRPr="00BD5FCC">
        <w:rPr>
          <w:u w:val="single"/>
        </w:rPr>
        <w:t>the more diffuse implications of coercion that result from our political and economic systems</w:t>
      </w:r>
      <w:r w:rsidRPr="00BD5FCC">
        <w:rPr>
          <w:sz w:val="14"/>
        </w:rPr>
        <w:t xml:space="preserve"> as ‘structural violence’ (Galtung </w:t>
      </w:r>
      <w:r w:rsidRPr="00BD5FCC">
        <w:rPr>
          <w:sz w:val="14"/>
        </w:rPr>
        <w:lastRenderedPageBreak/>
        <w:t xml:space="preserve">1969), </w:t>
      </w:r>
      <w:r w:rsidRPr="00BD5FCC">
        <w:rPr>
          <w:u w:val="single"/>
        </w:rPr>
        <w:t>and</w:t>
      </w:r>
      <w:r w:rsidRPr="00BD5FCC">
        <w:rPr>
          <w:sz w:val="14"/>
        </w:rPr>
        <w:t xml:space="preserve"> </w:t>
      </w:r>
      <w:r w:rsidRPr="00BD5FCC">
        <w:rPr>
          <w:u w:val="single"/>
        </w:rPr>
        <w:t xml:space="preserve">as the discursive production of a system of domination wherein the subjugated are prevented from producing for themselves the categories that would allow them to recognise their own subordination, </w:t>
      </w:r>
      <w:r w:rsidRPr="00BD5FCC">
        <w:rPr>
          <w:sz w:val="14"/>
        </w:rPr>
        <w:t>which Bourdieu (2001) calls ‘symbolic violence’.</w:t>
      </w:r>
    </w:p>
    <w:p w:rsidR="00566B1B" w:rsidRPr="00BD5FCC" w:rsidRDefault="00566B1B" w:rsidP="00566B1B">
      <w:pPr>
        <w:rPr>
          <w:b/>
        </w:rPr>
      </w:pPr>
      <w:r w:rsidRPr="00BD5FCC">
        <w:rPr>
          <w:b/>
        </w:rPr>
        <w:t xml:space="preserve">Neoliberal dogma is propogated through construction of ideological "common sense"- this means the field of discursive resistance is uniquely important. Failings of traditional politics aren't inherent to the system, they are a product of neoliberal corruption- failure to analyze the economic root cause makes their politics suspect </w:t>
      </w:r>
    </w:p>
    <w:p w:rsidR="00566B1B" w:rsidRPr="00BD5FCC" w:rsidRDefault="00566B1B" w:rsidP="00566B1B">
      <w:pPr>
        <w:rPr>
          <w:rStyle w:val="StyleUnderline"/>
          <w:b/>
          <w:szCs w:val="20"/>
        </w:rPr>
      </w:pPr>
      <w:r w:rsidRPr="00BD5FCC">
        <w:rPr>
          <w:rStyle w:val="StyleUnderline"/>
          <w:b/>
          <w:szCs w:val="20"/>
        </w:rPr>
        <w:t xml:space="preserve">Giroux , </w:t>
      </w:r>
      <w:r w:rsidR="00DF5EEC" w:rsidRPr="00BD5FCC">
        <w:rPr>
          <w:rStyle w:val="StyleUnderline"/>
          <w:b/>
          <w:szCs w:val="20"/>
        </w:rPr>
        <w:t>PhD</w:t>
      </w:r>
      <w:r w:rsidRPr="00BD5FCC">
        <w:rPr>
          <w:rStyle w:val="StyleUnderline"/>
          <w:b/>
          <w:szCs w:val="20"/>
        </w:rPr>
        <w:t>, 14</w:t>
      </w:r>
    </w:p>
    <w:p w:rsidR="00566B1B" w:rsidRPr="00BD5FCC" w:rsidRDefault="00566B1B" w:rsidP="00566B1B">
      <w:pPr>
        <w:rPr>
          <w:rStyle w:val="StyleUnderline"/>
          <w:sz w:val="16"/>
          <w:szCs w:val="16"/>
          <w:u w:val="none"/>
        </w:rPr>
      </w:pPr>
      <w:r w:rsidRPr="00BD5FCC">
        <w:rPr>
          <w:rStyle w:val="StyleUnderline"/>
          <w:sz w:val="16"/>
          <w:szCs w:val="16"/>
          <w:u w:val="none"/>
        </w:rPr>
        <w:t>(Henry A., 11-24 http://www.counterpunch.org/2014/11/24/neoliberal-violence-in-the-age-of-orwellian-nightmares/</w:t>
      </w:r>
    </w:p>
    <w:p w:rsidR="00566B1B" w:rsidRPr="00BD5FCC" w:rsidRDefault="00566B1B" w:rsidP="00566B1B">
      <w:pPr>
        <w:rPr>
          <w:rStyle w:val="StyleUnderline"/>
          <w:sz w:val="16"/>
          <w:szCs w:val="16"/>
          <w:u w:val="none"/>
        </w:rPr>
      </w:pPr>
      <w:r w:rsidRPr="00BD5FCC">
        <w:rPr>
          <w:rStyle w:val="StyleUnderline"/>
          <w:sz w:val="16"/>
          <w:szCs w:val="16"/>
          <w:u w:val="none"/>
        </w:rPr>
        <w:t xml:space="preserve">The shadow of Orwell’s nightmarish vision of a totalitarian society with its all-embracing reach of surveillance and repression now works its way through American politics like a lethal virus. </w:t>
      </w:r>
      <w:r w:rsidRPr="00BD5FCC">
        <w:rPr>
          <w:rStyle w:val="StyleUnderline"/>
          <w:szCs w:val="20"/>
        </w:rPr>
        <w:t>Orwell’s dystopian apparition of a totalitarian society with its all-encompassing reach of surveillance and repression has come to fruition,</w:t>
      </w:r>
      <w:r w:rsidRPr="00BD5FCC">
        <w:rPr>
          <w:rStyle w:val="StyleUnderline"/>
          <w:sz w:val="16"/>
          <w:szCs w:val="16"/>
          <w:u w:val="none"/>
        </w:rPr>
        <w:t xml:space="preserve"> reshaping the American body politic in the guise of a poorly orchestrated Reality TV show. As Orwell rightly predicted, one of the more significant characteristics of an authoritarian society is its willingness to distort the truth while simultaneously suppressing dissent. But Orwell was only partly right. Today, rather than just aggressively instill a sense of fear, dread and isolation, </w:t>
      </w:r>
      <w:r w:rsidRPr="00BD5FCC">
        <w:rPr>
          <w:rStyle w:val="StyleUnderline"/>
          <w:szCs w:val="20"/>
        </w:rPr>
        <w:t>contemporary totalitarian commitment also wins over large number of individuals through appeals to our most debased instincts projected on to hapless others.</w:t>
      </w:r>
      <w:r w:rsidRPr="00BD5FCC">
        <w:rPr>
          <w:rStyle w:val="StyleUnderline"/>
          <w:sz w:val="16"/>
          <w:szCs w:val="16"/>
          <w:u w:val="none"/>
        </w:rPr>
        <w:t xml:space="preserve"> </w:t>
      </w:r>
      <w:r w:rsidRPr="00BD5FCC">
        <w:rPr>
          <w:rStyle w:val="StyleUnderline"/>
          <w:szCs w:val="20"/>
        </w:rPr>
        <w:t>Our lurid fascination with</w:t>
      </w:r>
      <w:r w:rsidRPr="00BD5FCC">
        <w:rPr>
          <w:rStyle w:val="StyleUnderline"/>
          <w:sz w:val="16"/>
          <w:szCs w:val="16"/>
          <w:u w:val="none"/>
        </w:rPr>
        <w:t xml:space="preserve"> </w:t>
      </w:r>
      <w:r w:rsidRPr="00BD5FCC">
        <w:rPr>
          <w:rStyle w:val="StyleUnderline"/>
          <w:szCs w:val="20"/>
        </w:rPr>
        <w:t>others’ humiliation and pain is</w:t>
      </w:r>
      <w:r w:rsidRPr="00BD5FCC">
        <w:rPr>
          <w:rStyle w:val="StyleUnderline"/>
          <w:sz w:val="16"/>
          <w:szCs w:val="16"/>
          <w:u w:val="none"/>
        </w:rPr>
        <w:t xml:space="preserve"> often </w:t>
      </w:r>
      <w:r w:rsidRPr="00BD5FCC">
        <w:rPr>
          <w:rStyle w:val="StyleUnderline"/>
          <w:szCs w:val="20"/>
        </w:rPr>
        <w:t>disguised</w:t>
      </w:r>
      <w:r w:rsidRPr="00BD5FCC">
        <w:rPr>
          <w:rStyle w:val="StyleUnderline"/>
          <w:sz w:val="16"/>
          <w:szCs w:val="16"/>
          <w:u w:val="none"/>
        </w:rPr>
        <w:t xml:space="preserve"> even to ourselves </w:t>
      </w:r>
      <w:r w:rsidRPr="00BD5FCC">
        <w:rPr>
          <w:rStyle w:val="StyleUnderline"/>
          <w:szCs w:val="20"/>
        </w:rPr>
        <w:t>as entertainment and humor</w:t>
      </w:r>
      <w:r w:rsidRPr="00BD5FCC">
        <w:rPr>
          <w:rStyle w:val="StyleUnderline"/>
          <w:sz w:val="16"/>
          <w:szCs w:val="16"/>
          <w:u w:val="none"/>
        </w:rPr>
        <w:t xml:space="preserve">, if perhaps admittedly a little perverse. Under the new authoritarianism </w:t>
      </w:r>
      <w:r w:rsidRPr="00BD5FCC">
        <w:rPr>
          <w:rStyle w:val="StyleUnderline"/>
          <w:szCs w:val="20"/>
        </w:rPr>
        <w:t>fear mixes with</w:t>
      </w:r>
      <w:r w:rsidRPr="00BD5FCC">
        <w:rPr>
          <w:rStyle w:val="StyleUnderline"/>
          <w:sz w:val="16"/>
          <w:szCs w:val="16"/>
          <w:u w:val="none"/>
        </w:rPr>
        <w:t xml:space="preserve"> the endless production of </w:t>
      </w:r>
      <w:r w:rsidRPr="00BD5FCC">
        <w:rPr>
          <w:rStyle w:val="StyleUnderline"/>
          <w:szCs w:val="20"/>
        </w:rPr>
        <w:t xml:space="preserve">neoliberal commonsense and a deadening coma-inducing form of celebrity culture. </w:t>
      </w:r>
      <w:r w:rsidRPr="00BD5FCC">
        <w:rPr>
          <w:rStyle w:val="StyleUnderline"/>
          <w:sz w:val="16"/>
          <w:szCs w:val="16"/>
          <w:u w:val="none"/>
        </w:rPr>
        <w:t xml:space="preserve">Huxley’s Soma now joins hands with Orwell’s surveillance state. </w:t>
      </w:r>
      <w:r w:rsidRPr="00BD5FCC">
        <w:rPr>
          <w:rStyle w:val="StyleUnderline"/>
          <w:szCs w:val="20"/>
        </w:rPr>
        <w:t>State terrorism works best when it masks the effects of its power while aggressively producing neoliberal commonsense through diverse cultural apparatuses in order to normalize the values and conditions that legitimate its reign of terror.</w:t>
      </w:r>
      <w:r w:rsidRPr="00BD5FCC">
        <w:rPr>
          <w:rStyle w:val="StyleUnderline"/>
          <w:sz w:val="16"/>
          <w:szCs w:val="16"/>
          <w:u w:val="none"/>
        </w:rPr>
        <w:t xml:space="preserve"> For instance, Umberto Eco argues that </w:t>
      </w:r>
      <w:r w:rsidRPr="00BD5FCC">
        <w:rPr>
          <w:rStyle w:val="StyleUnderline"/>
          <w:szCs w:val="20"/>
        </w:rPr>
        <w:t>one element of authoritarianism is the rise of an Orwellian</w:t>
      </w:r>
      <w:r w:rsidRPr="00BD5FCC">
        <w:rPr>
          <w:rStyle w:val="StyleUnderline"/>
          <w:sz w:val="16"/>
          <w:szCs w:val="16"/>
          <w:u w:val="none"/>
        </w:rPr>
        <w:t xml:space="preserve"> version of </w:t>
      </w:r>
      <w:r w:rsidRPr="00BD5FCC">
        <w:rPr>
          <w:rStyle w:val="StyleUnderline"/>
          <w:szCs w:val="20"/>
        </w:rPr>
        <w:t>newspeak</w:t>
      </w:r>
      <w:r w:rsidRPr="00BD5FCC">
        <w:rPr>
          <w:rStyle w:val="StyleUnderline"/>
          <w:sz w:val="16"/>
          <w:szCs w:val="16"/>
          <w:u w:val="none"/>
        </w:rPr>
        <w:t xml:space="preserve">, or what he labels as the language of “eternal fascism,” </w:t>
      </w:r>
      <w:r w:rsidRPr="00BD5FCC">
        <w:rPr>
          <w:rStyle w:val="StyleUnderline"/>
          <w:szCs w:val="20"/>
        </w:rPr>
        <w:t xml:space="preserve">whose purpose is to produce “an impoverished vocabulary, and an elementary syntax </w:t>
      </w:r>
      <w:r w:rsidRPr="00BD5FCC">
        <w:rPr>
          <w:rStyle w:val="StyleUnderline"/>
          <w:sz w:val="16"/>
          <w:szCs w:val="16"/>
          <w:u w:val="none"/>
        </w:rPr>
        <w:t xml:space="preserve">[whose consequence is] </w:t>
      </w:r>
      <w:r w:rsidRPr="00BD5FCC">
        <w:rPr>
          <w:rStyle w:val="StyleUnderline"/>
          <w:szCs w:val="20"/>
        </w:rPr>
        <w:t>to limit the instruments for complex and critical reasoning.”</w:t>
      </w:r>
      <w:r w:rsidRPr="00BD5FCC">
        <w:rPr>
          <w:rStyle w:val="StyleUnderline"/>
          <w:sz w:val="16"/>
          <w:szCs w:val="16"/>
          <w:u w:val="none"/>
        </w:rPr>
        <w:t xml:space="preserve"> Dwight Macdonald, writing in the aftermath of World War II and the horrors of the Nazi Holocaust, argues that </w:t>
      </w:r>
      <w:r w:rsidRPr="00BD5FCC">
        <w:rPr>
          <w:rStyle w:val="StyleUnderline"/>
          <w:szCs w:val="20"/>
        </w:rPr>
        <w:t>as more and more people are excluded from</w:t>
      </w:r>
      <w:r w:rsidRPr="00BD5FCC">
        <w:rPr>
          <w:rStyle w:val="StyleUnderline"/>
          <w:sz w:val="16"/>
          <w:szCs w:val="16"/>
          <w:u w:val="none"/>
        </w:rPr>
        <w:t xml:space="preserve"> the experience of </w:t>
      </w:r>
      <w:r w:rsidRPr="00BD5FCC">
        <w:rPr>
          <w:rStyle w:val="StyleUnderline"/>
          <w:szCs w:val="20"/>
        </w:rPr>
        <w:t>political agency</w:t>
      </w:r>
      <w:r w:rsidRPr="00BD5FCC">
        <w:rPr>
          <w:rStyle w:val="StyleUnderline"/>
          <w:sz w:val="16"/>
          <w:szCs w:val="16"/>
          <w:u w:val="none"/>
        </w:rPr>
        <w:t xml:space="preserve"> and exhibit “less and less control over the policies” of their governments, </w:t>
      </w:r>
      <w:r w:rsidRPr="00BD5FCC">
        <w:rPr>
          <w:rStyle w:val="StyleUnderline"/>
          <w:szCs w:val="20"/>
        </w:rPr>
        <w:t>ethics is reduced to the status of mere platitudes</w:t>
      </w:r>
      <w:r w:rsidRPr="00BD5FCC">
        <w:rPr>
          <w:rStyle w:val="StyleUnderline"/>
          <w:sz w:val="16"/>
          <w:szCs w:val="16"/>
          <w:u w:val="none"/>
        </w:rPr>
        <w:t xml:space="preserve"> and politics becomes banal. What has become clear to many Americans is that </w:t>
      </w:r>
      <w:r w:rsidRPr="00BD5FCC">
        <w:rPr>
          <w:rStyle w:val="StyleUnderline"/>
          <w:szCs w:val="20"/>
        </w:rPr>
        <w:t>the electoral system is bankrupt</w:t>
      </w:r>
      <w:r w:rsidRPr="00BD5FCC">
        <w:rPr>
          <w:rStyle w:val="StyleUnderline"/>
          <w:sz w:val="16"/>
          <w:szCs w:val="16"/>
          <w:u w:val="none"/>
        </w:rPr>
        <w:t xml:space="preserve">. As the political process becomes more privatized, outsourced, and overrun with money from corporations and billionaires, a wounded republic is on its death bed, gasping for life. In addition, </w:t>
      </w:r>
      <w:r w:rsidRPr="00BD5FCC">
        <w:rPr>
          <w:rStyle w:val="StyleUnderline"/>
          <w:szCs w:val="20"/>
        </w:rPr>
        <w:t xml:space="preserve">as the state becomes more tightly controlled, </w:t>
      </w:r>
      <w:r w:rsidRPr="00BD5FCC">
        <w:rPr>
          <w:rStyle w:val="StyleUnderline"/>
          <w:sz w:val="16"/>
          <w:szCs w:val="16"/>
          <w:u w:val="none"/>
        </w:rPr>
        <w:t xml:space="preserve">organized, and rationalized </w:t>
      </w:r>
      <w:r w:rsidRPr="00BD5FCC">
        <w:rPr>
          <w:rStyle w:val="StyleUnderline"/>
          <w:szCs w:val="20"/>
        </w:rPr>
        <w:t>by</w:t>
      </w:r>
      <w:r w:rsidRPr="00BD5FCC">
        <w:rPr>
          <w:rStyle w:val="StyleUnderline"/>
          <w:sz w:val="16"/>
          <w:szCs w:val="16"/>
          <w:u w:val="none"/>
        </w:rPr>
        <w:t xml:space="preserve"> the </w:t>
      </w:r>
      <w:r w:rsidRPr="00BD5FCC">
        <w:rPr>
          <w:rStyle w:val="StyleUnderline"/>
          <w:szCs w:val="20"/>
        </w:rPr>
        <w:t>financial elite,</w:t>
      </w:r>
      <w:r w:rsidRPr="00BD5FCC">
        <w:rPr>
          <w:rStyle w:val="StyleUnderline"/>
          <w:sz w:val="16"/>
          <w:szCs w:val="16"/>
          <w:u w:val="none"/>
        </w:rPr>
        <w:t xml:space="preserve"> </w:t>
      </w:r>
      <w:r w:rsidRPr="00BD5FCC">
        <w:rPr>
          <w:rStyle w:val="StyleUnderline"/>
          <w:szCs w:val="20"/>
        </w:rPr>
        <w:t>politics and morality are deprived of</w:t>
      </w:r>
      <w:r w:rsidRPr="00BD5FCC">
        <w:rPr>
          <w:rStyle w:val="StyleUnderline"/>
          <w:sz w:val="16"/>
          <w:szCs w:val="16"/>
          <w:u w:val="none"/>
        </w:rPr>
        <w:t xml:space="preserve"> any </w:t>
      </w:r>
      <w:r w:rsidRPr="00BD5FCC">
        <w:rPr>
          <w:rStyle w:val="StyleUnderline"/>
          <w:szCs w:val="20"/>
        </w:rPr>
        <w:t>substance</w:t>
      </w:r>
      <w:r w:rsidRPr="00BD5FCC">
        <w:rPr>
          <w:rStyle w:val="StyleUnderline"/>
          <w:sz w:val="16"/>
          <w:szCs w:val="16"/>
          <w:u w:val="none"/>
        </w:rPr>
        <w:t xml:space="preserve"> and relevance, thus </w:t>
      </w:r>
      <w:r w:rsidRPr="00BD5FCC">
        <w:rPr>
          <w:rStyle w:val="StyleUnderline"/>
          <w:szCs w:val="20"/>
        </w:rPr>
        <w:t>making it difficult for people to</w:t>
      </w:r>
      <w:r w:rsidRPr="00BD5FCC">
        <w:rPr>
          <w:rStyle w:val="StyleUnderline"/>
          <w:sz w:val="16"/>
          <w:szCs w:val="16"/>
          <w:u w:val="none"/>
        </w:rPr>
        <w:t xml:space="preserve"> either care about the obligations of critical citizenship or to </w:t>
      </w:r>
      <w:r w:rsidRPr="00BD5FCC">
        <w:rPr>
          <w:rStyle w:val="StyleUnderline"/>
          <w:szCs w:val="20"/>
        </w:rPr>
        <w:t>participate in the broader landscape of politics</w:t>
      </w:r>
      <w:r w:rsidRPr="00BD5FCC">
        <w:rPr>
          <w:rStyle w:val="StyleUnderline"/>
          <w:sz w:val="16"/>
          <w:szCs w:val="16"/>
          <w:u w:val="none"/>
        </w:rPr>
        <w:t xml:space="preserve"> and power. Far easier to wax ironic or cynical. For Orwell, the state was organized through traditional forms of authoritarian political power. What Orwell could not have imagined was the reconfiguration of the state under a form of corporate sovereignty in which corporations, the financial elite, and the ultra-rich completely controlled the state and its modes of governance. </w:t>
      </w:r>
      <w:r w:rsidRPr="00BD5FCC">
        <w:rPr>
          <w:rStyle w:val="StyleUnderline"/>
          <w:szCs w:val="20"/>
        </w:rPr>
        <w:t>Hyper-capitalism</w:t>
      </w:r>
      <w:r w:rsidRPr="00BD5FCC">
        <w:rPr>
          <w:rStyle w:val="StyleUnderline"/>
          <w:sz w:val="16"/>
          <w:szCs w:val="16"/>
          <w:u w:val="none"/>
        </w:rPr>
        <w:t xml:space="preserve"> was no longer merely protected by the state, it </w:t>
      </w:r>
      <w:r w:rsidRPr="00BD5FCC">
        <w:rPr>
          <w:rStyle w:val="StyleUnderline"/>
          <w:szCs w:val="20"/>
        </w:rPr>
        <w:t>has become the state</w:t>
      </w:r>
      <w:r w:rsidRPr="00BD5FCC">
        <w:rPr>
          <w:rStyle w:val="StyleUnderline"/>
          <w:sz w:val="16"/>
          <w:szCs w:val="16"/>
          <w:u w:val="none"/>
        </w:rPr>
        <w:t xml:space="preserve">. As is well known, the </w:t>
      </w:r>
      <w:r w:rsidRPr="00BD5FCC">
        <w:rPr>
          <w:rStyle w:val="StyleUnderline"/>
          <w:szCs w:val="20"/>
        </w:rPr>
        <w:t>fossil fuel companies, megabanks</w:t>
      </w:r>
      <w:r w:rsidRPr="00BD5FCC">
        <w:rPr>
          <w:rStyle w:val="StyleUnderline"/>
          <w:sz w:val="16"/>
          <w:szCs w:val="16"/>
          <w:u w:val="none"/>
        </w:rPr>
        <w:t xml:space="preserve">, and </w:t>
      </w:r>
      <w:r w:rsidRPr="00BD5FCC">
        <w:rPr>
          <w:rStyle w:val="StyleUnderline"/>
          <w:szCs w:val="20"/>
        </w:rPr>
        <w:t>defense industries</w:t>
      </w:r>
      <w:r w:rsidRPr="00BD5FCC">
        <w:rPr>
          <w:rStyle w:val="StyleUnderline"/>
          <w:sz w:val="16"/>
          <w:szCs w:val="16"/>
          <w:u w:val="none"/>
        </w:rPr>
        <w:t xml:space="preserve"> such as Boeing, General dynamics Northrop Grumman, and Lockheed Martin now </w:t>
      </w:r>
      <w:r w:rsidRPr="00BD5FCC">
        <w:rPr>
          <w:rStyle w:val="StyleUnderline"/>
          <w:szCs w:val="20"/>
        </w:rPr>
        <w:t>control the major seats of political power</w:t>
      </w:r>
      <w:r w:rsidRPr="00BD5FCC">
        <w:rPr>
          <w:rStyle w:val="StyleUnderline"/>
          <w:sz w:val="16"/>
          <w:szCs w:val="16"/>
          <w:u w:val="none"/>
        </w:rPr>
        <w:t xml:space="preserve"> and the commanding institutions necessary to insure that the deeply anti-democratic state rule in the interests of the few while exploiting and repressing the many. This was recently made clear by a Princeton University scientific study that analyzed policies passed by the U.S. government from 1981 to 2002 and discovered that vast majority of such policies had nothing to do with the needs and voiced interests of the American people. As the authors pointed out, “the preferences of the average American appear to have only a minuscule, near-zero, statistically non-significant impact upon public policy.”[1] Put bluntly, the study made clear that the opinions of the public per se simply do not count. The study concluded that </w:t>
      </w:r>
      <w:r w:rsidRPr="00BD5FCC">
        <w:rPr>
          <w:rStyle w:val="StyleUnderline"/>
          <w:szCs w:val="20"/>
        </w:rPr>
        <w:t xml:space="preserve">rather than being a democracy the United States had become an oligarchy where power is effectively wielded by “the rich, </w:t>
      </w:r>
      <w:r w:rsidRPr="00BD5FCC">
        <w:rPr>
          <w:rStyle w:val="StyleUnderline"/>
          <w:sz w:val="16"/>
          <w:szCs w:val="16"/>
          <w:u w:val="none"/>
        </w:rPr>
        <w:t xml:space="preserve">the well connected and the politically powerful, as well as particularly well placed individuals in institutions like banking and finance or the military.”[2] </w:t>
      </w:r>
      <w:r w:rsidRPr="00BD5FCC">
        <w:rPr>
          <w:rStyle w:val="StyleUnderline"/>
          <w:szCs w:val="20"/>
        </w:rPr>
        <w:t xml:space="preserve">As a result of this mode of governance, </w:t>
      </w:r>
      <w:r w:rsidRPr="00BD5FCC">
        <w:rPr>
          <w:rStyle w:val="StyleUnderline"/>
          <w:szCs w:val="20"/>
        </w:rPr>
        <w:lastRenderedPageBreak/>
        <w:t>individual and social agency are in crisis and are disappearing</w:t>
      </w:r>
      <w:r w:rsidRPr="00BD5FCC">
        <w:rPr>
          <w:rStyle w:val="StyleUnderline"/>
          <w:sz w:val="16"/>
          <w:szCs w:val="16"/>
          <w:u w:val="none"/>
        </w:rPr>
        <w:t xml:space="preserve"> in a society in which 99 percent of the public, especially young people and minorities of class and color are considered disposable. </w:t>
      </w:r>
      <w:r w:rsidRPr="00BD5FCC">
        <w:rPr>
          <w:rStyle w:val="StyleUnderline"/>
          <w:szCs w:val="20"/>
        </w:rPr>
        <w:t>At a time when politics is nation-based and power is global, the rulers of the Orwellian state no longer care about the social contract and make no compromises in their ruthless pursuits of power and profits</w:t>
      </w:r>
      <w:r w:rsidRPr="00BD5FCC">
        <w:rPr>
          <w:rStyle w:val="StyleUnderline"/>
          <w:sz w:val="16"/>
          <w:szCs w:val="16"/>
          <w:u w:val="none"/>
        </w:rPr>
        <w:t xml:space="preserve">. The social contract, especially in the United States, is on life support as social provisions are cut, pensions are decimated, and the certainty of a once secure job disappears. The new free-floating global elite are unrestrained by the old rules of politics and not only refuse to make any political concessions, they also no longer believe in long-term social investments and are more than willing to condemn those populations now considered disposable to a savage form of casino capitalism. </w:t>
      </w:r>
      <w:r w:rsidRPr="00BD5FCC">
        <w:rPr>
          <w:rStyle w:val="StyleUnderline"/>
          <w:szCs w:val="20"/>
        </w:rPr>
        <w:t>Isolation, privatization, and the cold logic of a mad version of neoliberal rationality have created new social formations and a social order in which it becomes difficult to form communal bonds, deep connections, a sense of intimacy, and long term commitments</w:t>
      </w:r>
      <w:r w:rsidRPr="00BD5FCC">
        <w:rPr>
          <w:rStyle w:val="StyleUnderline"/>
          <w:sz w:val="16"/>
          <w:szCs w:val="16"/>
          <w:u w:val="none"/>
        </w:rPr>
        <w:t xml:space="preserve">. In the manner of Huxley’s cautionary forewarning, people now participate willingly in their own oppression. Neoliberalism has created a society of ruling brutes for whom pain and suffering are now viewed as entertainment, warfare a permanent state of existence, and militarism as the most powerful force shaping masculinity. Politics has taken an exit from ethics and thus the issue of [3]social costs is divorced from any form of intervention in the world. </w:t>
      </w:r>
      <w:r w:rsidRPr="00BD5FCC">
        <w:rPr>
          <w:rStyle w:val="StyleUnderline"/>
          <w:szCs w:val="20"/>
        </w:rPr>
        <w:t>This is the ideological script of political zombies who</w:t>
      </w:r>
      <w:r w:rsidRPr="00BD5FCC">
        <w:rPr>
          <w:rStyle w:val="StyleUnderline"/>
          <w:sz w:val="16"/>
          <w:szCs w:val="16"/>
          <w:u w:val="none"/>
        </w:rPr>
        <w:t xml:space="preserve">, as Alain Badiou points out, </w:t>
      </w:r>
      <w:r w:rsidRPr="00BD5FCC">
        <w:rPr>
          <w:rStyle w:val="StyleUnderline"/>
          <w:szCs w:val="20"/>
        </w:rPr>
        <w:t>now control a lifeless version of democracy</w:t>
      </w:r>
      <w:r w:rsidRPr="00BD5FCC">
        <w:rPr>
          <w:rStyle w:val="StyleUnderline"/>
          <w:sz w:val="16"/>
          <w:szCs w:val="16"/>
          <w:u w:val="none"/>
        </w:rPr>
        <w:t xml:space="preserve">. Atomization, emotional self-management, and the ideology of self-interests are the curse of both neoliberal societies and democracy itself. Terror now takes the form of the atomization of individual agency and the politics of a moral coma.[4] </w:t>
      </w:r>
      <w:r w:rsidRPr="00BD5FCC">
        <w:rPr>
          <w:rStyle w:val="StyleUnderline"/>
          <w:szCs w:val="20"/>
        </w:rPr>
        <w:t>Poverty, joblessness, low wage work, and the threat of state sanctioned violence produce among many Americans the ongoing fear of a life of perpetual misery and an ongoing struggle simply to survive</w:t>
      </w:r>
      <w:r w:rsidRPr="00BD5FCC">
        <w:rPr>
          <w:rStyle w:val="StyleUnderline"/>
          <w:sz w:val="16"/>
          <w:szCs w:val="16"/>
          <w:u w:val="none"/>
        </w:rPr>
        <w:t xml:space="preserve">. Collective paralysis now governs American society, reinforced by a fixed hedonism. Risk taking is individualized through a shameless appeal to resilience.[5] </w:t>
      </w:r>
      <w:r w:rsidRPr="00BD5FCC">
        <w:rPr>
          <w:rStyle w:val="StyleUnderline"/>
          <w:szCs w:val="20"/>
        </w:rPr>
        <w:t>Insecurity coupled with a climate of fear and surveillance dampens dissent and promotes a kind of ethical tranquilization fed daily by the mobilization of endless moral panics</w:t>
      </w:r>
      <w:r w:rsidRPr="00BD5FCC">
        <w:rPr>
          <w:rStyle w:val="StyleUnderline"/>
          <w:sz w:val="16"/>
          <w:szCs w:val="16"/>
          <w:u w:val="none"/>
        </w:rPr>
        <w:t xml:space="preserve">, whether they reference immigrants allegedly storming American borders or foreign terrorists blowing up shopping centers. </w:t>
      </w:r>
      <w:r w:rsidRPr="00BD5FCC">
        <w:rPr>
          <w:rStyle w:val="StyleUnderline"/>
          <w:szCs w:val="20"/>
        </w:rPr>
        <w:t>Such conditions more often than not produce withdrawal, insecurity, paranoia, and cynicism rather than rebellion</w:t>
      </w:r>
      <w:r w:rsidRPr="00BD5FCC">
        <w:rPr>
          <w:rStyle w:val="StyleUnderline"/>
          <w:sz w:val="16"/>
          <w:szCs w:val="16"/>
          <w:u w:val="none"/>
        </w:rPr>
        <w:t xml:space="preserve"> among the American populace. </w:t>
      </w:r>
      <w:r w:rsidRPr="00BD5FCC">
        <w:rPr>
          <w:rStyle w:val="StyleUnderline"/>
          <w:b/>
          <w:szCs w:val="20"/>
        </w:rPr>
        <w:t>Americans now live under a form of casino capitalism that revels in deception, kills the radical imagination, depoliticizes the public, and promulgates what might be called an all-embracing punishing state</w:t>
      </w:r>
      <w:r w:rsidRPr="00BD5FCC">
        <w:rPr>
          <w:rStyle w:val="StyleUnderline"/>
          <w:sz w:val="16"/>
          <w:szCs w:val="16"/>
          <w:u w:val="none"/>
        </w:rPr>
        <w:t xml:space="preserve">. Idealism and hope for a better future has been replaced by a repressive disciplining machine and a surveillance state that turns every space into a war zone, criminalizes social problems, and legitimates state violence as the most important practice for addressing important social issues. </w:t>
      </w:r>
      <w:r w:rsidRPr="00BD5FCC">
        <w:rPr>
          <w:rStyle w:val="StyleUnderline"/>
          <w:szCs w:val="20"/>
        </w:rPr>
        <w:t>The carceral state and the surveillance state now work together to trump security over freedom and justice while solidifying the rule of the financial elite</w:t>
      </w:r>
      <w:r w:rsidRPr="00BD5FCC">
        <w:rPr>
          <w:rStyle w:val="StyleUnderline"/>
          <w:sz w:val="16"/>
          <w:szCs w:val="16"/>
          <w:u w:val="none"/>
        </w:rPr>
        <w:t xml:space="preserve"> and the reigning financial services such as banks, investment houses, and hedge funds, all of which profit from the expanding reach of the punishing state. </w:t>
      </w:r>
      <w:r w:rsidRPr="00BD5FCC">
        <w:rPr>
          <w:rStyle w:val="StyleUnderline"/>
          <w:szCs w:val="20"/>
        </w:rPr>
        <w:t>Americans now live in what Robert Jay Lifton once described as a “death-saturated age”[6] as political authority and power have been transformed into a savage form of corporate governance and rule</w:t>
      </w:r>
      <w:r w:rsidRPr="00BD5FCC">
        <w:rPr>
          <w:rStyle w:val="StyleUnderline"/>
          <w:sz w:val="16"/>
          <w:szCs w:val="16"/>
          <w:u w:val="none"/>
        </w:rPr>
        <w:t xml:space="preserve">. </w:t>
      </w:r>
      <w:r w:rsidRPr="00BD5FCC">
        <w:rPr>
          <w:rStyle w:val="StyleUnderline"/>
          <w:szCs w:val="20"/>
        </w:rPr>
        <w:t xml:space="preserve">The United States has moved from a market economy to a market society in which all vestiges of the public good and social contract are viewed with disdain and aggressively eliminated. </w:t>
      </w:r>
      <w:r w:rsidRPr="00BD5FCC">
        <w:rPr>
          <w:rStyle w:val="StyleUnderline"/>
          <w:sz w:val="16"/>
          <w:szCs w:val="16"/>
          <w:u w:val="none"/>
        </w:rPr>
        <w:t xml:space="preserve">The basic elements of casino capitalism and its death wish for democracy are now well known: government should only exists to protect the ruling elite; self-interest is the only organizing principle of agency, risk is privatize; consumption is the only obligation of citizenship; sovereignty is market-driven; deregulation, privatization, and commodification are legitimate elements of the corporate state; market ideology is the template for governing all of social life, exchange values are the only values that matter, and the yardstick of profit is the only viable measure of the good life and advanced society. With the return of the new Gilded Age, not only are democratic values and social protections at risk, but the civic and formative cultures that make such values and protections central to democratic life are being eviscerated. </w:t>
      </w:r>
      <w:r w:rsidRPr="00BD5FCC">
        <w:rPr>
          <w:rStyle w:val="StyleUnderline"/>
          <w:szCs w:val="20"/>
        </w:rPr>
        <w:t xml:space="preserve">At the heart of neoliberalism in its diverse forms is the common thread of breeding corporate and political monsters, widespread violence, the decimation of political life, and the the collapse of public life into the private realm. </w:t>
      </w:r>
      <w:r w:rsidRPr="00BD5FCC">
        <w:rPr>
          <w:rStyle w:val="StyleUnderline"/>
          <w:sz w:val="16"/>
          <w:szCs w:val="16"/>
          <w:u w:val="none"/>
        </w:rPr>
        <w:t xml:space="preserve">We are witnessing the emergence of new forms of repression that echo the warnings of Aldous Huxley and reach deeply into the individual and collective psyches of the populace. Extending Huxley’s analysis, I want to argue that under regimes of neoliberalism, material violence is matched by symbolic violence through the proliferation of what I call disimagination machines. Borrowing from Georges Didi-Huberman’s use of the term, “disimagination machine,” I extend its meaning to refer to images, along with institutions, discourses, and other modes of representation that americas-ed-deficit-300x449undermine the capacity of individuals to bear witness to a different and critical sense of remembering, agency, ethics, and collective resistance.[7] The “disimagination machine” is both a set of cultural apparatuses extending from schools and mainstream media to an idiotic celebrity culture and advertising apparatus that functions primarily to undermine the ability of individuals to think critically, imagine the unimaginable, and engage in thoughtful and critical dialogue. Put simply, to become critically informed citizens of the world. Neoliberalism’s </w:t>
      </w:r>
      <w:r w:rsidRPr="00BD5FCC">
        <w:rPr>
          <w:rStyle w:val="StyleUnderline"/>
          <w:sz w:val="16"/>
          <w:szCs w:val="16"/>
          <w:u w:val="none"/>
        </w:rPr>
        <w:lastRenderedPageBreak/>
        <w:t xml:space="preserve">disimagination machines, extending from schools to print, audio, and screen cultures, are now used to serve the forces of ethical tranquilization as they produce and legitimate endless degrading and humiliating images of the poor, youthful protesters, and others considered disposable. </w:t>
      </w:r>
      <w:r w:rsidRPr="00BD5FCC">
        <w:rPr>
          <w:rStyle w:val="StyleUnderline"/>
          <w:szCs w:val="20"/>
        </w:rPr>
        <w:t>The public pedagogy and market-driven values of neoliberalism constitute a war zone that suppresses any vestige of critical thought while creating the conditions and policies for expanding the boundaries of terminal exclusion.</w:t>
      </w:r>
      <w:r w:rsidRPr="00BD5FCC">
        <w:rPr>
          <w:rStyle w:val="StyleUnderline"/>
          <w:sz w:val="16"/>
          <w:szCs w:val="16"/>
          <w:u w:val="none"/>
        </w:rPr>
        <w:t xml:space="preserve"> Viewed as unworthy of civic inclusion, immigrants, youth, protesters and others deemed alien or hostile to the mechanizations of privatization, consumption, and commodification are erased from any viable historical and political context. Such groups now fill the landscape of neoliberalism’s dream world. Vast numbers of the American public are now subject to repressive modes of power that criminalize their behavior and relegates them to those public spaces that accelerate their invisibility while exposing them to the harsh machinery of social death</w:t>
      </w:r>
      <w:r w:rsidRPr="00BD5FCC">
        <w:rPr>
          <w:rStyle w:val="StyleUnderline"/>
          <w:szCs w:val="20"/>
        </w:rPr>
        <w:t>. The neoliberal politics of disposability with its expanding machineries of civic and social death, terminal exclusion, and zones of abandonment constitute a new historical conjuncture and must be addressed within the emergence of a ruthless form of casino capitalism, which is constituted not only as an economic system but also a pedagogical force rewriting the meaning of common sense, agency, desire, and politics itself.</w:t>
      </w:r>
      <w:r w:rsidRPr="00BD5FCC">
        <w:rPr>
          <w:rStyle w:val="StyleUnderline"/>
          <w:sz w:val="16"/>
          <w:szCs w:val="16"/>
          <w:u w:val="none"/>
        </w:rPr>
        <w:t xml:space="preserve"> The capitalist dream machine is back with huge profits for the ultra-rich, hedge fund managers, and major players in the financial service industries. In these new landscapes of wealth, exclusion, and fraud, the commanding institutions of a savage and fanatical capitalism promote a winner-take-all ethos and aggressively undermine the welfare state while waging a counter revolution against the principles of social citizenship and democracy. Politics and power are now on the side of lawlessness as is evident in the state’s endless violations of civil liberties, freedom of speech, and the most constitutional rights, mostly done in the name of national security. Lawlessness wraps itself in repressive government policies such as the Patriot Act, the National Defense Authorization Act, Military Commissions, and a host of other legal illegalities. These would include the “right of the president “to order the assassination of any citizen whom he considers allied with terrorists,”[8] use secret evidence to detain individuals indefinitely, develop a massive surveillance panoptican to monitor every communication used by citizens who have not committed a crime, employ state torture against those considered enemy combatants, and block the courts from prosecuting those officials who commit such heinous crimes.[9] The ruling corporate elites have made terror rational and fear the modus operandi of politics. </w:t>
      </w:r>
      <w:r w:rsidRPr="00BD5FCC">
        <w:rPr>
          <w:rStyle w:val="StyleUnderline"/>
          <w:szCs w:val="20"/>
        </w:rPr>
        <w:t>Power in its most repressive forms is now deployed not only by the police and other forces of repression such as the 17 American intelligence agencies but also through a predatory and commodified culture that turns violence into entertainment, foreign aggression into a video game, and domestic violence into goose-stepping celebration of masculinity and the mad values of militarism.</w:t>
      </w:r>
      <w:r w:rsidRPr="00BD5FCC">
        <w:rPr>
          <w:rStyle w:val="StyleUnderline"/>
          <w:sz w:val="16"/>
          <w:szCs w:val="16"/>
          <w:u w:val="none"/>
        </w:rPr>
        <w:t xml:space="preserve"> The mediaeval turn to embracing forms of punishment that inflict pain on the psyches and the bodies of young people, poor minorities, and immigrants, in particular, is part of a larger immersion of society in public spectacles of violence. </w:t>
      </w:r>
      <w:r w:rsidRPr="00BD5FCC">
        <w:rPr>
          <w:rStyle w:val="StyleUnderline"/>
          <w:szCs w:val="20"/>
        </w:rPr>
        <w:t>Under the neo-Darwinian ethos of survival of the fittest, the ultimate form of entertainment becomes the pain and humiliation of others, especially those considered disposable and powerless</w:t>
      </w:r>
      <w:r w:rsidRPr="00BD5FCC">
        <w:rPr>
          <w:rStyle w:val="StyleUnderline"/>
          <w:sz w:val="16"/>
          <w:szCs w:val="16"/>
          <w:u w:val="none"/>
        </w:rPr>
        <w:t xml:space="preserve">, who are no longer an object of compassion, but of ridicule and amusement. Pleasure loses its emancipatory possibilities and degenerates into a pathology in which misery is celebrated as a source of fun. High octane violence and human suffering are now considered consumer entertainment products designed to raise the collective pleasure quotient. </w:t>
      </w:r>
      <w:r w:rsidRPr="00BD5FCC">
        <w:rPr>
          <w:rStyle w:val="StyleUnderline"/>
          <w:szCs w:val="20"/>
        </w:rPr>
        <w:t>Brute force and savage killing replayed over and over in the culture now function as part of an anti-immune system that turns the economy of genuine pleasure into a mode of sadism that saps democracy of any political substance and moral vitality, even as the body politic appears engaged in a process of cannibalizing its own youth</w:t>
      </w:r>
      <w:r w:rsidRPr="00BD5FCC">
        <w:rPr>
          <w:rStyle w:val="StyleUnderline"/>
          <w:sz w:val="16"/>
          <w:szCs w:val="16"/>
          <w:u w:val="none"/>
        </w:rPr>
        <w:t xml:space="preserve">. It gets worse. The visibility of extreme violence in films such as John Wick (2014) and The Equalizer (2014) offer one of the few spaces amid the vacuity of a consumer culture where Americans can feel anything anymore. Needless to say, extreme violence is more than a spectacle for upping the pleasure quotient of those disengaged from politics; it is also part of a punishing machine that spends more on putting poor minorities in jail than educating them. </w:t>
      </w:r>
      <w:r w:rsidRPr="00BD5FCC">
        <w:rPr>
          <w:rStyle w:val="StyleUnderline"/>
          <w:szCs w:val="20"/>
        </w:rPr>
        <w:t>As American society becomes more militarized and “civil society organizes itself for the production of violence,”[10] the capillaries of militarization feed on and shape social institutions extending from the schools to local police forces</w:t>
      </w:r>
      <w:r w:rsidRPr="00BD5FCC">
        <w:rPr>
          <w:rStyle w:val="StyleUnderline"/>
          <w:sz w:val="16"/>
          <w:szCs w:val="16"/>
          <w:u w:val="none"/>
        </w:rPr>
        <w:t xml:space="preserve">. </w:t>
      </w:r>
      <w:r w:rsidRPr="00BD5FCC">
        <w:rPr>
          <w:rStyle w:val="StyleUnderline"/>
          <w:szCs w:val="20"/>
        </w:rPr>
        <w:t>The police</w:t>
      </w:r>
      <w:r w:rsidRPr="00BD5FCC">
        <w:rPr>
          <w:rStyle w:val="StyleUnderline"/>
          <w:sz w:val="16"/>
          <w:szCs w:val="16"/>
          <w:u w:val="none"/>
        </w:rPr>
        <w:t xml:space="preserve">, in particular, </w:t>
      </w:r>
      <w:r w:rsidRPr="00BD5FCC">
        <w:rPr>
          <w:rStyle w:val="StyleUnderline"/>
          <w:szCs w:val="20"/>
        </w:rPr>
        <w:t xml:space="preserve">have been turned into soldiers who view the neighbourhoods in which they operate as war zones. </w:t>
      </w:r>
      <w:r w:rsidRPr="00BD5FCC">
        <w:rPr>
          <w:rStyle w:val="StyleUnderline"/>
          <w:sz w:val="16"/>
          <w:szCs w:val="16"/>
          <w:u w:val="none"/>
        </w:rPr>
        <w:t xml:space="preserve">Outfitted with full riot gear, submachine guns, armoured vehicles, and other lethal weapons imported from the battlefields of Iraq and Iran, their mission is to assume battle-ready behaviour. </w:t>
      </w:r>
      <w:r w:rsidRPr="00BD5FCC">
        <w:rPr>
          <w:rStyle w:val="StyleUnderline"/>
          <w:szCs w:val="20"/>
        </w:rPr>
        <w:t>Is it any wonder that violence rather than painstaking neighbourhood police work and community outreach and engagement becomes the norm for dealing with alleged ‘criminals</w:t>
      </w:r>
      <w:r w:rsidRPr="00BD5FCC">
        <w:rPr>
          <w:rStyle w:val="StyleUnderline"/>
          <w:sz w:val="16"/>
          <w:szCs w:val="16"/>
          <w:u w:val="none"/>
        </w:rPr>
        <w:t xml:space="preserve">’, especially at a time when more and more behaviours are being criminalised? Is it any wonder that the impact of the rapid militarization of local police forces on poor black communities is nothing short of terrifying and symptomatic of the violence that takes place in advanced genocidal states? For instance, according to a recent report produced by the Malcolm X Grassroots Movement entitled Operation Ghetto Storm, “police officers, security guards, or self-appointed vigilantes extra judicially killed at least 313 African-Americans in 2012…This means a black person was killed by a security officer every 28 hours.” The report suggests that ‘the real number could be much higher’.[11] Michelle Alexander adds to the racist nature of the punishing state by pointing out that “There are </w:t>
      </w:r>
      <w:r w:rsidRPr="00BD5FCC">
        <w:rPr>
          <w:rStyle w:val="StyleUnderline"/>
          <w:sz w:val="16"/>
          <w:szCs w:val="16"/>
          <w:u w:val="none"/>
        </w:rPr>
        <w:lastRenderedPageBreak/>
        <w:t xml:space="preserve">more African American adults under correctional control today — in prison or jail, on probation or parole — than were enslaved in 1850, a decade before the Civil War began.”[12] Meanwhile </w:t>
      </w:r>
      <w:r w:rsidRPr="00BD5FCC">
        <w:rPr>
          <w:rStyle w:val="StyleUnderline"/>
          <w:szCs w:val="20"/>
        </w:rPr>
        <w:t>the real violence used by the state against poor minorities of color, women, immigrants, and low income adults barely gets mentioned,</w:t>
      </w:r>
      <w:r w:rsidRPr="00BD5FCC">
        <w:rPr>
          <w:rStyle w:val="StyleUnderline"/>
          <w:sz w:val="16"/>
          <w:szCs w:val="16"/>
          <w:u w:val="none"/>
        </w:rPr>
        <w:t xml:space="preserve"> except when it is so spectacularly visible and cruel that it cannot be ignored as in the case of Eric Garner who was choked him to death by a New York City policeman after he was confronted for illegally selling untaxed cigarettes. The authoritarian state empties politics of all vestiges of democracy given that the decisions that shape all aspects of the commanding institutions of society are now made largely in private, behind closed doors by the anonymous financial elite, corporate CEOs, rich bankers, the unassailable leaders of the military-industrial complex, and other kingpins of the neoliberal state. At the same time, valuable resources and wealth are extracted from the commons in order to maximize the profits of the rich while the public is treated to a range of distractions and diversions that extend from “military shock and awe overseas” to the banalities of a commodified culture industry and celebrity obsessed culture that short-circuits thought and infantilizes everything it touches. In the end, as Chomsky points out this amounts to an attempt by a massive public relations industry and various mainstream cultural apparatuses “to undermine democracy by trying to get uninformed people to make irrational choices.”[13] </w:t>
      </w:r>
      <w:r w:rsidRPr="00BD5FCC">
        <w:rPr>
          <w:rStyle w:val="StyleUnderline"/>
          <w:b/>
          <w:szCs w:val="20"/>
        </w:rPr>
        <w:t>Neoliberal authoritarianism has changed the language of politics and everyday life through a poisonous public pedagogy that turns reason on its head and normalizes a culture of fear, war, and exploitation</w:t>
      </w:r>
      <w:r w:rsidRPr="00BD5FCC">
        <w:rPr>
          <w:rStyle w:val="StyleUnderline"/>
          <w:sz w:val="16"/>
          <w:szCs w:val="16"/>
          <w:u w:val="none"/>
        </w:rPr>
        <w:t xml:space="preserve">. </w:t>
      </w:r>
      <w:r w:rsidRPr="00BD5FCC">
        <w:rPr>
          <w:rStyle w:val="StyleUnderline"/>
          <w:szCs w:val="20"/>
        </w:rPr>
        <w:t>Even as markets unravel and neoliberalism causes increased misery, “the broader political and social consensus remains in place” suggesting that the economic crisis is not matched by a similar crisis in consciousness</w:t>
      </w:r>
      <w:r w:rsidRPr="00BD5FCC">
        <w:rPr>
          <w:rStyle w:val="StyleUnderline"/>
          <w:sz w:val="16"/>
          <w:szCs w:val="16"/>
          <w:u w:val="none"/>
        </w:rPr>
        <w:t xml:space="preserve">, ideas, language, and values.[14] Underlying the rise of the authoritarian state and the forces that hide in the shadows is a hidden politics indebted to promoting crippling forms of historical and social amnesia. The new authoritarianism is strongly indebted to what Orwell once called a “protective stupidity” that corrupts political life and divest language of its critical content.[15] Yet, </w:t>
      </w:r>
      <w:r w:rsidRPr="00BD5FCC">
        <w:rPr>
          <w:rStyle w:val="StyleUnderline"/>
          <w:szCs w:val="20"/>
        </w:rPr>
        <w:t>even as the claims and promises of a neoliberal utopia have been transformed into a Dickensian nightmare</w:t>
      </w:r>
      <w:r w:rsidRPr="00BD5FCC">
        <w:rPr>
          <w:rStyle w:val="StyleUnderline"/>
          <w:sz w:val="16"/>
          <w:szCs w:val="16"/>
          <w:u w:val="none"/>
        </w:rPr>
        <w:t xml:space="preserve"> </w:t>
      </w:r>
      <w:r w:rsidRPr="00BD5FCC">
        <w:rPr>
          <w:rStyle w:val="StyleUnderline"/>
          <w:szCs w:val="20"/>
        </w:rPr>
        <w:t>as the U</w:t>
      </w:r>
      <w:r w:rsidRPr="00BD5FCC">
        <w:rPr>
          <w:rStyle w:val="StyleUnderline"/>
          <w:sz w:val="16"/>
          <w:szCs w:val="16"/>
          <w:u w:val="none"/>
        </w:rPr>
        <w:t xml:space="preserve">nited </w:t>
      </w:r>
      <w:r w:rsidRPr="00BD5FCC">
        <w:rPr>
          <w:rStyle w:val="StyleUnderline"/>
          <w:szCs w:val="20"/>
        </w:rPr>
        <w:t>S</w:t>
      </w:r>
      <w:r w:rsidRPr="00BD5FCC">
        <w:rPr>
          <w:rStyle w:val="StyleUnderline"/>
          <w:sz w:val="16"/>
          <w:szCs w:val="16"/>
          <w:u w:val="none"/>
        </w:rPr>
        <w:t>tates, and increasingly Canada</w:t>
      </w:r>
      <w:r w:rsidRPr="00BD5FCC">
        <w:rPr>
          <w:rStyle w:val="StyleUnderline"/>
          <w:szCs w:val="20"/>
        </w:rPr>
        <w:t>, succumb to the pathologies of political corruption, the redistribution of wealth upward into the hands of the 1 percent, the rise of the surveillance state, and the use of the criminal justice system as a way of dealing with social problems, Orwell’s dark fantasy of a fascist future continues without massive opposition</w:t>
      </w:r>
      <w:r w:rsidRPr="00BD5FCC">
        <w:rPr>
          <w:rStyle w:val="StyleUnderline"/>
          <w:sz w:val="16"/>
          <w:szCs w:val="16"/>
          <w:u w:val="none"/>
        </w:rPr>
        <w:t xml:space="preserve">. Domestic terrorism now functions to punish young people whenever they exercise the right of dissent, protesting peacefully, or just being targeted because they are minorities of class and color and considered a threat and in some cases disposable, as was recently evident in the killing by a white policemen of Michael Brown in Ferguson, Missouri. The emergence of the warrior cop and the surveillance state go hand in hand and are indicative not only of state-sanctioned racism but also of the rise of the authoritarian state and the dismantling of civil liberties. Brutality mixed with attacks on freedom of dissent and peaceful protest prompts memories of past savage regimes such as the dictatorships in Latin America in the 1970s and 1980s. The events in Ferguson speak to a history of violence in United States that Americans have chosen to forget at their own risk. Historical amnesia takes a toll. For instance, amid the growing intensity of state terrorism, violence becomes the DNA of a society that not only has a history of forgetting, but also refuses to deal with larger structural issues such as massive inequality in wealth and power, a government that now unapologetically serves the rich and powerful corporate interests, the growing militarization of everyday life, while elevating the power of money to an organising principle of governance.[16] </w:t>
      </w:r>
      <w:r w:rsidRPr="00BD5FCC">
        <w:rPr>
          <w:rStyle w:val="StyleUnderline"/>
          <w:szCs w:val="20"/>
        </w:rPr>
        <w:t>What all of this suggests is a dismantling of what Hannah Arendt called “the prime importance of the political</w:t>
      </w:r>
      <w:r w:rsidRPr="00BD5FCC">
        <w:rPr>
          <w:rStyle w:val="StyleUnderline"/>
          <w:sz w:val="16"/>
          <w:szCs w:val="16"/>
          <w:u w:val="none"/>
        </w:rPr>
        <w:t xml:space="preserve">.”[17] Underlying the carnage caused by neoliberal capitalism is a free market ideology in which individuals are cut off from the common good along with any sense of compassion for the other.[18] </w:t>
      </w:r>
      <w:r w:rsidRPr="00BD5FCC">
        <w:rPr>
          <w:rStyle w:val="StyleUnderline"/>
          <w:szCs w:val="20"/>
        </w:rPr>
        <w:t>Economic Darwinism individualizes the social by shredding social bonds that are not commodified and in doing so depoliticizes, atomizes, and infantilizes the broader public</w:t>
      </w:r>
      <w:r w:rsidRPr="00BD5FCC">
        <w:rPr>
          <w:rStyle w:val="StyleUnderline"/>
          <w:sz w:val="16"/>
          <w:szCs w:val="16"/>
          <w:u w:val="none"/>
        </w:rPr>
        <w:t xml:space="preserve">. All problems are now defined as a problem of faulty character and a lack of individual resilience and responsibility. At the same time, freedom is reduced to consumerism and a modern day version of narcissism becomes the only guiding principle for living one’s life. Only under such circumstances can a book titled Selfish written by the vacuous Kim Kardashian and filled with 2000 selfies be published and celebrated in the mainstream media, mirroring a deeply disturbing principle of the larger society. </w:t>
      </w:r>
      <w:r w:rsidRPr="00BD5FCC">
        <w:rPr>
          <w:rStyle w:val="StyleUnderline"/>
          <w:szCs w:val="20"/>
        </w:rPr>
        <w:t>What is crucial to recognize is that the central issues of power and politics can lead to cynicism and despair if casino capitalism is not addressed as a system of social relations that diminishes</w:t>
      </w:r>
      <w:r w:rsidRPr="00BD5FCC">
        <w:rPr>
          <w:rStyle w:val="StyleUnderline"/>
          <w:sz w:val="16"/>
          <w:szCs w:val="16"/>
          <w:u w:val="none"/>
        </w:rPr>
        <w:t>—through its cultural politics, modes of commodification, and market pedagogies—</w:t>
      </w:r>
      <w:r w:rsidRPr="00BD5FCC">
        <w:rPr>
          <w:rStyle w:val="StyleUnderline"/>
          <w:szCs w:val="20"/>
        </w:rPr>
        <w:t>the capacities and possibilities of individuals and groups to move beyond the vicissitudes of necessity and survival in order to fully participate in exercising some control over the myriad forces that shape their daily lives. What exists in the U</w:t>
      </w:r>
      <w:r w:rsidRPr="00BD5FCC">
        <w:rPr>
          <w:rStyle w:val="StyleUnderline"/>
          <w:sz w:val="16"/>
          <w:szCs w:val="16"/>
          <w:u w:val="none"/>
        </w:rPr>
        <w:t xml:space="preserve">nited </w:t>
      </w:r>
      <w:r w:rsidRPr="00BD5FCC">
        <w:rPr>
          <w:rStyle w:val="StyleUnderline"/>
          <w:szCs w:val="20"/>
        </w:rPr>
        <w:t>S</w:t>
      </w:r>
      <w:r w:rsidRPr="00BD5FCC">
        <w:rPr>
          <w:rStyle w:val="StyleUnderline"/>
          <w:sz w:val="16"/>
          <w:szCs w:val="16"/>
          <w:u w:val="none"/>
        </w:rPr>
        <w:t xml:space="preserve">tates today and increasingly in Canada </w:t>
      </w:r>
      <w:r w:rsidRPr="00BD5FCC">
        <w:rPr>
          <w:rStyle w:val="StyleUnderline"/>
          <w:b/>
          <w:szCs w:val="20"/>
        </w:rPr>
        <w:t>is fundamentally a new mode of politics</w:t>
      </w:r>
      <w:r w:rsidRPr="00BD5FCC">
        <w:rPr>
          <w:rStyle w:val="StyleUnderline"/>
          <w:sz w:val="16"/>
          <w:szCs w:val="16"/>
          <w:u w:val="none"/>
        </w:rPr>
        <w:t xml:space="preserve">, </w:t>
      </w:r>
      <w:r w:rsidRPr="00BD5FCC">
        <w:rPr>
          <w:rStyle w:val="StyleUnderline"/>
          <w:szCs w:val="20"/>
        </w:rPr>
        <w:t>one wedded to a notion of power removed from accountability</w:t>
      </w:r>
      <w:r w:rsidRPr="00BD5FCC">
        <w:rPr>
          <w:rStyle w:val="StyleUnderline"/>
          <w:sz w:val="16"/>
          <w:szCs w:val="16"/>
          <w:u w:val="none"/>
        </w:rPr>
        <w:t xml:space="preserve"> of any kind, and </w:t>
      </w:r>
      <w:r w:rsidRPr="00BD5FCC">
        <w:rPr>
          <w:rStyle w:val="StyleUnderline"/>
          <w:szCs w:val="20"/>
        </w:rPr>
        <w:t>this poses a dangerous and calamitous threat to democracy itself, because such power is difficult to understand, analyze, and counter. The collapse of the public into the private, the depoliticization of the citizenry</w:t>
      </w:r>
      <w:r w:rsidRPr="00BD5FCC">
        <w:rPr>
          <w:rStyle w:val="StyleUnderline"/>
          <w:sz w:val="16"/>
          <w:szCs w:val="16"/>
          <w:u w:val="none"/>
        </w:rPr>
        <w:t xml:space="preserve"> in the face of an egregious celebrity culture, and the </w:t>
      </w:r>
      <w:r w:rsidRPr="00BD5FCC">
        <w:rPr>
          <w:rStyle w:val="StyleUnderline"/>
          <w:szCs w:val="20"/>
        </w:rPr>
        <w:t>disabling of education</w:t>
      </w:r>
      <w:r w:rsidRPr="00BD5FCC">
        <w:rPr>
          <w:rStyle w:val="StyleUnderline"/>
          <w:sz w:val="16"/>
          <w:szCs w:val="16"/>
          <w:u w:val="none"/>
        </w:rPr>
        <w:t xml:space="preserve"> as a critical public sphere </w:t>
      </w:r>
      <w:r w:rsidRPr="00BD5FCC">
        <w:rPr>
          <w:rStyle w:val="StyleUnderline"/>
          <w:szCs w:val="20"/>
        </w:rPr>
        <w:t xml:space="preserve">makes it easier for neoliberal </w:t>
      </w:r>
      <w:r w:rsidRPr="00BD5FCC">
        <w:rPr>
          <w:rStyle w:val="StyleUnderline"/>
          <w:szCs w:val="20"/>
        </w:rPr>
        <w:lastRenderedPageBreak/>
        <w:t xml:space="preserve">capital with its hatred of democracy and celebration of the market to render its </w:t>
      </w:r>
      <w:r w:rsidRPr="00BD5FCC">
        <w:rPr>
          <w:rStyle w:val="StyleUnderline"/>
          <w:b/>
          <w:szCs w:val="20"/>
        </w:rPr>
        <w:t>ideologies, values, and practices as a matter of common sense, removed from critical inquiry and dissent</w:t>
      </w:r>
      <w:r w:rsidRPr="00BD5FCC">
        <w:rPr>
          <w:rStyle w:val="StyleUnderline"/>
          <w:sz w:val="16"/>
          <w:szCs w:val="16"/>
          <w:u w:val="none"/>
        </w:rPr>
        <w:t>. With privatization comes a kind of collective amnesia about the potential democratic role of government, the importance of the social contract, and the importance of public values. For instance</w:t>
      </w:r>
      <w:r w:rsidRPr="00BD5FCC">
        <w:rPr>
          <w:rStyle w:val="StyleUnderline"/>
          <w:szCs w:val="20"/>
        </w:rPr>
        <w:t>, war, intelligence operations, prisons, schools</w:t>
      </w:r>
      <w:r w:rsidRPr="00BD5FCC">
        <w:rPr>
          <w:rStyle w:val="StyleUnderline"/>
          <w:sz w:val="16"/>
          <w:szCs w:val="16"/>
          <w:u w:val="none"/>
        </w:rPr>
        <w:t xml:space="preserve">, transportation systems, </w:t>
      </w:r>
      <w:r w:rsidRPr="00BD5FCC">
        <w:rPr>
          <w:rStyle w:val="StyleUnderline"/>
          <w:szCs w:val="20"/>
        </w:rPr>
        <w:t>and a range of other operations once considered public have been outsourced or simply handed over to private contractors who are removed from any sense of civic and political accountability</w:t>
      </w:r>
      <w:r w:rsidRPr="00BD5FCC">
        <w:rPr>
          <w:rStyle w:val="StyleUnderline"/>
          <w:sz w:val="16"/>
          <w:szCs w:val="16"/>
          <w:u w:val="none"/>
        </w:rPr>
        <w:t xml:space="preserve">. The social contract and the institutions that give it meaning have been transformed into entitlements administered and colonized by largely the corporate interests and the financial elite. </w:t>
      </w:r>
      <w:r w:rsidRPr="00BD5FCC">
        <w:rPr>
          <w:rStyle w:val="StyleUnderline"/>
          <w:b/>
          <w:szCs w:val="20"/>
        </w:rPr>
        <w:t>Policy is no longer being written by politicians accountable</w:t>
      </w:r>
      <w:r w:rsidRPr="00BD5FCC">
        <w:rPr>
          <w:rStyle w:val="StyleUnderline"/>
          <w:sz w:val="16"/>
          <w:szCs w:val="16"/>
          <w:u w:val="none"/>
        </w:rPr>
        <w:t xml:space="preserve"> </w:t>
      </w:r>
      <w:r w:rsidRPr="00BD5FCC">
        <w:rPr>
          <w:rStyle w:val="StyleUnderline"/>
          <w:szCs w:val="20"/>
        </w:rPr>
        <w:t>to</w:t>
      </w:r>
      <w:r w:rsidRPr="00BD5FCC">
        <w:rPr>
          <w:rStyle w:val="StyleUnderline"/>
          <w:sz w:val="16"/>
          <w:szCs w:val="16"/>
          <w:u w:val="none"/>
        </w:rPr>
        <w:t xml:space="preserve"> </w:t>
      </w:r>
      <w:r w:rsidRPr="00BD5FCC">
        <w:rPr>
          <w:rStyle w:val="StyleUnderline"/>
          <w:szCs w:val="20"/>
        </w:rPr>
        <w:t xml:space="preserve">the </w:t>
      </w:r>
      <w:r w:rsidRPr="00BD5FCC">
        <w:rPr>
          <w:rStyle w:val="StyleUnderline"/>
          <w:sz w:val="16"/>
          <w:szCs w:val="16"/>
          <w:u w:val="none"/>
        </w:rPr>
        <w:t xml:space="preserve">American </w:t>
      </w:r>
      <w:r w:rsidRPr="00BD5FCC">
        <w:rPr>
          <w:rStyle w:val="StyleUnderline"/>
          <w:szCs w:val="20"/>
        </w:rPr>
        <w:t>publi</w:t>
      </w:r>
      <w:r w:rsidRPr="00BD5FCC">
        <w:rPr>
          <w:rStyle w:val="StyleUnderline"/>
          <w:sz w:val="16"/>
          <w:szCs w:val="16"/>
          <w:u w:val="none"/>
        </w:rPr>
        <w:t xml:space="preserve">c. Instead, </w:t>
      </w:r>
      <w:r w:rsidRPr="00BD5FCC">
        <w:rPr>
          <w:rStyle w:val="StyleUnderline"/>
          <w:szCs w:val="20"/>
        </w:rPr>
        <w:t xml:space="preserve">policies concerning the defense budget, deregulation, health care, public transportation, job training programs, and a host of other crucial areas </w:t>
      </w:r>
      <w:r w:rsidRPr="00BD5FCC">
        <w:rPr>
          <w:rStyle w:val="StyleUnderline"/>
          <w:b/>
          <w:szCs w:val="20"/>
        </w:rPr>
        <w:t>are now largely written by lobbyists</w:t>
      </w:r>
      <w:r w:rsidRPr="00BD5FCC">
        <w:rPr>
          <w:rStyle w:val="StyleUnderline"/>
          <w:szCs w:val="20"/>
        </w:rPr>
        <w:t xml:space="preserve"> who represent mega corporations.</w:t>
      </w:r>
      <w:r w:rsidRPr="00BD5FCC">
        <w:rPr>
          <w:rStyle w:val="StyleUnderline"/>
          <w:sz w:val="16"/>
          <w:szCs w:val="16"/>
          <w:u w:val="none"/>
        </w:rPr>
        <w:t xml:space="preserve"> How else to explain the weak deregulation policies following the economic crisis of 2007 or the lack of a public option in Obama’s health care policies? Or, for that matter, the more serious retreat from any viable notion of the political imagination that “requires long-term organizing—e.g., single-payer health care, universally free public higher education and public transportation, federal guarantees of housing and income security.”[19] The liberal center has moved to the right on these issues while the left has become largely absent and ineffective. </w:t>
      </w:r>
      <w:r w:rsidRPr="00BD5FCC">
        <w:rPr>
          <w:rStyle w:val="StyleUnderline"/>
          <w:szCs w:val="20"/>
        </w:rPr>
        <w:t>Yet the fight for developing a radical democracy must continue on a domestic and global scale</w:t>
      </w:r>
      <w:r w:rsidRPr="00BD5FCC">
        <w:rPr>
          <w:rStyle w:val="StyleUnderline"/>
          <w:sz w:val="16"/>
          <w:szCs w:val="16"/>
          <w:u w:val="none"/>
        </w:rPr>
        <w:t xml:space="preserve">. </w:t>
      </w:r>
      <w:r w:rsidRPr="00BD5FCC">
        <w:rPr>
          <w:rStyle w:val="StyleUnderline"/>
          <w:szCs w:val="20"/>
        </w:rPr>
        <w:t>Democracy is not compatible with capitalism but is congruent with a version of democratic socialism in which the wealth, resources, and benefits of a social order are shared in an equitable and just manner.</w:t>
      </w:r>
      <w:r w:rsidRPr="00BD5FCC">
        <w:rPr>
          <w:rStyle w:val="StyleUnderline"/>
          <w:sz w:val="16"/>
          <w:szCs w:val="16"/>
          <w:u w:val="none"/>
        </w:rPr>
        <w:t xml:space="preserve"> Democracy as a promise means that society can never be just enough and that the self-reflection and struggles that enable all members of the community to participate in the decisions and institutions that shape their lives must be continually debated, safeguarded, and preserved at all costs. The rebuilding of a radical democracy must be accompanied with placing a high priority on renewing the social contract, embracing the demands of the commons, encouraging social investments, and the regeneration of the social contract. These are only a few of the issues that should be a central goal for the development of a broad-based radical social movement. I want to emphasize that I am not suggesting that developing a new understanding of politics as a call to reclaim a radical democracy be understood as simply a pragmatic adjustment of the institutions of liberal democracy or a return to the social democracy of the New Deal and Great Society. On the contrary, </w:t>
      </w:r>
      <w:r w:rsidRPr="00BD5FCC">
        <w:rPr>
          <w:rStyle w:val="StyleUnderline"/>
          <w:b/>
          <w:szCs w:val="20"/>
        </w:rPr>
        <w:t>any rethinking of the political can only be comprehended as part of a radical break from liberalism and formalistic politics if there is to be any move towards a genuine democracy in which matters of equality, power, and justice are central to what can be called a radical democratic politics</w:t>
      </w:r>
      <w:r w:rsidRPr="00BD5FCC">
        <w:rPr>
          <w:rStyle w:val="StyleUnderline"/>
          <w:szCs w:val="20"/>
        </w:rPr>
        <w:t xml:space="preserve">. Such a task necessitates a politics and pedagogy that not only expands critical awareness and promotes critical modes of inquiry but also sustains public spheres, builds new modes of solidarity and connections and promotes strategies and organizations that create not simply ruptures such as massive demonstrations but real changes that are systemic and long standing. </w:t>
      </w:r>
      <w:r w:rsidRPr="00BD5FCC">
        <w:rPr>
          <w:rStyle w:val="StyleUnderline"/>
          <w:sz w:val="16"/>
          <w:szCs w:val="16"/>
          <w:u w:val="none"/>
        </w:rPr>
        <w:t xml:space="preserve">If such a politics is to make any difference, it must be worldly; that is, it must incorporate a critical public pedagogy and an understanding of cultural politics that not only contemplates social problems but also addresses the conditions for new forms of democratic political exchange and enables new forms of agency, power, and collective struggle. The collapse of the United States into neoliberal authoritarianism signals not simply a crisis of politics and democracy, but a crisis of ideas, values, and agency itself. Hence, calling for a revival of the educative nature of politics and the radical imagination is more than a simply call to find ways to change consciousness; it is first and foremost an attempt to understand that education is at the center of a struggle over what kinds of agency will be created in the interest of legitimating the present and producing a particular kind of future. This is an imminently educative, moral, and political task and it is only through such recognition that initial steps can be taken to challenge the powerful ideological and affective spaces through which neoliberalism produces the desires, identities, and values that bind people to its forms of predatory governance. The </w:t>
      </w:r>
      <w:r w:rsidRPr="00BD5FCC">
        <w:rPr>
          <w:rStyle w:val="StyleUnderline"/>
          <w:b/>
          <w:szCs w:val="20"/>
        </w:rPr>
        <w:t>moral, political, and economic violence of neoliberalism must be made visible, its institutional structures dismantled, and the elite interests it serves exposed</w:t>
      </w:r>
      <w:r w:rsidRPr="00BD5FCC">
        <w:rPr>
          <w:rStyle w:val="StyleUnderline"/>
          <w:sz w:val="16"/>
          <w:szCs w:val="16"/>
          <w:u w:val="none"/>
        </w:rPr>
        <w:t xml:space="preserve">. </w:t>
      </w:r>
      <w:r w:rsidRPr="00BD5FCC">
        <w:rPr>
          <w:rStyle w:val="StyleUnderline"/>
          <w:szCs w:val="20"/>
        </w:rPr>
        <w:t>The fog of historical, social and political amnesia must be eliminated through the development of educational programs</w:t>
      </w:r>
      <w:r w:rsidRPr="00BD5FCC">
        <w:rPr>
          <w:rStyle w:val="StyleUnderline"/>
          <w:sz w:val="16"/>
          <w:szCs w:val="16"/>
          <w:u w:val="none"/>
        </w:rPr>
        <w:t xml:space="preserve">, pedagogical practices, </w:t>
      </w:r>
      <w:r w:rsidRPr="00BD5FCC">
        <w:rPr>
          <w:rStyle w:val="StyleUnderline"/>
          <w:szCs w:val="20"/>
        </w:rPr>
        <w:t>ideological interventions</w:t>
      </w:r>
      <w:r w:rsidRPr="00BD5FCC">
        <w:rPr>
          <w:rStyle w:val="StyleUnderline"/>
          <w:sz w:val="16"/>
          <w:szCs w:val="16"/>
          <w:u w:val="none"/>
        </w:rPr>
        <w:t xml:space="preserve">, and public narratives </w:t>
      </w:r>
      <w:r w:rsidRPr="00BD5FCC">
        <w:rPr>
          <w:rStyle w:val="StyleUnderline"/>
          <w:szCs w:val="20"/>
        </w:rPr>
        <w:t>that provide the critical and analytical tools to enable the public to analyze both underlying ideologies and institutions of neoliberal capitalism as well as the intellectual and economic resources needed to provide meaningful alternatives to the corporate authoritarianism that passes itself off as an updated mode of democracy</w:t>
      </w:r>
      <w:r w:rsidRPr="00BD5FCC">
        <w:rPr>
          <w:rStyle w:val="StyleUnderline"/>
          <w:sz w:val="16"/>
          <w:szCs w:val="16"/>
          <w:u w:val="none"/>
        </w:rPr>
        <w:t xml:space="preserve">. What is important here is that the struggle against neoliberalism focus on those forms of domination that pose a threat to those public spheres essential to developing the critical formative cultures that nourish modes of thinking, analysis, and social formations necessary for a radical democracy. In addition, the left has to do more than chart out the mechanisms through which neoliberal authoritarianism sustains itself. And for too many on the left this means simply understanding the economic forces that drive neoliberal global capitalism. While this structural logic is important, it does not go far enough. As Stuart Hall has insisted “There’s no politics without identification. People have to invest something of themselves, something that they recognize is meaningful to them, or speaks to their </w:t>
      </w:r>
      <w:r w:rsidRPr="00BD5FCC">
        <w:rPr>
          <w:rStyle w:val="StyleUnderline"/>
          <w:sz w:val="16"/>
          <w:szCs w:val="16"/>
          <w:u w:val="none"/>
        </w:rPr>
        <w:lastRenderedPageBreak/>
        <w:t xml:space="preserve">condition and without that moment of recognition” any effort to change the way people inhabit social relations of domination will fail.[20] Pierre Bourdieu takes this logic further in arguing that </w:t>
      </w:r>
      <w:r w:rsidRPr="00BD5FCC">
        <w:rPr>
          <w:rStyle w:val="StyleUnderline"/>
          <w:szCs w:val="20"/>
        </w:rPr>
        <w:t>left has often failed to recognize “that the most important forms of domination are not only economic but also intellectual and pedagogical, and lie on the side of belief and persuasion</w:t>
      </w:r>
      <w:r w:rsidRPr="00BD5FCC">
        <w:rPr>
          <w:rStyle w:val="StyleUnderline"/>
          <w:sz w:val="16"/>
          <w:szCs w:val="16"/>
          <w:u w:val="none"/>
        </w:rPr>
        <w:t xml:space="preserve">”[21] He insists, rightly, that it is crucial for the left and other progressives to recognize that </w:t>
      </w:r>
      <w:r w:rsidRPr="00BD5FCC">
        <w:rPr>
          <w:rStyle w:val="StyleUnderline"/>
          <w:b/>
          <w:szCs w:val="20"/>
        </w:rPr>
        <w:t>intellectuals bear an enormous responsibility for challenging this form of domination by developing tactics “that lie on the side of the symbolic and pedagogical dimensions of struggle</w:t>
      </w:r>
      <w:r w:rsidRPr="00BD5FCC">
        <w:rPr>
          <w:rStyle w:val="StyleUnderline"/>
          <w:sz w:val="16"/>
          <w:szCs w:val="16"/>
          <w:u w:val="none"/>
        </w:rPr>
        <w:t xml:space="preserve">.”[22] </w:t>
      </w:r>
      <w:r w:rsidRPr="00BD5FCC">
        <w:rPr>
          <w:rStyle w:val="StyleUnderline"/>
          <w:szCs w:val="20"/>
        </w:rPr>
        <w:t>If neoliberal authoritarianism is to be challenged and overcome, it is crucial that intellectuals</w:t>
      </w:r>
      <w:r w:rsidRPr="00BD5FCC">
        <w:rPr>
          <w:rStyle w:val="StyleUnderline"/>
          <w:sz w:val="16"/>
          <w:szCs w:val="16"/>
          <w:u w:val="none"/>
        </w:rPr>
        <w:t xml:space="preserve">, </w:t>
      </w:r>
      <w:r w:rsidRPr="00BD5FCC">
        <w:rPr>
          <w:rStyle w:val="StyleUnderline"/>
          <w:szCs w:val="20"/>
        </w:rPr>
        <w:t>unions,</w:t>
      </w:r>
      <w:r w:rsidRPr="00BD5FCC">
        <w:rPr>
          <w:rStyle w:val="StyleUnderline"/>
          <w:sz w:val="16"/>
          <w:szCs w:val="16"/>
          <w:u w:val="none"/>
        </w:rPr>
        <w:t xml:space="preserve"> workers, young people</w:t>
      </w:r>
      <w:r w:rsidRPr="00BD5FCC">
        <w:rPr>
          <w:rStyle w:val="StyleUnderline"/>
          <w:szCs w:val="20"/>
        </w:rPr>
        <w:t>, and</w:t>
      </w:r>
      <w:r w:rsidRPr="00BD5FCC">
        <w:rPr>
          <w:rStyle w:val="StyleUnderline"/>
          <w:sz w:val="16"/>
          <w:szCs w:val="16"/>
          <w:u w:val="none"/>
        </w:rPr>
        <w:t xml:space="preserve"> various </w:t>
      </w:r>
      <w:r w:rsidRPr="00BD5FCC">
        <w:rPr>
          <w:rStyle w:val="StyleUnderline"/>
          <w:szCs w:val="20"/>
        </w:rPr>
        <w:t>social movements unite to reclaim democracy as a central element in fashioning a radical imagination that foregrounds the necessity for drastically altering the material and symbolic forces that hide behind a counterfeit claim to participatory democracy</w:t>
      </w:r>
      <w:r w:rsidRPr="00BD5FCC">
        <w:rPr>
          <w:rStyle w:val="StyleUnderline"/>
          <w:sz w:val="16"/>
          <w:szCs w:val="16"/>
          <w:u w:val="none"/>
        </w:rPr>
        <w:t xml:space="preserve">. This means imagining a radical democracy that can provide a living wage, decent health care, public works, and massive investments in education, child care, housing for the poor, along with a range of other crucial social provisions that can make a difference between living and dying for those who have been cast into the ranks of the disposable. </w:t>
      </w:r>
      <w:r w:rsidRPr="00BD5FCC">
        <w:rPr>
          <w:rStyle w:val="StyleUnderline"/>
          <w:szCs w:val="20"/>
        </w:rPr>
        <w:t xml:space="preserve">There are new signs </w:t>
      </w:r>
      <w:r w:rsidRPr="00BD5FCC">
        <w:rPr>
          <w:rStyle w:val="StyleUnderline"/>
          <w:sz w:val="16"/>
          <w:szCs w:val="16"/>
          <w:u w:val="none"/>
        </w:rPr>
        <w:t xml:space="preserve">indicating </w:t>
      </w:r>
      <w:r w:rsidRPr="00BD5FCC">
        <w:rPr>
          <w:rStyle w:val="StyleUnderline"/>
          <w:szCs w:val="20"/>
        </w:rPr>
        <w:t xml:space="preserve">that </w:t>
      </w:r>
      <w:r w:rsidRPr="00BD5FCC">
        <w:rPr>
          <w:rStyle w:val="StyleUnderline"/>
          <w:sz w:val="16"/>
          <w:szCs w:val="16"/>
          <w:u w:val="none"/>
        </w:rPr>
        <w:t xml:space="preserve">the search for a new understanding of politics and the </w:t>
      </w:r>
      <w:r w:rsidRPr="00BD5FCC">
        <w:rPr>
          <w:rStyle w:val="StyleUnderline"/>
          <w:szCs w:val="20"/>
        </w:rPr>
        <w:t>refashioning of a radical imagination are emerging</w:t>
      </w:r>
      <w:r w:rsidRPr="00BD5FCC">
        <w:rPr>
          <w:rStyle w:val="StyleUnderline"/>
          <w:sz w:val="16"/>
          <w:szCs w:val="16"/>
          <w:u w:val="none"/>
        </w:rPr>
        <w:t xml:space="preserve">, especially in Greece, Germany, Spain, and Denmark, where expressions of new political formations can be found in political groups such as Podemos, Die Linke, Syriza, and the Red-Green Alliance. </w:t>
      </w:r>
      <w:r w:rsidRPr="00BD5FCC">
        <w:rPr>
          <w:rStyle w:val="StyleUnderline"/>
          <w:szCs w:val="20"/>
        </w:rPr>
        <w:t>While these political formations have differences, what they share is a rejection of stale reformism that has marked liberal politics for the last 40 years. These new political formations are offering alternatives to a new kind of social order in which capitalism does not equal democracy</w:t>
      </w:r>
      <w:r w:rsidRPr="00BD5FCC">
        <w:rPr>
          <w:rStyle w:val="StyleUnderline"/>
          <w:sz w:val="16"/>
          <w:szCs w:val="16"/>
          <w:u w:val="none"/>
        </w:rPr>
        <w:t xml:space="preserve">. But more importantly, they are not tied merely to unions and older political factions and are uniting with social movements under a broad and comprehensive vision of politics and change that goes beyond identity politics and organizes for the long haul. Moreover, as Juan Pablo Ferrero points out, these parties not only take seriously the need for economic change but also the need for new cultural formations and modes of change.[23] </w:t>
      </w:r>
      <w:r w:rsidRPr="00BD5FCC">
        <w:rPr>
          <w:rStyle w:val="StyleUnderline"/>
          <w:b/>
          <w:szCs w:val="20"/>
        </w:rPr>
        <w:t>The struggle against neoliberal common sense is as important as the struggle against those institutions and material modes of capital that are the foundation of traditional politics of resistance.</w:t>
      </w:r>
      <w:r w:rsidRPr="00BD5FCC">
        <w:rPr>
          <w:rStyle w:val="StyleUnderline"/>
          <w:sz w:val="16"/>
          <w:szCs w:val="16"/>
          <w:u w:val="none"/>
        </w:rPr>
        <w:t xml:space="preserve"> </w:t>
      </w:r>
      <w:r w:rsidRPr="00BD5FCC">
        <w:rPr>
          <w:rStyle w:val="StyleUnderline"/>
          <w:b/>
          <w:szCs w:val="20"/>
        </w:rPr>
        <w:t>Language, communication, and pedagogy are crucial to these movements as part of their attempt to construct a new kind of informed and critical political agent, one freed from the orbits of neoliberal privatization and the all-embracing reach of a commodified and militarized society</w:t>
      </w:r>
      <w:r w:rsidRPr="00BD5FCC">
        <w:rPr>
          <w:rStyle w:val="StyleUnderline"/>
          <w:sz w:val="16"/>
          <w:szCs w:val="16"/>
          <w:u w:val="none"/>
        </w:rPr>
        <w:t xml:space="preserve">. What Podemos, Syriza, and other new political movements on the left make clear is that the fight against neoliberalism and the related anti-democratic tendencies that inform it must not settle for simply reforming the existing parameters of the social order. Neoliberalism has created an economic, cultural, and social system and social order that is not only as broken as it is dangerous, but also pathological in the violence and misery it produces. Any viable struggle must acknowledge that if the current modes of domination are to change, a newly developed emphasis must be placed on creating the formative culture that inspires and energizes young people, educators, artists, and others to organize and struggle for the promise of a substantive democracy. </w:t>
      </w:r>
      <w:r w:rsidRPr="00BD5FCC">
        <w:rPr>
          <w:rStyle w:val="StyleUnderline"/>
          <w:szCs w:val="20"/>
        </w:rPr>
        <w:t>At the same time, particular injustices must be understood through the specificity of the conditions in which they develop and take hold and also in relation to the whole of the social order.</w:t>
      </w:r>
      <w:r w:rsidRPr="00BD5FCC">
        <w:rPr>
          <w:rStyle w:val="StyleUnderline"/>
          <w:sz w:val="16"/>
          <w:szCs w:val="16"/>
          <w:u w:val="none"/>
        </w:rPr>
        <w:t xml:space="preserve"> </w:t>
      </w:r>
      <w:r w:rsidRPr="00BD5FCC">
        <w:rPr>
          <w:rStyle w:val="StyleUnderline"/>
          <w:b/>
          <w:szCs w:val="20"/>
        </w:rPr>
        <w:t>This means developing modes of analyses capable of connecting isolated and individualized issues to more generalized notions of freedom, and developing theoretical frameworks in which it becomes possible to translate private troubles into broader more systemic conditions.</w:t>
      </w:r>
      <w:r w:rsidRPr="00BD5FCC">
        <w:rPr>
          <w:rStyle w:val="StyleUnderline"/>
          <w:sz w:val="16"/>
          <w:szCs w:val="16"/>
          <w:u w:val="none"/>
        </w:rPr>
        <w:t xml:space="preserve"> At the very least, a new political imaginary suggests developing modes of analyses that connects the dots. </w:t>
      </w:r>
      <w:r w:rsidRPr="00BD5FCC">
        <w:rPr>
          <w:rStyle w:val="StyleUnderline"/>
          <w:szCs w:val="20"/>
        </w:rPr>
        <w:t>This is a particularly important goal given that the fragmentation of the left has been partly responsible for its inability to develop a wide political and ideological umbrella to address a range of problems extending from extreme poverty, the assault on the environment, the emergence of the permanent warfare state, the abolition of voting rights, the assault on public servants, women’s rights, and social provisions, and a range of other issues that erode the possibilities for a radical democracy.</w:t>
      </w:r>
      <w:r w:rsidRPr="00BD5FCC">
        <w:rPr>
          <w:rStyle w:val="StyleUnderline"/>
          <w:sz w:val="16"/>
          <w:szCs w:val="16"/>
          <w:u w:val="none"/>
        </w:rPr>
        <w:t xml:space="preserve"> Neoliberalism stands for the death of democracy and the commodification and repression of any movement that is going to successfully challenge it. One of the most serious challenges facing progressives is the task of developing a discourse of both critique and possibility. This means insisting that democracy begins to fail and political life becomes impoverished in the absence of those vital public spheres such as higher education in which civic values, public scholarship, and social engagement allow for a more imaginative grasp of a future that takes seriously the demands of justice, equity, and civic courage. </w:t>
      </w:r>
      <w:r w:rsidRPr="00BD5FCC">
        <w:rPr>
          <w:rStyle w:val="StyleUnderline"/>
          <w:szCs w:val="20"/>
        </w:rPr>
        <w:t xml:space="preserve">Such a challenge demands not only confronting symptoms as a way of decreasing the misery and human suffering that people experience on a daily basis, </w:t>
      </w:r>
      <w:r w:rsidRPr="00BD5FCC">
        <w:rPr>
          <w:rStyle w:val="StyleUnderline"/>
          <w:b/>
          <w:szCs w:val="20"/>
        </w:rPr>
        <w:t>but most importantly addressing the root causes that produce the despotism and culture of cruelty that marks the current period.</w:t>
      </w:r>
      <w:r w:rsidRPr="00BD5FCC">
        <w:rPr>
          <w:rStyle w:val="StyleUnderline"/>
          <w:szCs w:val="20"/>
        </w:rPr>
        <w:t xml:space="preserve"> </w:t>
      </w:r>
      <w:r w:rsidRPr="00BD5FCC">
        <w:rPr>
          <w:rStyle w:val="StyleUnderline"/>
          <w:sz w:val="16"/>
          <w:szCs w:val="16"/>
          <w:u w:val="none"/>
        </w:rPr>
        <w:t xml:space="preserve">The time has come </w:t>
      </w:r>
      <w:r w:rsidRPr="00BD5FCC">
        <w:rPr>
          <w:rStyle w:val="StyleUnderline"/>
          <w:sz w:val="16"/>
          <w:szCs w:val="16"/>
          <w:u w:val="none"/>
        </w:rPr>
        <w:lastRenderedPageBreak/>
        <w:t xml:space="preserve">to develop a political language in which civic values, social responsibility, and the institutions that support them become central to invigorating and fortifying a new era of civic imagination, and a renewed sense of social agency. A revitalized politics for imagining a radical democracy must promote an impassioned international social movement with a vision, organization, and set of strategies to challenge the neoliberal nightmare engulfing the planet. The dystopian worlds of Orwell and Huxley are sutured in fear, atomization, and a paralyzing anxiety. Unfortunately, these dystopian visions are no longer works of fiction. The task ahead is to relegate them to the realm of dystopian fiction so they can remind us that a radical democracy is not simply a political project, but a way of life that has to be struggled over endlessly. </w:t>
      </w:r>
    </w:p>
    <w:p w:rsidR="00566B1B" w:rsidRPr="00BD5FCC" w:rsidRDefault="00566B1B" w:rsidP="00566B1B">
      <w:pPr>
        <w:rPr>
          <w:rStyle w:val="StyleUnderline"/>
        </w:rPr>
      </w:pPr>
    </w:p>
    <w:p w:rsidR="00566B1B" w:rsidRPr="00BD5FCC" w:rsidRDefault="00566B1B" w:rsidP="00566B1B">
      <w:pPr>
        <w:rPr>
          <w:rStyle w:val="StyleUnderline"/>
          <w:sz w:val="16"/>
          <w:szCs w:val="16"/>
          <w:u w:val="none"/>
        </w:rPr>
      </w:pPr>
    </w:p>
    <w:p w:rsidR="00566B1B" w:rsidRPr="00BD5FCC" w:rsidRDefault="00566B1B" w:rsidP="00566B1B"/>
    <w:p w:rsidR="000B504B" w:rsidRPr="00BD5FCC" w:rsidRDefault="000B504B" w:rsidP="002B4CEB">
      <w:pPr>
        <w:pStyle w:val="Heading1"/>
      </w:pPr>
      <w:r w:rsidRPr="00BD5FCC">
        <w:lastRenderedPageBreak/>
        <w:t>***Alternatives***</w:t>
      </w:r>
    </w:p>
    <w:p w:rsidR="000B504B" w:rsidRPr="00BD5FCC" w:rsidRDefault="000B504B" w:rsidP="002B4CEB">
      <w:pPr>
        <w:pStyle w:val="Heading2"/>
        <w:framePr w:wrap="notBeside"/>
      </w:pPr>
      <w:r w:rsidRPr="00BD5FCC">
        <w:lastRenderedPageBreak/>
        <w:t>Academic Discourse</w:t>
      </w:r>
    </w:p>
    <w:p w:rsidR="000B504B" w:rsidRPr="00BD5FCC" w:rsidRDefault="000B504B" w:rsidP="000B504B">
      <w:pPr>
        <w:pStyle w:val="Heading3"/>
      </w:pPr>
      <w:r w:rsidRPr="00BD5FCC">
        <w:lastRenderedPageBreak/>
        <w:t>1NC</w:t>
      </w:r>
    </w:p>
    <w:p w:rsidR="000B504B" w:rsidRPr="00BD5FCC" w:rsidRDefault="000B504B" w:rsidP="000B504B">
      <w:pPr>
        <w:pStyle w:val="Heading4"/>
        <w:rPr>
          <w:rFonts w:eastAsiaTheme="minorHAnsi" w:cstheme="minorBidi"/>
          <w:sz w:val="20"/>
        </w:rPr>
      </w:pPr>
      <w:r w:rsidRPr="00BD5FCC">
        <w:rPr>
          <w:noProof/>
        </w:rPr>
        <w:t xml:space="preserve">The alternative is to critique neoliberal rhetoric in academia---specifically the debate space. </w:t>
      </w:r>
    </w:p>
    <w:p w:rsidR="000B504B" w:rsidRPr="00BD5FCC" w:rsidRDefault="000B504B" w:rsidP="000B504B">
      <w:pPr>
        <w:rPr>
          <w:b/>
          <w:sz w:val="26"/>
          <w:szCs w:val="26"/>
        </w:rPr>
      </w:pPr>
      <w:r w:rsidRPr="00BD5FCC">
        <w:rPr>
          <w:b/>
          <w:sz w:val="26"/>
          <w:szCs w:val="26"/>
        </w:rPr>
        <w:t xml:space="preserve">Giroux, </w:t>
      </w:r>
      <w:r w:rsidR="00DF5EEC" w:rsidRPr="00BD5FCC">
        <w:rPr>
          <w:b/>
          <w:sz w:val="26"/>
          <w:szCs w:val="26"/>
        </w:rPr>
        <w:t>PhD</w:t>
      </w:r>
      <w:r w:rsidRPr="00BD5FCC">
        <w:rPr>
          <w:b/>
          <w:sz w:val="26"/>
          <w:szCs w:val="26"/>
        </w:rPr>
        <w:t>, 2005</w:t>
      </w:r>
    </w:p>
    <w:p w:rsidR="000B504B" w:rsidRPr="00BD5FCC" w:rsidRDefault="000B504B" w:rsidP="000B504B">
      <w:pPr>
        <w:rPr>
          <w:szCs w:val="26"/>
        </w:rPr>
      </w:pPr>
      <w:r w:rsidRPr="00BD5FCC">
        <w:rPr>
          <w:szCs w:val="26"/>
        </w:rPr>
        <w:t xml:space="preserve">(Henry A., </w:t>
      </w:r>
      <w:r w:rsidRPr="00BD5FCC">
        <w:rPr>
          <w:i/>
          <w:szCs w:val="26"/>
        </w:rPr>
        <w:t>College Literature</w:t>
      </w:r>
      <w:r w:rsidRPr="00BD5FCC">
        <w:rPr>
          <w:szCs w:val="26"/>
        </w:rPr>
        <w:t>, Volume 32, No. 1, p. 10)</w:t>
      </w:r>
    </w:p>
    <w:p w:rsidR="000B504B" w:rsidRPr="00BD5FCC" w:rsidRDefault="000B504B" w:rsidP="000B504B">
      <w:pPr>
        <w:rPr>
          <w:sz w:val="14"/>
        </w:rPr>
      </w:pPr>
      <w:r w:rsidRPr="00BD5FCC">
        <w:rPr>
          <w:sz w:val="14"/>
        </w:rPr>
        <w:t xml:space="preserve">Such </w:t>
      </w:r>
      <w:r w:rsidRPr="00BD5FCC">
        <w:rPr>
          <w:u w:val="single"/>
        </w:rPr>
        <w:t>efforts must be understood as part of a broader attempt not only to collectively struggle against domination, but also to defend all those social advances that strengthen democratic public spheres and services, demand new rights, establish modes of power sharing, and create notions of social justice adequate to imagining and sustaining democracy on a global level.</w:t>
      </w:r>
      <w:r w:rsidRPr="00BD5FCC">
        <w:rPr>
          <w:sz w:val="14"/>
        </w:rPr>
        <w:t xml:space="preserve"> Consider, for example, the anti-corporate globalization movements slogan "</w:t>
      </w:r>
      <w:r w:rsidRPr="00BD5FCC">
        <w:rPr>
          <w:u w:val="single"/>
        </w:rPr>
        <w:t>Another World is Possible</w:t>
      </w:r>
      <w:r w:rsidRPr="00BD5FCC">
        <w:rPr>
          <w:sz w:val="14"/>
        </w:rPr>
        <w:t xml:space="preserve">!" which demands, as Alex Callinicos insightfully points out, a different kind of social logic, a powerful sense of unity and solidarity. Another world?that is, a world based on different social logic, run accord ing to different priorities from those that prevail today. It is easy enough to specify what the desiderata of such an alternative social logic would be?social justice, economic efficiency, environmental sustainability, and democracy?but much harder to spell out how a reproducible social sys tem embodying these requirements could be built. And then there is the question of how to achieve it. Both these questions? </w:t>
      </w:r>
      <w:r w:rsidRPr="00BD5FCC">
        <w:rPr>
          <w:u w:val="single"/>
        </w:rPr>
        <w:t>What is the alternative to capitalism?</w:t>
      </w:r>
      <w:r w:rsidRPr="00BD5FCC">
        <w:rPr>
          <w:sz w:val="14"/>
        </w:rPr>
        <w:t xml:space="preserve"> What strategy can get us there??can be answered in dif ferent ways. One thing the anti-capitalist movement is going to have to learn is how to argue through the differences that exist and will probably develop around such issues without undermining the very powerful sense of unity that has been one of the movement's most attractive qualities. (Callinicos 2003, 147) Callinicos's insight suggests that any viable struggle against neoliberal capitalism will have to rethink "the entire project of politics within the changed conditions of a global public sphere, and to do this democratically, as people who speak different political languages, but whose goals are nonetheless the same: global peace, economic justice, legal equality, demo cratic participation, individual freedom, mutual respect" (Buck-Morss 2003, 4-5). </w:t>
      </w:r>
      <w:r w:rsidRPr="00BD5FCC">
        <w:rPr>
          <w:u w:val="single"/>
        </w:rPr>
        <w:t xml:space="preserve">One of the most central tasks facing intellectuals, activists, educators, and others who believe in an inclusive and substantive democracy is the need to use theory to rethink the language and possibilities of politics as a way to imagine a future outside the powerful grip of neoliberalism and the impending authoritarianism that has a different story to tell about the future, one that reinvents the past in the image of the crude exercise of power and the unleashing of unimaginable human suffering. Critical reflection and social action in this discourse must acknowledge how the category of the global public sphere extends the space of politics beyond the boundaries of local resistance. </w:t>
      </w:r>
      <w:r w:rsidRPr="00BD5FCC">
        <w:rPr>
          <w:sz w:val="14"/>
        </w:rPr>
        <w:t xml:space="preserve">Evidence of such actions can be found in the World Social Forums that took place in 2003 in Porto Alegre, Brazil and in Hyderabad, India in 2004. Successful forms of global dissent can also be observed in the interna tional campaign to make AIDS drugs affordable for poor countries as well as in the international demonstrations against multinational corporations in cities from Melbourne and Seattle to Genoa and New York City. </w:t>
      </w:r>
      <w:r w:rsidRPr="00BD5FCC">
        <w:rPr>
          <w:u w:val="single"/>
        </w:rPr>
        <w:t>New alliances among intellectuals, students</w:t>
      </w:r>
      <w:r w:rsidRPr="00BD5FCC">
        <w:rPr>
          <w:sz w:val="14"/>
        </w:rPr>
        <w:t xml:space="preserve">, labor unions, and environmentalists </w:t>
      </w:r>
      <w:r w:rsidRPr="00BD5FCC">
        <w:rPr>
          <w:u w:val="single"/>
        </w:rPr>
        <w:t xml:space="preserve">are taking place </w:t>
      </w:r>
      <w:r w:rsidRPr="00BD5FCC">
        <w:rPr>
          <w:sz w:val="14"/>
        </w:rPr>
        <w:t xml:space="preserve">in the streets of Argentina, the West Bank, and </w:t>
      </w:r>
      <w:r w:rsidRPr="00BD5FCC">
        <w:rPr>
          <w:u w:val="single"/>
        </w:rPr>
        <w:t>in many other places fighting globalization from above</w:t>
      </w:r>
      <w:r w:rsidRPr="00BD5FCC">
        <w:rPr>
          <w:sz w:val="14"/>
        </w:rPr>
        <w:t>. At the same time</w:t>
      </w:r>
      <w:r w:rsidRPr="00BD5FCC">
        <w:rPr>
          <w:u w:val="single"/>
        </w:rPr>
        <w:t>, a new language of agency and resistance is emerging among many activists and is being translated into new approaches to what it means to make the pedagogical more political as part of a global justice movement</w:t>
      </w:r>
      <w:r w:rsidRPr="00BD5FCC">
        <w:rPr>
          <w:sz w:val="14"/>
        </w:rPr>
        <w:t xml:space="preserve">. </w:t>
      </w:r>
      <w:r w:rsidRPr="00BD5FCC">
        <w:rPr>
          <w:u w:val="single"/>
        </w:rPr>
        <w:t>Politics can no longer exclude matters of social and cultural learning and reproduction in the context of globalization or ignore the ways in which, as Imre Szeman asserts, globalization itself constitutes "a problem of and for pedagogy</w:t>
      </w:r>
      <w:r w:rsidRPr="00BD5FCC">
        <w:rPr>
          <w:sz w:val="14"/>
        </w:rPr>
        <w:t>" (2002, 4). The slogan, "Another World is Possible!" reinforces the important political insight that one cannot act otherwise unless one can think otherwise, but acting oth erwise demands a new politics in which it is recognized that global problems need global solutions along with global institutions, global modes of dissent, global intellectual collaboration, and global social movements.</w:t>
      </w:r>
    </w:p>
    <w:p w:rsidR="000B504B" w:rsidRPr="00BD5FCC" w:rsidRDefault="000B504B" w:rsidP="000B504B">
      <w:pPr>
        <w:pStyle w:val="Heading3"/>
      </w:pPr>
      <w:r w:rsidRPr="00BD5FCC">
        <w:lastRenderedPageBreak/>
        <w:t>2NC</w:t>
      </w:r>
    </w:p>
    <w:p w:rsidR="000B504B" w:rsidRPr="00BD5FCC" w:rsidRDefault="000B504B" w:rsidP="000B504B">
      <w:pPr>
        <w:keepNext/>
        <w:keepLines/>
        <w:spacing w:before="40"/>
        <w:outlineLvl w:val="3"/>
        <w:rPr>
          <w:rFonts w:eastAsiaTheme="majorEastAsia" w:cstheme="majorBidi"/>
          <w:b/>
          <w:iCs/>
          <w:u w:val="single"/>
        </w:rPr>
      </w:pPr>
      <w:r w:rsidRPr="00BD5FCC">
        <w:rPr>
          <w:rFonts w:eastAsiaTheme="majorEastAsia" w:cstheme="majorBidi"/>
          <w:b/>
          <w:iCs/>
          <w:sz w:val="26"/>
          <w:szCs w:val="26"/>
        </w:rPr>
        <w:t xml:space="preserve">The alternative is to reject the 1AC and align with the popular front that contests neoliberalism in academia. Only by ridding the educational sphere of corporatization can we contest the regime. </w:t>
      </w:r>
    </w:p>
    <w:p w:rsidR="000B504B" w:rsidRPr="00BD5FCC" w:rsidRDefault="000B504B" w:rsidP="000B504B">
      <w:pPr>
        <w:rPr>
          <w:b/>
          <w:sz w:val="26"/>
          <w:szCs w:val="26"/>
        </w:rPr>
      </w:pPr>
      <w:r w:rsidRPr="00BD5FCC">
        <w:rPr>
          <w:b/>
          <w:sz w:val="26"/>
          <w:szCs w:val="26"/>
        </w:rPr>
        <w:t xml:space="preserve">Giroux, </w:t>
      </w:r>
      <w:r w:rsidR="00DF5EEC" w:rsidRPr="00BD5FCC">
        <w:rPr>
          <w:b/>
          <w:sz w:val="26"/>
          <w:szCs w:val="26"/>
        </w:rPr>
        <w:t>PhD</w:t>
      </w:r>
      <w:r w:rsidRPr="00BD5FCC">
        <w:rPr>
          <w:b/>
          <w:sz w:val="26"/>
          <w:szCs w:val="26"/>
        </w:rPr>
        <w:t>, 2005</w:t>
      </w:r>
    </w:p>
    <w:p w:rsidR="000B504B" w:rsidRPr="00BD5FCC" w:rsidRDefault="000B504B" w:rsidP="000B504B">
      <w:pPr>
        <w:rPr>
          <w:szCs w:val="26"/>
        </w:rPr>
      </w:pPr>
      <w:r w:rsidRPr="00BD5FCC">
        <w:rPr>
          <w:szCs w:val="26"/>
        </w:rPr>
        <w:t xml:space="preserve">(Henry A., </w:t>
      </w:r>
      <w:r w:rsidRPr="00BD5FCC">
        <w:rPr>
          <w:i/>
          <w:szCs w:val="26"/>
        </w:rPr>
        <w:t>College Literature</w:t>
      </w:r>
      <w:r w:rsidRPr="00BD5FCC">
        <w:rPr>
          <w:szCs w:val="26"/>
        </w:rPr>
        <w:t>, Volume 32, No. 1, p. 1-3)</w:t>
      </w:r>
    </w:p>
    <w:p w:rsidR="000B504B" w:rsidRPr="00BD5FCC" w:rsidRDefault="000B504B" w:rsidP="000B504B">
      <w:pPr>
        <w:rPr>
          <w:sz w:val="16"/>
        </w:rPr>
      </w:pPr>
      <w:r w:rsidRPr="00BD5FCC">
        <w:rPr>
          <w:u w:val="single"/>
        </w:rPr>
        <w:t>Just as the world has seen a more virulent and brutal form of market capitalism, generally referred to as neoliberalism, develop over the last thirty years, it has also seen "a new wave of political activism [which] has coalesced around the simple idea that capitalism has gone too far</w:t>
      </w:r>
      <w:r w:rsidRPr="00BD5FCC">
        <w:rPr>
          <w:sz w:val="16"/>
        </w:rPr>
        <w:t xml:space="preserve">" (Harding 2001, para.28). Wedded to the belief that the market should be the organizing principle for all political, social, and economic decisions, </w:t>
      </w:r>
      <w:r w:rsidRPr="00BD5FCC">
        <w:rPr>
          <w:u w:val="single"/>
        </w:rPr>
        <w:t>neoliberalism wages an incessant attack on democracy, public goods, and non-commodified values.</w:t>
      </w:r>
      <w:r w:rsidRPr="00BD5FCC">
        <w:rPr>
          <w:sz w:val="16"/>
        </w:rPr>
        <w:t xml:space="preserve"> Under neoliberalism everything either is for sale or is plundered for profit. Public lands are looted by logging companies and corporate ranch ers; politicians willingly hand the public's airwaves over to powerful broad casters and large corporate interests without a dime going into the public trust; Halliburton gives war profiteering a new meaning as it is granted corporate contracts without any competitive bidding and then bills the U.S. government for millions; the environment is polluted and despoiled in the name of profit-making just as the government passes legislation to make it easier for corporations to do so; public services are gutted in order to lower the taxes of major corporations; schools more closely resemble either malls or jails, and teachers, forced to get revenue for their school by adopting market values, increasingly function as circus barkers hawking everything from hamburgers to pizza parties? That is, when they are not reduced to prepping students to take standardized tests.</w:t>
      </w:r>
      <w:r w:rsidRPr="00BD5FCC">
        <w:rPr>
          <w:u w:val="single"/>
        </w:rPr>
        <w:t xml:space="preserve"> As markets are touted as the driving force of everyday life, big government is disparaged as either incompetent or threatening to individual freedom, suggesting that power should reside in markets and corporations rather than in governments (except for their support for corporate interests and national security) and citizens</w:t>
      </w:r>
      <w:r w:rsidRPr="00BD5FCC">
        <w:rPr>
          <w:sz w:val="16"/>
        </w:rPr>
        <w:t xml:space="preserve">. Citizenship has increasingly become a function of consumerism and politics has been restructured as "corporations have been increasingly freed from social control through deregulation, privatization, and other neoliberal measures" (Tabb 2003, 153). </w:t>
      </w:r>
      <w:r w:rsidRPr="00BD5FCC">
        <w:rPr>
          <w:u w:val="single"/>
        </w:rPr>
        <w:t>Corporations more and more design not only the economic sphere but also shape legislation and policy affecting all levels of government, and with limited opposition</w:t>
      </w:r>
      <w:r w:rsidRPr="00BD5FCC">
        <w:rPr>
          <w:sz w:val="16"/>
        </w:rPr>
        <w:t xml:space="preserve">. </w:t>
      </w:r>
      <w:r w:rsidRPr="00BD5FCC">
        <w:rPr>
          <w:u w:val="single"/>
        </w:rPr>
        <w:t xml:space="preserve">As corporate power lays siege to the political process, the benefits flow to the rich and the powerful. </w:t>
      </w:r>
      <w:r w:rsidRPr="00BD5FCC">
        <w:rPr>
          <w:sz w:val="16"/>
        </w:rPr>
        <w:t xml:space="preserve">Included in such benefits are reform policies that shift the burden of taxes from the rich to the middle class, the working poor, and state governments as can be seen in the shift from taxes on wealth (capital gains, dividends, and estate taxes) to a tax on work, principally in the form of a regressive payroll tax (Collins, Hartman, Kraut, and Mota 2004). During the 2002-2004 fiscal years, tax cuts delivered $197.3 billion in tax breaks to the wealthiest 1% of Americans (i.e., house This content downloaded from 35.2.242.178 on Sun, 28 Jun 2015 20:14:00 UTC All use subject to JSTOR Terms and Conditions Henry A . Giroux 3 holds making more than $337,000 a year) while state governments increased taxes to fill a $200 billion budget deficit (Gonsalves 2004). Equally alarming, a recent Congressional study revealed that 63% of all corporations in 2000 paid no taxes while "[s]ix in ten corporations reported no tax liabili ty for the five years from 1996 through 2000, even though corporate prof its were growing at record-breaking levels during that period" (Woodard 2004, para. 11). </w:t>
      </w:r>
      <w:r w:rsidRPr="00BD5FCC">
        <w:rPr>
          <w:u w:val="single"/>
        </w:rPr>
        <w:t>Fortunately, the corporate capitalist fairytale of neoliberalism has been challenged all over the globe by students, labor organizers, intellectuals, community activists, and a host of individuals and groups unwilling to allow democracy to be bought and sold by multinational corporations, corporate swindlers, international political institutions, and those government politicians who willingly align themselves with multinational, corporate interests and rapacious profits.</w:t>
      </w:r>
      <w:r w:rsidRPr="00BD5FCC">
        <w:rPr>
          <w:sz w:val="16"/>
        </w:rPr>
        <w:t xml:space="preserve"> From Seattle to Genoa, </w:t>
      </w:r>
      <w:r w:rsidRPr="00BD5FCC">
        <w:rPr>
          <w:u w:val="single"/>
        </w:rPr>
        <w:t>people engaged in popular resistance are collectively taking up the challenge of neoliberalism and reviving both the meaning of resistance and the sites where it takes place.</w:t>
      </w:r>
      <w:r w:rsidRPr="00BD5FCC">
        <w:rPr>
          <w:sz w:val="16"/>
        </w:rPr>
        <w:t xml:space="preserve"> </w:t>
      </w:r>
      <w:r w:rsidRPr="00BD5FCC">
        <w:rPr>
          <w:u w:val="single"/>
        </w:rPr>
        <w:t>Political culture is now global and resistance is amorphous, connecting students with workers, schoolteachers with parents, and intellectuals with artists</w:t>
      </w:r>
      <w:r w:rsidRPr="00BD5FCC">
        <w:rPr>
          <w:sz w:val="16"/>
        </w:rPr>
        <w:t xml:space="preserve">. </w:t>
      </w:r>
      <w:r w:rsidRPr="00BD5FCC">
        <w:rPr>
          <w:u w:val="single"/>
        </w:rPr>
        <w:t xml:space="preserve">Groups protesting the attack on farmers in India whose land is being destroyed by the government in order to build dams now find themselves in alliance with young people resisting sweatshop labor in New York City. Environmental activists are joining up with key sections of organized labor as well as groups protesting Third World debt. The collapse of the neoliberal showcase, Argentina, </w:t>
      </w:r>
      <w:r w:rsidRPr="00BD5FCC">
        <w:rPr>
          <w:u w:val="single"/>
        </w:rPr>
        <w:lastRenderedPageBreak/>
        <w:t>along with numerous corporate bankruptcies and scandals (notably including Enron), reveals the cracks in neoliberal hegemony and domination. In addition, the multiple forms of resistance against neoliberal capitalism are not limited by a version of identity politics focused exclusively on particularized rights and interests</w:t>
      </w:r>
      <w:r w:rsidRPr="00BD5FCC">
        <w:rPr>
          <w:sz w:val="16"/>
        </w:rPr>
        <w:t xml:space="preserve">. On the contrary, identity politics is affirmed within a broader crisis of political culture and democracy that connects the militarization of public life with the collapse of the welfare state and the attack on civil liberties. </w:t>
      </w:r>
      <w:r w:rsidRPr="00BD5FCC">
        <w:rPr>
          <w:u w:val="single"/>
        </w:rPr>
        <w:t>Central to these new movements is the notion that neoliberalism has to be understood within a larger crisis of vision, meaning, education, and political agency</w:t>
      </w:r>
      <w:r w:rsidRPr="00BD5FCC">
        <w:rPr>
          <w:sz w:val="16"/>
        </w:rPr>
        <w:t xml:space="preserve">. </w:t>
      </w:r>
      <w:r w:rsidRPr="00BD5FCC">
        <w:rPr>
          <w:u w:val="single"/>
        </w:rPr>
        <w:t>Democracy in this view is not limited to the struggle over economic resources and power; indeed, it also includes the creation of public spheres where individuals can be educated as political agents equipped with the skills, capacities, and knowledge they need to perform as autonomous political agents</w:t>
      </w:r>
      <w:r w:rsidRPr="00BD5FCC">
        <w:rPr>
          <w:sz w:val="16"/>
        </w:rPr>
        <w:t xml:space="preserve">. I want to expand the reaches of this debate by arguing that </w:t>
      </w:r>
      <w:r w:rsidRPr="00BD5FCC">
        <w:rPr>
          <w:b/>
          <w:iCs/>
          <w:u w:val="single"/>
        </w:rPr>
        <w:t>any struggle against neoliberalism must address the discourse of</w:t>
      </w:r>
      <w:r w:rsidRPr="00BD5FCC">
        <w:rPr>
          <w:sz w:val="16"/>
        </w:rPr>
        <w:t xml:space="preserve"> political agency, </w:t>
      </w:r>
      <w:r w:rsidRPr="00BD5FCC">
        <w:rPr>
          <w:b/>
          <w:iCs/>
          <w:u w:val="single"/>
        </w:rPr>
        <w:t>civic education</w:t>
      </w:r>
      <w:r w:rsidRPr="00BD5FCC">
        <w:rPr>
          <w:sz w:val="16"/>
        </w:rPr>
        <w:t>, and cultural politics as part of a broader struggle over the relationship between democratization This content downloaded from 35.2.242.178 on Sun, 28 Jun 2015 20:14:00 UTC All use subject to JSTOR Terms and Conditions 4 CollegLei terat3u2r.e1 [ Wint2e0r0 5] (the ongoing struggle for a substantive and inclusive democracy) and the global public sphere. We live at a time when the conflation of private interests, empire building, and evangelical fundamentalism brings into question the very nature, if not the existence, of the democratic process. Under the reign of neoliberalism, capital and wealth have been largely distributed upwards, while civic virtue has been undermined by a slavish celebration of the free market as the model for organizing all facets of everyday life (Henwood 2003).</w:t>
      </w:r>
    </w:p>
    <w:p w:rsidR="008F2480" w:rsidRPr="00BD5FCC" w:rsidRDefault="008F2480" w:rsidP="008F2480">
      <w:pPr>
        <w:pStyle w:val="Heading2"/>
        <w:framePr w:wrap="notBeside"/>
      </w:pPr>
      <w:r w:rsidRPr="00BD5FCC">
        <w:lastRenderedPageBreak/>
        <w:t>Community</w:t>
      </w:r>
    </w:p>
    <w:p w:rsidR="008F2480" w:rsidRPr="00BD5FCC" w:rsidRDefault="008F2480" w:rsidP="008F2480">
      <w:pPr>
        <w:pStyle w:val="Heading3"/>
      </w:pPr>
      <w:r w:rsidRPr="00BD5FCC">
        <w:lastRenderedPageBreak/>
        <w:t>1NC</w:t>
      </w:r>
    </w:p>
    <w:p w:rsidR="008F2480" w:rsidRPr="00BD5FCC" w:rsidRDefault="008F2480" w:rsidP="008F2480">
      <w:pPr>
        <w:pStyle w:val="Heading4"/>
      </w:pPr>
      <w:r w:rsidRPr="00BD5FCC">
        <w:t>The first step to combating neoliberalism is building smaller communities that are self-sustainable to avoid corporations taking over the public’s rights.</w:t>
      </w:r>
    </w:p>
    <w:p w:rsidR="008F2480" w:rsidRPr="00BD5FCC" w:rsidRDefault="008F2480" w:rsidP="008F2480">
      <w:pPr>
        <w:rPr>
          <w:b/>
        </w:rPr>
      </w:pPr>
      <w:r w:rsidRPr="00BD5FCC">
        <w:rPr>
          <w:b/>
        </w:rPr>
        <w:t xml:space="preserve">Henderson, </w:t>
      </w:r>
      <w:r w:rsidR="00DF5EEC" w:rsidRPr="00BD5FCC">
        <w:rPr>
          <w:b/>
        </w:rPr>
        <w:t>PhD</w:t>
      </w:r>
      <w:r w:rsidRPr="00BD5FCC">
        <w:rPr>
          <w:b/>
        </w:rPr>
        <w:t>, 14</w:t>
      </w:r>
    </w:p>
    <w:p w:rsidR="008F2480" w:rsidRPr="00BD5FCC" w:rsidRDefault="008F2480" w:rsidP="008F2480">
      <w:r w:rsidRPr="00BD5FCC">
        <w:t>Joesph, Economics and Education for Human Flourishing: Wendell Berry and the Oikonomic Alternative to Neoliberalism, Educational Studies: A Journal of the American Educational Studies Association, Vol. 50 issue 2, p. 181-182</w:t>
      </w:r>
    </w:p>
    <w:p w:rsidR="008F2480" w:rsidRPr="00BD5FCC" w:rsidRDefault="008F2480" w:rsidP="008F2480">
      <w:pPr>
        <w:rPr>
          <w:rFonts w:eastAsia="Times New Roman"/>
          <w:sz w:val="20"/>
          <w:szCs w:val="20"/>
        </w:rPr>
      </w:pPr>
    </w:p>
    <w:p w:rsidR="008F2480" w:rsidRPr="00BD5FCC" w:rsidRDefault="008F2480" w:rsidP="008F2480"/>
    <w:p w:rsidR="008F2480" w:rsidRPr="00BD5FCC" w:rsidRDefault="008F2480" w:rsidP="008F2480">
      <w:pPr>
        <w:rPr>
          <w:rStyle w:val="StyleUnderline"/>
        </w:rPr>
      </w:pPr>
      <w:r w:rsidRPr="00BD5FCC">
        <w:rPr>
          <w:rStyle w:val="StyleUnderline"/>
        </w:rPr>
        <w:t>Contesting neoliberalism</w:t>
      </w:r>
      <w:r w:rsidRPr="00BD5FCC">
        <w:t xml:space="preserve"> and supplanting it with more sustainable modes of existence </w:t>
      </w:r>
      <w:r w:rsidRPr="00BD5FCC">
        <w:rPr>
          <w:rStyle w:val="StyleUnderline"/>
        </w:rPr>
        <w:t>would</w:t>
      </w:r>
      <w:r w:rsidRPr="00BD5FCC">
        <w:t xml:space="preserve"> then </w:t>
      </w:r>
      <w:r w:rsidRPr="00BD5FCC">
        <w:rPr>
          <w:rStyle w:val="StyleUnderline"/>
        </w:rPr>
        <w:t>involve</w:t>
      </w:r>
      <w:r w:rsidRPr="00BD5FCC">
        <w:t xml:space="preserve"> </w:t>
      </w:r>
      <w:r w:rsidRPr="00BD5FCC">
        <w:rPr>
          <w:rStyle w:val="StyleUnderline"/>
        </w:rPr>
        <w:t>resisting this</w:t>
      </w:r>
      <w:r w:rsidRPr="00BD5FCC">
        <w:t xml:space="preserve"> </w:t>
      </w:r>
      <w:r w:rsidRPr="00BD5FCC">
        <w:rPr>
          <w:rStyle w:val="StyleUnderline"/>
        </w:rPr>
        <w:t>sense of aloneness</w:t>
      </w:r>
      <w:r w:rsidRPr="00BD5FCC">
        <w:t xml:space="preserve">. </w:t>
      </w:r>
      <w:r w:rsidRPr="00BD5FCC">
        <w:rPr>
          <w:rStyle w:val="StyleUnderline"/>
        </w:rPr>
        <w:t>Rejecting neoliberalism's atomism implies building new and different educational, economic and environmental relationships</w:t>
      </w:r>
      <w:r w:rsidRPr="00BD5FCC">
        <w:t xml:space="preserve">. Recent research in sustainable governance (Dietz, Ostrom, and Stern </w:t>
      </w:r>
      <w:hyperlink r:id="rId77" w:anchor="CIT0024" w:history="1">
        <w:r w:rsidRPr="00BD5FCC">
          <w:t>2003</w:t>
        </w:r>
      </w:hyperlink>
      <w:r w:rsidRPr="00BD5FCC">
        <w:t xml:space="preserve">; Ostrom </w:t>
      </w:r>
      <w:hyperlink r:id="rId78" w:anchor="CIT0057" w:history="1">
        <w:r w:rsidRPr="00BD5FCC">
          <w:t>1990</w:t>
        </w:r>
      </w:hyperlink>
      <w:r w:rsidRPr="00BD5FCC">
        <w:t xml:space="preserve">, </w:t>
      </w:r>
      <w:hyperlink r:id="rId79" w:anchor="CIT0058" w:history="1">
        <w:r w:rsidRPr="00BD5FCC">
          <w:t>2009</w:t>
        </w:r>
      </w:hyperlink>
      <w:r w:rsidRPr="00BD5FCC">
        <w:t xml:space="preserve">) shows that </w:t>
      </w:r>
      <w:r w:rsidRPr="00BD5FCC">
        <w:rPr>
          <w:rStyle w:val="StyleUnderline"/>
        </w:rPr>
        <w:t>smaller communities are able to achieve sustainability when the rules governing resource use are tied to local conditions and local citizens have ownership in their creation and maintenance over time</w:t>
      </w:r>
      <w:r w:rsidRPr="00BD5FCC">
        <w:t xml:space="preserve">. </w:t>
      </w:r>
      <w:r w:rsidRPr="00BD5FCC">
        <w:rPr>
          <w:rStyle w:val="StyleUnderline"/>
        </w:rPr>
        <w:t>These innovations are</w:t>
      </w:r>
      <w:r w:rsidRPr="00BD5FCC">
        <w:t xml:space="preserve"> often </w:t>
      </w:r>
      <w:r w:rsidRPr="00BD5FCC">
        <w:rPr>
          <w:rStyle w:val="StyleUnderline"/>
        </w:rPr>
        <w:t>stifled because current markets are</w:t>
      </w:r>
      <w:r w:rsidRPr="00BD5FCC">
        <w:t xml:space="preserve"> artificially </w:t>
      </w:r>
      <w:r w:rsidRPr="00BD5FCC">
        <w:rPr>
          <w:rStyle w:val="StyleUnderline"/>
        </w:rPr>
        <w:t>propped up to</w:t>
      </w:r>
      <w:r w:rsidRPr="00BD5FCC">
        <w:t xml:space="preserve"> </w:t>
      </w:r>
      <w:r w:rsidRPr="00BD5FCC">
        <w:rPr>
          <w:rStyle w:val="StyleUnderline"/>
        </w:rPr>
        <w:t>favor politically powerful corporations and institutions</w:t>
      </w:r>
      <w:r w:rsidRPr="00BD5FCC">
        <w:t xml:space="preserve">. </w:t>
      </w:r>
      <w:r w:rsidRPr="00BD5FCC">
        <w:rPr>
          <w:rStyle w:val="StyleUnderline"/>
        </w:rPr>
        <w:t>Rolling back their structural advantages would restore a</w:t>
      </w:r>
      <w:r w:rsidRPr="00BD5FCC">
        <w:t xml:space="preserve"> more egalitarian </w:t>
      </w:r>
      <w:r w:rsidRPr="00BD5FCC">
        <w:rPr>
          <w:rStyle w:val="StyleUnderline"/>
        </w:rPr>
        <w:t>level of competition to markets and would work to stimulate the growth of locally sustainable communities.</w:t>
      </w:r>
      <w:r w:rsidRPr="00BD5FCC">
        <w:t xml:space="preserve"> Further</w:t>
      </w:r>
      <w:r w:rsidRPr="00BD5FCC">
        <w:rPr>
          <w:rStyle w:val="StyleUnderline"/>
        </w:rPr>
        <w:t>, it would cripple neoliberal capture on policy-making and return governance responsibilities to those who actually live in the communities.</w:t>
      </w:r>
      <w:r w:rsidRPr="00BD5FCC">
        <w:t xml:space="preserve">Emphasizing less complex markets that empower rather than dominate individuals, we can begin to think about policies that reorient local economies within the larger global economic structure. </w:t>
      </w:r>
      <w:r w:rsidRPr="00BD5FCC">
        <w:rPr>
          <w:rStyle w:val="StyleUnderline"/>
        </w:rPr>
        <w:t>When contrasted against the current neoliberal project, such an undertaking would be a fundamentally conservative endeavor,</w:t>
      </w:r>
      <w:r w:rsidRPr="00BD5FCC">
        <w:t xml:space="preserve"> for </w:t>
      </w:r>
      <w:r w:rsidRPr="00BD5FCC">
        <w:rPr>
          <w:rStyle w:val="StyleUnderline"/>
        </w:rPr>
        <w:t>it would reorient individuals back toward the traditions that once shaped their communities</w:t>
      </w:r>
      <w:r w:rsidRPr="00BD5FCC">
        <w:t xml:space="preserve">. </w:t>
      </w:r>
      <w:r w:rsidRPr="00BD5FCC">
        <w:rPr>
          <w:rStyle w:val="StyleUnderline"/>
        </w:rPr>
        <w:t>Such change would be resisted, for it directly threatens established neoliberal power structures.</w:t>
      </w:r>
      <w:r w:rsidRPr="00BD5FCC">
        <w:t xml:space="preserve"> Reformers and educators working within these alternative models need to be aware of this reality and consider the implications. </w:t>
      </w:r>
      <w:r w:rsidRPr="00BD5FCC">
        <w:rPr>
          <w:rStyle w:val="StyleUnderline"/>
        </w:rPr>
        <w:t>Regardless, the failure of neoliberal policies on a number of fronts will continue apace</w:t>
      </w:r>
      <w:r w:rsidRPr="00BD5FCC">
        <w:t xml:space="preserve">. </w:t>
      </w:r>
      <w:r w:rsidRPr="00BD5FCC">
        <w:rPr>
          <w:rStyle w:val="StyleUnderline"/>
        </w:rPr>
        <w:t>Changing society via constructing alternative models in the face of such failures is necessary if we are to sustain resources and communities for future generations.</w:t>
      </w:r>
    </w:p>
    <w:p w:rsidR="008F2480" w:rsidRPr="00BD5FCC" w:rsidRDefault="008F2480" w:rsidP="008F2480">
      <w:pPr>
        <w:pStyle w:val="Heading3"/>
      </w:pPr>
      <w:r w:rsidRPr="00BD5FCC">
        <w:lastRenderedPageBreak/>
        <w:t>2NC</w:t>
      </w:r>
    </w:p>
    <w:p w:rsidR="008F2480" w:rsidRPr="00BD5FCC" w:rsidRDefault="008F2480" w:rsidP="008F2480">
      <w:pPr>
        <w:pStyle w:val="Heading4"/>
      </w:pPr>
      <w:r w:rsidRPr="00BD5FCC">
        <w:t xml:space="preserve">Social transformations are the only way to solve problems in the current system, embracing Cooperativism is key to solving the capitalist political economy. </w:t>
      </w:r>
    </w:p>
    <w:p w:rsidR="008F2480" w:rsidRPr="00BD5FCC" w:rsidRDefault="008F2480" w:rsidP="008F2480">
      <w:r w:rsidRPr="00BD5FCC">
        <w:t xml:space="preserve">Rater, </w:t>
      </w:r>
      <w:r w:rsidR="00DF5EEC" w:rsidRPr="00BD5FCC">
        <w:t>PhD</w:t>
      </w:r>
      <w:r w:rsidRPr="00BD5FCC">
        <w:t xml:space="preserve">. In Cultural psychology, 09 </w:t>
      </w:r>
    </w:p>
    <w:p w:rsidR="008F2480" w:rsidRPr="00BD5FCC" w:rsidRDefault="008F2480" w:rsidP="008F2480">
      <w:r w:rsidRPr="00BD5FCC">
        <w:t>Carl, Cooperativism: A Social, Economic, and Political Alternative to Capitalism, Capitalism Nature Socialis, Vol. 20, Issue 2, p. 44 54-58</w:t>
      </w:r>
    </w:p>
    <w:p w:rsidR="008F2480" w:rsidRPr="00BD5FCC" w:rsidRDefault="008F2480" w:rsidP="008F2480"/>
    <w:p w:rsidR="008F2480" w:rsidRPr="00BD5FCC" w:rsidRDefault="008F2480" w:rsidP="008F2480">
      <w:r w:rsidRPr="00BD5FCC">
        <w:rPr>
          <w:rStyle w:val="StyleUnderline"/>
        </w:rPr>
        <w:t>Social systems</w:t>
      </w:r>
      <w:r w:rsidRPr="00BD5FCC">
        <w:t xml:space="preserve"> may be </w:t>
      </w:r>
      <w:r w:rsidRPr="00BD5FCC">
        <w:rPr>
          <w:rStyle w:val="StyleUnderline"/>
        </w:rPr>
        <w:t>likened to scientific paradigms</w:t>
      </w:r>
      <w:r w:rsidRPr="00BD5FCC">
        <w:t xml:space="preserve">. They </w:t>
      </w:r>
      <w:r w:rsidRPr="00BD5FCC">
        <w:rPr>
          <w:rStyle w:val="StyleUnderline"/>
        </w:rPr>
        <w:t>become consolidated and extended</w:t>
      </w:r>
      <w:r w:rsidRPr="00BD5FCC">
        <w:t xml:space="preserve">; they are </w:t>
      </w:r>
      <w:r w:rsidRPr="00BD5FCC">
        <w:rPr>
          <w:rStyle w:val="StyleUnderline"/>
        </w:rPr>
        <w:t>weakened by fundamental flaws</w:t>
      </w:r>
      <w:r w:rsidRPr="00BD5FCC">
        <w:t xml:space="preserve">; these are </w:t>
      </w:r>
      <w:r w:rsidRPr="00BD5FCC">
        <w:rPr>
          <w:rStyle w:val="StyleUnderline"/>
        </w:rPr>
        <w:t>patched up in awkward, inadequate ways by</w:t>
      </w:r>
      <w:r w:rsidRPr="00BD5FCC">
        <w:t xml:space="preserve"> </w:t>
      </w:r>
      <w:r w:rsidRPr="00BD5FCC">
        <w:rPr>
          <w:rStyle w:val="StyleUnderline"/>
        </w:rPr>
        <w:t>authorities who have a vested interest in maintaining the paradigm or system</w:t>
      </w:r>
      <w:r w:rsidRPr="00BD5FCC">
        <w:t xml:space="preserve">; </w:t>
      </w:r>
      <w:r w:rsidRPr="00BD5FCC">
        <w:rPr>
          <w:rStyle w:val="StyleUnderline"/>
        </w:rPr>
        <w:t>the weaknesses intensify and drive the paradigm or system into collapse</w:t>
      </w:r>
      <w:r w:rsidRPr="00BD5FCC">
        <w:t xml:space="preserve">; and </w:t>
      </w:r>
      <w:r w:rsidRPr="00BD5FCC">
        <w:rPr>
          <w:rStyle w:val="StyleUnderline"/>
        </w:rPr>
        <w:t>eventually critics develop new systems or paradigms to replace failed ones</w:t>
      </w:r>
      <w:r w:rsidRPr="00BD5FCC">
        <w:t xml:space="preserve">. </w:t>
      </w:r>
      <w:r w:rsidRPr="00BD5FCC">
        <w:rPr>
          <w:rStyle w:val="StyleUnderline"/>
        </w:rPr>
        <w:t>Social</w:t>
      </w:r>
      <w:r w:rsidRPr="00BD5FCC">
        <w:t xml:space="preserve"> </w:t>
      </w:r>
      <w:r w:rsidRPr="00BD5FCC">
        <w:rPr>
          <w:rStyle w:val="StyleUnderline"/>
        </w:rPr>
        <w:t xml:space="preserve">transformations are </w:t>
      </w:r>
      <w:r w:rsidRPr="00BD5FCC">
        <w:t xml:space="preserve">as necessary and as justified as scientific revolutions are. </w:t>
      </w:r>
      <w:r w:rsidRPr="00BD5FCC">
        <w:rPr>
          <w:rStyle w:val="StyleUnderline"/>
        </w:rPr>
        <w:t>The</w:t>
      </w:r>
      <w:r w:rsidRPr="00BD5FCC">
        <w:t xml:space="preserve">y are the </w:t>
      </w:r>
      <w:r w:rsidRPr="00BD5FCC">
        <w:rPr>
          <w:rStyle w:val="StyleUnderline"/>
        </w:rPr>
        <w:t>only</w:t>
      </w:r>
      <w:r w:rsidRPr="00BD5FCC">
        <w:t xml:space="preserve"> </w:t>
      </w:r>
      <w:r w:rsidRPr="00BD5FCC">
        <w:rPr>
          <w:rStyle w:val="StyleUnderline"/>
        </w:rPr>
        <w:t>way to solve the</w:t>
      </w:r>
      <w:r w:rsidRPr="00BD5FCC">
        <w:t xml:space="preserve"> accumulating morass of </w:t>
      </w:r>
      <w:r w:rsidRPr="00BD5FCC">
        <w:rPr>
          <w:rStyle w:val="StyleUnderline"/>
        </w:rPr>
        <w:t>problems that invalidate the existing system</w:t>
      </w:r>
      <w:r w:rsidRPr="00BD5FCC">
        <w:t xml:space="preserve"> (as the American Declaration of Independence states).American </w:t>
      </w:r>
      <w:r w:rsidRPr="00BD5FCC">
        <w:rPr>
          <w:rStyle w:val="StyleUnderline"/>
        </w:rPr>
        <w:t>capitalism is</w:t>
      </w:r>
      <w:r w:rsidRPr="00BD5FCC">
        <w:t xml:space="preserve"> now </w:t>
      </w:r>
      <w:r w:rsidRPr="00BD5FCC">
        <w:rPr>
          <w:rStyle w:val="StyleUnderline"/>
        </w:rPr>
        <w:t>collapsing to the point</w:t>
      </w:r>
      <w:r w:rsidRPr="00BD5FCC">
        <w:t xml:space="preserve"> </w:t>
      </w:r>
      <w:r w:rsidRPr="00BD5FCC">
        <w:rPr>
          <w:rStyle w:val="StyleUnderline"/>
        </w:rPr>
        <w:t>where it can no longer be patched</w:t>
      </w:r>
      <w:r w:rsidRPr="00BD5FCC">
        <w:t xml:space="preserve"> </w:t>
      </w:r>
      <w:r w:rsidRPr="00BD5FCC">
        <w:rPr>
          <w:rStyle w:val="StyleUnderline"/>
        </w:rPr>
        <w:t>up</w:t>
      </w:r>
      <w:r w:rsidRPr="00BD5FCC">
        <w:t xml:space="preserve">, and </w:t>
      </w:r>
      <w:r w:rsidRPr="00BD5FCC">
        <w:rPr>
          <w:rStyle w:val="StyleUnderline"/>
        </w:rPr>
        <w:t>its</w:t>
      </w:r>
      <w:r w:rsidRPr="00BD5FCC">
        <w:t xml:space="preserve"> fundamental </w:t>
      </w:r>
      <w:r w:rsidRPr="00BD5FCC">
        <w:rPr>
          <w:rStyle w:val="StyleUnderline"/>
        </w:rPr>
        <w:t>principles must be</w:t>
      </w:r>
      <w:r w:rsidRPr="00BD5FCC">
        <w:t xml:space="preserve"> critiqued and </w:t>
      </w:r>
      <w:r w:rsidRPr="00BD5FCC">
        <w:rPr>
          <w:rStyle w:val="StyleUnderline"/>
        </w:rPr>
        <w:t>replaced by</w:t>
      </w:r>
      <w:r w:rsidRPr="00BD5FCC">
        <w:t xml:space="preserve"> </w:t>
      </w:r>
      <w:r w:rsidRPr="00BD5FCC">
        <w:rPr>
          <w:rStyle w:val="StyleUnderline"/>
        </w:rPr>
        <w:t>a new system of social, economic, political, and ecological principles.</w:t>
      </w:r>
      <w:r w:rsidRPr="00BD5FCC">
        <w:t xml:space="preserve"> Recommendations for social reform rest upon a host of assumptions about the structure and causes of the problems, ideals and possibilities for a better society, and even human nature itself. Recommendations for </w:t>
      </w:r>
      <w:r w:rsidRPr="00BD5FCC">
        <w:rPr>
          <w:rStyle w:val="StyleUnderline"/>
        </w:rPr>
        <w:t>social change are futile</w:t>
      </w:r>
      <w:r w:rsidRPr="00BD5FCC">
        <w:t xml:space="preserve"> and unconvincing </w:t>
      </w:r>
      <w:r w:rsidRPr="00BD5FCC">
        <w:rPr>
          <w:rStyle w:val="StyleUnderline"/>
        </w:rPr>
        <w:t>unless they address these broader</w:t>
      </w:r>
      <w:r w:rsidRPr="00BD5FCC">
        <w:t xml:space="preserve">, </w:t>
      </w:r>
      <w:r w:rsidRPr="00BD5FCC">
        <w:rPr>
          <w:rStyle w:val="StyleUnderline"/>
        </w:rPr>
        <w:t>deeper issues</w:t>
      </w:r>
      <w:r w:rsidRPr="00BD5FCC">
        <w:t xml:space="preserve">.I suggest that </w:t>
      </w:r>
      <w:r w:rsidRPr="00BD5FCC">
        <w:rPr>
          <w:rStyle w:val="StyleUnderline"/>
        </w:rPr>
        <w:t>the myriad problems we face today</w:t>
      </w:r>
      <w:r w:rsidRPr="00BD5FCC">
        <w:t>—economic instability; inadequate health care; the declining quality and accessability of education; the worsening ecological crisis; deterioration of the water and food supplies; escalating rates of mental illness; a rise in international conflicts, ethnic conflicts, and crime; the stupefication of the arts and entertainment; and the corruption of news, politics, and medical research—</w:t>
      </w:r>
      <w:r w:rsidRPr="00BD5FCC">
        <w:rPr>
          <w:rStyle w:val="StyleUnderline"/>
        </w:rPr>
        <w:t>have a common basis in capitalist political economy.</w:t>
      </w:r>
      <w:r w:rsidRPr="00BD5FCC">
        <w:t xml:space="preserve"> This is why </w:t>
      </w:r>
      <w:r w:rsidRPr="00BD5FCC">
        <w:rPr>
          <w:rStyle w:val="StyleUnderline"/>
        </w:rPr>
        <w:t xml:space="preserve">they </w:t>
      </w:r>
      <w:r w:rsidRPr="00BD5FCC">
        <w:t xml:space="preserve">exist together and </w:t>
      </w:r>
      <w:r w:rsidRPr="00BD5FCC">
        <w:rPr>
          <w:rStyle w:val="StyleUnderline"/>
        </w:rPr>
        <w:t>can only be solved</w:t>
      </w:r>
      <w:r w:rsidRPr="00BD5FCC">
        <w:t xml:space="preserve"> together </w:t>
      </w:r>
      <w:r w:rsidRPr="00BD5FCC">
        <w:rPr>
          <w:rStyle w:val="StyleUnderline"/>
        </w:rPr>
        <w:t>by transforming their</w:t>
      </w:r>
      <w:r w:rsidRPr="00BD5FCC">
        <w:t xml:space="preserve"> common </w:t>
      </w:r>
      <w:r w:rsidRPr="00BD5FCC">
        <w:rPr>
          <w:rStyle w:val="StyleUnderline"/>
        </w:rPr>
        <w:t>basis from a capitalist political economy</w:t>
      </w:r>
      <w:r w:rsidRPr="00BD5FCC">
        <w:t xml:space="preserve"> into a cooperative political economy.My analysis of the content of our current problems and the content of their resolution is thus linked to an analysis of their structure, i.e., their organization and interrelationship. It is because social problems are interrelated and have a common basis in political economy that the content of multiple social problems has a common content that reflects the political economy. </w:t>
      </w:r>
      <w:r w:rsidRPr="00BD5FCC">
        <w:rPr>
          <w:rStyle w:val="StyleUnderline"/>
        </w:rPr>
        <w:t xml:space="preserve">Cooperativism is </w:t>
      </w:r>
      <w:r w:rsidRPr="00BD5FCC">
        <w:t xml:space="preserve">best understood as </w:t>
      </w:r>
      <w:r w:rsidRPr="00BD5FCC">
        <w:rPr>
          <w:rStyle w:val="StyleUnderline"/>
        </w:rPr>
        <w:t>a goal that is reached through successive approximations</w:t>
      </w:r>
      <w:r w:rsidRPr="00BD5FCC">
        <w:t xml:space="preserve">. I shall enumerate three levels in order to explicate a telos or logic of cooperativism from minimal to maximal. This gives more of a sense of what cooperativism is than trying to describe it in a single definition.  </w:t>
      </w:r>
      <w:r w:rsidRPr="00BD5FCC">
        <w:rPr>
          <w:rStyle w:val="StyleUnderline"/>
        </w:rPr>
        <w:t>Cooperativism begins when individuals</w:t>
      </w:r>
      <w:r w:rsidRPr="00BD5FCC">
        <w:t xml:space="preserve"> start to </w:t>
      </w:r>
      <w:r w:rsidRPr="00BD5FCC">
        <w:rPr>
          <w:rStyle w:val="StyleUnderline"/>
        </w:rPr>
        <w:t>give up their separateness, privacy, and</w:t>
      </w:r>
      <w:r w:rsidRPr="00BD5FCC">
        <w:t xml:space="preserve"> </w:t>
      </w:r>
      <w:r w:rsidRPr="00BD5FCC">
        <w:rPr>
          <w:rStyle w:val="StyleUnderline"/>
        </w:rPr>
        <w:t>self-interest and contribute</w:t>
      </w:r>
      <w:r w:rsidRPr="00BD5FCC">
        <w:t xml:space="preserve"> (integrate) </w:t>
      </w:r>
      <w:r w:rsidRPr="00BD5FCC">
        <w:rPr>
          <w:rStyle w:val="StyleUnderline"/>
        </w:rPr>
        <w:t>their wealth, possessions, and rewards to a democratically</w:t>
      </w:r>
      <w:r w:rsidRPr="00BD5FCC">
        <w:t xml:space="preserve"> </w:t>
      </w:r>
      <w:r w:rsidRPr="00BD5FCC">
        <w:rPr>
          <w:rStyle w:val="StyleUnderline"/>
        </w:rPr>
        <w:t>run group</w:t>
      </w:r>
      <w:r w:rsidRPr="00BD5FCC">
        <w:t xml:space="preserve"> in which they collectively decide how the resources will be used to benefit the members together. </w:t>
      </w:r>
      <w:r w:rsidRPr="00BD5FCC">
        <w:rPr>
          <w:rStyle w:val="StyleUnderline"/>
        </w:rPr>
        <w:t>Group members develop</w:t>
      </w:r>
      <w:r w:rsidRPr="00BD5FCC">
        <w:t xml:space="preserve"> group projects, </w:t>
      </w:r>
      <w:r w:rsidRPr="00BD5FCC">
        <w:rPr>
          <w:rStyle w:val="StyleUnderline"/>
        </w:rPr>
        <w:t>identity, feelings, needs, motives, interests, and</w:t>
      </w:r>
      <w:r w:rsidRPr="00BD5FCC">
        <w:t xml:space="preserve"> </w:t>
      </w:r>
      <w:r w:rsidRPr="00BD5FCC">
        <w:rPr>
          <w:rStyle w:val="StyleUnderline"/>
        </w:rPr>
        <w:t>responsibilities.</w:t>
      </w:r>
      <w:r w:rsidRPr="00BD5FCC">
        <w:t xml:space="preserve"> This group praxis results in social solidarity and support for the members. It also results in an active role for individual members in shaping the activities of the group, and this affects their behavior.  Cooperativism at Level I is a significant advance over commodity-mediated market interactions. It is an advance over mutual aid, buying clubs, and other groups that are composed of a sum of independent individuals. However, Level I remains primitive, because it only bestows the advantages of cooperativism on a small portion of the farmer's socioeconomic life. Outside the small </w:t>
      </w:r>
      <w:r w:rsidRPr="00BD5FCC">
        <w:lastRenderedPageBreak/>
        <w:t xml:space="preserve">contribution to the group, individual farmers remain independent, self-interested, alone, insecure, and unsupported. They purchase and own their farm, equipment, and supplies. They grow their crops by themselves and for themselves and transport their goods to market. They compete with other farmers and become jealous at their success. These activities reflect and also promote isolation from others and impede fuller cooperativism and the benefits it provides to individuals.In Level II cooperativism, individual farmers remain independent. They retain their own farm, grow their own crops, and receive an output commensurate with this input. Level II continues to favor the strong and disfavor the weak, which keeps people divided, self-interested, and not fully socially-minded.Maximum cooperativism is achieved if farmers collectivize their entire farms (maintaining a small parcel for themselves) and manage them through democratic bodies—not by autocratic political leaders as in Soviet-style collectivization. Collectivizing property objectifies and strengthens collective social relations, because forms of property are social relations.In collective ownership of property, what I do for you simultaneously benefits me, and vice versa. When I produce a product or a service, you also own it—intrinsically, without having to exchange anything for it—and what you make with it is also automatically mine. When you use the tractor that I have helped build, you use it for a common good—to plow communal land—which includes me. </w:t>
      </w:r>
      <w:r w:rsidRPr="00BD5FCC">
        <w:rPr>
          <w:rStyle w:val="StyleUnderline"/>
        </w:rPr>
        <w:t>Cooperativism retains the personal relation of producer and product through the communal social relation of producer and consumer</w:t>
      </w:r>
      <w:r w:rsidRPr="00BD5FCC">
        <w:t xml:space="preserve">. </w:t>
      </w:r>
      <w:r w:rsidRPr="00BD5FCC">
        <w:rPr>
          <w:rStyle w:val="StyleUnderline"/>
        </w:rPr>
        <w:t xml:space="preserve">Consumers will have </w:t>
      </w:r>
      <w:r w:rsidRPr="00BD5FCC">
        <w:t xml:space="preserve">a direct </w:t>
      </w:r>
      <w:r w:rsidRPr="00BD5FCC">
        <w:rPr>
          <w:rStyle w:val="StyleUnderline"/>
        </w:rPr>
        <w:t>relation to the products they purchase,</w:t>
      </w:r>
      <w:r w:rsidRPr="00BD5FCC">
        <w:t xml:space="preserve"> because they are directly linked to the producers through the collective plan that they are all involved in. </w:t>
      </w:r>
      <w:r w:rsidRPr="00BD5FCC">
        <w:rPr>
          <w:rStyle w:val="StyleUnderline"/>
        </w:rPr>
        <w:t>Collective ownership means</w:t>
      </w:r>
      <w:r w:rsidRPr="00BD5FCC">
        <w:t xml:space="preserve"> that </w:t>
      </w:r>
      <w:r w:rsidRPr="00BD5FCC">
        <w:rPr>
          <w:rStyle w:val="StyleUnderline"/>
        </w:rPr>
        <w:t>the producer</w:t>
      </w:r>
      <w:r w:rsidRPr="00BD5FCC">
        <w:t xml:space="preserve"> </w:t>
      </w:r>
      <w:r w:rsidRPr="00BD5FCC">
        <w:rPr>
          <w:rStyle w:val="StyleUnderline"/>
        </w:rPr>
        <w:t>is producing for the</w:t>
      </w:r>
      <w:r w:rsidRPr="00BD5FCC">
        <w:t xml:space="preserve"> </w:t>
      </w:r>
      <w:r w:rsidRPr="00BD5FCC">
        <w:rPr>
          <w:rStyle w:val="StyleUnderline"/>
        </w:rPr>
        <w:t>community that owns the means of production</w:t>
      </w:r>
      <w:r w:rsidRPr="00BD5FCC">
        <w:t xml:space="preserve"> and makes up the production plan. </w:t>
      </w:r>
      <w:r w:rsidRPr="00BD5FCC">
        <w:rPr>
          <w:rStyle w:val="StyleUnderline"/>
        </w:rPr>
        <w:t>Collective</w:t>
      </w:r>
      <w:r w:rsidRPr="00BD5FCC">
        <w:t xml:space="preserve"> </w:t>
      </w:r>
      <w:r w:rsidRPr="00BD5FCC">
        <w:rPr>
          <w:rStyle w:val="StyleUnderline"/>
        </w:rPr>
        <w:t>ownership embodies</w:t>
      </w:r>
      <w:r w:rsidRPr="00BD5FCC">
        <w:t xml:space="preserve"> and ensures </w:t>
      </w:r>
      <w:r w:rsidRPr="00BD5FCC">
        <w:rPr>
          <w:rStyle w:val="StyleUnderline"/>
        </w:rPr>
        <w:t>collective participation</w:t>
      </w:r>
      <w:r w:rsidRPr="00BD5FCC">
        <w:t xml:space="preserve">. It is built into the form of collective ownership and is not something that people have to petition for and beg the (independent) producer to listen to. </w:t>
      </w:r>
      <w:r w:rsidRPr="00BD5FCC">
        <w:rPr>
          <w:rStyle w:val="StyleUnderline"/>
        </w:rPr>
        <w:t>Consumers will have knowledge of the work</w:t>
      </w:r>
      <w:r w:rsidRPr="00BD5FCC">
        <w:t xml:space="preserve"> </w:t>
      </w:r>
      <w:r w:rsidRPr="00BD5FCC">
        <w:rPr>
          <w:rStyle w:val="StyleUnderline"/>
        </w:rPr>
        <w:t>of the individual producers and how they are following the community plan</w:t>
      </w:r>
      <w:r w:rsidRPr="00BD5FCC">
        <w:t xml:space="preserve">, and </w:t>
      </w:r>
      <w:r w:rsidRPr="00BD5FCC">
        <w:rPr>
          <w:rStyle w:val="StyleUnderline"/>
        </w:rPr>
        <w:t xml:space="preserve">this will deepen their appreciation of the products far beyond the physical styling </w:t>
      </w:r>
      <w:r w:rsidRPr="00BD5FCC">
        <w:t>of products that we are now limited to because we are alienated from those who produce them.</w:t>
      </w:r>
    </w:p>
    <w:p w:rsidR="008F2480" w:rsidRPr="00BD5FCC" w:rsidRDefault="008F2480" w:rsidP="008F2480"/>
    <w:p w:rsidR="008F2480" w:rsidRPr="00BD5FCC" w:rsidRDefault="008F2480" w:rsidP="008F2480"/>
    <w:p w:rsidR="002B4CEB" w:rsidRPr="00BD5FCC" w:rsidRDefault="002B4CEB" w:rsidP="002B4CEB">
      <w:pPr>
        <w:pStyle w:val="Heading2"/>
        <w:framePr w:wrap="notBeside"/>
      </w:pPr>
      <w:r w:rsidRPr="00BD5FCC">
        <w:lastRenderedPageBreak/>
        <w:t>Confrontation</w:t>
      </w:r>
    </w:p>
    <w:p w:rsidR="002B4CEB" w:rsidRPr="00BD5FCC" w:rsidRDefault="002B4CEB" w:rsidP="002B4CEB">
      <w:pPr>
        <w:pStyle w:val="Heading4"/>
      </w:pPr>
      <w:r w:rsidRPr="00BD5FCC">
        <w:t>The alternative is to confront neoliberalism, this confrontation is key post-neoliberal politics.</w:t>
      </w:r>
    </w:p>
    <w:p w:rsidR="002B4CEB" w:rsidRPr="00BD5FCC" w:rsidRDefault="002B4CEB" w:rsidP="002B4CEB">
      <w:r w:rsidRPr="00BD5FCC">
        <w:t xml:space="preserve">Michael </w:t>
      </w:r>
      <w:r w:rsidRPr="00BD5FCC">
        <w:rPr>
          <w:rStyle w:val="Style13ptBold"/>
        </w:rPr>
        <w:t>Lowy</w:t>
      </w:r>
      <w:r w:rsidRPr="00BD5FCC">
        <w:t>, Research director of sociology at the national research center in Paris, March 4, 20</w:t>
      </w:r>
      <w:r w:rsidRPr="00BD5FCC">
        <w:rPr>
          <w:rStyle w:val="Style13ptBold"/>
        </w:rPr>
        <w:t>15</w:t>
      </w:r>
      <w:r w:rsidRPr="00BD5FCC">
        <w:t xml:space="preserve">, Latin American Perspectives, </w:t>
      </w:r>
      <w:hyperlink r:id="rId80" w:history="1">
        <w:r w:rsidRPr="00BD5FCC">
          <w:rPr>
            <w:rStyle w:val="Hyperlink"/>
          </w:rPr>
          <w:t>http://lap.sagepub.com/content/42/4/51.full</w:t>
        </w:r>
      </w:hyperlink>
    </w:p>
    <w:p w:rsidR="002B4CEB" w:rsidRPr="00BD5FCC" w:rsidRDefault="002B4CEB" w:rsidP="002B4CEB">
      <w:r w:rsidRPr="00BD5FCC">
        <w:rPr>
          <w:rStyle w:val="StyleUnderline"/>
        </w:rPr>
        <w:t>Katz’s</w:t>
      </w:r>
      <w:r w:rsidRPr="00BD5FCC">
        <w:t xml:space="preserve"> </w:t>
      </w:r>
      <w:r w:rsidRPr="00BD5FCC">
        <w:rPr>
          <w:rStyle w:val="StyleUnderline"/>
        </w:rPr>
        <w:t>brilliant article about the current economic and social situation in Latin America is not an economic study in strict academic terms but an original</w:t>
      </w:r>
      <w:r w:rsidRPr="00BD5FCC">
        <w:t xml:space="preserve"> and broadly </w:t>
      </w:r>
      <w:r w:rsidRPr="00BD5FCC">
        <w:rPr>
          <w:rStyle w:val="StyleUnderline"/>
        </w:rPr>
        <w:t>documented analysis of the economic, social, and political dynamics of the continent</w:t>
      </w:r>
      <w:r w:rsidRPr="00BD5FCC">
        <w:t xml:space="preserve">. </w:t>
      </w:r>
      <w:r w:rsidRPr="00BD5FCC">
        <w:rPr>
          <w:rStyle w:val="StyleUnderline"/>
        </w:rPr>
        <w:t>The central thesis is that Latin America is crossed by two distinct</w:t>
      </w:r>
      <w:r w:rsidRPr="00BD5FCC">
        <w:t xml:space="preserve"> and opposing </w:t>
      </w:r>
      <w:r w:rsidRPr="00BD5FCC">
        <w:rPr>
          <w:rStyle w:val="StyleUnderline"/>
        </w:rPr>
        <w:t>projects: the commodities consensus</w:t>
      </w:r>
      <w:r w:rsidRPr="00BD5FCC">
        <w:t xml:space="preserve">, which is </w:t>
      </w:r>
      <w:r w:rsidRPr="00BD5FCC">
        <w:rPr>
          <w:rStyle w:val="StyleUnderline"/>
        </w:rPr>
        <w:t>dominant in Mexico, Colombia, Chile, Peru, and various other countries, and the alternative post-neoliberal project</w:t>
      </w:r>
      <w:r w:rsidRPr="00BD5FCC">
        <w:t xml:space="preserve">, </w:t>
      </w:r>
      <w:r w:rsidRPr="00BD5FCC">
        <w:rPr>
          <w:rStyle w:val="StyleUnderline"/>
        </w:rPr>
        <w:t>which has its</w:t>
      </w:r>
      <w:r w:rsidRPr="00BD5FCC">
        <w:t xml:space="preserve"> principal </w:t>
      </w:r>
      <w:r w:rsidRPr="00BD5FCC">
        <w:rPr>
          <w:rStyle w:val="StyleUnderline"/>
        </w:rPr>
        <w:t>axis in the ALBA countries</w:t>
      </w:r>
      <w:r w:rsidRPr="00BD5FCC">
        <w:t xml:space="preserve"> (Venezuela, Bolivia, Cuba, and others). Other countries, such as </w:t>
      </w:r>
      <w:r w:rsidRPr="00BD5FCC">
        <w:rPr>
          <w:rStyle w:val="StyleUnderline"/>
        </w:rPr>
        <w:t>Brazil and Argentina, are in the middle of the road</w:t>
      </w:r>
      <w:r w:rsidRPr="00BD5FCC">
        <w:t xml:space="preserve">, and </w:t>
      </w:r>
      <w:r w:rsidRPr="00BD5FCC">
        <w:rPr>
          <w:rStyle w:val="StyleUnderline"/>
        </w:rPr>
        <w:t>projects of integration such as Mercosur and the UNASUR</w:t>
      </w:r>
      <w:r w:rsidRPr="00BD5FCC">
        <w:t xml:space="preserve"> </w:t>
      </w:r>
      <w:r w:rsidRPr="00BD5FCC">
        <w:rPr>
          <w:rStyle w:val="StyleUnderline"/>
        </w:rPr>
        <w:t>are crossed by the conflict</w:t>
      </w:r>
      <w:r w:rsidRPr="00BD5FCC">
        <w:t xml:space="preserve"> between the two models. </w:t>
      </w:r>
      <w:r w:rsidRPr="00BD5FCC">
        <w:rPr>
          <w:rStyle w:val="StyleUnderline"/>
        </w:rPr>
        <w:t>The neoliberal model is based on agro-exports</w:t>
      </w:r>
      <w:r w:rsidRPr="00BD5FCC">
        <w:t xml:space="preserve"> and mining, </w:t>
      </w:r>
      <w:r w:rsidRPr="00BD5FCC">
        <w:rPr>
          <w:rStyle w:val="StyleUnderline"/>
        </w:rPr>
        <w:t>resulting in industrial regression</w:t>
      </w:r>
      <w:r w:rsidRPr="00BD5FCC">
        <w:t xml:space="preserve">, </w:t>
      </w:r>
      <w:r w:rsidRPr="00BD5FCC">
        <w:rPr>
          <w:rStyle w:val="StyleUnderline"/>
        </w:rPr>
        <w:t>in close association with</w:t>
      </w:r>
      <w:r w:rsidRPr="00BD5FCC">
        <w:t xml:space="preserve"> North American </w:t>
      </w:r>
      <w:r w:rsidRPr="00BD5FCC">
        <w:rPr>
          <w:rStyle w:val="StyleUnderline"/>
        </w:rPr>
        <w:t>imperial interests</w:t>
      </w:r>
      <w:r w:rsidRPr="00BD5FCC">
        <w:t xml:space="preserve">. </w:t>
      </w:r>
      <w:r w:rsidRPr="00BD5FCC">
        <w:rPr>
          <w:rStyle w:val="StyleUnderline"/>
        </w:rPr>
        <w:t>The post-neoliberal project seeks an anti-imperialist unity and advance of grassroots conquests</w:t>
      </w:r>
      <w:r w:rsidRPr="00BD5FCC">
        <w:t xml:space="preserve">, but it has still not achieved independence from extractivism. </w:t>
      </w:r>
      <w:r w:rsidRPr="00BD5FCC">
        <w:rPr>
          <w:rStyle w:val="StyleUnderline"/>
        </w:rPr>
        <w:t>The Latin American process cannot be understood apart from the victorious insurrections against neoliberal governments that took place in the early twenty-first century in Venezuela, Bolivia, Argentina, and Ecuador</w:t>
      </w:r>
      <w:r w:rsidRPr="00BD5FCC">
        <w:t xml:space="preserve">. Katz concludes that </w:t>
      </w:r>
      <w:r w:rsidRPr="00BD5FCC">
        <w:rPr>
          <w:rStyle w:val="StyleUnderline"/>
        </w:rPr>
        <w:t>the ALBA governments can reach their progressive objectives</w:t>
      </w:r>
      <w:r w:rsidRPr="00BD5FCC">
        <w:t xml:space="preserve"> only </w:t>
      </w:r>
      <w:r w:rsidRPr="00BD5FCC">
        <w:rPr>
          <w:rStyle w:val="StyleUnderline"/>
        </w:rPr>
        <w:t>if they confront the ruling classes and overcome the primary-export model</w:t>
      </w:r>
      <w:r w:rsidRPr="00BD5FCC">
        <w:t xml:space="preserve">. </w:t>
      </w:r>
      <w:r w:rsidRPr="00BD5FCC">
        <w:rPr>
          <w:rStyle w:val="StyleUnderline"/>
        </w:rPr>
        <w:t xml:space="preserve">The duality </w:t>
      </w:r>
      <w:r w:rsidRPr="00BD5FCC">
        <w:t>of the</w:t>
      </w:r>
      <w:r w:rsidRPr="00BD5FCC">
        <w:rPr>
          <w:rStyle w:val="StyleUnderline"/>
        </w:rPr>
        <w:t xml:space="preserve"> </w:t>
      </w:r>
      <w:r w:rsidRPr="00BD5FCC">
        <w:t xml:space="preserve">continent </w:t>
      </w:r>
      <w:r w:rsidRPr="00BD5FCC">
        <w:rPr>
          <w:rStyle w:val="StyleUnderline"/>
        </w:rPr>
        <w:t>cannot last forever</w:t>
      </w:r>
      <w:r w:rsidRPr="00BD5FCC">
        <w:t xml:space="preserve">; ultimately </w:t>
      </w:r>
      <w:r w:rsidRPr="00BD5FCC">
        <w:rPr>
          <w:rStyle w:val="StyleUnderline"/>
        </w:rPr>
        <w:t>capitalist oppression or a socialist alternative will predominate</w:t>
      </w:r>
      <w:r w:rsidRPr="00BD5FCC">
        <w:t>. This essay is a major contribution to understanding the complex transformation that Latin America is experiencing, and its appearance in Latin American Perspectives is most welcome.</w:t>
      </w:r>
    </w:p>
    <w:p w:rsidR="002B4CEB" w:rsidRPr="00BD5FCC" w:rsidRDefault="002B4CEB" w:rsidP="002B4CEB"/>
    <w:p w:rsidR="002B4CEB" w:rsidRPr="00BD5FCC" w:rsidRDefault="002B4CEB" w:rsidP="002B4CEB"/>
    <w:p w:rsidR="000B504B" w:rsidRPr="00BD5FCC" w:rsidRDefault="000B504B" w:rsidP="000B504B">
      <w:pPr>
        <w:pStyle w:val="Heading2"/>
        <w:framePr w:wrap="notBeside"/>
      </w:pPr>
      <w:r w:rsidRPr="00BD5FCC">
        <w:lastRenderedPageBreak/>
        <w:t>Conscience Capitalism</w:t>
      </w:r>
    </w:p>
    <w:p w:rsidR="000B504B" w:rsidRPr="00BD5FCC" w:rsidRDefault="000B504B" w:rsidP="000B504B">
      <w:pPr>
        <w:pStyle w:val="Heading4"/>
      </w:pPr>
      <w:r w:rsidRPr="00BD5FCC">
        <w:t>The alternative is to adopt a mode of conscience capitalism. Governments can provide a stable foundation to solve social problems through market strategies</w:t>
      </w:r>
    </w:p>
    <w:p w:rsidR="000B504B" w:rsidRPr="00BD5FCC" w:rsidRDefault="000B504B" w:rsidP="000B504B">
      <w:pPr>
        <w:rPr>
          <w:rStyle w:val="Style13ptBold"/>
        </w:rPr>
      </w:pPr>
      <w:r w:rsidRPr="00BD5FCC">
        <w:rPr>
          <w:rStyle w:val="Style13ptBold"/>
        </w:rPr>
        <w:t>Farell, Prof Media @Bournemouth University, 14</w:t>
      </w:r>
    </w:p>
    <w:p w:rsidR="000B504B" w:rsidRPr="00BD5FCC" w:rsidRDefault="000B504B" w:rsidP="000B504B">
      <w:pPr>
        <w:rPr>
          <w:rFonts w:cs="Times"/>
          <w:sz w:val="24"/>
        </w:rPr>
      </w:pPr>
      <w:r w:rsidRPr="00BD5FCC">
        <w:t xml:space="preserve">Nathan Farrell (2015) ‘Conscience Capitalism’ and the Neoliberalisation of the Non-Profit Sector, New Political Economy, 20:2, 254-272, </w:t>
      </w:r>
    </w:p>
    <w:p w:rsidR="000B504B" w:rsidRPr="00BD5FCC" w:rsidRDefault="000B504B" w:rsidP="000B504B">
      <w:pPr>
        <w:pStyle w:val="NoSpacing"/>
        <w:rPr>
          <w:rFonts w:ascii="Georgia" w:hAnsi="Georgia"/>
          <w:sz w:val="22"/>
          <w:szCs w:val="22"/>
        </w:rPr>
      </w:pPr>
      <w:r w:rsidRPr="00BD5FCC">
        <w:rPr>
          <w:rFonts w:ascii="Georgia" w:hAnsi="Georgia"/>
          <w:sz w:val="22"/>
          <w:szCs w:val="22"/>
        </w:rPr>
        <w:t xml:space="preserve">However, the new type of market environment/integrative CSR that Strong and Mackey call for might not, in itself, be all that new. In 1999, John Boatright, in an address to the Society for Business Ethics, questioned the drive to incorporate ethics into managerial decision-making, or graft it on, and made similar rec- ommendations for the construction of markets that produce ethical outcomes; what he termed the Moral Market Model (Boatright 1999). That Boatright cites Adam Smith’s ‘invisible hand’ metaphor, a stalwart of the neoliberal canon of arguments against regulation, points to the heritage of conscience capitalism in the perceived moral foundations of liberal capitalist ideas – to which, perhaps, Costa was alluding. </w:t>
      </w:r>
      <w:r w:rsidRPr="00BD5FCC">
        <w:rPr>
          <w:rFonts w:ascii="Georgia" w:hAnsi="Georgia"/>
          <w:sz w:val="22"/>
          <w:szCs w:val="22"/>
          <w:u w:val="single"/>
        </w:rPr>
        <w:t>Many variants of conscience capitalism seem to walk a waver- ing line between an interpretation of Smith’s self-interested individual found in The Wealth of Nations and an interpretation of the type of altruistic individual found in Smith’s Theory of Moral Sentiments (Mackey, in Cato Institute 2013).</w:t>
      </w:r>
      <w:r w:rsidRPr="00BD5FCC">
        <w:rPr>
          <w:rFonts w:ascii="Georgia" w:hAnsi="Georgia"/>
          <w:sz w:val="22"/>
          <w:szCs w:val="22"/>
        </w:rPr>
        <w:t xml:space="preserve"> While debates may ensue about the different interpretations of human nature found in these texts – a debate to which I am not contributing – </w:t>
      </w:r>
      <w:r w:rsidRPr="00BD5FCC">
        <w:rPr>
          <w:rFonts w:ascii="Georgia" w:hAnsi="Georgia"/>
          <w:sz w:val="22"/>
          <w:szCs w:val="22"/>
          <w:u w:val="single"/>
        </w:rPr>
        <w:t>both interpret- ations place an emphasis on individual agency. Taken as a whole, conscience capi- talists appeal to altruism underpinned by self-interest in their endeavours to align capitalism with conscience; combining the integrative and instrumental approaches outlined by Garriga and Mele ́ (2004: 52). Frequently, this is done with assumption that business is the key sector (sometimes the only sector) that can enact positive social change. A higher authority, in the form of the state, is not required when ‘the invisible hand’ or ‘impartial spectator’ is present. That said</w:t>
      </w:r>
      <w:r w:rsidRPr="00BD5FCC">
        <w:rPr>
          <w:rFonts w:ascii="Georgia" w:hAnsi="Georgia"/>
          <w:sz w:val="22"/>
          <w:szCs w:val="22"/>
        </w:rPr>
        <w:t xml:space="preserve">, in Strong’s and Mackey’s version of conscience capitalism, </w:t>
      </w:r>
      <w:r w:rsidRPr="00BD5FCC">
        <w:rPr>
          <w:rFonts w:ascii="Georgia" w:hAnsi="Georgia"/>
          <w:sz w:val="22"/>
          <w:szCs w:val="22"/>
          <w:u w:val="single"/>
        </w:rPr>
        <w:t>there is still an important role for government: ‘to ensure a sound infrastructure, enact and enforce sensible laws and regulations, provide for safety and security, and provide a reasonable safety net’ (Ashoka 2013</w:t>
      </w:r>
      <w:r w:rsidRPr="00BD5FCC">
        <w:rPr>
          <w:rFonts w:ascii="Georgia" w:hAnsi="Georgia"/>
          <w:sz w:val="22"/>
          <w:szCs w:val="22"/>
        </w:rPr>
        <w:t xml:space="preserve">). Government must, in other words, facilitate the markets for the new types of business efforts being called for, and this proposed role for government aligns this type of conscience capital- ism with what Peck defined as neoliberalism’s key goal of ‘the capture and reuse of the state, in the interests of shaping a pro-corporate, freer-trading “market order”’ (Peck 2010: 9). </w:t>
      </w:r>
    </w:p>
    <w:p w:rsidR="000B504B" w:rsidRPr="00BD5FCC" w:rsidRDefault="000B504B" w:rsidP="000B504B">
      <w:pPr>
        <w:pStyle w:val="Heading2"/>
        <w:framePr w:wrap="notBeside"/>
      </w:pPr>
      <w:r w:rsidRPr="00BD5FCC">
        <w:lastRenderedPageBreak/>
        <w:t>Education</w:t>
      </w:r>
    </w:p>
    <w:p w:rsidR="000B504B" w:rsidRPr="00BD5FCC" w:rsidRDefault="000B504B" w:rsidP="000B504B">
      <w:pPr>
        <w:pStyle w:val="Heading3"/>
      </w:pPr>
      <w:r w:rsidRPr="00BD5FCC">
        <w:lastRenderedPageBreak/>
        <w:t>Breaking from Neoliberal Education 1NC</w:t>
      </w:r>
    </w:p>
    <w:p w:rsidR="000B504B" w:rsidRPr="00BD5FCC" w:rsidRDefault="000B504B" w:rsidP="000B504B">
      <w:pPr>
        <w:pStyle w:val="Heading4"/>
      </w:pPr>
      <w:r w:rsidRPr="00BD5FCC">
        <w:t>The alternative is a break from the neoliberal university</w:t>
      </w:r>
    </w:p>
    <w:p w:rsidR="000B504B" w:rsidRPr="00BD5FCC" w:rsidRDefault="000B504B" w:rsidP="000B504B">
      <w:pPr>
        <w:rPr>
          <w:rStyle w:val="Style13ptBold"/>
        </w:rPr>
      </w:pPr>
      <w:r w:rsidRPr="00BD5FCC">
        <w:rPr>
          <w:rStyle w:val="Style13ptBold"/>
        </w:rPr>
        <w:t xml:space="preserve">Giroux </w:t>
      </w:r>
      <w:r w:rsidR="00DF5EEC" w:rsidRPr="00BD5FCC">
        <w:rPr>
          <w:rStyle w:val="Style13ptBold"/>
        </w:rPr>
        <w:t>PhD</w:t>
      </w:r>
      <w:r w:rsidRPr="00BD5FCC">
        <w:rPr>
          <w:rStyle w:val="Style13ptBold"/>
        </w:rPr>
        <w:t xml:space="preserve"> 13</w:t>
      </w:r>
    </w:p>
    <w:p w:rsidR="000B504B" w:rsidRPr="00BD5FCC" w:rsidRDefault="000B504B" w:rsidP="000B504B">
      <w:pPr>
        <w:rPr>
          <w:rStyle w:val="StyleUnderline"/>
        </w:rPr>
      </w:pPr>
      <w:r w:rsidRPr="00BD5FCC">
        <w:t>Henry A Public Intellectuals against the neoliberal university http://philosophersforchange.org/2013/11/12/public-intellectuals-against-the-neoliberal-university/</w:t>
      </w:r>
      <w:r w:rsidRPr="00BD5FCC">
        <w:rPr>
          <w:sz w:val="12"/>
        </w:rPr>
        <w:t>¶</w:t>
      </w:r>
      <w:r w:rsidRPr="00BD5FCC">
        <w:rPr>
          <w:sz w:val="16"/>
          <w:szCs w:val="16"/>
        </w:rPr>
        <w:t xml:space="preserve"> Reclaiming higher education as a democratic public sphere begins with the crucial recognition that education is not solely about job training and the production of ethically challenged entrepreneurial subjects, but also about matters of civic engagement, critical thinking, civic literacy and the capacity for democratic agency, action and change. It is also inextricably connected to the related issues of power, inclusion, and social responsibility.[29] For example, Martin Luther King, Jr. recognized clearly that when matters of social responsibility are removed from matters of agency and politics, democracy itself is diminished. He writes: “When an individual is no longer a true participant, when he no longer feels a sense of responsibility to his society, the content of democracy is emptied. When culture is degraded and vulgarity enthroned, when the social system does not build security but induces peril, inexorably the individual is impelled to pull away from a soulless society.”[</w:t>
      </w:r>
      <w:r w:rsidRPr="00BD5FCC">
        <w:t>30]</w:t>
      </w:r>
      <w:r w:rsidRPr="00BD5FCC">
        <w:rPr>
          <w:sz w:val="12"/>
        </w:rPr>
        <w:t xml:space="preserve">¶ </w:t>
      </w:r>
      <w:r w:rsidRPr="00BD5FCC">
        <w:t>If young people are to develop a deep respect for others, a keen sense of social responsibility, as well as an informed notion of civic engagement</w:t>
      </w:r>
      <w:r w:rsidRPr="00BD5FCC">
        <w:rPr>
          <w:rStyle w:val="StyleUnderline"/>
        </w:rPr>
        <w:t>,</w:t>
      </w:r>
      <w:r w:rsidRPr="00BD5FCC">
        <w:t xml:space="preserve"> p</w:t>
      </w:r>
      <w:r w:rsidRPr="00BD5FCC">
        <w:rPr>
          <w:rStyle w:val="StyleUnderline"/>
        </w:rPr>
        <w:t>edagogy must be viewed as the cultural, political and moral force that provides the knowledge, values and social relations to make such democratic practices possible. Central to such a challenge is the need to position intellectual practice “as part of an intricate web of morality, rigor and responsibility” that enables academics to speak with conviction, enter the public sphere to address important social problems, and demonstrate alternative models for bridging the gap between higher education and the broader society</w:t>
      </w:r>
      <w:r w:rsidRPr="00BD5FCC">
        <w:t xml:space="preserve">.[31] </w:t>
      </w:r>
      <w:r w:rsidRPr="00BD5FCC">
        <w:rPr>
          <w:sz w:val="16"/>
          <w:szCs w:val="16"/>
        </w:rPr>
        <w:t>Connective ties are crucial in that it is essential to develop intellectual practices that are collegial rather than competitive, refuse the instrumentality and privileged isolation of the academy, link critical thought to a profound impatience with the status quo, and connect human agency to the idea of social responsibility and the politics of possibility.¶ Increasingly, as universities are shaped by an audit culture, the call to be objective and impartial, whatever one’s intentions, can easily echo what George Orwell called the official truth or the establishment point of view. Lacking a self-consciously democratic political focus, teachers are often reduced, or reduce themselves, to the role of a technician or functionary engaged in formalistic rituals, unconcerned with the disturbing and urgent problems that confront the larger society or the consequences of one’s pedagogical practices and research undertakings. Hiding behind appeals to balance and objectivity, too many scholars refuse to recognize that being committed to something does not cancel out what C. Wright Mills once called hard thinking. Teaching needs to be rigorous, self-reflective, and committed not to the dead zone of instrumental rationality but to the practice of freedom, to a critical sensibility capable of advancing the parameters of knowledge, addressing crucial social issues, and connecting private troubles and public issues.¶ In opposition to the instrumental model of teaching, with its conceit of political neutrality and its fetishization of measurement, I argue that academics should combine the mutually interdependent roles of critical educator and active citizen. This requires finding ways to connect the practice of classroom teaching with important social problems and the operation of power in the larger society while providing the conditions for students to view themselves as critical agents capable of making those who exercise authority and power answerable for their actions.¶ Higher education cannot be decoupled from what Jacques Derrida calls a democracy to come, that is, a democracy that must always “be open to the possibility of being contested, of contesting itself, of criticizing and indefinitely improving itself.”</w:t>
      </w:r>
      <w:r w:rsidRPr="00BD5FCC">
        <w:t xml:space="preserve">[32] Within this project of possibility and impossibility, </w:t>
      </w:r>
      <w:r w:rsidRPr="00BD5FCC">
        <w:rPr>
          <w:rStyle w:val="StyleUnderline"/>
        </w:rPr>
        <w:t>critical pedagogy must be understood as a deliberately informed and purposeful political and moral practice</w:t>
      </w:r>
      <w:r w:rsidRPr="00BD5FCC">
        <w:t xml:space="preserve">, as opposed to one that is either doctrinaire, instrumentalized or both. Moreover, a </w:t>
      </w:r>
      <w:r w:rsidRPr="00BD5FCC">
        <w:rPr>
          <w:rStyle w:val="StyleUnderline"/>
        </w:rPr>
        <w:t xml:space="preserve">critical pedagogy should also gain part of its momentum in higher education among students who will go back to the schools, churches, synagogues and workplaces to produce new ideas, concepts and critical ways of understanding the world in which young people and adults live. </w:t>
      </w:r>
      <w:r w:rsidRPr="00BD5FCC">
        <w:t>This is a notion of intellectual practice and responsibility that refuses the professional neutrality and privileged isolation of the academy. It also affirms a broader vision of learning that links knowledge to the power of self-definition and to the capacities of students to expand the scope of democratic freedoms, particularly those that address the crisis of education, politics, and the social as part and parcel of the crisis of democracy itself.</w:t>
      </w:r>
      <w:r w:rsidRPr="00BD5FCC">
        <w:rPr>
          <w:sz w:val="12"/>
        </w:rPr>
        <w:t xml:space="preserve">¶ </w:t>
      </w:r>
      <w:r w:rsidRPr="00BD5FCC">
        <w:t>I</w:t>
      </w:r>
      <w:r w:rsidRPr="00BD5FCC">
        <w:rPr>
          <w:rStyle w:val="StyleUnderline"/>
        </w:rPr>
        <w:t>n order for critical pedagogy, dialogue and thought to have real effect</w:t>
      </w:r>
      <w:r w:rsidRPr="00BD5FCC">
        <w:t xml:space="preserve">s, they must advocate </w:t>
      </w:r>
      <w:r w:rsidRPr="00BD5FCC">
        <w:rPr>
          <w:rStyle w:val="StyleUnderline"/>
        </w:rPr>
        <w:t>that all citizens, old and young, are equally entitled,</w:t>
      </w:r>
      <w:r w:rsidRPr="00BD5FCC">
        <w:t xml:space="preserve"> if not equally empowered</w:t>
      </w:r>
      <w:r w:rsidRPr="00BD5FCC">
        <w:rPr>
          <w:rStyle w:val="StyleUnderline"/>
        </w:rPr>
        <w:t xml:space="preserve">, to shape the society in which they live. </w:t>
      </w:r>
      <w:r w:rsidRPr="00BD5FCC">
        <w:t xml:space="preserve">This is a </w:t>
      </w:r>
      <w:r w:rsidRPr="00BD5FCC">
        <w:rPr>
          <w:rStyle w:val="StyleUnderline"/>
        </w:rPr>
        <w:t>commitment</w:t>
      </w:r>
      <w:r w:rsidRPr="00BD5FCC">
        <w:t xml:space="preserve"> we heard articulated </w:t>
      </w:r>
      <w:r w:rsidRPr="00BD5FCC">
        <w:rPr>
          <w:rStyle w:val="StyleUnderline"/>
        </w:rPr>
        <w:t>by the</w:t>
      </w:r>
      <w:r w:rsidRPr="00BD5FCC">
        <w:t xml:space="preserve"> brave students who fought tuition hikes and the destruction of civil liberties and social provisions in Quebec and to a lesser degree in the </w:t>
      </w:r>
      <w:r w:rsidRPr="00BD5FCC">
        <w:rPr>
          <w:rStyle w:val="StyleUnderline"/>
        </w:rPr>
        <w:t>Occupy Wall Street movement</w:t>
      </w:r>
      <w:r w:rsidRPr="00BD5FCC">
        <w:t xml:space="preserve">. If educators </w:t>
      </w:r>
      <w:r w:rsidRPr="00BD5FCC">
        <w:lastRenderedPageBreak/>
        <w:t xml:space="preserve">are to function as public intellectuals, they need to listen to young people who are producing a new language in order to talk about inequality and power relations, attempting to create alternative democratic public spaces, rethinking the very nature of politics, and asking serious questions about what democracy is and why it no longer exists in many neoliberal societies. These young </w:t>
      </w:r>
      <w:r w:rsidRPr="00BD5FCC">
        <w:rPr>
          <w:rStyle w:val="StyleUnderline"/>
        </w:rPr>
        <w:t>people</w:t>
      </w:r>
      <w:r w:rsidRPr="00BD5FCC">
        <w:t xml:space="preserve"> who are </w:t>
      </w:r>
      <w:r w:rsidRPr="00BD5FCC">
        <w:rPr>
          <w:rStyle w:val="StyleUnderline"/>
        </w:rPr>
        <w:t>protesting the 1%</w:t>
      </w:r>
      <w:r w:rsidRPr="00BD5FCC">
        <w:t xml:space="preserve"> recognize that they </w:t>
      </w:r>
      <w:r w:rsidRPr="00BD5FCC">
        <w:rPr>
          <w:rStyle w:val="StyleUnderline"/>
        </w:rPr>
        <w:t>have been written out of the discourses of justice, equality and democracy and are not only resisting how neoliberalism has made them expendable, they are arguing for a collective future very different from the one that is on display in the current political and economic systems in which they feel trapped.</w:t>
      </w:r>
      <w:r w:rsidRPr="00BD5FCC">
        <w:t xml:space="preserve"> These brave youth are insisting that the relationship between knowledge and power can be emancipatory, that their histories and experiences matter, </w:t>
      </w:r>
      <w:r w:rsidRPr="00BD5FCC">
        <w:rPr>
          <w:rStyle w:val="StyleUnderline"/>
        </w:rPr>
        <w:t>and that what they say and do counts in their struggle to unlearn dominating privileges, productively reconstruct their relations with others, and transform, when necessary, the world around them.</w:t>
      </w:r>
    </w:p>
    <w:p w:rsidR="000B504B" w:rsidRPr="00BD5FCC" w:rsidRDefault="000B504B" w:rsidP="000B504B">
      <w:pPr>
        <w:pStyle w:val="Heading4"/>
      </w:pPr>
      <w:r w:rsidRPr="00BD5FCC">
        <w:t>Full dissent of neoliberalist education is critical to solve</w:t>
      </w:r>
    </w:p>
    <w:p w:rsidR="000B504B" w:rsidRPr="00BD5FCC" w:rsidRDefault="000B504B" w:rsidP="000B504B">
      <w:r w:rsidRPr="00BD5FCC">
        <w:rPr>
          <w:rStyle w:val="Style13ptBold"/>
        </w:rPr>
        <w:t>Reed, Political Scientist, 14</w:t>
      </w:r>
      <w:r w:rsidRPr="00BD5FCC">
        <w:t xml:space="preserve"> </w:t>
      </w:r>
    </w:p>
    <w:p w:rsidR="000B504B" w:rsidRPr="00BD5FCC" w:rsidRDefault="000B504B" w:rsidP="000B504B">
      <w:r w:rsidRPr="00BD5FCC">
        <w:t>(Adolph Reed Jr., professor of political science at the University of Pennsylvania, specializing in race and American politics. He has taught at Yale, Northwestern, and the New School for Social Research and he has written on racial and economic inequality. He is a founding member of the U.S. Labor Party and a frequent contributor to The Progressive and The Nation “Nothing Left- The Long, Slow Surrender of American Liberals”, Essay, March 2014 issue of Harper’s Magazine, accessed at the University of Michigan)</w:t>
      </w:r>
    </w:p>
    <w:p w:rsidR="000B504B" w:rsidRPr="00BD5FCC" w:rsidRDefault="000B504B" w:rsidP="000B504B"/>
    <w:p w:rsidR="000B504B" w:rsidRPr="00BD5FCC" w:rsidRDefault="000B504B" w:rsidP="000B504B">
      <w:pPr>
        <w:rPr>
          <w:b/>
          <w:u w:val="single"/>
        </w:rPr>
      </w:pPr>
      <w:r w:rsidRPr="00BD5FCC">
        <w:rPr>
          <w:b/>
          <w:u w:val="single"/>
        </w:rPr>
        <w:t>The sources of this narrowing of social vision are complex.</w:t>
      </w:r>
      <w:r w:rsidRPr="00BD5FCC">
        <w:t xml:space="preserve"> But </w:t>
      </w:r>
      <w:r w:rsidRPr="00BD5FCC">
        <w:rPr>
          <w:b/>
          <w:u w:val="single"/>
        </w:rPr>
        <w:t>its most conspicuous expression is subordination to the agenda of a Democratic Party whose center has moved steadily rightward since Ronald Reagan's presidency</w:t>
      </w:r>
      <w:r w:rsidRPr="00BD5FCC">
        <w:t xml:space="preserve">. Although it is typically defended in a language of political practicality and sophistication, this shift requires, as the historian Russell Jacoby notes, giving up "a belief that the future could fundamentally surpass the present," which traditionally has been an essential foundation of leftist thought and practice. </w:t>
      </w:r>
      <w:r w:rsidRPr="00BD5FCC">
        <w:rPr>
          <w:b/>
          <w:u w:val="single"/>
        </w:rPr>
        <w:t xml:space="preserve">"Instead of championing a radical idea of a new society," Jacoby observes </w:t>
      </w:r>
      <w:r w:rsidRPr="00BD5FCC">
        <w:t>in The End of Utopia, "</w:t>
      </w:r>
      <w:r w:rsidRPr="00BD5FCC">
        <w:rPr>
          <w:b/>
          <w:u w:val="single"/>
        </w:rPr>
        <w:t>the left ineluctably retreats to smaller ideas, seeking to expand the options within the existing society."</w:t>
      </w:r>
      <w:r w:rsidRPr="00BD5FCC">
        <w:t xml:space="preserve"> </w:t>
      </w:r>
      <w:r w:rsidRPr="00BD5FCC">
        <w:rPr>
          <w:b/>
          <w:u w:val="single"/>
        </w:rPr>
        <w:t>The atrophy of political imagination shows up in approaches to strategy as well</w:t>
      </w:r>
      <w:r w:rsidRPr="00BD5FCC">
        <w:t>.</w:t>
      </w:r>
      <w:r w:rsidRPr="00BD5FCC">
        <w:rPr>
          <w:b/>
          <w:u w:val="single"/>
        </w:rPr>
        <w:t xml:space="preserve"> In the absence of goals that require long-term organizing </w:t>
      </w:r>
      <w:r w:rsidRPr="00BD5FCC">
        <w:t xml:space="preserve">— e.g., single-payer health care, universally free public higher education and public transportation, federal guarantees of housing and income security — </w:t>
      </w:r>
      <w:r w:rsidRPr="00BD5FCC">
        <w:rPr>
          <w:b/>
          <w:u w:val="single"/>
        </w:rPr>
        <w:t>the election cycle has come to exhaust the time horizon of political action. Objectives that cannot be met within one or two election cycles seem fanciful, as do any that do not comport with the Democratic agenda.</w:t>
      </w:r>
      <w:r w:rsidRPr="00BD5FCC">
        <w:t xml:space="preserve"> Even those who consider themselves to the Democrats' left are infected with electoralitis. Each election now becomes a moment of life-or-death urgency that precludes dissent or even reflection. For liberals, there is only one option in an election year, and that is to elect, at whatever cost, whichever Democrat is running. </w:t>
      </w:r>
      <w:r w:rsidRPr="00BD5FCC">
        <w:rPr>
          <w:b/>
          <w:u w:val="single"/>
        </w:rPr>
        <w:t>This modus operandi has tethered what remains of the left to a Democratic Party that has long since renounced its commitment to any sort of redistributive vision and imposes a willed amnesia on political debate.</w:t>
      </w:r>
      <w:r w:rsidRPr="00BD5FCC">
        <w:t xml:space="preserve"> True, the last Democrat was really unsatisfying, but this one is better; true, the last Republican didn't bring destruction on the universe, but this one certainly will. And, of course, each of the "pivotal" Supreme Court justices is four years older than he or she was the last time. </w:t>
      </w:r>
      <w:r w:rsidRPr="00BD5FCC">
        <w:rPr>
          <w:b/>
          <w:u w:val="single"/>
        </w:rPr>
        <w:t>Why does this tailing behind an increasingly right-of-center Democratic Party persist in the absence of any apparent payoff?</w:t>
      </w:r>
      <w:r w:rsidRPr="00BD5FCC">
        <w:t xml:space="preserve"> </w:t>
      </w:r>
      <w:r w:rsidRPr="00BD5FCC">
        <w:rPr>
          <w:b/>
          <w:u w:val="single"/>
        </w:rPr>
        <w:t xml:space="preserve">There has nearly always been a qualifying excuse: </w:t>
      </w:r>
      <w:r w:rsidRPr="00BD5FCC">
        <w:rPr>
          <w:b/>
          <w:u w:val="single"/>
        </w:rPr>
        <w:lastRenderedPageBreak/>
        <w:t>Republicans control the White House; they control Congress; they're strong enough to block progressive initiatives even if they don't control either the executive or the legislative branch. Thus have the faithful been able to take comfort in the circular self-evidence of their conviction. Each undesirable act by a Republican administration is eo ipso evidence that if the Democratic candidate had won, things would have been much better. When Democrats have been in office, the imagined omnipresent threat from the Republican bugbear remains a fatal constraint on action and a pretext for suppressing criticism from the left</w:t>
      </w:r>
      <w:r w:rsidRPr="00BD5FCC">
        <w:t xml:space="preserve">. </w:t>
      </w:r>
      <w:r w:rsidRPr="00BD5FCC">
        <w:rPr>
          <w:b/>
          <w:u w:val="single"/>
        </w:rPr>
        <w:t xml:space="preserve">Exaggerating the differences between </w:t>
      </w:r>
      <w:r w:rsidRPr="00BD5FCC">
        <w:t xml:space="preserve">Democratic and Republican </w:t>
      </w:r>
      <w:r w:rsidRPr="00BD5FCC">
        <w:rPr>
          <w:b/>
          <w:u w:val="single"/>
        </w:rPr>
        <w:t>candidates,</w:t>
      </w:r>
      <w:r w:rsidRPr="00BD5FCC">
        <w:t xml:space="preserve"> moreover, </w:t>
      </w:r>
      <w:r w:rsidRPr="00BD5FCC">
        <w:rPr>
          <w:b/>
          <w:u w:val="single"/>
        </w:rPr>
        <w:t>encourages the retrospective sanitizing of previous Democratic candidates and administrations.</w:t>
      </w:r>
      <w:r w:rsidRPr="00BD5FCC">
        <w:t xml:space="preserve"> If only Al Gore had been inaugurated after the 2000 election, the story goes, we might well not have had the September 11 attacks and certainly would not have had the Iraq War — as if it were unimaginable that the Republican reaction to the attacks could have goaded him into precisely such an act. And considering his bellicose stand on Iraq during the 2000 campaign, he well might not have needed goading. The stale proclamations of urgency are piled on top of the standard jeremiads about the Supreme Court and Roe v. Wade. The "filibuster-proof Senate majority" was the gimmick that spruced up the 2008 election cycle, conveniently suggesting strategic preparation for large policy initiatives while deferring discussion of what precisely those initiatives might be. It was an ideal diversion that gave wonks, would-be wonks, and people who just watch too much cable-television news something to chatter about and a rhetorical basis for feeling "informed." It was, however, built on the bogus premise that Democrat = liberal. </w:t>
      </w:r>
      <w:r w:rsidRPr="00BD5FCC">
        <w:rPr>
          <w:b/>
          <w:u w:val="single"/>
        </w:rPr>
        <w:t>Most telling, though, is the reinvention of the Clinton Administration as a halcyon time of progressive success.</w:t>
      </w:r>
      <w:r w:rsidRPr="00BD5FCC">
        <w:t xml:space="preserve"> Bill Clinton's record demonstrates, if anything, the extent of Reaganism's victory in defining the terms of political debate and the limits of political practice. A recap of some of his administration's greatest hits should suffice to break through the social amnesia. Clinton ran partly on a pledge of "ending welfare as we know it"; in office he both presided over the termination of the federal government's sixty-year commitment to provide income support for the poor and effectively ended direct federal provision of low-income housing. In both cases his approach was to transfer federal subsidies — when not simply eliminating them — from impoverished people to employers of low-wage labor, real estate developers, and landlords. He signed into law repressive crime bills that increased the number of federal capital offenses, flooded the prisons, and upheld unjustified and racially discriminatory sentencing disparities for crack and powder cocaine. He pushed NAFTA through over strenuous objections from labor and many congressional Democrats. He temporized on his campaign pledge to pursue labor-law reform that would tilt the playing field back toward workers, until the Republican takeover of Congress in 1995 gave him an excuse not to pursue it at all. He undertook the privatization of Sallie Mae, the Student Loan Marketing Association, thereby fueling the student-debt crisis. </w:t>
      </w:r>
      <w:r w:rsidRPr="00BD5FCC">
        <w:rPr>
          <w:b/>
          <w:u w:val="single"/>
        </w:rPr>
        <w:t>Notwithstanding</w:t>
      </w:r>
      <w:r w:rsidRPr="00BD5FCC">
        <w:t xml:space="preserve"> his </w:t>
      </w:r>
      <w:r w:rsidRPr="00BD5FCC">
        <w:rPr>
          <w:b/>
          <w:u w:val="single"/>
        </w:rPr>
        <w:t>administration's Orwellian folderol about "reinventing government," his commitment to deficit reduction led to, among other things, extending privatization of the federal meat-inspection program, which shifted responsibility to the meat industry — a reinvention that must have pleased his former Arkansas patron, Tyson Foods, and arguably has left its legacy in the sporadic outbreaks and recalls that suggest deeper, endemic problems of food safety in the United States.</w:t>
      </w:r>
      <w:r w:rsidRPr="00BD5FCC">
        <w:t xml:space="preserve"> His approach to </w:t>
      </w:r>
      <w:r w:rsidRPr="00BD5FCC">
        <w:rPr>
          <w:b/>
          <w:u w:val="single"/>
        </w:rPr>
        <w:t>health-care reform, like Barack Obama's, was built around placating the insurance and pharmaceutical industries, and its failure only intensified the blitzkrieg of for-profit medicine.</w:t>
      </w:r>
    </w:p>
    <w:p w:rsidR="000B504B" w:rsidRPr="00BD5FCC" w:rsidRDefault="000B504B" w:rsidP="000B504B">
      <w:pPr>
        <w:rPr>
          <w:b/>
          <w:u w:val="single"/>
        </w:rPr>
      </w:pPr>
    </w:p>
    <w:p w:rsidR="000B504B" w:rsidRPr="00BD5FCC" w:rsidRDefault="000B504B" w:rsidP="000B504B">
      <w:pPr>
        <w:pStyle w:val="Heading3"/>
      </w:pPr>
      <w:r w:rsidRPr="00BD5FCC">
        <w:lastRenderedPageBreak/>
        <w:t xml:space="preserve">Breaking from Neoliberalist Education – 2NC </w:t>
      </w:r>
    </w:p>
    <w:p w:rsidR="000B504B" w:rsidRPr="00BD5FCC" w:rsidRDefault="000B504B" w:rsidP="000B504B">
      <w:pPr>
        <w:pStyle w:val="Heading4"/>
        <w:numPr>
          <w:ilvl w:val="0"/>
          <w:numId w:val="16"/>
        </w:numPr>
      </w:pPr>
      <w:r w:rsidRPr="00BD5FCC">
        <w:t xml:space="preserve">The only way to solve is to have the academics of society reposition themselves as activists and </w:t>
      </w:r>
      <w:r w:rsidR="00E75D83" w:rsidRPr="00BD5FCC">
        <w:t>have</w:t>
      </w:r>
      <w:r w:rsidR="00E75D83" w:rsidRPr="00BD5FCC">
        <w:rPr>
          <w:rStyle w:val="CommentReference"/>
          <w:rFonts w:eastAsiaTheme="minorEastAsia" w:cstheme="minorBidi"/>
          <w:b w:val="0"/>
          <w:iCs w:val="0"/>
        </w:rPr>
        <w:t xml:space="preserve"> </w:t>
      </w:r>
      <w:r w:rsidRPr="00BD5FCC">
        <w:t>them spread discourse of dissent</w:t>
      </w:r>
    </w:p>
    <w:p w:rsidR="000B504B" w:rsidRPr="00BD5FCC" w:rsidRDefault="000B504B" w:rsidP="000B504B">
      <w:pPr>
        <w:rPr>
          <w:rFonts w:eastAsia="Times New Roman"/>
          <w:color w:val="66696A"/>
          <w:sz w:val="20"/>
          <w:szCs w:val="20"/>
        </w:rPr>
      </w:pPr>
      <w:r w:rsidRPr="00BD5FCC">
        <w:t>Shore and Davidson, Professors at The University of Auckland, 15</w:t>
      </w:r>
    </w:p>
    <w:p w:rsidR="000B504B" w:rsidRPr="00BD5FCC" w:rsidRDefault="000B504B" w:rsidP="000B504B">
      <w:r w:rsidRPr="00BD5FCC">
        <w:t xml:space="preserve">Shore, Cris, and Miri Davidson. "Beyond Collusion and Resistance: Academic–management Relations within the Neoliberal University." </w:t>
      </w:r>
      <w:r w:rsidRPr="00BD5FCC">
        <w:rPr>
          <w:i/>
          <w:iCs/>
        </w:rPr>
        <w:t>Learning and Teaching Learn Teach</w:t>
      </w:r>
      <w:r w:rsidRPr="00BD5FCC">
        <w:t xml:space="preserve"> 7.1 (2014): 12-28. Web. 28 June 2015., pg16-18</w:t>
      </w:r>
    </w:p>
    <w:p w:rsidR="000B504B" w:rsidRPr="00BD5FCC" w:rsidRDefault="000B504B" w:rsidP="000B504B"/>
    <w:p w:rsidR="000B504B" w:rsidRPr="00BD5FCC" w:rsidRDefault="000B504B" w:rsidP="000B504B">
      <w:pPr>
        <w:pStyle w:val="NoSpacing"/>
        <w:rPr>
          <w:rFonts w:ascii="Georgia" w:hAnsi="Georgia"/>
        </w:rPr>
      </w:pPr>
      <w:r w:rsidRPr="00BD5FCC">
        <w:rPr>
          <w:rFonts w:ascii="Georgia" w:hAnsi="Georgia"/>
          <w:b/>
          <w:u w:val="single"/>
        </w:rPr>
        <w:t>How</w:t>
      </w:r>
      <w:r w:rsidRPr="00BD5FCC">
        <w:rPr>
          <w:rFonts w:ascii="Georgia" w:hAnsi="Georgia"/>
        </w:rPr>
        <w:t xml:space="preserve"> then </w:t>
      </w:r>
      <w:r w:rsidRPr="00BD5FCC">
        <w:rPr>
          <w:rFonts w:ascii="Georgia" w:hAnsi="Georgia"/>
          <w:b/>
          <w:u w:val="single"/>
        </w:rPr>
        <w:t>could academics resist the forms of power associated with contemporary universities</w:t>
      </w:r>
      <w:r w:rsidRPr="00BD5FCC">
        <w:rPr>
          <w:rFonts w:ascii="Georgia" w:hAnsi="Georgia"/>
        </w:rPr>
        <w:t xml:space="preserve">? We accept Anderson’s argument that there is a place for the individual, hidden acts of resistance that she and other authors document. Further, we also believe that neoliberal practices and discourses should be resisted in a multiplicity of ways and that there are concrete benefits to adopting strategies that are collaborative and overt. Acknowledging the diversity of contexts in which we might resist or construct alternatives, and the many strategies academics could deploy holds promise for counteracting the discouragement and despair that has been documented by many of the authors whose work we have considered. </w:t>
      </w:r>
    </w:p>
    <w:p w:rsidR="000B504B" w:rsidRPr="00BD5FCC" w:rsidRDefault="000B504B" w:rsidP="000B504B">
      <w:pPr>
        <w:pStyle w:val="NoSpacing"/>
        <w:rPr>
          <w:rFonts w:ascii="Georgia" w:hAnsi="Georgia"/>
        </w:rPr>
      </w:pPr>
      <w:r w:rsidRPr="00BD5FCC">
        <w:rPr>
          <w:rFonts w:ascii="Georgia" w:hAnsi="Georgia"/>
        </w:rPr>
        <w:t>We propose that</w:t>
      </w:r>
      <w:r w:rsidRPr="00BD5FCC">
        <w:rPr>
          <w:rFonts w:ascii="Georgia" w:hAnsi="Georgia" w:cs="Times New Roman"/>
          <w:color w:val="1A1718"/>
          <w:sz w:val="26"/>
          <w:szCs w:val="26"/>
        </w:rPr>
        <w:t xml:space="preserve"> </w:t>
      </w:r>
      <w:r w:rsidRPr="00BD5FCC">
        <w:rPr>
          <w:rFonts w:ascii="Georgia" w:hAnsi="Georgia"/>
          <w:b/>
          <w:u w:val="single"/>
        </w:rPr>
        <w:t>academics conceptualise themselves as activists: advocates and actors for a political cause</w:t>
      </w:r>
      <w:r w:rsidRPr="00BD5FCC">
        <w:rPr>
          <w:rFonts w:ascii="Georgia" w:hAnsi="Georgia" w:cs="Times New Roman"/>
          <w:color w:val="1A1718"/>
          <w:sz w:val="26"/>
          <w:szCs w:val="26"/>
        </w:rPr>
        <w:t xml:space="preserve">. Moreover, to be effective, we argue </w:t>
      </w:r>
      <w:r w:rsidRPr="00BD5FCC">
        <w:rPr>
          <w:rFonts w:ascii="Georgia" w:hAnsi="Georgia"/>
        </w:rPr>
        <w:t>that</w:t>
      </w:r>
      <w:r w:rsidRPr="00BD5FCC">
        <w:rPr>
          <w:rFonts w:ascii="Georgia" w:hAnsi="Georgia" w:cs="Times New Roman"/>
          <w:color w:val="1A1718"/>
          <w:sz w:val="26"/>
          <w:szCs w:val="26"/>
        </w:rPr>
        <w:t xml:space="preserve"> </w:t>
      </w:r>
      <w:r w:rsidRPr="00BD5FCC">
        <w:rPr>
          <w:rFonts w:ascii="Georgia" w:hAnsi="Georgia"/>
          <w:b/>
          <w:u w:val="single"/>
        </w:rPr>
        <w:t>academic activism should refuse the discourses central to the operation of neoliberal power</w:t>
      </w:r>
      <w:r w:rsidRPr="00BD5FCC">
        <w:rPr>
          <w:rFonts w:ascii="Georgia" w:hAnsi="Georgia" w:cs="Times New Roman"/>
          <w:color w:val="1A1718"/>
          <w:sz w:val="26"/>
          <w:szCs w:val="26"/>
        </w:rPr>
        <w:t xml:space="preserve">. </w:t>
      </w:r>
      <w:r w:rsidRPr="00BD5FCC">
        <w:rPr>
          <w:rFonts w:ascii="Georgia" w:hAnsi="Georgia"/>
        </w:rPr>
        <w:t xml:space="preserve">In particular, since individualism, competition and the centralisation of market models and goals form key neoliberal discourses, we propose them as discourses we might seek, in particular, to resist. </w:t>
      </w:r>
    </w:p>
    <w:p w:rsidR="000B504B" w:rsidRPr="00BD5FCC" w:rsidRDefault="000B504B" w:rsidP="000B504B">
      <w:pPr>
        <w:pStyle w:val="NoSpacing"/>
        <w:rPr>
          <w:rFonts w:ascii="Georgia" w:hAnsi="Georgia"/>
        </w:rPr>
      </w:pPr>
      <w:r w:rsidRPr="00BD5FCC">
        <w:rPr>
          <w:rFonts w:ascii="Georgia" w:hAnsi="Georgia"/>
          <w:b/>
          <w:u w:val="single"/>
        </w:rPr>
        <w:t>In articulating a vision of academics as activists</w:t>
      </w:r>
      <w:r w:rsidRPr="00BD5FCC">
        <w:rPr>
          <w:rFonts w:ascii="Georgia" w:hAnsi="Georgia" w:cs="Times New Roman"/>
          <w:color w:val="1A1718"/>
          <w:sz w:val="26"/>
          <w:szCs w:val="26"/>
        </w:rPr>
        <w:t xml:space="preserve">, </w:t>
      </w:r>
      <w:r w:rsidRPr="00BD5FCC">
        <w:rPr>
          <w:rFonts w:ascii="Georgia" w:hAnsi="Georgia"/>
        </w:rPr>
        <w:t>we draw on</w:t>
      </w:r>
      <w:r w:rsidRPr="00BD5FCC">
        <w:rPr>
          <w:rFonts w:ascii="Georgia" w:hAnsi="Georgia" w:cs="Times New Roman"/>
          <w:color w:val="1A1718"/>
          <w:sz w:val="26"/>
          <w:szCs w:val="26"/>
        </w:rPr>
        <w:t xml:space="preserve"> </w:t>
      </w:r>
      <w:r w:rsidRPr="00BD5FCC">
        <w:rPr>
          <w:rFonts w:ascii="Georgia" w:hAnsi="Georgia"/>
          <w:b/>
          <w:u w:val="single"/>
        </w:rPr>
        <w:t>the tradition of academics as having unique social responsibilities in accordance with the university’s role as ‘critic and conscience’ of society.</w:t>
      </w:r>
      <w:r w:rsidRPr="00BD5FCC">
        <w:rPr>
          <w:rFonts w:ascii="Georgia" w:hAnsi="Georgia" w:cs="Times New Roman"/>
          <w:color w:val="1A1718"/>
          <w:position w:val="8"/>
          <w:sz w:val="16"/>
          <w:szCs w:val="16"/>
        </w:rPr>
        <w:t xml:space="preserve">81 </w:t>
      </w:r>
      <w:r w:rsidRPr="00BD5FCC">
        <w:rPr>
          <w:rFonts w:ascii="Georgia" w:hAnsi="Georgia"/>
        </w:rPr>
        <w:t>Gina Anderson has identified academics’ deployment of traditional academic culture and traditional understandings of the university</w:t>
      </w:r>
      <w:r w:rsidRPr="00BD5FCC">
        <w:rPr>
          <w:rFonts w:ascii="Georgia" w:hAnsi="Georgia" w:cs="Times New Roman"/>
          <w:color w:val="1A1718"/>
          <w:sz w:val="26"/>
          <w:szCs w:val="26"/>
        </w:rPr>
        <w:t xml:space="preserve"> </w:t>
      </w:r>
      <w:r w:rsidRPr="00BD5FCC">
        <w:rPr>
          <w:rFonts w:ascii="Georgia" w:hAnsi="Georgia"/>
          <w:b/>
          <w:u w:val="single"/>
        </w:rPr>
        <w:t>as generating alternative subject positions from which to critique the impact of neoliberalism</w:t>
      </w:r>
      <w:r w:rsidRPr="00BD5FCC">
        <w:rPr>
          <w:rFonts w:ascii="Georgia" w:hAnsi="Georgia" w:cs="Times New Roman"/>
          <w:color w:val="1A1718"/>
          <w:sz w:val="26"/>
          <w:szCs w:val="26"/>
        </w:rPr>
        <w:t>,</w:t>
      </w:r>
      <w:r w:rsidRPr="00BD5FCC">
        <w:rPr>
          <w:rFonts w:ascii="Georgia" w:hAnsi="Georgia" w:cs="Times New Roman"/>
          <w:color w:val="1A1718"/>
          <w:position w:val="8"/>
          <w:sz w:val="16"/>
          <w:szCs w:val="16"/>
        </w:rPr>
        <w:t xml:space="preserve">82 </w:t>
      </w:r>
      <w:r w:rsidRPr="00BD5FCC">
        <w:rPr>
          <w:rFonts w:ascii="Georgia" w:hAnsi="Georgia"/>
        </w:rPr>
        <w:t xml:space="preserve">and this project is one form resistance might take. Edward Said goes further, with his characterisation of an academic as ‘somebody whose place it is publicly to raise embarrassing questions, to confront orthodoxy and dogma (rather than to produce them) [and] to be someone who cannot easily be co-opted by governments or corporations.’83 Said argued further that when necessary an academic should be prepared to be ‘embarrassing, contrary, even unpleasant.’84 </w:t>
      </w:r>
    </w:p>
    <w:p w:rsidR="000B504B" w:rsidRPr="00BD5FCC" w:rsidRDefault="000B504B" w:rsidP="000B504B"/>
    <w:p w:rsidR="000B504B" w:rsidRPr="00BD5FCC" w:rsidRDefault="000B504B" w:rsidP="000B504B">
      <w:pPr>
        <w:pStyle w:val="Heading4"/>
        <w:numPr>
          <w:ilvl w:val="0"/>
          <w:numId w:val="16"/>
        </w:numPr>
      </w:pPr>
      <w:r w:rsidRPr="00BD5FCC">
        <w:t>This discourse counteracts neoliberalism</w:t>
      </w:r>
    </w:p>
    <w:p w:rsidR="000B504B" w:rsidRPr="00BD5FCC" w:rsidRDefault="000B504B" w:rsidP="000B504B">
      <w:pPr>
        <w:pStyle w:val="ListParagraph"/>
        <w:ind w:left="360"/>
        <w:rPr>
          <w:rFonts w:eastAsia="Times New Roman"/>
          <w:color w:val="66696A"/>
          <w:sz w:val="20"/>
          <w:szCs w:val="20"/>
        </w:rPr>
      </w:pPr>
      <w:r w:rsidRPr="00BD5FCC">
        <w:t>Shore and Davidson, Professors at The University of Auckland, 15</w:t>
      </w:r>
    </w:p>
    <w:p w:rsidR="000B504B" w:rsidRPr="00BD5FCC" w:rsidRDefault="000B504B" w:rsidP="000B504B">
      <w:pPr>
        <w:pStyle w:val="ListParagraph"/>
        <w:ind w:left="360"/>
      </w:pPr>
      <w:r w:rsidRPr="00BD5FCC">
        <w:t xml:space="preserve">Shore, Cris, and Miri Davidson. "Beyond Collusion and Resistance: Academic–management Relations within the Neoliberal University." </w:t>
      </w:r>
      <w:r w:rsidRPr="00BD5FCC">
        <w:rPr>
          <w:i/>
          <w:iCs/>
        </w:rPr>
        <w:t>Learning and Teaching Learn Teach</w:t>
      </w:r>
      <w:r w:rsidRPr="00BD5FCC">
        <w:t xml:space="preserve"> 7.1 (2014): 12-28. Web. 28 June 2015., pg16-18</w:t>
      </w:r>
    </w:p>
    <w:p w:rsidR="000B504B" w:rsidRPr="00BD5FCC" w:rsidRDefault="000B504B" w:rsidP="000B504B">
      <w:pPr>
        <w:pStyle w:val="ListParagraph"/>
        <w:ind w:left="360"/>
      </w:pPr>
    </w:p>
    <w:p w:rsidR="000B504B" w:rsidRPr="00BD5FCC" w:rsidRDefault="000B504B" w:rsidP="000B504B">
      <w:pPr>
        <w:pStyle w:val="NoSpacing"/>
        <w:rPr>
          <w:rFonts w:ascii="Georgia" w:hAnsi="Georgia" w:cs="Times"/>
        </w:rPr>
      </w:pPr>
      <w:r w:rsidRPr="00BD5FCC">
        <w:rPr>
          <w:rFonts w:ascii="Georgia" w:hAnsi="Georgia"/>
        </w:rPr>
        <w:t>If neoliberalism is not only an economic structure, but also a set of discursive strategies,</w:t>
      </w:r>
      <w:r w:rsidRPr="00BD5FCC">
        <w:rPr>
          <w:rFonts w:ascii="Georgia" w:hAnsi="Georgia"/>
          <w:position w:val="8"/>
          <w:sz w:val="16"/>
          <w:szCs w:val="16"/>
        </w:rPr>
        <w:t xml:space="preserve">91 </w:t>
      </w:r>
      <w:r w:rsidRPr="00BD5FCC">
        <w:rPr>
          <w:rFonts w:ascii="Georgia" w:hAnsi="Georgia"/>
        </w:rPr>
        <w:t xml:space="preserve">it follows that </w:t>
      </w:r>
      <w:r w:rsidRPr="00BD5FCC">
        <w:rPr>
          <w:rFonts w:ascii="Georgia" w:hAnsi="Georgia"/>
          <w:b/>
          <w:u w:val="single"/>
        </w:rPr>
        <w:t xml:space="preserve">we can resist it at the level of our engagements with these discourses and at the </w:t>
      </w:r>
      <w:r w:rsidRPr="00BD5FCC">
        <w:rPr>
          <w:rFonts w:ascii="Georgia" w:hAnsi="Georgia"/>
          <w:b/>
          <w:u w:val="single"/>
        </w:rPr>
        <w:lastRenderedPageBreak/>
        <w:t>level of the construction of our subjectivities</w:t>
      </w:r>
      <w:r w:rsidRPr="00BD5FCC">
        <w:rPr>
          <w:rFonts w:ascii="Georgia" w:hAnsi="Georgia"/>
        </w:rPr>
        <w:t>. If discourse is a ‘a series of discontinuous segments whose tactical function is neither uniform nor stable’,</w:t>
      </w:r>
      <w:r w:rsidRPr="00BD5FCC">
        <w:rPr>
          <w:rFonts w:ascii="Georgia" w:hAnsi="Georgia"/>
          <w:position w:val="8"/>
          <w:sz w:val="16"/>
          <w:szCs w:val="16"/>
        </w:rPr>
        <w:t xml:space="preserve">92 </w:t>
      </w:r>
      <w:r w:rsidRPr="00BD5FCC">
        <w:rPr>
          <w:rFonts w:ascii="Georgia" w:hAnsi="Georgia"/>
          <w:b/>
          <w:u w:val="single"/>
        </w:rPr>
        <w:t>discourse is an instrument and an effect of power, but also a potential hindrance, a point of resistance, and a starting point for opposing strategies</w:t>
      </w:r>
      <w:r w:rsidRPr="00BD5FCC">
        <w:rPr>
          <w:rFonts w:ascii="Georgia" w:hAnsi="Georgia"/>
        </w:rPr>
        <w:t>. Our efforts to resist should be recognised and could be consciously undertaken as forms of activism. If they were understood in this way, perhaps the evidence of academic resistance to neoliberalism would look quite different. We therefore wish to highlight some discourses for resistance that respond at the level of subjectivity, motivation and our values.</w:t>
      </w:r>
      <w:r w:rsidRPr="00BD5FCC">
        <w:rPr>
          <w:rFonts w:ascii="Georgia" w:hAnsi="Georgia"/>
          <w:position w:val="8"/>
          <w:sz w:val="16"/>
          <w:szCs w:val="16"/>
        </w:rPr>
        <w:t xml:space="preserve">93 </w:t>
      </w:r>
    </w:p>
    <w:p w:rsidR="000B504B" w:rsidRPr="00BD5FCC" w:rsidRDefault="000B504B" w:rsidP="000B504B">
      <w:pPr>
        <w:pStyle w:val="NoSpacing"/>
        <w:rPr>
          <w:rFonts w:ascii="Georgia" w:hAnsi="Georgia" w:cs="Times"/>
        </w:rPr>
      </w:pPr>
      <w:r w:rsidRPr="00BD5FCC">
        <w:rPr>
          <w:rFonts w:ascii="Georgia" w:hAnsi="Georgia"/>
        </w:rPr>
        <w:t xml:space="preserve">We have argued that individualism, competition and the adoption of market metaphors and processes as appropriate for all dimensions of life form key dimensions of neoliberalism. Individualism operates to isolate academics and predispose us to adopt understandings of the neoliberal university in which the difficulties we face are constructed as individual rather than structural or institutional. It is seen to follow that solutions must be found though individual effort and that our colleagues should be seen as our competitors. </w:t>
      </w:r>
      <w:r w:rsidRPr="00BD5FCC">
        <w:rPr>
          <w:rFonts w:ascii="Georgia" w:hAnsi="Georgia"/>
          <w:b/>
          <w:u w:val="single"/>
        </w:rPr>
        <w:t>We propose the adoption of strategies which refuse individualism. Rather, we advocate that academics build relationships with one another and work collaboratively toward mutually agreed goal</w:t>
      </w:r>
      <w:r w:rsidRPr="00BD5FCC">
        <w:rPr>
          <w:rFonts w:ascii="Georgia" w:hAnsi="Georgia"/>
        </w:rPr>
        <w:t xml:space="preserve">s. </w:t>
      </w:r>
    </w:p>
    <w:p w:rsidR="000B504B" w:rsidRPr="00BD5FCC" w:rsidRDefault="000B504B" w:rsidP="000B504B">
      <w:pPr>
        <w:pStyle w:val="NoSpacing"/>
        <w:rPr>
          <w:rFonts w:ascii="Georgia" w:hAnsi="Georgia" w:cs="Times"/>
        </w:rPr>
      </w:pPr>
      <w:r w:rsidRPr="00BD5FCC">
        <w:rPr>
          <w:rFonts w:ascii="Georgia" w:hAnsi="Georgia"/>
        </w:rPr>
        <w:t>For example we can participate in the wider conversation about student wellbeing that has grown up in response to research and advocacy on law student depression.</w:t>
      </w:r>
      <w:r w:rsidRPr="00BD5FCC">
        <w:rPr>
          <w:rFonts w:ascii="Georgia" w:hAnsi="Georgia"/>
          <w:position w:val="8"/>
          <w:sz w:val="16"/>
          <w:szCs w:val="16"/>
        </w:rPr>
        <w:t xml:space="preserve">94 </w:t>
      </w:r>
      <w:r w:rsidRPr="00BD5FCC">
        <w:rPr>
          <w:rFonts w:ascii="Georgia" w:hAnsi="Georgia"/>
          <w:b/>
          <w:u w:val="single"/>
        </w:rPr>
        <w:t>In doing so, we should contest conceptualisations of the problem and potential solutions which strengthen, rather than undermine, neoliberalism</w:t>
      </w:r>
      <w:r w:rsidRPr="00BD5FCC">
        <w:rPr>
          <w:rFonts w:ascii="Georgia" w:hAnsi="Georgia"/>
        </w:rPr>
        <w:t>. A focus on student wellbeing offers multiple possibilities for conceptualising students as human beings rather than as potential sources of profit, and for critique and politicisation of the practices of the legal profession and the law school. Rather than treating students as problem-bearers or individual victims of mental illness, we can draw on responses which, instead of asking what students have done to make themselves sick, seek to ask how the law school, the university and the profession might be having this impact and how we can respond.</w:t>
      </w:r>
      <w:r w:rsidRPr="00BD5FCC">
        <w:rPr>
          <w:rFonts w:ascii="Georgia" w:hAnsi="Georgia"/>
          <w:position w:val="8"/>
          <w:sz w:val="16"/>
          <w:szCs w:val="16"/>
        </w:rPr>
        <w:t xml:space="preserve">95 </w:t>
      </w:r>
      <w:r w:rsidRPr="00BD5FCC">
        <w:rPr>
          <w:rFonts w:ascii="Georgia" w:hAnsi="Georgia"/>
          <w:b/>
          <w:u w:val="single"/>
        </w:rPr>
        <w:t xml:space="preserve">These responses can offer our students paths toward critical engagements with the legal profession as well as offering strategies and tools for teachers who are seeking to support student wellbeing. </w:t>
      </w:r>
      <w:r w:rsidRPr="00BD5FCC">
        <w:rPr>
          <w:rFonts w:ascii="Georgia" w:hAnsi="Georgia" w:cs="Times"/>
          <w:b/>
          <w:u w:val="single"/>
        </w:rPr>
        <w:t xml:space="preserve"> </w:t>
      </w:r>
      <w:r w:rsidRPr="00BD5FCC">
        <w:rPr>
          <w:rFonts w:ascii="Georgia" w:hAnsi="Georgia"/>
          <w:b/>
          <w:u w:val="single"/>
        </w:rPr>
        <w:t>We can participate in wider discussions about the health and wellbeing impacts of a profession and workplaces that treat our graduates as a means for profit making at the expense of their wellbeing and their participation in their families and communities. We can be part of discussions questioning why the professions for which we are preparing our students have high rates of alcoholism, (mis)use of other drugs, anxiety, depression and suicide.</w:t>
      </w:r>
      <w:r w:rsidRPr="00BD5FCC">
        <w:rPr>
          <w:rFonts w:ascii="Georgia" w:hAnsi="Georgia"/>
          <w:b/>
          <w:position w:val="8"/>
          <w:sz w:val="16"/>
          <w:szCs w:val="16"/>
          <w:u w:val="single"/>
        </w:rPr>
        <w:t xml:space="preserve">96 </w:t>
      </w:r>
      <w:r w:rsidRPr="00BD5FCC">
        <w:rPr>
          <w:rFonts w:ascii="Georgia" w:hAnsi="Georgia"/>
          <w:b/>
          <w:u w:val="single"/>
        </w:rPr>
        <w:t>Indeed, where we see these phenomena in our own lives and workplaces we might consider inquiring into, and politicising, their causes there</w:t>
      </w:r>
      <w:r w:rsidRPr="00BD5FCC">
        <w:rPr>
          <w:rFonts w:ascii="Georgia" w:hAnsi="Georgia"/>
        </w:rPr>
        <w:t>.</w:t>
      </w:r>
      <w:r w:rsidRPr="00BD5FCC">
        <w:rPr>
          <w:rFonts w:ascii="Georgia" w:hAnsi="Georgia"/>
          <w:position w:val="8"/>
          <w:sz w:val="16"/>
          <w:szCs w:val="16"/>
        </w:rPr>
        <w:t xml:space="preserve">97 </w:t>
      </w:r>
      <w:r w:rsidRPr="00BD5FCC">
        <w:rPr>
          <w:rFonts w:ascii="Georgia" w:hAnsi="Georgia"/>
        </w:rPr>
        <w:t xml:space="preserve">Rather than allowing these conversations to be drawn relentlessly down to the level of individualising and medicalising the problem, we can be looking to the causes of ill health and misery in our institutions and in the professions. </w:t>
      </w:r>
      <w:r w:rsidRPr="00BD5FCC">
        <w:rPr>
          <w:rFonts w:ascii="Georgia" w:hAnsi="Georgia" w:cs="Times"/>
        </w:rPr>
        <w:t xml:space="preserve"> </w:t>
      </w:r>
      <w:r w:rsidRPr="00BD5FCC">
        <w:rPr>
          <w:rFonts w:ascii="Georgia" w:hAnsi="Georgia"/>
        </w:rPr>
        <w:t>The US literature on humanising the law school forms another example of thinking about students and the profession from the perspective of thriving, with a focus on community service, ethical obligations, and turning critical thinking toward the practices of law schools and the profession.</w:t>
      </w:r>
      <w:r w:rsidRPr="00BD5FCC">
        <w:rPr>
          <w:rFonts w:ascii="Georgia" w:hAnsi="Georgia"/>
          <w:position w:val="8"/>
          <w:sz w:val="16"/>
          <w:szCs w:val="16"/>
        </w:rPr>
        <w:t xml:space="preserve">98 </w:t>
      </w:r>
      <w:r w:rsidRPr="00BD5FCC">
        <w:rPr>
          <w:rFonts w:ascii="Georgia" w:hAnsi="Georgia"/>
        </w:rPr>
        <w:t>In the Australian context, the national Threshold Learning Outcomes</w:t>
      </w:r>
      <w:r w:rsidRPr="00BD5FCC">
        <w:rPr>
          <w:rFonts w:ascii="Georgia" w:hAnsi="Georgia"/>
          <w:position w:val="8"/>
          <w:sz w:val="16"/>
          <w:szCs w:val="16"/>
        </w:rPr>
        <w:t xml:space="preserve">99 </w:t>
      </w:r>
      <w:r w:rsidRPr="00BD5FCC">
        <w:rPr>
          <w:rFonts w:ascii="Georgia" w:hAnsi="Georgia"/>
        </w:rPr>
        <w:t>and degree objectives related to criticalthinkingskillsandsocialcontext</w:t>
      </w:r>
      <w:r w:rsidRPr="00BD5FCC">
        <w:rPr>
          <w:rFonts w:ascii="Georgia" w:hAnsi="Georgia"/>
          <w:position w:val="8"/>
          <w:sz w:val="16"/>
          <w:szCs w:val="16"/>
        </w:rPr>
        <w:t xml:space="preserve">100 </w:t>
      </w:r>
      <w:r w:rsidRPr="00BD5FCC">
        <w:rPr>
          <w:rFonts w:ascii="Georgia" w:hAnsi="Georgia"/>
        </w:rPr>
        <w:t xml:space="preserve">mayofferfurtheroptions </w:t>
      </w:r>
    </w:p>
    <w:p w:rsidR="000B504B" w:rsidRPr="00BD5FCC" w:rsidRDefault="000B504B" w:rsidP="000B504B">
      <w:pPr>
        <w:pStyle w:val="NoSpacing"/>
        <w:rPr>
          <w:rFonts w:ascii="Georgia" w:hAnsi="Georgia" w:cs="Times"/>
        </w:rPr>
      </w:pPr>
    </w:p>
    <w:p w:rsidR="000B504B" w:rsidRPr="00BD5FCC" w:rsidRDefault="000B504B" w:rsidP="000B504B"/>
    <w:p w:rsidR="000B504B" w:rsidRPr="00BD5FCC" w:rsidRDefault="000B504B" w:rsidP="000B504B">
      <w:pPr>
        <w:rPr>
          <w:b/>
          <w:u w:val="single"/>
        </w:rPr>
      </w:pPr>
    </w:p>
    <w:p w:rsidR="000B504B" w:rsidRPr="00BD5FCC" w:rsidRDefault="000B504B" w:rsidP="000B504B">
      <w:pPr>
        <w:rPr>
          <w:b/>
          <w:u w:val="single"/>
        </w:rPr>
      </w:pPr>
    </w:p>
    <w:p w:rsidR="000B504B" w:rsidRPr="00BD5FCC" w:rsidRDefault="000B504B" w:rsidP="000B504B">
      <w:pPr>
        <w:pStyle w:val="Heading3"/>
        <w:rPr>
          <w:sz w:val="16"/>
          <w:szCs w:val="16"/>
        </w:rPr>
      </w:pPr>
      <w:r w:rsidRPr="00BD5FCC">
        <w:lastRenderedPageBreak/>
        <w:t>Pluralist Perspectives – 1NC</w:t>
      </w:r>
    </w:p>
    <w:p w:rsidR="000B504B" w:rsidRPr="00BD5FCC" w:rsidRDefault="000B504B" w:rsidP="000B504B">
      <w:pPr>
        <w:pStyle w:val="Heading4"/>
        <w:rPr>
          <w:lang w:eastAsia="ja-JP"/>
        </w:rPr>
      </w:pPr>
      <w:r w:rsidRPr="00BD5FCC">
        <w:rPr>
          <w:lang w:eastAsia="ja-JP"/>
        </w:rPr>
        <w:t>The alternative is to defeat neoliberalism in education by emphasizing the plural perspectives of other species</w:t>
      </w:r>
    </w:p>
    <w:p w:rsidR="000B504B" w:rsidRPr="00BD5FCC" w:rsidRDefault="000B504B" w:rsidP="000B504B">
      <w:pPr>
        <w:rPr>
          <w:b/>
        </w:rPr>
      </w:pPr>
      <w:r w:rsidRPr="00BD5FCC">
        <w:rPr>
          <w:b/>
        </w:rPr>
        <w:t xml:space="preserve">Kopnina, </w:t>
      </w:r>
      <w:r w:rsidR="00DF5EEC" w:rsidRPr="00BD5FCC">
        <w:rPr>
          <w:b/>
        </w:rPr>
        <w:t>PhD</w:t>
      </w:r>
      <w:r w:rsidRPr="00BD5FCC">
        <w:rPr>
          <w:b/>
        </w:rPr>
        <w:t>, 15</w:t>
      </w:r>
    </w:p>
    <w:p w:rsidR="000B504B" w:rsidRPr="00BD5FCC" w:rsidRDefault="000B504B" w:rsidP="000B504B">
      <w:pPr>
        <w:widowControl w:val="0"/>
        <w:autoSpaceDE w:val="0"/>
        <w:autoSpaceDN w:val="0"/>
        <w:adjustRightInd w:val="0"/>
        <w:spacing w:after="240"/>
        <w:rPr>
          <w:b/>
          <w:sz w:val="16"/>
          <w:szCs w:val="16"/>
        </w:rPr>
      </w:pPr>
      <w:r w:rsidRPr="00BD5FCC">
        <w:rPr>
          <w:rStyle w:val="Style13ptBold"/>
          <w:sz w:val="16"/>
          <w:szCs w:val="16"/>
        </w:rPr>
        <w:t>(Kopnina, H. Dr. Kopnina, Helen (</w:t>
      </w:r>
      <w:r w:rsidR="00DF5EEC" w:rsidRPr="00BD5FCC">
        <w:rPr>
          <w:rStyle w:val="Style13ptBold"/>
          <w:sz w:val="16"/>
          <w:szCs w:val="16"/>
        </w:rPr>
        <w:t>PhD</w:t>
      </w:r>
      <w:r w:rsidRPr="00BD5FCC">
        <w:rPr>
          <w:rStyle w:val="Style13ptBold"/>
          <w:sz w:val="16"/>
          <w:szCs w:val="16"/>
        </w:rPr>
        <w:t>. Cambridge University, 2002) is currently employed at The Hague University of Applied Science in The Netherlands. She is a coordinator of Sustainable Business program, and a researcher in the fields of environmental education and environmental social sciences. Kopnina is the author of over thirty peer reviewed articles and (co)author and (co)editor of nine books, including Sustainable Business: Key Issues (Routledge 2014) and Sustainability: Key issues (Routledge 2015). “Neoliberalism, pluralism and environmental education: The call for radical re-orientation.” Environmental Development (2015), http://dx.doi.org/10.1016/j.envdev.2015.03.005</w:t>
      </w:r>
      <w:r w:rsidRPr="00BD5FCC">
        <w:rPr>
          <w:b/>
          <w:sz w:val="16"/>
          <w:szCs w:val="16"/>
        </w:rPr>
        <w:t xml:space="preserve">) </w:t>
      </w:r>
    </w:p>
    <w:p w:rsidR="000B504B" w:rsidRPr="00BD5FCC" w:rsidRDefault="000B504B" w:rsidP="000B504B">
      <w:pPr>
        <w:rPr>
          <w:rFonts w:cs="Times"/>
          <w:sz w:val="16"/>
          <w:szCs w:val="16"/>
          <w:lang w:eastAsia="ja-JP"/>
        </w:rPr>
      </w:pPr>
      <w:r w:rsidRPr="00BD5FCC">
        <w:rPr>
          <w:rFonts w:cs="Times"/>
          <w:sz w:val="16"/>
          <w:szCs w:val="16"/>
          <w:lang w:eastAsia="ja-JP"/>
        </w:rPr>
        <w:t xml:space="preserve">7. Reflection¶ Critical of totalitarian and homogenizing tendencies of neoliberalism, EE/ESD scholars might have thrown the baby out with the bathwater by arguing against all instrumentalism in education. </w:t>
      </w:r>
      <w:r w:rsidRPr="00BD5FCC">
        <w:rPr>
          <w:rStyle w:val="StyleUnderline"/>
        </w:rPr>
        <w:t>The challenge of sustainability requires that we move from doubt to action as the responsibility for unsustainability lies in much broader segments of the established order</w:t>
      </w:r>
      <w:r w:rsidRPr="00BD5FCC">
        <w:rPr>
          <w:rFonts w:cs="Times"/>
          <w:sz w:val="16"/>
          <w:szCs w:val="16"/>
          <w:lang w:eastAsia="ja-JP"/>
        </w:rPr>
        <w:t xml:space="preserve"> – from political and corporate elites to consumers. The role of expert teaching from the point of view of different sustainability frameworks cannot be underestimated. </w:t>
      </w:r>
      <w:r w:rsidRPr="00BD5FCC">
        <w:rPr>
          <w:rStyle w:val="StyleUnderline"/>
        </w:rPr>
        <w:t xml:space="preserve">While pluralism is helpful, as sustainability issue is complex </w:t>
      </w:r>
      <w:r w:rsidRPr="00BD5FCC">
        <w:rPr>
          <w:rFonts w:cs="Times"/>
          <w:sz w:val="16"/>
          <w:szCs w:val="16"/>
          <w:lang w:eastAsia="ja-JP"/>
        </w:rPr>
        <w:t xml:space="preserve">and in order to distinguish between better and worse models we need to be critical of established hegemonies and help students see various framings of the issues; </w:t>
      </w:r>
      <w:r w:rsidRPr="00BD5FCC">
        <w:rPr>
          <w:rStyle w:val="StyleUnderline"/>
        </w:rPr>
        <w:t>pluralism for the sake of pluralism fails to deconstruct neoliberalism as an agency of hidden authority. One can be critical of the arguments against the proponents of climate change, or opponents of climate change;</w:t>
      </w:r>
      <w:r w:rsidRPr="00BD5FCC">
        <w:rPr>
          <w:rFonts w:cs="Times"/>
          <w:sz w:val="16"/>
          <w:szCs w:val="16"/>
          <w:lang w:eastAsia="ja-JP"/>
        </w:rPr>
        <w:t xml:space="preserve"> one can be critical of sexism, or racism, or critical of opponents to both. </w:t>
      </w:r>
      <w:r w:rsidRPr="00BD5FCC">
        <w:rPr>
          <w:rStyle w:val="StyleUnderline"/>
        </w:rPr>
        <w:t>A constrained, ‘brainwashed’ anthropocentric pluralism that, while superficially critical of abstractly defined ‘hegemonies’, is not radical enough to make a real difference in the status quo. If the future generations and non-humans are to be taken into account, the risk that the students will learn to perpetuate unsustainable practices is a bigger problem than what would appear to be a violation of the democratic principle of compulsory education.</w:t>
      </w:r>
      <w:r w:rsidRPr="00BD5FCC">
        <w:rPr>
          <w:rFonts w:cs="Times"/>
          <w:sz w:val="16"/>
          <w:szCs w:val="16"/>
          <w:lang w:eastAsia="ja-JP"/>
        </w:rPr>
        <w:t xml:space="preserve">¶ Pluralism offers yet another unique opportunity that is currently under-utilized. Potentially, </w:t>
      </w:r>
      <w:r w:rsidRPr="00BD5FCC">
        <w:rPr>
          <w:rStyle w:val="StyleUnderline"/>
        </w:rPr>
        <w:t>pluralism can support inclusive democracy, or earth democracy (Shiva, 2005) involving the non- human species through human representatives</w:t>
      </w:r>
      <w:r w:rsidRPr="00BD5FCC">
        <w:rPr>
          <w:rFonts w:cs="Times"/>
          <w:sz w:val="16"/>
          <w:szCs w:val="16"/>
          <w:lang w:eastAsia="ja-JP"/>
        </w:rPr>
        <w:t xml:space="preserve"> (Dobson, 2003; Baxter, 2005). As discussed in Kopnina (2014a), if the prospect of education for sustainability appears threatening, perhaps educators need a deeper reflection upon their own tacit assumptions on what is ‘good’ or ‘bad’. </w:t>
      </w:r>
      <w:r w:rsidRPr="00BD5FCC">
        <w:rPr>
          <w:rStyle w:val="Emphasis"/>
          <w:rFonts w:ascii="Georgia" w:hAnsi="Georgia"/>
        </w:rPr>
        <w:t>There are other values we might be forgetting – such as respect for all planetary citizens.</w:t>
      </w:r>
      <w:r w:rsidRPr="00BD5FCC">
        <w:rPr>
          <w:rFonts w:cs="Times"/>
          <w:sz w:val="16"/>
          <w:szCs w:val="16"/>
          <w:lang w:eastAsia="ja-JP"/>
        </w:rPr>
        <w:t xml:space="preserve"> This respect may need to be as strongly emphasized as that of social equality movements. This requires more and not less moral engagement, courage of conviction, and aim-oriented teaching</w:t>
      </w:r>
      <w:r w:rsidRPr="00BD5FCC">
        <w:rPr>
          <w:rStyle w:val="Emphasis"/>
          <w:rFonts w:ascii="Georgia" w:hAnsi="Georgia"/>
        </w:rPr>
        <w:t>.¶ Plural perspectives that include</w:t>
      </w:r>
      <w:r w:rsidRPr="00BD5FCC">
        <w:rPr>
          <w:rFonts w:cs="Times"/>
          <w:sz w:val="16"/>
          <w:szCs w:val="16"/>
          <w:lang w:eastAsia="ja-JP"/>
        </w:rPr>
        <w:t xml:space="preserve"> all planetary citizens, </w:t>
      </w:r>
      <w:r w:rsidRPr="00BD5FCC">
        <w:rPr>
          <w:rStyle w:val="Emphasis"/>
          <w:rFonts w:ascii="Georgia" w:hAnsi="Georgia"/>
        </w:rPr>
        <w:t>not just members of one species, would necessitate recognition of ecological justice as ethical imperative in education, and involve the well- informed eco-advocates as lecturers.</w:t>
      </w:r>
      <w:r w:rsidRPr="00BD5FCC">
        <w:rPr>
          <w:rFonts w:cs="Times"/>
          <w:sz w:val="16"/>
          <w:szCs w:val="16"/>
          <w:lang w:eastAsia="ja-JP"/>
        </w:rPr>
        <w:t xml:space="preserve"> This might be a far cry from the commonly perceived educational practice in much of EE and ESD, and yet a form of ‘affirmative action’ in which – by proxy – non-human interests are represented in a classroom, which might be necessary to move beyond the anthropocentric power hegemonies. </w:t>
      </w:r>
      <w:r w:rsidRPr="00BD5FCC">
        <w:rPr>
          <w:rStyle w:val="StyleUnderline"/>
        </w:rPr>
        <w:t xml:space="preserve">These guest lecturers can be drawn from non-governmental organizations concerned with conservation, animal rights and welfare advocates, and other individuals that have proven themselves </w:t>
      </w:r>
      <w:r w:rsidRPr="00BD5FCC">
        <w:rPr>
          <w:rFonts w:cs="Times"/>
          <w:sz w:val="16"/>
          <w:szCs w:val="16"/>
          <w:lang w:eastAsia="ja-JP"/>
        </w:rPr>
        <w:t xml:space="preserve">– outside of formal academic contexts – </w:t>
      </w:r>
      <w:r w:rsidRPr="00BD5FCC">
        <w:rPr>
          <w:rStyle w:val="StyleUnderline"/>
        </w:rPr>
        <w:t>deeply involved in the task of environmental protection</w:t>
      </w:r>
      <w:r w:rsidRPr="00BD5FCC">
        <w:rPr>
          <w:rFonts w:cs="Times"/>
          <w:sz w:val="16"/>
          <w:szCs w:val="16"/>
          <w:lang w:eastAsia="ja-JP"/>
        </w:rPr>
        <w:t xml:space="preserve">. These possibilities are also discussed by Andrew Dobson in a more general reflection on the working of inclusive pluralism, by Vandana Shiva in relation to ‘earth democracy’ and by Richard Kahn and other critical pedagogy scholars in relation to environmental education.¶ </w:t>
      </w:r>
      <w:r w:rsidRPr="00BD5FCC">
        <w:rPr>
          <w:rStyle w:val="StyleUnderline"/>
        </w:rPr>
        <w:t>Eco-advocates can be invited as guest lecturers, or</w:t>
      </w:r>
      <w:r w:rsidRPr="00BD5FCC">
        <w:rPr>
          <w:rFonts w:cs="Times"/>
          <w:sz w:val="16"/>
          <w:szCs w:val="16"/>
          <w:lang w:eastAsia="ja-JP"/>
        </w:rPr>
        <w:t xml:space="preserve"> hopefully </w:t>
      </w:r>
      <w:r w:rsidRPr="00BD5FCC">
        <w:rPr>
          <w:rStyle w:val="StyleUnderline"/>
        </w:rPr>
        <w:t>involved more closely within the established pedagogical practices.</w:t>
      </w:r>
      <w:r w:rsidRPr="00BD5FCC">
        <w:rPr>
          <w:rFonts w:cs="Times"/>
          <w:sz w:val="16"/>
          <w:szCs w:val="16"/>
          <w:lang w:eastAsia="ja-JP"/>
        </w:rPr>
        <w:t xml:space="preserve"> Less controversially, the </w:t>
      </w:r>
      <w:r w:rsidRPr="00BD5FCC">
        <w:rPr>
          <w:rStyle w:val="StyleUnderline"/>
        </w:rPr>
        <w:t>sustainability specialists in the fields involving circular economy, Cradle to Cradle and steady state economy models need to be drawn in to share their expertise. The values</w:t>
      </w:r>
      <w:r w:rsidRPr="00BD5FCC">
        <w:rPr>
          <w:rFonts w:cs="Times"/>
          <w:sz w:val="16"/>
          <w:szCs w:val="16"/>
          <w:lang w:eastAsia="ja-JP"/>
        </w:rPr>
        <w:t xml:space="preserve"> that </w:t>
      </w:r>
      <w:r w:rsidRPr="00BD5FCC">
        <w:rPr>
          <w:rStyle w:val="StyleUnderline"/>
        </w:rPr>
        <w:t>these</w:t>
      </w:r>
      <w:r w:rsidRPr="00BD5FCC">
        <w:rPr>
          <w:rFonts w:cs="Times"/>
          <w:sz w:val="16"/>
          <w:szCs w:val="16"/>
          <w:lang w:eastAsia="ja-JP"/>
        </w:rPr>
        <w:t xml:space="preserve"> engaged </w:t>
      </w:r>
      <w:r w:rsidRPr="00BD5FCC">
        <w:rPr>
          <w:rStyle w:val="StyleUnderline"/>
        </w:rPr>
        <w:t>lecturers teach are not limited to sustainability but also support values that encourage self-determination in the face of established power hegemonies</w:t>
      </w:r>
      <w:r w:rsidRPr="00BD5FCC">
        <w:rPr>
          <w:rFonts w:cs="Times"/>
          <w:sz w:val="16"/>
          <w:szCs w:val="16"/>
          <w:lang w:eastAsia="ja-JP"/>
        </w:rPr>
        <w:t xml:space="preserve">. As an example, </w:t>
      </w:r>
      <w:r w:rsidRPr="00BD5FCC">
        <w:rPr>
          <w:rStyle w:val="StyleUnderline"/>
        </w:rPr>
        <w:t xml:space="preserve">critical pedagogy supports the kind of education that seizes the power of environmental activists and supports the ‘earth democracy’ </w:t>
      </w:r>
      <w:r w:rsidRPr="00BD5FCC">
        <w:rPr>
          <w:rFonts w:cs="Times"/>
          <w:sz w:val="16"/>
          <w:szCs w:val="16"/>
          <w:lang w:eastAsia="ja-JP"/>
        </w:rPr>
        <w:t xml:space="preserve">(Shiva, 2005). </w:t>
      </w:r>
      <w:r w:rsidRPr="00BD5FCC">
        <w:rPr>
          <w:rStyle w:val="StyleUnderline"/>
        </w:rPr>
        <w:t xml:space="preserve">In order to create meaningful </w:t>
      </w:r>
      <w:r w:rsidRPr="00BD5FCC">
        <w:rPr>
          <w:rFonts w:cs="Times"/>
          <w:sz w:val="16"/>
          <w:szCs w:val="16"/>
          <w:lang w:eastAsia="ja-JP"/>
        </w:rPr>
        <w:t xml:space="preserve">EE/ESD </w:t>
      </w:r>
      <w:r w:rsidRPr="00BD5FCC">
        <w:rPr>
          <w:rStyle w:val="StyleUnderline"/>
        </w:rPr>
        <w:t xml:space="preserve">programs, the goals </w:t>
      </w:r>
      <w:r w:rsidRPr="00BD5FCC">
        <w:rPr>
          <w:rStyle w:val="StyleUnderline"/>
        </w:rPr>
        <w:lastRenderedPageBreak/>
        <w:t xml:space="preserve">and priorities of these educators need to be clearly defined and they need to be well-versed within the focal areas of sustainability. </w:t>
      </w:r>
      <w:r w:rsidRPr="00BD5FCC">
        <w:rPr>
          <w:sz w:val="16"/>
          <w:szCs w:val="16"/>
        </w:rPr>
        <w:t>Realizing these</w:t>
      </w:r>
      <w:r w:rsidRPr="00BD5FCC">
        <w:rPr>
          <w:rStyle w:val="StyleUnderline"/>
        </w:rPr>
        <w:t xml:space="preserve"> </w:t>
      </w:r>
      <w:r w:rsidRPr="00BD5FCC">
        <w:rPr>
          <w:rFonts w:cs="Times"/>
          <w:sz w:val="16"/>
          <w:szCs w:val="16"/>
          <w:lang w:eastAsia="ja-JP"/>
        </w:rPr>
        <w:t xml:space="preserve">common objectives, as stressed in Kopnina (2014a) and Kahn (2005), educators can close ranks realizing that each has valuable strengths that can help in the reconstruction of education. Otherwise, this pluralist debate becomes “little more than an historical footnote to transnational capitalism's zoöcidal excesses” (Kahn, 2005: 204).¶ </w:t>
      </w:r>
      <w:r w:rsidRPr="00BD5FCC">
        <w:rPr>
          <w:rFonts w:cs="Times"/>
          <w:sz w:val="12"/>
          <w:szCs w:val="12"/>
          <w:lang w:eastAsia="ja-JP"/>
        </w:rPr>
        <w:t xml:space="preserve">In the face of expanding zoocide (as in ‘genocide of non-humans’ formulated by Crist), to think that incorporation of non-human interests in educational practice could occur without widespread rebellion and, ultimately, revolution, seems naïve (Kahn, 2010: 137). Perhaps I am being naïve, and unrealistically idealistic in thinking that we could collectively realize the injustice of this particularly virulent strand of anthropocentrism, human supremacy (Crist, 2012). Neither socialism, nor nationalism, nor ESD debates allow us to see the forest for the (palm oil-generating) trees.¶ What I am missing in Stefan's paper is the statement of his own ethical position. What I am against, for example, is the anthropocentric bias that permeates much of SD rhetoric as well as our own research. What I am for is teaching care for ethics and environment, progressing from Kant's Critique of Pure Reason to Leopold's Land Ethic (1949) and Naess' (1973) long-range ecology movement.¶ Like ESD scholars, I support SD's quest for environmental justice, but I also call for inclusive democratic education. This calls for the recognition of the mutually constitutive processes that compose people and environments, both in teaching and in research, enabling a bioethical position encompassing the needs of other species and things, and giving, if not entirely equal, at least simultaneous consideration to justice for human and non-humans alike (Strang, 2013; Shoreman- Ouimet and Kopnina, 2015).¶ </w:t>
      </w:r>
      <w:r w:rsidRPr="00BD5FCC">
        <w:rPr>
          <w:rFonts w:cs="Times"/>
          <w:sz w:val="16"/>
          <w:szCs w:val="16"/>
          <w:lang w:eastAsia="ja-JP"/>
        </w:rPr>
        <w:t xml:space="preserve">Simply put, </w:t>
      </w:r>
      <w:r w:rsidRPr="00BD5FCC">
        <w:rPr>
          <w:rStyle w:val="StyleUnderline"/>
        </w:rPr>
        <w:t>I call for the type of commitment that has condemned practices that discriminate against any group of human beings (and has, at least, partially, succeeded). I propose a form of post- colonial engagement and inclusive pluralism that embrace development and chances for a brighter future for all species.</w:t>
      </w:r>
      <w:r w:rsidRPr="00BD5FCC">
        <w:rPr>
          <w:rFonts w:cs="Times"/>
          <w:sz w:val="16"/>
          <w:szCs w:val="16"/>
          <w:lang w:eastAsia="ja-JP"/>
        </w:rPr>
        <w:t xml:space="preserve"> While this might sound revolutionary, I do not believe </w:t>
      </w:r>
      <w:r w:rsidRPr="00BD5FCC">
        <w:rPr>
          <w:rStyle w:val="StyleUnderline"/>
        </w:rPr>
        <w:t>the transition is possible without a radical break with existing paradigm. Realistically, students can be taught that anthropocentrism is just as intolerable as racism, sexism, and colonialism.</w:t>
      </w:r>
      <w:r w:rsidRPr="00BD5FCC">
        <w:rPr>
          <w:rFonts w:cs="Times"/>
          <w:sz w:val="16"/>
          <w:szCs w:val="16"/>
          <w:lang w:eastAsia="ja-JP"/>
        </w:rPr>
        <w:t xml:space="preserve"> As an anthropologist, I do not necessarily believe that </w:t>
      </w:r>
      <w:r w:rsidRPr="00BD5FCC">
        <w:rPr>
          <w:rStyle w:val="StyleUnderline"/>
        </w:rPr>
        <w:t>the</w:t>
      </w:r>
      <w:r w:rsidRPr="00BD5FCC">
        <w:rPr>
          <w:rFonts w:cs="Times"/>
          <w:sz w:val="16"/>
          <w:szCs w:val="16"/>
          <w:lang w:eastAsia="ja-JP"/>
        </w:rPr>
        <w:t xml:space="preserve"> </w:t>
      </w:r>
      <w:r w:rsidRPr="00BD5FCC">
        <w:rPr>
          <w:rStyle w:val="StyleUnderline"/>
        </w:rPr>
        <w:t>social equality values</w:t>
      </w:r>
      <w:r w:rsidRPr="00BD5FCC">
        <w:rPr>
          <w:rFonts w:cs="Times"/>
          <w:sz w:val="16"/>
          <w:szCs w:val="16"/>
          <w:lang w:eastAsia="ja-JP"/>
        </w:rPr>
        <w:t xml:space="preserve"> that </w:t>
      </w:r>
      <w:r w:rsidRPr="00BD5FCC">
        <w:rPr>
          <w:rStyle w:val="StyleUnderline"/>
        </w:rPr>
        <w:t>we currently embrace</w:t>
      </w:r>
      <w:r w:rsidRPr="00BD5FCC">
        <w:rPr>
          <w:rFonts w:cs="Times"/>
          <w:sz w:val="16"/>
          <w:szCs w:val="16"/>
          <w:lang w:eastAsia="ja-JP"/>
        </w:rPr>
        <w:t xml:space="preserve"> – and I whole- heartedly support – </w:t>
      </w:r>
      <w:r w:rsidRPr="00BD5FCC">
        <w:rPr>
          <w:rStyle w:val="StyleUnderline"/>
        </w:rPr>
        <w:t>are</w:t>
      </w:r>
      <w:r w:rsidRPr="00BD5FCC">
        <w:rPr>
          <w:rFonts w:cs="Times"/>
          <w:sz w:val="16"/>
          <w:szCs w:val="16"/>
          <w:lang w:eastAsia="ja-JP"/>
        </w:rPr>
        <w:t xml:space="preserve"> innate, nor are they morally absolute, but </w:t>
      </w:r>
      <w:r w:rsidRPr="00BD5FCC">
        <w:rPr>
          <w:rStyle w:val="StyleUnderline"/>
        </w:rPr>
        <w:t>learned. Indeed, discrimination against human groups has</w:t>
      </w:r>
      <w:r w:rsidRPr="00BD5FCC">
        <w:rPr>
          <w:rFonts w:cs="Times"/>
          <w:sz w:val="16"/>
          <w:szCs w:val="16"/>
          <w:lang w:eastAsia="ja-JP"/>
        </w:rPr>
        <w:t xml:space="preserve"> – and still does, both in ‘developed’ and in ‘developing’ countries – </w:t>
      </w:r>
      <w:r w:rsidRPr="00BD5FCC">
        <w:rPr>
          <w:rStyle w:val="StyleUnderline"/>
        </w:rPr>
        <w:t xml:space="preserve">a long history, including the </w:t>
      </w:r>
      <w:r w:rsidRPr="00BD5FCC">
        <w:rPr>
          <w:rFonts w:cs="Times"/>
          <w:sz w:val="16"/>
          <w:szCs w:val="16"/>
          <w:lang w:eastAsia="ja-JP"/>
        </w:rPr>
        <w:t xml:space="preserve">ideational and material </w:t>
      </w:r>
      <w:r w:rsidRPr="00BD5FCC">
        <w:rPr>
          <w:rStyle w:val="StyleUnderline"/>
        </w:rPr>
        <w:t>dislocations of nonhumans</w:t>
      </w:r>
      <w:r w:rsidRPr="00BD5FCC">
        <w:rPr>
          <w:rFonts w:cs="Times"/>
          <w:sz w:val="16"/>
          <w:szCs w:val="16"/>
          <w:lang w:eastAsia="ja-JP"/>
        </w:rPr>
        <w:t xml:space="preserve">, or “savages” and “primitive” peoples </w:t>
      </w:r>
      <w:r w:rsidRPr="00BD5FCC">
        <w:rPr>
          <w:rStyle w:val="StyleUnderline"/>
        </w:rPr>
        <w:t>into the fringes of earthly landscapes and human mindscapes alike. The term “subhuman” was common among colonialists, and has been applied to</w:t>
      </w:r>
      <w:r w:rsidRPr="00BD5FCC">
        <w:rPr>
          <w:rFonts w:cs="Times"/>
          <w:sz w:val="16"/>
          <w:szCs w:val="16"/>
          <w:lang w:eastAsia="ja-JP"/>
        </w:rPr>
        <w:t xml:space="preserve"> both </w:t>
      </w:r>
      <w:r w:rsidRPr="00BD5FCC">
        <w:rPr>
          <w:rStyle w:val="StyleUnderline"/>
        </w:rPr>
        <w:t xml:space="preserve">animals </w:t>
      </w:r>
      <w:r w:rsidRPr="00BD5FCC">
        <w:rPr>
          <w:rFonts w:cs="Times"/>
          <w:sz w:val="16"/>
          <w:szCs w:val="16"/>
          <w:lang w:eastAsia="ja-JP"/>
        </w:rPr>
        <w:t xml:space="preserve">(especially primates) </w:t>
      </w:r>
      <w:r w:rsidRPr="00BD5FCC">
        <w:rPr>
          <w:rStyle w:val="StyleUnderline"/>
        </w:rPr>
        <w:t>and indigenous people as a catch-all derogatory concept</w:t>
      </w:r>
      <w:r w:rsidRPr="00BD5FCC">
        <w:rPr>
          <w:rFonts w:cs="Times"/>
          <w:sz w:val="16"/>
          <w:szCs w:val="16"/>
          <w:lang w:eastAsia="ja-JP"/>
        </w:rPr>
        <w:t xml:space="preserve"> that has, in different contexts, targeted nonhumans and human beings (Crist and Kopnina, 2014: 388). </w:t>
      </w:r>
      <w:r w:rsidRPr="00BD5FCC">
        <w:rPr>
          <w:rStyle w:val="StyleUnderline"/>
        </w:rPr>
        <w:t>Does the treatment of ‘under- developed’ communities, or the treatment of humans ‘like animals’, and animals like commodities not deserve a similar degree of moral scrutiny? And if we have learned not to denigrate others, and education has helped in this noble task, why should we not assume that education can help us morally progress even further?</w:t>
      </w:r>
      <w:r w:rsidRPr="00BD5FCC">
        <w:rPr>
          <w:rFonts w:cs="Times"/>
          <w:sz w:val="16"/>
          <w:szCs w:val="16"/>
          <w:lang w:eastAsia="ja-JP"/>
        </w:rPr>
        <w:t xml:space="preserve"> Therefore I assume that </w:t>
      </w:r>
      <w:r w:rsidRPr="00BD5FCC">
        <w:rPr>
          <w:rStyle w:val="StyleUnderline"/>
        </w:rPr>
        <w:t>respect for non-humans can be learned, even more so because biophilia, although not shared by all individuals, judging from cross-cultural and historical record, actually does seem to be universal</w:t>
      </w:r>
      <w:r w:rsidRPr="00BD5FCC">
        <w:rPr>
          <w:rFonts w:cs="Times"/>
          <w:sz w:val="16"/>
          <w:szCs w:val="16"/>
          <w:lang w:eastAsia="ja-JP"/>
        </w:rPr>
        <w:t xml:space="preserve"> (e.g. Wilson, 1984).¶ Yet, I also realize that this transition will not be easy as </w:t>
      </w:r>
      <w:r w:rsidRPr="00BD5FCC">
        <w:rPr>
          <w:rStyle w:val="StyleUnderline"/>
        </w:rPr>
        <w:t>we will need to teach students how to address uncomfortable questions about human population and consumption, and about their own positioning, as consumers, as citizens, and as those that will be remembered by future generations. The transition will also involve an honest admission</w:t>
      </w:r>
      <w:r w:rsidRPr="00BD5FCC">
        <w:rPr>
          <w:rFonts w:cs="Times"/>
          <w:sz w:val="16"/>
          <w:szCs w:val="16"/>
          <w:lang w:eastAsia="ja-JP"/>
        </w:rPr>
        <w:t xml:space="preserve"> – especially in the case of ‘aspiring’ developing nations, </w:t>
      </w:r>
      <w:r w:rsidRPr="00BD5FCC">
        <w:rPr>
          <w:rStyle w:val="StyleUnderline"/>
        </w:rPr>
        <w:t>that they should not blindly follow the Western way of ‘development’. For education for sustainability to succeed, the focus of EE and ESD should be environment, and the focus of education for sustainable development should be development in a broader sense – development of human understanding and appreciation of our common future on this planet.¶</w:t>
      </w:r>
      <w:r w:rsidRPr="00BD5FCC">
        <w:rPr>
          <w:rFonts w:cs="Times"/>
          <w:sz w:val="16"/>
          <w:szCs w:val="16"/>
          <w:lang w:eastAsia="ja-JP"/>
        </w:rPr>
        <w:t xml:space="preserve"> </w:t>
      </w:r>
    </w:p>
    <w:p w:rsidR="000B504B" w:rsidRPr="00BD5FCC" w:rsidRDefault="000B504B" w:rsidP="000B504B">
      <w:pPr>
        <w:rPr>
          <w:rFonts w:cs="Times"/>
          <w:sz w:val="16"/>
          <w:szCs w:val="16"/>
          <w:lang w:eastAsia="ja-JP"/>
        </w:rPr>
      </w:pPr>
    </w:p>
    <w:p w:rsidR="000B504B" w:rsidRPr="00BD5FCC" w:rsidRDefault="000B504B" w:rsidP="000B504B">
      <w:pPr>
        <w:rPr>
          <w:sz w:val="16"/>
          <w:szCs w:val="16"/>
          <w:lang w:eastAsia="ja-JP"/>
        </w:rPr>
      </w:pPr>
      <w:r w:rsidRPr="00BD5FCC">
        <w:rPr>
          <w:sz w:val="16"/>
          <w:szCs w:val="16"/>
        </w:rPr>
        <w:t xml:space="preserve"> </w:t>
      </w:r>
    </w:p>
    <w:p w:rsidR="000B504B" w:rsidRPr="00BD5FCC" w:rsidRDefault="000B504B" w:rsidP="000B504B">
      <w:pPr>
        <w:pStyle w:val="Heading3"/>
        <w:rPr>
          <w:lang w:eastAsia="ja-JP"/>
        </w:rPr>
      </w:pPr>
      <w:r w:rsidRPr="00BD5FCC">
        <w:rPr>
          <w:lang w:eastAsia="ja-JP"/>
        </w:rPr>
        <w:lastRenderedPageBreak/>
        <w:t>Pluralist Perspectives – 2NC</w:t>
      </w:r>
    </w:p>
    <w:p w:rsidR="000B504B" w:rsidRPr="00BD5FCC" w:rsidRDefault="000B504B" w:rsidP="000B504B">
      <w:pPr>
        <w:pStyle w:val="Heading4"/>
        <w:rPr>
          <w:lang w:eastAsia="ja-JP"/>
        </w:rPr>
      </w:pPr>
      <w:r w:rsidRPr="00BD5FCC">
        <w:rPr>
          <w:lang w:eastAsia="ja-JP"/>
        </w:rPr>
        <w:t>The alternative is to defeat neoliberalism in education by rejecting anthropocentric pluralism</w:t>
      </w:r>
    </w:p>
    <w:p w:rsidR="000B504B" w:rsidRPr="00BD5FCC" w:rsidRDefault="000B504B" w:rsidP="000B504B">
      <w:pPr>
        <w:rPr>
          <w:b/>
        </w:rPr>
      </w:pPr>
      <w:r w:rsidRPr="00BD5FCC">
        <w:rPr>
          <w:b/>
        </w:rPr>
        <w:t xml:space="preserve">Kopnina, </w:t>
      </w:r>
      <w:r w:rsidR="00DF5EEC" w:rsidRPr="00BD5FCC">
        <w:rPr>
          <w:b/>
        </w:rPr>
        <w:t>PhD</w:t>
      </w:r>
      <w:r w:rsidRPr="00BD5FCC">
        <w:rPr>
          <w:b/>
        </w:rPr>
        <w:t>, 15</w:t>
      </w:r>
    </w:p>
    <w:p w:rsidR="000B504B" w:rsidRPr="00BD5FCC" w:rsidRDefault="000B504B" w:rsidP="000B504B">
      <w:pPr>
        <w:widowControl w:val="0"/>
        <w:autoSpaceDE w:val="0"/>
        <w:autoSpaceDN w:val="0"/>
        <w:adjustRightInd w:val="0"/>
        <w:spacing w:after="240"/>
        <w:rPr>
          <w:b/>
          <w:sz w:val="16"/>
          <w:szCs w:val="16"/>
        </w:rPr>
      </w:pPr>
      <w:r w:rsidRPr="00BD5FCC">
        <w:rPr>
          <w:rStyle w:val="Style13ptBold"/>
          <w:sz w:val="16"/>
          <w:szCs w:val="16"/>
        </w:rPr>
        <w:t>(Kopnina, H. Dr. Kopnina, Helen (</w:t>
      </w:r>
      <w:r w:rsidR="00DF5EEC" w:rsidRPr="00BD5FCC">
        <w:rPr>
          <w:rStyle w:val="Style13ptBold"/>
          <w:sz w:val="16"/>
          <w:szCs w:val="16"/>
        </w:rPr>
        <w:t>PhD</w:t>
      </w:r>
      <w:r w:rsidRPr="00BD5FCC">
        <w:rPr>
          <w:rStyle w:val="Style13ptBold"/>
          <w:sz w:val="16"/>
          <w:szCs w:val="16"/>
        </w:rPr>
        <w:t>. Cambridge University, 2002) is currently employed at The Hague University of Applied Science in The Netherlands. She is a coordinator of Sustainable Business program, and a researcher in the fields of environmental education and environmental social sciences. Kopnina is the author of over thirty peer reviewed articles and (co)author and (co)editor of nine books, including Sustainable Business: Key Issues (Routledge 2014) and Sustainability: Key issues (Routledge 2015). “Neoliberalism, pluralism and environmental education: The call for radical re-orientation.” Environmental Development (2015), http://dx.doi.org/10.1016/j.envdev.2015.03.005</w:t>
      </w:r>
      <w:r w:rsidRPr="00BD5FCC">
        <w:rPr>
          <w:b/>
          <w:sz w:val="16"/>
          <w:szCs w:val="16"/>
        </w:rPr>
        <w:t xml:space="preserve">) </w:t>
      </w:r>
    </w:p>
    <w:p w:rsidR="000B504B" w:rsidRPr="00BD5FCC" w:rsidRDefault="000B504B" w:rsidP="000B504B">
      <w:pPr>
        <w:rPr>
          <w:rFonts w:cs="Times"/>
          <w:sz w:val="16"/>
          <w:szCs w:val="16"/>
          <w:lang w:eastAsia="ja-JP"/>
        </w:rPr>
      </w:pPr>
      <w:r w:rsidRPr="00BD5FCC">
        <w:rPr>
          <w:rFonts w:cs="Times"/>
          <w:sz w:val="16"/>
          <w:szCs w:val="16"/>
          <w:lang w:eastAsia="ja-JP"/>
        </w:rPr>
        <w:t xml:space="preserve"> 5. Educating for sustainability¶ </w:t>
      </w:r>
      <w:r w:rsidRPr="00BD5FCC">
        <w:rPr>
          <w:rStyle w:val="StyleUnderline"/>
        </w:rPr>
        <w:t>The greatest emphasis of EE/ESD scholars' criticism of education for sustainability is that the expert-led technocratic education is at odds with the democratic tradition of education. The warning against indoctrination has spread to warning against any instrumentalism that would supposedly espouse not just neoliberal values but</w:t>
      </w:r>
      <w:r w:rsidRPr="00BD5FCC">
        <w:rPr>
          <w:rFonts w:cs="Times"/>
          <w:sz w:val="16"/>
          <w:szCs w:val="16"/>
          <w:lang w:eastAsia="ja-JP"/>
        </w:rPr>
        <w:t xml:space="preserve"> – horror of horrors – </w:t>
      </w:r>
      <w:r w:rsidRPr="00BD5FCC">
        <w:rPr>
          <w:rStyle w:val="StyleUnderline"/>
        </w:rPr>
        <w:t>an ‘eco-totalitarianism'</w:t>
      </w:r>
      <w:r w:rsidRPr="00BD5FCC">
        <w:rPr>
          <w:rFonts w:cs="Times"/>
          <w:sz w:val="16"/>
          <w:szCs w:val="16"/>
          <w:lang w:eastAsia="ja-JP"/>
        </w:rPr>
        <w:t xml:space="preserve"> (Wals and Jickling, 2002: 225).¶ </w:t>
      </w:r>
      <w:r w:rsidRPr="00BD5FCC">
        <w:rPr>
          <w:rStyle w:val="StyleUnderline"/>
        </w:rPr>
        <w:t>It is hard to imagine how an environmentally sustainable world can have a negative effect on human societies. The future generations that will inherit ecologically devastated world, and the ‘happiness’ for non-human beings are highly dependent on our ability to solve environmental problems. By equating environmentalism with ‘eco-totalitarianism’ and placing sustainability on one side and ‘happiness’ and freedom on the other side</w:t>
      </w:r>
      <w:r w:rsidRPr="00BD5FCC">
        <w:rPr>
          <w:rFonts w:cs="Times"/>
          <w:sz w:val="16"/>
          <w:szCs w:val="16"/>
          <w:lang w:eastAsia="ja-JP"/>
        </w:rPr>
        <w:t xml:space="preserve"> (Wals and Jickling, 2002), </w:t>
      </w:r>
      <w:r w:rsidRPr="00BD5FCC">
        <w:rPr>
          <w:rStyle w:val="StyleUnderline"/>
        </w:rPr>
        <w:t>such warning against pro-environmental teaching sounds suspiciously close to the neoliberalism that subverts any efforts to confront it</w:t>
      </w:r>
      <w:r w:rsidRPr="00BD5FCC">
        <w:rPr>
          <w:rFonts w:cs="Times"/>
          <w:sz w:val="16"/>
          <w:szCs w:val="16"/>
          <w:lang w:eastAsia="ja-JP"/>
        </w:rPr>
        <w:t xml:space="preserve">.¶ Ironically, </w:t>
      </w:r>
      <w:r w:rsidRPr="00BD5FCC">
        <w:rPr>
          <w:rStyle w:val="StyleUnderline"/>
        </w:rPr>
        <w:t xml:space="preserve">scholars who </w:t>
      </w:r>
      <w:r w:rsidRPr="00BD5FCC">
        <w:rPr>
          <w:rFonts w:cs="Times"/>
          <w:sz w:val="16"/>
          <w:szCs w:val="16"/>
          <w:lang w:eastAsia="ja-JP"/>
        </w:rPr>
        <w:t xml:space="preserve">variously </w:t>
      </w:r>
      <w:r w:rsidRPr="00BD5FCC">
        <w:rPr>
          <w:rStyle w:val="StyleUnderline"/>
        </w:rPr>
        <w:t xml:space="preserve">associate pluralism with ‘democracy’, ‘participation’, ‘emancipation’, ‘reflection’, and ‘critical thought’ </w:t>
      </w:r>
      <w:r w:rsidRPr="00BD5FCC">
        <w:rPr>
          <w:rFonts w:cs="Times"/>
          <w:sz w:val="16"/>
          <w:szCs w:val="16"/>
          <w:lang w:eastAsia="ja-JP"/>
        </w:rPr>
        <w:t xml:space="preserve">(Jickling, 2005; Jickling and Wals, 2013) </w:t>
      </w:r>
      <w:r w:rsidRPr="00BD5FCC">
        <w:rPr>
          <w:rStyle w:val="StyleUnderline"/>
        </w:rPr>
        <w:t xml:space="preserve">rarely realize that the call for more open education is also a form of indoctrination. Realistically all educational practice has elements of indoctrination </w:t>
      </w:r>
      <w:r w:rsidRPr="00BD5FCC">
        <w:rPr>
          <w:rFonts w:cs="Times"/>
          <w:sz w:val="16"/>
          <w:szCs w:val="16"/>
          <w:lang w:eastAsia="ja-JP"/>
        </w:rPr>
        <w:t xml:space="preserve">(Hattingh, 2002) </w:t>
      </w:r>
      <w:r w:rsidRPr="00BD5FCC">
        <w:rPr>
          <w:rStyle w:val="StyleUnderline"/>
        </w:rPr>
        <w:t>as values in education are unavoidable</w:t>
      </w:r>
      <w:r w:rsidRPr="00BD5FCC">
        <w:rPr>
          <w:rFonts w:cs="Times"/>
          <w:sz w:val="16"/>
          <w:szCs w:val="16"/>
          <w:lang w:eastAsia="ja-JP"/>
        </w:rPr>
        <w:t xml:space="preserve"> (Fromm, 1956; Illich, 1971). Fromm (1956) believed that education makes learners internalize alienation inherent in capitalist society and increases uncritical adherence to dominant values espoused in these societies. </w:t>
      </w:r>
      <w:r w:rsidRPr="00BD5FCC">
        <w:rPr>
          <w:rStyle w:val="StyleUnderline"/>
        </w:rPr>
        <w:t>In order to oppose uncritical adherence to dominant ideology an educator is required “to stick to one's convictions even though they are unpopular”</w:t>
      </w:r>
      <w:r w:rsidRPr="00BD5FCC">
        <w:rPr>
          <w:rFonts w:cs="Times"/>
          <w:sz w:val="16"/>
          <w:szCs w:val="16"/>
          <w:lang w:eastAsia="ja-JP"/>
        </w:rPr>
        <w:t xml:space="preserve"> (p. 127). </w:t>
      </w:r>
      <w:r w:rsidRPr="00BD5FCC">
        <w:rPr>
          <w:rStyle w:val="StyleUnderline"/>
        </w:rPr>
        <w:t>To do what was right, one had to call forth “the courage to judge certain values as of ultimate concern – and to take the jump and stake everything on these values</w:t>
      </w:r>
      <w:r w:rsidRPr="00BD5FCC">
        <w:rPr>
          <w:rFonts w:cs="Times"/>
          <w:sz w:val="16"/>
          <w:szCs w:val="16"/>
          <w:lang w:eastAsia="ja-JP"/>
        </w:rPr>
        <w:t xml:space="preserve">” (Fromm, 1956: 126). In his controversial Deschooling Society, Illich (1971) discussed the ineffectual nature of institutionalized education. Illich is wary of the elites supporting the over- production systems, which are linked themselves with the de-personalizing educational institutions. This </w:t>
      </w:r>
      <w:r w:rsidRPr="00BD5FCC">
        <w:rPr>
          <w:rStyle w:val="StyleUnderline"/>
        </w:rPr>
        <w:t>indoctrination comes from the fact that no educational practice – or for that matter societal process – is power-free or independent of existing hegemonies, internalized through group-think ideology</w:t>
      </w:r>
      <w:r w:rsidRPr="00BD5FCC">
        <w:rPr>
          <w:rFonts w:cs="Times"/>
          <w:sz w:val="16"/>
          <w:szCs w:val="16"/>
          <w:lang w:eastAsia="ja-JP"/>
        </w:rPr>
        <w:t xml:space="preserve">. Following Foucault (1992), all </w:t>
      </w:r>
      <w:r w:rsidRPr="00BD5FCC">
        <w:rPr>
          <w:rStyle w:val="StyleUnderline"/>
        </w:rPr>
        <w:t>education is limiting and needs to be interrogated</w:t>
      </w:r>
      <w:r w:rsidRPr="00BD5FCC">
        <w:rPr>
          <w:rFonts w:cs="Times"/>
          <w:sz w:val="16"/>
          <w:szCs w:val="16"/>
          <w:lang w:eastAsia="ja-JP"/>
        </w:rPr>
        <w:t>. According to Foucault (1992: 194) ‘</w:t>
      </w:r>
      <w:r w:rsidRPr="00BD5FCC">
        <w:rPr>
          <w:rStyle w:val="StyleUnderline"/>
        </w:rPr>
        <w:t>the individual is no doubt the fictitious atom of an ‘ideological’ representation of society; but he is also a reality fabricated by this specific technology of power’.¶ The danger of neoliberal pluralism is that it does not necessarily instruct us about the real alternatives.</w:t>
      </w:r>
      <w:r w:rsidRPr="00BD5FCC">
        <w:rPr>
          <w:rFonts w:cs="Times"/>
          <w:sz w:val="16"/>
          <w:szCs w:val="16"/>
          <w:lang w:eastAsia="ja-JP"/>
        </w:rPr>
        <w:t xml:space="preserve"> As Bansel (2007: 284) reflected, </w:t>
      </w:r>
      <w:r w:rsidRPr="00BD5FCC">
        <w:rPr>
          <w:rStyle w:val="StyleUnderline"/>
        </w:rPr>
        <w:t>iterations of education as an open and pluralistic enterprise that emphasize personal development and self-advancement through democratic learning ignore</w:t>
      </w:r>
      <w:r w:rsidRPr="00BD5FCC">
        <w:rPr>
          <w:rFonts w:cs="Times"/>
          <w:sz w:val="16"/>
          <w:szCs w:val="16"/>
          <w:lang w:eastAsia="ja-JP"/>
        </w:rPr>
        <w:t xml:space="preserve"> (and perpetuate) </w:t>
      </w:r>
      <w:r w:rsidRPr="00BD5FCC">
        <w:rPr>
          <w:rStyle w:val="StyleUnderline"/>
        </w:rPr>
        <w:t>the practices through which subjects are constituted relationally within the market. Democratic</w:t>
      </w:r>
      <w:r w:rsidRPr="00BD5FCC">
        <w:rPr>
          <w:rFonts w:cs="Times"/>
          <w:sz w:val="16"/>
          <w:szCs w:val="16"/>
          <w:lang w:eastAsia="ja-JP"/>
        </w:rPr>
        <w:t xml:space="preserve"> and pluralistic </w:t>
      </w:r>
      <w:r w:rsidRPr="00BD5FCC">
        <w:rPr>
          <w:rStyle w:val="StyleUnderline"/>
        </w:rPr>
        <w:t>approaches to education assume that the students are ‘rational</w:t>
      </w:r>
      <w:r w:rsidRPr="00BD5FCC">
        <w:rPr>
          <w:rFonts w:cs="Times"/>
          <w:sz w:val="16"/>
          <w:szCs w:val="16"/>
          <w:lang w:eastAsia="ja-JP"/>
        </w:rPr>
        <w:t xml:space="preserve">, self-managing, self-promoting’ </w:t>
      </w:r>
      <w:r w:rsidRPr="00BD5FCC">
        <w:rPr>
          <w:rStyle w:val="StyleUnderline"/>
        </w:rPr>
        <w:t>agents able to ‘make informed choices and manifest endless possibilities’, assuming that all subjects are ‘equally positioned to recognize, mobilize and consolidate productive or successful choices’</w:t>
      </w:r>
      <w:r w:rsidRPr="00BD5FCC">
        <w:rPr>
          <w:rFonts w:cs="Times"/>
          <w:sz w:val="16"/>
          <w:szCs w:val="16"/>
          <w:lang w:eastAsia="ja-JP"/>
        </w:rPr>
        <w:t xml:space="preserve"> (Bansel, 2007: 298). Ironically, </w:t>
      </w:r>
      <w:r w:rsidRPr="00BD5FCC">
        <w:rPr>
          <w:rStyle w:val="StyleUnderline"/>
        </w:rPr>
        <w:t xml:space="preserve">at the same time as the concepts of ‘individual choice’ and ‘democracy’ within the ‘free world’ have been used to distinguish the character of industrial life, individuality is simultaneously being </w:t>
      </w:r>
      <w:r w:rsidRPr="00BD5FCC">
        <w:rPr>
          <w:rStyle w:val="StyleUnderline"/>
        </w:rPr>
        <w:lastRenderedPageBreak/>
        <w:t>dissolved into bureaucratic, governmental, and corporate structures</w:t>
      </w:r>
      <w:r w:rsidRPr="00BD5FCC">
        <w:rPr>
          <w:rFonts w:cs="Times"/>
          <w:sz w:val="16"/>
          <w:szCs w:val="16"/>
          <w:lang w:eastAsia="ja-JP"/>
        </w:rPr>
        <w:t xml:space="preserve"> (Kidner, 2015). Essentially, </w:t>
      </w:r>
      <w:r w:rsidRPr="00BD5FCC">
        <w:rPr>
          <w:rStyle w:val="StyleUnderline"/>
        </w:rPr>
        <w:t>such assumptions about rationality of students leave economically centered, anthropocentric hegemony intact.</w:t>
      </w:r>
      <w:r w:rsidRPr="00BD5FCC">
        <w:rPr>
          <w:rFonts w:cs="Times"/>
          <w:sz w:val="16"/>
          <w:szCs w:val="16"/>
          <w:lang w:eastAsia="ja-JP"/>
        </w:rPr>
        <w:t xml:space="preserve">¶ This leads us to the question of ‘democracy’ in education and in relation to sustainability. </w:t>
      </w:r>
      <w:r w:rsidRPr="00BD5FCC">
        <w:rPr>
          <w:rStyle w:val="StyleUnderline"/>
        </w:rPr>
        <w:t xml:space="preserve">In discussing environmental justice </w:t>
      </w:r>
      <w:r w:rsidRPr="00BD5FCC">
        <w:rPr>
          <w:rFonts w:cs="Times"/>
          <w:sz w:val="16"/>
          <w:szCs w:val="16"/>
          <w:lang w:eastAsia="ja-JP"/>
        </w:rPr>
        <w:t xml:space="preserve">(equal distribution of environmental risks and benefits, including to the non-human species) </w:t>
      </w:r>
      <w:r w:rsidRPr="00BD5FCC">
        <w:rPr>
          <w:rStyle w:val="StyleUnderline"/>
        </w:rPr>
        <w:t>and democracy</w:t>
      </w:r>
      <w:r w:rsidRPr="00BD5FCC">
        <w:rPr>
          <w:rFonts w:cs="Times"/>
          <w:sz w:val="16"/>
          <w:szCs w:val="16"/>
          <w:lang w:eastAsia="ja-JP"/>
        </w:rPr>
        <w:t>, Dobson (2003: 26) emphasizes that ‘</w:t>
      </w:r>
      <w:r w:rsidRPr="00BD5FCC">
        <w:rPr>
          <w:rStyle w:val="StyleUnderline"/>
        </w:rPr>
        <w:t>if harm is being done, then more justice rather than more talking is the first requirement’. In fact, ‘more talking’ seems to occur through ‘open’ educational practices, obscuring injustice done to the natural world.</w:t>
      </w:r>
      <w:r w:rsidRPr="00BD5FCC">
        <w:rPr>
          <w:rFonts w:cs="Times"/>
          <w:sz w:val="16"/>
          <w:szCs w:val="16"/>
          <w:lang w:eastAsia="ja-JP"/>
        </w:rPr>
        <w:t xml:space="preserve"> There is a technology of consciousness within industrial society that influences what is remembered and what is forgotten, raising question about the degree of agency that is actually allowable within supposedly ‘democratic' societies (Kidner, 2015). A ‘democratic’ voting between wolves and sheep on who will be served for dinner is likely to have a predictable outcome. The purported heterogeneity of sustainability discourses creates the cacophony of impenetrable ‘noise’ in which the immensity of moral injustice in relation to environment becomes mute. </w:t>
      </w:r>
      <w:r w:rsidRPr="00BD5FCC">
        <w:rPr>
          <w:rStyle w:val="StyleUnderline"/>
        </w:rPr>
        <w:t>Neoliberalism both competes with other discourses in such a way that it appears more desirable, or more innocent than it is</w:t>
      </w:r>
      <w:r w:rsidRPr="00BD5FCC">
        <w:rPr>
          <w:rFonts w:cs="Times"/>
          <w:sz w:val="16"/>
          <w:szCs w:val="16"/>
          <w:lang w:eastAsia="ja-JP"/>
        </w:rPr>
        <w:t xml:space="preserve"> (Davies and Bansel, 2007</w:t>
      </w:r>
      <w:r w:rsidRPr="00BD5FCC">
        <w:rPr>
          <w:rStyle w:val="StyleUnderline"/>
        </w:rPr>
        <w:t>). Thus, put under close scrutiny, neoliberal pluralism is only open to select possibilities.¶ EE/ESD scholars do not always acknowledge the instrumentality of their own promotion of ‘openness’, appearing to support all positions indiscriminately. It is assumed</w:t>
      </w:r>
      <w:r w:rsidRPr="00BD5FCC">
        <w:rPr>
          <w:rFonts w:cs="Times"/>
          <w:sz w:val="16"/>
          <w:szCs w:val="16"/>
          <w:lang w:eastAsia="ja-JP"/>
        </w:rPr>
        <w:t xml:space="preserve"> (often tacitly) </w:t>
      </w:r>
      <w:r w:rsidRPr="00BD5FCC">
        <w:rPr>
          <w:rStyle w:val="StyleUnderline"/>
        </w:rPr>
        <w:t>that teaching tolerance, equality, and general democratic values is ‘good’. Teaching support of slavery, racism, and sexism are not acceptable even as one can argue that they are expressions of differing opinion. Yet, when it comes to teaching that discrimination against</w:t>
      </w:r>
      <w:r w:rsidRPr="00BD5FCC">
        <w:rPr>
          <w:rFonts w:cs="Times"/>
          <w:sz w:val="16"/>
          <w:szCs w:val="16"/>
          <w:lang w:eastAsia="ja-JP"/>
        </w:rPr>
        <w:t xml:space="preserve"> (and extermination of) </w:t>
      </w:r>
      <w:r w:rsidRPr="00BD5FCC">
        <w:rPr>
          <w:rStyle w:val="StyleUnderline"/>
        </w:rPr>
        <w:t>other species is</w:t>
      </w:r>
      <w:r w:rsidRPr="00BD5FCC">
        <w:rPr>
          <w:rFonts w:cs="Times"/>
          <w:sz w:val="16"/>
          <w:szCs w:val="16"/>
          <w:lang w:eastAsia="ja-JP"/>
        </w:rPr>
        <w:t xml:space="preserve"> </w:t>
      </w:r>
      <w:r w:rsidRPr="00BD5FCC">
        <w:rPr>
          <w:rStyle w:val="StyleUnderline"/>
        </w:rPr>
        <w:t>wrong, the fear of indoctrination and totalitarianism emerges. Thus, such anthropocentric pluralism applies a double standard in the case of social and environment-related issues.¶</w:t>
      </w:r>
      <w:r w:rsidRPr="00BD5FCC">
        <w:rPr>
          <w:rFonts w:cs="Times"/>
          <w:sz w:val="16"/>
          <w:szCs w:val="16"/>
          <w:lang w:eastAsia="ja-JP"/>
        </w:rPr>
        <w:t xml:space="preserve"> </w:t>
      </w:r>
    </w:p>
    <w:p w:rsidR="000B504B" w:rsidRPr="00BD5FCC" w:rsidRDefault="000B504B" w:rsidP="000B504B">
      <w:pPr>
        <w:rPr>
          <w:rFonts w:cs="Times"/>
          <w:sz w:val="16"/>
          <w:szCs w:val="16"/>
          <w:lang w:eastAsia="ja-JP"/>
        </w:rPr>
      </w:pPr>
    </w:p>
    <w:p w:rsidR="000B504B" w:rsidRPr="00BD5FCC" w:rsidRDefault="000B504B" w:rsidP="000B504B">
      <w:pPr>
        <w:pStyle w:val="Heading4"/>
        <w:rPr>
          <w:lang w:eastAsia="ja-JP"/>
        </w:rPr>
      </w:pPr>
      <w:r w:rsidRPr="00BD5FCC">
        <w:rPr>
          <w:lang w:eastAsia="ja-JP"/>
        </w:rPr>
        <w:t>The alternative is to teach ourselves to reject the notion of Earth as a backdrop for human consumption</w:t>
      </w:r>
    </w:p>
    <w:p w:rsidR="000B504B" w:rsidRPr="00BD5FCC" w:rsidRDefault="000B504B" w:rsidP="000B504B">
      <w:pPr>
        <w:rPr>
          <w:b/>
        </w:rPr>
      </w:pPr>
      <w:r w:rsidRPr="00BD5FCC">
        <w:rPr>
          <w:b/>
        </w:rPr>
        <w:t xml:space="preserve">Kopnina, </w:t>
      </w:r>
      <w:r w:rsidR="00DF5EEC" w:rsidRPr="00BD5FCC">
        <w:rPr>
          <w:b/>
        </w:rPr>
        <w:t>PhD</w:t>
      </w:r>
      <w:r w:rsidRPr="00BD5FCC">
        <w:rPr>
          <w:b/>
        </w:rPr>
        <w:t>, 15</w:t>
      </w:r>
    </w:p>
    <w:p w:rsidR="000B504B" w:rsidRPr="00BD5FCC" w:rsidRDefault="000B504B" w:rsidP="000B504B">
      <w:pPr>
        <w:widowControl w:val="0"/>
        <w:autoSpaceDE w:val="0"/>
        <w:autoSpaceDN w:val="0"/>
        <w:adjustRightInd w:val="0"/>
        <w:spacing w:after="240"/>
        <w:rPr>
          <w:b/>
          <w:sz w:val="16"/>
          <w:szCs w:val="16"/>
        </w:rPr>
      </w:pPr>
      <w:r w:rsidRPr="00BD5FCC">
        <w:rPr>
          <w:rStyle w:val="Style13ptBold"/>
          <w:sz w:val="16"/>
          <w:szCs w:val="16"/>
        </w:rPr>
        <w:t>(Kopnina, H. Dr. Kopnina, Helen (</w:t>
      </w:r>
      <w:r w:rsidR="00DF5EEC" w:rsidRPr="00BD5FCC">
        <w:rPr>
          <w:rStyle w:val="Style13ptBold"/>
          <w:sz w:val="16"/>
          <w:szCs w:val="16"/>
        </w:rPr>
        <w:t>PhD</w:t>
      </w:r>
      <w:r w:rsidRPr="00BD5FCC">
        <w:rPr>
          <w:rStyle w:val="Style13ptBold"/>
          <w:sz w:val="16"/>
          <w:szCs w:val="16"/>
        </w:rPr>
        <w:t>. Cambridge University, 2002) is currently employed at The Hague University of Applied Science in The Netherlands. She is a coordinator of Sustainable Business program, and a researcher in the fields of environmental education and environmental social sciences. Kopnina is the author of over thirty peer reviewed articles and (co)author and (co)editor of nine books, including Sustainable Business: Key Issues (Routledge 2014) and Sustainability: Key issues (Routledge 2015). “Neoliberalism, pluralism and environmental education: The call for radical re-orientation.” Environmental Development (2015), http://dx.doi.org/10.1016/j.envdev.2015.03.005</w:t>
      </w:r>
      <w:r w:rsidRPr="00BD5FCC">
        <w:rPr>
          <w:b/>
          <w:sz w:val="16"/>
          <w:szCs w:val="16"/>
        </w:rPr>
        <w:t xml:space="preserve">) </w:t>
      </w:r>
    </w:p>
    <w:p w:rsidR="000B504B" w:rsidRPr="00BD5FCC" w:rsidRDefault="000B504B" w:rsidP="000B504B">
      <w:pPr>
        <w:rPr>
          <w:rFonts w:cs="Times"/>
          <w:sz w:val="16"/>
          <w:szCs w:val="16"/>
          <w:lang w:eastAsia="ja-JP"/>
        </w:rPr>
      </w:pPr>
      <w:r w:rsidRPr="00BD5FCC">
        <w:rPr>
          <w:rFonts w:cs="Times"/>
          <w:sz w:val="16"/>
          <w:szCs w:val="16"/>
          <w:lang w:eastAsia="ja-JP"/>
        </w:rPr>
        <w:t xml:space="preserve"> 3. Alternatives¶ </w:t>
      </w:r>
      <w:r w:rsidRPr="00BD5FCC">
        <w:rPr>
          <w:rStyle w:val="StyleUnderline"/>
        </w:rPr>
        <w:t xml:space="preserve">By contrast the ‘land ethics’ </w:t>
      </w:r>
      <w:r w:rsidRPr="00BD5FCC">
        <w:rPr>
          <w:rFonts w:cs="Times"/>
          <w:sz w:val="16"/>
          <w:szCs w:val="16"/>
          <w:lang w:eastAsia="ja-JP"/>
        </w:rPr>
        <w:t xml:space="preserve">(Leopold, 1987) </w:t>
      </w:r>
      <w:r w:rsidRPr="00BD5FCC">
        <w:rPr>
          <w:rStyle w:val="StyleUnderline"/>
        </w:rPr>
        <w:t xml:space="preserve">and deep ecology </w:t>
      </w:r>
      <w:r w:rsidRPr="00BD5FCC">
        <w:rPr>
          <w:rFonts w:cs="Times"/>
          <w:sz w:val="16"/>
          <w:szCs w:val="16"/>
          <w:lang w:eastAsia="ja-JP"/>
        </w:rPr>
        <w:t xml:space="preserve">(Naess, 1973) </w:t>
      </w:r>
      <w:r w:rsidRPr="00BD5FCC">
        <w:rPr>
          <w:rStyle w:val="StyleUnderline"/>
        </w:rPr>
        <w:t>perspectives require a clear standpoint in order to protect the environment. Both perspectives</w:t>
      </w:r>
      <w:r w:rsidRPr="00BD5FCC">
        <w:rPr>
          <w:rFonts w:cs="Times"/>
          <w:sz w:val="16"/>
          <w:szCs w:val="16"/>
          <w:lang w:eastAsia="ja-JP"/>
        </w:rPr>
        <w:t xml:space="preserve">, in essence, </w:t>
      </w:r>
      <w:r w:rsidRPr="00BD5FCC">
        <w:rPr>
          <w:rStyle w:val="StyleUnderline"/>
        </w:rPr>
        <w:t>reject the ‘man- in-environment image in favor of the relational, total-field image’, and integrity of the ‘land’ (environment) as a whole.</w:t>
      </w:r>
      <w:r w:rsidRPr="00BD5FCC">
        <w:rPr>
          <w:rFonts w:cs="Times"/>
          <w:sz w:val="16"/>
          <w:szCs w:val="16"/>
          <w:lang w:eastAsia="ja-JP"/>
        </w:rPr>
        <w:t xml:space="preserve">¶ Attending to the meaning of nature, environment and ecology convene into a maelstrom with a long, profound and varied history in different cultures that used to contain the long-standing alternatives to industrialism and neoliberalism (Kopnina, 2012b, 2013b, 2014a, 2014b). Bargh and Otter (2009) suggest that </w:t>
      </w:r>
      <w:r w:rsidRPr="00BD5FCC">
        <w:rPr>
          <w:rStyle w:val="StyleUnderline"/>
        </w:rPr>
        <w:t>spaces of neoliberalism are embedded in discourses of colonization, and that neoliberalism continues to dominate ‘weaker’ discourses of post-colonial nations.</w:t>
      </w:r>
      <w:r w:rsidRPr="00BD5FCC">
        <w:rPr>
          <w:rFonts w:cs="Times"/>
          <w:sz w:val="16"/>
          <w:szCs w:val="16"/>
          <w:lang w:eastAsia="ja-JP"/>
        </w:rPr>
        <w:t xml:space="preserve"> The documentary film Schooling the World (Black, 2010) reflects on how </w:t>
      </w:r>
      <w:r w:rsidRPr="00BD5FCC">
        <w:rPr>
          <w:rStyle w:val="StyleUnderline"/>
        </w:rPr>
        <w:t>Western-style education negatively affects developing countries' culture and values, undermining traditional knowledge of environment and notions of sustainability</w:t>
      </w:r>
      <w:r w:rsidRPr="00BD5FCC">
        <w:rPr>
          <w:rFonts w:cs="Times"/>
          <w:sz w:val="16"/>
          <w:szCs w:val="16"/>
          <w:lang w:eastAsia="ja-JP"/>
        </w:rPr>
        <w:t xml:space="preserve">.¶ 4. Pluralism and sustainability¶ </w:t>
      </w:r>
      <w:r w:rsidRPr="00BD5FCC">
        <w:rPr>
          <w:rStyle w:val="StyleUnderline"/>
        </w:rPr>
        <w:t>Supporters of pluralism in education have rightly noted that the students that have been informed about sustainability might be less inclined to engage in action than those whose ideas have been reached by peer interaction and reflection born of social and participatory approaches.</w:t>
      </w:r>
      <w:r w:rsidRPr="00BD5FCC">
        <w:rPr>
          <w:rFonts w:cs="Times"/>
          <w:sz w:val="16"/>
          <w:szCs w:val="16"/>
          <w:lang w:eastAsia="ja-JP"/>
        </w:rPr>
        <w:t xml:space="preserve"> The </w:t>
      </w:r>
      <w:r w:rsidRPr="00BD5FCC">
        <w:rPr>
          <w:rStyle w:val="StyleUnderline"/>
        </w:rPr>
        <w:t xml:space="preserve">students can hardly be democratically engaged and proactive and critical if we do not trust them to reach sound conclusions in common decision-making processes in school and if </w:t>
      </w:r>
      <w:r w:rsidRPr="00BD5FCC">
        <w:rPr>
          <w:rStyle w:val="StyleUnderline"/>
        </w:rPr>
        <w:lastRenderedPageBreak/>
        <w:t xml:space="preserve">the educational process does not involve open discussions where different opinions are contested and discussed. </w:t>
      </w:r>
      <w:r w:rsidRPr="00BD5FCC">
        <w:rPr>
          <w:rFonts w:cs="Times"/>
          <w:sz w:val="16"/>
          <w:szCs w:val="16"/>
          <w:lang w:eastAsia="ja-JP"/>
        </w:rPr>
        <w:t xml:space="preserve">In fact, </w:t>
      </w:r>
      <w:r w:rsidRPr="00BD5FCC">
        <w:rPr>
          <w:rStyle w:val="StyleUnderline"/>
        </w:rPr>
        <w:t>pluralism offers a teaching tool that informs about alternatives to mainstream neoliberal models, as well as a unique opportunity to critically examine and discuss these models.</w:t>
      </w:r>
      <w:r w:rsidRPr="00BD5FCC">
        <w:rPr>
          <w:rFonts w:cs="Times"/>
          <w:sz w:val="16"/>
          <w:szCs w:val="16"/>
          <w:lang w:eastAsia="ja-JP"/>
        </w:rPr>
        <w:t xml:space="preserve">¶ Yet, </w:t>
      </w:r>
      <w:r w:rsidRPr="00BD5FCC">
        <w:rPr>
          <w:rStyle w:val="StyleUnderline"/>
        </w:rPr>
        <w:t>critical scholars doubt whether neoliberalism's purported openness to all positions is adequate in addressing social and environmental challenges</w:t>
      </w:r>
      <w:r w:rsidRPr="00BD5FCC">
        <w:rPr>
          <w:rFonts w:cs="Times"/>
          <w:sz w:val="16"/>
          <w:szCs w:val="16"/>
          <w:lang w:eastAsia="ja-JP"/>
        </w:rPr>
        <w:t xml:space="preserve">. First, </w:t>
      </w:r>
      <w:r w:rsidRPr="00BD5FCC">
        <w:rPr>
          <w:rStyle w:val="StyleUnderline"/>
        </w:rPr>
        <w:t>while superficially neoliberalism seems open to all ideas and appears to be democratic, its openness is most prominent in the global markets</w:t>
      </w:r>
      <w:r w:rsidRPr="00BD5FCC">
        <w:rPr>
          <w:rFonts w:cs="Times"/>
          <w:sz w:val="16"/>
          <w:szCs w:val="16"/>
          <w:lang w:eastAsia="ja-JP"/>
        </w:rPr>
        <w:t xml:space="preserve"> (Bansel, 2007). Crouch (2011) reflected on neoliberalism's resistance to alternative movements, implying that neoliberal pluralism is not able or willing to challenge the power hegemonies.¶ In fact, </w:t>
      </w:r>
      <w:r w:rsidRPr="00BD5FCC">
        <w:rPr>
          <w:rStyle w:val="StyleUnderline"/>
        </w:rPr>
        <w:t>neoliberalism tends to homogenize alternative discourses that challenge the economic imperatives, preferring monocultures to cultural and biological diversity</w:t>
      </w:r>
      <w:r w:rsidRPr="00BD5FCC">
        <w:rPr>
          <w:rFonts w:cs="Times"/>
          <w:sz w:val="16"/>
          <w:szCs w:val="16"/>
          <w:lang w:eastAsia="ja-JP"/>
        </w:rPr>
        <w:t xml:space="preserve"> (Black, 2010). Hursh and Henderson (2011) reflected that </w:t>
      </w:r>
      <w:r w:rsidRPr="00BD5FCC">
        <w:rPr>
          <w:rStyle w:val="StyleUnderline"/>
        </w:rPr>
        <w:t>the dominance of neoliberalism is supported by the power elites who benefit from homogenizing policies and who have gained control over both public debate and policy- making</w:t>
      </w:r>
      <w:r w:rsidRPr="00BD5FCC">
        <w:rPr>
          <w:rFonts w:cs="Times"/>
          <w:sz w:val="16"/>
          <w:szCs w:val="16"/>
          <w:lang w:eastAsia="ja-JP"/>
        </w:rPr>
        <w:t xml:space="preserve">.¶ Kahn (2010) reflected </w:t>
      </w:r>
      <w:r w:rsidRPr="00BD5FCC">
        <w:rPr>
          <w:rStyle w:val="StyleUnderline"/>
        </w:rPr>
        <w:t>that “academic freedom”, in which all sides of academic issues must be represented in</w:t>
      </w:r>
      <w:r w:rsidRPr="00BD5FCC">
        <w:rPr>
          <w:rFonts w:cs="Times"/>
          <w:sz w:val="16"/>
          <w:szCs w:val="16"/>
          <w:lang w:eastAsia="ja-JP"/>
        </w:rPr>
        <w:t xml:space="preserve"> classrooms, departments, and </w:t>
      </w:r>
      <w:r w:rsidRPr="00BD5FCC">
        <w:rPr>
          <w:rStyle w:val="StyleUnderline"/>
        </w:rPr>
        <w:t>educational events, results in repressive tolerance</w:t>
      </w:r>
      <w:r w:rsidRPr="00BD5FCC">
        <w:rPr>
          <w:rFonts w:cs="Times"/>
          <w:sz w:val="16"/>
          <w:szCs w:val="16"/>
          <w:lang w:eastAsia="ja-JP"/>
        </w:rPr>
        <w:t xml:space="preserve">. While appearing open and democratic, </w:t>
      </w:r>
      <w:r w:rsidRPr="00BD5FCC">
        <w:rPr>
          <w:rStyle w:val="StyleUnderline"/>
        </w:rPr>
        <w:t>neoliberalism needs the broad social consensus to maintain the conflict-free and constantly growing markets</w:t>
      </w:r>
      <w:r w:rsidRPr="00BD5FCC">
        <w:rPr>
          <w:rFonts w:cs="Times"/>
          <w:sz w:val="16"/>
          <w:szCs w:val="16"/>
          <w:lang w:eastAsia="ja-JP"/>
        </w:rPr>
        <w:t xml:space="preserve">.¶ On the surface of it, </w:t>
      </w:r>
      <w:r w:rsidRPr="00BD5FCC">
        <w:rPr>
          <w:rStyle w:val="StyleUnderline"/>
        </w:rPr>
        <w:t xml:space="preserve">economic equality appears noble and as such widely accepted as one of the most explicit aims of sustainable development. Yet, its implication for the spread of consumer culture and unsustainable practices to all corners of the globe calls for consideration of alternative sustainability models, rather than retreat into greater doubt about what sustainability is under the guise of pluralism </w:t>
      </w:r>
      <w:r w:rsidRPr="00BD5FCC">
        <w:rPr>
          <w:rFonts w:cs="Times"/>
          <w:sz w:val="16"/>
          <w:szCs w:val="16"/>
          <w:lang w:eastAsia="ja-JP"/>
        </w:rPr>
        <w:t xml:space="preserve">(Washington, 2013).¶ </w:t>
      </w:r>
      <w:r w:rsidRPr="00BD5FCC">
        <w:rPr>
          <w:rStyle w:val="StyleUnderline"/>
        </w:rPr>
        <w:t xml:space="preserve">A more positive direction is support of the type of pluralism in which learners are indeed ‘ultimately capable of better responding to emerging environmental issues’ and in which teachers help students become ‘action competent citizens, who actively and critically participate in problem solving and decision making’ </w:t>
      </w:r>
      <w:r w:rsidRPr="00BD5FCC">
        <w:rPr>
          <w:rFonts w:cs="Times"/>
          <w:sz w:val="16"/>
          <w:szCs w:val="16"/>
          <w:lang w:eastAsia="ja-JP"/>
        </w:rPr>
        <w:t xml:space="preserve">(Wals and Jickling, 2002: 225). </w:t>
      </w:r>
      <w:r w:rsidRPr="00BD5FCC">
        <w:rPr>
          <w:rStyle w:val="StyleUnderline"/>
        </w:rPr>
        <w:t>Many</w:t>
      </w:r>
      <w:r w:rsidRPr="00BD5FCC">
        <w:rPr>
          <w:rFonts w:cs="Times"/>
          <w:sz w:val="16"/>
          <w:szCs w:val="16"/>
          <w:lang w:eastAsia="ja-JP"/>
        </w:rPr>
        <w:t xml:space="preserve"> societal </w:t>
      </w:r>
      <w:r w:rsidRPr="00BD5FCC">
        <w:rPr>
          <w:rStyle w:val="StyleUnderline"/>
        </w:rPr>
        <w:t>improvements have been reached in a democratic manner, and</w:t>
      </w:r>
      <w:r w:rsidRPr="00BD5FCC">
        <w:rPr>
          <w:rFonts w:cs="Times"/>
          <w:sz w:val="16"/>
          <w:szCs w:val="16"/>
          <w:lang w:eastAsia="ja-JP"/>
        </w:rPr>
        <w:t xml:space="preserve">, as we shall see in the following sections, </w:t>
      </w:r>
      <w:r w:rsidRPr="00BD5FCC">
        <w:rPr>
          <w:rStyle w:val="StyleUnderline"/>
        </w:rPr>
        <w:t>plural or democratic education does not have to be incompatible with education for sustainability</w:t>
      </w:r>
      <w:r w:rsidRPr="00BD5FCC">
        <w:rPr>
          <w:rFonts w:cs="Times"/>
          <w:sz w:val="16"/>
          <w:szCs w:val="16"/>
          <w:lang w:eastAsia="ja-JP"/>
        </w:rPr>
        <w:t>.¶</w:t>
      </w:r>
    </w:p>
    <w:p w:rsidR="000B504B" w:rsidRPr="00BD5FCC" w:rsidRDefault="000B504B" w:rsidP="000B504B">
      <w:pPr>
        <w:rPr>
          <w:rFonts w:cs="Times"/>
          <w:sz w:val="16"/>
          <w:szCs w:val="16"/>
          <w:lang w:eastAsia="ja-JP"/>
        </w:rPr>
      </w:pPr>
    </w:p>
    <w:p w:rsidR="000B504B" w:rsidRPr="00BD5FCC" w:rsidRDefault="000B504B" w:rsidP="000B504B">
      <w:pPr>
        <w:pStyle w:val="Heading4"/>
        <w:rPr>
          <w:lang w:eastAsia="ja-JP"/>
        </w:rPr>
      </w:pPr>
      <w:r w:rsidRPr="00BD5FCC">
        <w:rPr>
          <w:lang w:eastAsia="ja-JP"/>
        </w:rPr>
        <w:t>The alternative is to advocate education that examines different sustainability frameworks</w:t>
      </w:r>
    </w:p>
    <w:p w:rsidR="000B504B" w:rsidRPr="00BD5FCC" w:rsidRDefault="000B504B" w:rsidP="000B504B">
      <w:pPr>
        <w:rPr>
          <w:b/>
        </w:rPr>
      </w:pPr>
      <w:r w:rsidRPr="00BD5FCC">
        <w:rPr>
          <w:b/>
        </w:rPr>
        <w:t xml:space="preserve">Kopnina, </w:t>
      </w:r>
      <w:r w:rsidR="00DF5EEC" w:rsidRPr="00BD5FCC">
        <w:rPr>
          <w:b/>
        </w:rPr>
        <w:t>PhD</w:t>
      </w:r>
      <w:r w:rsidRPr="00BD5FCC">
        <w:rPr>
          <w:b/>
        </w:rPr>
        <w:t>, 15</w:t>
      </w:r>
    </w:p>
    <w:p w:rsidR="000B504B" w:rsidRPr="00BD5FCC" w:rsidRDefault="000B504B" w:rsidP="000B504B">
      <w:pPr>
        <w:widowControl w:val="0"/>
        <w:autoSpaceDE w:val="0"/>
        <w:autoSpaceDN w:val="0"/>
        <w:adjustRightInd w:val="0"/>
        <w:spacing w:after="240"/>
        <w:rPr>
          <w:b/>
          <w:sz w:val="16"/>
          <w:szCs w:val="16"/>
        </w:rPr>
      </w:pPr>
      <w:r w:rsidRPr="00BD5FCC">
        <w:rPr>
          <w:rStyle w:val="Style13ptBold"/>
          <w:sz w:val="16"/>
          <w:szCs w:val="16"/>
        </w:rPr>
        <w:t>(Kopnina, H. Dr. Kopnina, Helen (</w:t>
      </w:r>
      <w:r w:rsidR="00DF5EEC" w:rsidRPr="00BD5FCC">
        <w:rPr>
          <w:rStyle w:val="Style13ptBold"/>
          <w:sz w:val="16"/>
          <w:szCs w:val="16"/>
        </w:rPr>
        <w:t>PhD</w:t>
      </w:r>
      <w:r w:rsidRPr="00BD5FCC">
        <w:rPr>
          <w:rStyle w:val="Style13ptBold"/>
          <w:sz w:val="16"/>
          <w:szCs w:val="16"/>
        </w:rPr>
        <w:t>. Cambridge University, 2002) is currently employed at The Hague University of Applied Science in The Netherlands. She is a coordinator of Sustainable Business program, and a researcher in the fields of environmental education and environmental social sciences. Kopnina is the author of over thirty peer reviewed articles and (co)author and (co)editor of nine books, including Sustainable Business: Key Issues (Routledge 2014) and Sustainability: Key issues (Routledge 2015). “Neoliberalism, pluralism and environmental education: The call for radical re-orientation.” Environmental Development (2015), http://dx.doi.org/10.1016/j.envdev.2015.03.005</w:t>
      </w:r>
      <w:r w:rsidRPr="00BD5FCC">
        <w:rPr>
          <w:b/>
          <w:sz w:val="16"/>
          <w:szCs w:val="16"/>
        </w:rPr>
        <w:t>)</w:t>
      </w:r>
    </w:p>
    <w:p w:rsidR="000B504B" w:rsidRPr="00BD5FCC" w:rsidRDefault="000B504B" w:rsidP="000B504B">
      <w:pPr>
        <w:widowControl w:val="0"/>
        <w:autoSpaceDE w:val="0"/>
        <w:autoSpaceDN w:val="0"/>
        <w:adjustRightInd w:val="0"/>
        <w:spacing w:after="240"/>
        <w:rPr>
          <w:rFonts w:cs="Times"/>
          <w:sz w:val="16"/>
          <w:szCs w:val="16"/>
          <w:lang w:eastAsia="ja-JP"/>
        </w:rPr>
      </w:pPr>
      <w:r w:rsidRPr="00BD5FCC">
        <w:rPr>
          <w:rFonts w:cs="Times"/>
          <w:sz w:val="16"/>
          <w:szCs w:val="16"/>
          <w:lang w:eastAsia="ja-JP"/>
        </w:rPr>
        <w:t xml:space="preserve">6. Constructive frameworks¶ One of the well-placed warnings of pluralist supporters is the unreflective reliance on technological innovation based on expert-led scientifically informed educational faculty. Indeed, narrow technical solutions to environmental problems have often backfired (as demonstrated by many empirical cases of purported universal technological solutions, from nuclear energy to asbestos). Yet, pluralistic learning without specified ends is not sufficient. The ecological principles are not likely to follow from the democratic openness alone, as long as this democratic openness remains slave to dominant hegemonies.¶ </w:t>
      </w:r>
      <w:r w:rsidRPr="00BD5FCC">
        <w:rPr>
          <w:rStyle w:val="StyleUnderline"/>
        </w:rPr>
        <w:t>Education for sustainability needs to engage with progressive and critical models, such as the circular economy and Cradle to Cradle frameworks</w:t>
      </w:r>
      <w:r w:rsidRPr="00BD5FCC">
        <w:rPr>
          <w:rFonts w:cs="Times"/>
          <w:sz w:val="16"/>
          <w:szCs w:val="16"/>
          <w:lang w:eastAsia="ja-JP"/>
        </w:rPr>
        <w:t xml:space="preserve"> (McDonough and Braungart, 2002; Webster, 2007; Huckle, 2012) </w:t>
      </w:r>
      <w:r w:rsidRPr="00BD5FCC">
        <w:rPr>
          <w:rStyle w:val="StyleUnderline"/>
        </w:rPr>
        <w:t>and the steady state economy</w:t>
      </w:r>
      <w:r w:rsidRPr="00BD5FCC">
        <w:rPr>
          <w:rFonts w:cs="Times"/>
          <w:sz w:val="16"/>
          <w:szCs w:val="16"/>
          <w:lang w:eastAsia="ja-JP"/>
        </w:rPr>
        <w:t xml:space="preserve"> (e.g. Daly, 1994; Washington, 2015). </w:t>
      </w:r>
      <w:r w:rsidRPr="00BD5FCC">
        <w:rPr>
          <w:rStyle w:val="StyleUnderline"/>
        </w:rPr>
        <w:t>These models address unsustainable consumption and resource depletion, and require concrete sustainability solutions.</w:t>
      </w:r>
      <w:r w:rsidRPr="00BD5FCC">
        <w:rPr>
          <w:rFonts w:cs="Times"/>
          <w:sz w:val="16"/>
          <w:szCs w:val="16"/>
          <w:lang w:eastAsia="ja-JP"/>
        </w:rPr>
        <w:t xml:space="preserve"> Fundamentally</w:t>
      </w:r>
      <w:r w:rsidRPr="00BD5FCC">
        <w:rPr>
          <w:rStyle w:val="StyleUnderline"/>
        </w:rPr>
        <w:t xml:space="preserve">, these frameworks are critical of much of the currently conceived sustainability – particularly, the idea of eco-efficiency and reducing damage, as they argue that damage – in the form of pollution, unproductive waste, and depletion, should not exist in the first </w:t>
      </w:r>
      <w:r w:rsidRPr="00BD5FCC">
        <w:rPr>
          <w:rStyle w:val="StyleUnderline"/>
        </w:rPr>
        <w:lastRenderedPageBreak/>
        <w:t xml:space="preserve">place.¶ These frameworks are based on the idea that rather than resort to compromise, as in the case of recycling </w:t>
      </w:r>
      <w:r w:rsidRPr="00BD5FCC">
        <w:rPr>
          <w:rFonts w:cs="Times"/>
          <w:sz w:val="16"/>
          <w:szCs w:val="16"/>
          <w:lang w:eastAsia="ja-JP"/>
        </w:rPr>
        <w:t xml:space="preserve">(which is essentially a form of downcycling as original materials are reduced to lesser quantity and quality), </w:t>
      </w:r>
      <w:r w:rsidRPr="00BD5FCC">
        <w:rPr>
          <w:rStyle w:val="StyleUnderline"/>
        </w:rPr>
        <w:t>we should conceive of products and materials that do not require this sacrifice – rather, the products that can be fully and continuously re-used. To illustrate this, Cradle to Cradle and circular economy frameworks draw on the understanding and appreciation of the natural systems. By putting an accent on natural cycle</w:t>
      </w:r>
      <w:r w:rsidRPr="00BD5FCC">
        <w:rPr>
          <w:rFonts w:cs="Times"/>
          <w:sz w:val="16"/>
          <w:szCs w:val="16"/>
          <w:lang w:eastAsia="ja-JP"/>
        </w:rPr>
        <w:t xml:space="preserve">s in which biological materials are used for creation of new materials (or formation of earth through composting and technological materials are made in such way that they can be disassembled in ways that all of the materials can be reused), </w:t>
      </w:r>
      <w:r w:rsidRPr="00BD5FCC">
        <w:rPr>
          <w:rStyle w:val="Emphasis"/>
          <w:rFonts w:ascii="Georgia" w:hAnsi="Georgia"/>
        </w:rPr>
        <w:t>these frameworks propose a radical re-evaluation of the methods of production, and the re-orientation toward a waste- free system.</w:t>
      </w:r>
      <w:r w:rsidRPr="00BD5FCC">
        <w:rPr>
          <w:rStyle w:val="StyleUnderline"/>
        </w:rPr>
        <w:t xml:space="preserve"> The steady state economy perspective also calls for the recognition of twin forces of population and consumption growth and the need to address difficult questions in relation to moral responsibility of humans to the natural world</w:t>
      </w:r>
      <w:r w:rsidRPr="00BD5FCC">
        <w:rPr>
          <w:rFonts w:cs="Times"/>
          <w:sz w:val="16"/>
          <w:szCs w:val="16"/>
          <w:lang w:eastAsia="ja-JP"/>
        </w:rPr>
        <w:t xml:space="preserve"> (Daly, 1994; Washington, 2013, 2015). Particularly important, </w:t>
      </w:r>
      <w:r w:rsidRPr="00BD5FCC">
        <w:rPr>
          <w:rStyle w:val="StyleUnderline"/>
        </w:rPr>
        <w:t>these frameworks critically reflect upon realistic possibilities of decoupling economic growth from environmental degradation.¶</w:t>
      </w:r>
      <w:r w:rsidRPr="00BD5FCC">
        <w:rPr>
          <w:rFonts w:cs="Times"/>
          <w:sz w:val="16"/>
          <w:szCs w:val="16"/>
          <w:lang w:eastAsia="ja-JP"/>
        </w:rPr>
        <w:t xml:space="preserve"> Translated into educational practice, </w:t>
      </w:r>
      <w:r w:rsidRPr="00BD5FCC">
        <w:rPr>
          <w:rStyle w:val="StyleUnderline"/>
        </w:rPr>
        <w:t>this means putting an emphasis on perspectives ranging from the so-called earth democracy</w:t>
      </w:r>
      <w:r w:rsidRPr="00BD5FCC">
        <w:rPr>
          <w:rFonts w:cs="Times"/>
          <w:sz w:val="16"/>
          <w:szCs w:val="16"/>
          <w:lang w:eastAsia="ja-JP"/>
        </w:rPr>
        <w:t xml:space="preserve"> (Shiva, 2005) </w:t>
      </w:r>
      <w:r w:rsidRPr="00BD5FCC">
        <w:rPr>
          <w:rStyle w:val="StyleUnderline"/>
        </w:rPr>
        <w:t xml:space="preserve">to deep ecology, land ethics, to animal rights and animal welfare animal rights </w:t>
      </w:r>
      <w:r w:rsidRPr="00BD5FCC">
        <w:rPr>
          <w:rFonts w:cs="Times"/>
          <w:sz w:val="16"/>
          <w:szCs w:val="16"/>
          <w:lang w:eastAsia="ja-JP"/>
        </w:rPr>
        <w:t>(Gorski, 2009; Bonnett, 2012; Kopnina, 2013a, 2014a</w:t>
      </w:r>
      <w:r w:rsidRPr="00BD5FCC">
        <w:rPr>
          <w:sz w:val="16"/>
          <w:szCs w:val="16"/>
        </w:rPr>
        <w:t xml:space="preserve">) </w:t>
      </w:r>
      <w:r w:rsidRPr="00BD5FCC">
        <w:rPr>
          <w:rStyle w:val="StyleUnderline"/>
        </w:rPr>
        <w:t>as well as ecologically benign models of production and consumption</w:t>
      </w:r>
      <w:r w:rsidRPr="00BD5FCC">
        <w:rPr>
          <w:rFonts w:cs="Times"/>
          <w:sz w:val="16"/>
          <w:szCs w:val="16"/>
          <w:lang w:eastAsia="ja-JP"/>
        </w:rPr>
        <w:t xml:space="preserve"> (e.g. McDonough and Braungart, 2002; Webster, 2007; Huckle, 2012; Kopnina 2013c). </w:t>
      </w:r>
      <w:r w:rsidRPr="00BD5FCC">
        <w:rPr>
          <w:rStyle w:val="StyleUnderline"/>
        </w:rPr>
        <w:t>Teaching students to distinguish between more helpful sustainability frameworks (in terms of their ability to avoid environmental harm) includes both plural perspective and expert instruction. In a broader sense, this type of education can foster nothing less than a progressive transition to the world less constrained by the sustainability challenges of its own making, and toward a different ideational and physical decentering of our own and our students' world-view.</w:t>
      </w:r>
      <w:r w:rsidRPr="00BD5FCC">
        <w:rPr>
          <w:rFonts w:cs="Times"/>
          <w:sz w:val="16"/>
          <w:szCs w:val="16"/>
          <w:lang w:eastAsia="ja-JP"/>
        </w:rPr>
        <w:t xml:space="preserve">¶ Following from this, </w:t>
      </w:r>
      <w:r w:rsidRPr="00BD5FCC">
        <w:rPr>
          <w:rStyle w:val="StyleUnderline"/>
        </w:rPr>
        <w:t>pro-environmental education is not advocating a closed authoritative approach</w:t>
      </w:r>
      <w:r w:rsidRPr="00BD5FCC">
        <w:rPr>
          <w:rFonts w:cs="Times"/>
          <w:sz w:val="16"/>
          <w:szCs w:val="16"/>
          <w:lang w:eastAsia="ja-JP"/>
        </w:rPr>
        <w:t xml:space="preserve"> as Wals and Jickling (2002) suggested, </w:t>
      </w:r>
      <w:r w:rsidRPr="00BD5FCC">
        <w:rPr>
          <w:rStyle w:val="StyleUnderline"/>
        </w:rPr>
        <w:t>but</w:t>
      </w:r>
      <w:r w:rsidRPr="00BD5FCC">
        <w:rPr>
          <w:rFonts w:cs="Times"/>
          <w:sz w:val="16"/>
          <w:szCs w:val="16"/>
          <w:lang w:eastAsia="ja-JP"/>
        </w:rPr>
        <w:t xml:space="preserve"> in fact </w:t>
      </w:r>
      <w:r w:rsidRPr="00BD5FCC">
        <w:rPr>
          <w:rStyle w:val="StyleUnderline"/>
        </w:rPr>
        <w:t>encouraging a more meaningful type of pluralism that supports ecological justice</w:t>
      </w:r>
      <w:r w:rsidRPr="00BD5FCC">
        <w:rPr>
          <w:rFonts w:cs="Times"/>
          <w:sz w:val="16"/>
          <w:szCs w:val="16"/>
          <w:lang w:eastAsia="ja-JP"/>
        </w:rPr>
        <w:t xml:space="preserve"> and engages with constructive sustainability frameworks. In this sense</w:t>
      </w:r>
      <w:r w:rsidRPr="00BD5FCC">
        <w:rPr>
          <w:rStyle w:val="StyleUnderline"/>
        </w:rPr>
        <w:t xml:space="preserve">, pro-environmental education is compatible with democratic education as it opens up possibilities for examining different sustainability frameworks, supporting the main characteristics of democratic education, emancipation and criticism.¶ This goal presents an opportunity for </w:t>
      </w:r>
      <w:r w:rsidRPr="00BD5FCC">
        <w:rPr>
          <w:rFonts w:cs="Times"/>
          <w:sz w:val="16"/>
          <w:szCs w:val="16"/>
          <w:lang w:eastAsia="ja-JP"/>
        </w:rPr>
        <w:t xml:space="preserve">EE/ESD </w:t>
      </w:r>
      <w:r w:rsidRPr="00BD5FCC">
        <w:rPr>
          <w:rStyle w:val="StyleUnderline"/>
        </w:rPr>
        <w:t>researchers and practitioners to enabling informed action</w:t>
      </w:r>
      <w:r w:rsidRPr="00BD5FCC">
        <w:rPr>
          <w:rFonts w:cs="Times"/>
          <w:sz w:val="16"/>
          <w:szCs w:val="16"/>
          <w:lang w:eastAsia="ja-JP"/>
        </w:rPr>
        <w:t xml:space="preserve"> (Manteaw, 2008; Blewitt, 2015). This requires greater emphasis of teacher training in moving beyond mere recognition of diversity of sustainability perspectives towards the emphasis on the frameworks that offer the most ecologically benign sustainability solutions.¶ </w:t>
      </w:r>
    </w:p>
    <w:p w:rsidR="000B504B" w:rsidRPr="00BD5FCC" w:rsidRDefault="000B504B" w:rsidP="000B504B">
      <w:pPr>
        <w:pStyle w:val="Heading2"/>
        <w:framePr w:wrap="notBeside"/>
      </w:pPr>
      <w:r w:rsidRPr="00BD5FCC">
        <w:lastRenderedPageBreak/>
        <w:t>Historical Reflection</w:t>
      </w:r>
    </w:p>
    <w:p w:rsidR="000B504B" w:rsidRPr="00BD5FCC" w:rsidRDefault="000B504B" w:rsidP="000B504B">
      <w:pPr>
        <w:pStyle w:val="Heading4"/>
      </w:pPr>
      <w:r w:rsidRPr="00BD5FCC">
        <w:t xml:space="preserve">The historical and critical reflection of neoliberalism is necessary to restore radical democracy. We must question and expose neoliberal rhetoric in the 1AC and move towards collective movements against corporate hegemony. </w:t>
      </w:r>
    </w:p>
    <w:p w:rsidR="000B504B" w:rsidRPr="00BD5FCC" w:rsidRDefault="000B504B" w:rsidP="000B504B">
      <w:pPr>
        <w:rPr>
          <w:rStyle w:val="Style13ptBold"/>
          <w:b w:val="0"/>
          <w:sz w:val="16"/>
          <w:szCs w:val="16"/>
        </w:rPr>
      </w:pPr>
      <w:r w:rsidRPr="00BD5FCC">
        <w:rPr>
          <w:rStyle w:val="Style13ptBold"/>
          <w:sz w:val="16"/>
          <w:szCs w:val="16"/>
        </w:rPr>
        <w:t xml:space="preserve">Harvey </w:t>
      </w:r>
      <w:r w:rsidR="00DF5EEC" w:rsidRPr="00BD5FCC">
        <w:rPr>
          <w:rStyle w:val="Style13ptBold"/>
          <w:sz w:val="16"/>
          <w:szCs w:val="16"/>
        </w:rPr>
        <w:t>PhD</w:t>
      </w:r>
      <w:r w:rsidRPr="00BD5FCC">
        <w:rPr>
          <w:rStyle w:val="Style13ptBold"/>
          <w:sz w:val="16"/>
          <w:szCs w:val="16"/>
        </w:rPr>
        <w:t xml:space="preserve">, 2007 (David Harvey, Distinguished Professor of Anthropology and Geography </w:t>
      </w:r>
      <w:r w:rsidR="00DF5EEC" w:rsidRPr="00BD5FCC">
        <w:rPr>
          <w:rStyle w:val="Style13ptBold"/>
          <w:sz w:val="16"/>
          <w:szCs w:val="16"/>
        </w:rPr>
        <w:t>PhD</w:t>
      </w:r>
      <w:r w:rsidRPr="00BD5FCC">
        <w:rPr>
          <w:rStyle w:val="Style13ptBold"/>
          <w:sz w:val="16"/>
          <w:szCs w:val="16"/>
        </w:rPr>
        <w:t xml:space="preserve"> in Geography. Researches Marxism and Capitalism. “Neoliberalism as Creative Destruction”, The ANNALS of the American Academy of Political and Social Science published March 2007, vol. 610 no. 1 pages 42-43, Yung Jung)</w:t>
      </w:r>
    </w:p>
    <w:p w:rsidR="000B504B" w:rsidRPr="00BD5FCC" w:rsidRDefault="000B504B" w:rsidP="000B504B">
      <w:pPr>
        <w:rPr>
          <w:sz w:val="16"/>
        </w:rPr>
      </w:pPr>
      <w:r w:rsidRPr="00BD5FCC">
        <w:rPr>
          <w:rStyle w:val="StyleUnderline"/>
        </w:rPr>
        <w:t>Analysis also points up exploitable contradictions within the neoliberal agenda. The gap between rhetoric (for the benefit of all) and realization (for the benefit of a small ruling class) increases over</w:t>
      </w:r>
      <w:r w:rsidRPr="00BD5FCC">
        <w:rPr>
          <w:sz w:val="16"/>
        </w:rPr>
        <w:t xml:space="preserve"> </w:t>
      </w:r>
      <w:r w:rsidRPr="00BD5FCC">
        <w:rPr>
          <w:rStyle w:val="StyleUnderline"/>
        </w:rPr>
        <w:t>space and time, and social movements have done much to focus on that gap</w:t>
      </w:r>
      <w:r w:rsidRPr="00BD5FCC">
        <w:rPr>
          <w:sz w:val="16"/>
        </w:rPr>
        <w:t xml:space="preserve">. </w:t>
      </w:r>
      <w:r w:rsidRPr="00BD5FCC">
        <w:rPr>
          <w:rStyle w:val="StyleUnderline"/>
        </w:rPr>
        <w:t>The idea that the market is about fair competition is increasingly negated by the facts of extraordinary monopoly, centralization, and internationalization on the part of corporate and financial powers.</w:t>
      </w:r>
      <w:r w:rsidRPr="00BD5FCC">
        <w:rPr>
          <w:sz w:val="16"/>
        </w:rPr>
        <w:t xml:space="preserve"> The startling increase in class and regional inequalities both within states (such as China, Russia, India, Mexico, and in Southern Africa) as well as internationally poses a serious political problem that can no longer be swept under the rug as something transitional on the way to a perfected neoliberal world. The neoliberal emphasis upon individual rights and the increasingly authoritarian use of state power to sustain the system become a flashpoint of contentiousness. </w:t>
      </w:r>
      <w:r w:rsidRPr="00BD5FCC">
        <w:rPr>
          <w:rStyle w:val="StyleUnderline"/>
        </w:rPr>
        <w:t>The more neoliberalism is recognized as a failed if not disingenuous and utopian project masking the restoration of class power, the more it lays the basis for a resurgence of mass movements voicing egalitarian political demands, seeking economic justice, fair trade, and greater economic security and democratization.</w:t>
      </w:r>
      <w:r w:rsidRPr="00BD5FCC">
        <w:rPr>
          <w:sz w:val="16"/>
        </w:rPr>
        <w:t xml:space="preserve"> But it is the profoundly antidemocratic nature of neoliberalism that should surely be the main focus of political struggle. Institutions with enormous leverage, like the Federal Reserve, are outside any democratic control. Internationally, the lack of elementary accountability let alone democratic control over institutions such as the IMF, the WTO, and the World Bank, to say nothing of the great private power of financial institutions, makes a mockery of any credible concern about democratization. </w:t>
      </w:r>
      <w:r w:rsidRPr="00BD5FCC">
        <w:rPr>
          <w:rStyle w:val="StyleUnderline"/>
        </w:rPr>
        <w:t>To bring back demands for democratic governance and for economic, political, and cultural equality and justice is not to suggest some return to a golden past since the meanings in each instance have to be reinvented to deal with contemporary conditions and potentialities</w:t>
      </w:r>
      <w:r w:rsidRPr="00BD5FCC">
        <w:rPr>
          <w:sz w:val="16"/>
        </w:rPr>
        <w:t xml:space="preserve">. The meaning of democracy in ancient Athens has little to do with the meanings we must invest it with today in circumstances as diverse as Sao Paulo, Johannesburg, Shanghai, Manila, San Francisco, Leeds, Stockholm, and Lagos. But right across the globe, from China, Brazil, Argentina, Taiwan, and Korea to South Africa, Iran, India, and Egypt, and beyond the struggling nations of Eastern Europe into the heartlands of contemporary capitalism, </w:t>
      </w:r>
      <w:r w:rsidRPr="00BD5FCC">
        <w:rPr>
          <w:rStyle w:val="StyleUnderline"/>
        </w:rPr>
        <w:t>groups and social movements are rallying to reforms expressive of democratic values. That is a key point of many of the struggles now emerging.</w:t>
      </w:r>
      <w:r w:rsidRPr="00BD5FCC">
        <w:rPr>
          <w:sz w:val="16"/>
        </w:rPr>
        <w:t xml:space="preserve"> </w:t>
      </w:r>
      <w:r w:rsidRPr="00BD5FCC">
        <w:rPr>
          <w:rStyle w:val="StyleUnderline"/>
        </w:rPr>
        <w:t>The more clearly oppositional movements recognize that their central objective must be to confront the class power that has been so effectively restored under neoliberalization, the more they will be likely to cohere</w:t>
      </w:r>
      <w:r w:rsidRPr="00BD5FCC">
        <w:rPr>
          <w:sz w:val="16"/>
        </w:rPr>
        <w:t xml:space="preserve">. </w:t>
      </w:r>
      <w:r w:rsidRPr="00BD5FCC">
        <w:rPr>
          <w:rStyle w:val="StyleUnderline"/>
        </w:rPr>
        <w:t xml:space="preserve">Tearing aside the neoliberal mask and exposing its seductive rhetoric, used so aptly to justify and legitimate the restoration of that power, has a significant role to play in contemporary struggles. </w:t>
      </w:r>
      <w:r w:rsidRPr="00BD5FCC">
        <w:rPr>
          <w:sz w:val="16"/>
        </w:rPr>
        <w:t>It took neoliberals many years to set up and accomplish their march through the institutions of contemporary capitalism. We can expect no less of a struggle when pushing in the opposite direction.</w:t>
      </w:r>
    </w:p>
    <w:p w:rsidR="000B504B" w:rsidRPr="00BD5FCC" w:rsidRDefault="000B504B" w:rsidP="000B504B"/>
    <w:p w:rsidR="008F2480" w:rsidRPr="00BD5FCC" w:rsidRDefault="008F2480" w:rsidP="008F2480">
      <w:pPr>
        <w:pStyle w:val="Heading2"/>
        <w:framePr w:wrap="notBeside"/>
      </w:pPr>
      <w:r w:rsidRPr="00BD5FCC">
        <w:lastRenderedPageBreak/>
        <w:t>Socialism</w:t>
      </w:r>
    </w:p>
    <w:p w:rsidR="008F2480" w:rsidRPr="00BD5FCC" w:rsidRDefault="008F2480" w:rsidP="008F2480">
      <w:pPr>
        <w:pStyle w:val="Heading3"/>
      </w:pPr>
      <w:r w:rsidRPr="00BD5FCC">
        <w:lastRenderedPageBreak/>
        <w:t>Generic</w:t>
      </w:r>
    </w:p>
    <w:p w:rsidR="008F2480" w:rsidRPr="00BD5FCC" w:rsidRDefault="008F2480" w:rsidP="008F2480">
      <w:pPr>
        <w:pStyle w:val="Heading4"/>
      </w:pPr>
      <w:r w:rsidRPr="00BD5FCC">
        <w:t>Socialism is possible and solves neoliberalism interrogated</w:t>
      </w:r>
    </w:p>
    <w:p w:rsidR="008F2480" w:rsidRPr="00BD5FCC" w:rsidRDefault="008F2480" w:rsidP="008F2480">
      <w:r w:rsidRPr="00BD5FCC">
        <w:t xml:space="preserve">Charles </w:t>
      </w:r>
      <w:r w:rsidRPr="00BD5FCC">
        <w:rPr>
          <w:rStyle w:val="Style13ptBold"/>
        </w:rPr>
        <w:t>Masquelier and</w:t>
      </w:r>
      <w:r w:rsidRPr="00BD5FCC">
        <w:t xml:space="preserve"> Matt </w:t>
      </w:r>
      <w:r w:rsidRPr="00BD5FCC">
        <w:rPr>
          <w:rStyle w:val="Style13ptBold"/>
        </w:rPr>
        <w:t>Dawson</w:t>
      </w:r>
      <w:r w:rsidRPr="00BD5FCC">
        <w:t>, Sociology professors at the University of Surrey and University of Glasgow (respectively), June 11, 20</w:t>
      </w:r>
      <w:r w:rsidRPr="00BD5FCC">
        <w:rPr>
          <w:rStyle w:val="Style13ptBold"/>
        </w:rPr>
        <w:t>15</w:t>
      </w:r>
      <w:r w:rsidRPr="00BD5FCC">
        <w:t>, "Beyond capitalism and liberal democracy: On the relevance of GDH Cole’s sociological critique and alternative," No Publication, http://csi.sagepub.com/content/early/2015/06/10/0011392115588354.full</w:t>
      </w:r>
    </w:p>
    <w:p w:rsidR="008F2480" w:rsidRPr="00BD5FCC" w:rsidRDefault="008F2480" w:rsidP="008F2480">
      <w:r w:rsidRPr="00BD5FCC">
        <w:rPr>
          <w:rStyle w:val="StyleUnderline"/>
        </w:rPr>
        <w:t>Cole’s remedy to the ills of capitalism assumes the form of a libertarian socialist alternative</w:t>
      </w:r>
      <w:r w:rsidRPr="00BD5FCC">
        <w:t xml:space="preserve"> which aims </w:t>
      </w:r>
      <w:r w:rsidRPr="00BD5FCC">
        <w:rPr>
          <w:rStyle w:val="StyleUnderline"/>
        </w:rPr>
        <w:t>to reorganize society</w:t>
      </w:r>
      <w:r w:rsidRPr="00BD5FCC">
        <w:t xml:space="preserve"> in such a way </w:t>
      </w:r>
      <w:r w:rsidRPr="00BD5FCC">
        <w:rPr>
          <w:rStyle w:val="StyleUnderline"/>
        </w:rPr>
        <w:t>as to ‘afford the greatest possible opportunity for individual and collective self-expression to all its members’</w:t>
      </w:r>
      <w:r w:rsidRPr="00BD5FCC">
        <w:t xml:space="preserve"> (Cole, 1980: 13). Voluntary, o</w:t>
      </w:r>
      <w:r w:rsidRPr="00BD5FCC">
        <w:rPr>
          <w:rStyle w:val="StyleUnderline"/>
        </w:rPr>
        <w:t>pen, inclusive and democratic associations are here the chosen form of social organization</w:t>
      </w:r>
      <w:r w:rsidRPr="00BD5FCC">
        <w:t xml:space="preserve">, for in them </w:t>
      </w:r>
      <w:r w:rsidRPr="00BD5FCC">
        <w:rPr>
          <w:rStyle w:val="StyleUnderline"/>
        </w:rPr>
        <w:t>individuals are thought to be in the best position to ‘agree</w:t>
      </w:r>
      <w:r w:rsidRPr="00BD5FCC">
        <w:t xml:space="preserve"> … together upon certain methods of procedure, and lay … down, in however rudimentary a form, rules for common action’ (Cole, 1920: 37). </w:t>
      </w:r>
      <w:r w:rsidRPr="00BD5FCC">
        <w:rPr>
          <w:rStyle w:val="StyleUnderline"/>
        </w:rPr>
        <w:t>The democratic and generally cooperative character of practices flourishing</w:t>
      </w:r>
      <w:r w:rsidRPr="00BD5FCC">
        <w:t xml:space="preserve"> within such </w:t>
      </w:r>
      <w:r w:rsidRPr="00BD5FCC">
        <w:rPr>
          <w:rStyle w:val="StyleUnderline"/>
        </w:rPr>
        <w:t>associations are treated</w:t>
      </w:r>
      <w:r w:rsidRPr="00BD5FCC">
        <w:t xml:space="preserve"> by Cole </w:t>
      </w:r>
      <w:r w:rsidRPr="00BD5FCC">
        <w:rPr>
          <w:rStyle w:val="StyleUnderline"/>
        </w:rPr>
        <w:t>as ideal conditions for the development of a ‘communal spirit’</w:t>
      </w:r>
      <w:r w:rsidRPr="00BD5FCC">
        <w:t xml:space="preserve"> (Cole, 1980: 46) </w:t>
      </w:r>
      <w:r w:rsidRPr="00BD5FCC">
        <w:rPr>
          <w:rStyle w:val="StyleUnderline"/>
        </w:rPr>
        <w:t>and the elimination of the various ‘hindrances’</w:t>
      </w:r>
      <w:r w:rsidRPr="00BD5FCC">
        <w:t xml:space="preserve"> </w:t>
      </w:r>
      <w:r w:rsidRPr="00BD5FCC">
        <w:rPr>
          <w:rStyle w:val="StyleUnderline"/>
        </w:rPr>
        <w:t>to self-expression such as inequality</w:t>
      </w:r>
      <w:r w:rsidRPr="00BD5FCC">
        <w:t xml:space="preserve">, bureaucratic </w:t>
      </w:r>
      <w:r w:rsidRPr="00BD5FCC">
        <w:rPr>
          <w:rStyle w:val="StyleUnderline"/>
        </w:rPr>
        <w:t>managerialism and the division of labour</w:t>
      </w:r>
      <w:r w:rsidRPr="00BD5FCC">
        <w:t xml:space="preserve">. Thus, by virtue of their capacity to give full scope to horizontal decision-making processes, </w:t>
      </w:r>
      <w:r w:rsidRPr="00BD5FCC">
        <w:rPr>
          <w:rStyle w:val="StyleUnderline"/>
        </w:rPr>
        <w:t>democratic associations play a central part in Cole’s attempt to ‘offer the means to resolve the familiar tensions between political power and individual development’</w:t>
      </w:r>
      <w:r w:rsidRPr="00BD5FCC">
        <w:t xml:space="preserve"> (Eisenberg, 1995: 5).9 </w:t>
      </w:r>
      <w:r w:rsidRPr="00BD5FCC">
        <w:rPr>
          <w:rStyle w:val="StyleUnderline"/>
        </w:rPr>
        <w:t>This,</w:t>
      </w:r>
      <w:r w:rsidRPr="00BD5FCC">
        <w:t xml:space="preserve"> in fact, partly </w:t>
      </w:r>
      <w:r w:rsidRPr="00BD5FCC">
        <w:rPr>
          <w:rStyle w:val="StyleUnderline"/>
        </w:rPr>
        <w:t>explains its appeal to political theorists as a Third Way when shorn of its anti-capitalist elements</w:t>
      </w:r>
      <w:r w:rsidRPr="00BD5FCC">
        <w:t>.</w:t>
      </w:r>
    </w:p>
    <w:p w:rsidR="008F2480" w:rsidRPr="00BD5FCC" w:rsidRDefault="008F2480" w:rsidP="008F2480">
      <w:r w:rsidRPr="00BD5FCC">
        <w:t xml:space="preserve">Various additional conditions for emancipation were laid down by Cole. First, </w:t>
      </w:r>
      <w:r w:rsidRPr="00BD5FCC">
        <w:rPr>
          <w:rStyle w:val="StyleUnderline"/>
        </w:rPr>
        <w:t>he believed that the realization of such conditions was predicated upon ‘self-government on the smallest natural units of control</w:t>
      </w:r>
      <w:r w:rsidRPr="00BD5FCC">
        <w:t xml:space="preserve">’ (Cole, 1980: 101). </w:t>
      </w:r>
      <w:r w:rsidRPr="00BD5FCC">
        <w:rPr>
          <w:rStyle w:val="StyleUnderline"/>
        </w:rPr>
        <w:t>The close</w:t>
      </w:r>
      <w:r w:rsidRPr="00BD5FCC">
        <w:t xml:space="preserve"> interpersonal p</w:t>
      </w:r>
      <w:r w:rsidRPr="00BD5FCC">
        <w:rPr>
          <w:rStyle w:val="StyleUnderline"/>
        </w:rPr>
        <w:t>roximity these ‘small units’ tend to confer would facilitate the development of values of ‘cheerfulness, comradeliness, co-operativeness, consideration, kindness’</w:t>
      </w:r>
      <w:r w:rsidRPr="00BD5FCC">
        <w:t xml:space="preserve"> (Cole, 1950: 7). By ‘natural’ Cole meant ‘[m]en’s easiest ways of grouping’ and, as such, refer to units such as ‘the places they live in and the places they work in’ (Cole, 1950: 107). </w:t>
      </w:r>
      <w:r w:rsidRPr="00BD5FCC">
        <w:rPr>
          <w:rStyle w:val="StyleUnderline"/>
        </w:rPr>
        <w:t>Both the size and locality of associations are</w:t>
      </w:r>
      <w:r w:rsidRPr="00BD5FCC">
        <w:t xml:space="preserve"> therefore </w:t>
      </w:r>
      <w:r w:rsidRPr="00BD5FCC">
        <w:rPr>
          <w:rStyle w:val="StyleUnderline"/>
        </w:rPr>
        <w:t>treated as important factors</w:t>
      </w:r>
      <w:r w:rsidRPr="00BD5FCC">
        <w:t xml:space="preserve"> by Cole, for </w:t>
      </w:r>
      <w:r w:rsidRPr="00BD5FCC">
        <w:rPr>
          <w:rStyle w:val="StyleUnderline"/>
        </w:rPr>
        <w:t>these conditions are instrumental in shaping the spirit of fellowship</w:t>
      </w:r>
      <w:r w:rsidRPr="00BD5FCC">
        <w:t xml:space="preserve"> and facilitating the representation of the plurality of interests making up social life. In a complex and differentiated neoliberal world, whereby ‘differences pile up one upon the other’ (Bauman, 1997: 13), Cole’s associations would not only provide means for the institutional recognition of plurality, but would also serve to alleviate the ‘overwhelming sensation of insecurity’ (Bauman, 1997: 204) accompanying it. For Cole, this reorganization of social life could only be achieved through a reorganization of economic life.</w:t>
      </w:r>
    </w:p>
    <w:p w:rsidR="008F2480" w:rsidRPr="00BD5FCC" w:rsidRDefault="008F2480" w:rsidP="008F2480">
      <w:pPr>
        <w:pStyle w:val="Heading3"/>
      </w:pPr>
      <w:r w:rsidRPr="00BD5FCC">
        <w:lastRenderedPageBreak/>
        <w:t>Ecosocialism</w:t>
      </w:r>
    </w:p>
    <w:p w:rsidR="008F2480" w:rsidRPr="00BD5FCC" w:rsidRDefault="008F2480" w:rsidP="008F2480">
      <w:pPr>
        <w:pStyle w:val="Heading4"/>
      </w:pPr>
      <w:r w:rsidRPr="00BD5FCC">
        <w:t>The alternative is Ecosocialism, it’s a legitimate and feasible alternative to capitalism</w:t>
      </w:r>
    </w:p>
    <w:p w:rsidR="008F2480" w:rsidRPr="00BD5FCC" w:rsidRDefault="008F2480" w:rsidP="008F2480">
      <w:r w:rsidRPr="00BD5FCC">
        <w:t xml:space="preserve">Jason </w:t>
      </w:r>
      <w:r w:rsidRPr="00BD5FCC">
        <w:rPr>
          <w:rStyle w:val="Style13ptBold"/>
        </w:rPr>
        <w:t>Schulman</w:t>
      </w:r>
      <w:r w:rsidRPr="00BD5FCC">
        <w:t>, Investment manager and partner of Long Ridge Partners,4-1-20</w:t>
      </w:r>
      <w:r w:rsidRPr="00BD5FCC">
        <w:rPr>
          <w:rStyle w:val="Style13ptBold"/>
        </w:rPr>
        <w:t>15</w:t>
      </w:r>
      <w:r w:rsidRPr="00BD5FCC">
        <w:t xml:space="preserve">, "S.O.S.: Alternatives to Capitalism," Taylor &amp; Francis, http://www.tandfonline.com/doi/full/10.1080/07393148.2015.1022965#. </w:t>
      </w:r>
    </w:p>
    <w:p w:rsidR="008F2480" w:rsidRPr="00BD5FCC" w:rsidRDefault="008F2480" w:rsidP="008F2480">
      <w:pPr>
        <w:rPr>
          <w:rStyle w:val="StyleUnderline"/>
        </w:rPr>
      </w:pPr>
      <w:r w:rsidRPr="00BD5FCC">
        <w:t xml:space="preserve">Swift’s central argument is bold and forceful: </w:t>
      </w:r>
      <w:r w:rsidRPr="00BD5FCC">
        <w:rPr>
          <w:rStyle w:val="StyleUnderline"/>
        </w:rPr>
        <w:t>capitalism is destroying our world</w:t>
      </w:r>
      <w:r w:rsidRPr="00BD5FCC">
        <w:t xml:space="preserve">, witnessed through </w:t>
      </w:r>
      <w:r w:rsidRPr="00BD5FCC">
        <w:rPr>
          <w:rStyle w:val="StyleUnderline"/>
        </w:rPr>
        <w:t>spiraling inequality and ecological devastation</w:t>
      </w:r>
      <w:r w:rsidRPr="00BD5FCC">
        <w:t xml:space="preserve">. </w:t>
      </w:r>
      <w:r w:rsidRPr="00BD5FCC">
        <w:rPr>
          <w:rStyle w:val="StyleUnderline"/>
        </w:rPr>
        <w:t>We must act, and act quickly if we are to have a chance “of saving our sad and beautiful world</w:t>
      </w:r>
      <w:r w:rsidRPr="00BD5FCC">
        <w:t xml:space="preserve">” (p. 164). </w:t>
      </w:r>
      <w:r w:rsidRPr="00BD5FCC">
        <w:rPr>
          <w:rStyle w:val="StyleUnderline"/>
        </w:rPr>
        <w:t>In order to do this we must explore utopian alternatives</w:t>
      </w:r>
      <w:r w:rsidRPr="00BD5FCC">
        <w:t xml:space="preserve">. The future, Swift tells us, “will not be some bounteous utopia where all significant human problems disappear but rather a world that builds upon our better natures” (p. 163). Both state socialism and social democracy are dead ends; the former is far too authoritarian and inefficient; the latter is not an actual alternative to capitalism, but merely a softer, friendlier version thereof. Both are over-reliant on the state—a recurring “blind spot” of the Left (p. 41)—and so both are insufficiently bottom-up and democratic. While there is no one right answer, </w:t>
      </w:r>
      <w:r w:rsidRPr="00BD5FCC">
        <w:rPr>
          <w:rStyle w:val="StyleUnderline"/>
        </w:rPr>
        <w:t>Swift’s sympathies lie with ecosocialism and degrowth, the key components of which include localism, decentralized democracy, reduced working hours, socialization of finance, and the introduction of a universal basic income.</w:t>
      </w:r>
    </w:p>
    <w:p w:rsidR="008F2480" w:rsidRPr="00BD5FCC" w:rsidRDefault="008F2480" w:rsidP="008F2480"/>
    <w:p w:rsidR="008F2480" w:rsidRPr="00BD5FCC" w:rsidRDefault="008F2480" w:rsidP="008F2480"/>
    <w:p w:rsidR="008F2480" w:rsidRPr="00BD5FCC" w:rsidRDefault="008F2480" w:rsidP="008F2480">
      <w:pPr>
        <w:pStyle w:val="Heading2"/>
        <w:framePr w:wrap="notBeside"/>
        <w:rPr>
          <w:lang w:eastAsia="ja-JP"/>
        </w:rPr>
      </w:pPr>
      <w:r w:rsidRPr="00BD5FCC">
        <w:rPr>
          <w:lang w:eastAsia="ja-JP"/>
        </w:rPr>
        <w:lastRenderedPageBreak/>
        <w:t>Coalitions</w:t>
      </w:r>
    </w:p>
    <w:p w:rsidR="008F2480" w:rsidRPr="00BD5FCC" w:rsidRDefault="008F2480" w:rsidP="008F2480">
      <w:pPr>
        <w:pStyle w:val="Heading4"/>
      </w:pPr>
      <w:r w:rsidRPr="00BD5FCC">
        <w:t xml:space="preserve">Time for global coalitions against neoliberalism is now- large scale resistance is crucial to avoid extinction </w:t>
      </w:r>
    </w:p>
    <w:p w:rsidR="008F2480" w:rsidRPr="00BD5FCC" w:rsidRDefault="008F2480" w:rsidP="008F2480">
      <w:pPr>
        <w:rPr>
          <w:rStyle w:val="Style13ptBold"/>
        </w:rPr>
      </w:pPr>
      <w:r w:rsidRPr="00BD5FCC">
        <w:rPr>
          <w:rStyle w:val="Style13ptBold"/>
        </w:rPr>
        <w:t>Ross , MA, 15</w:t>
      </w:r>
    </w:p>
    <w:p w:rsidR="008F2480" w:rsidRPr="00BD5FCC" w:rsidRDefault="008F2480" w:rsidP="008F2480">
      <w:pPr>
        <w:rPr>
          <w:rStyle w:val="StyleUnderline"/>
          <w:sz w:val="16"/>
          <w:szCs w:val="16"/>
          <w:u w:val="none"/>
        </w:rPr>
      </w:pPr>
      <w:r w:rsidRPr="00BD5FCC">
        <w:rPr>
          <w:rStyle w:val="StyleUnderline"/>
          <w:sz w:val="16"/>
          <w:szCs w:val="16"/>
          <w:u w:val="none"/>
        </w:rPr>
        <w:t>(Alexander Reid, 3-8 http://www.counterpunch.org/2015/03/06/toward-a-coalition-of-the-radical-left-in-the-us/)</w:t>
      </w:r>
    </w:p>
    <w:p w:rsidR="008F2480" w:rsidRPr="00BD5FCC" w:rsidRDefault="008F2480" w:rsidP="008F2480">
      <w:pPr>
        <w:rPr>
          <w:rStyle w:val="StyleUnderline"/>
        </w:rPr>
      </w:pPr>
      <w:r w:rsidRPr="00BD5FCC">
        <w:rPr>
          <w:rStyle w:val="StyleUnderline"/>
          <w:sz w:val="16"/>
          <w:szCs w:val="16"/>
          <w:u w:val="none"/>
        </w:rPr>
        <w:t xml:space="preserve">It is </w:t>
      </w:r>
      <w:r w:rsidRPr="00BD5FCC">
        <w:rPr>
          <w:rStyle w:val="StyleUnderline"/>
        </w:rPr>
        <w:t>climate change that is causing this death, just as climate change induced drought have led to the wars in Syria and Mali</w:t>
      </w:r>
      <w:r w:rsidRPr="00BD5FCC">
        <w:rPr>
          <w:rStyle w:val="StyleUnderline"/>
          <w:sz w:val="16"/>
          <w:szCs w:val="16"/>
          <w:u w:val="none"/>
        </w:rPr>
        <w:t xml:space="preserve">. It is killing our young; </w:t>
      </w:r>
      <w:r w:rsidRPr="00BD5FCC">
        <w:rPr>
          <w:rStyle w:val="StyleUnderline"/>
        </w:rPr>
        <w:t>the entire planet is in grave peril. Something must be done. But what</w:t>
      </w:r>
      <w:r w:rsidRPr="00BD5FCC">
        <w:rPr>
          <w:rStyle w:val="StyleUnderline"/>
          <w:sz w:val="16"/>
          <w:szCs w:val="16"/>
          <w:u w:val="none"/>
        </w:rPr>
        <w:t xml:space="preserve">? The political party in power in Greece is called Syriza, an acronym meaning Synaspismós Rizospastikís Aristerás (Συνασπισμός Ριζοσπαστικής Αριστεράς) or “coalition of the radical left.” Their organization is not what one could possibly call a conventional political party; it is more of a work of rethinking politics and its relationship to the state. They formed in 2004 as an anti-establishment party, and surfed into power on the waves of riotous discontent incumbent on austerity programs and police repression. Although they have found turbulent times amidst negotiations with global financial institutions, </w:t>
      </w:r>
      <w:r w:rsidRPr="00BD5FCC">
        <w:rPr>
          <w:rStyle w:val="StyleUnderline"/>
          <w:b/>
        </w:rPr>
        <w:t>Syriza has shown the North Atlantic the possibility of taking hegemony from the core economic and political powers of neoliberalism</w:t>
      </w:r>
      <w:r w:rsidRPr="00BD5FCC">
        <w:rPr>
          <w:rStyle w:val="StyleUnderline"/>
          <w:sz w:val="16"/>
          <w:szCs w:val="16"/>
          <w:u w:val="none"/>
        </w:rPr>
        <w:t xml:space="preserve">. </w:t>
      </w:r>
      <w:r w:rsidRPr="00BD5FCC">
        <w:rPr>
          <w:rStyle w:val="StyleUnderline"/>
        </w:rPr>
        <w:t>In the US, we are way behind the times</w:t>
      </w:r>
      <w:r w:rsidRPr="00BD5FCC">
        <w:rPr>
          <w:rStyle w:val="StyleUnderline"/>
          <w:sz w:val="16"/>
          <w:szCs w:val="16"/>
          <w:u w:val="none"/>
        </w:rPr>
        <w:t>. Would it have been possible to formulate an organized political response to neoliberalism during the antiwar movement that surged into existence during 2003? Instead</w:t>
      </w:r>
      <w:r w:rsidRPr="00BD5FCC">
        <w:rPr>
          <w:rStyle w:val="StyleUnderline"/>
        </w:rPr>
        <w:t xml:space="preserve">, the tangled ball of anti-war sentiment unraveled in sectarian provocations. </w:t>
      </w:r>
      <w:r w:rsidRPr="00BD5FCC">
        <w:rPr>
          <w:rStyle w:val="StyleUnderline"/>
          <w:sz w:val="16"/>
          <w:szCs w:val="16"/>
          <w:u w:val="none"/>
        </w:rPr>
        <w:t xml:space="preserve">A friend of mine who joined some anarchist black bloc protests during that era recently recalled an example that illustrates this reality. We talked about a panel where an audience member asked, “Why did the anarchists continually co-opt the anti-war protests?” The audience member went on to site a specific protest, to which my friend replied, “We were one of the groups that organized that protest.” Anarchists are often attacked as the destabilizing force of left politics par excellence, yet when we approach politics from an anarchist perspective, we see these to be misconceptions. Anarchists bled and died for the eight-hour workday in the 1880s. The Magónista Liberal Party raised the banner of “Tierra y Libertad” (Land and Liberty) in the fight for the Mexican Revolution in the 1910s. The anarchist-syndicalist party, the National Confederation of Labor (CNT), joined the Spanish Popular Front during the 1930s. Anarchists played a driving role in the 1960s antiwar movement, the alter-globalization movement, and organized the Occupy Wall Street protests. Today, the Kurdish PYD in Rojava (Syria) is motivated by the formulation of ideas condensed through the meeting of minds between Abdullah Öcalan and libertarian municipalists Murray Bookchin and Janet Biehl. The goals remain the same: mutual aid, solidarity, justice. </w:t>
      </w:r>
      <w:r w:rsidRPr="00BD5FCC">
        <w:rPr>
          <w:rStyle w:val="StyleUnderline"/>
        </w:rPr>
        <w:t xml:space="preserve">There is no reason why, today, the left cannot or should not band together to form political institutions around these tenets to </w:t>
      </w:r>
      <w:r w:rsidRPr="00BD5FCC">
        <w:rPr>
          <w:rStyle w:val="StyleUnderline"/>
          <w:b/>
        </w:rPr>
        <w:t xml:space="preserve">confront the current global threats of climate change and the police state. </w:t>
      </w:r>
      <w:r w:rsidRPr="00BD5FCC">
        <w:rPr>
          <w:rStyle w:val="StyleUnderline"/>
          <w:sz w:val="16"/>
          <w:szCs w:val="16"/>
          <w:u w:val="none"/>
        </w:rPr>
        <w:t xml:space="preserve">In fact, there is every reason to perform and encourage such an act through radical new organizations. Power bases are being built already. In Seattle, City Councilor Kshama Sawant has taken her seat under the party Socialist Alternative (SA). SA is not a conventional political party, nor is Sawant a typical candidate. An immigrant woman of color, she is the first socialist elected to City Council in Seattle since 1877. Her forward momentum helped carry the $15 minimum wage into effect and inspire a like-minded organization called Right to the City in Portland, Oregon. Convening around issues of climate change and economic justice, Right to the City is one of several groups developing out of the Occupy movement that gets a sense of purpose from articulating a transformation of the relationships between private property and urban spaces. The group will be supporting independent candidates in the coming city council elections with the platform of increasing the minimum wage, shutting down industrial polluters, and promoting free access to safer and more diverse public institutions. </w:t>
      </w:r>
      <w:r w:rsidRPr="00BD5FCC">
        <w:rPr>
          <w:rStyle w:val="StyleUnderline"/>
        </w:rPr>
        <w:t xml:space="preserve">The creative application of alternative networks and spaces is emerging with a new way of thinking labor policy in the US. </w:t>
      </w:r>
      <w:r w:rsidRPr="00BD5FCC">
        <w:rPr>
          <w:rStyle w:val="StyleUnderline"/>
          <w:sz w:val="16"/>
          <w:szCs w:val="16"/>
          <w:u w:val="none"/>
        </w:rPr>
        <w:t xml:space="preserve">In the Pacific Northwest, the climate movement and labor movement have joined together to shut down the Port of Vancouver and the Port of Longview in light of proposed fossil fuels terminals. </w:t>
      </w:r>
      <w:r w:rsidRPr="00BD5FCC">
        <w:rPr>
          <w:rStyle w:val="StyleUnderline"/>
        </w:rPr>
        <w:t>Climate and labor activists are currently joining on the picket lines against refineries in the Pacific Northwes</w:t>
      </w:r>
      <w:r w:rsidRPr="00BD5FCC">
        <w:rPr>
          <w:rStyle w:val="StyleUnderline"/>
          <w:sz w:val="16"/>
          <w:szCs w:val="16"/>
          <w:u w:val="none"/>
        </w:rPr>
        <w:t xml:space="preserve">t, as well. </w:t>
      </w:r>
      <w:r w:rsidRPr="00BD5FCC">
        <w:rPr>
          <w:rStyle w:val="StyleUnderline"/>
        </w:rPr>
        <w:t xml:space="preserve">The oil train derailments are rising at breakneck speed. </w:t>
      </w:r>
      <w:r w:rsidRPr="00BD5FCC">
        <w:rPr>
          <w:rStyle w:val="StyleUnderline"/>
          <w:sz w:val="16"/>
          <w:szCs w:val="16"/>
          <w:u w:val="none"/>
        </w:rPr>
        <w:t xml:space="preserve">On Thursday, an oil train derailed near the Mississippi River in Illinois, adding to the several other derailments already this year. Because we are all in the blast zone, nature is in the blast zone, the environmental group Rising Tide posted an average of a blockade per month of fossil fuel infrastructure in the Pacific Northwest for the last half of 2014, and there is more to come. Today in Pacheco, California, </w:t>
      </w:r>
      <w:r w:rsidRPr="00BD5FCC">
        <w:rPr>
          <w:rStyle w:val="StyleUnderline"/>
        </w:rPr>
        <w:t>the IWW is joining with union workers at the Golden Eagle refinery to protest fossil fuel expansion</w:t>
      </w:r>
      <w:r w:rsidRPr="00BD5FCC">
        <w:rPr>
          <w:rStyle w:val="StyleUnderline"/>
          <w:sz w:val="16"/>
          <w:szCs w:val="16"/>
          <w:u w:val="none"/>
        </w:rPr>
        <w:t xml:space="preserve">. </w:t>
      </w:r>
      <w:r w:rsidRPr="00BD5FCC">
        <w:rPr>
          <w:rStyle w:val="StyleUnderline"/>
        </w:rPr>
        <w:t xml:space="preserve">This confluence marks one of many ways that people are moving forward in defiance of </w:t>
      </w:r>
      <w:r w:rsidRPr="00BD5FCC">
        <w:rPr>
          <w:rStyle w:val="StyleUnderline"/>
          <w:b/>
        </w:rPr>
        <w:t>conventional politics,</w:t>
      </w:r>
      <w:r w:rsidRPr="00BD5FCC">
        <w:rPr>
          <w:rStyle w:val="StyleUnderline"/>
        </w:rPr>
        <w:t xml:space="preserve"> bringing remarkable energy toward rethinking education, food distribution and production, energy and power</w:t>
      </w:r>
      <w:r w:rsidRPr="00BD5FCC">
        <w:rPr>
          <w:rStyle w:val="StyleUnderline"/>
          <w:sz w:val="16"/>
          <w:szCs w:val="16"/>
          <w:u w:val="none"/>
        </w:rPr>
        <w:t xml:space="preserve">. While productivity has increased, there has been a decline in median income since 2000, and rents are rising across the country. </w:t>
      </w:r>
      <w:r w:rsidRPr="00BD5FCC">
        <w:rPr>
          <w:rStyle w:val="StyleUnderline"/>
        </w:rPr>
        <w:t>The poverty rate for African-Americans is nearly triple that of whites, and the environmental injustices related to real estate and inadequate health care mean that people of color are more likely to die of cancer than white people</w:t>
      </w:r>
      <w:r w:rsidRPr="00BD5FCC">
        <w:rPr>
          <w:rStyle w:val="StyleUnderline"/>
          <w:sz w:val="16"/>
          <w:szCs w:val="16"/>
          <w:u w:val="none"/>
        </w:rPr>
        <w:t xml:space="preserve">. The fact that more </w:t>
      </w:r>
      <w:r w:rsidRPr="00BD5FCC">
        <w:rPr>
          <w:rStyle w:val="StyleUnderline"/>
          <w:sz w:val="16"/>
          <w:szCs w:val="16"/>
          <w:u w:val="none"/>
        </w:rPr>
        <w:lastRenderedPageBreak/>
        <w:t xml:space="preserve">than two-thirds of African Americans live closer than thirty miles to a coal-fired power plant translates to heart diseases, birth defects, and asthma. </w:t>
      </w:r>
      <w:r w:rsidRPr="00BD5FCC">
        <w:rPr>
          <w:rStyle w:val="StyleUnderline"/>
        </w:rPr>
        <w:t xml:space="preserve">To enforce de facto segregation, overwhelmingly white police departments are commissioned to disproportionately incarcerate and kill people of color. </w:t>
      </w:r>
      <w:r w:rsidRPr="00BD5FCC">
        <w:rPr>
          <w:rStyle w:val="StyleUnderline"/>
          <w:sz w:val="16"/>
          <w:szCs w:val="16"/>
          <w:u w:val="none"/>
        </w:rPr>
        <w:t xml:space="preserve">Although data is often sketchy, USA Today disclosed that between 2006 and 2012 a white police officer shot and killed an African-American every three and a half days. That is saying nothing of the black sites maintained by the Chicago Police Department, for example, under the watch of the Democratic Party machine. </w:t>
      </w:r>
      <w:r w:rsidRPr="00BD5FCC">
        <w:rPr>
          <w:rStyle w:val="StyleUnderline"/>
        </w:rPr>
        <w:t>This is nothing new, and it only scratches the surface of the economic hardships experienced in the US. Being denied the meeting of basic needs</w:t>
      </w:r>
      <w:r w:rsidRPr="00BD5FCC">
        <w:rPr>
          <w:rStyle w:val="StyleUnderline"/>
          <w:sz w:val="16"/>
          <w:szCs w:val="16"/>
          <w:u w:val="none"/>
        </w:rPr>
        <w:t xml:space="preserve">, </w:t>
      </w:r>
      <w:r w:rsidRPr="00BD5FCC">
        <w:rPr>
          <w:rStyle w:val="StyleUnderline"/>
        </w:rPr>
        <w:t>Native peoples continue to be dispossessed by land grabs</w:t>
      </w:r>
      <w:r w:rsidRPr="00BD5FCC">
        <w:rPr>
          <w:rStyle w:val="StyleUnderline"/>
          <w:sz w:val="16"/>
          <w:szCs w:val="16"/>
          <w:u w:val="none"/>
        </w:rPr>
        <w:t xml:space="preserve"> from Peabody Coal in Black Mesa to Resolution Copper in Oak Flats. </w:t>
      </w:r>
      <w:r w:rsidRPr="00BD5FCC">
        <w:rPr>
          <w:rStyle w:val="StyleUnderline"/>
        </w:rPr>
        <w:t>Latino/a farm workers are exposed to the terrible crisis of industrial farming</w:t>
      </w:r>
      <w:r w:rsidRPr="00BD5FCC">
        <w:rPr>
          <w:rStyle w:val="StyleUnderline"/>
          <w:sz w:val="16"/>
          <w:szCs w:val="16"/>
          <w:u w:val="none"/>
        </w:rPr>
        <w:t xml:space="preserve">, from chemical fertilizers and poisonous pesticides to disproportionately low wages. With climate change-induced droughts, many will be forced to flee the Central Valley and Central Coast area of California, perhaps heading north to the Pacific Northwest. Something will have to compensate if a collapse in agriculture continues apace in California’s once fertile valley. According to the UN, sustainable compensation of food production can only come from local family and community farming. We will need to reformat the coding system and transform relations between urban and rural, farm and market in order to produce enough food for everyone—but it can be done. </w:t>
      </w:r>
      <w:r w:rsidRPr="00BD5FCC">
        <w:rPr>
          <w:rStyle w:val="StyleUnderline"/>
        </w:rPr>
        <w:t>The enormity of the problem is</w:t>
      </w:r>
      <w:r w:rsidRPr="00BD5FCC">
        <w:rPr>
          <w:rStyle w:val="StyleUnderline"/>
          <w:sz w:val="16"/>
          <w:szCs w:val="16"/>
          <w:u w:val="none"/>
        </w:rPr>
        <w:t xml:space="preserve">, perhaps, </w:t>
      </w:r>
      <w:r w:rsidRPr="00BD5FCC">
        <w:rPr>
          <w:rStyle w:val="StyleUnderline"/>
        </w:rPr>
        <w:t xml:space="preserve">dispiriting, and manifests one reason left movements spin </w:t>
      </w:r>
      <w:r w:rsidRPr="00BD5FCC">
        <w:rPr>
          <w:rStyle w:val="StyleUnderline"/>
          <w:b/>
        </w:rPr>
        <w:t>out into sectarian and fracture</w:t>
      </w:r>
      <w:r w:rsidRPr="00BD5FCC">
        <w:rPr>
          <w:rStyle w:val="StyleUnderline"/>
        </w:rPr>
        <w:t>—</w:t>
      </w:r>
      <w:r w:rsidRPr="00BD5FCC">
        <w:rPr>
          <w:rStyle w:val="StyleUnderline"/>
          <w:sz w:val="16"/>
          <w:szCs w:val="16"/>
          <w:u w:val="none"/>
        </w:rPr>
        <w:t xml:space="preserve">after all, one lesson of left politics is that much can be done on a grassroots, local basis. But </w:t>
      </w:r>
      <w:r w:rsidRPr="00BD5FCC">
        <w:rPr>
          <w:rStyle w:val="StyleUnderline"/>
        </w:rPr>
        <w:t>what if the groups organizing on a local basis joined together to form a Coalition of the Radical Left to confront these major dilemmas on a horizontal basis</w:t>
      </w:r>
      <w:r w:rsidRPr="00BD5FCC">
        <w:rPr>
          <w:rStyle w:val="StyleUnderline"/>
          <w:sz w:val="16"/>
          <w:szCs w:val="16"/>
          <w:u w:val="none"/>
        </w:rPr>
        <w:t xml:space="preserve">? A primary place for such an entity to enter into existence would be the Pacific Northwest, as Portland and Seattle are both among the fastest growing and fastest gentrifying cities with climate refugees to come in the future. </w:t>
      </w:r>
      <w:r w:rsidRPr="00BD5FCC">
        <w:rPr>
          <w:rStyle w:val="StyleUnderline"/>
          <w:b/>
        </w:rPr>
        <w:t>This is how we rise up. It is how we return to our reason for being on this planet in order to overcome the despair, take and share power, and stop the die-offs.</w:t>
      </w:r>
      <w:r w:rsidRPr="00BD5FCC">
        <w:rPr>
          <w:rStyle w:val="StyleUnderline"/>
          <w:sz w:val="16"/>
          <w:szCs w:val="16"/>
          <w:u w:val="none"/>
        </w:rPr>
        <w:t xml:space="preserve"> </w:t>
      </w:r>
      <w:r w:rsidRPr="00BD5FCC">
        <w:rPr>
          <w:rStyle w:val="StyleUnderline"/>
        </w:rPr>
        <w:t>Because when you look the cyclone of famine and drought in the eye, it looks like our own young will be the next to wash up starving on the shores of politics if we don’t seize the moments, the opportunities to stand for our right to live on this earth—</w:t>
      </w:r>
      <w:r w:rsidRPr="00BD5FCC">
        <w:rPr>
          <w:rStyle w:val="StyleUnderline"/>
          <w:sz w:val="16"/>
          <w:szCs w:val="16"/>
          <w:u w:val="none"/>
        </w:rPr>
        <w:t xml:space="preserve">a right that we won’t have if we don’t live up to the hard demands of liberation and dignity. </w:t>
      </w:r>
      <w:r w:rsidRPr="00BD5FCC">
        <w:rPr>
          <w:rStyle w:val="StyleUnderline"/>
          <w:b/>
        </w:rPr>
        <w:t>In direct opposition to the neoliberal agenda of the corporate political parties that brought about the financial collapse, a horizon of creative, local activism can be cultivated</w:t>
      </w:r>
      <w:r w:rsidRPr="00BD5FCC">
        <w:rPr>
          <w:rStyle w:val="StyleUnderline"/>
          <w:sz w:val="16"/>
          <w:szCs w:val="16"/>
          <w:u w:val="none"/>
        </w:rPr>
        <w:t xml:space="preserve">. </w:t>
      </w:r>
      <w:r w:rsidRPr="00BD5FCC">
        <w:rPr>
          <w:rStyle w:val="StyleUnderline"/>
        </w:rPr>
        <w:t>This coalition</w:t>
      </w:r>
      <w:r w:rsidRPr="00BD5FCC">
        <w:rPr>
          <w:rStyle w:val="StyleUnderline"/>
          <w:sz w:val="16"/>
          <w:szCs w:val="16"/>
          <w:u w:val="none"/>
        </w:rPr>
        <w:t xml:space="preserve">, bringing together ideas of groups like Right to the City and Socialist Alternative, </w:t>
      </w:r>
      <w:r w:rsidRPr="00BD5FCC">
        <w:rPr>
          <w:rStyle w:val="StyleUnderline"/>
          <w:b/>
        </w:rPr>
        <w:t>would have an eye to global relations, stopping free trade agreements that have proven to make the rich richer and the poor poorer, but it would also maintain accountability to grassroots activity for social and ecological justice on a local level—</w:t>
      </w:r>
      <w:r w:rsidRPr="00BD5FCC">
        <w:rPr>
          <w:rStyle w:val="StyleUnderline"/>
        </w:rPr>
        <w:t>from switching agricultural production</w:t>
      </w:r>
      <w:r w:rsidRPr="00BD5FCC">
        <w:rPr>
          <w:rStyle w:val="StyleUnderline"/>
          <w:sz w:val="16"/>
          <w:szCs w:val="16"/>
          <w:u w:val="none"/>
        </w:rPr>
        <w:t xml:space="preserve"> to a local level, as insisted upon by the UN, </w:t>
      </w:r>
      <w:r w:rsidRPr="00BD5FCC">
        <w:rPr>
          <w:rStyle w:val="StyleUnderline"/>
          <w:b/>
        </w:rPr>
        <w:t>to transforming the daily relations of patriarchal and racist power associated with the police state and its capitalist agenda</w:t>
      </w:r>
      <w:r w:rsidRPr="00BD5FCC">
        <w:rPr>
          <w:rStyle w:val="StyleUnderline"/>
          <w:sz w:val="16"/>
          <w:szCs w:val="16"/>
          <w:u w:val="none"/>
        </w:rPr>
        <w:t xml:space="preserve">. </w:t>
      </w:r>
      <w:r w:rsidRPr="00BD5FCC">
        <w:rPr>
          <w:rStyle w:val="StyleUnderline"/>
        </w:rPr>
        <w:t>The Coalition of the Radical Left</w:t>
      </w:r>
      <w:r w:rsidRPr="00BD5FCC">
        <w:rPr>
          <w:rStyle w:val="StyleUnderline"/>
          <w:sz w:val="16"/>
          <w:szCs w:val="16"/>
          <w:u w:val="none"/>
        </w:rPr>
        <w:t xml:space="preserve">, or what might be called CORAL, </w:t>
      </w:r>
      <w:r w:rsidRPr="00BD5FCC">
        <w:rPr>
          <w:rStyle w:val="StyleUnderline"/>
        </w:rPr>
        <w:t>would be able to dispose of the cancerous institutions of climate change and their power mongers on a regional level, replacing the dialectics of the city with ecologically sustainable and resilient regional networks</w:t>
      </w:r>
      <w:r w:rsidRPr="00BD5FCC">
        <w:rPr>
          <w:rStyle w:val="StyleUnderline"/>
          <w:sz w:val="16"/>
          <w:szCs w:val="16"/>
          <w:u w:val="none"/>
        </w:rPr>
        <w:t xml:space="preserve">. </w:t>
      </w:r>
      <w:r w:rsidRPr="00BD5FCC">
        <w:rPr>
          <w:rStyle w:val="StyleUnderline"/>
        </w:rPr>
        <w:t xml:space="preserve">Through this horizontal organization emerging out of the </w:t>
      </w:r>
      <w:r w:rsidRPr="00BD5FCC">
        <w:rPr>
          <w:rStyle w:val="StyleUnderline"/>
          <w:b/>
        </w:rPr>
        <w:t>union of Occupy and Black Lives Matter</w:t>
      </w:r>
      <w:r w:rsidRPr="00BD5FCC">
        <w:rPr>
          <w:rStyle w:val="StyleUnderline"/>
          <w:sz w:val="16"/>
          <w:szCs w:val="16"/>
          <w:u w:val="none"/>
        </w:rPr>
        <w:t xml:space="preserve">, among other movements, </w:t>
      </w:r>
      <w:r w:rsidRPr="00BD5FCC">
        <w:rPr>
          <w:rStyle w:val="StyleUnderline"/>
        </w:rPr>
        <w:t>the left could break down the sinister land and water politics that are exterminating native species and exhausting aquifers, acidifying oceans and choking the skies</w:t>
      </w:r>
      <w:r w:rsidRPr="00BD5FCC">
        <w:rPr>
          <w:rStyle w:val="StyleUnderline"/>
          <w:sz w:val="16"/>
          <w:szCs w:val="16"/>
          <w:u w:val="none"/>
        </w:rPr>
        <w:t xml:space="preserve">. </w:t>
      </w:r>
      <w:r w:rsidRPr="00BD5FCC">
        <w:rPr>
          <w:rStyle w:val="StyleUnderline"/>
          <w:b/>
        </w:rPr>
        <w:t>We could galvanize opposition to capitalism, and generate power to be shared by all people</w:t>
      </w:r>
      <w:r w:rsidRPr="00BD5FCC">
        <w:rPr>
          <w:rStyle w:val="StyleUnderline"/>
          <w:sz w:val="16"/>
          <w:szCs w:val="16"/>
          <w:u w:val="none"/>
        </w:rPr>
        <w:t xml:space="preserve">. Warming oceans, rising sea levels (4 inches in two years, according to recent studies on the Atlantic seaboard), catastrophic droughts. </w:t>
      </w:r>
      <w:r w:rsidRPr="00BD5FCC">
        <w:rPr>
          <w:rStyle w:val="StyleUnderline"/>
        </w:rPr>
        <w:t>They are destroying the complex diversity that the web of life requires to maintain an integral balance</w:t>
      </w:r>
      <w:r w:rsidRPr="00BD5FCC">
        <w:rPr>
          <w:rStyle w:val="StyleUnderline"/>
          <w:sz w:val="16"/>
          <w:szCs w:val="16"/>
          <w:u w:val="none"/>
        </w:rPr>
        <w:t xml:space="preserve">. The coral reefs are an excellent metaphor for what is happening. Based on a diverse amalgam of life and calcium carbonate ecosystems built by groups of animals, the coral reefs have for a long time symbolized the dreamland of Aboriginal life. Australia’s Indigenous peoples for centuries have mapped out their knowledge of the reef’s systems through the composition of intricate artworks and musics that translate the vitality of those systems into a lived reality. As climate change bleaches and destroys those ecosystems, the dreamscapes of the world’s peoples are obliterated. Scientists have begun working with Aboriginal peoples to restore the coral, because that collaboration is the only way to re-establish a sense of the place. CORAL would have to work as a solidarity movement with Indigenous partnerships along with communities of color. </w:t>
      </w:r>
      <w:r w:rsidRPr="00BD5FCC">
        <w:rPr>
          <w:rStyle w:val="StyleUnderline"/>
        </w:rPr>
        <w:t xml:space="preserve">Coming together, we can rediscover how to understand and appreciate both biodiversity and human diversity, how to live together amongst both Indigenous and migrant populations, and how to embrace both the new and the ancient forms of reconciliation and resilience. It is not an easy path, but integrity and respect never is. It requires self-discipline and practicing our ideas in good faith, passing </w:t>
      </w:r>
      <w:r w:rsidRPr="00BD5FCC">
        <w:rPr>
          <w:rStyle w:val="StyleUnderline"/>
        </w:rPr>
        <w:lastRenderedPageBreak/>
        <w:t xml:space="preserve">along the wisdom of life. That is how we spin the fabric of dreams into our realities and celebrate what makes us human. </w:t>
      </w:r>
    </w:p>
    <w:p w:rsidR="008F2480" w:rsidRPr="00BD5FCC" w:rsidRDefault="008F2480" w:rsidP="008F2480">
      <w:pPr>
        <w:rPr>
          <w:b/>
        </w:rPr>
      </w:pPr>
      <w:r w:rsidRPr="00BD5FCC">
        <w:rPr>
          <w:b/>
        </w:rPr>
        <w:t>Timing is ripe for alternative economics- stranglehold of neoclassical theory is cracking</w:t>
      </w:r>
    </w:p>
    <w:p w:rsidR="008F2480" w:rsidRPr="00BD5FCC" w:rsidRDefault="008F2480" w:rsidP="008F2480">
      <w:pPr>
        <w:rPr>
          <w:rStyle w:val="StyleUnderline"/>
          <w:b/>
        </w:rPr>
      </w:pPr>
      <w:r w:rsidRPr="00BD5FCC">
        <w:rPr>
          <w:rStyle w:val="StyleUnderline"/>
          <w:b/>
        </w:rPr>
        <w:t>Matthaei ,</w:t>
      </w:r>
      <w:r w:rsidR="00DF5EEC" w:rsidRPr="00BD5FCC">
        <w:rPr>
          <w:rStyle w:val="StyleUnderline"/>
          <w:b/>
        </w:rPr>
        <w:t>PhD</w:t>
      </w:r>
      <w:r w:rsidRPr="00BD5FCC">
        <w:rPr>
          <w:rStyle w:val="StyleUnderline"/>
          <w:b/>
        </w:rPr>
        <w:t xml:space="preserve"> Yale, 15</w:t>
      </w:r>
    </w:p>
    <w:p w:rsidR="008F2480" w:rsidRPr="00BD5FCC" w:rsidRDefault="008F2480" w:rsidP="008F2480">
      <w:pPr>
        <w:rPr>
          <w:rStyle w:val="StyleUnderline"/>
          <w:sz w:val="12"/>
          <w:u w:val="none"/>
        </w:rPr>
      </w:pPr>
      <w:r w:rsidRPr="00BD5FCC">
        <w:rPr>
          <w:rStyle w:val="StyleUnderline"/>
          <w:sz w:val="12"/>
          <w:u w:val="none"/>
        </w:rPr>
        <w:t>(Julie, has 3 cats, UM Grad, http://america.aljazeera.com/opinions/2015/3/the-time-for-a-new-economics-is-at-hand.html)</w:t>
      </w:r>
    </w:p>
    <w:p w:rsidR="008F2480" w:rsidRPr="00BD5FCC" w:rsidRDefault="008F2480" w:rsidP="008F2480">
      <w:pPr>
        <w:rPr>
          <w:rStyle w:val="StyleUnderline"/>
          <w:sz w:val="12"/>
          <w:u w:val="none"/>
        </w:rPr>
      </w:pPr>
      <w:r w:rsidRPr="00BD5FCC">
        <w:rPr>
          <w:rStyle w:val="StyleUnderline"/>
        </w:rPr>
        <w:t>One of the biggest weaknesses of U.S. economists</w:t>
      </w:r>
      <w:r w:rsidRPr="00BD5FCC">
        <w:rPr>
          <w:rStyle w:val="StyleUnderline"/>
          <w:sz w:val="12"/>
          <w:u w:val="none"/>
        </w:rPr>
        <w:t xml:space="preserve"> and economics these days </w:t>
      </w:r>
      <w:r w:rsidRPr="00BD5FCC">
        <w:rPr>
          <w:rStyle w:val="StyleUnderline"/>
          <w:b/>
        </w:rPr>
        <w:t>is the inability to think creatively</w:t>
      </w:r>
      <w:r w:rsidRPr="00BD5FCC">
        <w:rPr>
          <w:rStyle w:val="StyleUnderline"/>
          <w:sz w:val="12"/>
          <w:u w:val="none"/>
        </w:rPr>
        <w:t xml:space="preserve">. </w:t>
      </w:r>
      <w:r w:rsidRPr="00BD5FCC">
        <w:rPr>
          <w:rStyle w:val="StyleUnderline"/>
        </w:rPr>
        <w:t>Almost all introductory economics classes</w:t>
      </w:r>
      <w:r w:rsidRPr="00BD5FCC">
        <w:rPr>
          <w:rStyle w:val="StyleUnderline"/>
          <w:sz w:val="12"/>
          <w:u w:val="none"/>
        </w:rPr>
        <w:t xml:space="preserve"> taught in the United States — </w:t>
      </w:r>
      <w:r w:rsidRPr="00BD5FCC">
        <w:rPr>
          <w:rStyle w:val="StyleUnderline"/>
        </w:rPr>
        <w:t>and core theory courses for economics majors</w:t>
      </w:r>
      <w:r w:rsidRPr="00BD5FCC">
        <w:rPr>
          <w:rStyle w:val="StyleUnderline"/>
          <w:sz w:val="12"/>
          <w:u w:val="none"/>
        </w:rPr>
        <w:t xml:space="preserve"> and </w:t>
      </w:r>
      <w:r w:rsidR="00DF5EEC" w:rsidRPr="00BD5FCC">
        <w:rPr>
          <w:rStyle w:val="StyleUnderline"/>
          <w:sz w:val="12"/>
          <w:u w:val="none"/>
        </w:rPr>
        <w:t>PhD</w:t>
      </w:r>
      <w:r w:rsidRPr="00BD5FCC">
        <w:rPr>
          <w:rStyle w:val="StyleUnderline"/>
          <w:sz w:val="12"/>
          <w:u w:val="none"/>
        </w:rPr>
        <w:t xml:space="preserve">. students — </w:t>
      </w:r>
      <w:r w:rsidRPr="00BD5FCC">
        <w:rPr>
          <w:rStyle w:val="StyleUnderline"/>
        </w:rPr>
        <w:t>teach a school of economic theory that historians of economic thought call neoclassical economics</w:t>
      </w:r>
      <w:r w:rsidRPr="00BD5FCC">
        <w:rPr>
          <w:rStyle w:val="StyleUnderline"/>
          <w:sz w:val="12"/>
          <w:u w:val="none"/>
        </w:rPr>
        <w:t xml:space="preserve"> (opposed to the earlier, classical economics of Adam Smith, David Ricardo and Karl Marx). </w:t>
      </w:r>
      <w:r w:rsidRPr="00BD5FCC">
        <w:rPr>
          <w:rStyle w:val="StyleUnderline"/>
        </w:rPr>
        <w:t>Neoclassical economists take the capitalist market economy as a given and focus on its allocation of scarce resources</w:t>
      </w:r>
      <w:r w:rsidRPr="00BD5FCC">
        <w:rPr>
          <w:rStyle w:val="StyleUnderline"/>
          <w:sz w:val="12"/>
          <w:u w:val="none"/>
        </w:rPr>
        <w:t xml:space="preserve"> among competing individuals. </w:t>
      </w:r>
      <w:r w:rsidRPr="00BD5FCC">
        <w:rPr>
          <w:rStyle w:val="StyleUnderline"/>
          <w:b/>
        </w:rPr>
        <w:t>They build models based on assumptions of narrowly self-interested, materialistic utility maximization by consumers and profit maximization by firms</w:t>
      </w:r>
      <w:r w:rsidRPr="00BD5FCC">
        <w:rPr>
          <w:rStyle w:val="StyleUnderline"/>
          <w:sz w:val="12"/>
          <w:u w:val="none"/>
        </w:rPr>
        <w:t xml:space="preserve">. Sharing this foundation, their liberal and conservative camps disagree about the type and extent of government intervention required to respond to market failures. Neoclassical economics provides a wealth of insights into capitalist market economies. The </w:t>
      </w:r>
      <w:r w:rsidRPr="00BD5FCC">
        <w:rPr>
          <w:rStyle w:val="StyleUnderline"/>
        </w:rPr>
        <w:t>problem is that it represents itself as economics, per se</w:t>
      </w:r>
      <w:r w:rsidRPr="00BD5FCC">
        <w:rPr>
          <w:rStyle w:val="StyleUnderline"/>
          <w:sz w:val="12"/>
          <w:u w:val="none"/>
        </w:rPr>
        <w:t xml:space="preserve">. </w:t>
      </w:r>
      <w:r w:rsidRPr="00BD5FCC">
        <w:rPr>
          <w:rStyle w:val="StyleUnderline"/>
        </w:rPr>
        <w:t>The important insights of other forms of economics</w:t>
      </w:r>
      <w:r w:rsidRPr="00BD5FCC">
        <w:rPr>
          <w:rStyle w:val="StyleUnderline"/>
          <w:sz w:val="12"/>
          <w:u w:val="none"/>
        </w:rPr>
        <w:t xml:space="preserve"> — </w:t>
      </w:r>
      <w:r w:rsidRPr="00BD5FCC">
        <w:rPr>
          <w:rStyle w:val="StyleUnderline"/>
        </w:rPr>
        <w:t>which tend to bemore</w:t>
      </w:r>
      <w:r w:rsidRPr="00BD5FCC">
        <w:rPr>
          <w:rStyle w:val="StyleUnderline"/>
          <w:sz w:val="12"/>
          <w:u w:val="none"/>
        </w:rPr>
        <w:t xml:space="preserve"> historical, </w:t>
      </w:r>
      <w:r w:rsidRPr="00BD5FCC">
        <w:rPr>
          <w:rStyle w:val="StyleUnderline"/>
        </w:rPr>
        <w:t>critical</w:t>
      </w:r>
      <w:r w:rsidRPr="00BD5FCC">
        <w:rPr>
          <w:rStyle w:val="StyleUnderline"/>
          <w:sz w:val="12"/>
          <w:u w:val="none"/>
        </w:rPr>
        <w:t xml:space="preserve"> and visionary — </w:t>
      </w:r>
      <w:r w:rsidRPr="00BD5FCC">
        <w:rPr>
          <w:rStyle w:val="StyleUnderline"/>
          <w:b/>
        </w:rPr>
        <w:t>are thereby banished</w:t>
      </w:r>
      <w:r w:rsidRPr="00BD5FCC">
        <w:rPr>
          <w:rStyle w:val="StyleUnderline"/>
          <w:sz w:val="12"/>
          <w:u w:val="none"/>
        </w:rPr>
        <w:t xml:space="preserve">. For example, radical </w:t>
      </w:r>
      <w:r w:rsidRPr="00BD5FCC">
        <w:rPr>
          <w:rStyle w:val="StyleUnderline"/>
        </w:rPr>
        <w:t>and Marxist economics, which focus on the class inequality and power, bring crucial warnings about economic injustice and the corruption of political power by the wealthy</w:t>
      </w:r>
      <w:r w:rsidRPr="00BD5FCC">
        <w:rPr>
          <w:rStyle w:val="StyleUnderline"/>
          <w:sz w:val="12"/>
          <w:u w:val="none"/>
        </w:rPr>
        <w:t xml:space="preserve"> and large corporations </w:t>
      </w:r>
      <w:r w:rsidRPr="00BD5FCC">
        <w:rPr>
          <w:rStyle w:val="StyleUnderline"/>
          <w:b/>
        </w:rPr>
        <w:t>as well as visions of possible superior economic systems</w:t>
      </w:r>
      <w:r w:rsidRPr="00BD5FCC">
        <w:rPr>
          <w:rStyle w:val="StyleUnderline"/>
          <w:sz w:val="12"/>
          <w:u w:val="none"/>
        </w:rPr>
        <w:t xml:space="preserve">. And </w:t>
      </w:r>
      <w:r w:rsidRPr="00BD5FCC">
        <w:rPr>
          <w:rStyle w:val="StyleUnderline"/>
        </w:rPr>
        <w:t>feminist economics, by foregrounding gender difference and inequality, elucidates the problems resulting from the nonpayment of reproductive labor and the banishment of feminine caring values from the goals of capitalist firms</w:t>
      </w:r>
      <w:r w:rsidRPr="00BD5FCC">
        <w:rPr>
          <w:rStyle w:val="StyleUnderline"/>
          <w:sz w:val="12"/>
          <w:u w:val="none"/>
        </w:rPr>
        <w:t xml:space="preserve">. </w:t>
      </w:r>
      <w:r w:rsidRPr="00BD5FCC">
        <w:rPr>
          <w:rStyle w:val="StyleUnderline"/>
        </w:rPr>
        <w:t>These and other heterodox specialties exist</w:t>
      </w:r>
      <w:r w:rsidRPr="00BD5FCC">
        <w:rPr>
          <w:rStyle w:val="StyleUnderline"/>
          <w:sz w:val="12"/>
          <w:u w:val="none"/>
        </w:rPr>
        <w:t xml:space="preserve"> in professional associations and journals</w:t>
      </w:r>
      <w:r w:rsidRPr="00BD5FCC">
        <w:rPr>
          <w:rStyle w:val="StyleUnderline"/>
        </w:rPr>
        <w:t>, but</w:t>
      </w:r>
      <w:r w:rsidRPr="00BD5FCC">
        <w:rPr>
          <w:rStyle w:val="StyleUnderline"/>
          <w:sz w:val="12"/>
          <w:u w:val="none"/>
        </w:rPr>
        <w:t xml:space="preserve"> they </w:t>
      </w:r>
      <w:r w:rsidRPr="00BD5FCC">
        <w:rPr>
          <w:rStyle w:val="StyleUnderline"/>
        </w:rPr>
        <w:t>are almost never mentioned, let alone represented, in core economics classes</w:t>
      </w:r>
      <w:r w:rsidRPr="00BD5FCC">
        <w:rPr>
          <w:rStyle w:val="StyleUnderline"/>
          <w:sz w:val="12"/>
          <w:u w:val="none"/>
        </w:rPr>
        <w:t xml:space="preserve"> at the undergraduate or graduate level. </w:t>
      </w:r>
      <w:r w:rsidRPr="00BD5FCC">
        <w:rPr>
          <w:rStyle w:val="StyleUnderline"/>
        </w:rPr>
        <w:t>Students who question the narrowness of neoclassical assumptions</w:t>
      </w:r>
      <w:r w:rsidRPr="00BD5FCC">
        <w:rPr>
          <w:rStyle w:val="StyleUnderline"/>
          <w:sz w:val="12"/>
          <w:u w:val="none"/>
        </w:rPr>
        <w:t xml:space="preserve"> and models </w:t>
      </w:r>
      <w:r w:rsidRPr="00BD5FCC">
        <w:rPr>
          <w:rStyle w:val="StyleUnderline"/>
          <w:b/>
        </w:rPr>
        <w:t xml:space="preserve">are told to </w:t>
      </w:r>
      <w:r w:rsidRPr="00BD5FCC">
        <w:rPr>
          <w:rStyle w:val="Emphasis"/>
          <w:rFonts w:ascii="Georgia" w:hAnsi="Georgia"/>
        </w:rPr>
        <w:t>think like an economist —i.e., a neoclassical economist —or else.</w:t>
      </w:r>
      <w:r w:rsidRPr="00BD5FCC">
        <w:rPr>
          <w:rStyle w:val="StyleUnderline"/>
          <w:sz w:val="12"/>
          <w:u w:val="none"/>
        </w:rPr>
        <w:t xml:space="preserve"> This </w:t>
      </w:r>
      <w:r w:rsidRPr="00BD5FCC">
        <w:rPr>
          <w:rStyle w:val="StyleUnderline"/>
        </w:rPr>
        <w:t>narrowness of perspective is reproduced when students</w:t>
      </w:r>
      <w:r w:rsidRPr="00BD5FCC">
        <w:rPr>
          <w:rStyle w:val="StyleUnderline"/>
          <w:sz w:val="12"/>
          <w:u w:val="none"/>
        </w:rPr>
        <w:t xml:space="preserve"> who were </w:t>
      </w:r>
      <w:r w:rsidRPr="00BD5FCC">
        <w:rPr>
          <w:rStyle w:val="StyleUnderline"/>
        </w:rPr>
        <w:t>taught only neoclassical economicsbecome professorswho teach only it</w:t>
      </w:r>
      <w:r w:rsidRPr="00BD5FCC">
        <w:rPr>
          <w:rStyle w:val="StyleUnderline"/>
          <w:sz w:val="12"/>
          <w:u w:val="none"/>
        </w:rPr>
        <w:t>. The rise of neoliberalism The</w:t>
      </w:r>
      <w:r w:rsidRPr="00BD5FCC">
        <w:rPr>
          <w:rStyle w:val="StyleUnderline"/>
        </w:rPr>
        <w:t>hegemony of neoclassical economics and the relative power of its</w:t>
      </w:r>
      <w:r w:rsidRPr="00BD5FCC">
        <w:rPr>
          <w:rStyle w:val="StyleUnderline"/>
          <w:sz w:val="12"/>
          <w:u w:val="none"/>
        </w:rPr>
        <w:t xml:space="preserve"> left (interventionist) and right (</w:t>
      </w:r>
      <w:r w:rsidRPr="00BD5FCC">
        <w:rPr>
          <w:rStyle w:val="StyleUnderline"/>
        </w:rPr>
        <w:t>free market</w:t>
      </w:r>
      <w:r w:rsidRPr="00BD5FCC">
        <w:rPr>
          <w:rStyle w:val="StyleUnderline"/>
          <w:sz w:val="12"/>
          <w:u w:val="none"/>
        </w:rPr>
        <w:t xml:space="preserve">) </w:t>
      </w:r>
      <w:r w:rsidRPr="00BD5FCC">
        <w:rPr>
          <w:rStyle w:val="StyleUnderline"/>
        </w:rPr>
        <w:t xml:space="preserve">wings have varied with the political economicclimate of the </w:t>
      </w:r>
      <w:r w:rsidRPr="00BD5FCC">
        <w:rPr>
          <w:rStyle w:val="StyleUnderline"/>
          <w:sz w:val="12"/>
          <w:u w:val="none"/>
        </w:rPr>
        <w:t xml:space="preserve">country and the </w:t>
      </w:r>
      <w:r w:rsidRPr="00BD5FCC">
        <w:rPr>
          <w:rStyle w:val="StyleUnderline"/>
        </w:rPr>
        <w:t>world.In the U.S. by the late 1960s, popular and student activist movements for civil rights, labor, feminism and environmentalism had reconnected to and revitalized the Marxist theories</w:t>
      </w:r>
      <w:r w:rsidRPr="00BD5FCC">
        <w:rPr>
          <w:rStyle w:val="StyleUnderline"/>
          <w:sz w:val="12"/>
          <w:u w:val="none"/>
        </w:rPr>
        <w:t xml:space="preserve"> that had been </w:t>
      </w:r>
      <w:r w:rsidRPr="00BD5FCC">
        <w:rPr>
          <w:rStyle w:val="StyleUnderline"/>
        </w:rPr>
        <w:t xml:space="preserve">suppressed during the McCarthy era. Students like me were drawn to economics because of their concern with the pressing economic problems of poverty, inequality, racism, gender inequality and environmental destruction and found that heterodox theoretical frameworks </w:t>
      </w:r>
      <w:r w:rsidRPr="00BD5FCC">
        <w:rPr>
          <w:rStyle w:val="StyleUnderline"/>
          <w:sz w:val="12"/>
          <w:u w:val="none"/>
        </w:rPr>
        <w:t xml:space="preserve">— </w:t>
      </w:r>
      <w:r w:rsidRPr="00BD5FCC">
        <w:rPr>
          <w:rStyle w:val="StyleUnderline"/>
        </w:rPr>
        <w:t>which foregrounded power, class inequality and the role of economic institutions</w:t>
      </w:r>
      <w:r w:rsidRPr="00BD5FCC">
        <w:rPr>
          <w:rStyle w:val="StyleUnderline"/>
          <w:sz w:val="12"/>
          <w:u w:val="none"/>
        </w:rPr>
        <w:t xml:space="preserve"> and culture in reproducing them — </w:t>
      </w:r>
      <w:r w:rsidRPr="00BD5FCC">
        <w:rPr>
          <w:rStyle w:val="StyleUnderline"/>
          <w:b/>
        </w:rPr>
        <w:t>were more amenable to the kind of critical analysis they were looking for</w:t>
      </w:r>
      <w:r w:rsidRPr="00BD5FCC">
        <w:rPr>
          <w:rStyle w:val="StyleUnderline"/>
        </w:rPr>
        <w:t>. In this way</w:t>
      </w:r>
      <w:r w:rsidRPr="00BD5FCC">
        <w:rPr>
          <w:rStyle w:val="StyleUnderline"/>
          <w:sz w:val="12"/>
          <w:u w:val="none"/>
        </w:rPr>
        <w:t xml:space="preserve">, the </w:t>
      </w:r>
      <w:r w:rsidRPr="00BD5FCC">
        <w:rPr>
          <w:rStyle w:val="StyleUnderline"/>
        </w:rPr>
        <w:t>radical social movements</w:t>
      </w:r>
      <w:r w:rsidRPr="00BD5FCC">
        <w:rPr>
          <w:rStyle w:val="StyleUnderline"/>
          <w:sz w:val="12"/>
          <w:u w:val="none"/>
        </w:rPr>
        <w:t xml:space="preserve"> of the 1960s </w:t>
      </w:r>
      <w:r w:rsidRPr="00BD5FCC">
        <w:rPr>
          <w:rStyle w:val="StyleUnderline"/>
        </w:rPr>
        <w:t>were able to gain a foothold in the economics profession</w:t>
      </w:r>
      <w:r w:rsidRPr="00BD5FCC">
        <w:rPr>
          <w:rStyle w:val="StyleUnderline"/>
          <w:sz w:val="12"/>
          <w:u w:val="none"/>
        </w:rPr>
        <w:t xml:space="preserve">. </w:t>
      </w:r>
      <w:r w:rsidRPr="00BD5FCC">
        <w:rPr>
          <w:rStyle w:val="StyleUnderline"/>
        </w:rPr>
        <w:t xml:space="preserve">They revived and transformed theoretical traditions </w:t>
      </w:r>
      <w:r w:rsidRPr="00BD5FCC">
        <w:rPr>
          <w:rStyle w:val="StyleUnderline"/>
          <w:b/>
        </w:rPr>
        <w:t>more critical of capitalism than neoclassicism</w:t>
      </w:r>
      <w:r w:rsidRPr="00BD5FCC">
        <w:rPr>
          <w:rStyle w:val="StyleUnderline"/>
          <w:sz w:val="12"/>
          <w:u w:val="none"/>
        </w:rPr>
        <w:t xml:space="preserve">. </w:t>
      </w:r>
      <w:r w:rsidRPr="00BD5FCC">
        <w:rPr>
          <w:rStyle w:val="StyleUnderline"/>
        </w:rPr>
        <w:t>They formed an active left wing of the profession and engaged in healthy dialogue and alliances with left-leaning, Keynesian</w:t>
      </w:r>
      <w:r w:rsidRPr="00BD5FCC">
        <w:rPr>
          <w:rStyle w:val="StyleUnderline"/>
          <w:sz w:val="12"/>
          <w:u w:val="none"/>
        </w:rPr>
        <w:t xml:space="preserve"> neoclassical </w:t>
      </w:r>
      <w:r w:rsidRPr="00BD5FCC">
        <w:rPr>
          <w:rStyle w:val="StyleUnderline"/>
        </w:rPr>
        <w:t>economists</w:t>
      </w:r>
      <w:r w:rsidRPr="00BD5FCC">
        <w:rPr>
          <w:rStyle w:val="StyleUnderline"/>
          <w:sz w:val="12"/>
          <w:u w:val="none"/>
        </w:rPr>
        <w:t xml:space="preserve"> who were convinced of the necessity of government spending to counteract unemployment and of other forms of market interventions such as anti-poverty programs, environmental regulation and anti-trust laws. </w:t>
      </w:r>
      <w:r w:rsidRPr="00BD5FCC">
        <w:rPr>
          <w:rStyle w:val="StyleUnderline"/>
        </w:rPr>
        <w:t>Economists played a key role in creating the climate within which</w:t>
      </w:r>
      <w:r w:rsidRPr="00BD5FCC">
        <w:rPr>
          <w:rStyle w:val="StyleUnderline"/>
          <w:sz w:val="12"/>
          <w:u w:val="none"/>
        </w:rPr>
        <w:t xml:space="preserve"> President Richard </w:t>
      </w:r>
      <w:r w:rsidRPr="00BD5FCC">
        <w:rPr>
          <w:rStyle w:val="StyleUnderline"/>
        </w:rPr>
        <w:t>Nixon proposed the E</w:t>
      </w:r>
      <w:r w:rsidRPr="00BD5FCC">
        <w:rPr>
          <w:rStyle w:val="StyleUnderline"/>
          <w:sz w:val="12"/>
          <w:u w:val="none"/>
        </w:rPr>
        <w:t xml:space="preserve">nvironmental </w:t>
      </w:r>
      <w:r w:rsidRPr="00BD5FCC">
        <w:rPr>
          <w:rStyle w:val="StyleUnderline"/>
        </w:rPr>
        <w:t>P</w:t>
      </w:r>
      <w:r w:rsidRPr="00BD5FCC">
        <w:rPr>
          <w:rStyle w:val="StyleUnderline"/>
          <w:sz w:val="12"/>
          <w:u w:val="none"/>
        </w:rPr>
        <w:t xml:space="preserve">rotection </w:t>
      </w:r>
      <w:r w:rsidRPr="00BD5FCC">
        <w:rPr>
          <w:rStyle w:val="StyleUnderline"/>
        </w:rPr>
        <w:t>A</w:t>
      </w:r>
      <w:r w:rsidRPr="00BD5FCC">
        <w:rPr>
          <w:rStyle w:val="StyleUnderline"/>
          <w:sz w:val="12"/>
          <w:u w:val="none"/>
        </w:rPr>
        <w:t xml:space="preserve">gency to Congress in 1970 </w:t>
      </w:r>
      <w:r w:rsidRPr="00BD5FCC">
        <w:rPr>
          <w:rStyle w:val="StyleUnderline"/>
        </w:rPr>
        <w:t>and</w:t>
      </w:r>
      <w:r w:rsidRPr="00BD5FCC">
        <w:rPr>
          <w:rStyle w:val="StyleUnderline"/>
          <w:sz w:val="12"/>
          <w:u w:val="none"/>
        </w:rPr>
        <w:t xml:space="preserve"> President Jimmy </w:t>
      </w:r>
      <w:r w:rsidRPr="00BD5FCC">
        <w:rPr>
          <w:rStyle w:val="StyleUnderline"/>
        </w:rPr>
        <w:t xml:space="preserve">Carter signed the Full Employment </w:t>
      </w:r>
      <w:r w:rsidRPr="00BD5FCC">
        <w:rPr>
          <w:rStyle w:val="StyleUnderline"/>
          <w:sz w:val="12"/>
          <w:u w:val="none"/>
        </w:rPr>
        <w:t xml:space="preserve">and Balanced Growth </w:t>
      </w:r>
      <w:r w:rsidRPr="00BD5FCC">
        <w:rPr>
          <w:rStyle w:val="StyleUnderline"/>
        </w:rPr>
        <w:t xml:space="preserve">Act </w:t>
      </w:r>
      <w:r w:rsidRPr="00BD5FCC">
        <w:rPr>
          <w:rStyle w:val="StyleUnderline"/>
          <w:sz w:val="12"/>
          <w:u w:val="none"/>
        </w:rPr>
        <w:t xml:space="preserve">in 1978. </w:t>
      </w:r>
      <w:r w:rsidRPr="00BD5FCC">
        <w:rPr>
          <w:rStyle w:val="StyleUnderline"/>
        </w:rPr>
        <w:t>With capitalism beset by multiple interconnected crises, the hegemony of neoliberalism appears to have peaked. The 1980s saw what can only be described as a counterreaction, both in the political economy and in academia. Building on the earlier work of conservative, Chicago School economists</w:t>
      </w:r>
      <w:r w:rsidRPr="00BD5FCC">
        <w:rPr>
          <w:rStyle w:val="StyleUnderline"/>
          <w:sz w:val="12"/>
          <w:u w:val="none"/>
        </w:rPr>
        <w:t xml:space="preserve"> such as Milton Friedman </w:t>
      </w:r>
      <w:r w:rsidRPr="00BD5FCC">
        <w:rPr>
          <w:rStyle w:val="StyleUnderline"/>
        </w:rPr>
        <w:t>and funding by conservative think tanks</w:t>
      </w:r>
      <w:r w:rsidRPr="00BD5FCC">
        <w:rPr>
          <w:rStyle w:val="StyleUnderline"/>
          <w:sz w:val="12"/>
          <w:u w:val="none"/>
        </w:rPr>
        <w:t xml:space="preserve"> such as the American Enterprise Institute</w:t>
      </w:r>
      <w:r w:rsidRPr="00BD5FCC">
        <w:rPr>
          <w:rStyle w:val="StyleUnderline"/>
        </w:rPr>
        <w:t xml:space="preserve">, new theories and fields expounding the ineffectiveness of government </w:t>
      </w:r>
      <w:r w:rsidRPr="00BD5FCC">
        <w:rPr>
          <w:rStyle w:val="StyleUnderline"/>
        </w:rPr>
        <w:lastRenderedPageBreak/>
        <w:t>regulation rose to prominence</w:t>
      </w:r>
      <w:r w:rsidRPr="00BD5FCC">
        <w:rPr>
          <w:rStyle w:val="StyleUnderline"/>
          <w:sz w:val="12"/>
          <w:u w:val="none"/>
        </w:rPr>
        <w:t xml:space="preserve"> and came to be known by heterodox economists and other outsiders as neoliberalism or free market fundamentalism. Prescribing deregulation, the weakening of the social safety net, free trade, privatization and tax cuts for the wealthy, </w:t>
      </w:r>
      <w:r w:rsidRPr="00BD5FCC">
        <w:rPr>
          <w:rStyle w:val="StyleUnderline"/>
        </w:rPr>
        <w:t>they quickly gained political ascendancy, thanks to</w:t>
      </w:r>
      <w:r w:rsidRPr="00BD5FCC">
        <w:rPr>
          <w:rStyle w:val="StyleUnderline"/>
          <w:sz w:val="12"/>
          <w:u w:val="none"/>
        </w:rPr>
        <w:t xml:space="preserve"> President Ronald</w:t>
      </w:r>
      <w:r w:rsidRPr="00BD5FCC">
        <w:rPr>
          <w:rStyle w:val="StyleUnderline"/>
        </w:rPr>
        <w:t xml:space="preserve"> Reagan and</w:t>
      </w:r>
      <w:r w:rsidRPr="00BD5FCC">
        <w:rPr>
          <w:rStyle w:val="StyleUnderline"/>
          <w:sz w:val="12"/>
          <w:u w:val="none"/>
        </w:rPr>
        <w:t xml:space="preserve"> British Prime Minister Margaret </w:t>
      </w:r>
      <w:r w:rsidRPr="00BD5FCC">
        <w:rPr>
          <w:rStyle w:val="StyleUnderline"/>
        </w:rPr>
        <w:t>Thatcher</w:t>
      </w:r>
      <w:r w:rsidRPr="00BD5FCC">
        <w:rPr>
          <w:rStyle w:val="StyleUnderline"/>
          <w:sz w:val="12"/>
          <w:u w:val="none"/>
        </w:rPr>
        <w:t xml:space="preserve">. </w:t>
      </w:r>
      <w:r w:rsidRPr="00BD5FCC">
        <w:rPr>
          <w:rStyle w:val="StyleUnderline"/>
        </w:rPr>
        <w:t xml:space="preserve">Neoliberalism has maintained the </w:t>
      </w:r>
      <w:r w:rsidRPr="00BD5FCC">
        <w:rPr>
          <w:rStyle w:val="StyleUnderline"/>
          <w:b/>
        </w:rPr>
        <w:t>upper hand in policymaking ever since</w:t>
      </w:r>
      <w:r w:rsidRPr="00BD5FCC">
        <w:rPr>
          <w:rStyle w:val="StyleUnderline"/>
          <w:sz w:val="12"/>
          <w:u w:val="none"/>
        </w:rPr>
        <w:t xml:space="preserve">, </w:t>
      </w:r>
      <w:r w:rsidRPr="00BD5FCC">
        <w:rPr>
          <w:rStyle w:val="StyleUnderline"/>
        </w:rPr>
        <w:t>contributing directly to the</w:t>
      </w:r>
      <w:r w:rsidRPr="00BD5FCC">
        <w:rPr>
          <w:rStyle w:val="StyleUnderline"/>
          <w:sz w:val="12"/>
          <w:u w:val="none"/>
        </w:rPr>
        <w:t xml:space="preserve"> 20</w:t>
      </w:r>
      <w:r w:rsidRPr="00BD5FCC">
        <w:rPr>
          <w:rStyle w:val="StyleUnderline"/>
        </w:rPr>
        <w:t>08 financial crisis</w:t>
      </w:r>
      <w:r w:rsidRPr="00BD5FCC">
        <w:rPr>
          <w:rStyle w:val="StyleUnderline"/>
          <w:sz w:val="12"/>
          <w:u w:val="none"/>
        </w:rPr>
        <w:t xml:space="preserve"> through its disastrous undoing of post-Depression financial reforms and to the prevalence of budget-cutting austerity programs in the U.S. and Europe. </w:t>
      </w:r>
      <w:r w:rsidRPr="00BD5FCC">
        <w:rPr>
          <w:rStyle w:val="StyleUnderline"/>
        </w:rPr>
        <w:t xml:space="preserve">As neoliberalism gained ascendency, the center of gravity of </w:t>
      </w:r>
      <w:r w:rsidRPr="00BD5FCC">
        <w:rPr>
          <w:rStyle w:val="StyleUnderline"/>
          <w:b/>
        </w:rPr>
        <w:t>mainstream, neoclassical economics moved to the right</w:t>
      </w:r>
      <w:r w:rsidRPr="00BD5FCC">
        <w:rPr>
          <w:rStyle w:val="StyleUnderline"/>
          <w:sz w:val="12"/>
          <w:u w:val="none"/>
        </w:rPr>
        <w:t xml:space="preserve">. Meanwhile, </w:t>
      </w:r>
      <w:r w:rsidRPr="00BD5FCC">
        <w:rPr>
          <w:rStyle w:val="StyleUnderline"/>
        </w:rPr>
        <w:t xml:space="preserve">discrimination against Marxists and other critics has increased. We are </w:t>
      </w:r>
      <w:r w:rsidRPr="00BD5FCC">
        <w:rPr>
          <w:rStyle w:val="StyleUnderline"/>
          <w:b/>
        </w:rPr>
        <w:t>ignored, ridiculed and told we’re not economists</w:t>
      </w:r>
      <w:r w:rsidRPr="00BD5FCC">
        <w:rPr>
          <w:rStyle w:val="StyleUnderline"/>
          <w:sz w:val="12"/>
          <w:u w:val="none"/>
        </w:rPr>
        <w:t xml:space="preserve">. There are very few job openings for us, mostly at liberal arts colleges rather than at universities with </w:t>
      </w:r>
      <w:r w:rsidR="00DF5EEC" w:rsidRPr="00BD5FCC">
        <w:rPr>
          <w:rStyle w:val="StyleUnderline"/>
          <w:sz w:val="12"/>
          <w:u w:val="none"/>
        </w:rPr>
        <w:t>PhD</w:t>
      </w:r>
      <w:r w:rsidRPr="00BD5FCC">
        <w:rPr>
          <w:rStyle w:val="StyleUnderline"/>
          <w:sz w:val="12"/>
          <w:u w:val="none"/>
        </w:rPr>
        <w:t xml:space="preserve">. programs. </w:t>
      </w:r>
      <w:r w:rsidRPr="00BD5FCC">
        <w:rPr>
          <w:rStyle w:val="StyleUnderline"/>
        </w:rPr>
        <w:t>This is the climate within which an interesting and sobering new form of McCarthyism occurred l</w:t>
      </w:r>
      <w:r w:rsidRPr="00BD5FCC">
        <w:rPr>
          <w:rStyle w:val="StyleUnderline"/>
          <w:sz w:val="12"/>
          <w:u w:val="none"/>
        </w:rPr>
        <w:t xml:space="preserve">ast spring. Six </w:t>
      </w:r>
      <w:r w:rsidRPr="00BD5FCC">
        <w:rPr>
          <w:rStyle w:val="StyleUnderline"/>
        </w:rPr>
        <w:t>hundred liberal economists, including seven Nobel laureates, were red-baitedbythe Employment Policy Institute, a shady think tank funded by the restaurant industry</w:t>
      </w:r>
      <w:r w:rsidRPr="00BD5FCC">
        <w:rPr>
          <w:rStyle w:val="StyleUnderline"/>
          <w:sz w:val="12"/>
          <w:u w:val="none"/>
        </w:rPr>
        <w:t xml:space="preserve">, in a full-page New York Times advertisement because the letter they sent to President Barack Obama supporting increases in the minimum wage was also signed by eight radical/Marxist economists (including me). New economics </w:t>
      </w:r>
      <w:r w:rsidRPr="00BD5FCC">
        <w:rPr>
          <w:rStyle w:val="Emphasis"/>
          <w:rFonts w:ascii="Georgia" w:hAnsi="Georgia"/>
        </w:rPr>
        <w:t>But now, finally</w:t>
      </w:r>
      <w:r w:rsidRPr="00BD5FCC">
        <w:rPr>
          <w:rStyle w:val="StyleUnderline"/>
          <w:b/>
        </w:rPr>
        <w:t>, economic change is afoot</w:t>
      </w:r>
      <w:r w:rsidRPr="00BD5FCC">
        <w:rPr>
          <w:rStyle w:val="StyleUnderline"/>
          <w:sz w:val="12"/>
          <w:u w:val="none"/>
        </w:rPr>
        <w:t xml:space="preserve">. </w:t>
      </w:r>
      <w:r w:rsidRPr="00BD5FCC">
        <w:rPr>
          <w:rStyle w:val="StyleUnderline"/>
        </w:rPr>
        <w:t xml:space="preserve">With capitalism beset by multiple interconnected crises, </w:t>
      </w:r>
      <w:r w:rsidRPr="00BD5FCC">
        <w:rPr>
          <w:rStyle w:val="StyleUnderline"/>
          <w:b/>
        </w:rPr>
        <w:t>the hegemony ofneoliberalism appears to have peaked</w:t>
      </w:r>
      <w:r w:rsidRPr="00BD5FCC">
        <w:rPr>
          <w:rStyle w:val="StyleUnderline"/>
          <w:sz w:val="12"/>
          <w:u w:val="none"/>
        </w:rPr>
        <w:t xml:space="preserve">. </w:t>
      </w:r>
      <w:r w:rsidRPr="00BD5FCC">
        <w:rPr>
          <w:rStyle w:val="StyleUnderline"/>
        </w:rPr>
        <w:t>The looming climate crisis and the power of the petroleum industry to corrupt governments and prevent a shift to a sustainable, carbon-free path reveal the oligarchic nature of unregulated free market capitalism</w:t>
      </w:r>
      <w:r w:rsidRPr="00BD5FCC">
        <w:rPr>
          <w:rStyle w:val="StyleUnderline"/>
          <w:sz w:val="12"/>
          <w:u w:val="none"/>
        </w:rPr>
        <w:t xml:space="preserve">. </w:t>
      </w:r>
      <w:r w:rsidRPr="00BD5FCC">
        <w:rPr>
          <w:rStyle w:val="StyleUnderline"/>
        </w:rPr>
        <w:t>The intractable problem of poverty amid ill-gotten, empowered wealth</w:t>
      </w:r>
      <w:r w:rsidRPr="00BD5FCC">
        <w:rPr>
          <w:rStyle w:val="StyleUnderline"/>
          <w:sz w:val="12"/>
          <w:u w:val="none"/>
        </w:rPr>
        <w:t xml:space="preserve">, which sparked Occupy Wall Street, </w:t>
      </w:r>
      <w:r w:rsidRPr="00BD5FCC">
        <w:rPr>
          <w:rStyle w:val="StyleUnderline"/>
          <w:b/>
        </w:rPr>
        <w:t>continues to draw attention, undermining neoclassical claims of the efficiency of labor markets.</w:t>
      </w:r>
      <w:r w:rsidRPr="00BD5FCC">
        <w:rPr>
          <w:rStyle w:val="StyleUnderline"/>
          <w:sz w:val="12"/>
          <w:u w:val="none"/>
        </w:rPr>
        <w:t xml:space="preserve"> Last spring </w:t>
      </w:r>
      <w:r w:rsidRPr="00BD5FCC">
        <w:rPr>
          <w:rStyle w:val="StyleUnderline"/>
        </w:rPr>
        <w:t>Pope Francis spoke forcefully for the “[rejection] of the absolute autonomy of markets</w:t>
      </w:r>
      <w:r w:rsidRPr="00BD5FCC">
        <w:rPr>
          <w:rStyle w:val="StyleUnderline"/>
          <w:sz w:val="12"/>
          <w:u w:val="none"/>
        </w:rPr>
        <w:t xml:space="preserve"> and financial speculation” and for structural solutions to poverty and inequality. In January </w:t>
      </w:r>
      <w:r w:rsidRPr="00BD5FCC">
        <w:rPr>
          <w:rStyle w:val="StyleUnderline"/>
        </w:rPr>
        <w:t>the Dalai Lama proclaimed that because of Marx’s focus on the alleviating the gap between the rich and the poor, “as far as social-economic theory is concerned, I am still a Marxist.”January also saw the widespread public outcry against the crippling austerity programs usher the leftist Syriza party</w:t>
      </w:r>
      <w:r w:rsidRPr="00BD5FCC">
        <w:rPr>
          <w:rStyle w:val="StyleUnderline"/>
          <w:sz w:val="12"/>
          <w:u w:val="none"/>
        </w:rPr>
        <w:t>, with Marxist Finance Minister YanisVaroufakis, into power in Greece</w:t>
      </w:r>
      <w:r w:rsidRPr="00BD5FCC">
        <w:rPr>
          <w:rStyle w:val="StyleUnderline"/>
        </w:rPr>
        <w:t>. The Spanish anti-austerity Podemos party looks as though it will follow in Syriza’s footsteps</w:t>
      </w:r>
      <w:r w:rsidRPr="00BD5FCC">
        <w:rPr>
          <w:rStyle w:val="StyleUnderline"/>
          <w:sz w:val="12"/>
          <w:u w:val="none"/>
        </w:rPr>
        <w:t xml:space="preserve">. </w:t>
      </w:r>
      <w:r w:rsidRPr="00BD5FCC">
        <w:rPr>
          <w:rStyle w:val="StyleUnderline"/>
          <w:b/>
        </w:rPr>
        <w:t>Change is also bubbling in the profession.</w:t>
      </w:r>
      <w:r w:rsidRPr="00BD5FCC">
        <w:rPr>
          <w:rStyle w:val="StyleUnderline"/>
        </w:rPr>
        <w:t>One sign is the attention given to</w:t>
      </w:r>
      <w:r w:rsidRPr="00BD5FCC">
        <w:rPr>
          <w:rStyle w:val="StyleUnderline"/>
          <w:sz w:val="12"/>
          <w:u w:val="none"/>
        </w:rPr>
        <w:t xml:space="preserve"> French economist Thomas </w:t>
      </w:r>
      <w:r w:rsidRPr="00BD5FCC">
        <w:rPr>
          <w:rStyle w:val="StyleUnderline"/>
        </w:rPr>
        <w:t>Piketty’s best-seller “Capital in the 21st Century</w:t>
      </w:r>
      <w:r w:rsidRPr="00BD5FCC">
        <w:rPr>
          <w:rStyle w:val="StyleUnderline"/>
          <w:sz w:val="12"/>
          <w:u w:val="none"/>
        </w:rPr>
        <w:t xml:space="preserve">” at the American Economics Association meeting, including a webcast session in which Harvard conservative economist Greg Mankiw commented and Piketty responded. While </w:t>
      </w:r>
      <w:r w:rsidRPr="00BD5FCC">
        <w:rPr>
          <w:rStyle w:val="StyleUnderline"/>
        </w:rPr>
        <w:t>Piketty</w:t>
      </w:r>
      <w:r w:rsidRPr="00BD5FCC">
        <w:rPr>
          <w:rStyle w:val="StyleUnderline"/>
          <w:sz w:val="12"/>
          <w:u w:val="none"/>
        </w:rPr>
        <w:t xml:space="preserve">is not a Marxist, he focuses on the unequal distribution of wealth (i.e., class) and </w:t>
      </w:r>
      <w:r w:rsidRPr="00BD5FCC">
        <w:rPr>
          <w:rStyle w:val="StyleUnderline"/>
        </w:rPr>
        <w:t>chides mainstream economists for their “childish passion for mathematics and for purely theoretical and often highly ideological speculation, at the expense of historical research and collaboration with the other social sciences,”</w:t>
      </w:r>
      <w:r w:rsidRPr="00BD5FCC">
        <w:rPr>
          <w:rStyle w:val="StyleUnderline"/>
          <w:sz w:val="12"/>
          <w:u w:val="none"/>
        </w:rPr>
        <w:t xml:space="preserve"> as he puts it in his book. Another sign of change is that </w:t>
      </w:r>
      <w:r w:rsidRPr="00BD5FCC">
        <w:rPr>
          <w:rStyle w:val="StyleUnderline"/>
          <w:b/>
        </w:rPr>
        <w:t>three of the 10 most influential economists, as ranked by The Economist, are vocal critics of neoclassical economics</w:t>
      </w:r>
      <w:r w:rsidRPr="00BD5FCC">
        <w:rPr>
          <w:rStyle w:val="StyleUnderline"/>
          <w:sz w:val="12"/>
          <w:u w:val="none"/>
        </w:rPr>
        <w:t xml:space="preserve">, neoliberal capitalism or both: Paul Krugman (No. 2), Thomas Piketty (No. 5) and Joseph Stiglitz (No. 9). </w:t>
      </w:r>
      <w:r w:rsidRPr="00BD5FCC">
        <w:rPr>
          <w:rStyle w:val="StyleUnderline"/>
        </w:rPr>
        <w:t>It is time for the economics profession in the U.S. to open itself to thenew thinking that the current systemic economic crisis requires</w:t>
      </w:r>
      <w:r w:rsidRPr="00BD5FCC">
        <w:rPr>
          <w:rStyle w:val="StyleUnderline"/>
          <w:sz w:val="12"/>
          <w:u w:val="none"/>
        </w:rPr>
        <w:t xml:space="preserve">. </w:t>
      </w:r>
      <w:r w:rsidRPr="00BD5FCC">
        <w:rPr>
          <w:rStyle w:val="StyleUnderline"/>
        </w:rPr>
        <w:t>We don’t need to start from scratch. There is a wealth of Marxist and heterodox ideas,</w:t>
      </w:r>
      <w:r w:rsidRPr="00BD5FCC">
        <w:rPr>
          <w:rStyle w:val="StyleUnderline"/>
          <w:sz w:val="12"/>
          <w:u w:val="none"/>
        </w:rPr>
        <w:t xml:space="preserve"> Piketty’s among them, </w:t>
      </w:r>
      <w:r w:rsidRPr="00BD5FCC">
        <w:rPr>
          <w:rStyle w:val="StyleUnderline"/>
        </w:rPr>
        <w:t xml:space="preserve">that can be drawn on to create healthy dialogue about the </w:t>
      </w:r>
      <w:r w:rsidRPr="00BD5FCC">
        <w:rPr>
          <w:rStyle w:val="StyleUnderline"/>
          <w:b/>
        </w:rPr>
        <w:t>blind spots of neoclassical theory and about the failings of the capitalist system in its current form</w:t>
      </w:r>
      <w:r w:rsidRPr="00BD5FCC">
        <w:rPr>
          <w:rStyle w:val="StyleUnderline"/>
        </w:rPr>
        <w:t>.</w:t>
      </w:r>
      <w:r w:rsidRPr="00BD5FCC">
        <w:rPr>
          <w:rStyle w:val="StyleUnderline"/>
          <w:sz w:val="12"/>
          <w:u w:val="none"/>
        </w:rPr>
        <w:t xml:space="preserve">Varoufakis has put forward a “radical pan-European green New Deal,” which includes “centralized funding for large-scale green energy research projects with decentralized assistance to small cooperatives that create local, sustainable development in cities and rural areas.” </w:t>
      </w:r>
      <w:r w:rsidRPr="00BD5FCC">
        <w:rPr>
          <w:rStyle w:val="StyleUnderline"/>
        </w:rPr>
        <w:t>A growing body of solidarity economy research identifies, evaluates and advocates for existing economic practices and institutions animated by postcapitalist values — social responsibility, cooperation, equity in all dimensions, community and sustainability.</w:t>
      </w:r>
      <w:r w:rsidRPr="00BD5FCC">
        <w:rPr>
          <w:rStyle w:val="StyleUnderline"/>
          <w:sz w:val="12"/>
          <w:u w:val="none"/>
        </w:rPr>
        <w:t xml:space="preserve"> Cooperatives of all types figure prominently as well as social entrepreneurship, the sharing economy, the commons and economic human rights. </w:t>
      </w:r>
      <w:r w:rsidRPr="00BD5FCC">
        <w:rPr>
          <w:rStyle w:val="StyleUnderline"/>
          <w:b/>
        </w:rPr>
        <w:t>The time for a new economics is at hand</w:t>
      </w:r>
      <w:r w:rsidRPr="00BD5FCC">
        <w:rPr>
          <w:rStyle w:val="StyleUnderline"/>
          <w:sz w:val="12"/>
          <w:u w:val="none"/>
        </w:rPr>
        <w:t xml:space="preserve">. </w:t>
      </w:r>
      <w:r w:rsidRPr="00BD5FCC">
        <w:rPr>
          <w:rStyle w:val="StyleUnderline"/>
        </w:rPr>
        <w:t xml:space="preserve">The field must seek out and welcome a diversity of views and engender substantive debate about economic theory and the solutions to the crises we are facing. </w:t>
      </w:r>
      <w:r w:rsidRPr="00BD5FCC">
        <w:rPr>
          <w:rStyle w:val="StyleUnderline"/>
          <w:sz w:val="12"/>
          <w:u w:val="none"/>
        </w:rPr>
        <w:t xml:space="preserve">It’s not a moment too soon. </w:t>
      </w:r>
    </w:p>
    <w:p w:rsidR="008F2480" w:rsidRPr="00BD5FCC" w:rsidRDefault="008F2480" w:rsidP="008F2480"/>
    <w:p w:rsidR="008F2480" w:rsidRPr="00BD5FCC" w:rsidRDefault="008F2480" w:rsidP="008F2480">
      <w:pPr>
        <w:rPr>
          <w:lang w:eastAsia="ja-JP"/>
        </w:rPr>
      </w:pPr>
    </w:p>
    <w:p w:rsidR="000B504B" w:rsidRPr="00BD5FCC" w:rsidRDefault="000B504B" w:rsidP="000B504B">
      <w:pPr>
        <w:pStyle w:val="Heading2"/>
        <w:framePr w:wrap="notBeside"/>
        <w:rPr>
          <w:lang w:eastAsia="ja-JP"/>
        </w:rPr>
      </w:pPr>
      <w:r w:rsidRPr="00BD5FCC">
        <w:rPr>
          <w:lang w:eastAsia="ja-JP"/>
        </w:rPr>
        <w:lastRenderedPageBreak/>
        <w:t>Warming Overhaul</w:t>
      </w:r>
    </w:p>
    <w:p w:rsidR="000B504B" w:rsidRPr="00BD5FCC" w:rsidRDefault="000B504B" w:rsidP="000B504B">
      <w:pPr>
        <w:pStyle w:val="Heading4"/>
        <w:rPr>
          <w:lang w:eastAsia="ja-JP"/>
        </w:rPr>
      </w:pPr>
      <w:r w:rsidRPr="00BD5FCC">
        <w:rPr>
          <w:lang w:eastAsia="ja-JP"/>
        </w:rPr>
        <w:t>The alternative is to promote climate change efforts that are aware of and actively prevent neoliberalism hijacking the movement</w:t>
      </w:r>
    </w:p>
    <w:p w:rsidR="000B504B" w:rsidRPr="00BD5FCC" w:rsidRDefault="000B504B" w:rsidP="000B504B">
      <w:pPr>
        <w:rPr>
          <w:sz w:val="16"/>
          <w:szCs w:val="16"/>
        </w:rPr>
      </w:pPr>
      <w:r w:rsidRPr="00BD5FCC">
        <w:rPr>
          <w:b/>
        </w:rPr>
        <w:t xml:space="preserve">Parr, </w:t>
      </w:r>
      <w:r w:rsidR="00DF5EEC" w:rsidRPr="00BD5FCC">
        <w:rPr>
          <w:b/>
        </w:rPr>
        <w:t>PhD</w:t>
      </w:r>
      <w:r w:rsidRPr="00BD5FCC">
        <w:rPr>
          <w:b/>
        </w:rPr>
        <w:t xml:space="preserve">, 2015 </w:t>
      </w:r>
      <w:r w:rsidRPr="00BD5FCC">
        <w:rPr>
          <w:sz w:val="12"/>
          <w:szCs w:val="12"/>
        </w:rPr>
        <w:t>(Adrian Parr, Taft Research Center, UNESCO co-chair of water, Associate Professor Department of Sociology &amp; School of Architecture and Interior Design at The University of Cincinnati (</w:t>
      </w:r>
      <w:r w:rsidR="00DF5EEC" w:rsidRPr="00BD5FCC">
        <w:rPr>
          <w:sz w:val="12"/>
          <w:szCs w:val="12"/>
        </w:rPr>
        <w:t>PhD</w:t>
      </w:r>
      <w:r w:rsidRPr="00BD5FCC">
        <w:rPr>
          <w:sz w:val="12"/>
          <w:szCs w:val="12"/>
        </w:rPr>
        <w:t xml:space="preserve">, Monash University). She happens to also be qualified in Deleuzian literature, explaining her job in the architecture school, as Deleuze is an influence in the field. Geoforum (journal), “The Wrath of Capital: Neoliberalism and Climate Change Politics – Reflections”, 4-20-2015 (ha), http://www.sciencedirect.com/science/article/pii/S0016718515000767) </w:t>
      </w:r>
    </w:p>
    <w:p w:rsidR="000B504B" w:rsidRPr="00BD5FCC" w:rsidRDefault="000B504B" w:rsidP="000B504B">
      <w:pPr>
        <w:rPr>
          <w:rFonts w:cs="Times"/>
          <w:sz w:val="16"/>
          <w:szCs w:val="16"/>
          <w:lang w:eastAsia="ja-JP"/>
        </w:rPr>
      </w:pPr>
      <w:r w:rsidRPr="00BD5FCC">
        <w:rPr>
          <w:rFonts w:cs="Times"/>
          <w:sz w:val="16"/>
          <w:szCs w:val="16"/>
          <w:lang w:eastAsia="ja-JP"/>
        </w:rPr>
        <w:t xml:space="preserve">Stoekl goes on to inquire </w:t>
      </w:r>
      <w:r w:rsidRPr="00BD5FCC">
        <w:rPr>
          <w:rStyle w:val="StyleUnderline"/>
        </w:rPr>
        <w:t xml:space="preserve">what kind of government, ‘elected by whom, and with what (and whose) money’ could successfully realize a sustainable project </w:t>
      </w:r>
      <w:r w:rsidRPr="00BD5FCC">
        <w:rPr>
          <w:rFonts w:cs="Times"/>
          <w:sz w:val="16"/>
          <w:szCs w:val="16"/>
          <w:lang w:eastAsia="ja-JP"/>
        </w:rPr>
        <w:t xml:space="preserve">(Stoekl, 2013: 4). His query echoes a similar question raised by Rebecca Pearse who writes, ‘How to turn a sense of humanity’s complicity with violence of capital into political practice is less clear.’ (Pearse, 2014: 133). Likewise Ryder W. Miller recognizes the book’s call to ‘carry on’, yet without present- ing ‘many new options or ideas’ (Miller (2013): 1). I do outline an alternative approach to governance, recognizing that </w:t>
      </w:r>
      <w:r w:rsidRPr="00BD5FCC">
        <w:rPr>
          <w:rStyle w:val="StyleUnderline"/>
        </w:rPr>
        <w:t>often this issue is presented as having either a vertical orientation (State or corporate governance) or one that is constituted as a horizontal mass movement (grassroots organization, local initiatives).</w:t>
      </w:r>
      <w:r w:rsidRPr="00BD5FCC">
        <w:rPr>
          <w:rFonts w:cs="Times"/>
          <w:sz w:val="16"/>
          <w:szCs w:val="16"/>
          <w:lang w:eastAsia="ja-JP"/>
        </w:rPr>
        <w:t xml:space="preserve"> I suggest </w:t>
      </w:r>
      <w:r w:rsidRPr="00BD5FCC">
        <w:rPr>
          <w:rStyle w:val="StyleUnderline"/>
        </w:rPr>
        <w:t>a more collaborative and equitable governance structure might emerge from a transversal operation, whereby the horizontal and vertical dialectically engage each other.¶</w:t>
      </w:r>
      <w:r w:rsidRPr="00BD5FCC">
        <w:rPr>
          <w:rFonts w:cs="Times"/>
          <w:sz w:val="16"/>
          <w:szCs w:val="16"/>
          <w:lang w:eastAsia="ja-JP"/>
        </w:rPr>
        <w:t xml:space="preserve"> Whilst I acknowledge the importance of presenting concrete solutions that governments, people, and entrepreneurs can implement, the point I make is that </w:t>
      </w:r>
      <w:r w:rsidRPr="00BD5FCC">
        <w:rPr>
          <w:rStyle w:val="StyleUnderline"/>
        </w:rPr>
        <w:t>if politics remains at the level of neoliberal outcomes this presumes solutions to the problems climate change poses are properly the province of capital accumulation.</w:t>
      </w:r>
      <w:r w:rsidRPr="00BD5FCC">
        <w:rPr>
          <w:rFonts w:cs="Times"/>
          <w:sz w:val="16"/>
          <w:szCs w:val="16"/>
          <w:lang w:eastAsia="ja-JP"/>
        </w:rPr>
        <w:t xml:space="preserve"> In my view, </w:t>
      </w:r>
      <w:r w:rsidRPr="00BD5FCC">
        <w:rPr>
          <w:rStyle w:val="StyleUnderline"/>
        </w:rPr>
        <w:t>this is not a solution it is an act of bad faith.</w:t>
      </w:r>
      <w:r w:rsidRPr="00BD5FCC">
        <w:rPr>
          <w:rFonts w:cs="Times"/>
          <w:sz w:val="16"/>
          <w:szCs w:val="16"/>
          <w:lang w:eastAsia="ja-JP"/>
        </w:rPr>
        <w:t xml:space="preserve"> </w:t>
      </w:r>
      <w:r w:rsidRPr="00BD5FCC">
        <w:rPr>
          <w:rStyle w:val="StyleUnderline"/>
        </w:rPr>
        <w:t>Under such circumstances</w:t>
      </w:r>
      <w:r w:rsidRPr="00BD5FCC">
        <w:rPr>
          <w:rFonts w:cs="Times"/>
          <w:sz w:val="16"/>
          <w:szCs w:val="16"/>
          <w:lang w:eastAsia="ja-JP"/>
        </w:rPr>
        <w:t xml:space="preserve"> </w:t>
      </w:r>
      <w:r w:rsidRPr="00BD5FCC">
        <w:rPr>
          <w:rStyle w:val="StyleUnderline"/>
        </w:rPr>
        <w:t>climate change politics is</w:t>
      </w:r>
      <w:r w:rsidRPr="00BD5FCC">
        <w:rPr>
          <w:rFonts w:cs="Times"/>
          <w:sz w:val="16"/>
          <w:szCs w:val="16"/>
          <w:lang w:eastAsia="ja-JP"/>
        </w:rPr>
        <w:t xml:space="preserve"> neutralized and is even </w:t>
      </w:r>
      <w:r w:rsidRPr="00BD5FCC">
        <w:rPr>
          <w:rStyle w:val="StyleUnderline"/>
        </w:rPr>
        <w:t>reduced to a mere banality,</w:t>
      </w:r>
      <w:r w:rsidRPr="00BD5FCC">
        <w:rPr>
          <w:rFonts w:cs="Times"/>
          <w:sz w:val="16"/>
          <w:szCs w:val="16"/>
          <w:lang w:eastAsia="ja-JP"/>
        </w:rPr>
        <w:t xml:space="preserve"> </w:t>
      </w:r>
      <w:r w:rsidRPr="00BD5FCC">
        <w:rPr>
          <w:rStyle w:val="StyleUnderline"/>
        </w:rPr>
        <w:t>because it is stripped of its transformative potential. Solving the climate change puzzle cannot be achieved under the rubric of neoliberalism because this occurs at the expense of an emancipatory project. Life will never be sustain- able if the structural violence of capital accumulation continues unchecked. This distinction is ultimately an intellectual problem concerning understanding.¶</w:t>
      </w:r>
      <w:r w:rsidRPr="00BD5FCC">
        <w:rPr>
          <w:rFonts w:cs="Times"/>
          <w:sz w:val="16"/>
          <w:szCs w:val="16"/>
          <w:lang w:eastAsia="ja-JP"/>
        </w:rPr>
        <w:t xml:space="preserve"> What I set out to do is expand the reader’s understanding of how neoliberalism has become the standard against which all social, economic, cultural, and political responses to climate change are measured. </w:t>
      </w:r>
      <w:r w:rsidRPr="00BD5FCC">
        <w:rPr>
          <w:rStyle w:val="StyleUnderline"/>
        </w:rPr>
        <w:t>Solutions</w:t>
      </w:r>
      <w:r w:rsidRPr="00BD5FCC">
        <w:rPr>
          <w:rFonts w:cs="Times"/>
          <w:sz w:val="16"/>
          <w:szCs w:val="16"/>
          <w:lang w:eastAsia="ja-JP"/>
        </w:rPr>
        <w:t xml:space="preserve"> are constructions and </w:t>
      </w:r>
      <w:r w:rsidRPr="00BD5FCC">
        <w:rPr>
          <w:rStyle w:val="StyleUnderline"/>
        </w:rPr>
        <w:t>currently</w:t>
      </w:r>
      <w:r w:rsidRPr="00BD5FCC">
        <w:rPr>
          <w:rFonts w:cs="Times"/>
          <w:sz w:val="16"/>
          <w:szCs w:val="16"/>
          <w:lang w:eastAsia="ja-JP"/>
        </w:rPr>
        <w:t xml:space="preserve"> these </w:t>
      </w:r>
      <w:r w:rsidRPr="00BD5FCC">
        <w:rPr>
          <w:rStyle w:val="StyleUnderline"/>
        </w:rPr>
        <w:t>primarily take place within a neoliberal frame.</w:t>
      </w:r>
      <w:r w:rsidRPr="00BD5FCC">
        <w:rPr>
          <w:rFonts w:cs="Times"/>
          <w:sz w:val="16"/>
          <w:szCs w:val="16"/>
          <w:lang w:eastAsia="ja-JP"/>
        </w:rPr>
        <w:t xml:space="preserve"> In my view </w:t>
      </w:r>
      <w:r w:rsidRPr="00BD5FCC">
        <w:rPr>
          <w:rStyle w:val="StyleUnderline"/>
        </w:rPr>
        <w:t>this</w:t>
      </w:r>
      <w:r w:rsidRPr="00BD5FCC">
        <w:rPr>
          <w:rFonts w:cs="Times"/>
          <w:sz w:val="16"/>
          <w:szCs w:val="16"/>
          <w:lang w:eastAsia="ja-JP"/>
        </w:rPr>
        <w:t xml:space="preserve"> is lazy </w:t>
      </w:r>
      <w:r w:rsidRPr="00BD5FCC">
        <w:rPr>
          <w:rStyle w:val="StyleUnderline"/>
        </w:rPr>
        <w:t>thinking</w:t>
      </w:r>
      <w:r w:rsidRPr="00BD5FCC">
        <w:rPr>
          <w:rFonts w:cs="Times"/>
          <w:sz w:val="16"/>
          <w:szCs w:val="16"/>
          <w:lang w:eastAsia="ja-JP"/>
        </w:rPr>
        <w:t xml:space="preserve"> and it </w:t>
      </w:r>
      <w:r w:rsidRPr="00BD5FCC">
        <w:rPr>
          <w:rStyle w:val="StyleUnderline"/>
        </w:rPr>
        <w:t>has produced a narrow</w:t>
      </w:r>
      <w:r w:rsidRPr="00BD5FCC">
        <w:rPr>
          <w:rFonts w:cs="Times"/>
          <w:sz w:val="16"/>
          <w:szCs w:val="16"/>
          <w:lang w:eastAsia="ja-JP"/>
        </w:rPr>
        <w:t xml:space="preserve">, even ignorant </w:t>
      </w:r>
      <w:r w:rsidRPr="00BD5FCC">
        <w:rPr>
          <w:rStyle w:val="StyleUnderline"/>
        </w:rPr>
        <w:t>view of what opportunity consists of. The opportunity climate change presents is primarily valued as an instrument of privatization,</w:t>
      </w:r>
      <w:r w:rsidRPr="00BD5FCC">
        <w:rPr>
          <w:rFonts w:cs="Times"/>
          <w:sz w:val="16"/>
          <w:szCs w:val="16"/>
          <w:lang w:eastAsia="ja-JP"/>
        </w:rPr>
        <w:t xml:space="preserve"> individualism, consumption, commodification, and capital accumulation. The Wrath of Capital critiques </w:t>
      </w:r>
      <w:r w:rsidRPr="00BD5FCC">
        <w:rPr>
          <w:rStyle w:val="StyleUnderline"/>
        </w:rPr>
        <w:t>this kind of reductive thinking</w:t>
      </w:r>
      <w:r w:rsidRPr="00BD5FCC">
        <w:rPr>
          <w:rFonts w:cs="Times"/>
          <w:sz w:val="16"/>
          <w:szCs w:val="16"/>
          <w:lang w:eastAsia="ja-JP"/>
        </w:rPr>
        <w:t xml:space="preserve"> explaining it </w:t>
      </w:r>
      <w:r w:rsidRPr="00BD5FCC">
        <w:rPr>
          <w:rStyle w:val="StyleUnderline"/>
        </w:rPr>
        <w:t>arises when the practices of climate change politics are disaggregated from gender, racism, class relations, speciesism, and sexuality. If we widen the lens of climate change analysis to include the forces of exploitation, oppression, and inequity then we allow deeper ontological problems to surface. Thinking about these issues within the context of climate change discourse is a political strategy because it shifts the priorities away from capital accumulation and onto advancing the social good.¶</w:t>
      </w:r>
      <w:r w:rsidRPr="00BD5FCC">
        <w:rPr>
          <w:rFonts w:cs="Times"/>
          <w:sz w:val="16"/>
          <w:szCs w:val="16"/>
          <w:lang w:eastAsia="ja-JP"/>
        </w:rPr>
        <w:t xml:space="preserve"> All in all The Wrath of Capital identifies the myriad ways in which climate change politics has gained traction, however, I go on to consider how </w:t>
      </w:r>
      <w:r w:rsidRPr="00BD5FCC">
        <w:rPr>
          <w:rStyle w:val="StyleUnderline"/>
        </w:rPr>
        <w:t>the logic of neoliberalism infects the potential political opportunity climate change presents. As neoliberalism enters the arenas of climate change discourse</w:t>
      </w:r>
      <w:r w:rsidRPr="00BD5FCC">
        <w:rPr>
          <w:rFonts w:cs="Times"/>
          <w:sz w:val="16"/>
          <w:szCs w:val="16"/>
          <w:lang w:eastAsia="ja-JP"/>
        </w:rPr>
        <w:t xml:space="preserve">, policy, debate, and solutions – economic growth, population growth, food and water scarcity, spectacle – </w:t>
      </w:r>
      <w:r w:rsidRPr="00BD5FCC">
        <w:rPr>
          <w:rStyle w:val="StyleUnderline"/>
        </w:rPr>
        <w:t>the transformative political opportunity is hollowed out.</w:t>
      </w:r>
      <w:r w:rsidRPr="00BD5FCC">
        <w:rPr>
          <w:rFonts w:cs="Times"/>
          <w:sz w:val="16"/>
          <w:szCs w:val="16"/>
          <w:lang w:eastAsia="ja-JP"/>
        </w:rPr>
        <w:t xml:space="preserve"> So yes, I do end with a desperate plea announcing </w:t>
      </w:r>
      <w:r w:rsidRPr="00BD5FCC">
        <w:rPr>
          <w:rStyle w:val="StyleUnderline"/>
        </w:rPr>
        <w:t>all roads currently lead us through the gates of capitalist heaven.</w:t>
      </w:r>
      <w:r w:rsidRPr="00BD5FCC">
        <w:rPr>
          <w:rFonts w:cs="Times"/>
          <w:sz w:val="16"/>
          <w:szCs w:val="16"/>
          <w:lang w:eastAsia="ja-JP"/>
        </w:rPr>
        <w:t xml:space="preserve"> However, </w:t>
      </w:r>
      <w:r w:rsidRPr="00BD5FCC">
        <w:rPr>
          <w:rStyle w:val="StyleUnderline"/>
        </w:rPr>
        <w:t>this is only true if our politics ignores the emancipatory promise of political change and continues on its current neoliberal trajectory.</w:t>
      </w:r>
      <w:r w:rsidRPr="00BD5FCC">
        <w:rPr>
          <w:rFonts w:cs="Times"/>
          <w:sz w:val="16"/>
          <w:szCs w:val="16"/>
          <w:lang w:eastAsia="ja-JP"/>
        </w:rPr>
        <w:t xml:space="preserve"> Under this schema the opportunity in question merely constructs passive subjectivities that are circumscribed by the inevitability of a neoliberal future. I maintain this is only inevitable as long as the neoliberal inscription of all spaces for all times remain closed to critique.¶ </w:t>
      </w:r>
    </w:p>
    <w:p w:rsidR="00873E86" w:rsidRPr="00BD5FCC" w:rsidRDefault="00873E86" w:rsidP="004D7064">
      <w:pPr>
        <w:pStyle w:val="Heading2"/>
        <w:framePr w:wrap="notBeside"/>
        <w:rPr>
          <w:lang w:eastAsia="ja-JP"/>
        </w:rPr>
      </w:pPr>
      <w:r w:rsidRPr="00BD5FCC">
        <w:rPr>
          <w:lang w:eastAsia="ja-JP"/>
        </w:rPr>
        <w:lastRenderedPageBreak/>
        <w:t>Workers</w:t>
      </w:r>
    </w:p>
    <w:p w:rsidR="00873E86" w:rsidRPr="00BD5FCC" w:rsidRDefault="00873E86" w:rsidP="00873E86">
      <w:pPr>
        <w:pStyle w:val="Heading4"/>
      </w:pPr>
      <w:r w:rsidRPr="00BD5FCC">
        <w:t>The alternative is the inclusion of worker’s groups in the discussion of surveillance</w:t>
      </w:r>
    </w:p>
    <w:p w:rsidR="00873E86" w:rsidRPr="00BD5FCC" w:rsidRDefault="00873E86" w:rsidP="00873E86">
      <w:pPr>
        <w:rPr>
          <w:rStyle w:val="StyleUnderline"/>
          <w:b/>
        </w:rPr>
      </w:pPr>
      <w:r w:rsidRPr="00BD5FCC">
        <w:rPr>
          <w:rStyle w:val="StyleUnderline"/>
          <w:b/>
        </w:rPr>
        <w:t xml:space="preserve">Selwyn , </w:t>
      </w:r>
      <w:r w:rsidR="00DF5EEC" w:rsidRPr="00BD5FCC">
        <w:rPr>
          <w:rStyle w:val="StyleUnderline"/>
          <w:b/>
        </w:rPr>
        <w:t>PhD</w:t>
      </w:r>
      <w:r w:rsidRPr="00BD5FCC">
        <w:rPr>
          <w:rStyle w:val="StyleUnderline"/>
          <w:b/>
        </w:rPr>
        <w:t>, 14</w:t>
      </w:r>
    </w:p>
    <w:p w:rsidR="00873E86" w:rsidRPr="00BD5FCC" w:rsidRDefault="00873E86" w:rsidP="00873E86">
      <w:pPr>
        <w:rPr>
          <w:rStyle w:val="StyleUnderline"/>
          <w:sz w:val="12"/>
          <w:u w:val="none"/>
        </w:rPr>
      </w:pPr>
      <w:r w:rsidRPr="00BD5FCC">
        <w:rPr>
          <w:rStyle w:val="StyleUnderline"/>
          <w:sz w:val="12"/>
          <w:u w:val="none"/>
        </w:rPr>
        <w:t>(Ben, http://www.counterpunch.org/2014/12/10/neoliberalism-is-alive-and-well/)</w:t>
      </w:r>
    </w:p>
    <w:p w:rsidR="00873E86" w:rsidRPr="00BD5FCC" w:rsidRDefault="00873E86" w:rsidP="00873E86">
      <w:pPr>
        <w:rPr>
          <w:rStyle w:val="StyleUnderline"/>
          <w:sz w:val="12"/>
          <w:u w:val="none"/>
        </w:rPr>
      </w:pPr>
      <w:r w:rsidRPr="00BD5FCC">
        <w:rPr>
          <w:rStyle w:val="StyleUnderline"/>
          <w:sz w:val="12"/>
          <w:u w:val="none"/>
        </w:rPr>
        <w:t xml:space="preserve">However, </w:t>
      </w:r>
      <w:r w:rsidRPr="00BD5FCC">
        <w:rPr>
          <w:rStyle w:val="StyleUnderline"/>
        </w:rPr>
        <w:t>because economic growth rates since the introduction of neoliberal policies onwards have been lower, unemployment higher, and economic crises more prevalent</w:t>
      </w:r>
      <w:r w:rsidRPr="00BD5FCC">
        <w:rPr>
          <w:rStyle w:val="StyleUnderline"/>
          <w:sz w:val="12"/>
          <w:u w:val="none"/>
        </w:rPr>
        <w:t xml:space="preserve"> than they were before, </w:t>
      </w:r>
      <w:r w:rsidRPr="00BD5FCC">
        <w:rPr>
          <w:rStyle w:val="StyleUnderline"/>
        </w:rPr>
        <w:t xml:space="preserve">many </w:t>
      </w:r>
      <w:r w:rsidRPr="00BD5FCC">
        <w:rPr>
          <w:rStyle w:val="StyleUnderline"/>
          <w:sz w:val="12"/>
          <w:u w:val="none"/>
        </w:rPr>
        <w:t xml:space="preserve">commentators </w:t>
      </w:r>
      <w:r w:rsidRPr="00BD5FCC">
        <w:rPr>
          <w:rStyle w:val="StyleUnderline"/>
        </w:rPr>
        <w:t>conclude that it represents a failed economic model.</w:t>
      </w:r>
      <w:r w:rsidRPr="00BD5FCC">
        <w:rPr>
          <w:rStyle w:val="StyleUnderline"/>
          <w:sz w:val="12"/>
          <w:u w:val="none"/>
        </w:rPr>
        <w:t xml:space="preserve"> But </w:t>
      </w:r>
      <w:r w:rsidRPr="00BD5FCC">
        <w:rPr>
          <w:rStyle w:val="StyleUnderline"/>
        </w:rPr>
        <w:t>if neoliberalism is so crisis ridden and</w:t>
      </w:r>
      <w:r w:rsidRPr="00BD5FCC">
        <w:rPr>
          <w:rStyle w:val="StyleUnderline"/>
          <w:sz w:val="12"/>
          <w:u w:val="none"/>
        </w:rPr>
        <w:t xml:space="preserve"> such an </w:t>
      </w:r>
      <w:r w:rsidRPr="00BD5FCC">
        <w:rPr>
          <w:rStyle w:val="StyleUnderline"/>
        </w:rPr>
        <w:t>ineffective</w:t>
      </w:r>
      <w:r w:rsidRPr="00BD5FCC">
        <w:rPr>
          <w:rStyle w:val="StyleUnderline"/>
          <w:sz w:val="12"/>
          <w:u w:val="none"/>
        </w:rPr>
        <w:t xml:space="preserve"> system of economic management, </w:t>
      </w:r>
      <w:r w:rsidRPr="00BD5FCC">
        <w:rPr>
          <w:rStyle w:val="StyleUnderline"/>
        </w:rPr>
        <w:t>why is it still with us? Why should intelligent individuals</w:t>
      </w:r>
      <w:r w:rsidRPr="00BD5FCC">
        <w:rPr>
          <w:rStyle w:val="StyleUnderline"/>
          <w:sz w:val="12"/>
          <w:u w:val="none"/>
        </w:rPr>
        <w:t xml:space="preserve"> in banks, in state treasuries, throughout governments and across the media, </w:t>
      </w:r>
      <w:r w:rsidRPr="00BD5FCC">
        <w:rPr>
          <w:rStyle w:val="StyleUnderline"/>
          <w:b/>
        </w:rPr>
        <w:t>continue supporting an obviously defective system?</w:t>
      </w:r>
      <w:r w:rsidRPr="00BD5FCC">
        <w:rPr>
          <w:rStyle w:val="StyleUnderline"/>
          <w:sz w:val="12"/>
          <w:u w:val="none"/>
        </w:rPr>
        <w:t xml:space="preserve">The </w:t>
      </w:r>
      <w:r w:rsidRPr="00BD5FCC">
        <w:rPr>
          <w:rStyle w:val="StyleUnderline"/>
        </w:rPr>
        <w:t>critics</w:t>
      </w:r>
      <w:r w:rsidRPr="00BD5FCC">
        <w:rPr>
          <w:rStyle w:val="StyleUnderline"/>
          <w:sz w:val="12"/>
          <w:u w:val="none"/>
        </w:rPr>
        <w:t xml:space="preserve"> of neoliberalism have a hard time answering this question. They </w:t>
      </w:r>
      <w:r w:rsidRPr="00BD5FCC">
        <w:rPr>
          <w:rStyle w:val="StyleUnderline"/>
          <w:b/>
        </w:rPr>
        <w:t>assume that if only policy-makers would see sense, they would change course.</w:t>
      </w:r>
      <w:r w:rsidRPr="00BD5FCC">
        <w:rPr>
          <w:rStyle w:val="StyleUnderline"/>
        </w:rPr>
        <w:t>The problem</w:t>
      </w:r>
      <w:r w:rsidRPr="00BD5FCC">
        <w:rPr>
          <w:rStyle w:val="StyleUnderline"/>
          <w:sz w:val="12"/>
          <w:u w:val="none"/>
        </w:rPr>
        <w:t xml:space="preserve"> for these commentators </w:t>
      </w:r>
      <w:r w:rsidRPr="00BD5FCC">
        <w:rPr>
          <w:rStyle w:val="StyleUnderline"/>
        </w:rPr>
        <w:t xml:space="preserve">is that their economic analysis </w:t>
      </w:r>
      <w:r w:rsidRPr="00BD5FCC">
        <w:rPr>
          <w:rStyle w:val="StyleUnderline"/>
          <w:b/>
        </w:rPr>
        <w:t>takes as its starting point the national economy, rather than class relations</w:t>
      </w:r>
      <w:r w:rsidRPr="00BD5FCC">
        <w:rPr>
          <w:rStyle w:val="StyleUnderline"/>
          <w:sz w:val="12"/>
          <w:u w:val="none"/>
        </w:rPr>
        <w:t xml:space="preserve">. </w:t>
      </w:r>
      <w:r w:rsidRPr="00BD5FCC">
        <w:rPr>
          <w:rStyle w:val="StyleUnderline"/>
        </w:rPr>
        <w:t>From this vantage pointstate economic policy should be about generating economic growth and spreading it as widely as possible</w:t>
      </w:r>
      <w:r w:rsidRPr="00BD5FCC">
        <w:rPr>
          <w:rStyle w:val="StyleUnderline"/>
          <w:sz w:val="12"/>
          <w:u w:val="none"/>
        </w:rPr>
        <w:t xml:space="preserve"> across the national population. Can it be said that neoliberalism is a success? And why are crises and austerity policies part of this success? One clue was provided by Andy Haldane, chief economist at the Bank of England, in a speech in early October 2014 where he noted how real wages in the UK are around 10% lower than in 2007. In his film Inequality for All, Robert Reich, who was Bill Clinton’s labour secretary between 1993 and 1997, documents the collapse of US wages over the last four decades. In the late 1970s the typical male US worker was earning $48,000 a year (inflation adjusted). By 2010, the average wage had fallen to $33,000 a year. Over the same period the average annual income of someone in the top 1% of US society rose from $390,000 to $1,100,000. </w:t>
      </w:r>
      <w:r w:rsidRPr="00BD5FCC">
        <w:rPr>
          <w:rStyle w:val="StyleUnderline"/>
        </w:rPr>
        <w:t>Neoliberal policies aim to reduce wages to the bare minimum and to maximize the returns to capital and management. They</w:t>
      </w:r>
      <w:r w:rsidRPr="00BD5FCC">
        <w:rPr>
          <w:rStyle w:val="StyleUnderline"/>
          <w:sz w:val="12"/>
          <w:u w:val="none"/>
        </w:rPr>
        <w:t xml:space="preserve"> also </w:t>
      </w:r>
      <w:r w:rsidRPr="00BD5FCC">
        <w:rPr>
          <w:rStyle w:val="StyleUnderline"/>
        </w:rPr>
        <w:t>aim to demobilise workers’ organisationsand reduce workers to carriers of labour power — a commodity to be bought and sold</w:t>
      </w:r>
      <w:r w:rsidRPr="00BD5FCC">
        <w:rPr>
          <w:rStyle w:val="StyleUnderline"/>
          <w:sz w:val="12"/>
          <w:u w:val="none"/>
        </w:rPr>
        <w:t xml:space="preserve"> on the market for its lowest price. </w:t>
      </w:r>
      <w:r w:rsidRPr="00BD5FCC">
        <w:rPr>
          <w:rStyle w:val="StyleUnderline"/>
          <w:b/>
        </w:rPr>
        <w:t>Neoliberalism is about re-shaping society so that there is no input by workers’ organisations into democratic or economic decision-making</w:t>
      </w:r>
      <w:r w:rsidRPr="00BD5FCC">
        <w:rPr>
          <w:rStyle w:val="StyleUnderline"/>
        </w:rPr>
        <w:t>. Crises and austerity may not be intentionally sought by</w:t>
      </w:r>
      <w:r w:rsidRPr="00BD5FCC">
        <w:rPr>
          <w:rStyle w:val="StyleUnderline"/>
          <w:sz w:val="12"/>
          <w:u w:val="none"/>
        </w:rPr>
        <w:t xml:space="preserve"> most </w:t>
      </w:r>
      <w:r w:rsidRPr="00BD5FCC">
        <w:rPr>
          <w:rStyle w:val="StyleUnderline"/>
        </w:rPr>
        <w:t>state leaders</w:t>
      </w:r>
      <w:r w:rsidRPr="00BD5FCC">
        <w:rPr>
          <w:rStyle w:val="StyleUnderline"/>
          <w:sz w:val="12"/>
          <w:u w:val="none"/>
        </w:rPr>
        <w:t xml:space="preserve"> and central bank governors, </w:t>
      </w:r>
      <w:r w:rsidRPr="00BD5FCC">
        <w:rPr>
          <w:rStyle w:val="StyleUnderline"/>
          <w:b/>
        </w:rPr>
        <w:t>but they do contribute significantly towards pursuing such ends</w:t>
      </w:r>
      <w:r w:rsidRPr="00BD5FCC">
        <w:rPr>
          <w:rStyle w:val="StyleUnderline"/>
          <w:sz w:val="12"/>
          <w:u w:val="none"/>
        </w:rPr>
        <w:t xml:space="preserve">. Consequently, </w:t>
      </w:r>
      <w:r w:rsidRPr="00BD5FCC">
        <w:rPr>
          <w:rStyle w:val="StyleUnderline"/>
        </w:rPr>
        <w:t>these politicians</w:t>
      </w:r>
      <w:r w:rsidRPr="00BD5FCC">
        <w:rPr>
          <w:rStyle w:val="StyleUnderline"/>
          <w:sz w:val="12"/>
          <w:u w:val="none"/>
        </w:rPr>
        <w:t xml:space="preserve"> and leaders of the economy </w:t>
      </w:r>
      <w:r w:rsidRPr="00BD5FCC">
        <w:rPr>
          <w:rStyle w:val="StyleUnderline"/>
        </w:rPr>
        <w:t xml:space="preserve">do not strive to put in place </w:t>
      </w:r>
      <w:r w:rsidRPr="00BD5FCC">
        <w:rPr>
          <w:rStyle w:val="StyleUnderline"/>
          <w:sz w:val="12"/>
          <w:u w:val="none"/>
        </w:rPr>
        <w:t xml:space="preserve">new structures or </w:t>
      </w:r>
      <w:r w:rsidRPr="00BD5FCC">
        <w:rPr>
          <w:rStyle w:val="StyleUnderline"/>
          <w:b/>
        </w:rPr>
        <w:t>policies that will reduce the recurrence of crisis</w:t>
      </w:r>
      <w:r w:rsidRPr="00BD5FCC">
        <w:rPr>
          <w:rStyle w:val="StyleUnderline"/>
          <w:sz w:val="12"/>
          <w:u w:val="none"/>
        </w:rPr>
        <w:t xml:space="preserve">. </w:t>
      </w:r>
      <w:r w:rsidRPr="00BD5FCC">
        <w:rPr>
          <w:rStyle w:val="StyleUnderline"/>
        </w:rPr>
        <w:t>Economic recessions and crises push firms to ‘rationalise’ their costs, through sacking workers and reducing their wages.</w:t>
      </w:r>
      <w:r w:rsidRPr="00BD5FCC">
        <w:rPr>
          <w:rStyle w:val="StyleUnderline"/>
          <w:sz w:val="12"/>
          <w:u w:val="none"/>
        </w:rPr>
        <w:t xml:space="preserve"> They raise unemployment and increase competition between workers for increasing scarce work. </w:t>
      </w:r>
      <w:r w:rsidRPr="00BD5FCC">
        <w:rPr>
          <w:rStyle w:val="StyleUnderline"/>
        </w:rPr>
        <w:t>They push trade unions to accept, and sometimes even bargain for pay cuts to protect their members’ jobs</w:t>
      </w:r>
      <w:r w:rsidRPr="00BD5FCC">
        <w:rPr>
          <w:rStyle w:val="StyleUnderline"/>
          <w:sz w:val="12"/>
          <w:u w:val="none"/>
        </w:rPr>
        <w:t xml:space="preserve">. </w:t>
      </w:r>
      <w:r w:rsidRPr="00BD5FCC">
        <w:rPr>
          <w:rStyle w:val="StyleUnderline"/>
        </w:rPr>
        <w:t xml:space="preserve">They provide government’s with the rationale to make ‘tough choices’ about cutting back on welfare. This in turn increases worker’s dependency upon wages, as opposed to benefits, to meet their basic requirements. </w:t>
      </w:r>
      <w:r w:rsidRPr="00BD5FCC">
        <w:rPr>
          <w:rStyle w:val="StyleUnderline"/>
          <w:sz w:val="12"/>
          <w:u w:val="none"/>
        </w:rPr>
        <w:t xml:space="preserve">In 2013 Lord Young, then David Cameron’s economic advisor on enterprise, let slip the benefits of economic crisis for businesses: “… a recession can be an excellent time to start a business…. Factors of production such as premises and labour can be cheaper and higher quality, meaning that return on investment can be greater.” Young was forced to resign from his advisory position, but was then quietly reinstated. </w:t>
      </w:r>
      <w:r w:rsidRPr="00BD5FCC">
        <w:rPr>
          <w:rStyle w:val="StyleUnderline"/>
        </w:rPr>
        <w:t xml:space="preserve">The rising levels of inequality associated with neoliberal policies are often decried by critics as weakening social ties and generating social conflict. </w:t>
      </w:r>
      <w:r w:rsidRPr="00BD5FCC">
        <w:rPr>
          <w:rStyle w:val="StyleUnderline"/>
          <w:b/>
        </w:rPr>
        <w:t>But this is exactly what neoliberal policies are designed to do</w:t>
      </w:r>
      <w:r w:rsidRPr="00BD5FCC">
        <w:rPr>
          <w:rStyle w:val="StyleUnderline"/>
        </w:rPr>
        <w:t xml:space="preserve"> — to break apart social organisations such as trade unions, transform worker’s into individuals at the mercy of firms’ hiring and firing strategies, and transfer resources from workers to owners and managers of capital.</w:t>
      </w:r>
      <w:r w:rsidRPr="00BD5FCC">
        <w:rPr>
          <w:rStyle w:val="StyleUnderline"/>
          <w:sz w:val="12"/>
          <w:u w:val="none"/>
        </w:rPr>
        <w:t xml:space="preserve"> In this regard </w:t>
      </w:r>
      <w:r w:rsidRPr="00BD5FCC">
        <w:rPr>
          <w:rStyle w:val="StyleUnderline"/>
        </w:rPr>
        <w:t>neoliberalism uses crisis and austerity to great effect</w:t>
      </w:r>
      <w:r w:rsidRPr="00BD5FCC">
        <w:rPr>
          <w:rStyle w:val="StyleUnderline"/>
          <w:sz w:val="12"/>
          <w:u w:val="none"/>
        </w:rPr>
        <w:t xml:space="preserve">. There is one downside for proponents of neoliberal policies however. </w:t>
      </w:r>
      <w:r w:rsidRPr="00BD5FCC">
        <w:rPr>
          <w:rStyle w:val="StyleUnderline"/>
        </w:rPr>
        <w:t xml:space="preserve">Because they generate socio-economic crisis they erode public confidence in politics and economic policy. </w:t>
      </w:r>
      <w:r w:rsidRPr="00BD5FCC">
        <w:rPr>
          <w:rStyle w:val="StyleUnderline"/>
          <w:b/>
        </w:rPr>
        <w:t>It is here that progressive political organisations can highlight the class basis of neoliberalism and propose a realistic alternative that favours the majority of the world’s population, not the minority</w:t>
      </w:r>
      <w:r w:rsidR="00783D82" w:rsidRPr="00BD5FCC">
        <w:rPr>
          <w:rStyle w:val="StyleUnderline"/>
          <w:sz w:val="12"/>
          <w:u w:val="none"/>
        </w:rPr>
        <w:t>u</w:t>
      </w:r>
    </w:p>
    <w:p w:rsidR="00873E86" w:rsidRPr="00BD5FCC" w:rsidRDefault="00873E86" w:rsidP="00873E86">
      <w:pPr>
        <w:rPr>
          <w:rStyle w:val="StyleUnderline"/>
        </w:rPr>
      </w:pPr>
    </w:p>
    <w:p w:rsidR="000B504B" w:rsidRPr="00BD5FCC" w:rsidRDefault="000B504B" w:rsidP="000B504B">
      <w:pPr>
        <w:pStyle w:val="Heading1"/>
      </w:pPr>
      <w:r w:rsidRPr="00BD5FCC">
        <w:lastRenderedPageBreak/>
        <w:t>Aff</w:t>
      </w:r>
    </w:p>
    <w:p w:rsidR="00BD5FCC" w:rsidRPr="00BD5FCC" w:rsidRDefault="00BD5FCC" w:rsidP="00BD5FCC">
      <w:pPr>
        <w:pStyle w:val="Heading1"/>
      </w:pPr>
      <w:r w:rsidRPr="00BD5FCC">
        <w:t xml:space="preserve">2AC Worthy </w:t>
      </w:r>
    </w:p>
    <w:p w:rsidR="00BD5FCC" w:rsidRPr="00BD5FCC" w:rsidRDefault="00BD5FCC" w:rsidP="00BD5FCC"/>
    <w:p w:rsidR="00BD5FCC" w:rsidRPr="00BD5FCC" w:rsidRDefault="00BD5FCC" w:rsidP="00BD5FCC">
      <w:pPr>
        <w:pStyle w:val="Heading4"/>
      </w:pPr>
      <w:r w:rsidRPr="00BD5FCC">
        <w:t xml:space="preserve">The world is getting better despite pessimism- less crime, war, genocide and more ingenuity </w:t>
      </w:r>
    </w:p>
    <w:p w:rsidR="00BD5FCC" w:rsidRPr="00BD5FCC" w:rsidRDefault="00BD5FCC" w:rsidP="00BD5FCC">
      <w:r w:rsidRPr="00BD5FCC">
        <w:rPr>
          <w:b/>
        </w:rPr>
        <w:t>Wyne, MA</w:t>
      </w:r>
      <w:r w:rsidRPr="00BD5FCC">
        <w:t xml:space="preserve"> </w:t>
      </w:r>
      <w:r w:rsidRPr="00BD5FCC">
        <w:rPr>
          <w:sz w:val="14"/>
        </w:rPr>
        <w:t xml:space="preserve">contributing analyst at Wikistrat and a Global Fellow at PS21, </w:t>
      </w:r>
      <w:r w:rsidRPr="00BD5FCC">
        <w:rPr>
          <w:b/>
        </w:rPr>
        <w:t xml:space="preserve">2015 </w:t>
      </w:r>
      <w:r w:rsidRPr="00BD5FCC">
        <w:rPr>
          <w:sz w:val="14"/>
        </w:rPr>
        <w:t>(Ali, “The World Is Becoming Safer, Wealthier and Healthier”, Huffington Post, March 16, 2015, http://www.huffingtonpost.com/ali-wyne/the-world-is-becoming-saf_b_6878664.html)</w:t>
      </w:r>
    </w:p>
    <w:p w:rsidR="00BD5FCC" w:rsidRPr="00BD5FCC" w:rsidRDefault="00BD5FCC" w:rsidP="00BD5FCC">
      <w:pPr>
        <w:rPr>
          <w:rStyle w:val="StyleUnderline"/>
        </w:rPr>
      </w:pPr>
      <w:r w:rsidRPr="00BD5FCC">
        <w:rPr>
          <w:rStyle w:val="StyleUnderline"/>
        </w:rPr>
        <w:t>There are plenty of reasons to despair about the state of the world:</w:t>
      </w:r>
      <w:r w:rsidRPr="00BD5FCC">
        <w:rPr>
          <w:sz w:val="10"/>
        </w:rPr>
        <w:t xml:space="preserve"> ISIL's depredations in the Middle East, Boko Haram's atrocities in Nigeria, and Russia's slow-drip incursion into Ukraine are just a few. </w:t>
      </w:r>
      <w:r w:rsidRPr="00BD5FCC">
        <w:rPr>
          <w:rStyle w:val="StyleUnderline"/>
        </w:rPr>
        <w:t>These phenomena are more distressing when one considers that they're occurring against the backdrop of an eroding postwar order.</w:t>
      </w:r>
      <w:r w:rsidRPr="00BD5FCC">
        <w:rPr>
          <w:sz w:val="10"/>
        </w:rPr>
        <w:t xml:space="preserve"> </w:t>
      </w:r>
      <w:r w:rsidRPr="00BD5FCC">
        <w:rPr>
          <w:rStyle w:val="StyleUnderline"/>
        </w:rPr>
        <w:t xml:space="preserve">Contrary to the oft-heard refrain, </w:t>
      </w:r>
      <w:r w:rsidRPr="00BD5FCC">
        <w:rPr>
          <w:sz w:val="10"/>
        </w:rPr>
        <w:t xml:space="preserve">though, </w:t>
      </w:r>
      <w:r w:rsidRPr="00BD5FCC">
        <w:rPr>
          <w:rStyle w:val="StyleUnderline"/>
        </w:rPr>
        <w:t>that the world is becoming more dangerous</w:t>
      </w:r>
      <w:r w:rsidRPr="00BD5FCC">
        <w:rPr>
          <w:sz w:val="10"/>
        </w:rPr>
        <w:t xml:space="preserve"> -- or, according to some observers, has never been more dangerous -- </w:t>
      </w:r>
      <w:r w:rsidRPr="00BD5FCC">
        <w:rPr>
          <w:rStyle w:val="Emphasis"/>
          <w:rFonts w:ascii="Georgia" w:hAnsi="Georgia"/>
        </w:rPr>
        <w:t>it has actually never been safer</w:t>
      </w:r>
      <w:r w:rsidRPr="00BD5FCC">
        <w:rPr>
          <w:sz w:val="10"/>
        </w:rPr>
        <w:t xml:space="preserve">. Steven </w:t>
      </w:r>
      <w:r w:rsidRPr="00BD5FCC">
        <w:rPr>
          <w:rStyle w:val="StyleUnderline"/>
        </w:rPr>
        <w:t>Pinker and</w:t>
      </w:r>
      <w:r w:rsidRPr="00BD5FCC">
        <w:rPr>
          <w:sz w:val="10"/>
        </w:rPr>
        <w:t xml:space="preserve"> Andrew </w:t>
      </w:r>
      <w:r w:rsidRPr="00BD5FCC">
        <w:rPr>
          <w:rStyle w:val="StyleUnderline"/>
        </w:rPr>
        <w:t xml:space="preserve">Mack recently documented the declines in </w:t>
      </w:r>
      <w:r w:rsidRPr="00BD5FCC">
        <w:rPr>
          <w:rStyle w:val="Emphasis"/>
          <w:rFonts w:ascii="Georgia" w:hAnsi="Georgia"/>
        </w:rPr>
        <w:t>global rates of homicide, violence against women, genocide, and war</w:t>
      </w:r>
      <w:r w:rsidRPr="00BD5FCC">
        <w:rPr>
          <w:rStyle w:val="StyleUnderline"/>
        </w:rPr>
        <w:t>, among other categories. We're also becoming more prosperous</w:t>
      </w:r>
      <w:r w:rsidRPr="00BD5FCC">
        <w:rPr>
          <w:sz w:val="10"/>
        </w:rPr>
        <w:t xml:space="preserve">. According to the U.S. Department of Agriculture, </w:t>
      </w:r>
      <w:r w:rsidRPr="00BD5FCC">
        <w:rPr>
          <w:rStyle w:val="StyleUnderline"/>
        </w:rPr>
        <w:t>real global GDP more than tripled between 1970 and 2010, and real global GDP per capita nearly doubled</w:t>
      </w:r>
      <w:r w:rsidRPr="00BD5FCC">
        <w:rPr>
          <w:sz w:val="10"/>
        </w:rPr>
        <w:t xml:space="preserve">. Last month </w:t>
      </w:r>
      <w:r w:rsidRPr="00BD5FCC">
        <w:rPr>
          <w:rStyle w:val="StyleUnderline"/>
        </w:rPr>
        <w:t>the Economist reported that the percent of the world's population living in "abject poverty" fell from 36 in 1990 to 18 in 2010</w:t>
      </w:r>
      <w:r w:rsidRPr="00BD5FCC">
        <w:rPr>
          <w:sz w:val="10"/>
        </w:rPr>
        <w:t xml:space="preserve"> (</w:t>
      </w:r>
      <w:r w:rsidRPr="00BD5FCC">
        <w:rPr>
          <w:rStyle w:val="Emphasis"/>
          <w:rFonts w:ascii="Georgia" w:hAnsi="Georgia"/>
        </w:rPr>
        <w:t>translating to about 900 million people who escaped that condition</w:t>
      </w:r>
      <w:r w:rsidRPr="00BD5FCC">
        <w:rPr>
          <w:sz w:val="10"/>
        </w:rPr>
        <w:t xml:space="preserve">). </w:t>
      </w:r>
      <w:r w:rsidRPr="00BD5FCC">
        <w:rPr>
          <w:rStyle w:val="StyleUnderline"/>
        </w:rPr>
        <w:t xml:space="preserve">Finally, </w:t>
      </w:r>
      <w:r w:rsidRPr="00BD5FCC">
        <w:rPr>
          <w:rStyle w:val="Emphasis"/>
          <w:rFonts w:ascii="Georgia" w:hAnsi="Georgia"/>
        </w:rPr>
        <w:t>we're living longer, better lives</w:t>
      </w:r>
      <w:r w:rsidRPr="00BD5FCC">
        <w:rPr>
          <w:rStyle w:val="StyleUnderline"/>
        </w:rPr>
        <w:t>.</w:t>
      </w:r>
      <w:r w:rsidRPr="00BD5FCC">
        <w:rPr>
          <w:sz w:val="10"/>
        </w:rPr>
        <w:t xml:space="preserve"> T</w:t>
      </w:r>
      <w:r w:rsidRPr="00BD5FCC">
        <w:rPr>
          <w:rStyle w:val="StyleUnderline"/>
        </w:rPr>
        <w:t>he University of Washington's Institute of Health Metrics and Evaluation found that "global life expectancy increased by 5.8 years for men and 6.6 years for women"</w:t>
      </w:r>
      <w:r w:rsidRPr="00BD5FCC">
        <w:rPr>
          <w:sz w:val="10"/>
        </w:rPr>
        <w:t xml:space="preserve"> between 1990 and 2013. </w:t>
      </w:r>
      <w:r w:rsidRPr="00BD5FCC">
        <w:rPr>
          <w:rStyle w:val="StyleUnderline"/>
        </w:rPr>
        <w:t>According to the United Nations</w:t>
      </w:r>
      <w:r w:rsidRPr="00BD5FCC">
        <w:rPr>
          <w:sz w:val="10"/>
        </w:rPr>
        <w:t xml:space="preserve">, moreover, the </w:t>
      </w:r>
      <w:r w:rsidRPr="00BD5FCC">
        <w:rPr>
          <w:rStyle w:val="StyleUnderline"/>
        </w:rPr>
        <w:t>mortality rate for children under five fell from 90 per thousand births to 46 during that same period,</w:t>
      </w:r>
      <w:r w:rsidRPr="00BD5FCC">
        <w:rPr>
          <w:sz w:val="10"/>
        </w:rPr>
        <w:t xml:space="preserve"> while the percent of the world's population that is "clinically malnourished" fell more than seven points. </w:t>
      </w:r>
      <w:r w:rsidRPr="00BD5FCC">
        <w:rPr>
          <w:rStyle w:val="StyleUnderline"/>
        </w:rPr>
        <w:t>It's no accident the world is becoming safer, wealthier and healthier: there are extraordinary people around the world who're trying to make it better.</w:t>
      </w:r>
      <w:r w:rsidRPr="00BD5FCC">
        <w:rPr>
          <w:sz w:val="10"/>
        </w:rPr>
        <w:t xml:space="preserve"> Too often, though, their names remain unknown; their contributions, unacknowledged. "What's Working" is a crucial platform for spotlighting them. When the news of the day feels overwhelming, I take comfort in three facts. </w:t>
      </w:r>
      <w:r w:rsidRPr="00BD5FCC">
        <w:rPr>
          <w:rStyle w:val="StyleUnderline"/>
        </w:rPr>
        <w:t xml:space="preserve">First, the </w:t>
      </w:r>
      <w:r w:rsidRPr="00BD5FCC">
        <w:rPr>
          <w:rStyle w:val="Emphasis"/>
          <w:rFonts w:ascii="Georgia" w:hAnsi="Georgia"/>
        </w:rPr>
        <w:t xml:space="preserve">ingenuity of our minds has always scaled with the magnitude </w:t>
      </w:r>
      <w:r w:rsidRPr="00BD5FCC">
        <w:rPr>
          <w:rStyle w:val="StyleUnderline"/>
        </w:rPr>
        <w:t>of our calling. There's no reason to believe it won't continue doing so.</w:t>
      </w:r>
      <w:r w:rsidRPr="00BD5FCC">
        <w:rPr>
          <w:sz w:val="10"/>
        </w:rPr>
        <w:t xml:space="preserve"> </w:t>
      </w:r>
      <w:r w:rsidRPr="00BD5FCC">
        <w:rPr>
          <w:rStyle w:val="StyleUnderline"/>
        </w:rPr>
        <w:t>Second, we're pushing forward the frontiers of possibility every second</w:t>
      </w:r>
      <w:r w:rsidRPr="00BD5FCC">
        <w:rPr>
          <w:sz w:val="10"/>
        </w:rPr>
        <w:t>, far more rapidly than we can comprehend. Before coming to MIT, I believed certain problems were simply too hard for human beings to address. In retrospect, though, my skepticism simply reflected my failure of imagination. I now assume that once a problem has been identified, folks will eventually solve it or find a way to manage it. The tipping point for me came six years ago, when MIT News ran an article discussing a new project Professor Angela Belcher and a few of her colleagues had undertaken. "For the first time," it explained, "</w:t>
      </w:r>
      <w:r w:rsidRPr="00BD5FCC">
        <w:rPr>
          <w:rStyle w:val="StyleUnderline"/>
        </w:rPr>
        <w:t>MIT researchers have shown they can genetically engineer viruses to build both the positively and negatively charged ends of a lithium-ion battery." If we can figure out how to make batteries from viruses</w:t>
      </w:r>
      <w:r w:rsidRPr="00BD5FCC">
        <w:rPr>
          <w:sz w:val="10"/>
        </w:rPr>
        <w:t xml:space="preserve"> -- I never imagined I'd see those two words in the same sentence, and I still can't get my head around the idea -- </w:t>
      </w:r>
      <w:r w:rsidRPr="00BD5FCC">
        <w:rPr>
          <w:rStyle w:val="Emphasis"/>
          <w:rFonts w:ascii="Georgia" w:hAnsi="Georgia"/>
        </w:rPr>
        <w:t>what can't we do</w:t>
      </w:r>
      <w:r w:rsidRPr="00BD5FCC">
        <w:rPr>
          <w:sz w:val="10"/>
        </w:rPr>
        <w:t xml:space="preserve">? </w:t>
      </w:r>
      <w:r w:rsidRPr="00BD5FCC">
        <w:rPr>
          <w:rStyle w:val="StyleUnderline"/>
        </w:rPr>
        <w:t>Third, no matter what problem keeps you up at night, there are brilliant, passionate people around the world who're working on it.</w:t>
      </w:r>
      <w:r w:rsidRPr="00BD5FCC">
        <w:rPr>
          <w:sz w:val="10"/>
        </w:rPr>
        <w:t xml:space="preserve"> You may not hear about them amid the daily barrage of depressing headlines, but they're easy to find if you want to find them. Among the extraordinary individuals I've met, spoken to over e-mail, or reconnected with in recent months: Ruzwana </w:t>
      </w:r>
      <w:r w:rsidRPr="00BD5FCC">
        <w:rPr>
          <w:rStyle w:val="StyleUnderline"/>
        </w:rPr>
        <w:t xml:space="preserve">Bashir, </w:t>
      </w:r>
      <w:r w:rsidRPr="00BD5FCC">
        <w:rPr>
          <w:sz w:val="10"/>
        </w:rPr>
        <w:t>the cofounder and CEO of Peek,</w:t>
      </w:r>
      <w:r w:rsidRPr="00BD5FCC">
        <w:rPr>
          <w:rStyle w:val="StyleUnderline"/>
        </w:rPr>
        <w:t xml:space="preserve"> who's using her own experience of sexual abuse to help other victims</w:t>
      </w:r>
      <w:r w:rsidRPr="00BD5FCC">
        <w:rPr>
          <w:sz w:val="10"/>
        </w:rPr>
        <w:t xml:space="preserve"> find their voices; Pardis </w:t>
      </w:r>
      <w:r w:rsidRPr="00BD5FCC">
        <w:rPr>
          <w:rStyle w:val="StyleUnderline"/>
        </w:rPr>
        <w:t>Sabeti</w:t>
      </w:r>
      <w:r w:rsidRPr="00BD5FCC">
        <w:rPr>
          <w:sz w:val="10"/>
        </w:rPr>
        <w:t>, a professor of organismic and evolutionary biology at Harvard,</w:t>
      </w:r>
      <w:r w:rsidRPr="00BD5FCC">
        <w:rPr>
          <w:rStyle w:val="StyleUnderline"/>
        </w:rPr>
        <w:t xml:space="preserve"> who's developing treatments to fight Ebola; </w:t>
      </w:r>
      <w:r w:rsidRPr="00BD5FCC">
        <w:rPr>
          <w:sz w:val="10"/>
        </w:rPr>
        <w:t xml:space="preserve">Donald </w:t>
      </w:r>
      <w:r w:rsidRPr="00BD5FCC">
        <w:rPr>
          <w:rStyle w:val="StyleUnderline"/>
        </w:rPr>
        <w:t>Sadoway</w:t>
      </w:r>
      <w:r w:rsidRPr="00BD5FCC">
        <w:rPr>
          <w:sz w:val="10"/>
        </w:rPr>
        <w:t xml:space="preserve">, a professor of materials chemistry at MIT, </w:t>
      </w:r>
      <w:r w:rsidRPr="00BD5FCC">
        <w:rPr>
          <w:rStyle w:val="StyleUnderline"/>
        </w:rPr>
        <w:t>whose work on liquid-metal batteries could revolutionize electricity storage</w:t>
      </w:r>
      <w:r w:rsidRPr="00BD5FCC">
        <w:rPr>
          <w:sz w:val="10"/>
        </w:rPr>
        <w:t xml:space="preserve">; Shiza </w:t>
      </w:r>
      <w:r w:rsidRPr="00BD5FCC">
        <w:rPr>
          <w:rStyle w:val="StyleUnderline"/>
        </w:rPr>
        <w:t xml:space="preserve">Shahid, </w:t>
      </w:r>
      <w:r w:rsidRPr="00BD5FCC">
        <w:rPr>
          <w:sz w:val="10"/>
        </w:rPr>
        <w:t xml:space="preserve">the cofounder of the Malala Fund, </w:t>
      </w:r>
      <w:r w:rsidRPr="00BD5FCC">
        <w:rPr>
          <w:rStyle w:val="StyleUnderline"/>
        </w:rPr>
        <w:t>who's working to give young women around the world a chance at an education;</w:t>
      </w:r>
      <w:r w:rsidRPr="00BD5FCC">
        <w:rPr>
          <w:sz w:val="10"/>
        </w:rPr>
        <w:t xml:space="preserve"> and Wes Moore, author of The Other Wes Moore and The Work, who cofounded BridgeEdU to help at-risk youth in Baltimore graduate from college. </w:t>
      </w:r>
      <w:r w:rsidRPr="00BD5FCC">
        <w:rPr>
          <w:rStyle w:val="StyleUnderline"/>
        </w:rPr>
        <w:t xml:space="preserve">There's an enormous amount of work to be done -- </w:t>
      </w:r>
      <w:r w:rsidRPr="00BD5FCC">
        <w:rPr>
          <w:rStyle w:val="Emphasis"/>
          <w:rFonts w:ascii="Georgia" w:hAnsi="Georgia"/>
        </w:rPr>
        <w:t>slowing the course of climate change</w:t>
      </w:r>
      <w:r w:rsidRPr="00BD5FCC">
        <w:rPr>
          <w:rStyle w:val="StyleUnderline"/>
        </w:rPr>
        <w:t xml:space="preserve">, </w:t>
      </w:r>
      <w:r w:rsidRPr="00BD5FCC">
        <w:rPr>
          <w:rStyle w:val="Emphasis"/>
          <w:rFonts w:ascii="Georgia" w:hAnsi="Georgia"/>
        </w:rPr>
        <w:t>feeding a growing population and resettling tens of millions of refugees,</w:t>
      </w:r>
      <w:r w:rsidRPr="00BD5FCC">
        <w:rPr>
          <w:rStyle w:val="StyleUnderline"/>
        </w:rPr>
        <w:t xml:space="preserve"> to name but a few challenges</w:t>
      </w:r>
      <w:r w:rsidRPr="00BD5FCC">
        <w:rPr>
          <w:sz w:val="10"/>
        </w:rPr>
        <w:t xml:space="preserve"> -- but dwelling on everything that's wrong and fretting about everything that could go wrong won't help. </w:t>
      </w:r>
      <w:r w:rsidRPr="00BD5FCC">
        <w:rPr>
          <w:rStyle w:val="StyleUnderline"/>
        </w:rPr>
        <w:t>Let's spend less time lamenting the state of the world and more time supporting those who're making it better.</w:t>
      </w:r>
    </w:p>
    <w:p w:rsidR="00BD5FCC" w:rsidRPr="00BD5FCC" w:rsidRDefault="00BD5FCC" w:rsidP="00BD5FCC"/>
    <w:p w:rsidR="00BD5FCC" w:rsidRPr="00BD5FCC" w:rsidRDefault="00BD5FCC" w:rsidP="00BD5FCC"/>
    <w:p w:rsidR="00BD5FCC" w:rsidRPr="00BD5FCC" w:rsidRDefault="00BD5FCC" w:rsidP="00BD5FCC">
      <w:pPr>
        <w:pStyle w:val="Heading4"/>
        <w:rPr>
          <w:rStyle w:val="StyleUnderline"/>
          <w:szCs w:val="26"/>
          <w:u w:val="none"/>
        </w:rPr>
      </w:pPr>
      <w:r w:rsidRPr="00BD5FCC">
        <w:rPr>
          <w:rStyle w:val="StyleUnderline"/>
          <w:szCs w:val="26"/>
          <w:u w:val="none"/>
        </w:rPr>
        <w:t xml:space="preserve">Capitalist solutions to environmental problems are more feasible than the alternative- ignore negative doom and gloom </w:t>
      </w:r>
    </w:p>
    <w:p w:rsidR="00BD5FCC" w:rsidRPr="00BD5FCC" w:rsidRDefault="00BD5FCC" w:rsidP="00BD5FCC">
      <w:pPr>
        <w:rPr>
          <w:rStyle w:val="StyleUnderline"/>
          <w:b/>
          <w:u w:val="none"/>
        </w:rPr>
      </w:pPr>
      <w:r w:rsidRPr="00BD5FCC">
        <w:rPr>
          <w:rStyle w:val="StyleUnderline"/>
          <w:b/>
          <w:u w:val="none"/>
        </w:rPr>
        <w:t xml:space="preserve">Shireman , Eco activist and CEO Future 500, </w:t>
      </w:r>
      <w:r w:rsidRPr="00BD5FCC">
        <w:rPr>
          <w:rStyle w:val="StyleUnderline"/>
          <w:u w:val="none"/>
        </w:rPr>
        <w:t>2-19-</w:t>
      </w:r>
      <w:r w:rsidRPr="00BD5FCC">
        <w:rPr>
          <w:rStyle w:val="StyleUnderline"/>
          <w:b/>
          <w:u w:val="none"/>
        </w:rPr>
        <w:t xml:space="preserve">15 </w:t>
      </w:r>
    </w:p>
    <w:p w:rsidR="00BD5FCC" w:rsidRPr="00BD5FCC" w:rsidRDefault="00BD5FCC" w:rsidP="00BD5FCC">
      <w:r w:rsidRPr="00BD5FCC">
        <w:t>(Bill, http://www.theguardian.com/sustainable-business/2015/feb/19/realistic-optimists-post-carbon-economy-nature-environment-business)</w:t>
      </w:r>
    </w:p>
    <w:p w:rsidR="00BD5FCC" w:rsidRPr="00BD5FCC" w:rsidRDefault="00BD5FCC" w:rsidP="00BD5FCC">
      <w:pPr>
        <w:rPr>
          <w:rStyle w:val="StyleUnderline"/>
          <w:b/>
        </w:rPr>
      </w:pPr>
      <w:r w:rsidRPr="00BD5FCC">
        <w:rPr>
          <w:rStyle w:val="StyleUnderline"/>
        </w:rPr>
        <w:t>When it comes to stories about the fate of the earth, headlines are usually dominated by tales of gloom and doom</w:t>
      </w:r>
      <w:r w:rsidRPr="00BD5FCC">
        <w:rPr>
          <w:rStyle w:val="StyleUnderline"/>
          <w:sz w:val="16"/>
          <w:szCs w:val="16"/>
          <w:u w:val="none"/>
        </w:rPr>
        <w:t xml:space="preserve">. </w:t>
      </w:r>
      <w:r w:rsidRPr="00BD5FCC">
        <w:rPr>
          <w:sz w:val="16"/>
        </w:rPr>
        <w:t>And there’s certainly a great deal to be depressed about: global temperatures hit their highest levels ever last year, oceans are growing so warm and acidic that fisheries could be lost, and food and water systems are in decline. A big reason for focusing on the negative is that</w:t>
      </w:r>
      <w:r w:rsidRPr="00BD5FCC">
        <w:rPr>
          <w:rStyle w:val="StyleUnderline"/>
          <w:sz w:val="16"/>
          <w:szCs w:val="16"/>
          <w:u w:val="none"/>
        </w:rPr>
        <w:t xml:space="preserve"> </w:t>
      </w:r>
      <w:r w:rsidRPr="00BD5FCC">
        <w:rPr>
          <w:rStyle w:val="StyleUnderline"/>
        </w:rPr>
        <w:t>bad news tends to drive action</w:t>
      </w:r>
      <w:r w:rsidRPr="00BD5FCC">
        <w:rPr>
          <w:rStyle w:val="StyleUnderline"/>
          <w:sz w:val="16"/>
          <w:szCs w:val="16"/>
          <w:u w:val="none"/>
        </w:rPr>
        <w:t xml:space="preserve">. </w:t>
      </w:r>
      <w:r w:rsidRPr="00BD5FCC">
        <w:rPr>
          <w:sz w:val="16"/>
        </w:rPr>
        <w:t>According to research by my organization, sustainable business nonprofit Future 500,</w:t>
      </w:r>
      <w:r w:rsidRPr="00BD5FCC">
        <w:rPr>
          <w:rStyle w:val="StyleUnderline"/>
          <w:sz w:val="16"/>
          <w:szCs w:val="16"/>
          <w:u w:val="none"/>
        </w:rPr>
        <w:t xml:space="preserve"> </w:t>
      </w:r>
      <w:r w:rsidRPr="00BD5FCC">
        <w:rPr>
          <w:rStyle w:val="StyleUnderline"/>
        </w:rPr>
        <w:t>negative messages typically yield two and a half times as much fundraising</w:t>
      </w:r>
      <w:r w:rsidRPr="00BD5FCC">
        <w:rPr>
          <w:rStyle w:val="StyleUnderline"/>
          <w:sz w:val="16"/>
          <w:szCs w:val="16"/>
          <w:u w:val="none"/>
        </w:rPr>
        <w:t xml:space="preserve"> </w:t>
      </w:r>
      <w:r w:rsidRPr="00BD5FCC">
        <w:rPr>
          <w:rStyle w:val="StyleUnderline"/>
        </w:rPr>
        <w:t xml:space="preserve">and five times as much media </w:t>
      </w:r>
      <w:r w:rsidRPr="00BD5FCC">
        <w:rPr>
          <w:sz w:val="16"/>
        </w:rPr>
        <w:t>attention as positive ones. But</w:t>
      </w:r>
      <w:r w:rsidRPr="00BD5FCC">
        <w:rPr>
          <w:rStyle w:val="StyleUnderline"/>
          <w:sz w:val="16"/>
          <w:szCs w:val="16"/>
          <w:u w:val="none"/>
        </w:rPr>
        <w:t xml:space="preserve"> </w:t>
      </w:r>
      <w:r w:rsidRPr="00BD5FCC">
        <w:rPr>
          <w:rStyle w:val="StyleUnderline"/>
        </w:rPr>
        <w:t>as effective as the doom-and-gloom storyline is, there’s another important environmental narrative that’s</w:t>
      </w:r>
      <w:r w:rsidRPr="00BD5FCC">
        <w:rPr>
          <w:rStyle w:val="StyleUnderline"/>
          <w:sz w:val="16"/>
          <w:szCs w:val="16"/>
          <w:u w:val="none"/>
        </w:rPr>
        <w:t xml:space="preserve"> </w:t>
      </w:r>
      <w:r w:rsidRPr="00BD5FCC">
        <w:rPr>
          <w:sz w:val="16"/>
        </w:rPr>
        <w:t>waiting to be told. Following the work of environmental pioneers like William McDonough, Paul Hawken, Amory Lovins and other eco-designers, it’s clear that there’s an audience – and a desperate need – for</w:t>
      </w:r>
      <w:r w:rsidRPr="00BD5FCC">
        <w:rPr>
          <w:rStyle w:val="StyleUnderline"/>
          <w:sz w:val="16"/>
          <w:szCs w:val="16"/>
          <w:u w:val="none"/>
        </w:rPr>
        <w:t xml:space="preserve"> </w:t>
      </w:r>
      <w:r w:rsidRPr="00BD5FCC">
        <w:rPr>
          <w:rStyle w:val="StyleUnderline"/>
        </w:rPr>
        <w:t>a new generation of realistic optimists to help us envision a genuinely prosperous post-carbon economy.</w:t>
      </w:r>
      <w:r w:rsidRPr="00BD5FCC">
        <w:rPr>
          <w:rStyle w:val="StyleUnderline"/>
          <w:sz w:val="16"/>
          <w:szCs w:val="16"/>
          <w:u w:val="none"/>
        </w:rPr>
        <w:t xml:space="preserve"> </w:t>
      </w:r>
      <w:r w:rsidRPr="00BD5FCC">
        <w:rPr>
          <w:rStyle w:val="StyleUnderline"/>
        </w:rPr>
        <w:t>There is much to be optimistic about</w:t>
      </w:r>
      <w:r w:rsidRPr="00BD5FCC">
        <w:rPr>
          <w:rStyle w:val="StyleUnderline"/>
          <w:sz w:val="16"/>
          <w:szCs w:val="16"/>
          <w:u w:val="none"/>
        </w:rPr>
        <w:t xml:space="preserve">. </w:t>
      </w:r>
      <w:r w:rsidRPr="00BD5FCC">
        <w:rPr>
          <w:sz w:val="16"/>
        </w:rPr>
        <w:t>In its 2013 report The 3% Solution, wildlife nonprofit World Wildlife Fund says that</w:t>
      </w:r>
      <w:r w:rsidRPr="00BD5FCC">
        <w:rPr>
          <w:rStyle w:val="StyleUnderline"/>
          <w:sz w:val="16"/>
          <w:szCs w:val="16"/>
          <w:u w:val="none"/>
        </w:rPr>
        <w:t xml:space="preserve"> </w:t>
      </w:r>
      <w:r w:rsidRPr="00BD5FCC">
        <w:rPr>
          <w:rStyle w:val="StyleUnderline"/>
        </w:rPr>
        <w:t>the key challenge</w:t>
      </w:r>
      <w:r w:rsidRPr="00BD5FCC">
        <w:rPr>
          <w:rStyle w:val="StyleUnderline"/>
          <w:sz w:val="16"/>
          <w:szCs w:val="16"/>
          <w:u w:val="none"/>
        </w:rPr>
        <w:t xml:space="preserve"> </w:t>
      </w:r>
      <w:r w:rsidRPr="00BD5FCC">
        <w:rPr>
          <w:sz w:val="16"/>
        </w:rPr>
        <w:t>facing developed countries</w:t>
      </w:r>
      <w:r w:rsidRPr="00BD5FCC">
        <w:rPr>
          <w:rStyle w:val="StyleUnderline"/>
          <w:sz w:val="16"/>
          <w:szCs w:val="16"/>
          <w:u w:val="none"/>
        </w:rPr>
        <w:t xml:space="preserve"> </w:t>
      </w:r>
      <w:r w:rsidRPr="00BD5FCC">
        <w:rPr>
          <w:rStyle w:val="StyleUnderline"/>
        </w:rPr>
        <w:t>is the need to reduce carbon emissions by roughly 3% a year</w:t>
      </w:r>
      <w:r w:rsidRPr="00BD5FCC">
        <w:rPr>
          <w:rStyle w:val="StyleUnderline"/>
          <w:sz w:val="16"/>
          <w:szCs w:val="16"/>
          <w:u w:val="none"/>
        </w:rPr>
        <w:t xml:space="preserve">. </w:t>
      </w:r>
      <w:r w:rsidRPr="00BD5FCC">
        <w:rPr>
          <w:sz w:val="16"/>
        </w:rPr>
        <w:t>The McKinsey Global Institute says</w:t>
      </w:r>
      <w:r w:rsidRPr="00BD5FCC">
        <w:rPr>
          <w:rStyle w:val="StyleUnderline"/>
          <w:sz w:val="16"/>
          <w:szCs w:val="16"/>
          <w:u w:val="none"/>
        </w:rPr>
        <w:t xml:space="preserve"> </w:t>
      </w:r>
      <w:r w:rsidRPr="00BD5FCC">
        <w:rPr>
          <w:rStyle w:val="StyleUnderline"/>
          <w:b/>
        </w:rPr>
        <w:t>that’s not only doable, but it’s exactly what the economy needs to grow sustainably and overcome its economic deficits</w:t>
      </w:r>
      <w:r w:rsidRPr="00BD5FCC">
        <w:rPr>
          <w:rStyle w:val="StyleUnderline"/>
          <w:sz w:val="16"/>
          <w:szCs w:val="16"/>
          <w:u w:val="none"/>
        </w:rPr>
        <w:t xml:space="preserve">. </w:t>
      </w:r>
      <w:r w:rsidRPr="00BD5FCC">
        <w:rPr>
          <w:sz w:val="16"/>
        </w:rPr>
        <w:t>Specifically, it says, the US needs to squeeze a third more value out of the energy it uses in the next decade, and improve that efficiency by 3% a year or more thereafter, to avoid painful economic and environmental consequences.</w:t>
      </w:r>
      <w:r w:rsidRPr="00BD5FCC">
        <w:rPr>
          <w:rStyle w:val="StyleUnderline"/>
          <w:sz w:val="16"/>
          <w:szCs w:val="16"/>
          <w:u w:val="none"/>
        </w:rPr>
        <w:t xml:space="preserve"> </w:t>
      </w:r>
      <w:r w:rsidRPr="00BD5FCC">
        <w:rPr>
          <w:rStyle w:val="StyleUnderline"/>
        </w:rPr>
        <w:t>The quest for that 3% solution may prove challenging, but it will also open up a wide range of business opportunities</w:t>
      </w:r>
      <w:r w:rsidRPr="00BD5FCC">
        <w:rPr>
          <w:rStyle w:val="StyleUnderline"/>
          <w:sz w:val="16"/>
          <w:szCs w:val="16"/>
          <w:u w:val="none"/>
        </w:rPr>
        <w:t xml:space="preserve">. </w:t>
      </w:r>
      <w:r w:rsidRPr="00BD5FCC">
        <w:rPr>
          <w:sz w:val="16"/>
        </w:rPr>
        <w:t>Here are some of the biggest potential opportunities and the companies trying to tap them: Creating living farms, oceans and forests The</w:t>
      </w:r>
      <w:r w:rsidRPr="00BD5FCC">
        <w:rPr>
          <w:rStyle w:val="StyleUnderline"/>
          <w:sz w:val="16"/>
          <w:szCs w:val="16"/>
          <w:u w:val="none"/>
        </w:rPr>
        <w:t xml:space="preserve"> </w:t>
      </w:r>
      <w:r w:rsidRPr="00BD5FCC">
        <w:rPr>
          <w:rStyle w:val="StyleUnderline"/>
        </w:rPr>
        <w:t>industrial ag</w:t>
      </w:r>
      <w:r w:rsidRPr="00BD5FCC">
        <w:rPr>
          <w:rStyle w:val="StyleUnderline"/>
          <w:sz w:val="16"/>
          <w:szCs w:val="16"/>
          <w:u w:val="none"/>
        </w:rPr>
        <w:t xml:space="preserve">riculture </w:t>
      </w:r>
      <w:r w:rsidRPr="00BD5FCC">
        <w:rPr>
          <w:sz w:val="16"/>
        </w:rPr>
        <w:t>system</w:t>
      </w:r>
      <w:r w:rsidRPr="00BD5FCC">
        <w:rPr>
          <w:rStyle w:val="StyleUnderline"/>
          <w:sz w:val="16"/>
          <w:szCs w:val="16"/>
          <w:u w:val="none"/>
        </w:rPr>
        <w:t xml:space="preserve"> </w:t>
      </w:r>
      <w:r w:rsidRPr="00BD5FCC">
        <w:rPr>
          <w:rStyle w:val="StyleUnderline"/>
        </w:rPr>
        <w:t>treats land like a machine</w:t>
      </w:r>
      <w:r w:rsidRPr="00BD5FCC">
        <w:rPr>
          <w:rStyle w:val="StyleUnderline"/>
          <w:sz w:val="16"/>
          <w:szCs w:val="16"/>
          <w:u w:val="none"/>
        </w:rPr>
        <w:t>. I</w:t>
      </w:r>
      <w:r w:rsidRPr="00BD5FCC">
        <w:rPr>
          <w:sz w:val="16"/>
        </w:rPr>
        <w:t>t’s based on the assumption that, if farmers feed the earth the right fuel and keep out contaminants, the engine will run smoothly and generate massive agricultural output. That can be true, but nature offers a much more productive and sustainable model: life.</w:t>
      </w:r>
      <w:r w:rsidRPr="00BD5FCC">
        <w:rPr>
          <w:rStyle w:val="StyleUnderline"/>
          <w:sz w:val="16"/>
          <w:szCs w:val="16"/>
          <w:u w:val="none"/>
        </w:rPr>
        <w:t xml:space="preserve"> </w:t>
      </w:r>
      <w:r w:rsidRPr="00BD5FCC">
        <w:rPr>
          <w:rStyle w:val="StyleUnderline"/>
        </w:rPr>
        <w:t>Farms, forests and oceans have the capacity to create more value than they consume</w:t>
      </w:r>
      <w:r w:rsidRPr="00BD5FCC">
        <w:rPr>
          <w:rStyle w:val="StyleUnderline"/>
          <w:sz w:val="16"/>
          <w:szCs w:val="16"/>
          <w:u w:val="none"/>
        </w:rPr>
        <w:t xml:space="preserve">, </w:t>
      </w:r>
      <w:r w:rsidRPr="00BD5FCC">
        <w:rPr>
          <w:sz w:val="16"/>
        </w:rPr>
        <w:t xml:space="preserve">something that machines can’t do. What’s more, they’re inherently sustainable. </w:t>
      </w:r>
      <w:r w:rsidRPr="00BD5FCC">
        <w:rPr>
          <w:rStyle w:val="StyleUnderline"/>
        </w:rPr>
        <w:t>One step that large-scale agriculture could take towards adopting the nature-based model would be to shift to carbon-reducing agriculture</w:t>
      </w:r>
      <w:r w:rsidRPr="00BD5FCC">
        <w:rPr>
          <w:rStyle w:val="StyleUnderline"/>
          <w:sz w:val="16"/>
          <w:szCs w:val="16"/>
          <w:u w:val="none"/>
        </w:rPr>
        <w:t xml:space="preserve">. </w:t>
      </w:r>
      <w:r w:rsidRPr="00BD5FCC">
        <w:rPr>
          <w:sz w:val="16"/>
        </w:rPr>
        <w:t>Fertile soil is a complex system with millions of carbon-sequestering microorganisms per square inch. Tilling, a common agricultural practice, burns fuel, releases poisonous exhaust gasses and strips the soil. The standard solution – pumping in pesticides, herbicides and nitrogen – only adds to the problem by contaminating groundwater and polluting oceans with runoff. Studies have shown that more natural soil amendments, like compost, manure and charcoal products, like those produced by the Biochar Company, can reduce atmospheric carbon and keep soils highly productive.</w:t>
      </w:r>
      <w:r w:rsidRPr="00BD5FCC">
        <w:rPr>
          <w:rStyle w:val="StyleUnderline"/>
        </w:rPr>
        <w:t xml:space="preserve"> In terms of water usage, treatment alternatives developed by companies like Algae Systems purify water at low cost, while generating carbon-negative fuels and fertilizers that are chemically identical to petroleum-based products. On the retail end, Whole Foods is driving mainstream consumer demand for approaches like these. </w:t>
      </w:r>
      <w:r w:rsidRPr="00BD5FCC">
        <w:rPr>
          <w:sz w:val="16"/>
        </w:rPr>
        <w:t>At the same time,</w:t>
      </w:r>
      <w:r w:rsidRPr="00BD5FCC">
        <w:rPr>
          <w:rStyle w:val="StyleUnderline"/>
          <w:sz w:val="16"/>
          <w:szCs w:val="16"/>
          <w:u w:val="none"/>
        </w:rPr>
        <w:t xml:space="preserve"> </w:t>
      </w:r>
      <w:r w:rsidRPr="00BD5FCC">
        <w:rPr>
          <w:rStyle w:val="StyleUnderline"/>
        </w:rPr>
        <w:t>organic, slow and local food movements are also continuing to gain momentum</w:t>
      </w:r>
      <w:r w:rsidRPr="00BD5FCC">
        <w:rPr>
          <w:rStyle w:val="StyleUnderline"/>
          <w:sz w:val="16"/>
          <w:szCs w:val="16"/>
          <w:u w:val="none"/>
        </w:rPr>
        <w:t xml:space="preserve">. </w:t>
      </w:r>
      <w:r w:rsidRPr="00BD5FCC">
        <w:rPr>
          <w:sz w:val="16"/>
        </w:rPr>
        <w:t>For further-reaching substantive change, however, major food companies and manufacturers will need to get involved in order to make any broader systemic changes mainstream.</w:t>
      </w:r>
      <w:r w:rsidRPr="00BD5FCC">
        <w:rPr>
          <w:rStyle w:val="StyleUnderline"/>
          <w:sz w:val="16"/>
          <w:szCs w:val="16"/>
          <w:u w:val="none"/>
        </w:rPr>
        <w:t xml:space="preserve"> </w:t>
      </w:r>
      <w:r w:rsidRPr="00BD5FCC">
        <w:rPr>
          <w:rStyle w:val="StyleUnderline"/>
        </w:rPr>
        <w:t>The sustainable seafood movement could offer a useful model for businesses and activists looking to change the agriculture system</w:t>
      </w:r>
      <w:r w:rsidRPr="00BD5FCC">
        <w:rPr>
          <w:rStyle w:val="StyleUnderline"/>
          <w:sz w:val="16"/>
          <w:szCs w:val="16"/>
          <w:u w:val="none"/>
        </w:rPr>
        <w:t xml:space="preserve">. </w:t>
      </w:r>
      <w:r w:rsidRPr="00BD5FCC">
        <w:rPr>
          <w:sz w:val="16"/>
        </w:rPr>
        <w:t xml:space="preserve">Increasingly, careful fisheries management and the support of retailers like Walmart and Safeway are making sustainable seafood more commonplace. At the same time, groups like Environmental Defense Fund are continuing to push the needle forward. Admittedly, the aquaculture battle is still raging and oceans are still in crisis. Carbon emissions are making them warmer, more acidic and less productive, and resource competition is driving fishing well beyond sustainable yields. So how can a living agriculture approach further benefit the seas? </w:t>
      </w:r>
      <w:r w:rsidRPr="00BD5FCC">
        <w:rPr>
          <w:rStyle w:val="StyleUnderline"/>
        </w:rPr>
        <w:t>One way is to end the race for fish through “catch shares,” a market based system that sets aside a secure share of fish for individual fishermen, communities or fishing associations</w:t>
      </w:r>
      <w:r w:rsidRPr="00BD5FCC">
        <w:rPr>
          <w:rStyle w:val="StyleUnderline"/>
          <w:sz w:val="16"/>
          <w:szCs w:val="16"/>
          <w:u w:val="none"/>
        </w:rPr>
        <w:t xml:space="preserve">. </w:t>
      </w:r>
      <w:r w:rsidRPr="00BD5FCC">
        <w:rPr>
          <w:rStyle w:val="StyleUnderline"/>
        </w:rPr>
        <w:t>Forestry is another industry that could potentially offer a useful agricultural model. On the market end, brands like Nestle and Staples are helping to shift the market towards more sustainable forest practices</w:t>
      </w:r>
      <w:r w:rsidRPr="00BD5FCC">
        <w:rPr>
          <w:rStyle w:val="StyleUnderline"/>
          <w:sz w:val="16"/>
          <w:szCs w:val="16"/>
          <w:u w:val="none"/>
        </w:rPr>
        <w:t xml:space="preserve">. </w:t>
      </w:r>
      <w:r w:rsidRPr="00BD5FCC">
        <w:rPr>
          <w:sz w:val="16"/>
        </w:rPr>
        <w:t>In this case, too, the problem is far from over, and activist groups are continuing to ramp up pressure on customers of companies like April and a host of other palm oil and paper producers. The “zero deforestation” effort, championed by Greenpeace and others, has driven attention and engagement to a critical international issue. Prosperity, not consumption, by design Another business opportunity lies in the shift from excessive consumption to impressive design.</w:t>
      </w:r>
      <w:r w:rsidRPr="00BD5FCC">
        <w:rPr>
          <w:rStyle w:val="StyleUnderline"/>
          <w:sz w:val="16"/>
          <w:szCs w:val="16"/>
          <w:u w:val="none"/>
        </w:rPr>
        <w:t xml:space="preserve"> </w:t>
      </w:r>
      <w:r w:rsidRPr="00BD5FCC">
        <w:rPr>
          <w:rStyle w:val="StyleUnderline"/>
        </w:rPr>
        <w:t>Traditional business models are moored in consumption. The industrial economy</w:t>
      </w:r>
      <w:r w:rsidRPr="00BD5FCC">
        <w:rPr>
          <w:sz w:val="16"/>
        </w:rPr>
        <w:t xml:space="preserve">, for example, </w:t>
      </w:r>
      <w:r w:rsidRPr="00BD5FCC">
        <w:rPr>
          <w:rStyle w:val="StyleUnderline"/>
        </w:rPr>
        <w:t xml:space="preserve">propelled consumption by accelerating the speed of extraction. Natural systems, on the other hand, develop value through efficient, smart design. AT&amp;T, Advanced Micro Devices and Cisco are already putting this lesson to work, </w:t>
      </w:r>
      <w:r w:rsidRPr="00BD5FCC">
        <w:rPr>
          <w:rStyle w:val="StyleUnderline"/>
          <w:b/>
        </w:rPr>
        <w:t>bringing productivity leaps to the non-digital economy</w:t>
      </w:r>
      <w:r w:rsidRPr="00BD5FCC">
        <w:rPr>
          <w:sz w:val="16"/>
        </w:rPr>
        <w:t xml:space="preserve">. The internet of things is connecting computing devices and the Internet in factories, farms, buildings and homes. To put this in context, while industrial companies find it difficult to achieve 25% productivity gains, AMD expects a 2,500% gain in energy productivity for its computer processors by 2020. New technologies are also following nature’s lead when it comes to design. </w:t>
      </w:r>
      <w:r w:rsidRPr="00BD5FCC">
        <w:rPr>
          <w:rStyle w:val="StyleUnderline"/>
        </w:rPr>
        <w:t>Rather than following the traditional model of extracting complex raw materials from the earth, AMD is producing microchips and solar cells that take plentiful raw materials like silica and inscribe on them a value-creating design, building value up</w:t>
      </w:r>
      <w:r w:rsidRPr="00BD5FCC">
        <w:rPr>
          <w:rStyle w:val="StyleUnderline"/>
          <w:sz w:val="16"/>
          <w:szCs w:val="16"/>
          <w:u w:val="none"/>
        </w:rPr>
        <w:t xml:space="preserve">. </w:t>
      </w:r>
      <w:r w:rsidRPr="00BD5FCC">
        <w:rPr>
          <w:sz w:val="16"/>
        </w:rPr>
        <w:t>That’s why – as Future 500 has documented – innovations in microchips, telecommunications, and the Internet often yield productivity gains of 1000% or more. If producers and consumers can use these innovations wisely – admittedly, a big “if” – it will be possible for the economy to harness nature’s value-creating strategy. The sharing economy is another step forward. When digital technologies come into contact with consumptive industrial-era practices, the result can be positively disruptive.</w:t>
      </w:r>
      <w:r w:rsidRPr="00BD5FCC">
        <w:rPr>
          <w:rStyle w:val="StyleUnderline"/>
          <w:sz w:val="16"/>
          <w:szCs w:val="16"/>
          <w:u w:val="none"/>
        </w:rPr>
        <w:t xml:space="preserve"> </w:t>
      </w:r>
      <w:r w:rsidRPr="00BD5FCC">
        <w:rPr>
          <w:rStyle w:val="StyleUnderline"/>
        </w:rPr>
        <w:t>How many fewer hotels, rental cars, and taxis do we need, now that AirBNB, Zipcar and Uber enable consumers to share what they already have?</w:t>
      </w:r>
      <w:r w:rsidRPr="00BD5FCC">
        <w:rPr>
          <w:rStyle w:val="StyleUnderline"/>
          <w:sz w:val="16"/>
          <w:szCs w:val="16"/>
          <w:u w:val="none"/>
        </w:rPr>
        <w:t xml:space="preserve"> Putting a price on </w:t>
      </w:r>
      <w:r w:rsidRPr="00BD5FCC">
        <w:rPr>
          <w:rStyle w:val="StyleUnderline"/>
        </w:rPr>
        <w:t>carbon The third strategy also applies a core principle of nature: feedback and adaptation</w:t>
      </w:r>
      <w:r w:rsidRPr="00BD5FCC">
        <w:rPr>
          <w:rStyle w:val="StyleUnderline"/>
          <w:sz w:val="16"/>
          <w:szCs w:val="16"/>
          <w:u w:val="none"/>
        </w:rPr>
        <w:t xml:space="preserve">. </w:t>
      </w:r>
      <w:r w:rsidRPr="00BD5FCC">
        <w:rPr>
          <w:rStyle w:val="StyleUnderline"/>
        </w:rPr>
        <w:t>While Congress delays on overarching federal climate policy, hundreds of companies are acting on their own, supporting an internal carbon price that drives down energy costs and carbon emissions simultaneously</w:t>
      </w:r>
      <w:r w:rsidRPr="00BD5FCC">
        <w:rPr>
          <w:rStyle w:val="StyleUnderline"/>
          <w:sz w:val="16"/>
          <w:szCs w:val="16"/>
          <w:u w:val="none"/>
        </w:rPr>
        <w:t xml:space="preserve">. </w:t>
      </w:r>
      <w:r w:rsidRPr="00BD5FCC">
        <w:rPr>
          <w:rStyle w:val="StyleUnderline"/>
        </w:rPr>
        <w:t xml:space="preserve">Carbon taxes in British Columbia and Sweden, for example, outperform regulations and emission trading systems combined. </w:t>
      </w:r>
      <w:r w:rsidRPr="00BD5FCC">
        <w:rPr>
          <w:sz w:val="16"/>
        </w:rPr>
        <w:t>Critics argue that a carbon tax can’t happen broadly, but environmental groups have more carbon-pricing allies than they think. Even oil company ExxonMobil, a major carbon producer, is a genuine supporter – a fact that many simply can’t comprehend. But</w:t>
      </w:r>
      <w:r w:rsidRPr="00BD5FCC">
        <w:rPr>
          <w:rStyle w:val="StyleUnderline"/>
          <w:sz w:val="16"/>
          <w:szCs w:val="16"/>
          <w:u w:val="none"/>
        </w:rPr>
        <w:t xml:space="preserve"> </w:t>
      </w:r>
      <w:r w:rsidRPr="00BD5FCC">
        <w:rPr>
          <w:rStyle w:val="StyleUnderline"/>
        </w:rPr>
        <w:t xml:space="preserve">Exxon Mobil’s data tells it that, in the long term, it’s smart policy to insure that carbon pays its way. Adopting a carbon tax shift is one systemic way to put a price on an atmospherically dangerous byproduct. And while the quest for that 3% solution will be difficult, it will open up a wide range of opportunities as well. </w:t>
      </w:r>
      <w:r w:rsidRPr="00BD5FCC">
        <w:rPr>
          <w:rStyle w:val="StyleUnderline"/>
          <w:b/>
        </w:rPr>
        <w:t>So let’s begin to think outside the standard gloom-and-doom mentality to make systemic, positive environmental changes</w:t>
      </w:r>
      <w:r w:rsidRPr="00BD5FCC">
        <w:rPr>
          <w:rStyle w:val="StyleUnderline"/>
        </w:rPr>
        <w:t xml:space="preserve"> that benefit multiple interests. When we do, we might very well discover that </w:t>
      </w:r>
      <w:r w:rsidRPr="00BD5FCC">
        <w:rPr>
          <w:rStyle w:val="StyleUnderline"/>
          <w:b/>
        </w:rPr>
        <w:t xml:space="preserve">the technological, corporate, and political support needed to save the planet is well within our reach. </w:t>
      </w:r>
    </w:p>
    <w:p w:rsidR="00BD5FCC" w:rsidRPr="00BD5FCC" w:rsidRDefault="00BD5FCC" w:rsidP="00BD5FCC"/>
    <w:p w:rsidR="00BD5FCC" w:rsidRPr="00BD5FCC" w:rsidRDefault="00BD5FCC" w:rsidP="00BD5FCC"/>
    <w:p w:rsidR="00BD5FCC" w:rsidRPr="00BD5FCC" w:rsidRDefault="00BD5FCC" w:rsidP="00BD5FCC">
      <w:pPr>
        <w:pStyle w:val="Heading4"/>
      </w:pPr>
      <w:r w:rsidRPr="00BD5FCC">
        <w:t xml:space="preserve">Pragmatic action o/w radical critique- timeframe </w:t>
      </w:r>
    </w:p>
    <w:p w:rsidR="00BD5FCC" w:rsidRPr="00BD5FCC" w:rsidRDefault="00BD5FCC" w:rsidP="00BD5FCC">
      <w:pPr>
        <w:rPr>
          <w:b/>
        </w:rPr>
      </w:pPr>
      <w:r w:rsidRPr="00BD5FCC">
        <w:rPr>
          <w:b/>
        </w:rPr>
        <w:t xml:space="preserve">Wolfenstein, Phd and Psychoanalyst, 00 </w:t>
      </w:r>
      <w:r w:rsidRPr="00BD5FCC">
        <w:rPr>
          <w:sz w:val="12"/>
          <w:szCs w:val="12"/>
        </w:rPr>
        <w:t xml:space="preserve">(Eugene, </w:t>
      </w:r>
      <w:r w:rsidRPr="00BD5FCC">
        <w:rPr>
          <w:sz w:val="16"/>
          <w:u w:val="single"/>
        </w:rPr>
        <w:t>Inside/Outside Nietzsche: Psychoanalytic Explorations</w:t>
      </w:r>
      <w:r w:rsidRPr="00BD5FCC">
        <w:rPr>
          <w:sz w:val="12"/>
          <w:szCs w:val="12"/>
        </w:rPr>
        <w:t xml:space="preserve">) </w:t>
      </w:r>
    </w:p>
    <w:p w:rsidR="00BD5FCC" w:rsidRPr="00BD5FCC" w:rsidRDefault="00BD5FCC" w:rsidP="00BD5FCC">
      <w:pPr>
        <w:rPr>
          <w:b/>
        </w:rPr>
      </w:pPr>
      <w:r w:rsidRPr="00BD5FCC">
        <w:rPr>
          <w:sz w:val="12"/>
          <w:szCs w:val="12"/>
        </w:rPr>
        <w:t xml:space="preserve">As to the matter of political aims, we have no choice but to live with the disjunction between the potential for realizing the project of </w:t>
      </w:r>
      <w:r w:rsidRPr="00BD5FCC">
        <w:rPr>
          <w:u w:val="single"/>
        </w:rPr>
        <w:t>human emancipation</w:t>
      </w:r>
      <w:r w:rsidRPr="00BD5FCC">
        <w:rPr>
          <w:sz w:val="12"/>
          <w:szCs w:val="12"/>
        </w:rPr>
        <w:t xml:space="preserve"> and the recognition that this potential </w:t>
      </w:r>
      <w:r w:rsidRPr="00BD5FCC">
        <w:rPr>
          <w:u w:val="single"/>
        </w:rPr>
        <w:t xml:space="preserve">is not going to be realized </w:t>
      </w:r>
      <w:r w:rsidRPr="00BD5FCC">
        <w:rPr>
          <w:b/>
          <w:u w:val="single"/>
          <w:bdr w:val="single" w:sz="4" w:space="0" w:color="auto"/>
        </w:rPr>
        <w:t>any time soon</w:t>
      </w:r>
      <w:r w:rsidRPr="00BD5FCC">
        <w:rPr>
          <w:sz w:val="12"/>
          <w:szCs w:val="12"/>
        </w:rPr>
        <w:t xml:space="preserve">. </w:t>
      </w:r>
      <w:r w:rsidRPr="00BD5FCC">
        <w:rPr>
          <w:u w:val="single"/>
        </w:rPr>
        <w:t xml:space="preserve">In the foreseeable future, we are </w:t>
      </w:r>
      <w:r w:rsidRPr="00BD5FCC">
        <w:rPr>
          <w:b/>
          <w:u w:val="single"/>
        </w:rPr>
        <w:t>not going to be able to go beyond capitalism</w:t>
      </w:r>
      <w:r w:rsidRPr="00BD5FCC">
        <w:rPr>
          <w:sz w:val="12"/>
          <w:szCs w:val="12"/>
        </w:rPr>
        <w:t xml:space="preserve">. </w:t>
      </w:r>
      <w:r w:rsidRPr="00BD5FCC">
        <w:rPr>
          <w:u w:val="single"/>
        </w:rPr>
        <w:t>We cannot hope for the emergence of a society in which the free development of each individual is a condition for the free development of all</w:t>
      </w:r>
      <w:r w:rsidRPr="00BD5FCC">
        <w:rPr>
          <w:sz w:val="12"/>
          <w:szCs w:val="12"/>
        </w:rPr>
        <w:t xml:space="preserve">. Capitalism is a system of structurally determined inequality; its normal and necessary operations preclude genuine social democracy. This is the sobering premise of contemporary enmancipatory politics. Yet </w:t>
      </w:r>
      <w:r w:rsidRPr="00BD5FCC">
        <w:rPr>
          <w:u w:val="single"/>
        </w:rPr>
        <w:t>from its inception, capitalism has combined emnancipatory and oppressive tendencies</w:t>
      </w:r>
      <w:r w:rsidRPr="00BD5FCC">
        <w:rPr>
          <w:sz w:val="12"/>
          <w:szCs w:val="12"/>
        </w:rPr>
        <w:t xml:space="preserve">. </w:t>
      </w:r>
      <w:r w:rsidRPr="00BD5FCC">
        <w:rPr>
          <w:u w:val="single"/>
        </w:rPr>
        <w:t xml:space="preserve">We must resist the temptation of one-dimensionalizing it </w:t>
      </w:r>
      <w:r w:rsidRPr="00BD5FCC">
        <w:rPr>
          <w:sz w:val="12"/>
          <w:szCs w:val="12"/>
        </w:rPr>
        <w:t xml:space="preserve">one way or the other. Putting the point pragmatically, </w:t>
      </w:r>
      <w:r w:rsidRPr="00BD5FCC">
        <w:rPr>
          <w:u w:val="single"/>
        </w:rPr>
        <w:t xml:space="preserve">we can </w:t>
      </w:r>
      <w:r w:rsidRPr="00BD5FCC">
        <w:rPr>
          <w:sz w:val="12"/>
          <w:szCs w:val="12"/>
        </w:rPr>
        <w:t xml:space="preserve">hope and </w:t>
      </w:r>
      <w:r w:rsidRPr="00BD5FCC">
        <w:rPr>
          <w:u w:val="single"/>
        </w:rPr>
        <w:t xml:space="preserve">work for the realization of </w:t>
      </w:r>
      <w:r w:rsidRPr="00BD5FCC">
        <w:rPr>
          <w:b/>
          <w:u w:val="single"/>
          <w:bdr w:val="single" w:sz="4" w:space="0" w:color="auto"/>
        </w:rPr>
        <w:t>progressive policy aims</w:t>
      </w:r>
      <w:r w:rsidRPr="00BD5FCC">
        <w:rPr>
          <w:u w:val="single"/>
        </w:rPr>
        <w:t xml:space="preserve"> so long as these do not </w:t>
      </w:r>
      <w:r w:rsidRPr="00BD5FCC">
        <w:rPr>
          <w:sz w:val="12"/>
          <w:szCs w:val="12"/>
        </w:rPr>
        <w:t xml:space="preserve">(unduly?) inhibit the process of capital accumulation or </w:t>
      </w:r>
      <w:r w:rsidRPr="00BD5FCC">
        <w:rPr>
          <w:u w:val="single"/>
        </w:rPr>
        <w:t>threaten the power relationships that maintain them</w:t>
      </w:r>
      <w:r w:rsidRPr="00BD5FCC">
        <w:rPr>
          <w:sz w:val="12"/>
          <w:szCs w:val="12"/>
        </w:rPr>
        <w:t xml:space="preserve">. </w:t>
      </w:r>
      <w:r w:rsidRPr="00BD5FCC">
        <w:rPr>
          <w:u w:val="single"/>
        </w:rPr>
        <w:t xml:space="preserve">This defines a substantial field for political action, </w:t>
      </w:r>
      <w:r w:rsidRPr="00BD5FCC">
        <w:rPr>
          <w:sz w:val="12"/>
          <w:szCs w:val="12"/>
        </w:rPr>
        <w:t xml:space="preserve">one in which outcomes are contingent and not determinable in advance. </w:t>
      </w:r>
      <w:r w:rsidRPr="00BD5FCC">
        <w:rPr>
          <w:u w:val="single"/>
        </w:rPr>
        <w:t xml:space="preserve">It is an </w:t>
      </w:r>
      <w:r w:rsidRPr="00BD5FCC">
        <w:rPr>
          <w:b/>
          <w:u w:val="single"/>
          <w:bdr w:val="single" w:sz="4" w:space="0" w:color="auto"/>
        </w:rPr>
        <w:t>abnegation of political responsibility</w:t>
      </w:r>
      <w:r w:rsidRPr="00BD5FCC">
        <w:rPr>
          <w:u w:val="single"/>
        </w:rPr>
        <w:t xml:space="preserve"> not to take advantage of these potentialities</w:t>
      </w:r>
      <w:r w:rsidRPr="00BD5FCC">
        <w:rPr>
          <w:sz w:val="12"/>
          <w:szCs w:val="12"/>
        </w:rPr>
        <w:t xml:space="preserve">, </w:t>
      </w:r>
      <w:r w:rsidRPr="00BD5FCC">
        <w:rPr>
          <w:u w:val="single"/>
        </w:rPr>
        <w:t xml:space="preserve">even if social injustices </w:t>
      </w:r>
      <w:r w:rsidRPr="00BD5FCC">
        <w:rPr>
          <w:sz w:val="12"/>
          <w:szCs w:val="12"/>
        </w:rPr>
        <w:t xml:space="preserve">and metabolic imbalances </w:t>
      </w:r>
      <w:r w:rsidRPr="00BD5FCC">
        <w:rPr>
          <w:u w:val="single"/>
        </w:rPr>
        <w:t xml:space="preserve">cannot be </w:t>
      </w:r>
      <w:r w:rsidRPr="00BD5FCC">
        <w:rPr>
          <w:b/>
          <w:u w:val="single"/>
          <w:bdr w:val="single" w:sz="4" w:space="0" w:color="auto"/>
        </w:rPr>
        <w:t>altogether eliminated</w:t>
      </w:r>
      <w:r w:rsidRPr="00BD5FCC">
        <w:rPr>
          <w:sz w:val="12"/>
          <w:szCs w:val="12"/>
        </w:rPr>
        <w:t xml:space="preserve">. To carry the argument a hit further, the realization of progressive political aims depends on collective action, ultimately at national or even international levels. </w:t>
      </w:r>
      <w:r w:rsidRPr="00BD5FCC">
        <w:rPr>
          <w:u w:val="single"/>
        </w:rPr>
        <w:t>Local action, vital as it may be, just is not enough</w:t>
      </w:r>
      <w:r w:rsidRPr="00BD5FCC">
        <w:rPr>
          <w:sz w:val="12"/>
          <w:szCs w:val="12"/>
        </w:rPr>
        <w:t xml:space="preserve">. </w:t>
      </w:r>
      <w:r w:rsidRPr="00BD5FCC">
        <w:rPr>
          <w:u w:val="single"/>
        </w:rPr>
        <w:t>We--critical theorists-must be prepared for a war on two fronts: against the hegemonic power of capitalist ruling classes</w:t>
      </w:r>
      <w:r w:rsidRPr="00BD5FCC">
        <w:rPr>
          <w:sz w:val="12"/>
          <w:szCs w:val="12"/>
        </w:rPr>
        <w:t xml:space="preserve">, on the one side, </w:t>
      </w:r>
      <w:r w:rsidRPr="00BD5FCC">
        <w:rPr>
          <w:u w:val="single"/>
        </w:rPr>
        <w:t>and against sometimes diffuse, sometimes organizationally embodied, ur-fascistic tendencies, on the other</w:t>
      </w:r>
      <w:r w:rsidRPr="00BD5FCC">
        <w:rPr>
          <w:sz w:val="12"/>
          <w:szCs w:val="12"/>
        </w:rPr>
        <w:t>. The fissiparous tendency in leftist politics, sometimes celebrated in postmodern discourse, puts us at a terrible strategic and tactical disadvantage. The dangers of a dissent-stiffling leftist hegemony, although not a mere phantasy, are far less pressing than the risks of selffragmentation and political incoherence. In this regard, the more things change, the more they stay the same: resistance politics must be both dialectically self-unifying and perspectivally self-differentiating. (235-6)</w:t>
      </w:r>
    </w:p>
    <w:p w:rsidR="00BD5FCC" w:rsidRPr="00BD5FCC" w:rsidRDefault="00BD5FCC" w:rsidP="00BD5FCC">
      <w:pPr>
        <w:pStyle w:val="Heading4"/>
      </w:pPr>
      <w:r w:rsidRPr="00BD5FCC">
        <w:t>They have made their alternative artificially negative to avoid permutations- this ruins its potential to be transformative</w:t>
      </w:r>
    </w:p>
    <w:p w:rsidR="00BD5FCC" w:rsidRPr="00BD5FCC" w:rsidRDefault="00BD5FCC" w:rsidP="00BD5FCC">
      <w:pPr>
        <w:rPr>
          <w:b/>
        </w:rPr>
      </w:pPr>
      <w:r w:rsidRPr="00BD5FCC">
        <w:rPr>
          <w:b/>
        </w:rPr>
        <w:t>Sayer, PhD, 95</w:t>
      </w:r>
    </w:p>
    <w:p w:rsidR="00BD5FCC" w:rsidRPr="00BD5FCC" w:rsidRDefault="00BD5FCC" w:rsidP="00BD5FCC">
      <w:pPr>
        <w:rPr>
          <w:sz w:val="12"/>
          <w:szCs w:val="12"/>
        </w:rPr>
      </w:pPr>
      <w:r w:rsidRPr="00BD5FCC">
        <w:rPr>
          <w:sz w:val="12"/>
          <w:szCs w:val="12"/>
        </w:rPr>
        <w:t xml:space="preserve">(Andrew, </w:t>
      </w:r>
      <w:r w:rsidRPr="00BD5FCC">
        <w:rPr>
          <w:sz w:val="16"/>
          <w:u w:val="single"/>
        </w:rPr>
        <w:t>Radical Political Economy: A Critique</w:t>
      </w:r>
      <w:r w:rsidRPr="00BD5FCC">
        <w:rPr>
          <w:sz w:val="12"/>
          <w:szCs w:val="12"/>
        </w:rPr>
        <w:t xml:space="preserve">) </w:t>
      </w:r>
    </w:p>
    <w:p w:rsidR="00BD5FCC" w:rsidRPr="00BD5FCC" w:rsidRDefault="00BD5FCC" w:rsidP="00BD5FCC">
      <w:pPr>
        <w:rPr>
          <w:sz w:val="12"/>
          <w:szCs w:val="12"/>
        </w:rPr>
      </w:pPr>
      <w:r w:rsidRPr="00BD5FCC">
        <w:rPr>
          <w:sz w:val="12"/>
          <w:szCs w:val="12"/>
        </w:rPr>
        <w:t xml:space="preserve">Andrew </w:t>
      </w:r>
      <w:r w:rsidRPr="00BD5FCC">
        <w:rPr>
          <w:b/>
        </w:rPr>
        <w:t>SAYER</w:t>
      </w:r>
      <w:r w:rsidRPr="00BD5FCC">
        <w:rPr>
          <w:sz w:val="12"/>
          <w:szCs w:val="12"/>
        </w:rPr>
        <w:t xml:space="preserve"> Reader in Political Economy @ Lancaster ’95 </w:t>
      </w:r>
      <w:r w:rsidRPr="00BD5FCC">
        <w:rPr>
          <w:i/>
          <w:sz w:val="16"/>
        </w:rPr>
        <w:t>Radical Political Economy: A Critique</w:t>
      </w:r>
      <w:r w:rsidRPr="00BD5FCC">
        <w:rPr>
          <w:sz w:val="12"/>
          <w:szCs w:val="12"/>
        </w:rPr>
        <w:t xml:space="preserve"> p. 236-237</w:t>
      </w:r>
    </w:p>
    <w:p w:rsidR="00BD5FCC" w:rsidRPr="00BD5FCC" w:rsidRDefault="00BD5FCC" w:rsidP="00BD5FCC">
      <w:pPr>
        <w:rPr>
          <w:sz w:val="12"/>
          <w:szCs w:val="12"/>
        </w:rPr>
      </w:pPr>
      <w:r w:rsidRPr="00BD5FCC">
        <w:rPr>
          <w:sz w:val="12"/>
          <w:szCs w:val="12"/>
        </w:rPr>
        <w:t xml:space="preserve">It should he abundantly clear that the more or less </w:t>
      </w:r>
      <w:r w:rsidRPr="00BD5FCC">
        <w:rPr>
          <w:u w:val="single"/>
        </w:rPr>
        <w:t>implicit belief of critical social sciences</w:t>
      </w:r>
      <w:r w:rsidRPr="00BD5FCC">
        <w:rPr>
          <w:sz w:val="12"/>
          <w:szCs w:val="12"/>
        </w:rPr>
        <w:t xml:space="preserve">, such as </w:t>
      </w:r>
      <w:r w:rsidRPr="00BD5FCC">
        <w:rPr>
          <w:u w:val="single"/>
        </w:rPr>
        <w:t>radical political economy</w:t>
      </w:r>
      <w:r w:rsidRPr="00BD5FCC">
        <w:rPr>
          <w:sz w:val="12"/>
          <w:szCs w:val="12"/>
        </w:rPr>
        <w:t xml:space="preserve">, </w:t>
      </w:r>
      <w:r w:rsidRPr="00BD5FCC">
        <w:rPr>
          <w:u w:val="single"/>
        </w:rPr>
        <w:t xml:space="preserve">that </w:t>
      </w:r>
      <w:r w:rsidRPr="00BD5FCC">
        <w:rPr>
          <w:sz w:val="12"/>
          <w:szCs w:val="12"/>
        </w:rPr>
        <w:t xml:space="preserve">contradictions and </w:t>
      </w:r>
      <w:r w:rsidRPr="00BD5FCC">
        <w:rPr>
          <w:u w:val="single"/>
        </w:rPr>
        <w:t>dilemmas could be successively eliminated without creating new ones, is untenable</w:t>
      </w:r>
      <w:r w:rsidRPr="00BD5FCC">
        <w:rPr>
          <w:sz w:val="12"/>
          <w:szCs w:val="12"/>
        </w:rPr>
        <w:t xml:space="preserve">: </w:t>
      </w:r>
      <w:r w:rsidRPr="00BD5FCC">
        <w:rPr>
          <w:u w:val="single"/>
        </w:rPr>
        <w:t>it is a modernist myth. There are always going to be trade-offs</w:t>
      </w:r>
      <w:r w:rsidRPr="00BD5FCC">
        <w:rPr>
          <w:sz w:val="12"/>
          <w:szCs w:val="12"/>
        </w:rPr>
        <w:t xml:space="preserve">, though not necessarily zero-sum games, and gloomy though this may sound, we stand more chance of success being aware of this than we do imagining that they don't exist. But there is a further problem with critical social science's confident view of emancipation. This </w:t>
      </w:r>
      <w:r w:rsidRPr="00BD5FCC">
        <w:rPr>
          <w:u w:val="single"/>
        </w:rPr>
        <w:t xml:space="preserve">is its assumption that emancipation comes about </w:t>
      </w:r>
      <w:r w:rsidRPr="00BD5FCC">
        <w:rPr>
          <w:sz w:val="12"/>
          <w:szCs w:val="12"/>
        </w:rPr>
        <w:t xml:space="preserve">solely or </w:t>
      </w:r>
      <w:r w:rsidRPr="00BD5FCC">
        <w:rPr>
          <w:u w:val="single"/>
        </w:rPr>
        <w:t>largely through removal of obstacles</w:t>
      </w:r>
      <w:r w:rsidRPr="00BD5FCC">
        <w:rPr>
          <w:sz w:val="12"/>
          <w:szCs w:val="12"/>
        </w:rPr>
        <w:t xml:space="preserve"> - be they illusions held by people which help perpetuate oppressive social practices, relations of domination or material deprivation. Apparently, once we have eliminated these and people can relate to one another freely and as equals, people will be emancipated. </w:t>
      </w:r>
      <w:r w:rsidRPr="00BD5FCC">
        <w:rPr>
          <w:u w:val="single"/>
        </w:rPr>
        <w:t xml:space="preserve">There are several problems </w:t>
      </w:r>
      <w:r w:rsidRPr="00BD5FCC">
        <w:rPr>
          <w:sz w:val="12"/>
          <w:szCs w:val="12"/>
        </w:rPr>
        <w:t xml:space="preserve">with this. </w:t>
      </w:r>
      <w:r w:rsidRPr="00BD5FCC">
        <w:rPr>
          <w:u w:val="single"/>
        </w:rPr>
        <w:t xml:space="preserve">Firstly, as we saw in </w:t>
      </w:r>
      <w:r w:rsidRPr="00BD5FCC">
        <w:rPr>
          <w:sz w:val="12"/>
          <w:szCs w:val="12"/>
        </w:rPr>
        <w:t xml:space="preserve">the analysis of </w:t>
      </w:r>
      <w:r w:rsidRPr="00BD5FCC">
        <w:rPr>
          <w:u w:val="single"/>
        </w:rPr>
        <w:t>markets, good and bad features of social practices may be interdependent rather than separable</w:t>
      </w:r>
      <w:r w:rsidRPr="00BD5FCC">
        <w:rPr>
          <w:sz w:val="12"/>
          <w:szCs w:val="12"/>
        </w:rPr>
        <w:t xml:space="preserve">. Secondly, </w:t>
      </w:r>
      <w:r w:rsidRPr="00BD5FCC">
        <w:rPr>
          <w:u w:val="single"/>
        </w:rPr>
        <w:t xml:space="preserve">it is a </w:t>
      </w:r>
      <w:r w:rsidRPr="00BD5FCC">
        <w:rPr>
          <w:sz w:val="12"/>
          <w:szCs w:val="12"/>
        </w:rPr>
        <w:t xml:space="preserve">peculiarly </w:t>
      </w:r>
      <w:r w:rsidRPr="00BD5FCC">
        <w:rPr>
          <w:u w:val="single"/>
        </w:rPr>
        <w:t>lopsided view of the good society which only considers it in terms of freedom from obstacles and ignores the question of responsibilities</w:t>
      </w:r>
      <w:r w:rsidRPr="00BD5FCC">
        <w:rPr>
          <w:sz w:val="12"/>
          <w:szCs w:val="12"/>
        </w:rPr>
        <w:t xml:space="preserve">, or even renders responsibilities in wholly negative terms as inevitably, rather than contingently, oppressive. In this respect, critical social science is ironically complicit in one of the most fundamental problems of modern society - the concept of emancipation as- escape from responsibilities. </w:t>
      </w:r>
      <w:r w:rsidRPr="00BD5FCC">
        <w:rPr>
          <w:u w:val="single"/>
        </w:rPr>
        <w:t>The more libertarian philosophies</w:t>
      </w:r>
      <w:r w:rsidRPr="00BD5FCC">
        <w:rPr>
          <w:sz w:val="12"/>
          <w:szCs w:val="12"/>
        </w:rPr>
        <w:t xml:space="preserve">, </w:t>
      </w:r>
      <w:r w:rsidRPr="00BD5FCC">
        <w:rPr>
          <w:u w:val="single"/>
        </w:rPr>
        <w:t xml:space="preserve">with their celebration of the free, unencumbered, implicitly male individual </w:t>
      </w:r>
      <w:r w:rsidRPr="00BD5FCC">
        <w:rPr>
          <w:sz w:val="12"/>
          <w:szCs w:val="12"/>
        </w:rPr>
        <w:t xml:space="preserve">tend to </w:t>
      </w:r>
      <w:r w:rsidRPr="00BD5FCC">
        <w:rPr>
          <w:u w:val="single"/>
        </w:rPr>
        <w:t>imply this</w:t>
      </w:r>
      <w:r w:rsidRPr="00BD5FCC">
        <w:rPr>
          <w:sz w:val="12"/>
          <w:szCs w:val="12"/>
        </w:rPr>
        <w:t xml:space="preserve">. Marxism emphasizes and applauds the social individual, but its silence regarding responsibilities and norms, coupled with the popular negative associations of responsibilities as burdens, means that it fails to oppose the notion of emancipation as freedom from responsibility for others. Of course, there are good grounds for the negative associations. Talk of responsibilities should arouse suspicion: whose responsibilities do we mean? Support for the idea of responsibilities is often associated with conservative discourse, as a covert way of endorsing the currently unequal distribution of responsibilities, especially in relation to gender. But the acceptance of the concept of responsibilities does not have to have this conservative subtext, in fact it is a precondition for removing the inequalities relating to responsibilities. </w:t>
      </w:r>
      <w:r w:rsidRPr="00BD5FCC">
        <w:rPr>
          <w:u w:val="single"/>
        </w:rPr>
        <w:t xml:space="preserve">Respoisibilities can't he eliminated without inducing social breakdown </w:t>
      </w:r>
      <w:r w:rsidRPr="00BD5FCC">
        <w:rPr>
          <w:sz w:val="12"/>
          <w:szCs w:val="12"/>
        </w:rPr>
        <w:t xml:space="preserve">and they wont he borne more equally until they are taken seriously as a subject of moral and political discourse. Thirdly, as a generalization of this last problem, </w:t>
      </w:r>
      <w:r w:rsidRPr="00BD5FCC">
        <w:rPr>
          <w:u w:val="single"/>
        </w:rPr>
        <w:t>critical social science gives the impression of the good society as a space cleared of illusions and oppressive relations, in which individuals or groups will naturally find liberation</w:t>
      </w:r>
      <w:r w:rsidRPr="00BD5FCC">
        <w:rPr>
          <w:sz w:val="12"/>
          <w:szCs w:val="12"/>
        </w:rPr>
        <w:t xml:space="preserve">. </w:t>
      </w:r>
      <w:r w:rsidRPr="00BD5FCC">
        <w:rPr>
          <w:u w:val="single"/>
        </w:rPr>
        <w:t xml:space="preserve">This </w:t>
      </w:r>
      <w:r w:rsidRPr="00BD5FCC">
        <w:rPr>
          <w:sz w:val="12"/>
          <w:szCs w:val="12"/>
        </w:rPr>
        <w:t xml:space="preserve">implicit view of emancipation </w:t>
      </w:r>
      <w:r w:rsidRPr="00BD5FCC">
        <w:rPr>
          <w:u w:val="single"/>
        </w:rPr>
        <w:t>is ironically reminiscent of the libertarian concept of negative freedom</w:t>
      </w:r>
      <w:r w:rsidRPr="00BD5FCC">
        <w:rPr>
          <w:sz w:val="12"/>
          <w:szCs w:val="12"/>
        </w:rPr>
        <w:t xml:space="preserve">, i.e. as freedom from interference from others or </w:t>
      </w:r>
      <w:r w:rsidRPr="00BD5FCC">
        <w:rPr>
          <w:u w:val="single"/>
        </w:rPr>
        <w:t>from the state</w:t>
      </w:r>
      <w:r w:rsidRPr="00BD5FCC">
        <w:rPr>
          <w:sz w:val="12"/>
          <w:szCs w:val="12"/>
        </w:rPr>
        <w:t xml:space="preserve">. </w:t>
      </w:r>
      <w:r w:rsidRPr="00BD5FCC">
        <w:rPr>
          <w:u w:val="single"/>
        </w:rPr>
        <w:t>But a positive conception of the social good is also needed. Even if the obstacles and relations of domination were removed there are many different forms which an alternative society could take, and there is little incentive for changing from our present society if we have no idea what an alternative society could be like</w:t>
      </w:r>
      <w:r w:rsidRPr="00BD5FCC">
        <w:rPr>
          <w:sz w:val="12"/>
          <w:szCs w:val="12"/>
        </w:rPr>
        <w:t xml:space="preserve">. Moreover, in the event of the removal of existing oppressive relations and practices, specific structures and mechanisms are likely to be needed to prevent the re-emergence of various tyrannies and injustices. </w:t>
      </w:r>
      <w:r w:rsidRPr="00BD5FCC">
        <w:rPr>
          <w:u w:val="single"/>
        </w:rPr>
        <w:t>The removal of domination, illusions, obstacles and problems is not enough; alternative frameworks are needed</w:t>
      </w:r>
      <w:r w:rsidRPr="00BD5FCC">
        <w:rPr>
          <w:sz w:val="12"/>
          <w:szCs w:val="12"/>
        </w:rPr>
        <w:t xml:space="preserve">. In Hahermas's ideal speech situation, social relations are characterized by undistorted communication, power is equalized and the only force is the force of the better argument (Habermas, 1972). Aside from the problem of deciding what constitutes the latter, this still supports the image of the good society as an empty space in which people collectively and freely negotiate a just social order, </w:t>
      </w:r>
      <w:r w:rsidRPr="00BD5FCC">
        <w:rPr>
          <w:u w:val="single"/>
        </w:rPr>
        <w:t>as if such a situation would be proof against tyranny. The naivety of this reminds one of the graffiti: 'Blessed are the meek, for they shall inherit the earth - provided that's alriglit with everyone else.</w:t>
      </w:r>
      <w:r w:rsidRPr="00BD5FCC">
        <w:rPr>
          <w:sz w:val="12"/>
          <w:szCs w:val="12"/>
        </w:rPr>
        <w:t>' Instead of addressing the inevitable opacity and crosspurposes of a catallaxy, and the advantages of impersonal social coordination via markets, it gives the impression that society - presumably an advanced one - could and should be made transparent and subject to ex ante control (Holton and Turner, 1989, p. 6). While Habermas criticizes Marxism's reduction of action to labour and its disregard of communicative interaction, he implicitly endorses its modernist, constructivist project of making the social world a product of design. (236-7)</w:t>
      </w:r>
    </w:p>
    <w:p w:rsidR="00BD5FCC" w:rsidRPr="00BD5FCC" w:rsidRDefault="00BD5FCC" w:rsidP="00BD5FCC">
      <w:pPr>
        <w:rPr>
          <w:sz w:val="12"/>
          <w:szCs w:val="12"/>
        </w:rPr>
      </w:pPr>
    </w:p>
    <w:p w:rsidR="00BD5FCC" w:rsidRPr="00BD5FCC" w:rsidRDefault="00BD5FCC" w:rsidP="00BD5FCC">
      <w:pPr>
        <w:pStyle w:val="Heading4"/>
      </w:pPr>
      <w:r w:rsidRPr="00BD5FCC">
        <w:t>Reject their lens of neoliberalism. Starting with “neoliberalism” encourages fake radicalism, oversimplification, and greater levels of cooptation than positive and pragmatic politics.</w:t>
      </w:r>
    </w:p>
    <w:p w:rsidR="00BD5FCC" w:rsidRPr="00BD5FCC" w:rsidRDefault="00BD5FCC" w:rsidP="00BD5FCC">
      <w:r w:rsidRPr="00BD5FCC">
        <w:t>-Ad hoc policies of neoliberalism also originate from Leftist movements for greater autonomy</w:t>
      </w:r>
    </w:p>
    <w:p w:rsidR="00BD5FCC" w:rsidRPr="00BD5FCC" w:rsidRDefault="00BD5FCC" w:rsidP="00BD5FCC">
      <w:r w:rsidRPr="00BD5FCC">
        <w:t>-Sustainability politics also emerged during this time, but the neolib K ignores those and lumps them all together</w:t>
      </w:r>
    </w:p>
    <w:p w:rsidR="00BD5FCC" w:rsidRPr="00BD5FCC" w:rsidRDefault="00BD5FCC" w:rsidP="00BD5FCC">
      <w:r w:rsidRPr="00BD5FCC">
        <w:t>-Ignores positive action that doesn’t conform to a romantic view of rebellion (i.e. the plan)</w:t>
      </w:r>
    </w:p>
    <w:p w:rsidR="00BD5FCC" w:rsidRPr="00BD5FCC" w:rsidRDefault="00BD5FCC" w:rsidP="00BD5FCC">
      <w:r w:rsidRPr="00BD5FCC">
        <w:t xml:space="preserve">Clive </w:t>
      </w:r>
      <w:r w:rsidRPr="00BD5FCC">
        <w:rPr>
          <w:rStyle w:val="Style13ptBold"/>
        </w:rPr>
        <w:t>BARNETT</w:t>
      </w:r>
      <w:r w:rsidRPr="00BD5FCC">
        <w:t xml:space="preserve"> Faculty of the Social Sciences @ Open University (UK) </w:t>
      </w:r>
      <w:r w:rsidRPr="00BD5FCC">
        <w:rPr>
          <w:rStyle w:val="Style13ptBold"/>
        </w:rPr>
        <w:t>‘5</w:t>
      </w:r>
      <w:r w:rsidRPr="00BD5FCC">
        <w:t xml:space="preserve"> [“The Consolations of ‘Neoliberalism’” </w:t>
      </w:r>
      <w:r w:rsidRPr="00BD5FCC">
        <w:rPr>
          <w:i/>
        </w:rPr>
        <w:t>Geoforum</w:t>
      </w:r>
      <w:r w:rsidRPr="00BD5FCC">
        <w:t xml:space="preserve"> 36 (1) p. Science Direct] </w:t>
      </w:r>
    </w:p>
    <w:p w:rsidR="00BD5FCC" w:rsidRPr="00BD5FCC" w:rsidRDefault="00BD5FCC" w:rsidP="00BD5FCC">
      <w:pPr>
        <w:rPr>
          <w:sz w:val="16"/>
        </w:rPr>
      </w:pPr>
      <w:r w:rsidRPr="00BD5FCC">
        <w:rPr>
          <w:sz w:val="16"/>
        </w:rPr>
        <w:t xml:space="preserve">3. There is no such thing as neoliberalism! </w:t>
      </w:r>
      <w:r w:rsidRPr="00BD5FCC">
        <w:rPr>
          <w:rStyle w:val="StyleUnderline"/>
        </w:rPr>
        <w:t>The blind-spot in theories of neoliberalism</w:t>
      </w:r>
      <w:r w:rsidRPr="00BD5FCC">
        <w:rPr>
          <w:sz w:val="16"/>
        </w:rPr>
        <w:t>—whether neo-Marxist and Foucauldian—</w:t>
      </w:r>
      <w:r w:rsidRPr="00BD5FCC">
        <w:rPr>
          <w:rStyle w:val="StyleUnderline"/>
        </w:rPr>
        <w:t>comes with trying to account for how top-down initiatives ‘take’ in everyday situations</w:t>
      </w:r>
      <w:r w:rsidRPr="00BD5FCC">
        <w:rPr>
          <w:sz w:val="16"/>
        </w:rPr>
        <w:t xml:space="preserve">. So perhaps </w:t>
      </w:r>
      <w:r w:rsidRPr="00BD5FCC">
        <w:rPr>
          <w:rStyle w:val="Emphasis"/>
          <w:rFonts w:ascii="Georgia" w:hAnsi="Georgia"/>
        </w:rPr>
        <w:t>the best thing to do is to stop thinking of “neoliberalism” as a coherent “hegemonic” project altogether</w:t>
      </w:r>
      <w:r w:rsidRPr="00BD5FCC">
        <w:rPr>
          <w:sz w:val="16"/>
        </w:rPr>
        <w:t xml:space="preserve">. </w:t>
      </w:r>
      <w:r w:rsidRPr="00BD5FCC">
        <w:rPr>
          <w:rStyle w:val="StyleUnderline"/>
        </w:rPr>
        <w:t>For all its apparent critical force</w:t>
      </w:r>
      <w:r w:rsidRPr="00BD5FCC">
        <w:rPr>
          <w:sz w:val="16"/>
        </w:rPr>
        <w:t xml:space="preserve">, </w:t>
      </w:r>
      <w:r w:rsidRPr="00BD5FCC">
        <w:rPr>
          <w:rStyle w:val="StyleUnderline"/>
        </w:rPr>
        <w:t>the vocabulary of “neoliberalism</w:t>
      </w:r>
      <w:r w:rsidRPr="00BD5FCC">
        <w:rPr>
          <w:sz w:val="16"/>
        </w:rPr>
        <w:t xml:space="preserve">” and “neoliberalization” in fact </w:t>
      </w:r>
      <w:r w:rsidRPr="00BD5FCC">
        <w:rPr>
          <w:rStyle w:val="StyleUnderline"/>
        </w:rPr>
        <w:t>provides a double consolation for leftist academics</w:t>
      </w:r>
      <w:r w:rsidRPr="00BD5FCC">
        <w:rPr>
          <w:sz w:val="16"/>
        </w:rPr>
        <w:t xml:space="preserve">: </w:t>
      </w:r>
      <w:r w:rsidRPr="00BD5FCC">
        <w:rPr>
          <w:rStyle w:val="StyleUnderline"/>
        </w:rPr>
        <w:t xml:space="preserve">it supplies us with plentiful opportunities for unveiling the real workings of hegemonic ideologies </w:t>
      </w:r>
      <w:r w:rsidRPr="00BD5FCC">
        <w:rPr>
          <w:sz w:val="16"/>
        </w:rPr>
        <w:t xml:space="preserve">in a characteristic gesture of revelation; </w:t>
      </w:r>
      <w:r w:rsidRPr="00BD5FCC">
        <w:rPr>
          <w:rStyle w:val="StyleUnderline"/>
        </w:rPr>
        <w:t xml:space="preserve">and </w:t>
      </w:r>
      <w:r w:rsidRPr="00BD5FCC">
        <w:rPr>
          <w:sz w:val="16"/>
        </w:rPr>
        <w:t xml:space="preserve">in so doing, it </w:t>
      </w:r>
      <w:r w:rsidRPr="00BD5FCC">
        <w:rPr>
          <w:rStyle w:val="StyleUnderline"/>
        </w:rPr>
        <w:t xml:space="preserve">invites us to align our own professional roles with the activities of various actors “out there”, who are </w:t>
      </w:r>
      <w:r w:rsidRPr="00BD5FCC">
        <w:rPr>
          <w:rStyle w:val="Emphasis"/>
          <w:rFonts w:ascii="Georgia" w:hAnsi="Georgia"/>
        </w:rPr>
        <w:t>always framed as engaging in resistance</w:t>
      </w:r>
      <w:r w:rsidRPr="00BD5FCC">
        <w:rPr>
          <w:sz w:val="16"/>
          <w:szCs w:val="16"/>
        </w:rPr>
        <w:t xml:space="preserve"> </w:t>
      </w:r>
      <w:r w:rsidRPr="00BD5FCC">
        <w:rPr>
          <w:sz w:val="16"/>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BD5FCC">
        <w:rPr>
          <w:rStyle w:val="StyleUnderline"/>
        </w:rPr>
        <w:t>, between an overly economistic derivation of political economy and an overly statist rendition of governmentality, stories about “neoliberalism” manage to reduce the understanding of social relations to a residual effect of hegemonic projects and/or governmental programmes of rule</w:t>
      </w:r>
      <w:r w:rsidRPr="00BD5FCC">
        <w:rPr>
          <w:sz w:val="16"/>
        </w:rPr>
        <w:t xml:space="preserve"> (see Clarke, 2004a). </w:t>
      </w:r>
      <w:r w:rsidRPr="00BD5FCC">
        <w:rPr>
          <w:rStyle w:val="StyleUnderline"/>
        </w:rPr>
        <w:t xml:space="preserve">Stories about “neoliberalism” pay little attention to the pro-active role of socio-cultural processes in provoking changes in modes of </w:t>
      </w:r>
      <w:r w:rsidRPr="00BD5FCC">
        <w:rPr>
          <w:noProof/>
          <w:sz w:val="16"/>
        </w:rPr>
        <w:t xml:space="preserve">governance, </w:t>
      </w:r>
      <w:r w:rsidRPr="00BD5FCC">
        <w:rPr>
          <w:rStyle w:val="StyleUnderline"/>
        </w:rPr>
        <w:t>policy,</w:t>
      </w:r>
      <w:r w:rsidRPr="00BD5FCC">
        <w:rPr>
          <w:sz w:val="16"/>
        </w:rPr>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BD5FCC">
        <w:rPr>
          <w:rStyle w:val="StyleUnderline"/>
        </w:rPr>
        <w:t>these ongoing changes in the terms of public-policy debate involve a combination of different factors that add up to a much more dispersed populist reorientation in policy, politics, and culture</w:t>
      </w:r>
      <w:r w:rsidRPr="00BD5FCC">
        <w:rPr>
          <w:sz w:val="16"/>
        </w:rPr>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BD5FCC">
        <w:rPr>
          <w:rStyle w:val="StyleUnderline"/>
        </w:rPr>
        <w:t>what we have come to recognise as “hegemonic neoliberalism” is a muddled set of ad hoc, opportunistic accommodations to these unstable dynamics of social change</w:t>
      </w:r>
      <w:r w:rsidRPr="00BD5FCC">
        <w:rPr>
          <w:sz w:val="16"/>
        </w:rPr>
        <w:t xml:space="preserve"> as it is to think of it as the outcome of highly coherent political-ideological projects. </w:t>
      </w:r>
      <w:r w:rsidRPr="00BD5FCC">
        <w:rPr>
          <w:rStyle w:val="StyleUnderline"/>
        </w:rPr>
        <w:t xml:space="preserve">Processes of </w:t>
      </w:r>
      <w:r w:rsidRPr="00BD5FCC">
        <w:rPr>
          <w:rStyle w:val="Emphasis"/>
          <w:rFonts w:ascii="Georgia" w:hAnsi="Georgia"/>
        </w:rPr>
        <w:t>privatization, market liberalization</w:t>
      </w:r>
      <w:r w:rsidRPr="00BD5FCC">
        <w:rPr>
          <w:rStyle w:val="StyleUnderline"/>
        </w:rPr>
        <w:t xml:space="preserve">, and de-regulation have often followed an </w:t>
      </w:r>
      <w:r w:rsidRPr="00BD5FCC">
        <w:rPr>
          <w:rStyle w:val="Emphasis"/>
          <w:rFonts w:ascii="Georgia" w:hAnsi="Georgia"/>
        </w:rPr>
        <w:t>ironic pattern</w:t>
      </w:r>
      <w:r w:rsidRPr="00BD5FCC">
        <w:rPr>
          <w:rStyle w:val="StyleUnderline"/>
        </w:rPr>
        <w:t xml:space="preserve"> in so far as they have </w:t>
      </w:r>
      <w:r w:rsidRPr="00BD5FCC">
        <w:rPr>
          <w:rStyle w:val="Emphasis"/>
          <w:rFonts w:ascii="Georgia" w:hAnsi="Georgia"/>
        </w:rPr>
        <w:t>been triggered by citizens’ movements arguing from the left of the political spectrum against the rigidities of statist forms of social policy</w:t>
      </w:r>
      <w:r w:rsidRPr="00BD5FCC">
        <w:rPr>
          <w:rStyle w:val="StyleUnderline"/>
        </w:rPr>
        <w:t xml:space="preserve"> and welfare provision in the name of greater autonomy, equality, and participation</w:t>
      </w:r>
      <w:r w:rsidRPr="00BD5FCC">
        <w:rPr>
          <w:sz w:val="16"/>
        </w:rPr>
        <w:t xml:space="preserve"> (e.g. Horwitz, 1989). </w:t>
      </w:r>
      <w:r w:rsidRPr="00BD5FCC">
        <w:rPr>
          <w:rStyle w:val="StyleUnderline"/>
        </w:rPr>
        <w:t>The political re-alignments of the last three or four decades cannot therefore be adequately understood in terms of a straightforward shift from the left to the right, from values of collectivism to values of individualism</w:t>
      </w:r>
      <w:r w:rsidRPr="00BD5FCC">
        <w:rPr>
          <w:sz w:val="16"/>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BD5FCC">
        <w:rPr>
          <w:rStyle w:val="StyleUnderline"/>
        </w:rPr>
        <w:t>Recent theories of “neoliberalism” have retreated from the appreciation of the long-term rhythms of socio-cultural change</w:t>
      </w:r>
      <w:r w:rsidRPr="00BD5FCC">
        <w:rPr>
          <w:sz w:val="16"/>
        </w:rPr>
        <w:t xml:space="preserve">, which Stuart Hall once developed in his influential account of Thatcherism as a variant of authoritarian populism. </w:t>
      </w:r>
      <w:r w:rsidRPr="00BD5FCC">
        <w:rPr>
          <w:rStyle w:val="StyleUnderline"/>
        </w:rPr>
        <w:t>Instead, they favour elite-focused analyses of state bureaucracies, policy networks</w:t>
      </w:r>
      <w:r w:rsidRPr="00BD5FCC">
        <w:rPr>
          <w:sz w:val="16"/>
        </w:rPr>
        <w:t xml:space="preserve">, and the like. One consequence of the residualization of the social is that </w:t>
      </w:r>
      <w:r w:rsidRPr="00BD5FCC">
        <w:rPr>
          <w:rStyle w:val="StyleUnderline"/>
        </w:rPr>
        <w:t xml:space="preserve">theories of “neoliberalism” have great difficulty accounting for, or </w:t>
      </w:r>
      <w:r w:rsidRPr="00BD5FCC">
        <w:rPr>
          <w:sz w:val="16"/>
        </w:rPr>
        <w:t xml:space="preserve">indeed even in </w:t>
      </w:r>
      <w:r w:rsidRPr="00BD5FCC">
        <w:rPr>
          <w:rStyle w:val="StyleUnderline"/>
        </w:rPr>
        <w:t>recognizing</w:t>
      </w:r>
      <w:r w:rsidRPr="00BD5FCC">
        <w:rPr>
          <w:sz w:val="16"/>
        </w:rPr>
        <w:t xml:space="preserve">, </w:t>
      </w:r>
      <w:r w:rsidRPr="00BD5FCC">
        <w:rPr>
          <w:rStyle w:val="StyleUnderline"/>
        </w:rPr>
        <w:t xml:space="preserve">new forms </w:t>
      </w:r>
      <w:r w:rsidRPr="00BD5FCC">
        <w:rPr>
          <w:sz w:val="16"/>
        </w:rPr>
        <w:t xml:space="preserve">of  “individualized collective-action” (Marchetti, 2003) </w:t>
      </w:r>
      <w:r w:rsidRPr="00BD5FCC">
        <w:rPr>
          <w:rStyle w:val="StyleUnderline"/>
        </w:rPr>
        <w:t xml:space="preserve">that have emerged in tandem with the apparent ascendancy of “neoliberal hegemony”: </w:t>
      </w:r>
      <w:r w:rsidRPr="00BD5FCC">
        <w:rPr>
          <w:rStyle w:val="Emphasis"/>
          <w:rFonts w:ascii="Georgia" w:hAnsi="Georgia"/>
        </w:rPr>
        <w:t>environmental politics and the politics of sustainability</w:t>
      </w:r>
      <w:r w:rsidRPr="00BD5FCC">
        <w:rPr>
          <w:sz w:val="16"/>
        </w:rPr>
        <w:t xml:space="preserve">; new forms of consumer activism oriented by </w:t>
      </w:r>
      <w:r w:rsidRPr="00BD5FCC">
        <w:rPr>
          <w:rStyle w:val="StyleUnderline"/>
        </w:rPr>
        <w:t>an ethics of assistance and global solidarity</w:t>
      </w:r>
      <w:r w:rsidRPr="00BD5FCC">
        <w:rPr>
          <w:sz w:val="16"/>
        </w:rPr>
        <w:t xml:space="preserve">; </w:t>
      </w:r>
      <w:r w:rsidRPr="00BD5FCC">
        <w:rPr>
          <w:rStyle w:val="StyleUnderline"/>
        </w:rPr>
        <w:t xml:space="preserve">the identity politics of sexuality </w:t>
      </w:r>
      <w:r w:rsidRPr="00BD5FCC">
        <w:rPr>
          <w:sz w:val="16"/>
        </w:rPr>
        <w:t>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BD5FCC">
        <w:rPr>
          <w:rStyle w:val="StyleUnderline"/>
        </w:rPr>
        <w:t>. Instead, the trouble-free amalgamation of Foucault’s ideas into the Marxist narrative of “neoliberalism” sets up a simplistic image of the world divided between the forces of hegemony and the spirits of subversion</w:t>
      </w:r>
      <w:r w:rsidRPr="00BD5FCC">
        <w:rPr>
          <w:sz w:val="16"/>
        </w:rPr>
        <w:t xml:space="preserve"> (see Sedgwick, 2003, pp. 11–12). And </w:t>
      </w:r>
      <w:r w:rsidRPr="00BD5FCC">
        <w:rPr>
          <w:rStyle w:val="Emphasis"/>
          <w:rFonts w:ascii="Georgia" w:hAnsi="Georgia"/>
        </w:rPr>
        <w:t xml:space="preserve">clinging to this image only makes it all the more difficult to acknowledge the possibility of positive political action </w:t>
      </w:r>
      <w:r w:rsidRPr="00BD5FCC">
        <w:rPr>
          <w:rStyle w:val="StyleUnderline"/>
        </w:rPr>
        <w:t xml:space="preserve">that does not conform to a </w:t>
      </w:r>
      <w:r w:rsidRPr="00BD5FCC">
        <w:rPr>
          <w:rStyle w:val="Emphasis"/>
          <w:rFonts w:ascii="Georgia" w:hAnsi="Georgia"/>
        </w:rPr>
        <w:t>romanticized picture of rebellion</w:t>
      </w:r>
      <w:r w:rsidRPr="00BD5FCC">
        <w:rPr>
          <w:sz w:val="16"/>
        </w:rPr>
        <w:t>, contestation</w:t>
      </w:r>
      <w:r w:rsidRPr="00BD5FCC">
        <w:rPr>
          <w:noProof/>
          <w:sz w:val="16"/>
        </w:rPr>
        <w:t>, or protest against domination</w:t>
      </w:r>
      <w:r w:rsidRPr="00BD5FCC">
        <w:rPr>
          <w:sz w:val="16"/>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BD5FCC">
        <w:rPr>
          <w:rStyle w:val="StyleUnderline"/>
        </w:rPr>
        <w:t>The radical academic discourse of “neoliberalism” frames the relationship between collective action and individualism simplistically as an opposition between the good and the bad</w:t>
      </w:r>
      <w:r w:rsidRPr="00BD5FCC">
        <w:rPr>
          <w:sz w:val="16"/>
        </w:rPr>
        <w:t xml:space="preserve">. </w:t>
      </w:r>
      <w:r w:rsidRPr="00BD5FCC">
        <w:rPr>
          <w:rStyle w:val="StyleUnderline"/>
        </w:rPr>
        <w:t xml:space="preserve">In confirming a narrow account of liberalism, understood primarily as an economic doctrine of free markets and individual choice, there is a peculiar convergence between the radical academic left and the right-wing interpretation of liberal thought </w:t>
      </w:r>
      <w:r w:rsidRPr="00BD5FCC">
        <w:rPr>
          <w:sz w:val="16"/>
        </w:rPr>
        <w:t>exemplified by Hayekian conservatism. By obliterating the political origins of modern liberalism—understood as answering the problem of how to live freely in societies divided by interminable conflicts of value, interest, and faith—</w:t>
      </w:r>
      <w:r w:rsidRPr="00BD5FCC">
        <w:rPr>
          <w:rStyle w:val="StyleUnderline"/>
        </w:rPr>
        <w:t>the discourse of “neoliberalism” reiterates a longer problem for radical academic theory of being unable to account for its own normative priorities in a compelling way</w:t>
      </w:r>
      <w:r w:rsidRPr="00BD5FCC">
        <w:rPr>
          <w:sz w:val="16"/>
        </w:rPr>
        <w:t xml:space="preserve">. And </w:t>
      </w:r>
      <w:r w:rsidRPr="00BD5FCC">
        <w:rPr>
          <w:rStyle w:val="StyleUnderline"/>
        </w:rPr>
        <w:t>by denigrating the value of individualism as just an ideological ploy by the right, the pejorative vocabulary of “neoliberalism” invites us to take solace in an image of collective decision-making as a practically and normatively unproblematic procedure</w:t>
      </w:r>
      <w:r w:rsidRPr="00BD5FCC">
        <w:rPr>
          <w:sz w:val="16"/>
        </w:rPr>
        <w:t xml:space="preserve">. 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BD5FCC">
        <w:rPr>
          <w:rStyle w:val="StyleUnderline"/>
        </w:rPr>
        <w:t>The turn to an overly systematized theory of governmentality, derived from Foucault, only compounds the theoretical limitations of economistic conceptualizations of “neoliberalism</w:t>
      </w:r>
      <w:r w:rsidRPr="00BD5FCC">
        <w:rPr>
          <w:sz w:val="16"/>
        </w:rPr>
        <w:t xml:space="preserve">”. </w:t>
      </w:r>
      <w:r w:rsidRPr="00BD5FCC">
        <w:rPr>
          <w:noProof/>
          <w:sz w:val="16"/>
        </w:rPr>
        <w:t xml:space="preserve">The task for </w:t>
      </w:r>
      <w:r w:rsidRPr="00BD5FCC">
        <w:rPr>
          <w:sz w:val="16"/>
        </w:rPr>
        <w:t xml:space="preserve">social </w:t>
      </w:r>
      <w:r w:rsidRPr="00BD5FCC">
        <w:rPr>
          <w:noProof/>
          <w:sz w:val="16"/>
        </w:rPr>
        <w:t xml:space="preserve">theory today remains </w:t>
      </w:r>
      <w:r w:rsidRPr="00BD5FCC">
        <w:rPr>
          <w:sz w:val="16"/>
        </w:rPr>
        <w:t xml:space="preserve">a quite classical one, namely </w:t>
      </w:r>
      <w:r w:rsidRPr="00BD5FCC">
        <w:rPr>
          <w:noProof/>
          <w:sz w:val="16"/>
        </w:rPr>
        <w:t xml:space="preserve">to try to specify “the </w:t>
      </w:r>
      <w:r w:rsidRPr="00BD5FCC">
        <w:rPr>
          <w:sz w:val="16"/>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BD5FCC" w:rsidRPr="00BD5FCC" w:rsidRDefault="00BD5FCC" w:rsidP="00BD5FCC">
      <w:pPr>
        <w:rPr>
          <w:sz w:val="16"/>
        </w:rPr>
      </w:pPr>
    </w:p>
    <w:p w:rsidR="00BD5FCC" w:rsidRPr="00BD5FCC" w:rsidRDefault="00BD5FCC" w:rsidP="00BD5FCC">
      <w:pPr>
        <w:pStyle w:val="Heading4"/>
      </w:pPr>
      <w:r w:rsidRPr="00BD5FCC">
        <w:t>Critics of capitalism use deficient scholarship- their offense is epistemologically flawed</w:t>
      </w:r>
    </w:p>
    <w:p w:rsidR="00BD5FCC" w:rsidRPr="00BD5FCC" w:rsidRDefault="00BD5FCC" w:rsidP="00BD5FCC">
      <w:pPr>
        <w:pStyle w:val="Debate-CardSmalltextF2"/>
        <w:rPr>
          <w:rFonts w:ascii="Georgia" w:hAnsi="Georgia"/>
        </w:rPr>
      </w:pPr>
      <w:r w:rsidRPr="00BD5FCC">
        <w:rPr>
          <w:rFonts w:ascii="Georgia" w:hAnsi="Georgia"/>
          <w:b/>
          <w:sz w:val="22"/>
        </w:rPr>
        <w:t>Carden, 4</w:t>
      </w:r>
      <w:r w:rsidRPr="00BD5FCC">
        <w:rPr>
          <w:rFonts w:ascii="Georgia" w:hAnsi="Georgia"/>
        </w:rPr>
        <w:t xml:space="preserve"> – graduate student in economics at </w:t>
      </w:r>
      <w:smartTag w:uri="urn:schemas-microsoft-com:office:smarttags" w:element="PlaceName">
        <w:r w:rsidRPr="00BD5FCC">
          <w:rPr>
            <w:rFonts w:ascii="Georgia" w:hAnsi="Georgia"/>
          </w:rPr>
          <w:t>Washington</w:t>
        </w:r>
      </w:smartTag>
      <w:r w:rsidRPr="00BD5FCC">
        <w:rPr>
          <w:rFonts w:ascii="Georgia" w:hAnsi="Georgia"/>
        </w:rPr>
        <w:t xml:space="preserve"> </w:t>
      </w:r>
      <w:smartTag w:uri="urn:schemas-microsoft-com:office:smarttags" w:element="PlaceType">
        <w:r w:rsidRPr="00BD5FCC">
          <w:rPr>
            <w:rFonts w:ascii="Georgia" w:hAnsi="Georgia"/>
          </w:rPr>
          <w:t>University</w:t>
        </w:r>
      </w:smartTag>
      <w:r w:rsidRPr="00BD5FCC">
        <w:rPr>
          <w:rFonts w:ascii="Georgia" w:hAnsi="Georgia"/>
        </w:rPr>
        <w:t xml:space="preserve"> in </w:t>
      </w:r>
      <w:smartTag w:uri="urn:schemas-microsoft-com:office:smarttags" w:element="place">
        <w:smartTag w:uri="urn:schemas-microsoft-com:office:smarttags" w:element="City">
          <w:r w:rsidRPr="00BD5FCC">
            <w:rPr>
              <w:rFonts w:ascii="Georgia" w:hAnsi="Georgia"/>
            </w:rPr>
            <w:t>St. Louis</w:t>
          </w:r>
        </w:smartTag>
      </w:smartTag>
    </w:p>
    <w:p w:rsidR="00BD5FCC" w:rsidRPr="00BD5FCC" w:rsidRDefault="00BD5FCC" w:rsidP="00BD5FCC">
      <w:pPr>
        <w:pStyle w:val="Debate-CardSmalltextF2"/>
        <w:rPr>
          <w:rFonts w:ascii="Georgia" w:hAnsi="Georgia"/>
        </w:rPr>
      </w:pPr>
      <w:r w:rsidRPr="00BD5FCC">
        <w:rPr>
          <w:rFonts w:ascii="Georgia" w:hAnsi="Georgia"/>
        </w:rPr>
        <w:t>(Art, June, The Free Market, The Mises Institute Monthly, "Mistaken Identity," vol. 24, no. 6, www.mises.org/freemarket_detail.asp?control=497&amp;sortorder=articledate)</w:t>
      </w:r>
    </w:p>
    <w:p w:rsidR="00BD5FCC" w:rsidRPr="00BD5FCC" w:rsidRDefault="00BD5FCC" w:rsidP="00BD5FCC">
      <w:pPr>
        <w:pStyle w:val="Debate-CardSmalltextF2"/>
        <w:rPr>
          <w:rStyle w:val="Debate-CardTextUnderlined-F3Char"/>
          <w:rFonts w:ascii="Georgia" w:hAnsi="Georgia"/>
          <w:sz w:val="22"/>
        </w:rPr>
      </w:pPr>
      <w:r w:rsidRPr="00BD5FCC">
        <w:rPr>
          <w:rStyle w:val="Debate-CardTextUnderlined-F3Char"/>
          <w:rFonts w:ascii="Georgia" w:hAnsi="Georgia"/>
          <w:sz w:val="22"/>
        </w:rPr>
        <w:t>It is</w:t>
      </w:r>
      <w:r w:rsidRPr="00BD5FCC">
        <w:rPr>
          <w:rFonts w:ascii="Georgia" w:hAnsi="Georgia"/>
        </w:rPr>
        <w:t xml:space="preserve"> always </w:t>
      </w:r>
      <w:r w:rsidRPr="00BD5FCC">
        <w:rPr>
          <w:rStyle w:val="Debate-CardTextUnderlined-F3Char"/>
          <w:rFonts w:ascii="Georgia" w:hAnsi="Georgia"/>
          <w:sz w:val="22"/>
        </w:rPr>
        <w:t>the fashion</w:t>
      </w:r>
      <w:r w:rsidRPr="00BD5FCC">
        <w:rPr>
          <w:rFonts w:ascii="Georgia" w:hAnsi="Georgia"/>
        </w:rPr>
        <w:t xml:space="preserve"> among many intellectuals </w:t>
      </w:r>
      <w:r w:rsidRPr="00BD5FCC">
        <w:rPr>
          <w:rStyle w:val="Debate-CardTextUnderlined-F3Char"/>
          <w:rFonts w:ascii="Georgia" w:hAnsi="Georgia"/>
          <w:sz w:val="22"/>
        </w:rPr>
        <w:t>to blame society’s ills on the</w:t>
      </w:r>
      <w:r w:rsidRPr="00BD5FCC">
        <w:rPr>
          <w:rFonts w:ascii="Georgia" w:hAnsi="Georgia"/>
        </w:rPr>
        <w:t xml:space="preserve"> free</w:t>
      </w:r>
      <w:r w:rsidRPr="00BD5FCC">
        <w:rPr>
          <w:rStyle w:val="Debate-CardTextUnderlined-F3Char"/>
          <w:rFonts w:ascii="Georgia" w:hAnsi="Georgia"/>
          <w:sz w:val="22"/>
        </w:rPr>
        <w:t xml:space="preserve"> market</w:t>
      </w:r>
      <w:r w:rsidRPr="00BD5FCC">
        <w:rPr>
          <w:rFonts w:ascii="Georgia" w:hAnsi="Georgia"/>
        </w:rPr>
        <w:t xml:space="preserve">. One college newspaper recently argued that the market is "The God That Sucked." The course summaries in my university’s catalog, the themes of the lecture series, and the editorial content of the student newspapers suggest that many students and faculty would agree.  Popular contempt for the market is distressing. </w:t>
      </w:r>
      <w:r w:rsidRPr="00BD5FCC">
        <w:rPr>
          <w:rStyle w:val="Debate-CardTextUnderlined-F3Char"/>
          <w:rFonts w:ascii="Georgia" w:hAnsi="Georgia"/>
          <w:sz w:val="22"/>
        </w:rPr>
        <w:t>Few institutions are so universally reviled, and</w:t>
      </w:r>
      <w:r w:rsidRPr="00BD5FCC">
        <w:rPr>
          <w:rFonts w:ascii="Georgia" w:hAnsi="Georgia"/>
        </w:rPr>
        <w:t xml:space="preserve"> perhaps fewer institutions are </w:t>
      </w:r>
      <w:r w:rsidRPr="00BD5FCC">
        <w:rPr>
          <w:rStyle w:val="Debate-EmphasizedText-F5Char"/>
          <w:rFonts w:ascii="Georgia" w:hAnsi="Georgia"/>
          <w:sz w:val="22"/>
        </w:rPr>
        <w:t>so universally misunderstood</w:t>
      </w:r>
      <w:r w:rsidRPr="00BD5FCC">
        <w:rPr>
          <w:rFonts w:ascii="Georgia" w:hAnsi="Georgia"/>
        </w:rPr>
        <w:t xml:space="preserve">. This </w:t>
      </w:r>
      <w:r w:rsidRPr="00BD5FCC">
        <w:rPr>
          <w:rStyle w:val="Debate-CardTextUnderlined-F3Char"/>
          <w:rFonts w:ascii="Georgia" w:hAnsi="Georgia"/>
          <w:sz w:val="22"/>
        </w:rPr>
        <w:t>misunderstanding can be dangerous</w:t>
      </w:r>
      <w:r w:rsidRPr="00BD5FCC">
        <w:rPr>
          <w:rFonts w:ascii="Georgia" w:hAnsi="Georgia"/>
        </w:rPr>
        <w:t xml:space="preserve">: the </w:t>
      </w:r>
      <w:r w:rsidRPr="00BD5FCC">
        <w:rPr>
          <w:rStyle w:val="Debate-CardTextUnderlined-F3Char"/>
          <w:rFonts w:ascii="Georgia" w:hAnsi="Georgia"/>
          <w:sz w:val="22"/>
        </w:rPr>
        <w:t xml:space="preserve">radicals who protest so vehemently against the workings of the free market rarely understand that they advocate </w:t>
      </w:r>
      <w:r w:rsidRPr="00BD5FCC">
        <w:rPr>
          <w:rStyle w:val="Debate-EmphasizedText-F5Char"/>
          <w:rFonts w:ascii="Georgia" w:hAnsi="Georgia"/>
          <w:sz w:val="22"/>
        </w:rPr>
        <w:t>strangling the goose that lays the golden eggs</w:t>
      </w:r>
      <w:r w:rsidRPr="00BD5FCC">
        <w:rPr>
          <w:rStyle w:val="Debate-CardTextUnderlined-F3Char"/>
          <w:rFonts w:ascii="Georgia" w:hAnsi="Georgia"/>
          <w:sz w:val="22"/>
        </w:rPr>
        <w:t>.</w:t>
      </w:r>
      <w:r w:rsidRPr="00BD5FCC">
        <w:rPr>
          <w:rFonts w:ascii="Georgia" w:hAnsi="Georgia"/>
        </w:rPr>
        <w:t xml:space="preserve">  To borrow from Robert Frost, we should consider how the heavens go before we try to change the world. In other words, </w:t>
      </w:r>
      <w:r w:rsidRPr="00BD5FCC">
        <w:rPr>
          <w:rStyle w:val="Debate-CardTextUnderlined-F3Char"/>
          <w:rFonts w:ascii="Georgia" w:hAnsi="Georgia"/>
          <w:sz w:val="22"/>
        </w:rPr>
        <w:t>we must consider what is before we talk about what ought to be</w:t>
      </w:r>
      <w:r w:rsidRPr="00BD5FCC">
        <w:rPr>
          <w:rFonts w:ascii="Georgia" w:hAnsi="Georgia"/>
        </w:rPr>
        <w:t xml:space="preserve">.  Many disagreements have their genesis in misunderstanding and equivocation. So let’s define the term "free market." Dictionary.com defines a "market" as "an opportunity to buy or sell" and a "free market" as "an economic market in which supply and demand are not regulated or are regulated with only minor restrictions." "Free markets" and "capitalism" are practically synonymous, and George Reisman defines capitalism eloquently:  "Capitalism is a social system based on private ownership of the means of production. It is characterized by the pursuit of material self-interest under freedom and it rests on a foundation of the cultural influence of reason. Based on its foundations and essential nature, capitalism is further characterized by saving and capital accumulation, exchange and money, financial self-interest and the profit motive, the freedoms of economic competition and economic inequality, the price system, economic progress, and a harmony of the material self-interests of all the individuals who participate in it."  Thus, we can define a "free market" as a social system based on the voluntary exchange of property rights. And yet the "free market" is almost universally reviled within the academy.  Many popular criticisms of the market are so common as to warrant the charge of cliché (critics of capitalism might say "axiom"). They can be distilled into a few broad propositions, which we consider here. They are: </w:t>
      </w:r>
      <w:r w:rsidRPr="00BD5FCC">
        <w:rPr>
          <w:rStyle w:val="Debate-CardTextUnderlined-F3Char"/>
          <w:rFonts w:ascii="Georgia" w:hAnsi="Georgia"/>
          <w:sz w:val="22"/>
        </w:rPr>
        <w:t>the market is antisocial; the market tramples human rights; the market is the enemy of the environment;</w:t>
      </w:r>
      <w:r w:rsidRPr="00BD5FCC">
        <w:rPr>
          <w:rFonts w:ascii="Georgia" w:hAnsi="Georgia"/>
        </w:rPr>
        <w:t xml:space="preserve"> and the market is the weapon of the rich against the poor. Let’s consider each in turn.  </w:t>
      </w:r>
      <w:r w:rsidRPr="00BD5FCC">
        <w:rPr>
          <w:rStyle w:val="Debate-CardTextUnderlined-F3Char"/>
          <w:rFonts w:ascii="Georgia" w:hAnsi="Georgia"/>
          <w:sz w:val="22"/>
        </w:rPr>
        <w:t>One of the</w:t>
      </w:r>
      <w:r w:rsidRPr="00BD5FCC">
        <w:rPr>
          <w:rFonts w:ascii="Georgia" w:hAnsi="Georgia"/>
        </w:rPr>
        <w:t xml:space="preserve"> more popular </w:t>
      </w:r>
      <w:r w:rsidRPr="00BD5FCC">
        <w:rPr>
          <w:rStyle w:val="Debate-CardTextUnderlined-F3Char"/>
          <w:rFonts w:ascii="Georgia" w:hAnsi="Georgia"/>
          <w:sz w:val="22"/>
        </w:rPr>
        <w:t>myths</w:t>
      </w:r>
      <w:r w:rsidRPr="00BD5FCC">
        <w:rPr>
          <w:rFonts w:ascii="Georgia" w:hAnsi="Georgia"/>
        </w:rPr>
        <w:t xml:space="preserve"> about the market economy </w:t>
      </w:r>
      <w:r w:rsidRPr="00BD5FCC">
        <w:rPr>
          <w:rStyle w:val="Debate-CardTextUnderlined-F3Char"/>
          <w:rFonts w:ascii="Georgia" w:hAnsi="Georgia"/>
          <w:sz w:val="22"/>
        </w:rPr>
        <w:t>is that it necessarily entails a Hobbesian "war of all against all</w:t>
      </w:r>
      <w:r w:rsidRPr="00BD5FCC">
        <w:rPr>
          <w:rFonts w:ascii="Georgia" w:hAnsi="Georgia"/>
        </w:rPr>
        <w:t xml:space="preserve">," a man-eat-man world in which we all compete in a zero-sum scramble for resources. A recent op-ed in the Washington University Student Life posited </w:t>
      </w:r>
      <w:r w:rsidRPr="00BD5FCC">
        <w:rPr>
          <w:rStyle w:val="Debate-CardTextUnderlined-F3Char"/>
          <w:rFonts w:ascii="Georgia" w:hAnsi="Georgia"/>
          <w:sz w:val="22"/>
        </w:rPr>
        <w:t>that</w:t>
      </w:r>
      <w:r w:rsidRPr="00BD5FCC">
        <w:rPr>
          <w:rFonts w:ascii="Georgia" w:hAnsi="Georgia"/>
        </w:rPr>
        <w:t xml:space="preserve"> the "apocryphal idea of [the market’s] reality . . . </w:t>
      </w:r>
      <w:r w:rsidRPr="00BD5FCC">
        <w:rPr>
          <w:rStyle w:val="Debate-CardTextUnderlined-F3Char"/>
          <w:rFonts w:ascii="Georgia" w:hAnsi="Georgia"/>
          <w:sz w:val="22"/>
        </w:rPr>
        <w:t>may lead the entire species to self destruction</w:t>
      </w:r>
      <w:r w:rsidRPr="00BD5FCC">
        <w:rPr>
          <w:rFonts w:ascii="Georgia" w:hAnsi="Georgia"/>
        </w:rPr>
        <w:t xml:space="preserve">." </w:t>
      </w:r>
      <w:r w:rsidRPr="00BD5FCC">
        <w:rPr>
          <w:rStyle w:val="Debate-CardTextUnderlined-F3Char"/>
          <w:rFonts w:ascii="Georgia" w:hAnsi="Georgia"/>
          <w:sz w:val="22"/>
        </w:rPr>
        <w:t>That’s scary stuff</w:t>
      </w:r>
      <w:r w:rsidRPr="00BD5FCC">
        <w:rPr>
          <w:rFonts w:ascii="Georgia" w:hAnsi="Georgia"/>
        </w:rPr>
        <w:t xml:space="preserve">. It follows, then, that the market must be warlike: if resources are finite and everyone lives to consume, conflict—and war—must be the natural result.  </w:t>
      </w:r>
      <w:r w:rsidRPr="00BD5FCC">
        <w:rPr>
          <w:rStyle w:val="Debate-CardTextUnderlined-F3Char"/>
          <w:rFonts w:ascii="Georgia" w:hAnsi="Georgia"/>
          <w:sz w:val="22"/>
        </w:rPr>
        <w:t xml:space="preserve">But conflict and war are the very </w:t>
      </w:r>
      <w:r w:rsidRPr="00BD5FCC">
        <w:rPr>
          <w:rStyle w:val="Debate-EmphasizedText-F5Char"/>
          <w:rFonts w:ascii="Georgia" w:hAnsi="Georgia"/>
          <w:sz w:val="22"/>
        </w:rPr>
        <w:t>antithesis of free-market principles</w:t>
      </w:r>
      <w:r w:rsidRPr="00BD5FCC">
        <w:rPr>
          <w:rFonts w:ascii="Georgia" w:hAnsi="Georgia"/>
        </w:rPr>
        <w:t xml:space="preserve">. </w:t>
      </w:r>
      <w:r w:rsidRPr="00BD5FCC">
        <w:rPr>
          <w:rStyle w:val="Debate-CardTextUnderlined-F3Char"/>
          <w:rFonts w:ascii="Georgia" w:hAnsi="Georgia"/>
          <w:sz w:val="22"/>
        </w:rPr>
        <w:t>The essence of market exchange is cooperation</w:t>
      </w:r>
      <w:r w:rsidRPr="00BD5FCC">
        <w:rPr>
          <w:rFonts w:ascii="Georgia" w:hAnsi="Georgia"/>
        </w:rPr>
        <w:t xml:space="preserve">: two parties exchange goods and services, and both are enriched as a result. You pay Wal-Mart for a necktie. Wal-Mart buys the necktie from the manufacturer. The manufacturer pays for the labor and capital necessary to produce the necktie. </w:t>
      </w:r>
      <w:r w:rsidRPr="00BD5FCC">
        <w:rPr>
          <w:rStyle w:val="Debate-CardTextUnderlined-F3Char"/>
          <w:rFonts w:ascii="Georgia" w:hAnsi="Georgia"/>
          <w:sz w:val="22"/>
        </w:rPr>
        <w:t>Everybody wins</w:t>
      </w:r>
      <w:r w:rsidRPr="00BD5FCC">
        <w:rPr>
          <w:rFonts w:ascii="Georgia" w:hAnsi="Georgia"/>
        </w:rPr>
        <w:t xml:space="preserve">.  The reader should also note that </w:t>
      </w:r>
      <w:r w:rsidRPr="00BD5FCC">
        <w:rPr>
          <w:rStyle w:val="Debate-CardTextUnderlined-F3Char"/>
          <w:rFonts w:ascii="Georgia" w:hAnsi="Georgia"/>
          <w:sz w:val="22"/>
        </w:rPr>
        <w:t>people never start wars of subjugation to extend the voluntary exchange of goods and services</w:t>
      </w:r>
      <w:r w:rsidRPr="00BD5FCC">
        <w:rPr>
          <w:rFonts w:ascii="Georgia" w:hAnsi="Georgia"/>
        </w:rPr>
        <w:t xml:space="preserve">. In fact, many </w:t>
      </w:r>
      <w:r w:rsidRPr="00BD5FCC">
        <w:rPr>
          <w:rStyle w:val="Debate-EmphasizedText-F5Char"/>
          <w:rFonts w:ascii="Georgia" w:hAnsi="Georgia"/>
          <w:sz w:val="22"/>
        </w:rPr>
        <w:t>wars occur for fundamentally anticapitalist reasons</w:t>
      </w:r>
      <w:r w:rsidRPr="00BD5FCC">
        <w:rPr>
          <w:rFonts w:ascii="Georgia" w:hAnsi="Georgia"/>
        </w:rPr>
        <w:t xml:space="preserve">: namely, trade disputes. We would do well to consider the wisdom of Frédéric Bastiat, who noted that </w:t>
      </w:r>
      <w:r w:rsidRPr="00BD5FCC">
        <w:rPr>
          <w:rStyle w:val="Debate-CardTextUnderlined-F3Char"/>
          <w:rFonts w:ascii="Georgia" w:hAnsi="Georgia"/>
          <w:sz w:val="22"/>
        </w:rPr>
        <w:t>when goods don’t cross borders, armies will.</w:t>
      </w:r>
      <w:r w:rsidRPr="00BD5FCC">
        <w:rPr>
          <w:rFonts w:ascii="Georgia" w:hAnsi="Georgia"/>
        </w:rPr>
        <w:t xml:space="preserve">  Another popular criticism of the free market is that it tramples human rights. </w:t>
      </w:r>
      <w:r w:rsidRPr="00BD5FCC">
        <w:rPr>
          <w:rStyle w:val="Debate-CardTextUnderlined-F3Char"/>
          <w:rFonts w:ascii="Georgia" w:hAnsi="Georgia"/>
          <w:sz w:val="22"/>
        </w:rPr>
        <w:t>Slavery, racism, sexism, and "sweatshops" are the children of capitalism</w:t>
      </w:r>
      <w:r w:rsidRPr="00BD5FCC">
        <w:rPr>
          <w:rFonts w:ascii="Georgia" w:hAnsi="Georgia"/>
        </w:rPr>
        <w:t xml:space="preserve">; therefore, the market economy should be overthrown post haste.  First, </w:t>
      </w:r>
      <w:r w:rsidRPr="00BD5FCC">
        <w:rPr>
          <w:rStyle w:val="Debate-CardTextUnderlined-F3Char"/>
          <w:rFonts w:ascii="Georgia" w:hAnsi="Georgia"/>
          <w:sz w:val="22"/>
        </w:rPr>
        <w:t>slavery is anti-market by definition: free markets are guided by the principle of voluntarism.</w:t>
      </w:r>
      <w:r w:rsidRPr="00BD5FCC">
        <w:rPr>
          <w:rFonts w:ascii="Georgia" w:hAnsi="Georgia"/>
        </w:rPr>
        <w:t xml:space="preserve"> Second, </w:t>
      </w:r>
      <w:r w:rsidRPr="00BD5FCC">
        <w:rPr>
          <w:rStyle w:val="Debate-CardTextUnderlined-F3Char"/>
          <w:rFonts w:ascii="Georgia" w:hAnsi="Georgia"/>
          <w:sz w:val="22"/>
        </w:rPr>
        <w:t>racism and sexism are difficult to sustain in competitive markets</w:t>
      </w:r>
      <w:r w:rsidRPr="00BD5FCC">
        <w:rPr>
          <w:rFonts w:ascii="Georgia" w:hAnsi="Georgia"/>
        </w:rPr>
        <w:t>: no matter how much a certain employer hates blacks, women, Jews, homosexuals, etc</w:t>
      </w:r>
      <w:r w:rsidRPr="00BD5FCC">
        <w:rPr>
          <w:rStyle w:val="Debate-EmphasizedText-F5Char"/>
          <w:rFonts w:ascii="Georgia" w:hAnsi="Georgia"/>
          <w:sz w:val="22"/>
        </w:rPr>
        <w:t>., consumers are rarely willing to pay the price premium that would be necessary to allow them to indulge their taste for discrimination</w:t>
      </w:r>
      <w:r w:rsidRPr="00BD5FCC">
        <w:rPr>
          <w:rFonts w:ascii="Georgia" w:hAnsi="Georgia"/>
        </w:rPr>
        <w:t xml:space="preserve">. The market has been profoundly benevolent to even the most oppressed minorities. In his masterful Competition and Coercion: Blacks in the American Economy 1865–1914, Robert Higgs chronicled the spectacular gains the sons and daughters of slaves made when they were allowed to participate in the market economy.  Third, we have to ask two questions when we consider the plight of "sweatshop" laborers. First, why are working conditions so wretched? Second, what are these workers’ next best alternatives? </w:t>
      </w:r>
      <w:r w:rsidRPr="00BD5FCC">
        <w:rPr>
          <w:rStyle w:val="Debate-CardTextUnderlined-F3Char"/>
          <w:rFonts w:ascii="Georgia" w:hAnsi="Georgia"/>
          <w:sz w:val="22"/>
        </w:rPr>
        <w:t>Working conditions in the third world are wretched precisely because many third-world countries have only recently begun to adopt the institutions that characterize the market economies of the west</w:t>
      </w:r>
      <w:r w:rsidRPr="00BD5FCC">
        <w:rPr>
          <w:rFonts w:ascii="Georgia" w:hAnsi="Georgia"/>
        </w:rPr>
        <w:t xml:space="preserve">. Workers’ next best alternatives are often appalling: many children leave lives of crime, prostitution, and starvation to work in sweatshops.  </w:t>
      </w:r>
      <w:r w:rsidRPr="00BD5FCC">
        <w:rPr>
          <w:rStyle w:val="Debate-CardTextUnderlined-F3Char"/>
          <w:rFonts w:ascii="Georgia" w:hAnsi="Georgia"/>
          <w:sz w:val="22"/>
        </w:rPr>
        <w:t xml:space="preserve">If we close the sweatshops, they will likely return to </w:t>
      </w:r>
      <w:r w:rsidRPr="00BD5FCC">
        <w:rPr>
          <w:rStyle w:val="Debate-EmphasizedText-F5Char"/>
          <w:rFonts w:ascii="Georgia" w:hAnsi="Georgia"/>
          <w:sz w:val="22"/>
        </w:rPr>
        <w:t>crime, prostitution, and starvation</w:t>
      </w:r>
      <w:r w:rsidRPr="00BD5FCC">
        <w:rPr>
          <w:rFonts w:ascii="Georgia" w:hAnsi="Georgia"/>
        </w:rPr>
        <w:t xml:space="preserve">.  It is also popular to charge that the market is the </w:t>
      </w:r>
      <w:r w:rsidRPr="00BD5FCC">
        <w:rPr>
          <w:rStyle w:val="Debate-CardTextUnderlined-F3Char"/>
          <w:rFonts w:ascii="Georgia" w:hAnsi="Georgia"/>
          <w:sz w:val="22"/>
        </w:rPr>
        <w:t>enemy of the environment</w:t>
      </w:r>
      <w:r w:rsidRPr="00BD5FCC">
        <w:rPr>
          <w:rFonts w:ascii="Georgia" w:hAnsi="Georgia"/>
        </w:rPr>
        <w:t xml:space="preserve">. This is also untrue; </w:t>
      </w:r>
      <w:r w:rsidRPr="00BD5FCC">
        <w:rPr>
          <w:rStyle w:val="Debate-CardTextUnderlined-F3Char"/>
          <w:rFonts w:ascii="Georgia" w:hAnsi="Georgia"/>
          <w:sz w:val="22"/>
        </w:rPr>
        <w:t>environmental degradation occurs when property rights are poorly specified or enforced</w:t>
      </w:r>
      <w:r w:rsidRPr="00BD5FCC">
        <w:rPr>
          <w:rFonts w:ascii="Georgia" w:hAnsi="Georgia"/>
        </w:rPr>
        <w:t xml:space="preserve">. If anyone or anything has failed in this respect, it is the state. </w:t>
      </w:r>
      <w:r w:rsidRPr="00BD5FCC">
        <w:rPr>
          <w:rStyle w:val="Debate-CardTextUnderlined-F3Char"/>
          <w:rFonts w:ascii="Georgia" w:hAnsi="Georgia"/>
          <w:sz w:val="22"/>
        </w:rPr>
        <w:t xml:space="preserve">There is </w:t>
      </w:r>
      <w:r w:rsidRPr="00BD5FCC">
        <w:rPr>
          <w:rStyle w:val="Debate-EmphasizedText-F5Char"/>
          <w:rFonts w:ascii="Georgia" w:hAnsi="Georgia"/>
          <w:sz w:val="22"/>
        </w:rPr>
        <w:t>ample evidence for this in former communist countries</w:t>
      </w:r>
      <w:r w:rsidRPr="00BD5FCC">
        <w:rPr>
          <w:rStyle w:val="Debate-CardTextUnderlined-F3Char"/>
          <w:rFonts w:ascii="Georgia" w:hAnsi="Georgia"/>
          <w:sz w:val="22"/>
        </w:rPr>
        <w:t>: many lakes and streams in the former Soviet Union are so polluted as to be unusable</w:t>
      </w:r>
      <w:r w:rsidRPr="00BD5FCC">
        <w:rPr>
          <w:rFonts w:ascii="Georgia" w:hAnsi="Georgia"/>
        </w:rPr>
        <w:t xml:space="preserve">.  The market economy is also accused of being the ultimate weapon of </w:t>
      </w:r>
      <w:r w:rsidRPr="00BD5FCC">
        <w:rPr>
          <w:rStyle w:val="Debate-CardTextUnderlined-F3Char"/>
          <w:rFonts w:ascii="Georgia" w:hAnsi="Georgia"/>
          <w:sz w:val="22"/>
        </w:rPr>
        <w:t>rich against poor</w:t>
      </w:r>
      <w:r w:rsidRPr="00BD5FCC">
        <w:rPr>
          <w:rFonts w:ascii="Georgia" w:hAnsi="Georgia"/>
        </w:rPr>
        <w:t xml:space="preserve">. Capitalist "meritocracy" is responsible for widespread poverty, rampant inequality, and Big Business’ choke-hold on the world. </w:t>
      </w:r>
      <w:r w:rsidRPr="00BD5FCC">
        <w:rPr>
          <w:rStyle w:val="Debate-CardTextUnderlined-F3Char"/>
          <w:rFonts w:ascii="Georgia" w:hAnsi="Georgia"/>
          <w:sz w:val="22"/>
        </w:rPr>
        <w:t>While these challenges</w:t>
      </w:r>
      <w:r w:rsidRPr="00BD5FCC">
        <w:rPr>
          <w:rFonts w:ascii="Georgia" w:hAnsi="Georgia"/>
        </w:rPr>
        <w:t xml:space="preserve"> to capitalist institutions </w:t>
      </w:r>
      <w:r w:rsidRPr="00BD5FCC">
        <w:rPr>
          <w:rStyle w:val="Debate-CardTextUnderlined-F3Char"/>
          <w:rFonts w:ascii="Georgia" w:hAnsi="Georgia"/>
          <w:sz w:val="22"/>
        </w:rPr>
        <w:t>make for intriguing rhetoric, they are also false</w:t>
      </w:r>
      <w:r w:rsidRPr="00BD5FCC">
        <w:rPr>
          <w:rFonts w:ascii="Georgia" w:hAnsi="Georgia"/>
        </w:rPr>
        <w:t xml:space="preserve">.  Today’s </w:t>
      </w:r>
      <w:r w:rsidRPr="00BD5FCC">
        <w:rPr>
          <w:rStyle w:val="Debate-CardTextUnderlined-F3Char"/>
          <w:rFonts w:ascii="Georgia" w:hAnsi="Georgia"/>
          <w:sz w:val="22"/>
        </w:rPr>
        <w:t>poor countries were poor long before modern liberal market economies developed in Europe and North America</w:t>
      </w:r>
      <w:r w:rsidRPr="00BD5FCC">
        <w:rPr>
          <w:rFonts w:ascii="Georgia" w:hAnsi="Georgia"/>
        </w:rPr>
        <w:t xml:space="preserve">; therefore, </w:t>
      </w:r>
      <w:r w:rsidRPr="00BD5FCC">
        <w:rPr>
          <w:rStyle w:val="Debate-CardTextUnderlined-F3Char"/>
          <w:rFonts w:ascii="Georgia" w:hAnsi="Georgia"/>
          <w:sz w:val="22"/>
        </w:rPr>
        <w:t>we cannot blame capitalism for poverty</w:t>
      </w:r>
      <w:r w:rsidRPr="00BD5FCC">
        <w:rPr>
          <w:rFonts w:ascii="Georgia" w:hAnsi="Georgia"/>
        </w:rPr>
        <w:t xml:space="preserve">. Many critics also point to the unequal distribution of wealth in the United States as evidence of capitalism’s evils, but this overlooks two crucial points.  The first is income mobility: someone born into poverty in the US stands a very good chance of moving up in the world. Second, while the distribution of money incomes is relatively unequal, the distribution of access to goods of similar technological composition has narrowed considerably. For most of world history, the difference between rich and poor was the difference between who ate and who starved. In today’s market econ-omies, the difference between the super-rich and the poor is the difference between who drives a Dodge Viper and who drives an ‘87 Chevy Cavalier.  The reader should note that </w:t>
      </w:r>
      <w:r w:rsidRPr="00BD5FCC">
        <w:rPr>
          <w:rStyle w:val="Debate-CardTextUnderlined-F3Char"/>
          <w:rFonts w:ascii="Georgia" w:hAnsi="Georgia"/>
          <w:sz w:val="22"/>
        </w:rPr>
        <w:t>the power of "big business" is overstated. A unique feature of capitalism is that the greatest rewards go to those who cater to the common man</w:t>
      </w:r>
      <w:r w:rsidRPr="00BD5FCC">
        <w:rPr>
          <w:rFonts w:ascii="Georgia" w:hAnsi="Georgia"/>
        </w:rPr>
        <w:t xml:space="preserve">. Consider Wal-Mart, a favorite whipping boy among left-wing intellectuals: Wal-Mart’s clientele consists almost exclusively of the middle- and lower-class. Capitalism generates fantastic wealth, and the benefits accrue almost entirely to the least of these among us.  Ludwig von Mises put it succinctly in a series of lectures which were published posthumously as Economic Policy: Thoughts for Today and Tomorrow. He notes that "this is the fundamental principle of capitalism as it exists today in all those countries in which there is a highly developed system of mass production: Big business . . . produces almost exclusively to satisfy the wants of the masses." The "power relationship" of which Marxists are so fond is precisely the opposite of that which is most often supposed: consumers, not producers, are the masters of the dance.  Nonetheless, enemies of the market argue that the only reason people put up with market economies is because they are forced to. The evidence of twentieth-century immigration doesn’t support the hypothesis. Thousands died trying to cross into free West Germany and South Korea, and there was very little traffic in the opposite direction. Similarly, thousands of Cubans have risked life and limb to come to America. Few—if any—have braved the ocean on a homemade raft to seek a better way of life in Cuba.  Finally, </w:t>
      </w:r>
      <w:r w:rsidRPr="00BD5FCC">
        <w:rPr>
          <w:rStyle w:val="Debate-CardTextUnderlined-F3Char"/>
          <w:rFonts w:ascii="Georgia" w:hAnsi="Georgia"/>
          <w:sz w:val="22"/>
        </w:rPr>
        <w:t xml:space="preserve">it is </w:t>
      </w:r>
      <w:r w:rsidRPr="00BD5FCC">
        <w:rPr>
          <w:rStyle w:val="Debate-EmphasizedText-F5Char"/>
          <w:rFonts w:ascii="Georgia" w:hAnsi="Georgia"/>
          <w:sz w:val="22"/>
        </w:rPr>
        <w:t>deficient scholarship</w:t>
      </w:r>
      <w:r w:rsidRPr="00BD5FCC">
        <w:rPr>
          <w:rStyle w:val="Debate-CardTextUnderlined-F3Char"/>
          <w:rFonts w:ascii="Georgia" w:hAnsi="Georgia"/>
          <w:sz w:val="22"/>
        </w:rPr>
        <w:t xml:space="preserve"> to merely point out the litany of crimes that the market</w:t>
      </w:r>
      <w:r w:rsidRPr="00BD5FCC">
        <w:rPr>
          <w:rFonts w:ascii="Georgia" w:hAnsi="Georgia"/>
        </w:rPr>
        <w:t xml:space="preserve"> (supposedly) </w:t>
      </w:r>
      <w:r w:rsidRPr="00BD5FCC">
        <w:rPr>
          <w:rStyle w:val="Debate-CardTextUnderlined-F3Char"/>
          <w:rFonts w:ascii="Georgia" w:hAnsi="Georgia"/>
          <w:sz w:val="22"/>
        </w:rPr>
        <w:t>commits and suggest that it has "failed" in any meaningful way</w:t>
      </w:r>
      <w:r w:rsidRPr="00BD5FCC">
        <w:rPr>
          <w:rFonts w:ascii="Georgia" w:hAnsi="Georgia"/>
        </w:rPr>
        <w:t xml:space="preserve">. </w:t>
      </w:r>
      <w:r w:rsidRPr="00BD5FCC">
        <w:rPr>
          <w:rStyle w:val="Debate-EmphasizedText-F5Char"/>
          <w:rFonts w:ascii="Georgia" w:hAnsi="Georgia"/>
          <w:sz w:val="22"/>
        </w:rPr>
        <w:t>One must propose a superior alternative</w:t>
      </w:r>
      <w:r w:rsidRPr="00BD5FCC">
        <w:rPr>
          <w:rFonts w:ascii="Georgia" w:hAnsi="Georgia"/>
        </w:rPr>
        <w:t xml:space="preserve">. In this case, </w:t>
      </w:r>
      <w:r w:rsidRPr="00BD5FCC">
        <w:rPr>
          <w:rStyle w:val="Debate-CardTextUnderlined-F3Char"/>
          <w:rFonts w:ascii="Georgia" w:hAnsi="Georgia"/>
          <w:sz w:val="22"/>
        </w:rPr>
        <w:t xml:space="preserve">both </w:t>
      </w:r>
      <w:r w:rsidRPr="00BD5FCC">
        <w:rPr>
          <w:rStyle w:val="Debate-EmphasizedText-F5Char"/>
          <w:rFonts w:ascii="Georgia" w:hAnsi="Georgia"/>
          <w:sz w:val="22"/>
        </w:rPr>
        <w:t>theory and history</w:t>
      </w:r>
      <w:r w:rsidRPr="00BD5FCC">
        <w:rPr>
          <w:rStyle w:val="Debate-CardTextUnderlined-F3Char"/>
          <w:rFonts w:ascii="Georgia" w:hAnsi="Georgia"/>
          <w:sz w:val="22"/>
        </w:rPr>
        <w:t xml:space="preserve"> are firmly on the side of the free market</w:t>
      </w:r>
      <w:r w:rsidRPr="00BD5FCC">
        <w:rPr>
          <w:rFonts w:ascii="Georgia" w:hAnsi="Georgia"/>
        </w:rPr>
        <w:t xml:space="preserve">. Mises and Hayek demonstrated that </w:t>
      </w:r>
      <w:r w:rsidRPr="00BD5FCC">
        <w:rPr>
          <w:rStyle w:val="Debate-CardTextUnderlined-F3Char"/>
          <w:rFonts w:ascii="Georgia" w:hAnsi="Georgia"/>
          <w:sz w:val="22"/>
        </w:rPr>
        <w:t>rational calculation is impossible without private ownership</w:t>
      </w:r>
      <w:r w:rsidRPr="00BD5FCC">
        <w:rPr>
          <w:rFonts w:ascii="Georgia" w:hAnsi="Georgia"/>
        </w:rPr>
        <w:t xml:space="preserve"> of the means of production. </w:t>
      </w:r>
      <w:r w:rsidRPr="00BD5FCC">
        <w:rPr>
          <w:rStyle w:val="Debate-CardTextUnderlined-F3Char"/>
          <w:rFonts w:ascii="Georgia" w:hAnsi="Georgia"/>
          <w:sz w:val="22"/>
        </w:rPr>
        <w:t>This isn’t to say that a "socialist economy" is inefficient—it is quite literally an oxymoron. Our experience with radical revolutions and planned economies in the twentieth century is hardly encouraging: in the name of "the people," Che Guevara killed thousands, Hitler millions, Stalin and Mao t</w:t>
      </w:r>
      <w:r w:rsidRPr="00BD5FCC">
        <w:rPr>
          <w:rStyle w:val="Debate-EmphasizedText-F5Char"/>
          <w:rFonts w:ascii="Georgia" w:hAnsi="Georgia"/>
          <w:sz w:val="22"/>
        </w:rPr>
        <w:t>ens of millions</w:t>
      </w:r>
      <w:r w:rsidRPr="00BD5FCC">
        <w:rPr>
          <w:rFonts w:ascii="Georgia" w:hAnsi="Georgia"/>
        </w:rPr>
        <w:t xml:space="preserve">.  </w:t>
      </w:r>
      <w:r w:rsidRPr="00BD5FCC">
        <w:rPr>
          <w:rStyle w:val="Debate-CardTextUnderlined-F3Char"/>
          <w:rFonts w:ascii="Georgia" w:hAnsi="Georgia"/>
          <w:sz w:val="22"/>
        </w:rPr>
        <w:t>It may be fashionable to blame the market</w:t>
      </w:r>
      <w:r w:rsidRPr="00BD5FCC">
        <w:rPr>
          <w:rFonts w:ascii="Georgia" w:hAnsi="Georgia"/>
        </w:rPr>
        <w:t xml:space="preserve"> economy for all of society’s ills, b</w:t>
      </w:r>
      <w:r w:rsidRPr="00BD5FCC">
        <w:rPr>
          <w:rStyle w:val="Debate-CardTextUnderlined-F3Char"/>
          <w:rFonts w:ascii="Georgia" w:hAnsi="Georgia"/>
          <w:sz w:val="22"/>
        </w:rPr>
        <w:t xml:space="preserve">ut this blame is undeserved and many scholars’ </w:t>
      </w:r>
      <w:r w:rsidRPr="00BD5FCC">
        <w:rPr>
          <w:rStyle w:val="Debate-EmphasizedText-F5Char"/>
          <w:rFonts w:ascii="Georgia" w:hAnsi="Georgia"/>
          <w:sz w:val="22"/>
        </w:rPr>
        <w:t>faith in alternatives</w:t>
      </w:r>
      <w:r w:rsidRPr="00BD5FCC">
        <w:rPr>
          <w:rStyle w:val="Debate-CardTextUnderlined-F3Char"/>
          <w:rFonts w:ascii="Georgia" w:hAnsi="Georgia"/>
          <w:sz w:val="22"/>
        </w:rPr>
        <w:t xml:space="preserve"> to the market is misplaced. No socialist regime has ever held a free election, and no free market has ever </w:t>
      </w:r>
      <w:r w:rsidRPr="00BD5FCC">
        <w:rPr>
          <w:rStyle w:val="Debate-EmphasizedText-F5Char"/>
          <w:rFonts w:ascii="Georgia" w:hAnsi="Georgia"/>
          <w:sz w:val="22"/>
        </w:rPr>
        <w:t>produced a death camp</w:t>
      </w:r>
      <w:r w:rsidRPr="00BD5FCC">
        <w:rPr>
          <w:rStyle w:val="Debate-CardTextUnderlined-F3Char"/>
          <w:rFonts w:ascii="Georgia" w:hAnsi="Georgia"/>
          <w:sz w:val="22"/>
        </w:rPr>
        <w:t xml:space="preserve">. Popular academic opinions to the contrary, the market works. And we can take that to the bank. </w:t>
      </w:r>
    </w:p>
    <w:p w:rsidR="00BD5FCC" w:rsidRPr="00BD5FCC" w:rsidRDefault="00BD5FCC" w:rsidP="00BD5FCC">
      <w:pPr>
        <w:pStyle w:val="Heading4"/>
        <w:rPr>
          <w:rStyle w:val="StyleUnderline"/>
        </w:rPr>
      </w:pPr>
      <w:r w:rsidRPr="00BD5FCC">
        <w:rPr>
          <w:rStyle w:val="StyleUnderline"/>
        </w:rPr>
        <w:t>Market systems are sustainable – institutions and freedoms allow cultural reforms</w:t>
      </w:r>
    </w:p>
    <w:p w:rsidR="00BD5FCC" w:rsidRPr="00BD5FCC" w:rsidRDefault="00BD5FCC" w:rsidP="00BD5FCC">
      <w:pPr>
        <w:rPr>
          <w:rStyle w:val="StyleUnderline"/>
          <w:sz w:val="16"/>
        </w:rPr>
      </w:pPr>
      <w:r w:rsidRPr="00BD5FCC">
        <w:rPr>
          <w:rStyle w:val="StyleUnderline"/>
          <w:b/>
        </w:rPr>
        <w:t>Strain 14</w:t>
      </w:r>
      <w:r w:rsidRPr="00BD5FCC">
        <w:rPr>
          <w:rStyle w:val="StyleUnderline"/>
          <w:sz w:val="16"/>
        </w:rPr>
        <w:t>, resident scholar at the American Enterprise Institute (Michael R., “Responsible Politics Can Cure Capitalism’s Ills”, New York Times, March 30, 2014, http://www.nytimes.com/roomfordebate/2014/03/30/was-marx-right/responsible-politics-can-cure-capitalisms-ills)</w:t>
      </w:r>
    </w:p>
    <w:p w:rsidR="00BD5FCC" w:rsidRPr="00BD5FCC" w:rsidRDefault="00BD5FCC" w:rsidP="00BD5FCC">
      <w:pPr>
        <w:rPr>
          <w:rStyle w:val="Emphasis"/>
          <w:rFonts w:ascii="Georgia" w:hAnsi="Georgia"/>
        </w:rPr>
      </w:pPr>
      <w:r w:rsidRPr="00BD5FCC">
        <w:rPr>
          <w:rStyle w:val="IntenseEmphasis"/>
        </w:rPr>
        <w:t xml:space="preserve">Though it is not hard to see why Marx believed that the free enterprise system required </w:t>
      </w:r>
      <w:r w:rsidRPr="00BD5FCC">
        <w:rPr>
          <w:rStyle w:val="IntenseEmphasis"/>
          <w:sz w:val="16"/>
        </w:rPr>
        <w:t xml:space="preserve">the </w:t>
      </w:r>
      <w:r w:rsidRPr="00BD5FCC">
        <w:rPr>
          <w:rStyle w:val="IntenseEmphasis"/>
        </w:rPr>
        <w:t>exploitation</w:t>
      </w:r>
      <w:r w:rsidRPr="00BD5FCC">
        <w:rPr>
          <w:rStyle w:val="IntenseEmphasis"/>
          <w:sz w:val="16"/>
        </w:rPr>
        <w:t xml:space="preserve"> of workers, </w:t>
      </w:r>
      <w:r w:rsidRPr="00BD5FCC">
        <w:rPr>
          <w:rStyle w:val="IntenseEmphasis"/>
        </w:rPr>
        <w:t>it is hard to see why anyone would believe that today.</w:t>
      </w:r>
      <w:r w:rsidRPr="00BD5FCC">
        <w:rPr>
          <w:rStyle w:val="IntenseEmphasis"/>
          <w:sz w:val="16"/>
        </w:rPr>
        <w:t xml:space="preserve"> </w:t>
      </w:r>
      <w:r w:rsidRPr="00BD5FCC">
        <w:rPr>
          <w:rStyle w:val="IntenseEmphasis"/>
        </w:rPr>
        <w:t>In 1970, 26.8 percent of the world's population lived on less than one dollar per day</w:t>
      </w:r>
      <w:r w:rsidRPr="00BD5FCC">
        <w:rPr>
          <w:rStyle w:val="IntenseEmphasis"/>
          <w:sz w:val="16"/>
        </w:rPr>
        <w:t xml:space="preserve">. </w:t>
      </w:r>
      <w:r w:rsidRPr="00BD5FCC">
        <w:rPr>
          <w:rStyle w:val="IntenseEmphasis"/>
        </w:rPr>
        <w:t>In 2006, only 5.4 percent did</w:t>
      </w:r>
      <w:r w:rsidRPr="00BD5FCC">
        <w:rPr>
          <w:rStyle w:val="IntenseEmphasis"/>
          <w:sz w:val="16"/>
        </w:rPr>
        <w:t xml:space="preserve"> — </w:t>
      </w:r>
      <w:r w:rsidRPr="00BD5FCC">
        <w:rPr>
          <w:rStyle w:val="Emphasis"/>
          <w:rFonts w:ascii="Georgia" w:hAnsi="Georgia"/>
        </w:rPr>
        <w:t>an 80 percent drop in this extreme poverty measure</w:t>
      </w:r>
      <w:r w:rsidRPr="00BD5FCC">
        <w:rPr>
          <w:rStyle w:val="IntenseEmphasis"/>
          <w:sz w:val="16"/>
        </w:rPr>
        <w:t xml:space="preserve"> in less than four decades. </w:t>
      </w:r>
      <w:r w:rsidRPr="00BD5FCC">
        <w:rPr>
          <w:rStyle w:val="IntenseEmphasis"/>
        </w:rPr>
        <w:t>What economic system was responsible for this accomplishment</w:t>
      </w:r>
      <w:r w:rsidRPr="00BD5FCC">
        <w:rPr>
          <w:rStyle w:val="IntenseEmphasis"/>
          <w:sz w:val="16"/>
        </w:rPr>
        <w:t xml:space="preserve">? It wasn't "from each according to his ability, to each according to his needs." </w:t>
      </w:r>
      <w:r w:rsidRPr="00BD5FCC">
        <w:rPr>
          <w:rStyle w:val="Emphasis"/>
          <w:rFonts w:ascii="Georgia" w:hAnsi="Georgia"/>
        </w:rPr>
        <w:t>It was free enterprise. Far from exploiting workers, free enterprise liberated them from deep poverty.</w:t>
      </w:r>
      <w:r w:rsidRPr="00BD5FCC">
        <w:rPr>
          <w:rStyle w:val="IntenseEmphasis"/>
          <w:b/>
        </w:rPr>
        <w:t xml:space="preserve"> </w:t>
      </w:r>
      <w:r w:rsidRPr="00BD5FCC">
        <w:rPr>
          <w:rStyle w:val="IntenseEmphasis"/>
        </w:rPr>
        <w:t>Marx was a brilliant thinker</w:t>
      </w:r>
      <w:r w:rsidRPr="00BD5FCC">
        <w:rPr>
          <w:rStyle w:val="IntenseEmphasis"/>
          <w:sz w:val="16"/>
        </w:rPr>
        <w:t xml:space="preserve"> and writer, </w:t>
      </w:r>
      <w:r w:rsidRPr="00BD5FCC">
        <w:rPr>
          <w:rStyle w:val="IntenseEmphasis"/>
        </w:rPr>
        <w:t>but economists who have meticulously studied his writings easily find its flaws</w:t>
      </w:r>
      <w:r w:rsidRPr="00BD5FCC">
        <w:rPr>
          <w:rStyle w:val="IntenseEmphasis"/>
          <w:sz w:val="16"/>
        </w:rPr>
        <w:t xml:space="preserve">. </w:t>
      </w:r>
      <w:r w:rsidRPr="00BD5FCC">
        <w:rPr>
          <w:rStyle w:val="IntenseEmphasis"/>
        </w:rPr>
        <w:t>An obvious one is</w:t>
      </w:r>
      <w:r w:rsidRPr="00BD5FCC">
        <w:rPr>
          <w:rStyle w:val="IntenseEmphasis"/>
          <w:sz w:val="16"/>
        </w:rPr>
        <w:t xml:space="preserve"> central to his theory, </w:t>
      </w:r>
      <w:r w:rsidRPr="00BD5FCC">
        <w:rPr>
          <w:rStyle w:val="IntenseEmphasis"/>
        </w:rPr>
        <w:t>that the value of an object is determined by the labor required</w:t>
      </w:r>
      <w:r w:rsidRPr="00BD5FCC">
        <w:rPr>
          <w:rStyle w:val="IntenseEmphasis"/>
          <w:sz w:val="16"/>
        </w:rPr>
        <w:t xml:space="preserve"> to produce it. </w:t>
      </w:r>
      <w:r w:rsidRPr="00BD5FCC">
        <w:rPr>
          <w:rStyle w:val="IntenseEmphasis"/>
        </w:rPr>
        <w:t>This is obviously false: I could spend hundreds of hours writing a song; Bruce Springsteen could write one in 15 minutes worth far more than mine.</w:t>
      </w:r>
      <w:r w:rsidRPr="00BD5FCC">
        <w:rPr>
          <w:rStyle w:val="IntenseEmphasis"/>
          <w:sz w:val="16"/>
        </w:rPr>
        <w:t xml:space="preserve"> Q.E.D. But as devastatingly wrong as Marx was about the most important questions he tried to tackle (see also: "Union, Soviet"), Marx was right about quite a bit. </w:t>
      </w:r>
      <w:r w:rsidRPr="00BD5FCC">
        <w:rPr>
          <w:rStyle w:val="IntenseEmphasis"/>
        </w:rPr>
        <w:t>There is an inherent instability in capitalism</w:t>
      </w:r>
      <w:r w:rsidRPr="00BD5FCC">
        <w:rPr>
          <w:rStyle w:val="IntenseEmphasis"/>
          <w:sz w:val="16"/>
        </w:rPr>
        <w:t xml:space="preserve"> — </w:t>
      </w:r>
      <w:r w:rsidRPr="00BD5FCC">
        <w:rPr>
          <w:rStyle w:val="IntenseEmphasis"/>
        </w:rPr>
        <w:t>cycles of boom and bust lead to human misery</w:t>
      </w:r>
      <w:r w:rsidRPr="00BD5FCC">
        <w:rPr>
          <w:rStyle w:val="IntenseEmphasis"/>
          <w:sz w:val="16"/>
        </w:rPr>
        <w:t xml:space="preserve">. </w:t>
      </w:r>
      <w:r w:rsidRPr="00BD5FCC">
        <w:rPr>
          <w:rStyle w:val="IntenseEmphasis"/>
        </w:rPr>
        <w:t xml:space="preserve">Capitalism does create income and wealth inequality. </w:t>
      </w:r>
      <w:r w:rsidRPr="00BD5FCC">
        <w:rPr>
          <w:rStyle w:val="IntenseEmphasis"/>
          <w:sz w:val="16"/>
        </w:rPr>
        <w:t xml:space="preserve">Our tough times now heighten our sensitivity to asymmetries, making Marx's observations particularly poignant. </w:t>
      </w:r>
      <w:r w:rsidRPr="00BD5FCC">
        <w:rPr>
          <w:rStyle w:val="IntenseEmphasis"/>
        </w:rPr>
        <w:t>Wages are stagnant, while corporate profits are high. Millions knock on doors looking for jobs with no success, while the economy's superstars take home seven-figure salaries.</w:t>
      </w:r>
      <w:r w:rsidRPr="00BD5FCC">
        <w:rPr>
          <w:rStyle w:val="IntenseEmphasis"/>
          <w:sz w:val="16"/>
        </w:rPr>
        <w:t xml:space="preserve"> Political candidates debate the marginal tax rate on the highest earners while ignoring the unemployed. </w:t>
      </w:r>
      <w:r w:rsidRPr="00BD5FCC">
        <w:rPr>
          <w:rStyle w:val="Emphasis"/>
          <w:rFonts w:ascii="Georgia" w:hAnsi="Georgia"/>
        </w:rPr>
        <w:t>But these problems don't mean capitalism will inevitably unravel</w:t>
      </w:r>
      <w:r w:rsidRPr="00BD5FCC">
        <w:rPr>
          <w:rStyle w:val="IntenseEmphasis"/>
          <w:sz w:val="16"/>
        </w:rPr>
        <w:t xml:space="preserve">, as Marx thought. </w:t>
      </w:r>
      <w:r w:rsidRPr="00BD5FCC">
        <w:rPr>
          <w:rStyle w:val="IntenseEmphasis"/>
        </w:rPr>
        <w:t>First, many of today's problems are temporary results of the Great Recession</w:t>
      </w:r>
      <w:r w:rsidRPr="00BD5FCC">
        <w:rPr>
          <w:rStyle w:val="IntenseEmphasis"/>
          <w:sz w:val="16"/>
        </w:rPr>
        <w:t xml:space="preserve">. And on a deeper level, Marx erred significantly in believing that social relations and social institutions are founded upon economics. </w:t>
      </w:r>
      <w:r w:rsidRPr="00BD5FCC">
        <w:rPr>
          <w:rStyle w:val="Emphasis"/>
          <w:rFonts w:ascii="Georgia" w:hAnsi="Georgia"/>
        </w:rPr>
        <w:t xml:space="preserve">We are not slaves to changes in the way goods and services are produced and exchanged. </w:t>
      </w:r>
      <w:r w:rsidRPr="00BD5FCC">
        <w:rPr>
          <w:rStyle w:val="IntenseEmphasis"/>
          <w:sz w:val="16"/>
        </w:rPr>
        <w:t xml:space="preserve">Likewise, </w:t>
      </w:r>
      <w:r w:rsidRPr="00BD5FCC">
        <w:rPr>
          <w:rStyle w:val="IntenseEmphasis"/>
        </w:rPr>
        <w:t xml:space="preserve">the flipside of communism is mistaken: The economy is not a holy, untouchable, object. </w:t>
      </w:r>
      <w:r w:rsidRPr="00BD5FCC">
        <w:rPr>
          <w:rStyle w:val="IntenseEmphasis"/>
          <w:sz w:val="16"/>
        </w:rPr>
        <w:t xml:space="preserve">In fact, </w:t>
      </w:r>
      <w:r w:rsidRPr="00BD5FCC">
        <w:rPr>
          <w:rStyle w:val="IntenseEmphasis"/>
        </w:rPr>
        <w:t>both Marxism and pure laissez-faire elevate the economy above its proper station,</w:t>
      </w:r>
      <w:r w:rsidRPr="00BD5FCC">
        <w:rPr>
          <w:rStyle w:val="IntenseEmphasis"/>
          <w:sz w:val="16"/>
        </w:rPr>
        <w:t xml:space="preserve"> ignoring the ability (Marxism) and the duty (laissez-faire) of culture, and through it politics, to soften the rough edges of the free enterprise system. </w:t>
      </w:r>
      <w:r w:rsidRPr="00BD5FCC">
        <w:rPr>
          <w:rStyle w:val="IntenseEmphasis"/>
        </w:rPr>
        <w:t xml:space="preserve">The social safety net for the truly needy is the example of how culture and politics can correct the excesses of the free enterprise system. </w:t>
      </w:r>
      <w:r w:rsidRPr="00BD5FCC">
        <w:rPr>
          <w:rStyle w:val="Emphasis"/>
          <w:rFonts w:ascii="Georgia" w:hAnsi="Georgia"/>
        </w:rPr>
        <w:t>We let the free enterprise system create wealth and give people the freedom to pursue their dreams and to flourish, while letting culture direct the fruits of the market to proper social ends. Finding the right balance is the hard work of responsible politics.</w:t>
      </w:r>
    </w:p>
    <w:p w:rsidR="00BD5FCC" w:rsidRPr="00BD5FCC" w:rsidRDefault="00BD5FCC" w:rsidP="00BD5FCC">
      <w:pPr>
        <w:rPr>
          <w:sz w:val="16"/>
        </w:rPr>
      </w:pPr>
    </w:p>
    <w:p w:rsidR="00BD5FCC" w:rsidRPr="00BD5FCC" w:rsidRDefault="00BD5FCC" w:rsidP="00BD5FCC"/>
    <w:p w:rsidR="00BD5FCC" w:rsidRPr="00BD5FCC" w:rsidRDefault="00BD5FCC" w:rsidP="00BD5FCC"/>
    <w:p w:rsidR="00BD5FCC" w:rsidRPr="00BD5FCC" w:rsidRDefault="00BD5FCC" w:rsidP="00BD5FCC">
      <w:pPr>
        <w:pStyle w:val="Heading4"/>
      </w:pPr>
      <w:r w:rsidRPr="00BD5FCC">
        <w:t>Markets solves the environment – developing countries are the most polluting by self-checks and technology will be able to solve the impact</w:t>
      </w:r>
    </w:p>
    <w:p w:rsidR="00BD5FCC" w:rsidRPr="00BD5FCC" w:rsidRDefault="00BD5FCC" w:rsidP="00BD5FCC">
      <w:r w:rsidRPr="00BD5FCC">
        <w:rPr>
          <w:b/>
        </w:rPr>
        <w:t>Bailey, award-winning science correspondent, 10-31</w:t>
      </w:r>
      <w:r w:rsidRPr="00BD5FCC">
        <w:t xml:space="preserve"> (Ronald, “Is Capitalism Environmentally Unsustainable?”, Reason, Oct 31, 2014, http://reason.com/archives/2014/10/31/is-capitalism-unsustainable?n_play=54547667e4b0dcc26e7944fe)</w:t>
      </w:r>
    </w:p>
    <w:p w:rsidR="00BD5FCC" w:rsidRPr="00BD5FCC" w:rsidRDefault="00BD5FCC" w:rsidP="00BD5FCC">
      <w:pPr>
        <w:rPr>
          <w:rStyle w:val="Emphasis"/>
          <w:rFonts w:ascii="Georgia" w:hAnsi="Georgia"/>
        </w:rPr>
      </w:pPr>
      <w:r w:rsidRPr="00BD5FCC">
        <w:rPr>
          <w:rStyle w:val="StyleUnderline"/>
        </w:rPr>
        <w:t>Human activity is remaking the face of the Earth</w:t>
      </w:r>
      <w:r w:rsidRPr="00BD5FCC">
        <w:rPr>
          <w:sz w:val="16"/>
        </w:rPr>
        <w:t xml:space="preserve">: transforming and polluting the landscape, warming the atmosphere and oceans, and causing species to go extinct. </w:t>
      </w:r>
      <w:r w:rsidRPr="00BD5FCC">
        <w:rPr>
          <w:rStyle w:val="StyleUnderline"/>
        </w:rPr>
        <w:t>The orthodox view among ecologists is</w:t>
      </w:r>
      <w:r w:rsidRPr="00BD5FCC">
        <w:rPr>
          <w:sz w:val="16"/>
        </w:rPr>
        <w:t xml:space="preserve"> that human liberty—more </w:t>
      </w:r>
      <w:r w:rsidRPr="00BD5FCC">
        <w:rPr>
          <w:rStyle w:val="StyleUnderline"/>
        </w:rPr>
        <w:t>specifically economic activity and free markets—is to blame</w:t>
      </w:r>
      <w:r w:rsidRPr="00BD5FCC">
        <w:rPr>
          <w:sz w:val="16"/>
        </w:rPr>
        <w:t xml:space="preserve">. For example, the prominent biologist-activists Paul and Anne Ehrlich of Stanford University recently argued in a British science journal that the environmental problems we face are driven by "overpopulation, overconsumption of natural resources and the use of unnecessarily environmentally damaging technologies and socio-economic-political arrangements to service Homo sapiens' aggregate consumption." The Ehrlichs urge the "reduction of the worship of 'free' markets that infests the discipline" of economics. </w:t>
      </w:r>
      <w:r w:rsidRPr="00BD5FCC">
        <w:rPr>
          <w:rStyle w:val="StyleUnderline"/>
        </w:rPr>
        <w:t xml:space="preserve">But the notion that economic activity and free markets are antithetical to the flourishing of the natural world is </w:t>
      </w:r>
      <w:r w:rsidRPr="00BD5FCC">
        <w:rPr>
          <w:rStyle w:val="Emphasis"/>
          <w:rFonts w:ascii="Georgia" w:hAnsi="Georgia"/>
        </w:rPr>
        <w:t>complicated</w:t>
      </w:r>
      <w:r w:rsidRPr="00BD5FCC">
        <w:rPr>
          <w:rStyle w:val="StyleUnderline"/>
        </w:rPr>
        <w:t xml:space="preserve"> by the fact that the countries with the biggest environmental problems today</w:t>
      </w:r>
      <w:r w:rsidRPr="00BD5FCC">
        <w:rPr>
          <w:sz w:val="16"/>
        </w:rPr>
        <w:t xml:space="preserve">, and the least means and apparent interest in addressing them, </w:t>
      </w:r>
      <w:r w:rsidRPr="00BD5FCC">
        <w:rPr>
          <w:rStyle w:val="Emphasis"/>
          <w:rFonts w:ascii="Georgia" w:hAnsi="Georgia"/>
        </w:rPr>
        <w:t xml:space="preserve">are not the liberalized ones with advanced capitalist economies but the ones with weak or nonexistent democracies and still-developing economies. </w:t>
      </w:r>
      <w:r w:rsidRPr="00BD5FCC">
        <w:rPr>
          <w:sz w:val="16"/>
        </w:rPr>
        <w:t xml:space="preserve">So is it really the case that liberty and the environment are simply opposed? Does the good of one come only at the expense of the other? Or can liberty and a flourishing natural environment reinforce one another, the good of one encouraging the good of the other? Can economic activity under a system of liberty be environmentally sustainable in the long run? ... </w:t>
      </w:r>
      <w:r w:rsidRPr="00BD5FCC">
        <w:rPr>
          <w:rStyle w:val="StyleUnderline"/>
        </w:rPr>
        <w:t>Many of these academics</w:t>
      </w:r>
      <w:r w:rsidRPr="00BD5FCC">
        <w:rPr>
          <w:sz w:val="16"/>
        </w:rPr>
        <w:t>—though not all—</w:t>
      </w:r>
      <w:r w:rsidRPr="00BD5FCC">
        <w:rPr>
          <w:rStyle w:val="StyleUnderline"/>
        </w:rPr>
        <w:t xml:space="preserve">acknowledge that market economies on the whole have greatly improved the lot of humanity over the past few centuries, leading to better standards of living, higher levels of education, and more civil and political rights. </w:t>
      </w:r>
      <w:r w:rsidRPr="00BD5FCC">
        <w:rPr>
          <w:sz w:val="16"/>
        </w:rPr>
        <w:t xml:space="preserve">But they argue that the system of liberty produces accumulating externalities that will eventually drive civilization to self-destruction. Either human beings start restructuring civilization soon, the Ehrlichs warn, or "nature will restructure civilization for us." The Lockean response to these academics' worries is that </w:t>
      </w:r>
      <w:r w:rsidRPr="00BD5FCC">
        <w:rPr>
          <w:rStyle w:val="StyleUnderline"/>
        </w:rPr>
        <w:t>free-market capitalism is as much about growing inward as outward</w:t>
      </w:r>
      <w:r w:rsidRPr="00BD5FCC">
        <w:rPr>
          <w:sz w:val="16"/>
        </w:rPr>
        <w:t>—</w:t>
      </w:r>
      <w:r w:rsidRPr="00BD5FCC">
        <w:rPr>
          <w:rStyle w:val="StyleUnderline"/>
        </w:rPr>
        <w:t>about learning to derive progressively more value from a finite supply of natural resources</w:t>
      </w:r>
      <w:r w:rsidRPr="00BD5FCC">
        <w:rPr>
          <w:sz w:val="16"/>
        </w:rPr>
        <w:t xml:space="preserve">, so that we need not consume ever more of those resources. On this understanding, there need be no contradiction between meeting human material needs and preserving a large portion of the natural environment. So we have </w:t>
      </w:r>
      <w:r w:rsidRPr="00BD5FCC">
        <w:rPr>
          <w:rStyle w:val="StyleUnderline"/>
        </w:rPr>
        <w:t>two broad views of the sustainability of the system of liberty, and they could hardly be more opposed: one of steady growth and self-reinforcing gains in the efficient use of natural resource</w:t>
      </w:r>
      <w:r w:rsidRPr="00BD5FCC">
        <w:rPr>
          <w:sz w:val="16"/>
        </w:rPr>
        <w:t xml:space="preserve">s, and one in which this growth may be maintained for a deceptively bountiful period of human history before it collapses in on itself. ... </w:t>
      </w:r>
      <w:r w:rsidRPr="00BD5FCC">
        <w:rPr>
          <w:rStyle w:val="StyleUnderline"/>
        </w:rPr>
        <w:t xml:space="preserve">We can now begin to see the shape of an answer to our initial question </w:t>
      </w:r>
      <w:r w:rsidRPr="00BD5FCC">
        <w:rPr>
          <w:sz w:val="16"/>
        </w:rPr>
        <w:t xml:space="preserve">of whether liberty and the natural environment must necessarily be opposed. </w:t>
      </w:r>
      <w:r w:rsidRPr="00BD5FCC">
        <w:rPr>
          <w:rStyle w:val="StyleUnderline"/>
        </w:rPr>
        <w:t>In early stages of modern economic development</w:t>
      </w:r>
      <w:r w:rsidRPr="00BD5FCC">
        <w:rPr>
          <w:sz w:val="16"/>
        </w:rPr>
        <w:t xml:space="preserve">, as liberty is unleashed in open-access orders, </w:t>
      </w:r>
      <w:r w:rsidRPr="00BD5FCC">
        <w:rPr>
          <w:rStyle w:val="Emphasis"/>
          <w:rFonts w:ascii="Georgia" w:hAnsi="Georgia"/>
        </w:rPr>
        <w:t>people convert relatively plentiful but unproductive nature into more productive but relatively scarcer human labor—that is, higher population—and manufactured capital</w:t>
      </w:r>
      <w:r w:rsidRPr="00BD5FCC">
        <w:rPr>
          <w:sz w:val="16"/>
        </w:rPr>
        <w:t xml:space="preserve">. In those early stages, </w:t>
      </w:r>
      <w:r w:rsidRPr="00BD5FCC">
        <w:rPr>
          <w:rStyle w:val="StyleUnderline"/>
        </w:rPr>
        <w:t xml:space="preserve">liberty and the environment function as what economists call "substitute goods," with more liberty </w:t>
      </w:r>
      <w:r w:rsidRPr="00BD5FCC">
        <w:rPr>
          <w:rStyle w:val="Emphasis"/>
          <w:rFonts w:ascii="Georgia" w:hAnsi="Georgia"/>
        </w:rPr>
        <w:t>resulting in less demand for the environment in its natural state.</w:t>
      </w:r>
      <w:r w:rsidRPr="00BD5FCC">
        <w:rPr>
          <w:sz w:val="16"/>
        </w:rPr>
        <w:t xml:space="preserve"> In such societies, fertility rates remain high and environmental amenities and quality continue to deteriorate. But at </w:t>
      </w:r>
      <w:r w:rsidRPr="00BD5FCC">
        <w:rPr>
          <w:rStyle w:val="StyleUnderline"/>
        </w:rPr>
        <w:t xml:space="preserve">later stages of economic development, human and manufactured capital become so effective, thanks especially to </w:t>
      </w:r>
      <w:r w:rsidRPr="00BD5FCC">
        <w:rPr>
          <w:rStyle w:val="Emphasis"/>
          <w:rFonts w:ascii="Georgia" w:hAnsi="Georgia"/>
        </w:rPr>
        <w:t>technological progress</w:t>
      </w:r>
      <w:r w:rsidRPr="00BD5FCC">
        <w:rPr>
          <w:rStyle w:val="StyleUnderline"/>
        </w:rPr>
        <w:t>,</w:t>
      </w:r>
      <w:r w:rsidRPr="00BD5FCC">
        <w:rPr>
          <w:sz w:val="16"/>
        </w:rPr>
        <w:t xml:space="preserve"> that </w:t>
      </w:r>
      <w:r w:rsidRPr="00BD5FCC">
        <w:rPr>
          <w:rStyle w:val="StyleUnderline"/>
        </w:rPr>
        <w:t xml:space="preserve">the environment can be returned to a more natural state. And since such societies are more prosperous, they can </w:t>
      </w:r>
      <w:r w:rsidRPr="00BD5FCC">
        <w:rPr>
          <w:rStyle w:val="Emphasis"/>
          <w:rFonts w:ascii="Georgia" w:hAnsi="Georgia"/>
        </w:rPr>
        <w:t>better afford the costs of environmental regulations</w:t>
      </w:r>
      <w:r w:rsidRPr="00BD5FCC">
        <w:rPr>
          <w:rStyle w:val="StyleUnderline"/>
        </w:rPr>
        <w:t xml:space="preserve">, even inefficient ones. ... Free markets are the most robust mechanism ever devised by humanity for delivering rapid feedback on how decisions turn out. </w:t>
      </w:r>
      <w:r w:rsidRPr="00BD5FCC">
        <w:rPr>
          <w:rStyle w:val="Emphasis"/>
          <w:rFonts w:ascii="Georgia" w:hAnsi="Georgia"/>
        </w:rPr>
        <w:t>Profits and losses discipline people to learn quickly from and fix their mistakes.</w:t>
      </w:r>
      <w:r w:rsidRPr="00BD5FCC">
        <w:rPr>
          <w:sz w:val="16"/>
        </w:rPr>
        <w:t xml:space="preserve"> By contrast, </w:t>
      </w:r>
      <w:r w:rsidRPr="00BD5FCC">
        <w:rPr>
          <w:rStyle w:val="StyleUnderline"/>
        </w:rPr>
        <w:t xml:space="preserve">top-down bureaucratization tends to stall innovation and to make it more difficult for people and societies to adapt rapidly to changing conditions, economic and ecological. </w:t>
      </w:r>
      <w:r w:rsidRPr="00BD5FCC">
        <w:rPr>
          <w:rStyle w:val="Emphasis"/>
          <w:rFonts w:ascii="Georgia" w:hAnsi="Georgia"/>
        </w:rPr>
        <w:t>Centrally planned economies fail</w:t>
      </w:r>
      <w:r w:rsidRPr="00BD5FCC">
        <w:rPr>
          <w:rStyle w:val="StyleUnderline"/>
        </w:rPr>
        <w:t>; centrally planning the world's ecology will fail as well.</w:t>
      </w:r>
      <w:r w:rsidRPr="00BD5FCC">
        <w:rPr>
          <w:sz w:val="16"/>
        </w:rPr>
        <w:t xml:space="preserve"> </w:t>
      </w:r>
      <w:r w:rsidRPr="00BD5FCC">
        <w:rPr>
          <w:rStyle w:val="StyleUnderline"/>
        </w:rPr>
        <w:t>Our aim must be to find ways for liberty and the environment to flourish together</w:t>
      </w:r>
      <w:r w:rsidRPr="00BD5FCC">
        <w:rPr>
          <w:rStyle w:val="Emphasis"/>
          <w:rFonts w:ascii="Georgia" w:hAnsi="Georgia"/>
        </w:rPr>
        <w:t>, not to sacrifice one in the vain hope of protecting the other.</w:t>
      </w:r>
    </w:p>
    <w:p w:rsidR="00BD5FCC" w:rsidRPr="00BD5FCC" w:rsidRDefault="00BD5FCC" w:rsidP="00BD5FCC"/>
    <w:p w:rsidR="00BD5FCC" w:rsidRPr="00BD5FCC" w:rsidRDefault="00BD5FCC" w:rsidP="00BD5FCC">
      <w:pPr>
        <w:pStyle w:val="Heading4"/>
      </w:pPr>
      <w:r w:rsidRPr="00BD5FCC">
        <w:rPr>
          <w:u w:val="single"/>
        </w:rPr>
        <w:t>Inequality</w:t>
      </w:r>
      <w:r w:rsidRPr="00BD5FCC">
        <w:t>– Market systems are the most ethical – creations of opportunity and freedom prove</w:t>
      </w:r>
    </w:p>
    <w:p w:rsidR="00BD5FCC" w:rsidRPr="00BD5FCC" w:rsidRDefault="00BD5FCC" w:rsidP="00BD5FCC">
      <w:pPr>
        <w:rPr>
          <w:sz w:val="14"/>
        </w:rPr>
      </w:pPr>
      <w:r w:rsidRPr="00BD5FCC">
        <w:rPr>
          <w:b/>
        </w:rPr>
        <w:t>Wolf 03</w:t>
      </w:r>
      <w:r w:rsidRPr="00BD5FCC">
        <w:t xml:space="preserve"> </w:t>
      </w:r>
      <w:r w:rsidRPr="00BD5FCC">
        <w:rPr>
          <w:sz w:val="14"/>
        </w:rPr>
        <w:t>Masters in Economics @ Oxford, a British journalist, widely considered to be one of the world’s most influential writers on economics. He is the associate editor and chief economics commentator at the Financial Times [Martin, “The Morality of the Market”, Foreign Policy, Sept 1, 2003, http://www.foreignpolicy.com/articles/2003/09/01/the_morality_of_the_market%5D///WNM</w:t>
      </w:r>
    </w:p>
    <w:p w:rsidR="00BD5FCC" w:rsidRPr="00BD5FCC" w:rsidRDefault="00BD5FCC" w:rsidP="00BD5FCC">
      <w:pPr>
        <w:rPr>
          <w:sz w:val="6"/>
        </w:rPr>
      </w:pPr>
    </w:p>
    <w:p w:rsidR="00BD5FCC" w:rsidRPr="00BD5FCC" w:rsidRDefault="00BD5FCC" w:rsidP="00BD5FCC">
      <w:pPr>
        <w:rPr>
          <w:sz w:val="14"/>
        </w:rPr>
      </w:pPr>
      <w:r w:rsidRPr="00BD5FCC">
        <w:rPr>
          <w:rStyle w:val="StyleUnderline"/>
        </w:rPr>
        <w:t>A sophisticated market economy works better than any other economic arrangement that has ever existed.</w:t>
      </w:r>
      <w:r w:rsidRPr="00BD5FCC">
        <w:rPr>
          <w:sz w:val="14"/>
        </w:rPr>
        <w:t xml:space="preserve"> After two centuries of unprecedented economic advance, and especially since the collapse of the Soviet Union and China’s transition to capitalism, it is hard to argue anything else. Yet the victory of the market model is detested almost everywhere. Critics grudgingly concede that capitalism may work better than any plausible alternative, but they insist it remains a wicked system, one that rewards immoral behavior — greed, ruthlessness, and indifference to the fate of others — and produces immoral outcomes, namely widening inequality. This view is most stridently expressed by the anti-globalization left. But a similar, if more subtle, critique has emerged among economists themselves, some of whom even decry capitalism as inherently inhumane and in need of a “human face.” It is easy to agree that a market economy requires a supporting system of laws and regulations. It is also easy to accept the desirability of government-sponsored programs of social welfare, provided these are kept within manageable bounds. But </w:t>
      </w:r>
      <w:r w:rsidRPr="00BD5FCC">
        <w:rPr>
          <w:rStyle w:val="StyleUnderline"/>
        </w:rPr>
        <w:t>the claim that the market economy is immoral is nonsense</w:t>
      </w:r>
      <w:r w:rsidRPr="00BD5FCC">
        <w:rPr>
          <w:sz w:val="14"/>
        </w:rPr>
        <w:t xml:space="preserve">. </w:t>
      </w:r>
      <w:r w:rsidRPr="00BD5FCC">
        <w:rPr>
          <w:rStyle w:val="StyleUnderline"/>
        </w:rPr>
        <w:t>The market economy rests on and encourages valuable moral qualities; provides unprecedented opportunities for people to engage in altruistic activities; underpins individual freedom and democracy; and has created societies that are, in all significant respects</w:t>
      </w:r>
      <w:r w:rsidRPr="00BD5FCC">
        <w:rPr>
          <w:sz w:val="14"/>
        </w:rPr>
        <w:t xml:space="preserve">, </w:t>
      </w:r>
      <w:r w:rsidRPr="00BD5FCC">
        <w:rPr>
          <w:rStyle w:val="StyleUnderline"/>
        </w:rPr>
        <w:t>less unequal than the traditional hierarchies that preceded them.</w:t>
      </w:r>
      <w:r w:rsidRPr="00BD5FCC">
        <w:rPr>
          <w:sz w:val="14"/>
        </w:rPr>
        <w:t xml:space="preserve"> In short, </w:t>
      </w:r>
      <w:r w:rsidRPr="00BD5FCC">
        <w:rPr>
          <w:rStyle w:val="StyleUnderline"/>
        </w:rPr>
        <w:t>capitalism is the most inherently just economic system that humankind has ever devised</w:t>
      </w:r>
      <w:r w:rsidRPr="00BD5FCC">
        <w:rPr>
          <w:sz w:val="14"/>
        </w:rPr>
        <w:t xml:space="preserve">. It is true that market economies neither create, nor reward, saints. But </w:t>
      </w:r>
      <w:r w:rsidRPr="00BD5FCC">
        <w:rPr>
          <w:rStyle w:val="StyleUnderline"/>
        </w:rPr>
        <w:t>consider the virtuous behavior that capitalism fosters: trustworthiness, reliability, individual initiative, civility, self-reliance, and self-restraint</w:t>
      </w:r>
      <w:r w:rsidRPr="00BD5FCC">
        <w:rPr>
          <w:sz w:val="14"/>
        </w:rPr>
        <w:t xml:space="preserve">. These qualities are, critics correctly note, placed in the service of self-interest. Since people are, with few exceptions, self-interested, that should be neither surprising nor shocking. Yet </w:t>
      </w:r>
      <w:r w:rsidRPr="00BD5FCC">
        <w:rPr>
          <w:rStyle w:val="StyleUnderline"/>
        </w:rPr>
        <w:t>people are</w:t>
      </w:r>
      <w:r w:rsidRPr="00BD5FCC">
        <w:rPr>
          <w:sz w:val="14"/>
        </w:rPr>
        <w:t xml:space="preserve"> also </w:t>
      </w:r>
      <w:r w:rsidRPr="00BD5FCC">
        <w:rPr>
          <w:rStyle w:val="StyleUnderline"/>
        </w:rPr>
        <w:t>not completely self-interested. Prosperous market economies generate a vast number of attractive opportunities for those who are not motivated by wealth alone</w:t>
      </w:r>
      <w:r w:rsidRPr="00BD5FCC">
        <w:rPr>
          <w:sz w:val="14"/>
        </w:rPr>
        <w:t xml:space="preserve">. People can seek employment with non-governmental organizations or charities. They can work in the public sector, as doctors, teachers, or police officers. They can teach the iniquities of capitalism in schools and universities. Those who make a great deal of money can use it for any purpose they wish. They can give it away, for example. Quite a few have. </w:t>
      </w:r>
      <w:r w:rsidRPr="00BD5FCC">
        <w:rPr>
          <w:rStyle w:val="StyleUnderline"/>
        </w:rPr>
        <w:t>In the advanced market economies, people care deeply about eliminating pain and injustice and ensuring the welfare of fellow humans and, more recently, animals</w:t>
      </w:r>
      <w:r w:rsidRPr="00BD5FCC">
        <w:rPr>
          <w:sz w:val="14"/>
        </w:rPr>
        <w:t xml:space="preserve">. This concern exists because a rich, liberal society places enormous emphasis on the health and well-being of the individual. Life is no longer nasty, brutish, and short; rather, it is gentle, kind, and long, and more precious than before. </w:t>
      </w:r>
      <w:r w:rsidRPr="00BD5FCC">
        <w:rPr>
          <w:rStyle w:val="StyleUnderline"/>
        </w:rPr>
        <w:t>The savage punishments and casual indignities of two centuries ago are no longer acceptable to civilized people. Nor are slavery and serfdom, both of which were rendered obsolete and immoral under the capitalist system.</w:t>
      </w:r>
      <w:r w:rsidRPr="00BD5FCC">
        <w:rPr>
          <w:sz w:val="14"/>
        </w:rPr>
        <w:t xml:space="preserve"> </w:t>
      </w:r>
      <w:r w:rsidRPr="00BD5FCC">
        <w:rPr>
          <w:rStyle w:val="StyleUnderline"/>
        </w:rPr>
        <w:t>Militarists, extreme nationalists, communists, and fascists — the anti-liberals — brought these horrors back, if only temporarily. And it is no accident that the creeds that brought them back were fiercely anti-individualistic and anti-market</w:t>
      </w:r>
      <w:r w:rsidRPr="00BD5FCC">
        <w:rPr>
          <w:sz w:val="14"/>
        </w:rPr>
        <w:t xml:space="preserve">. Yet another example of changed sensibilities is environmentalism. </w:t>
      </w:r>
      <w:r w:rsidRPr="00BD5FCC">
        <w:rPr>
          <w:rStyle w:val="StyleUnderline"/>
        </w:rPr>
        <w:t>The environmental catastrophes caused by supposedly benevolent state socialist economies are well documented. The market economy has largely avoided such disasters. That is because prosperous people tend to care more about the environment</w:t>
      </w:r>
      <w:r w:rsidRPr="00BD5FCC">
        <w:rPr>
          <w:sz w:val="14"/>
        </w:rPr>
        <w:t xml:space="preserve"> in which they live than those who are condemned to squalor. Moreover, </w:t>
      </w:r>
      <w:r w:rsidRPr="00BD5FCC">
        <w:rPr>
          <w:rStyle w:val="StyleUnderline"/>
        </w:rPr>
        <w:t>only liberal democracy makes it possible for concerns about the environment to be routinely aired and addressed</w:t>
      </w:r>
      <w:r w:rsidRPr="00BD5FCC">
        <w:rPr>
          <w:sz w:val="14"/>
        </w:rPr>
        <w:t xml:space="preserve">. It affords environmentalists the right to pursue their agendas and to raise money in support of their goals. It segregates the public and private sectors, which enables government to regulate business. And </w:t>
      </w:r>
      <w:r w:rsidRPr="00BD5FCC">
        <w:rPr>
          <w:rStyle w:val="StyleUnderline"/>
        </w:rPr>
        <w:t>because information is widely disseminated in a free society, companies must adhere to environmental standards if they hope to maintain their reputations</w:t>
      </w:r>
      <w:r w:rsidRPr="00BD5FCC">
        <w:rPr>
          <w:sz w:val="14"/>
        </w:rPr>
        <w:t xml:space="preserve">. Branding Dissent One of the more insidious charges now leveled against the market economy is that it undermines individual liberty and subverts democracy. In her book No Logo: Taking Aim at the Brand Bullies, acclaimed anti-globalization campaigner Naomi Klein lapses into paranoia and delusion when she writes of “corporate space as a fascist state where we all salute the logo and have little opportunity for criticism because our newspapers, television stations, Internet servers, streets and retail spaces are all controlled by multinational corporate interests.” In reality, a competitive market economy is a necessary condition for democracy. The bedrock of a market economy is, as the 17th-century philosopher John Locke argued, the right of individuals to own and use property freely, subject to reasonable legal constraints. In turn, the right to own and use property freely gave rise to ideas about political liberty and the rule of law. Secure property rights require stable, durable governments interested in the long-term health of their countries. As the late economist Mancur Olson observed, “The only societies where individual rights to property and contract are confidently expected to last across generations are the securely democratic societies.” But sustained democracy requires the rule of law: The system can only endure if those in power accept free speech and political competition and abide by the results of elections. </w:t>
      </w:r>
      <w:r w:rsidRPr="00BD5FCC">
        <w:rPr>
          <w:rStyle w:val="StyleUnderline"/>
        </w:rPr>
        <w:t>The rule of law came about as a means of facilitating commerce; in this sense, capitalism provides the basis for democracy, not vice versa</w:t>
      </w:r>
      <w:r w:rsidRPr="00BD5FCC">
        <w:rPr>
          <w:sz w:val="14"/>
        </w:rPr>
        <w:t xml:space="preserve">. </w:t>
      </w:r>
      <w:r w:rsidRPr="00BD5FCC">
        <w:rPr>
          <w:rStyle w:val="StyleUnderline"/>
        </w:rPr>
        <w:t>A planned economy, by contrast, will always go hand-in-hand with tyranny.</w:t>
      </w:r>
      <w:r w:rsidRPr="00BD5FCC">
        <w:rPr>
          <w:sz w:val="14"/>
        </w:rPr>
        <w:t xml:space="preserve"> Vaclav Havel, erstwhile dissident and later president of the Czech Republic, has pointed out that </w:t>
      </w:r>
      <w:r w:rsidRPr="00BD5FCC">
        <w:rPr>
          <w:rStyle w:val="StyleUnderline"/>
        </w:rPr>
        <w:t>a government that controls the economy will inevitably also control the civic life of a nation</w:t>
      </w:r>
      <w:r w:rsidRPr="00BD5FCC">
        <w:rPr>
          <w:sz w:val="14"/>
        </w:rPr>
        <w:t xml:space="preserve">. True, some countries have proved the reverse: They have market economies but not democracy nor civil and human rights. But even if all nations with market economies are not (yet) democratic, all democracies have market economies. As the distinguished Hungarian economist Janos Kornai notes, “There has been no country with a democratic political sphere, past or present, whose economy has not been dominated by private ownership and market coordination.” The market supports democracy in another way — through growth. When per capita output rises, a society’s condition can be described as “positive sum” — every person in that society can become better off. This outcome makes politics relatively easy to manage. In a static society, however, a “zero-sum” condition prevails: If anyone is to receive more, someone else must receive less. It is a safe bet that if environmentalists imposed a zero-economic growth agenda on a country, that country would swiftly become authoritarian. And far from stifling democracy, as Klein and her cohorts contend, the market economy manufactures political dissent with unparalleled efficiency. As the Austrian economist Joseph Schumpeter argued in Capitalism, Socialism, and Democracy, liberal democracies are the only societies that create their own opposition. Only in a market economy would the wealthy give large sums of money to universities, despite the contempt that many professors and students express for capitalism and the affluent. </w:t>
      </w:r>
      <w:r w:rsidRPr="00BD5FCC">
        <w:rPr>
          <w:u w:val="single"/>
        </w:rPr>
        <w:t>Only in a market economy could books and newspaper articles condemning the rich and powerful be published and promoted with such success. Indeed, for all her jeremiads against capitalism, multinationals, and global brands, Klein appears to have done quite well by the market economy. Under no other system could her book have become such an international sensation.</w:t>
      </w:r>
      <w:r w:rsidRPr="00BD5FCC">
        <w:rPr>
          <w:sz w:val="14"/>
        </w:rPr>
        <w:t xml:space="preserve"> Her complaints about media conglomeration ring somewhat hollow considering what a media darling she has become. It could even be said that No Logo is now a brand of its own. The market economy does not merely support its critics; it embraces them. The Great Leveler Inequality is considered the scourge of capitalism. Yes, the rewards in market economies are far from equally distributed. However, all complex societies with elaborate divisions of labor are unequal. Those countries with market economies are not only the least unequal, but the inequality they generate is the least harmful. In agrarian kingdoms and feudal societies, kings and lords could seize at will the labor, possessions, and even the lives of subjects, serfs, and slaves. Perhaps the most unequal societies of all were the state-socialist and national-socialist regimes of the 20th century. When, on a whim, Chinese leader Mao Zedong initiated the Great Leap Forward in the late 1950s, some 20 million people died. The irony is that such tyranny was justified by the alleged depredations of capitalism. To eliminate market-driven inequality, all power was concentrated in the hands of the state; the result was an infinitely more unjust distribution of wealth that benefited those who controlled the economy. It is fashionable now to claim that the market economy has produced staggering global inequality. Disparity in the global distribution of household incomes did increase progressively from the early 19th century to around 1965. But this trend must be properly understood. </w:t>
      </w:r>
      <w:r w:rsidRPr="00BD5FCC">
        <w:rPr>
          <w:rStyle w:val="StyleUnderline"/>
        </w:rPr>
        <w:t>The proportion of the world’s population living on the margins of subsistence</w:t>
      </w:r>
      <w:r w:rsidRPr="00BD5FCC">
        <w:rPr>
          <w:sz w:val="14"/>
        </w:rPr>
        <w:t xml:space="preserve"> — that is, on an income of $1 per day — </w:t>
      </w:r>
      <w:r w:rsidRPr="00BD5FCC">
        <w:rPr>
          <w:rStyle w:val="StyleUnderline"/>
        </w:rPr>
        <w:t>has actually decreased from more than 80 percent in 1820 to around 20 percent today, despite a roughly six-fold increase in world population</w:t>
      </w:r>
      <w:r w:rsidRPr="00BD5FCC">
        <w:rPr>
          <w:sz w:val="14"/>
        </w:rPr>
        <w:t xml:space="preserve">. Moreover, </w:t>
      </w:r>
      <w:r w:rsidRPr="00BD5FCC">
        <w:rPr>
          <w:rStyle w:val="StyleUnderline"/>
        </w:rPr>
        <w:t>the rise in global inequality was not caused by increased inequality within countries but increased inequality among them. This gap reflects the success of those countries that embraced capitalism and the failure of those that did not</w:t>
      </w:r>
      <w:r w:rsidRPr="00BD5FCC">
        <w:rPr>
          <w:sz w:val="14"/>
        </w:rPr>
        <w:t xml:space="preserve">. Likewise, </w:t>
      </w:r>
      <w:r w:rsidRPr="00BD5FCC">
        <w:rPr>
          <w:rStyle w:val="StyleUnderline"/>
        </w:rPr>
        <w:t>the reduction in global inequality that has apparently occurred in the past two decades reflects the successful introduction of dynamic market economies in China and</w:t>
      </w:r>
      <w:r w:rsidRPr="00BD5FCC">
        <w:rPr>
          <w:sz w:val="14"/>
        </w:rPr>
        <w:t xml:space="preserve">, to a lesser extent, in </w:t>
      </w:r>
      <w:r w:rsidRPr="00BD5FCC">
        <w:rPr>
          <w:rStyle w:val="StyleUnderline"/>
        </w:rPr>
        <w:t>India</w:t>
      </w:r>
      <w:r w:rsidRPr="00BD5FCC">
        <w:rPr>
          <w:sz w:val="14"/>
        </w:rPr>
        <w:t xml:space="preserve">. In all that matters-the ability to define one’s aspirations and to enjoy the full rights and protections of citizenship-modern liberal democracies are uniquely equal. Wealthy people have more influence in a democracy than the working class. But compared to the power wielded by the affluent in traditional, hierarchical societies, the influence of today’s wealthy is tightly circumscribed. No millionaire or corporation can flout the law, as a number of scoundrels discovered in 2002. Even Microsoft’s Bill Gates, the world’s wealthiest person according to Forbes, discovered he could not ignore the low-paid lawyers of the Department of Justice when they went after Microsoft’s monopolistic abuses. In a competitive market economy subject to the rule of law, Gates can support politicians but not coerce them; cajole customers but not compel them; and control the destiny of his company but not the lives of the people he employs. Gates is neither a tyrant nor an overlord. He is simply a citizen, entrepreneur, investor, and philanthropist. The liberal market economy is morally imperfect, not least because it reflects the tastes, desires, and motivations of imperfect human beings. A market economy satisfies the desires of the majority more than the tastes of a refined minority. It rewards the hustler more than the sage. It rests on the power of self-interest more than universal benevolence. The relentless tirades against capitalism come from dreamers who compare it with an ideal system that has never existed and from intellectuals who resent their modest status in a society where wealth and prestige are gained by satisfying the wants of ordinary people. It is not the market that is immoral but the sloppy and self-indulgent arguments and attitudes of its critics. </w:t>
      </w:r>
    </w:p>
    <w:p w:rsidR="00BD5FCC" w:rsidRPr="00BD5FCC" w:rsidRDefault="00BD5FCC" w:rsidP="00BD5FCC"/>
    <w:p w:rsidR="00BD5FCC" w:rsidRPr="00BD5FCC" w:rsidRDefault="00BD5FCC" w:rsidP="00BD5FCC"/>
    <w:p w:rsidR="00BD5FCC" w:rsidRPr="00BD5FCC" w:rsidRDefault="00BD5FCC" w:rsidP="00BD5FCC">
      <w:pPr>
        <w:pStyle w:val="Heading4"/>
      </w:pPr>
      <w:r w:rsidRPr="00BD5FCC">
        <w:t>Markets solves war – promotes interdependence which creates market signaling which de-esclates war and makes it costly</w:t>
      </w:r>
    </w:p>
    <w:p w:rsidR="00BD5FCC" w:rsidRPr="00BD5FCC" w:rsidRDefault="00BD5FCC" w:rsidP="00BD5FCC">
      <w:r w:rsidRPr="00BD5FCC">
        <w:rPr>
          <w:b/>
        </w:rPr>
        <w:t>Dafoe,</w:t>
      </w:r>
      <w:r w:rsidRPr="00BD5FCC">
        <w:t xml:space="preserve"> </w:t>
      </w:r>
      <w:r w:rsidRPr="00BD5FCC">
        <w:rPr>
          <w:b/>
        </w:rPr>
        <w:t>Assistant Professor in Political Science</w:t>
      </w:r>
      <w:r w:rsidRPr="00BD5FCC">
        <w:t xml:space="preserve"> @ Yale, </w:t>
      </w:r>
      <w:r w:rsidRPr="00BD5FCC">
        <w:rPr>
          <w:b/>
        </w:rPr>
        <w:t>and Kelsey,</w:t>
      </w:r>
      <w:r w:rsidRPr="00BD5FCC">
        <w:t xml:space="preserve"> </w:t>
      </w:r>
      <w:r w:rsidRPr="00BD5FCC">
        <w:rPr>
          <w:b/>
        </w:rPr>
        <w:t xml:space="preserve">Research Associate in International Economics </w:t>
      </w:r>
      <w:r w:rsidRPr="00BD5FCC">
        <w:t xml:space="preserve">@ Berkeley, </w:t>
      </w:r>
      <w:r w:rsidRPr="00BD5FCC">
        <w:rPr>
          <w:b/>
        </w:rPr>
        <w:t xml:space="preserve">2014 </w:t>
      </w:r>
      <w:r w:rsidRPr="00BD5FCC">
        <w:t>(Allan and Nina, “Observing the capitalist peace: Examining market-mediated signaling and other mechanisms”, Journal of Peace Research 2014, 1–15)</w:t>
      </w:r>
    </w:p>
    <w:p w:rsidR="00BD5FCC" w:rsidRPr="00BD5FCC" w:rsidRDefault="00BD5FCC" w:rsidP="00BD5FCC">
      <w:pPr>
        <w:rPr>
          <w:rStyle w:val="IntenseEmphasis"/>
        </w:rPr>
      </w:pPr>
      <w:r w:rsidRPr="00BD5FCC">
        <w:rPr>
          <w:rStyle w:val="IntenseEmphasis"/>
        </w:rPr>
        <w:t xml:space="preserve">Countries with liberal political and economic systems </w:t>
      </w:r>
      <w:r w:rsidRPr="00BD5FCC">
        <w:rPr>
          <w:rStyle w:val="Emphasis"/>
          <w:rFonts w:ascii="Georgia" w:hAnsi="Georgia"/>
        </w:rPr>
        <w:t>rarely use military force</w:t>
      </w:r>
      <w:r w:rsidRPr="00BD5FCC">
        <w:rPr>
          <w:rStyle w:val="IntenseEmphasis"/>
        </w:rPr>
        <w:t xml:space="preserve"> against each other.</w:t>
      </w:r>
      <w:r w:rsidRPr="00BD5FCC">
        <w:rPr>
          <w:sz w:val="16"/>
        </w:rPr>
        <w:t xml:space="preserve"> This anomalous </w:t>
      </w:r>
      <w:r w:rsidRPr="00BD5FCC">
        <w:rPr>
          <w:rStyle w:val="IntenseEmphasis"/>
        </w:rPr>
        <w:t>peace has been most prominently attributed to the ‘democratic peace’</w:t>
      </w:r>
      <w:r w:rsidRPr="00BD5FCC">
        <w:rPr>
          <w:sz w:val="16"/>
        </w:rPr>
        <w:t xml:space="preserve"> – the apparent tendency for democratic countries to avoid militarized conflict with each other (Maoz &amp; Russett, 1993; Ray, 1995; Dafoe, Oneal &amp; Russett, 2013).More recently, however, </w:t>
      </w:r>
      <w:r w:rsidRPr="00BD5FCC">
        <w:rPr>
          <w:rStyle w:val="IntenseEmphasis"/>
        </w:rPr>
        <w:t>scholars have proposed that the liberal peace could be</w:t>
      </w:r>
      <w:r w:rsidRPr="00BD5FCC">
        <w:rPr>
          <w:sz w:val="16"/>
        </w:rPr>
        <w:t xml:space="preserve"> partly (Russett &amp; Oneal, 2001) or </w:t>
      </w:r>
      <w:r w:rsidRPr="00BD5FCC">
        <w:rPr>
          <w:rStyle w:val="IntenseEmphasis"/>
        </w:rPr>
        <w:t>primarily</w:t>
      </w:r>
      <w:r w:rsidRPr="00BD5FCC">
        <w:rPr>
          <w:sz w:val="16"/>
        </w:rPr>
        <w:t xml:space="preserve"> (Gartzke, 2007; but see Dafoe, 2011) </w:t>
      </w:r>
      <w:r w:rsidRPr="00BD5FCC">
        <w:rPr>
          <w:rStyle w:val="Emphasis"/>
          <w:rFonts w:ascii="Georgia" w:hAnsi="Georgia"/>
        </w:rPr>
        <w:t>attributed to liberal economic factors</w:t>
      </w:r>
      <w:r w:rsidRPr="00BD5FCC">
        <w:rPr>
          <w:sz w:val="16"/>
        </w:rPr>
        <w:t xml:space="preserve">, </w:t>
      </w:r>
      <w:r w:rsidRPr="00BD5FCC">
        <w:rPr>
          <w:rStyle w:val="Emphasis"/>
          <w:rFonts w:ascii="Georgia" w:hAnsi="Georgia"/>
        </w:rPr>
        <w:t>such as commercial and financial interdependence</w:t>
      </w:r>
      <w:r w:rsidRPr="00BD5FCC">
        <w:rPr>
          <w:sz w:val="16"/>
        </w:rPr>
        <w:t xml:space="preserve">. In particular, Erik Gartzke, Quan Li &amp; Charles Boehmer (2001), henceforth referred to as GLB, have demonstrated that </w:t>
      </w:r>
      <w:r w:rsidRPr="00BD5FCC">
        <w:rPr>
          <w:rStyle w:val="IntenseEmphasis"/>
        </w:rPr>
        <w:t xml:space="preserve">measures of capital openness have a substantial and </w:t>
      </w:r>
      <w:r w:rsidRPr="00BD5FCC">
        <w:rPr>
          <w:rStyle w:val="Emphasis"/>
          <w:rFonts w:ascii="Georgia" w:hAnsi="Georgia"/>
        </w:rPr>
        <w:t>statistically significant association with peaceful</w:t>
      </w:r>
      <w:r w:rsidRPr="00BD5FCC">
        <w:rPr>
          <w:rStyle w:val="IntenseEmphasis"/>
        </w:rPr>
        <w:t xml:space="preserve"> dyadic relations</w:t>
      </w:r>
      <w:r w:rsidRPr="00BD5FCC">
        <w:rPr>
          <w:sz w:val="16"/>
        </w:rPr>
        <w:t>. Gartzke (2007</w:t>
      </w:r>
      <w:r w:rsidRPr="00BD5FCC">
        <w:rPr>
          <w:rStyle w:val="IntenseEmphasis"/>
        </w:rPr>
        <w:t xml:space="preserve">) confirms that this association is robust to a large variety of model specifications. </w:t>
      </w:r>
      <w:r w:rsidRPr="00BD5FCC">
        <w:rPr>
          <w:sz w:val="16"/>
        </w:rPr>
        <w:t xml:space="preserve">To explain this correlation, GLB propose that countries </w:t>
      </w:r>
      <w:r w:rsidRPr="00BD5FCC">
        <w:rPr>
          <w:rStyle w:val="IntenseEmphasis"/>
        </w:rPr>
        <w:t xml:space="preserve">with open capital markets are more able to credibly signal their resolve through </w:t>
      </w:r>
      <w:r w:rsidRPr="00BD5FCC">
        <w:rPr>
          <w:rStyle w:val="Emphasis"/>
          <w:rFonts w:ascii="Georgia" w:hAnsi="Georgia"/>
        </w:rPr>
        <w:t xml:space="preserve">the bearing of greater economic costs prior to the outbreak of militarized conflict. </w:t>
      </w:r>
      <w:r w:rsidRPr="00BD5FCC">
        <w:rPr>
          <w:sz w:val="16"/>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BD5FCC">
        <w:rPr>
          <w:rStyle w:val="IntenseEmphasis"/>
        </w:rPr>
        <w:t xml:space="preserve">we exploit this opportunity by constructing a confirmatory test of GLB’s theory of </w:t>
      </w:r>
      <w:r w:rsidRPr="00BD5FCC">
        <w:rPr>
          <w:rStyle w:val="Emphasis"/>
          <w:rFonts w:ascii="Georgia" w:hAnsi="Georgia"/>
        </w:rPr>
        <w:t>market-mediated signaling</w:t>
      </w:r>
      <w:r w:rsidRPr="00BD5FCC">
        <w:rPr>
          <w:rStyle w:val="IntenseEmphasis"/>
        </w:rPr>
        <w:t>. We first develop an innovative quantitative case selection technique to identify crucial cases where the mechanism of market-mediated signaling should be most easily observed</w:t>
      </w:r>
      <w:r w:rsidRPr="00BD5FCC">
        <w:rPr>
          <w:sz w:val="16"/>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BD5FCC">
        <w:rPr>
          <w:rStyle w:val="IntenseEmphasis"/>
        </w:rPr>
        <w:t xml:space="preserve">our confirmatory test finds that while </w:t>
      </w:r>
      <w:r w:rsidRPr="00BD5FCC">
        <w:rPr>
          <w:rStyle w:val="Emphasis"/>
          <w:rFonts w:ascii="Georgia" w:hAnsi="Georgia"/>
        </w:rPr>
        <w:t xml:space="preserve">market-mediated signaling may be operative in the most serious disputes, it was largely absent in the less serious disputes </w:t>
      </w:r>
      <w:r w:rsidRPr="00BD5FCC">
        <w:rPr>
          <w:rStyle w:val="IntenseEmphasis"/>
        </w:rPr>
        <w:t xml:space="preserve">that characterize most of the sample of militarized interstate disputes </w:t>
      </w:r>
      <w:r w:rsidRPr="00BD5FCC">
        <w:rPr>
          <w:sz w:val="16"/>
        </w:rPr>
        <w:t xml:space="preserve">(MIDs). </w:t>
      </w:r>
      <w:r w:rsidRPr="00BD5FCC">
        <w:rPr>
          <w:rStyle w:val="IntenseEmphasis"/>
        </w:rPr>
        <w:t>This suggests either that other mechanisms account for the correlation between capital openness and peace, or that the scope conditions for market-mediated signaling are restrictive</w:t>
      </w:r>
      <w:r w:rsidRPr="00BD5FCC">
        <w:rPr>
          <w:sz w:val="16"/>
        </w:rPr>
        <w:t xml:space="preserve">. Of the signals that we observed, </w:t>
      </w:r>
      <w:r w:rsidRPr="00BD5FCC">
        <w:rPr>
          <w:rStyle w:val="Emphasis"/>
          <w:rFonts w:ascii="Georgia" w:hAnsi="Georgia"/>
        </w:rPr>
        <w:t>strategicmarket-mediated signals were relatively more important than automatic market-mediated signals in the most serious conflicts.</w:t>
      </w:r>
      <w:r w:rsidRPr="00BD5FCC">
        <w:rPr>
          <w:sz w:val="16"/>
        </w:rPr>
        <w:t xml:space="preserve"> </w:t>
      </w:r>
      <w:r w:rsidRPr="00BD5FCC">
        <w:rPr>
          <w:rStyle w:val="IntenseEmphasis"/>
        </w:rPr>
        <w:t>We identify</w:t>
      </w:r>
      <w:r w:rsidRPr="00BD5FCC">
        <w:rPr>
          <w:sz w:val="16"/>
        </w:rPr>
        <w:t xml:space="preserve"> a number of potential scope conditions, such as that (1) </w:t>
      </w:r>
      <w:r w:rsidRPr="00BD5FCC">
        <w:rPr>
          <w:rStyle w:val="IntenseEmphasis"/>
        </w:rPr>
        <w:t>the conflict must be driven by bargaining failure arising from uncertainty and (2) the economic costs need to escalate gradually and need to be substantial, but less than the expected military costs of conflict</w:t>
      </w:r>
      <w:r w:rsidRPr="00BD5FCC">
        <w:rPr>
          <w:sz w:val="16"/>
        </w:rPr>
        <w:t xml:space="preserve">. Finally, there were a number of other explanations that seemed present in the cases we examined and could account for the capitalist peace: </w:t>
      </w:r>
      <w:r w:rsidRPr="00BD5FCC">
        <w:rPr>
          <w:rStyle w:val="Emphasis"/>
          <w:rFonts w:ascii="Georgia" w:hAnsi="Georgia"/>
        </w:rPr>
        <w:t>capital openness is associated with greater anticipated economic costs of conflict</w:t>
      </w:r>
      <w:r w:rsidRPr="00BD5FCC">
        <w:rPr>
          <w:sz w:val="16"/>
        </w:rPr>
        <w:t xml:space="preserve">; </w:t>
      </w:r>
      <w:r w:rsidRPr="00BD5FCC">
        <w:rPr>
          <w:rStyle w:val="IntenseEmphasis"/>
        </w:rPr>
        <w:t xml:space="preserve">capital openness leads </w:t>
      </w:r>
      <w:r w:rsidRPr="00BD5FCC">
        <w:rPr>
          <w:rStyle w:val="Emphasis"/>
          <w:rFonts w:ascii="Georgia" w:hAnsi="Georgia"/>
        </w:rPr>
        <w:t>third parties</w:t>
      </w:r>
      <w:r w:rsidRPr="00BD5FCC">
        <w:rPr>
          <w:rStyle w:val="IntenseEmphasis"/>
        </w:rPr>
        <w:t xml:space="preserve"> to have a greater stake in the conflict and therefore be more willing to intervene; </w:t>
      </w:r>
      <w:r w:rsidRPr="00BD5FCC">
        <w:rPr>
          <w:sz w:val="16"/>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BD5FCC">
        <w:rPr>
          <w:rStyle w:val="IntenseEmphasis"/>
        </w:rPr>
        <w:t xml:space="preserve">that financial interdependence could promote peace by facilitating the sending of </w:t>
      </w:r>
      <w:r w:rsidRPr="00BD5FCC">
        <w:rPr>
          <w:rStyle w:val="Emphasis"/>
          <w:rFonts w:ascii="Georgia" w:hAnsi="Georgia"/>
        </w:rPr>
        <w:t>costly signals</w:t>
      </w:r>
      <w:r w:rsidRPr="00BD5FCC">
        <w:rPr>
          <w:rStyle w:val="IntenseEmphasis"/>
        </w:rPr>
        <w:t>. As the probability of militarized conflict increases, states incur a variety of automatic and strategically imposed economic costs as a consequence of escalation toward conflict.</w:t>
      </w:r>
      <w:r w:rsidRPr="00BD5FCC">
        <w:rPr>
          <w:sz w:val="16"/>
        </w:rPr>
        <w:t xml:space="preserve"> </w:t>
      </w:r>
      <w:r w:rsidRPr="00BD5FCC">
        <w:rPr>
          <w:rStyle w:val="IntenseEmphasis"/>
        </w:rPr>
        <w:t xml:space="preserve">Those states that persist in a dispute despite these costs will reveal their willingness to tolerate them, and </w:t>
      </w:r>
      <w:r w:rsidRPr="00BD5FCC">
        <w:rPr>
          <w:rStyle w:val="Emphasis"/>
          <w:rFonts w:ascii="Georgia" w:hAnsi="Georgia"/>
        </w:rPr>
        <w:t>hence signal resolve</w:t>
      </w:r>
      <w:r w:rsidRPr="00BD5FCC">
        <w:rPr>
          <w:sz w:val="16"/>
        </w:rPr>
        <w:t xml:space="preserve">. </w:t>
      </w:r>
      <w:r w:rsidRPr="00BD5FCC">
        <w:rPr>
          <w:rStyle w:val="IntenseEmphasis"/>
        </w:rPr>
        <w:t xml:space="preserve">The greater the degree of economic interdependence, the more a resolved country could demonstrate its willingness to suffer costs ex ante to militarized conflict. </w:t>
      </w:r>
      <w:r w:rsidRPr="00BD5FCC">
        <w:rPr>
          <w:sz w:val="16"/>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BD5FCC">
        <w:rPr>
          <w:rStyle w:val="IntenseEmphasis"/>
        </w:rPr>
        <w:t xml:space="preserve">This theory predicts that these visible signals must arise in any escalating conflict, involving countries with high capital openness, in which this mechanism is operative </w:t>
      </w:r>
      <w:r w:rsidRPr="00BD5FCC">
        <w:rPr>
          <w:sz w:val="16"/>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BD5FCC">
        <w:rPr>
          <w:rStyle w:val="IntenseEmphasis"/>
        </w:rPr>
        <w:t>A conceptual classification of costly signals The term signaling connotes an intentional communicative act by one party directed towards another</w:t>
      </w:r>
      <w:r w:rsidRPr="00BD5FCC">
        <w:rPr>
          <w:sz w:val="16"/>
        </w:rPr>
        <w:t xml:space="preserve">. Because the term signaling thus suggests a willful act, and </w:t>
      </w:r>
      <w:r w:rsidRPr="00BD5FCC">
        <w:rPr>
          <w:rStyle w:val="Emphasis"/>
          <w:rFonts w:ascii="Georgia" w:hAnsi="Georgia"/>
        </w:rPr>
        <w:t>a signal of resolve is only credible if it is costly</w:t>
      </w:r>
      <w:r w:rsidRPr="00BD5FCC">
        <w:rPr>
          <w:sz w:val="16"/>
        </w:rPr>
        <w:t xml:space="preserve">, </w:t>
      </w:r>
      <w:r w:rsidRPr="00BD5FCC">
        <w:rPr>
          <w:rStyle w:val="IntenseEmphasis"/>
        </w:rPr>
        <w:t>scholars have sometimes concluded that states involved in bargaining under incomplete information could advance their interests by imposing costs on themselves and thereby signaling their resolve</w:t>
      </w:r>
      <w:r w:rsidRPr="00BD5FCC">
        <w:rPr>
          <w:sz w:val="16"/>
        </w:rPr>
        <w:t xml:space="preserve"> (e.g. Lektzian &amp; Sprecher, 2007). However, the game-theoretic concept of signaling refers more generally to any situation in which an actor’s behavior reveals information about her private information. In fact, </w:t>
      </w:r>
      <w:r w:rsidRPr="00BD5FCC">
        <w:rPr>
          <w:rStyle w:val="IntenseEmphasis"/>
        </w:rPr>
        <w:t>states frequently adopt sanctions with low costs to themselves and high costs to their rivals because doing so is often a rational bargaining tactic on other grounds: they are trying to coerce their rival to concede the issue.</w:t>
      </w:r>
      <w:r w:rsidRPr="00BD5FCC">
        <w:rPr>
          <w:sz w:val="16"/>
        </w:rPr>
        <w:t xml:space="preserve"> </w:t>
      </w:r>
      <w:r w:rsidRPr="00BD5FCC">
        <w:rPr>
          <w:rStyle w:val="IntenseEmphasis"/>
        </w:rPr>
        <w:t xml:space="preserve">Bargaining encounters of this type can be conceptualized as a type of war-of-attrition game in which each </w:t>
      </w:r>
      <w:r w:rsidRPr="00BD5FCC">
        <w:rPr>
          <w:rStyle w:val="Emphasis"/>
          <w:rFonts w:ascii="Georgia" w:hAnsi="Georgia"/>
        </w:rPr>
        <w:t>actor attempts to coerce the other through the imposition of escalating costs</w:t>
      </w:r>
      <w:r w:rsidRPr="00BD5FCC">
        <w:rPr>
          <w:rStyle w:val="IntenseEmphasis"/>
        </w:rPr>
        <w:t>.</w:t>
      </w:r>
      <w:r w:rsidRPr="00BD5FCC">
        <w:rPr>
          <w:sz w:val="16"/>
        </w:rPr>
        <w:t xml:space="preserve"> </w:t>
      </w:r>
      <w:r w:rsidRPr="00BD5FCC">
        <w:rPr>
          <w:rStyle w:val="IntenseEmphasis"/>
        </w:rPr>
        <w:t xml:space="preserve">Such encounters also provide the opportunity for signaling: when states resist the costs imposed by their rivals, </w:t>
      </w:r>
      <w:r w:rsidRPr="00BD5FCC">
        <w:rPr>
          <w:rStyle w:val="Emphasis"/>
          <w:rFonts w:ascii="Georgia" w:hAnsi="Georgia"/>
        </w:rPr>
        <w:t xml:space="preserve">they ‘signal’ their resolve. </w:t>
      </w:r>
      <w:r w:rsidRPr="00BD5FCC">
        <w:rPr>
          <w:sz w:val="16"/>
        </w:rPr>
        <w:t xml:space="preserve">If at some point one party perceives the conflict to have become too costly and steps back, that party ‘signals’ a lack of resolve. Thus, </w:t>
      </w:r>
      <w:r w:rsidRPr="00BD5FCC">
        <w:rPr>
          <w:rStyle w:val="IntenseEmphasis"/>
        </w:rPr>
        <w:t>this kind of signaling arises as a by-product of another’s coercive attempts.</w:t>
      </w:r>
      <w:r w:rsidRPr="00BD5FCC">
        <w:rPr>
          <w:sz w:val="16"/>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BD5FCC">
        <w:rPr>
          <w:rStyle w:val="IntenseEmphasis"/>
        </w:rPr>
        <w:t>costs may arise as an automatic byproduct of escalation towards military conflict or may be a tool of statecraft that is strategically employed during a conflict.</w:t>
      </w:r>
      <w:r w:rsidRPr="00BD5FCC">
        <w:rPr>
          <w:sz w:val="16"/>
        </w:rPr>
        <w:t xml:space="preserve"> The automatic mechanism stipulates that as the probability of conflict increases, </w:t>
      </w:r>
      <w:r w:rsidRPr="00BD5FCC">
        <w:rPr>
          <w:rStyle w:val="Emphasis"/>
          <w:rFonts w:ascii="Georgia" w:hAnsi="Georgia"/>
        </w:rPr>
        <w:t xml:space="preserve">various economic assets will lose value due to the risk of conflict and investor flight. </w:t>
      </w:r>
      <w:r w:rsidRPr="00BD5FCC">
        <w:rPr>
          <w:sz w:val="16"/>
        </w:rPr>
        <w:t xml:space="preserve">However, the occurrence of these costs may also be intentional outcomes of specific escalatory decisions of the states, as in the case of deliberate sanctions; in this case they are strategic. </w:t>
      </w:r>
      <w:r w:rsidRPr="00BD5FCC">
        <w:rPr>
          <w:rStyle w:val="IntenseEmphasis"/>
        </w:rPr>
        <w:t xml:space="preserve">Finally, at a practical level, we identify three different potential kinds of economic costs of militarized conflict </w:t>
      </w:r>
      <w:r w:rsidRPr="00BD5FCC">
        <w:rPr>
          <w:sz w:val="16"/>
        </w:rPr>
        <w:t xml:space="preserve">that may be mediated by open capital markets: </w:t>
      </w:r>
      <w:r w:rsidRPr="00BD5FCC">
        <w:rPr>
          <w:rStyle w:val="Emphasis"/>
          <w:rFonts w:ascii="Georgia" w:hAnsi="Georgia"/>
        </w:rPr>
        <w:t>capital costs from political risk, monetary coercion, and business sanctions.</w:t>
      </w:r>
      <w:r w:rsidRPr="00BD5FCC">
        <w:rPr>
          <w:sz w:val="16"/>
        </w:rPr>
        <w:t xml:space="preserve"> T</w:t>
      </w:r>
    </w:p>
    <w:p w:rsidR="00BD5FCC" w:rsidRPr="00BD5FCC" w:rsidRDefault="00BD5FCC" w:rsidP="00BD5FCC"/>
    <w:p w:rsidR="00BD5FCC" w:rsidRPr="00BD5FCC" w:rsidRDefault="00BD5FCC" w:rsidP="00BD5FCC"/>
    <w:p w:rsidR="000B504B" w:rsidRPr="00BD5FCC" w:rsidRDefault="000B504B" w:rsidP="000B504B">
      <w:pPr>
        <w:pStyle w:val="Heading2"/>
        <w:framePr w:wrap="notBeside"/>
      </w:pPr>
      <w:r w:rsidRPr="00BD5FCC">
        <w:lastRenderedPageBreak/>
        <w:t>Framework</w:t>
      </w:r>
    </w:p>
    <w:p w:rsidR="000B504B" w:rsidRPr="00BD5FCC" w:rsidRDefault="000B504B" w:rsidP="000B504B">
      <w:pPr>
        <w:pStyle w:val="Heading3"/>
      </w:pPr>
      <w:r w:rsidRPr="00BD5FCC">
        <w:lastRenderedPageBreak/>
        <w:t>Debate Good—Political Deliberation</w:t>
      </w:r>
    </w:p>
    <w:p w:rsidR="000B504B" w:rsidRPr="00BD5FCC" w:rsidRDefault="000B504B" w:rsidP="000B504B">
      <w:pPr>
        <w:pStyle w:val="Heading4"/>
      </w:pPr>
      <w:r w:rsidRPr="00BD5FCC">
        <w:t>Political criticism is key to paradigm shifts</w:t>
      </w:r>
    </w:p>
    <w:p w:rsidR="000B504B" w:rsidRPr="00BD5FCC" w:rsidRDefault="000B504B" w:rsidP="000B504B">
      <w:pPr>
        <w:rPr>
          <w:sz w:val="16"/>
        </w:rPr>
      </w:pPr>
      <w:r w:rsidRPr="00BD5FCC">
        <w:rPr>
          <w:rStyle w:val="Style13ptBold"/>
        </w:rPr>
        <w:t xml:space="preserve">Bunker Masters 11 </w:t>
      </w:r>
      <w:r w:rsidRPr="00BD5FCC">
        <w:rPr>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0B504B" w:rsidRPr="00BD5FCC" w:rsidRDefault="000B504B" w:rsidP="000B504B">
      <w:pPr>
        <w:rPr>
          <w:rStyle w:val="StyleUnderline"/>
        </w:rPr>
      </w:pPr>
      <w:r w:rsidRPr="00BD5FCC">
        <w:rPr>
          <w:rStyle w:val="StyleUnderline"/>
        </w:rPr>
        <w:t>The ability for critics to engage in politically motivated criticism is the result of a paradigm shift in rhetorical studies</w:t>
      </w:r>
      <w:r w:rsidRPr="00BD5FCC">
        <w:rPr>
          <w:sz w:val="16"/>
        </w:rPr>
        <w:t xml:space="preserve">. Starting </w:t>
      </w:r>
      <w:r w:rsidRPr="00BD5FCC">
        <w:rPr>
          <w:rStyle w:val="StyleUnderline"/>
        </w:rPr>
        <w:t>in the 1970s, critics questioned the legitimacy of confining rhetorical critique to traditional approaches</w:t>
      </w:r>
      <w:r w:rsidRPr="00BD5FCC">
        <w:rPr>
          <w:sz w:val="16"/>
        </w:rPr>
        <w:t xml:space="preserve"> like Neo- Aristotelianism. </w:t>
      </w:r>
      <w:r w:rsidRPr="00BD5FCC">
        <w:rPr>
          <w:rStyle w:val="StyleUnderline"/>
        </w:rPr>
        <w:t>Debates emerged in the field that explored both the objective nature of criticism, as well as what constituted proper rhetorical criticism</w:t>
      </w:r>
      <w:r w:rsidRPr="00BD5FCC">
        <w:rPr>
          <w:sz w:val="16"/>
        </w:rPr>
        <w:t xml:space="preserve">. This section explores those debates and their significance for critics interested in political criticism. It also places those debates in context and discusses how they provided the foundation for the ideological turn in rhetorical studies and politically active types of criticism. The ideological turn’s historical foundation rests in the Forbes Hill/Kathryn Kohrs Campbell debate (1972) over the analysis of Nixon’s Vietnam address of 1969 and extended to include the appropriateness of modes for rhetorical criticism.4 Nixon’s speech raised three theoretical questions important for the emergence of ideological criticism and thus provided the foundation for expanding rhetoric’s focus beyond Neo- Aristotelian approaches. First, </w:t>
      </w:r>
      <w:r w:rsidRPr="00BD5FCC">
        <w:rPr>
          <w:rStyle w:val="StyleUnderline"/>
        </w:rPr>
        <w:t>could critics appreciate the way in which a rhetor adapted his message to a target audience, while</w:t>
      </w:r>
      <w:r w:rsidRPr="00BD5FCC">
        <w:rPr>
          <w:sz w:val="16"/>
        </w:rPr>
        <w:t xml:space="preserve"> at the same time </w:t>
      </w:r>
      <w:r w:rsidRPr="00BD5FCC">
        <w:rPr>
          <w:rStyle w:val="StyleUnderline"/>
        </w:rPr>
        <w:t>ignoring</w:t>
      </w:r>
      <w:r w:rsidRPr="00BD5FCC">
        <w:rPr>
          <w:sz w:val="16"/>
        </w:rPr>
        <w:t xml:space="preserve"> other </w:t>
      </w:r>
      <w:r w:rsidRPr="00BD5FCC">
        <w:rPr>
          <w:rStyle w:val="StyleUnderline"/>
        </w:rPr>
        <w:t>audiences</w:t>
      </w:r>
      <w:r w:rsidRPr="00BD5FCC">
        <w:rPr>
          <w:sz w:val="16"/>
        </w:rPr>
        <w:t xml:space="preserve">? Second, is the critic warranted in excluding moral judgments about the speaker or excluding issues that raise the question of morality when producing criticism? Finally, were critics warranted in not addressing the truth of a discourse or set of discourses as an aspect of critique? Forbes Hill, in his defense of </w:t>
      </w:r>
      <w:r w:rsidRPr="00BD5FCC">
        <w:rPr>
          <w:rStyle w:val="StyleUnderline"/>
        </w:rPr>
        <w:t>Neo-Aristotelianism</w:t>
      </w:r>
      <w:r w:rsidRPr="00BD5FCC">
        <w:rPr>
          <w:sz w:val="16"/>
        </w:rPr>
        <w:t xml:space="preserve">, </w:t>
      </w:r>
      <w:r w:rsidRPr="00BD5FCC">
        <w:rPr>
          <w:rStyle w:val="StyleUnderline"/>
        </w:rPr>
        <w:t>replied</w:t>
      </w:r>
      <w:r w:rsidRPr="00BD5FCC">
        <w:rPr>
          <w:sz w:val="16"/>
        </w:rPr>
        <w:t xml:space="preserve"> </w:t>
      </w:r>
      <w:r w:rsidRPr="00BD5FCC">
        <w:rPr>
          <w:rStyle w:val="StyleUnderline"/>
        </w:rPr>
        <w:t>yes</w:t>
      </w:r>
      <w:r w:rsidRPr="00BD5FCC">
        <w:rPr>
          <w:sz w:val="16"/>
        </w:rPr>
        <w:t xml:space="preserve"> to all three questions, believing that critics should focus on the means by which a rhetor developed a text and not concern themselves with its ends or results. Kathryn Kohrs </w:t>
      </w:r>
      <w:r w:rsidRPr="00BD5FCC">
        <w:rPr>
          <w:rStyle w:val="StyleUnderline"/>
        </w:rPr>
        <w:t>Campbell argued</w:t>
      </w:r>
      <w:r w:rsidRPr="00BD5FCC">
        <w:rPr>
          <w:sz w:val="16"/>
        </w:rPr>
        <w:t xml:space="preserve"> the opposite, </w:t>
      </w:r>
      <w:r w:rsidRPr="00BD5FCC">
        <w:rPr>
          <w:rStyle w:val="StyleUnderline"/>
        </w:rPr>
        <w:t>that rhetoric needed to: expand its notion of audience past target audiences; broaden rhetorical analysis to encompass other perspectives</w:t>
      </w:r>
      <w:r w:rsidRPr="00BD5FCC">
        <w:rPr>
          <w:sz w:val="16"/>
        </w:rPr>
        <w:t xml:space="preserve"> beyond Neo-Aristotelianism; </w:t>
      </w:r>
      <w:r w:rsidRPr="00BD5FCC">
        <w:rPr>
          <w:rStyle w:val="StyleUnderline"/>
        </w:rPr>
        <w:t>and include issues of morality and truth within the legitimate scope of the rhetorical critic</w:t>
      </w:r>
      <w:r w:rsidRPr="00BD5FCC">
        <w:rPr>
          <w:sz w:val="16"/>
        </w:rPr>
        <w:t xml:space="preserve">. The Hill/Campbell debate represented the changing nature of rhetorical studies, and complemented the argument for the plurality of methods advocated by Edwin Black and others at the time.5 The theoretical issues raised by Hill and Campbell were expanded upon by other rhetoricians, forever changing the role of the critic and politicizing the act of criticism. </w:t>
      </w:r>
      <w:r w:rsidRPr="00BD5FCC">
        <w:rPr>
          <w:rStyle w:val="StyleUnderline"/>
        </w:rPr>
        <w:t>Debates over objectivity</w:t>
      </w:r>
      <w:r w:rsidRPr="00BD5FCC">
        <w:rPr>
          <w:sz w:val="16"/>
        </w:rPr>
        <w:t xml:space="preserve">, for instance, </w:t>
      </w:r>
      <w:r w:rsidRPr="00BD5FCC">
        <w:rPr>
          <w:rStyle w:val="StyleUnderline"/>
        </w:rPr>
        <w:t>opened up new doors for politically motivated forms of criticism and reconceptualized the role of the critic in rhetorical studies</w:t>
      </w:r>
      <w:r w:rsidRPr="00BD5FCC">
        <w:rPr>
          <w:sz w:val="16"/>
        </w:rPr>
        <w:t xml:space="preserve">. Philip </w:t>
      </w:r>
      <w:r w:rsidRPr="00BD5FCC">
        <w:rPr>
          <w:rStyle w:val="StyleUnderline"/>
        </w:rPr>
        <w:t>Wander and</w:t>
      </w:r>
      <w:r w:rsidRPr="00BD5FCC">
        <w:rPr>
          <w:sz w:val="16"/>
        </w:rPr>
        <w:t xml:space="preserve"> Steven </w:t>
      </w:r>
      <w:r w:rsidRPr="00BD5FCC">
        <w:rPr>
          <w:rStyle w:val="StyleUnderline"/>
        </w:rPr>
        <w:t>Jenkins challenged the idea that critique</w:t>
      </w:r>
      <w:r w:rsidRPr="00BD5FCC">
        <w:rPr>
          <w:sz w:val="16"/>
        </w:rPr>
        <w:t xml:space="preserve">, as historically conceived by rhetoricians, </w:t>
      </w:r>
      <w:r w:rsidRPr="00BD5FCC">
        <w:rPr>
          <w:rStyle w:val="StyleUnderline"/>
        </w:rPr>
        <w:t>was</w:t>
      </w:r>
      <w:r w:rsidRPr="00BD5FCC">
        <w:rPr>
          <w:sz w:val="16"/>
        </w:rPr>
        <w:t xml:space="preserve"> </w:t>
      </w:r>
      <w:r w:rsidRPr="00BD5FCC">
        <w:rPr>
          <w:rStyle w:val="StyleUnderline"/>
        </w:rPr>
        <w:t>objective</w:t>
      </w:r>
      <w:r w:rsidRPr="00BD5FCC">
        <w:rPr>
          <w:sz w:val="16"/>
        </w:rPr>
        <w:t xml:space="preserve">.6 The two critics challenged Neo- Aristotelian textual orthodoxy and raised questions about what constituted good criticism; issues that scholars would expand upon a decade later. The significance of their argument for political criticism is that, like Campbell, they challenged the validity of value neutral criticism. Wander and Jenkins advocated that criticism should expand past confining limitations of texts as conceived by Neo-Aristotelians and believed that the “ultimate test of criticism is not whether it is true or false, but whether it is adequate or inadequate, useful or useless, misleading or helpful for you or us.”7 In other words, </w:t>
      </w:r>
      <w:r w:rsidRPr="00BD5FCC">
        <w:rPr>
          <w:rStyle w:val="StyleUnderline"/>
        </w:rPr>
        <w:t>the primary driver of criticism was whether it provided a practical benefit and whether it had the opportunity to both educate and inform its audience</w:t>
      </w:r>
      <w:r w:rsidRPr="00BD5FCC">
        <w:rPr>
          <w:sz w:val="16"/>
        </w:rPr>
        <w:t xml:space="preserve">. In this sense, they argued, </w:t>
      </w:r>
      <w:r w:rsidRPr="00BD5FCC">
        <w:rPr>
          <w:rStyle w:val="StyleUnderline"/>
        </w:rPr>
        <w:t>criticism is political and “at its best, is informed talk about matters of importance</w:t>
      </w:r>
      <w:r w:rsidRPr="00BD5FCC">
        <w:rPr>
          <w:sz w:val="16"/>
        </w:rPr>
        <w:t xml:space="preserve">.”8 </w:t>
      </w:r>
      <w:r w:rsidRPr="00BD5FCC">
        <w:rPr>
          <w:rStyle w:val="StyleUnderline"/>
        </w:rPr>
        <w:t>Critically informed talk about the pressing political issues of the day represented a paradigm shift from the belief that criticism could be value neutral. It signified not only that critics were political, but that it was also within their scope to engage and comment on public policy.</w:t>
      </w:r>
    </w:p>
    <w:p w:rsidR="000B504B" w:rsidRPr="00BD5FCC" w:rsidRDefault="000B504B" w:rsidP="000B504B">
      <w:pPr>
        <w:tabs>
          <w:tab w:val="left" w:pos="5112"/>
        </w:tabs>
        <w:rPr>
          <w:rStyle w:val="StyleUnderline"/>
        </w:rPr>
      </w:pPr>
    </w:p>
    <w:p w:rsidR="000B504B" w:rsidRPr="00BD5FCC" w:rsidRDefault="000B504B" w:rsidP="000B504B">
      <w:pPr>
        <w:pStyle w:val="Heading4"/>
      </w:pPr>
      <w:r w:rsidRPr="00BD5FCC">
        <w:t>Deliberative criticism is critical to civic engagement and activism</w:t>
      </w:r>
    </w:p>
    <w:p w:rsidR="000B504B" w:rsidRPr="00BD5FCC" w:rsidRDefault="000B504B" w:rsidP="000B504B">
      <w:pPr>
        <w:rPr>
          <w:sz w:val="16"/>
        </w:rPr>
      </w:pPr>
      <w:r w:rsidRPr="00BD5FCC">
        <w:rPr>
          <w:rStyle w:val="Style13ptBold"/>
        </w:rPr>
        <w:t xml:space="preserve">Bunker Masters 11 </w:t>
      </w:r>
      <w:r w:rsidRPr="00BD5FCC">
        <w:rPr>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0B504B" w:rsidRPr="00BD5FCC" w:rsidRDefault="000B504B" w:rsidP="000B504B">
      <w:pPr>
        <w:rPr>
          <w:sz w:val="16"/>
        </w:rPr>
      </w:pPr>
      <w:r w:rsidRPr="00BD5FCC">
        <w:rPr>
          <w:rStyle w:val="StyleUnderline"/>
        </w:rPr>
        <w:t>This purpose</w:t>
      </w:r>
      <w:r w:rsidRPr="00BD5FCC">
        <w:rPr>
          <w:sz w:val="16"/>
        </w:rPr>
        <w:t xml:space="preserve"> of this dissertation </w:t>
      </w:r>
      <w:r w:rsidRPr="00BD5FCC">
        <w:rPr>
          <w:rStyle w:val="StyleUnderline"/>
        </w:rPr>
        <w:t>is to provide critics with an answer to the information quality deficit dilemma that impedes civic discourse</w:t>
      </w:r>
      <w:r w:rsidRPr="00BD5FCC">
        <w:rPr>
          <w:sz w:val="16"/>
        </w:rPr>
        <w:t xml:space="preserve">. Political deliberation in the wake of September 11 demonstrates the severity of this purpose. </w:t>
      </w:r>
      <w:r w:rsidRPr="00BD5FCC">
        <w:rPr>
          <w:rStyle w:val="StyleUnderline"/>
        </w:rPr>
        <w:t xml:space="preserve">The theory of </w:t>
      </w:r>
      <w:r w:rsidRPr="00BD5FCC">
        <w:rPr>
          <w:rStyle w:val="Emphasis"/>
          <w:rFonts w:ascii="Georgia" w:hAnsi="Georgia"/>
        </w:rPr>
        <w:t>deliberative criticism</w:t>
      </w:r>
      <w:r w:rsidRPr="00BD5FCC">
        <w:rPr>
          <w:sz w:val="16"/>
        </w:rPr>
        <w:t xml:space="preserve"> proposed in this dissertation </w:t>
      </w:r>
      <w:r w:rsidRPr="00BD5FCC">
        <w:rPr>
          <w:rStyle w:val="Emphasis"/>
          <w:rFonts w:ascii="Georgia" w:hAnsi="Georgia"/>
        </w:rPr>
        <w:t xml:space="preserve">provides a theoretical foundation for critics </w:t>
      </w:r>
      <w:r w:rsidRPr="00BD5FCC">
        <w:rPr>
          <w:rStyle w:val="Emphasis"/>
          <w:rFonts w:ascii="Georgia" w:hAnsi="Georgia"/>
        </w:rPr>
        <w:lastRenderedPageBreak/>
        <w:t>interested in facilitating the credibility of public policy for a public audience</w:t>
      </w:r>
      <w:r w:rsidRPr="00BD5FCC">
        <w:rPr>
          <w:sz w:val="16"/>
        </w:rPr>
        <w:t xml:space="preserve">. </w:t>
      </w:r>
      <w:r w:rsidRPr="00BD5FCC">
        <w:rPr>
          <w:rStyle w:val="StyleUnderline"/>
        </w:rPr>
        <w:t>It arises from the</w:t>
      </w:r>
      <w:r w:rsidRPr="00BD5FCC">
        <w:rPr>
          <w:sz w:val="16"/>
        </w:rPr>
        <w:t xml:space="preserve"> rich </w:t>
      </w:r>
      <w:r w:rsidRPr="00BD5FCC">
        <w:rPr>
          <w:rStyle w:val="StyleUnderline"/>
        </w:rPr>
        <w:t>tradition of democratic political theory and its</w:t>
      </w:r>
      <w:r w:rsidRPr="00BD5FCC">
        <w:rPr>
          <w:sz w:val="16"/>
        </w:rPr>
        <w:t xml:space="preserve"> vital </w:t>
      </w:r>
      <w:r w:rsidRPr="00BD5FCC">
        <w:rPr>
          <w:rStyle w:val="StyleUnderline"/>
        </w:rPr>
        <w:t>relationship to civic discourse</w:t>
      </w:r>
      <w:r w:rsidRPr="00BD5FCC">
        <w:rPr>
          <w:sz w:val="16"/>
        </w:rPr>
        <w:t xml:space="preserve">. </w:t>
      </w:r>
      <w:r w:rsidRPr="00BD5FCC">
        <w:rPr>
          <w:rStyle w:val="Emphasis"/>
          <w:rFonts w:ascii="Georgia" w:hAnsi="Georgia"/>
        </w:rPr>
        <w:t>Deliberative criticism responds to a disciplinary need for rhetorical critics to provide theoretical and methodological frameworks that can be incorporated by other disciplines interested in political deliberation</w:t>
      </w:r>
      <w:r w:rsidRPr="00BD5FCC">
        <w:rPr>
          <w:sz w:val="16"/>
        </w:rPr>
        <w:t xml:space="preserve">. By rehabilitating the activist turn in rhetorical theory, </w:t>
      </w:r>
      <w:r w:rsidRPr="00BD5FCC">
        <w:rPr>
          <w:rStyle w:val="StyleUnderline"/>
        </w:rPr>
        <w:t>it</w:t>
      </w:r>
      <w:r w:rsidRPr="00BD5FCC">
        <w:rPr>
          <w:sz w:val="16"/>
        </w:rPr>
        <w:t xml:space="preserve"> also </w:t>
      </w:r>
      <w:r w:rsidRPr="00BD5FCC">
        <w:rPr>
          <w:rStyle w:val="StyleUnderline"/>
        </w:rPr>
        <w:t>affirms the importance</w:t>
      </w:r>
      <w:r w:rsidRPr="00BD5FCC">
        <w:rPr>
          <w:sz w:val="16"/>
        </w:rPr>
        <w:t xml:space="preserve"> </w:t>
      </w:r>
      <w:r w:rsidRPr="00BD5FCC">
        <w:rPr>
          <w:rStyle w:val="StyleUnderline"/>
        </w:rPr>
        <w:t>of history and its</w:t>
      </w:r>
      <w:r w:rsidRPr="00BD5FCC">
        <w:rPr>
          <w:sz w:val="16"/>
        </w:rPr>
        <w:t xml:space="preserve"> immediate </w:t>
      </w:r>
      <w:r w:rsidRPr="00BD5FCC">
        <w:rPr>
          <w:rStyle w:val="StyleUnderline"/>
        </w:rPr>
        <w:t>relevance to contemporary political policy</w:t>
      </w:r>
      <w:r w:rsidRPr="00BD5FCC">
        <w:rPr>
          <w:sz w:val="16"/>
        </w:rPr>
        <w:t xml:space="preserve">. Developing a method for engaging digital archives is the proposed solution to the problem of how academics can respond to the information quality deficit dilemma. Reincorporating the deliberative function of the archive through an exploration of new media technologies provides critics with the opportunity to achieve involvement, influence, and immediacy within civic discourse. </w:t>
      </w:r>
      <w:r w:rsidRPr="00BD5FCC">
        <w:rPr>
          <w:rStyle w:val="StyleUnderline"/>
        </w:rPr>
        <w:t>Deliberative criticism</w:t>
      </w:r>
      <w:r w:rsidRPr="00BD5FCC">
        <w:rPr>
          <w:sz w:val="16"/>
        </w:rPr>
        <w:t xml:space="preserve"> of digital archives </w:t>
      </w:r>
      <w:r w:rsidRPr="00BD5FCC">
        <w:rPr>
          <w:rStyle w:val="StyleUnderline"/>
        </w:rPr>
        <w:t>and its application</w:t>
      </w:r>
      <w:r w:rsidRPr="00BD5FCC">
        <w:rPr>
          <w:sz w:val="16"/>
        </w:rPr>
        <w:t xml:space="preserve"> of thematic analysis, rhetorical contextualization, and precautions for determining source credibility achieve this purpose. Enacting deliberative criticism as an analytical tool for engaging digital archives </w:t>
      </w:r>
      <w:r w:rsidRPr="00BD5FCC">
        <w:rPr>
          <w:rStyle w:val="StyleUnderline"/>
        </w:rPr>
        <w:t>improves the credibility of information made available in public policy deliberation</w:t>
      </w:r>
      <w:r w:rsidRPr="00BD5FCC">
        <w:rPr>
          <w:sz w:val="16"/>
        </w:rPr>
        <w:t xml:space="preserve">. The dissertation’s case study focuses on the U.S.-Afghan policy debate, which is the biggest foreign policy problem that President Obama’s 2009-2012 administration faces, to show the application and effectiveness of deliberative criticism. It illustrates this point, while also illustrating how </w:t>
      </w:r>
      <w:r w:rsidRPr="00BD5FCC">
        <w:rPr>
          <w:rStyle w:val="StyleUnderline"/>
        </w:rPr>
        <w:t xml:space="preserve">the deliberative criticism of U.S. foreign policy knowledge construction can be used to identify and discuss political arguments and textual silences the American public needs to be aware of in 2011’s </w:t>
      </w:r>
      <w:r w:rsidRPr="00BD5FCC">
        <w:rPr>
          <w:sz w:val="16"/>
        </w:rPr>
        <w:t>present and</w:t>
      </w:r>
      <w:r w:rsidRPr="00BD5FCC">
        <w:rPr>
          <w:rStyle w:val="StyleUnderline"/>
        </w:rPr>
        <w:t xml:space="preserve"> most pressing</w:t>
      </w:r>
      <w:r w:rsidRPr="00BD5FCC">
        <w:rPr>
          <w:sz w:val="16"/>
        </w:rPr>
        <w:t xml:space="preserve"> military </w:t>
      </w:r>
      <w:r w:rsidRPr="00BD5FCC">
        <w:rPr>
          <w:rStyle w:val="StyleUnderline"/>
        </w:rPr>
        <w:t>engagement</w:t>
      </w:r>
      <w:r w:rsidRPr="00BD5FCC">
        <w:rPr>
          <w:sz w:val="16"/>
        </w:rPr>
        <w:t>. This example of deliberative criticism provides the reader with an up-to-date credible policy analysis regarding U.S.-Afghan policy, as well as the historical factors that provided the impetus for U.S. involvement.</w:t>
      </w:r>
    </w:p>
    <w:p w:rsidR="000B504B" w:rsidRPr="00BD5FCC" w:rsidRDefault="000B504B" w:rsidP="000B504B">
      <w:pPr>
        <w:pStyle w:val="Heading4"/>
      </w:pPr>
      <w:r w:rsidRPr="00BD5FCC">
        <w:t>Academic deliberation and criticism provides a framework that influences public policy</w:t>
      </w:r>
    </w:p>
    <w:p w:rsidR="000B504B" w:rsidRPr="00BD5FCC" w:rsidRDefault="000B504B" w:rsidP="000B504B">
      <w:pPr>
        <w:rPr>
          <w:sz w:val="16"/>
        </w:rPr>
      </w:pPr>
      <w:r w:rsidRPr="00BD5FCC">
        <w:rPr>
          <w:rStyle w:val="Style13ptBold"/>
        </w:rPr>
        <w:t xml:space="preserve">Bunker Masters 11 </w:t>
      </w:r>
      <w:r w:rsidRPr="00BD5FCC">
        <w:rPr>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0B504B" w:rsidRPr="00BD5FCC" w:rsidRDefault="000B504B" w:rsidP="000B504B">
      <w:pPr>
        <w:rPr>
          <w:rStyle w:val="StyleUnderline"/>
        </w:rPr>
      </w:pPr>
      <w:r w:rsidRPr="00BD5FCC">
        <w:rPr>
          <w:rStyle w:val="StyleUnderline"/>
        </w:rPr>
        <w:t>Critics can respond to the information quality deficit dilemma in civic discourse by becoming more involved in public deliberation</w:t>
      </w:r>
      <w:r w:rsidRPr="00BD5FCC">
        <w:rPr>
          <w:sz w:val="16"/>
        </w:rPr>
        <w:t xml:space="preserve">. </w:t>
      </w:r>
      <w:r w:rsidRPr="00BD5FCC">
        <w:rPr>
          <w:rStyle w:val="StyleUnderline"/>
        </w:rPr>
        <w:t>Critics</w:t>
      </w:r>
      <w:r w:rsidRPr="00BD5FCC">
        <w:rPr>
          <w:sz w:val="16"/>
        </w:rPr>
        <w:t xml:space="preserve">, by virtue of their expertise, </w:t>
      </w:r>
      <w:r w:rsidRPr="00BD5FCC">
        <w:rPr>
          <w:rStyle w:val="StyleUnderline"/>
        </w:rPr>
        <w:t>have the ability to facilitate public understanding of political issues, as well as influence future public policy</w:t>
      </w:r>
      <w:r w:rsidRPr="00BD5FCC">
        <w:rPr>
          <w:sz w:val="16"/>
        </w:rPr>
        <w:t xml:space="preserve">. </w:t>
      </w:r>
      <w:r w:rsidRPr="00BD5FCC">
        <w:rPr>
          <w:rStyle w:val="StyleUnderline"/>
        </w:rPr>
        <w:t>Scholars</w:t>
      </w:r>
      <w:r w:rsidRPr="00BD5FCC">
        <w:rPr>
          <w:sz w:val="16"/>
        </w:rPr>
        <w:t xml:space="preserve"> in political science and science studies </w:t>
      </w:r>
      <w:r w:rsidRPr="00BD5FCC">
        <w:rPr>
          <w:rStyle w:val="StyleUnderline"/>
        </w:rPr>
        <w:t xml:space="preserve">refer to this process as the policy turn </w:t>
      </w:r>
      <w:r w:rsidRPr="00BD5FCC">
        <w:rPr>
          <w:sz w:val="16"/>
        </w:rPr>
        <w:t xml:space="preserve">and </w:t>
      </w:r>
      <w:r w:rsidRPr="00BD5FCC">
        <w:rPr>
          <w:rStyle w:val="StyleUnderline"/>
        </w:rPr>
        <w:t>it provides the opportunity to bring both knowledge and expertise into the public decision-making process</w:t>
      </w:r>
      <w:r w:rsidRPr="00BD5FCC">
        <w:rPr>
          <w:sz w:val="16"/>
        </w:rPr>
        <w:t xml:space="preserve">.1 </w:t>
      </w:r>
      <w:r w:rsidRPr="00BD5FCC">
        <w:rPr>
          <w:rStyle w:val="StyleUnderline"/>
        </w:rPr>
        <w:t>This democratization of</w:t>
      </w:r>
      <w:r w:rsidRPr="00BD5FCC">
        <w:rPr>
          <w:sz w:val="16"/>
        </w:rPr>
        <w:t xml:space="preserve"> scholarly </w:t>
      </w:r>
      <w:r w:rsidRPr="00BD5FCC">
        <w:rPr>
          <w:rStyle w:val="StyleUnderline"/>
        </w:rPr>
        <w:t>expertise requires that new methodological and theoretical frameworks be developed to help the public decipher the nuances of public policy discourse and how it might impact them now and in the future</w:t>
      </w:r>
      <w:r w:rsidRPr="00BD5FCC">
        <w:rPr>
          <w:sz w:val="16"/>
        </w:rPr>
        <w:t xml:space="preserve">. 2 </w:t>
      </w:r>
      <w:r w:rsidRPr="00BD5FCC">
        <w:rPr>
          <w:rStyle w:val="StyleUnderline"/>
        </w:rPr>
        <w:t>The theory of deliberative criticism</w:t>
      </w:r>
      <w:r w:rsidRPr="00BD5FCC">
        <w:rPr>
          <w:sz w:val="16"/>
        </w:rPr>
        <w:t xml:space="preserve"> proposed in this chapter </w:t>
      </w:r>
      <w:r w:rsidRPr="00BD5FCC">
        <w:rPr>
          <w:rStyle w:val="StyleUnderline"/>
        </w:rPr>
        <w:t>responds to this call</w:t>
      </w:r>
      <w:r w:rsidRPr="00BD5FCC">
        <w:rPr>
          <w:sz w:val="16"/>
        </w:rPr>
        <w:t xml:space="preserve">, </w:t>
      </w:r>
      <w:r w:rsidRPr="00BD5FCC">
        <w:rPr>
          <w:rStyle w:val="StyleUnderline"/>
        </w:rPr>
        <w:t>connecting deliberation, democratic political theory, public policy studies, and rhetorical criticism by providing a theoretical framework to facilitate public understanding of policy</w:t>
      </w:r>
      <w:r w:rsidRPr="00BD5FCC">
        <w:rPr>
          <w:sz w:val="16"/>
        </w:rPr>
        <w:t xml:space="preserve">. Specifically, </w:t>
      </w:r>
      <w:r w:rsidRPr="00BD5FCC">
        <w:rPr>
          <w:rStyle w:val="StyleUnderline"/>
        </w:rPr>
        <w:t>it provides an answer for how critics can enter into the arena and aid the public in comprehension of complex political debates</w:t>
      </w:r>
      <w:r w:rsidRPr="00BD5FCC">
        <w:rPr>
          <w:sz w:val="16"/>
        </w:rPr>
        <w:t xml:space="preserve">. </w:t>
      </w:r>
      <w:r w:rsidRPr="00BD5FCC">
        <w:rPr>
          <w:rStyle w:val="StyleUnderline"/>
        </w:rPr>
        <w:t>Politically motivated criticism has a strong history in rhetorical studies</w:t>
      </w:r>
      <w:r w:rsidRPr="00BD5FCC">
        <w:rPr>
          <w:sz w:val="16"/>
        </w:rPr>
        <w:t xml:space="preserve">.3 Deliberative criticism grows out of that tradition and its connection to public policy studies. To establish deliberative criticism as a legitimate mode of rhetorical critique, this chapter proceeds in four steps. First, it examines the ideological turn’s influence on rhetorical studies and the critique of value-neutral criticism by exploring several different versions of political criticism and the debates over rhetoric’s material consequences. Second, it explores the theoretical and methodological issues that face scholars whose interests’ rest in the relationship between rhetoric and public policy, particularly the need to connect rhetorical approaches to public policy with scholars interested in political deliberation from other disciplines. Third, this chapter explores why Aristotle’s </w:t>
      </w:r>
      <w:r w:rsidRPr="00BD5FCC">
        <w:rPr>
          <w:rStyle w:val="StyleUnderline"/>
        </w:rPr>
        <w:t>theory of civic discourse and deliberative democracy provide a wealth of information for scholars interested in critiquing public policy, due to their emphasis on political deliberation</w:t>
      </w:r>
      <w:r w:rsidRPr="00BD5FCC">
        <w:rPr>
          <w:sz w:val="16"/>
        </w:rPr>
        <w:t xml:space="preserve">. Finally, it introduces </w:t>
      </w:r>
      <w:r w:rsidRPr="00BD5FCC">
        <w:rPr>
          <w:rStyle w:val="StyleUnderline"/>
        </w:rPr>
        <w:t>a theoretical framework based on democratic political theory for scholars interested in engaging in deliberative criticism.</w:t>
      </w:r>
    </w:p>
    <w:p w:rsidR="000B504B" w:rsidRPr="00BD5FCC" w:rsidRDefault="000B504B" w:rsidP="000B504B">
      <w:pPr>
        <w:rPr>
          <w:rStyle w:val="StyleUnderline"/>
        </w:rPr>
      </w:pPr>
    </w:p>
    <w:p w:rsidR="000B504B" w:rsidRPr="00BD5FCC" w:rsidRDefault="000B504B" w:rsidP="000B504B">
      <w:pPr>
        <w:pStyle w:val="Heading4"/>
      </w:pPr>
      <w:r w:rsidRPr="00BD5FCC">
        <w:lastRenderedPageBreak/>
        <w:t>Policy analysis and criticism is key to deliberative democracy and decisionmaking</w:t>
      </w:r>
    </w:p>
    <w:p w:rsidR="000B504B" w:rsidRPr="00BD5FCC" w:rsidRDefault="000B504B" w:rsidP="000B504B">
      <w:pPr>
        <w:rPr>
          <w:sz w:val="16"/>
        </w:rPr>
      </w:pPr>
      <w:r w:rsidRPr="00BD5FCC">
        <w:rPr>
          <w:rStyle w:val="Style13ptBold"/>
        </w:rPr>
        <w:t xml:space="preserve">Bunker Masters 11 </w:t>
      </w:r>
      <w:r w:rsidRPr="00BD5FCC">
        <w:rPr>
          <w:sz w:val="16"/>
        </w:rPr>
        <w:t>– Masters at the Department of Communication University of Utah (“THE THEORY AND PRACTICE OF DELIBERATIVE CRITICISM: RHETORIC, DIGITAL ARCHIVES, NEW MEDIA, AND PUBLIC POLICY DELIBERATION”, 08/2011, http://www.jamescbunker.net/wp-content/uploads/2011/08/JamesCBunkerDissertationFinal-7-15-20111.pdf)//Vinaik</w:t>
      </w:r>
    </w:p>
    <w:p w:rsidR="000B504B" w:rsidRPr="00BD5FCC" w:rsidRDefault="000B504B" w:rsidP="000B504B">
      <w:pPr>
        <w:rPr>
          <w:sz w:val="16"/>
        </w:rPr>
      </w:pPr>
      <w:r w:rsidRPr="00BD5FCC">
        <w:rPr>
          <w:rStyle w:val="StyleUnderline"/>
        </w:rPr>
        <w:t>The study and analysis of public policy is an integral part of political criticism within rhetorical studies</w:t>
      </w:r>
      <w:r w:rsidRPr="00BD5FCC">
        <w:rPr>
          <w:sz w:val="16"/>
        </w:rPr>
        <w:t xml:space="preserve">. </w:t>
      </w:r>
      <w:r w:rsidRPr="00BD5FCC">
        <w:rPr>
          <w:rStyle w:val="StyleUnderline"/>
        </w:rPr>
        <w:t>Public policy as an academic endeavor broadly construed concerns itself with the end result of political policy, the decision-making process, and the analysis of governmental decisions</w:t>
      </w:r>
      <w:r w:rsidRPr="00BD5FCC">
        <w:rPr>
          <w:sz w:val="16"/>
        </w:rPr>
        <w:t xml:space="preserve">. Due to its emphasis on deliberation, rhetorical critics interested in </w:t>
      </w:r>
      <w:r w:rsidRPr="00BD5FCC">
        <w:rPr>
          <w:rStyle w:val="StyleUnderline"/>
        </w:rPr>
        <w:t>deliberative democracy have increasingly turned their attention to public policy because of its focus on matters of political importance</w:t>
      </w:r>
      <w:r w:rsidRPr="00BD5FCC">
        <w:rPr>
          <w:sz w:val="16"/>
        </w:rPr>
        <w:t xml:space="preserve">. Fontana Benedetto, Cary Nederman, and Gary </w:t>
      </w:r>
      <w:r w:rsidRPr="00BD5FCC">
        <w:rPr>
          <w:rStyle w:val="StyleUnderline"/>
        </w:rPr>
        <w:t>Remer referred to this as deliberative democracy’s rhetorical turn</w:t>
      </w:r>
      <w:r w:rsidRPr="00BD5FCC">
        <w:rPr>
          <w:sz w:val="16"/>
        </w:rPr>
        <w:t>.48 The significance of</w:t>
      </w:r>
      <w:r w:rsidRPr="00BD5FCC">
        <w:rPr>
          <w:rStyle w:val="StyleUnderline"/>
        </w:rPr>
        <w:t xml:space="preserve"> this</w:t>
      </w:r>
      <w:r w:rsidRPr="00BD5FCC">
        <w:rPr>
          <w:sz w:val="16"/>
        </w:rPr>
        <w:t xml:space="preserve"> turn from a </w:t>
      </w:r>
      <w:r w:rsidRPr="00BD5FCC">
        <w:rPr>
          <w:rStyle w:val="StyleUnderline"/>
        </w:rPr>
        <w:t>discursive standpoint</w:t>
      </w:r>
      <w:r w:rsidRPr="00BD5FCC">
        <w:rPr>
          <w:sz w:val="16"/>
        </w:rPr>
        <w:t xml:space="preserve"> is that it</w:t>
      </w:r>
      <w:r w:rsidRPr="00BD5FCC">
        <w:rPr>
          <w:rStyle w:val="StyleUnderline"/>
        </w:rPr>
        <w:t xml:space="preserve"> recognized “the centrality of rhetoric to the processes of deliberative democracy</w:t>
      </w:r>
      <w:r w:rsidRPr="00BD5FCC">
        <w:rPr>
          <w:sz w:val="16"/>
        </w:rPr>
        <w:t xml:space="preserve">” a claim that rhetoricians interested in public policy are well aware of.49 A 2010 special issue in Rhetoric and Public Affairs explored the theoretical implications of the rhetorical turn for public policy studies. Specifically, these </w:t>
      </w:r>
      <w:r w:rsidRPr="00BD5FCC">
        <w:rPr>
          <w:rStyle w:val="StyleUnderline"/>
        </w:rPr>
        <w:t>scholars focused on the relationship between rhetoric and public policy</w:t>
      </w:r>
      <w:r w:rsidRPr="00BD5FCC">
        <w:rPr>
          <w:sz w:val="16"/>
        </w:rPr>
        <w:t xml:space="preserve">, the place of rhetoric in the policy domain, and the rhetorical study of policy. Contributors were asked to respond to two questions: (1) </w:t>
      </w:r>
      <w:r w:rsidRPr="00BD5FCC">
        <w:rPr>
          <w:rStyle w:val="StyleUnderline"/>
        </w:rPr>
        <w:t>What is the role of rhetoric in policymaking</w:t>
      </w:r>
      <w:r w:rsidRPr="00BD5FCC">
        <w:rPr>
          <w:sz w:val="16"/>
        </w:rPr>
        <w:t xml:space="preserve">; and (2) </w:t>
      </w:r>
      <w:r w:rsidRPr="00BD5FCC">
        <w:rPr>
          <w:rStyle w:val="StyleUnderline"/>
        </w:rPr>
        <w:t>How should rhetorical scholars approach public policy</w:t>
      </w:r>
      <w:r w:rsidRPr="00BD5FCC">
        <w:rPr>
          <w:sz w:val="16"/>
        </w:rPr>
        <w:t xml:space="preserve">? Several themes emerged that warrant discussion due to their relationship to political criticism, as well as the development of a deliberative criticism theory. These </w:t>
      </w:r>
      <w:r w:rsidRPr="00BD5FCC">
        <w:rPr>
          <w:rStyle w:val="StyleUnderline"/>
        </w:rPr>
        <w:t>critics articulated the importance of studying public policy from a rhetorical perspective, the role of debate, the critic’s role in this process, and several theoretical and methodological concerns that need to be addressed within future rhetorical approaches to public policy studies</w:t>
      </w:r>
      <w:r w:rsidRPr="00BD5FCC">
        <w:rPr>
          <w:sz w:val="16"/>
        </w:rPr>
        <w:t xml:space="preserve">. 50 </w:t>
      </w:r>
      <w:r w:rsidRPr="00BD5FCC">
        <w:rPr>
          <w:rStyle w:val="StyleUnderline"/>
        </w:rPr>
        <w:t>One benefit of a rhetorical approach to public policy is that it connects the critic’s expertise with the public’s desire to receive quality information</w:t>
      </w:r>
      <w:r w:rsidRPr="00BD5FCC">
        <w:rPr>
          <w:sz w:val="16"/>
        </w:rPr>
        <w:t xml:space="preserve">. Trevor Parry-Giles believed that the </w:t>
      </w:r>
      <w:r w:rsidRPr="00BD5FCC">
        <w:rPr>
          <w:rStyle w:val="StyleUnderline"/>
        </w:rPr>
        <w:t>rhetorical analysis of public policy provided the public with both a more advanced “deliberative arsenal” but also “frees citizens from the burden of extensive public-policy knowledge and expertise</w:t>
      </w:r>
      <w:r w:rsidRPr="00BD5FCC">
        <w:rPr>
          <w:sz w:val="16"/>
        </w:rPr>
        <w:t xml:space="preserve">.”51 </w:t>
      </w:r>
      <w:r w:rsidRPr="00BD5FCC">
        <w:rPr>
          <w:rStyle w:val="StyleUnderline"/>
        </w:rPr>
        <w:t>The</w:t>
      </w:r>
      <w:r w:rsidRPr="00BD5FCC">
        <w:rPr>
          <w:sz w:val="16"/>
        </w:rPr>
        <w:t xml:space="preserve"> </w:t>
      </w:r>
      <w:r w:rsidRPr="00BD5FCC">
        <w:rPr>
          <w:rStyle w:val="StyleUnderline"/>
        </w:rPr>
        <w:t>public</w:t>
      </w:r>
      <w:r w:rsidRPr="00BD5FCC">
        <w:rPr>
          <w:sz w:val="16"/>
        </w:rPr>
        <w:t xml:space="preserve">, from this perspective, </w:t>
      </w:r>
      <w:r w:rsidRPr="00BD5FCC">
        <w:rPr>
          <w:rStyle w:val="StyleUnderline"/>
        </w:rPr>
        <w:t>has the advantage of receiving critically evaluated policy decisions without having to labor through</w:t>
      </w:r>
      <w:r w:rsidRPr="00BD5FCC">
        <w:rPr>
          <w:sz w:val="16"/>
        </w:rPr>
        <w:t xml:space="preserve"> elaborate </w:t>
      </w:r>
      <w:r w:rsidRPr="00BD5FCC">
        <w:rPr>
          <w:rStyle w:val="StyleUnderline"/>
        </w:rPr>
        <w:t>technocratic arguments</w:t>
      </w:r>
      <w:r w:rsidRPr="00BD5FCC">
        <w:rPr>
          <w:sz w:val="16"/>
        </w:rPr>
        <w:t xml:space="preserve"> </w:t>
      </w:r>
      <w:r w:rsidRPr="00BD5FCC">
        <w:rPr>
          <w:rStyle w:val="StyleUnderline"/>
        </w:rPr>
        <w:t>common to</w:t>
      </w:r>
      <w:r w:rsidRPr="00BD5FCC">
        <w:rPr>
          <w:sz w:val="16"/>
        </w:rPr>
        <w:t xml:space="preserve"> think-tanks and scholars of </w:t>
      </w:r>
      <w:r w:rsidRPr="00BD5FCC">
        <w:rPr>
          <w:rStyle w:val="StyleUnderline"/>
        </w:rPr>
        <w:t>public policy. Rhetorical criticism</w:t>
      </w:r>
      <w:r w:rsidRPr="00BD5FCC">
        <w:rPr>
          <w:sz w:val="16"/>
        </w:rPr>
        <w:t xml:space="preserve"> </w:t>
      </w:r>
      <w:r w:rsidRPr="00BD5FCC">
        <w:rPr>
          <w:rStyle w:val="StyleUnderline"/>
        </w:rPr>
        <w:t>of public policy discourse</w:t>
      </w:r>
      <w:r w:rsidRPr="00BD5FCC">
        <w:rPr>
          <w:sz w:val="16"/>
        </w:rPr>
        <w:t xml:space="preserve"> therefore not only provides a public service, it also </w:t>
      </w:r>
      <w:r w:rsidRPr="00BD5FCC">
        <w:rPr>
          <w:rStyle w:val="StyleUnderline"/>
        </w:rPr>
        <w:t>provides the foundation for critics to communicate their expertise on important political topics to improve the quality of deliberation</w:t>
      </w:r>
      <w:r w:rsidRPr="00BD5FCC">
        <w:rPr>
          <w:sz w:val="16"/>
        </w:rPr>
        <w:t xml:space="preserve">. The </w:t>
      </w:r>
      <w:r w:rsidRPr="00BD5FCC">
        <w:rPr>
          <w:rStyle w:val="StyleUnderline"/>
        </w:rPr>
        <w:t>study of public policy requires critics to become familiar with and readdress the traditional topics of war and peace</w:t>
      </w:r>
      <w:r w:rsidRPr="00BD5FCC">
        <w:rPr>
          <w:sz w:val="16"/>
        </w:rPr>
        <w:t xml:space="preserve">. </w:t>
      </w:r>
      <w:r w:rsidRPr="00BD5FCC">
        <w:rPr>
          <w:rStyle w:val="StyleUnderline"/>
        </w:rPr>
        <w:t>Political topics</w:t>
      </w:r>
      <w:r w:rsidRPr="00BD5FCC">
        <w:rPr>
          <w:sz w:val="16"/>
        </w:rPr>
        <w:t xml:space="preserve"> or topoi </w:t>
      </w:r>
      <w:r w:rsidRPr="00BD5FCC">
        <w:rPr>
          <w:rStyle w:val="StyleUnderline"/>
        </w:rPr>
        <w:t>are the resting place of the texts that critics choose to access, define, and analyze</w:t>
      </w:r>
      <w:r w:rsidRPr="00BD5FCC">
        <w:rPr>
          <w:sz w:val="16"/>
        </w:rPr>
        <w:t xml:space="preserve">. Therefore, </w:t>
      </w:r>
      <w:r w:rsidRPr="00BD5FCC">
        <w:rPr>
          <w:rStyle w:val="StyleUnderline"/>
        </w:rPr>
        <w:t>their familiarity is crucial to public policy studies from a rhetorical perspective</w:t>
      </w:r>
      <w:r w:rsidRPr="00BD5FCC">
        <w:rPr>
          <w:sz w:val="16"/>
        </w:rPr>
        <w:t xml:space="preserve">. G. Thomas Goodnight summarized Aristotle’s topics, outlined their implications, and showed where to find them in public policy discourse.52 Accessible in historical documents and collective memory, topoi are embedded in the practices of expert advisors, elected officials, and publics. </w:t>
      </w:r>
      <w:r w:rsidRPr="00BD5FCC">
        <w:rPr>
          <w:rStyle w:val="StyleUnderline"/>
        </w:rPr>
        <w:t>Advocates work to (1) justify policy from a politically supportable standpoint; (2) assess material limitations to intelligence, planning, tactics, and strategy, (3) compare the present range of threats, duties, and opportunities as similar to those past or emergent and novel, and (4) find the means of public translation of doctrinal, technical, historic, and strategic discourses internal to think-tanks, public institutions, and other specialized communities</w:t>
      </w:r>
      <w:r w:rsidRPr="00BD5FCC">
        <w:rPr>
          <w:sz w:val="16"/>
        </w:rPr>
        <w:t xml:space="preserve">.53 Goodnight recognized that for the critics to understand the rhetorical implications of policy, they must first locate where political debate takes place, the actors and advocates involved, and the strategies employed to justify them. </w:t>
      </w:r>
      <w:r w:rsidRPr="00BD5FCC">
        <w:rPr>
          <w:rStyle w:val="StyleUnderline"/>
        </w:rPr>
        <w:t>Debate is the forum for public policy analysis and it often takes place within elite policymaking circles</w:t>
      </w:r>
      <w:r w:rsidRPr="00BD5FCC">
        <w:rPr>
          <w:sz w:val="16"/>
        </w:rPr>
        <w:t xml:space="preserve">, both in historical and contemporary form. </w:t>
      </w:r>
      <w:r w:rsidRPr="00BD5FCC">
        <w:rPr>
          <w:rStyle w:val="StyleUnderline"/>
        </w:rPr>
        <w:t>It is within these arenas that critics find topics for the study and analysis of public policy</w:t>
      </w:r>
      <w:r w:rsidRPr="00BD5FCC">
        <w:rPr>
          <w:sz w:val="16"/>
        </w:rPr>
        <w:t xml:space="preserve">. Accordingly, Goodnight focused on rhetorically analyzing the 2002 Congressional debate over Iraq, which he read as an intertextual extension of administration rhetoric that highlighted fear appeals over pragmatic policy questions.54 </w:t>
      </w:r>
      <w:r w:rsidRPr="00BD5FCC">
        <w:rPr>
          <w:rStyle w:val="StyleUnderline"/>
        </w:rPr>
        <w:t>Exploration of public policy debate from a rhetorical perspective is not new but the argumentative turn offers substantial benefits for public comprehension of public policy</w:t>
      </w:r>
      <w:r w:rsidRPr="00BD5FCC">
        <w:rPr>
          <w:sz w:val="16"/>
        </w:rPr>
        <w:t>.</w:t>
      </w:r>
    </w:p>
    <w:p w:rsidR="000B504B" w:rsidRPr="00BD5FCC" w:rsidRDefault="000B504B" w:rsidP="000B504B">
      <w:pPr>
        <w:pStyle w:val="Heading4"/>
      </w:pPr>
      <w:r w:rsidRPr="00BD5FCC">
        <w:lastRenderedPageBreak/>
        <w:t>Both theory and policy are important–Engagement with policy action is necessary for theories to be relevant</w:t>
      </w:r>
    </w:p>
    <w:p w:rsidR="000B504B" w:rsidRPr="00BD5FCC" w:rsidRDefault="000B504B" w:rsidP="000B504B">
      <w:pPr>
        <w:rPr>
          <w:rStyle w:val="Style13ptBold"/>
        </w:rPr>
      </w:pPr>
      <w:r w:rsidRPr="00BD5FCC">
        <w:rPr>
          <w:rStyle w:val="Style13ptBold"/>
        </w:rPr>
        <w:t xml:space="preserve">Mearsheimer Professor of Political Science 2006 </w:t>
      </w:r>
    </w:p>
    <w:p w:rsidR="000B504B" w:rsidRPr="00BD5FCC" w:rsidRDefault="000B504B" w:rsidP="000B504B">
      <w:pPr>
        <w:pStyle w:val="cards0"/>
        <w:rPr>
          <w:rFonts w:ascii="Georgia" w:hAnsi="Georgia"/>
        </w:rPr>
      </w:pPr>
      <w:r w:rsidRPr="00BD5FCC">
        <w:rPr>
          <w:rFonts w:ascii="Georgia" w:hAnsi="Georgia"/>
        </w:rPr>
        <w:t xml:space="preserve">(John, Professor of Political Science at the University of Chicago, </w:t>
      </w:r>
      <w:r w:rsidRPr="00BD5FCC">
        <w:rPr>
          <w:rFonts w:ascii="Georgia" w:hAnsi="Georgia"/>
          <w:i/>
        </w:rPr>
        <w:t>International Security</w:t>
      </w:r>
      <w:r w:rsidRPr="00BD5FCC">
        <w:rPr>
          <w:rFonts w:ascii="Georgia" w:hAnsi="Georgia"/>
        </w:rPr>
        <w:t>, vol 20 no 2)</w:t>
      </w:r>
    </w:p>
    <w:p w:rsidR="000B504B" w:rsidRPr="00BD5FCC" w:rsidRDefault="000B504B" w:rsidP="000B504B">
      <w:pPr>
        <w:rPr>
          <w:sz w:val="16"/>
        </w:rPr>
      </w:pPr>
      <w:r w:rsidRPr="00BD5FCC">
        <w:rPr>
          <w:sz w:val="16"/>
        </w:rPr>
        <w:t xml:space="preserve">In the 25 years since I received my </w:t>
      </w:r>
      <w:r w:rsidR="00DF5EEC" w:rsidRPr="00BD5FCC">
        <w:rPr>
          <w:sz w:val="16"/>
        </w:rPr>
        <w:t>PhD</w:t>
      </w:r>
      <w:r w:rsidRPr="00BD5FCC">
        <w:rPr>
          <w:sz w:val="16"/>
        </w:rPr>
        <w:t>, the Political Science profession in the United States has gone to great lengths to distance itself from the real world. Any scholar who is seriously interested in engaging with the policy world or speaking to a wide public audience is viewed with suspicion, if not hostility, by his or her colleagues. Heaven forbid that one should appear on television or write an op-ed for a major newspaper.</w:t>
      </w:r>
      <w:r w:rsidRPr="00BD5FCC">
        <w:rPr>
          <w:rStyle w:val="StyleUnderline"/>
        </w:rPr>
        <w:t xml:space="preserve"> Political scientists have developed a self-enclosed world where they talk mainly to each other </w:t>
      </w:r>
      <w:r w:rsidRPr="00BD5FCC">
        <w:rPr>
          <w:sz w:val="16"/>
        </w:rPr>
        <w:t>and their students,</w:t>
      </w:r>
      <w:r w:rsidRPr="00BD5FCC">
        <w:rPr>
          <w:rStyle w:val="StyleUnderline"/>
        </w:rPr>
        <w:t xml:space="preserve"> and dismiss those who have any inclination to be a public intellectual. In effect, the profession is engaged in selfmarginalization. This has been less true of IR scholars than other political scientists, especially those who study American politics. But even students of IR are now succumbing in large numbers to the cult of irrelevance. I think that this is a travesty. For the purpose of developing sound theories, which is the essence of our enterprise, we need to be deeply engaged with the real world, and to be constantly thinking about how well our theories explain what is happening in the world around us. Many well-educated Americans seem to believe that there is a clear separation between theory and policy. Those immersed in the policy world tend to think that academics do theory and they do policy, while academics tend to think that they do theory and people in Washington do policy. And never do the two meet. This strikes me as a fundamentally flawed way of thinking about how academics and policymakers approach the world around them. None of us could make sense of the world without the theories we have in our head, and we develop and refine those theories by constantly observing what is going on around us. This way of doing business applies to policymakers as well as academics. Madeleine Albright and Donald Rumsfeld think about American foreign policy in terms of particular theories, and their theories are virtually the same ones employed by academics when they think about US policy. Albright, for example, frequently talks about international politics in terms of the three liberal theories that are at the centre of academic discourse: democratic peace theory, institutionalism and economic interdependence. Rumsfeld sometimes sounds like a hard-core realist when he speaks about world politics. Academics, on the other hand, have no choice but to pay attention to events in the policy world, at least if they are interested in developing powerful theories. After all, the best academic work has real-world relevance. In short, I think that theory and policy go together for both academics and policymakers</w:t>
      </w:r>
    </w:p>
    <w:p w:rsidR="000B504B" w:rsidRPr="00BD5FCC" w:rsidRDefault="000B504B" w:rsidP="000B504B"/>
    <w:p w:rsidR="000B504B" w:rsidRPr="00BD5FCC" w:rsidRDefault="000B504B" w:rsidP="000B504B"/>
    <w:p w:rsidR="001967C0" w:rsidRPr="00BD5FCC" w:rsidRDefault="001967C0" w:rsidP="001967C0">
      <w:pPr>
        <w:pStyle w:val="Heading2"/>
        <w:framePr w:wrap="notBeside"/>
      </w:pPr>
      <w:r w:rsidRPr="00BD5FCC">
        <w:lastRenderedPageBreak/>
        <w:t>Perm Do Both</w:t>
      </w:r>
    </w:p>
    <w:p w:rsidR="001967C0" w:rsidRPr="00BD5FCC" w:rsidRDefault="001967C0" w:rsidP="001967C0">
      <w:pPr>
        <w:pStyle w:val="Heading4"/>
      </w:pPr>
      <w:r w:rsidRPr="00BD5FCC">
        <w:t>Perm Do both- State controlled opt in action solves their impacts</w:t>
      </w:r>
    </w:p>
    <w:p w:rsidR="001967C0" w:rsidRPr="00BD5FCC" w:rsidRDefault="001967C0" w:rsidP="001967C0">
      <w:r w:rsidRPr="00BD5FCC">
        <w:rPr>
          <w:rStyle w:val="Style13ptBold"/>
        </w:rPr>
        <w:t>Farell</w:t>
      </w:r>
      <w:r w:rsidRPr="00BD5FCC">
        <w:t xml:space="preserve">, Prof Media @Bournemouth University, </w:t>
      </w:r>
      <w:r w:rsidRPr="00BD5FCC">
        <w:rPr>
          <w:rStyle w:val="Style13ptBold"/>
        </w:rPr>
        <w:t>14</w:t>
      </w:r>
    </w:p>
    <w:p w:rsidR="001967C0" w:rsidRPr="00BD5FCC" w:rsidRDefault="001967C0" w:rsidP="001967C0">
      <w:pPr>
        <w:rPr>
          <w:rFonts w:cs="Times"/>
          <w:sz w:val="24"/>
        </w:rPr>
      </w:pPr>
      <w:r w:rsidRPr="00BD5FCC">
        <w:t xml:space="preserve">Nathan Farrell (2015) ‘Conscience Capitalism’ and the Neoliberalisation of the Non-Profit Sector, New Political Economy, 20:2, 254-272, </w:t>
      </w:r>
    </w:p>
    <w:p w:rsidR="001967C0" w:rsidRPr="00BD5FCC" w:rsidRDefault="001967C0" w:rsidP="001967C0">
      <w:pPr>
        <w:rPr>
          <w:rFonts w:eastAsia="Times New Roman"/>
          <w:sz w:val="20"/>
          <w:szCs w:val="20"/>
        </w:rPr>
      </w:pPr>
    </w:p>
    <w:p w:rsidR="001967C0" w:rsidRPr="00BD5FCC" w:rsidRDefault="001967C0" w:rsidP="001967C0"/>
    <w:p w:rsidR="001967C0" w:rsidRPr="00BD5FCC" w:rsidRDefault="001967C0" w:rsidP="001967C0">
      <w:pPr>
        <w:autoSpaceDE w:val="0"/>
        <w:autoSpaceDN w:val="0"/>
        <w:adjustRightInd w:val="0"/>
        <w:spacing w:after="240"/>
        <w:rPr>
          <w:sz w:val="16"/>
        </w:rPr>
      </w:pPr>
      <w:r w:rsidRPr="00BD5FCC">
        <w:rPr>
          <w:u w:val="single"/>
        </w:rPr>
        <w:t>Advocates of</w:t>
      </w:r>
      <w:r w:rsidRPr="00BD5FCC">
        <w:rPr>
          <w:sz w:val="16"/>
        </w:rPr>
        <w:t xml:space="preserve"> bringing conscience to </w:t>
      </w:r>
      <w:r w:rsidRPr="00BD5FCC">
        <w:rPr>
          <w:u w:val="single"/>
        </w:rPr>
        <w:t>capitalism do not deviate from their faith in the market as the most effective tool for human development</w:t>
      </w:r>
      <w:r w:rsidRPr="00BD5FCC">
        <w:rPr>
          <w:sz w:val="16"/>
        </w:rPr>
        <w:t xml:space="preserve">. For some, </w:t>
      </w:r>
      <w:r w:rsidRPr="00BD5FCC">
        <w:rPr>
          <w:u w:val="single"/>
        </w:rPr>
        <w:t>this is dependent on the discrediting of state-centred initiatives</w:t>
      </w:r>
      <w:r w:rsidRPr="00BD5FCC">
        <w:rPr>
          <w:sz w:val="16"/>
        </w:rPr>
        <w:t>. For instance, Strong (</w:t>
      </w:r>
      <w:r w:rsidRPr="00BD5FCC">
        <w:rPr>
          <w:rFonts w:cs="Times"/>
          <w:color w:val="0000FF"/>
          <w:sz w:val="16"/>
          <w:szCs w:val="30"/>
        </w:rPr>
        <w:t>2009</w:t>
      </w:r>
      <w:r w:rsidRPr="00BD5FCC">
        <w:rPr>
          <w:sz w:val="16"/>
        </w:rPr>
        <w:t>), in promoting his own brand of ‘conscious capitalism’, states (without citing examples) that, although ‘</w:t>
      </w:r>
      <w:r w:rsidRPr="00BD5FCC">
        <w:rPr>
          <w:u w:val="single"/>
        </w:rPr>
        <w:t>well-intentioned people have tried to solve these [social and environmental] problems directly, by means of proposed govern- ment solutions . . . they have often [in the process] caused other problems’</w:t>
      </w:r>
      <w:r w:rsidRPr="00BD5FCC">
        <w:rPr>
          <w:sz w:val="16"/>
        </w:rPr>
        <w:t xml:space="preserve"> (22). According to Strong (</w:t>
      </w:r>
      <w:r w:rsidRPr="00BD5FCC">
        <w:rPr>
          <w:rFonts w:cs="Times"/>
          <w:color w:val="0000FF"/>
          <w:sz w:val="16"/>
          <w:szCs w:val="30"/>
        </w:rPr>
        <w:t>2011</w:t>
      </w:r>
      <w:r w:rsidRPr="00BD5FCC">
        <w:rPr>
          <w:sz w:val="16"/>
        </w:rPr>
        <w:t xml:space="preserve">), </w:t>
      </w:r>
      <w:r w:rsidRPr="00BD5FCC">
        <w:rPr>
          <w:u w:val="single"/>
        </w:rPr>
        <w:t>the key to solving the world’s problems will emerge from industry self-regulation, as opposed to state-imposed regulation: ‘opt-in, rather than coercive, regulation’</w:t>
      </w:r>
      <w:r w:rsidRPr="00BD5FCC">
        <w:rPr>
          <w:sz w:val="16"/>
        </w:rPr>
        <w:t xml:space="preserve"> (115). As a long-time educator, Strong has worked in numerous schools in deprived regions of the USA, before founding private schools of his own. He describes his conversion from anti-corporate, pro- state left-liberal to libertarian as the ‘consequence of new intellectual understand- ings’ (Strong </w:t>
      </w:r>
      <w:r w:rsidRPr="00BD5FCC">
        <w:rPr>
          <w:rFonts w:cs="Times"/>
          <w:color w:val="0000FF"/>
          <w:sz w:val="16"/>
          <w:szCs w:val="30"/>
        </w:rPr>
        <w:t>n.d.</w:t>
      </w:r>
      <w:r w:rsidRPr="00BD5FCC">
        <w:rPr>
          <w:sz w:val="16"/>
        </w:rPr>
        <w:t>). His move towards a form of libertarianism underpins an increasing ideological attachment to the concept of the entrepreneur. Along with individuals such as John Mackey – CEO of Wholefoods – Strong founded the non-profit organisation Freedom Lights Our World (FLOW). FLOW works to promote ‘conscious capitalism’ and entrepreneurialism. While ostensibly a non-profit and non-political organisation, it advocates a form of economic freedom as the foundation of all other freedoms, in a manner which is reminiscent of Hayek (</w:t>
      </w:r>
      <w:r w:rsidRPr="00BD5FCC">
        <w:rPr>
          <w:rFonts w:cs="Times"/>
          <w:color w:val="0000FF"/>
          <w:sz w:val="16"/>
          <w:szCs w:val="30"/>
        </w:rPr>
        <w:t>1946</w:t>
      </w:r>
      <w:r w:rsidRPr="00BD5FCC">
        <w:rPr>
          <w:sz w:val="16"/>
        </w:rPr>
        <w:t xml:space="preserve">) and aligns conscious capitalism with some of neoliberalism’s foundational texts. </w:t>
      </w:r>
    </w:p>
    <w:p w:rsidR="001967C0" w:rsidRPr="00BD5FCC" w:rsidRDefault="001967C0" w:rsidP="001967C0">
      <w:pPr>
        <w:autoSpaceDE w:val="0"/>
        <w:autoSpaceDN w:val="0"/>
        <w:adjustRightInd w:val="0"/>
        <w:spacing w:after="240"/>
      </w:pPr>
    </w:p>
    <w:p w:rsidR="001967C0" w:rsidRPr="00BD5FCC" w:rsidRDefault="001967C0" w:rsidP="001967C0">
      <w:pPr>
        <w:pStyle w:val="Heading4"/>
      </w:pPr>
      <w:r w:rsidRPr="00BD5FCC">
        <w:t>Governmental surveillance subjects internet discussion of neoliberalism to criminalization, plan solves</w:t>
      </w:r>
    </w:p>
    <w:p w:rsidR="001967C0" w:rsidRPr="00BD5FCC" w:rsidRDefault="001967C0" w:rsidP="001967C0">
      <w:r w:rsidRPr="00BD5FCC">
        <w:t xml:space="preserve">Simon </w:t>
      </w:r>
      <w:r w:rsidRPr="00BD5FCC">
        <w:rPr>
          <w:rStyle w:val="Style13ptBold"/>
        </w:rPr>
        <w:t xml:space="preserve">Springer, </w:t>
      </w:r>
      <w:r w:rsidR="00DF5EEC" w:rsidRPr="00BD5FCC">
        <w:rPr>
          <w:rStyle w:val="Style13ptBold"/>
        </w:rPr>
        <w:t>PhD</w:t>
      </w:r>
      <w:r w:rsidR="00DF5EEC" w:rsidRPr="00BD5FCC">
        <w:t>, 17</w:t>
      </w:r>
      <w:r w:rsidRPr="00BD5FCC">
        <w:t>-10-20</w:t>
      </w:r>
      <w:r w:rsidRPr="00BD5FCC">
        <w:rPr>
          <w:rStyle w:val="Style13ptBold"/>
        </w:rPr>
        <w:t>14</w:t>
      </w:r>
      <w:r w:rsidRPr="00BD5FCC">
        <w:t>, "The Ha</w:t>
      </w:r>
      <w:bookmarkStart w:id="2" w:name="_GoBack"/>
      <w:bookmarkEnd w:id="2"/>
      <w:r w:rsidRPr="00BD5FCC">
        <w:t>ndbook of Neoliberalism," ResearchGate, http://www.researchgate.net/profile/Simon_Springer/publication/263373133_The_Handbook_of_Neoliberalism/links/544142890cf2e6f0c0f60834.pdf.</w:t>
      </w:r>
    </w:p>
    <w:p w:rsidR="001967C0" w:rsidRPr="00BD5FCC" w:rsidRDefault="001967C0" w:rsidP="001967C0">
      <w:pPr>
        <w:rPr>
          <w:rStyle w:val="StyleUnderline"/>
        </w:rPr>
      </w:pPr>
      <w:r w:rsidRPr="00BD5FCC">
        <w:rPr>
          <w:rStyle w:val="StyleUnderline"/>
        </w:rPr>
        <w:t>Neoliberalism</w:t>
      </w:r>
      <w:r w:rsidRPr="00BD5FCC">
        <w:t xml:space="preserve"> (along with its multiple contestations) </w:t>
      </w:r>
      <w:r w:rsidRPr="00BD5FCC">
        <w:rPr>
          <w:rStyle w:val="StyleUnderline"/>
        </w:rPr>
        <w:t>defines the current global conjuncture</w:t>
      </w:r>
      <w:r w:rsidRPr="00BD5FCC">
        <w:t>, but so too does the emergence of a highly elaborated and complex convergent media environment marked by rapid technological development, digitalization, miniaturization and mobilization. Th</w:t>
      </w:r>
      <w:r w:rsidRPr="00BD5FCC">
        <w:rPr>
          <w:rStyle w:val="StyleUnderline"/>
        </w:rPr>
        <w:t>is chapter will explore the clash between top-down and bottom-up forces within this complex conjunctural moment</w:t>
      </w:r>
      <w:r w:rsidRPr="00BD5FCC">
        <w:t>. Citizens, a</w:t>
      </w:r>
      <w:r w:rsidRPr="00BD5FCC">
        <w:rPr>
          <w:rStyle w:val="StyleUnderline"/>
        </w:rPr>
        <w:t>ctivists and conventionally marginalized populations are forging new modes of media consumption/production and devising more democratic ways to communicate,</w:t>
      </w:r>
      <w:r w:rsidRPr="00BD5FCC">
        <w:t xml:space="preserve"> express their views </w:t>
      </w:r>
      <w:r w:rsidRPr="00BD5FCC">
        <w:rPr>
          <w:rStyle w:val="StyleUnderline"/>
        </w:rPr>
        <w:t>and challenge hegemonic and neoliberal structures of power</w:t>
      </w:r>
      <w:r w:rsidRPr="00BD5FCC">
        <w:t xml:space="preserve">. For example, media “prosumers” use Twitter, Facebook, YouTube, blogs, Internet forums and crowd-sourced and volunteered geographic information to respond to political events, government policies, for-profit corporations and mainstream media texts. </w:t>
      </w:r>
      <w:r w:rsidRPr="00BD5FCC">
        <w:rPr>
          <w:rStyle w:val="StyleUnderline"/>
        </w:rPr>
        <w:t>In many cases, government agencies, corporations and mainstream media are forced to respond to this bottom-up media activity</w:t>
      </w:r>
      <w:r w:rsidRPr="00BD5FCC">
        <w:t xml:space="preserve">. Within what Mark Andrejevic calls the “digital enclosure,” our participatory media activities are however being appropriated by states and corporations in the form of “big data” that can be harnessed toward the advancement of neoliberal agendas. </w:t>
      </w:r>
      <w:r w:rsidRPr="00BD5FCC">
        <w:rPr>
          <w:rStyle w:val="StyleUnderline"/>
        </w:rPr>
        <w:t xml:space="preserve">While corporations strive to ever </w:t>
      </w:r>
      <w:r w:rsidRPr="00BD5FCC">
        <w:rPr>
          <w:rStyle w:val="StyleUnderline"/>
        </w:rPr>
        <w:lastRenderedPageBreak/>
        <w:t>more precisely chart consumer profiles and preferences by exhaustively mining social media sites, the NSA and other agencies subject citizen activists to extensive surveillance and criminalization.</w:t>
      </w:r>
      <w:r w:rsidRPr="00BD5FCC">
        <w:t xml:space="preserve"> Thus, although t</w:t>
      </w:r>
      <w:r w:rsidRPr="00BD5FCC">
        <w:rPr>
          <w:rStyle w:val="StyleUnderline"/>
        </w:rPr>
        <w:t>he Internet empowers us with access to once unimaginable volumes of information and forms of connectivity, it simultaneously renders us vulnerable to algorithmic control exerted by the forces of commodification and securitization</w:t>
      </w:r>
    </w:p>
    <w:p w:rsidR="001967C0" w:rsidRPr="00BD5FCC" w:rsidRDefault="001967C0" w:rsidP="001967C0"/>
    <w:p w:rsidR="001967C0" w:rsidRPr="00BD5FCC" w:rsidRDefault="001967C0" w:rsidP="001967C0"/>
    <w:p w:rsidR="001967C0" w:rsidRPr="00BD5FCC" w:rsidRDefault="001967C0" w:rsidP="001967C0">
      <w:pPr>
        <w:pStyle w:val="Heading4"/>
      </w:pPr>
      <w:r w:rsidRPr="00BD5FCC">
        <w:t xml:space="preserve">Critique of abstract neoliberalism is disempowering </w:t>
      </w:r>
    </w:p>
    <w:p w:rsidR="001967C0" w:rsidRPr="00BD5FCC" w:rsidRDefault="001967C0" w:rsidP="001967C0">
      <w:pPr>
        <w:rPr>
          <w:sz w:val="16"/>
        </w:rPr>
      </w:pPr>
      <w:r w:rsidRPr="00BD5FCC">
        <w:rPr>
          <w:b/>
        </w:rPr>
        <w:t>Griffith</w:t>
      </w:r>
      <w:r w:rsidRPr="00BD5FCC">
        <w:rPr>
          <w:sz w:val="16"/>
        </w:rPr>
        <w:t>, Prof.  School of social science, University of East London , 8-13-</w:t>
      </w:r>
      <w:r w:rsidRPr="00BD5FCC">
        <w:rPr>
          <w:b/>
        </w:rPr>
        <w:t>14</w:t>
      </w:r>
      <w:r w:rsidRPr="00BD5FCC">
        <w:rPr>
          <w:sz w:val="16"/>
        </w:rPr>
        <w:t xml:space="preserve"> </w:t>
      </w:r>
    </w:p>
    <w:p w:rsidR="001967C0" w:rsidRPr="00BD5FCC" w:rsidRDefault="001967C0" w:rsidP="001967C0">
      <w:pPr>
        <w:rPr>
          <w:sz w:val="16"/>
        </w:rPr>
      </w:pPr>
      <w:r w:rsidRPr="00BD5FCC">
        <w:rPr>
          <w:sz w:val="16"/>
        </w:rPr>
        <w:t>(Jon, http://www.theguardian.com/business/2014/aug/13/neoliberalism-myth-disempowers-us)</w:t>
      </w:r>
    </w:p>
    <w:p w:rsidR="001967C0" w:rsidRPr="00BD5FCC" w:rsidRDefault="001967C0" w:rsidP="001967C0">
      <w:pPr>
        <w:rPr>
          <w:sz w:val="16"/>
        </w:rPr>
      </w:pPr>
      <w:r w:rsidRPr="00BD5FCC">
        <w:rPr>
          <w:u w:val="single"/>
        </w:rPr>
        <w:t>When I was growing up, “consumerism” was the bogey</w:t>
      </w:r>
      <w:r w:rsidRPr="00BD5FCC">
        <w:rPr>
          <w:sz w:val="16"/>
        </w:rPr>
        <w:t>. Later, it was “individualism</w:t>
      </w:r>
      <w:r w:rsidRPr="00BD5FCC">
        <w:rPr>
          <w:u w:val="single"/>
        </w:rPr>
        <w:t>”. Now it’s “neoliberalism</w:t>
      </w:r>
      <w:r w:rsidRPr="00BD5FCC">
        <w:rPr>
          <w:sz w:val="16"/>
        </w:rPr>
        <w:t xml:space="preserve">” (George Monbiot, 6 August). </w:t>
      </w:r>
      <w:r w:rsidRPr="00BD5FCC">
        <w:rPr>
          <w:u w:val="single"/>
        </w:rPr>
        <w:t xml:space="preserve">But these ideas </w:t>
      </w:r>
      <w:r w:rsidRPr="00BD5FCC">
        <w:rPr>
          <w:b/>
          <w:u w:val="single"/>
        </w:rPr>
        <w:t>mask the truth</w:t>
      </w:r>
      <w:r w:rsidRPr="00BD5FCC">
        <w:rPr>
          <w:sz w:val="16"/>
        </w:rPr>
        <w:t xml:space="preserve">: </w:t>
      </w:r>
      <w:r w:rsidRPr="00BD5FCC">
        <w:rPr>
          <w:u w:val="single"/>
        </w:rPr>
        <w:t>if I move my mortgage</w:t>
      </w:r>
      <w:r w:rsidRPr="00BD5FCC">
        <w:rPr>
          <w:sz w:val="16"/>
        </w:rPr>
        <w:t xml:space="preserve"> or my savings from one bank to another to get a fractionally improved rate of interest, then </w:t>
      </w:r>
      <w:r w:rsidRPr="00BD5FCC">
        <w:rPr>
          <w:u w:val="single"/>
        </w:rPr>
        <w:t>I</w:t>
      </w:r>
      <w:r w:rsidRPr="00BD5FCC">
        <w:rPr>
          <w:sz w:val="16"/>
        </w:rPr>
        <w:t xml:space="preserve">, too, </w:t>
      </w:r>
      <w:r w:rsidRPr="00BD5FCC">
        <w:rPr>
          <w:u w:val="single"/>
        </w:rPr>
        <w:t>am screwing the economy, and, ultimately, the planet</w:t>
      </w:r>
      <w:r w:rsidRPr="00BD5FCC">
        <w:rPr>
          <w:sz w:val="16"/>
        </w:rPr>
        <w:t xml:space="preserve">; and, uncomfortably for Guardian readers, it’s the hundreds of millions of people like us, worldwide, who do most of the damage – not the super-rich. </w:t>
      </w:r>
      <w:r w:rsidRPr="00BD5FCC">
        <w:rPr>
          <w:u w:val="single"/>
        </w:rPr>
        <w:t>We’re not neoliberals, nor selfish, nor acquisitive, just ordinary people, doing our best to eat, live, and pay</w:t>
      </w:r>
      <w:r w:rsidRPr="00BD5FCC">
        <w:rPr>
          <w:sz w:val="16"/>
        </w:rPr>
        <w:t xml:space="preserve"> the salary of whoever sold us the cover we took out, so we don’t have to pay a week’s wages to get the boiler fixed. </w:t>
      </w:r>
      <w:r w:rsidRPr="00BD5FCC">
        <w:rPr>
          <w:u w:val="single"/>
        </w:rPr>
        <w:t xml:space="preserve">Widespread belief in </w:t>
      </w:r>
      <w:r w:rsidRPr="00BD5FCC">
        <w:rPr>
          <w:b/>
          <w:u w:val="single"/>
        </w:rPr>
        <w:t>the neoliberalism myth</w:t>
      </w:r>
      <w:r w:rsidRPr="00BD5FCC">
        <w:rPr>
          <w:u w:val="single"/>
        </w:rPr>
        <w:t>,</w:t>
      </w:r>
      <w:r w:rsidRPr="00BD5FCC">
        <w:rPr>
          <w:sz w:val="16"/>
        </w:rPr>
        <w:t xml:space="preserve"> like others before it, </w:t>
      </w:r>
      <w:r w:rsidRPr="00BD5FCC">
        <w:rPr>
          <w:b/>
          <w:u w:val="single"/>
        </w:rPr>
        <w:t>leads to widespread disempowerment: the larger and vaguer the abstraction, the less able we feel</w:t>
      </w:r>
      <w:r w:rsidRPr="00BD5FCC">
        <w:rPr>
          <w:sz w:val="16"/>
        </w:rPr>
        <w:t xml:space="preserve"> (and are) </w:t>
      </w:r>
      <w:r w:rsidRPr="00BD5FCC">
        <w:rPr>
          <w:b/>
          <w:u w:val="single"/>
        </w:rPr>
        <w:t>to take effective action</w:t>
      </w:r>
      <w:r w:rsidRPr="00BD5FCC">
        <w:rPr>
          <w:sz w:val="16"/>
        </w:rPr>
        <w:t xml:space="preserve">. </w:t>
      </w:r>
      <w:r w:rsidRPr="00BD5FCC">
        <w:rPr>
          <w:u w:val="single"/>
        </w:rPr>
        <w:t>We can change our habits</w:t>
      </w:r>
      <w:r w:rsidRPr="00BD5FCC">
        <w:rPr>
          <w:sz w:val="16"/>
        </w:rPr>
        <w:t>, influence others</w:t>
      </w:r>
      <w:r w:rsidRPr="00BD5FCC">
        <w:rPr>
          <w:u w:val="single"/>
        </w:rPr>
        <w:t xml:space="preserve"> and reform institutions</w:t>
      </w:r>
      <w:r w:rsidRPr="00BD5FCC">
        <w:rPr>
          <w:sz w:val="16"/>
        </w:rPr>
        <w:t xml:space="preserve"> (radically as well as </w:t>
      </w:r>
      <w:r w:rsidRPr="00BD5FCC">
        <w:rPr>
          <w:b/>
          <w:u w:val="single"/>
        </w:rPr>
        <w:t>incrementally)</w:t>
      </w:r>
      <w:r w:rsidRPr="00BD5FCC">
        <w:rPr>
          <w:sz w:val="16"/>
        </w:rPr>
        <w:t xml:space="preserve">, whether alone or jointly, </w:t>
      </w:r>
      <w:r w:rsidRPr="00BD5FCC">
        <w:rPr>
          <w:u w:val="single"/>
        </w:rPr>
        <w:t>in response to specific wrongs</w:t>
      </w:r>
      <w:r w:rsidRPr="00BD5FCC">
        <w:rPr>
          <w:sz w:val="16"/>
        </w:rPr>
        <w:t xml:space="preserve">, abuses and injustices, </w:t>
      </w:r>
      <w:r w:rsidRPr="00BD5FCC">
        <w:rPr>
          <w:b/>
          <w:u w:val="single"/>
        </w:rPr>
        <w:t>but the idea of neoliberalism does not help.</w:t>
      </w:r>
      <w:r w:rsidRPr="00BD5FCC">
        <w:rPr>
          <w:sz w:val="16"/>
        </w:rPr>
        <w:t xml:space="preserve"> And Monbiot himself acknowledges a further problem: </w:t>
      </w:r>
      <w:r w:rsidRPr="00BD5FCC">
        <w:rPr>
          <w:u w:val="single"/>
        </w:rPr>
        <w:t>if the neoliberal condition actually exists nowhere</w:t>
      </w:r>
      <w:r w:rsidRPr="00BD5FCC">
        <w:rPr>
          <w:sz w:val="16"/>
        </w:rPr>
        <w:t xml:space="preserve"> – and not even its alleged advocates believe in it, or want it – </w:t>
      </w:r>
      <w:r w:rsidRPr="00BD5FCC">
        <w:rPr>
          <w:u w:val="single"/>
        </w:rPr>
        <w:t xml:space="preserve">then it cannot be the enemy we have so collusively and easily settled on. He is right about the pervasive bureaucratic juggernaut, but neoliberalism does not explain it: </w:t>
      </w:r>
      <w:r w:rsidRPr="00BD5FCC">
        <w:rPr>
          <w:b/>
          <w:u w:val="single"/>
        </w:rPr>
        <w:t>we need a better theory</w:t>
      </w:r>
      <w:r w:rsidRPr="00BD5FCC">
        <w:rPr>
          <w:b/>
        </w:rPr>
        <w:t xml:space="preserve">. </w:t>
      </w:r>
    </w:p>
    <w:p w:rsidR="001967C0" w:rsidRPr="00BD5FCC" w:rsidRDefault="001967C0" w:rsidP="001967C0"/>
    <w:p w:rsidR="001967C0" w:rsidRPr="00BD5FCC" w:rsidRDefault="001967C0" w:rsidP="001967C0"/>
    <w:p w:rsidR="000B504B" w:rsidRPr="00BD5FCC" w:rsidRDefault="000B504B" w:rsidP="000B504B">
      <w:pPr>
        <w:pStyle w:val="Heading2"/>
        <w:framePr w:wrap="notBeside"/>
      </w:pPr>
      <w:r w:rsidRPr="00BD5FCC">
        <w:lastRenderedPageBreak/>
        <w:t>A2 Link</w:t>
      </w:r>
    </w:p>
    <w:p w:rsidR="000B504B" w:rsidRPr="00BD5FCC" w:rsidRDefault="000B504B" w:rsidP="000B504B">
      <w:pPr>
        <w:pStyle w:val="Heading4"/>
      </w:pPr>
      <w:r w:rsidRPr="00BD5FCC">
        <w:t>Increases in surveillance are done utilizing a neoliberal rationalization</w:t>
      </w:r>
    </w:p>
    <w:p w:rsidR="000B504B" w:rsidRPr="00BD5FCC" w:rsidRDefault="000B504B" w:rsidP="000B504B">
      <w:pPr>
        <w:rPr>
          <w:b/>
          <w:bCs/>
          <w:sz w:val="26"/>
        </w:rPr>
      </w:pPr>
      <w:r w:rsidRPr="00BD5FCC">
        <w:rPr>
          <w:rStyle w:val="Style13ptBold"/>
        </w:rPr>
        <w:t>Wood Prof of sociology at Queens university at kingston 12</w:t>
      </w:r>
    </w:p>
    <w:p w:rsidR="000B504B" w:rsidRPr="00BD5FCC" w:rsidRDefault="000B504B" w:rsidP="000B504B">
      <w:r w:rsidRPr="00BD5FCC">
        <w:t xml:space="preserve">David The Globalization of surveillance </w:t>
      </w:r>
    </w:p>
    <w:p w:rsidR="000B504B" w:rsidRPr="00BD5FCC" w:rsidRDefault="000B504B" w:rsidP="000B504B">
      <w:r w:rsidRPr="00BD5FCC">
        <w:t>https://www.academia.edu/1580596/Globalization_of_Surveillance</w:t>
      </w:r>
    </w:p>
    <w:p w:rsidR="000B504B" w:rsidRPr="00BD5FCC" w:rsidRDefault="000B504B" w:rsidP="000B504B">
      <w:r w:rsidRPr="00BD5FCC">
        <w:t>Secondly</w:t>
      </w:r>
      <w:r w:rsidRPr="00BD5FCC">
        <w:rPr>
          <w:rStyle w:val="StyleUnderline"/>
        </w:rPr>
        <w:t xml:space="preserve">, many of these surveillance trends are no longer always tied to a particular state agenda, and certainly not simply American </w:t>
      </w:r>
      <w:r w:rsidRPr="00BD5FCC">
        <w:t xml:space="preserve">(or any other) imperialism. </w:t>
      </w:r>
      <w:r w:rsidRPr="00BD5FCC">
        <w:rPr>
          <w:rStyle w:val="StyleUnderline"/>
        </w:rPr>
        <w:t>They are the products of an orientation shared more or less, by almost all liberal democratic governments, and have their roots instead in the, as yet uneven, transformation of capitalism into a new neoliberal</w:t>
      </w:r>
      <w:r w:rsidRPr="00BD5FCC">
        <w:t xml:space="preserve">, global and technologically-dependent </w:t>
      </w:r>
      <w:r w:rsidRPr="00BD5FCC">
        <w:rPr>
          <w:rStyle w:val="StyleUnderline"/>
        </w:rPr>
        <w:t>form</w:t>
      </w:r>
      <w:r w:rsidRPr="00BD5FCC">
        <w:t xml:space="preserve">. This produces, indeed demands, what might be termed a technocratic global surveillant governmentality to support it. Some of what I have discussed may not be recognized as ‘surveillance’. However I am not trying to extend ‘surveillance’ to mean every kind of governmental or capitalist process. I began by observing that </w:t>
      </w:r>
      <w:r w:rsidRPr="00BD5FCC">
        <w:rPr>
          <w:rStyle w:val="StyleUnderline"/>
        </w:rPr>
        <w:t>surveillance is both being globalized and at the same time is a mode of ordering which is being used to help ensure a particular series of other globalizations. The</w:t>
      </w:r>
      <w:r w:rsidRPr="00BD5FCC">
        <w:t xml:space="preserve">re is a common </w:t>
      </w:r>
      <w:r w:rsidRPr="00BD5FCC">
        <w:rPr>
          <w:rStyle w:val="StyleUnderline"/>
        </w:rPr>
        <w:t>purpose in controlling the flow and behavior of both people and things</w:t>
      </w:r>
      <w:r w:rsidRPr="00BD5FCC">
        <w:t xml:space="preserve">, particularly </w:t>
      </w:r>
      <w:r w:rsidRPr="00BD5FCC">
        <w:rPr>
          <w:rStyle w:val="StyleUnderline"/>
        </w:rPr>
        <w:t>the free movement of goods, commodities and the new global entrepreneurial class, and to limit others, particularly the free movement of more ‘risky’ people who do not fit the model of who is allowed to compete.</w:t>
      </w:r>
      <w:r w:rsidRPr="00BD5FCC">
        <w:t xml:space="preserve"> This means that the capacity for surveillance is being reconstructed at many different scales. The same processes of data collection, categorization, classification and action operate here for companies and whole countries as for the surveillance processes involving individuals and groups with which we are more familiar. </w:t>
      </w:r>
    </w:p>
    <w:p w:rsidR="000B504B" w:rsidRPr="00BD5FCC" w:rsidRDefault="000B504B" w:rsidP="000B504B"/>
    <w:p w:rsidR="000B504B" w:rsidRPr="00BD5FCC" w:rsidRDefault="000B504B" w:rsidP="000B504B">
      <w:pPr>
        <w:pStyle w:val="Heading4"/>
      </w:pPr>
      <w:r w:rsidRPr="00BD5FCC">
        <w:t>The aff weakens neoliberalism, its intrinsically tied to surveillance</w:t>
      </w:r>
    </w:p>
    <w:p w:rsidR="000B504B" w:rsidRPr="00BD5FCC" w:rsidRDefault="000B504B" w:rsidP="000B504B">
      <w:pPr>
        <w:rPr>
          <w:rStyle w:val="Style13ptBold"/>
        </w:rPr>
      </w:pPr>
      <w:r w:rsidRPr="00BD5FCC">
        <w:rPr>
          <w:rStyle w:val="Style13ptBold"/>
        </w:rPr>
        <w:t>Price, professor of anthropology at st.martins university 14</w:t>
      </w:r>
    </w:p>
    <w:p w:rsidR="000B504B" w:rsidRPr="00BD5FCC" w:rsidRDefault="000B504B" w:rsidP="000B504B">
      <w:r w:rsidRPr="00BD5FCC">
        <w:t>David The new surveillance normal, pg 1https://monthlyreview.org/2014/07/01/the-new-surveillance-normal/</w:t>
      </w:r>
    </w:p>
    <w:p w:rsidR="000B504B" w:rsidRPr="00BD5FCC" w:rsidRDefault="000B504B" w:rsidP="000B504B">
      <w:pPr>
        <w:rPr>
          <w:u w:val="single"/>
        </w:rPr>
      </w:pPr>
      <w:r w:rsidRPr="00BD5FCC">
        <w:t>This is an age of converging state and corporate surveillance. Like other features of the political economy, these shifts develop with apparent independence of institutional motivations, yet corporate and spy agencies' practices share common appetites for metadata. Snowden's revelations of the</w:t>
      </w:r>
      <w:r w:rsidRPr="00BD5FCC">
        <w:rPr>
          <w:u w:val="single"/>
        </w:rPr>
        <w:t xml:space="preserve"> NSA's </w:t>
      </w:r>
      <w:r w:rsidRPr="00BD5FCC">
        <w:t>global</w:t>
      </w:r>
      <w:r w:rsidRPr="00BD5FCC">
        <w:rPr>
          <w:u w:val="single"/>
        </w:rPr>
        <w:t xml:space="preserve"> surveillance programs raises the possibility that the state intelligence apparatus is used for industrial espionage in ways that could unite governmental intelligence and corporate interests-for which there appears to be historical precedent. The convergence of the interests, </w:t>
      </w:r>
      <w:r w:rsidRPr="00BD5FCC">
        <w:rPr>
          <w:rStyle w:val="StyleUnderline"/>
        </w:rPr>
        <w:t xml:space="preserve">incentives, and methods of U.S. intelligence agencies, and the corporate powers they serve, raise questions </w:t>
      </w:r>
      <w:r w:rsidRPr="00BD5FCC">
        <w:rPr>
          <w:u w:val="single"/>
        </w:rPr>
        <w:t>about the ways that the NSA and CIA fulfill their roles, which have been described by former CIA agent Philip Agee as: "the secret police of U.S. capitalism, plugging up leaks in the political dam night and day so that shareholders of U.S. companies operating in poor countries can continue enjoying the rip-off."1</w:t>
      </w:r>
    </w:p>
    <w:p w:rsidR="000B504B" w:rsidRPr="00BD5FCC" w:rsidRDefault="000B504B" w:rsidP="000B504B">
      <w:pPr>
        <w:pStyle w:val="Heading4"/>
        <w:rPr>
          <w:rStyle w:val="StyleUnderline"/>
        </w:rPr>
      </w:pPr>
      <w:r w:rsidRPr="00BD5FCC">
        <w:rPr>
          <w:rStyle w:val="StyleUnderline"/>
        </w:rPr>
        <w:lastRenderedPageBreak/>
        <w:t>Surveillance serves to enhance class distinctions any reduction is a reason we don’t link to the K, since actual reductions outweigh discourse</w:t>
      </w:r>
    </w:p>
    <w:p w:rsidR="000B504B" w:rsidRPr="00BD5FCC" w:rsidRDefault="000B504B" w:rsidP="000B504B">
      <w:pPr>
        <w:rPr>
          <w:rStyle w:val="Style13ptBold"/>
        </w:rPr>
      </w:pPr>
      <w:r w:rsidRPr="00BD5FCC">
        <w:rPr>
          <w:rStyle w:val="Style13ptBold"/>
        </w:rPr>
        <w:t>Wood Prof of sociology at Queens university at kingston 12</w:t>
      </w:r>
    </w:p>
    <w:p w:rsidR="000B504B" w:rsidRPr="00BD5FCC" w:rsidRDefault="000B504B" w:rsidP="000B504B"/>
    <w:p w:rsidR="000B504B" w:rsidRPr="00BD5FCC" w:rsidRDefault="000B504B" w:rsidP="000B504B">
      <w:r w:rsidRPr="00BD5FCC">
        <w:t xml:space="preserve">David The Globalization of surveillance </w:t>
      </w:r>
    </w:p>
    <w:p w:rsidR="000B504B" w:rsidRPr="00BD5FCC" w:rsidRDefault="000B504B" w:rsidP="000B504B">
      <w:r w:rsidRPr="00BD5FCC">
        <w:t>https://www.academia.edu/1580596/Globalization_of_Surveillance</w:t>
      </w:r>
    </w:p>
    <w:p w:rsidR="000B504B" w:rsidRPr="00BD5FCC" w:rsidRDefault="000B504B" w:rsidP="000B504B">
      <w:r w:rsidRPr="00BD5FCC">
        <w:rPr>
          <w:rStyle w:val="StyleUnderline"/>
        </w:rPr>
        <w:t>Surveillance is used to enforce economic globalization</w:t>
      </w:r>
      <w:r w:rsidRPr="00BD5FCC">
        <w:t xml:space="preserve"> and the norms of neoliberal global economic governance. Stephen Gill describes the use of surveillance in international government as the </w:t>
      </w:r>
      <w:r w:rsidRPr="00BD5FCC">
        <w:rPr>
          <w:rStyle w:val="StyleUnderline"/>
        </w:rPr>
        <w:t>insitutionalization of panoptic practices and using this simple framework, produces a critique the discourse of international ‘transparency’ demanded of LDCs by organizations like the IMF. These nations are required to be maximally open to scrutiny and “provide effective accounting techniques</w:t>
      </w:r>
      <w:r w:rsidRPr="00BD5FCC">
        <w:t xml:space="preserve"> and data about fiscal and other economic policies partly as a means of ensuring that they finance their debts and obligations to foreign investors” (Gill 2008, 185). What is clear here is that, </w:t>
      </w:r>
      <w:r w:rsidRPr="00BD5FCC">
        <w:rPr>
          <w:rStyle w:val="StyleUnderline"/>
        </w:rPr>
        <w:t>in a global neo-liberal economy, it is the combination of the provision of credit and the subsequent monitoring of almost all aspect of a state’s economy in order to facilitate not just repayment, but the continued compliance of the state with the norms of neoliberal competition,</w:t>
      </w:r>
      <w:r w:rsidRPr="00BD5FCC">
        <w:t xml:space="preserve"> that provides the control mechanism. This is not just analogous to, but simply an identical but rescaled form of the relationship of power/knowledge as operates between individuals and banks and other financial institutions. The same kinds of dataveillance and profiling operations take place on the ‘virtual nation’ as on the ‘virtual body’ of the consumer: both </w:t>
      </w:r>
      <w:r w:rsidRPr="00BD5FCC">
        <w:rPr>
          <w:rStyle w:val="StyleUnderline"/>
        </w:rPr>
        <w:t>public and private information companies collect, collate and perform algorithmic operations on data relating to nation-states and profile these countries to assess their credit-worthiness, and relative place in global markets</w:t>
      </w:r>
      <w:r w:rsidRPr="00BD5FCC">
        <w:t>. And, as at the personal level, this surveillance is increasingly dominated by private companies. In addition to the IMF, the Organization for Economic Cooperation and Development (OECD) and other supranational governmental institutions, there are three major private global credit-ratings agencies, Standard &amp; Poor’s , Moody’s and Fitch Ratings , which derive their peculiar status from US Securities and Exchange Commission selecting them as Nationally Recognized Statistical Rating Organizations (NRSROs) in 1975. For these bodies, nation-states hold no special status, they are simply a form of investment guarantee like any other guarantor of finance capital, and the economic surveillance of nation states is as a service for investors as much interested in ‘sovereign credit-worthiness’ as they are in the credit-worthiness of companies or investment funds. Recent work on global surveillance, even that accommodating or concentrating on the ‘Global South’ does not deal with this form or scale of surveillance at all, concentrating instead on security at various scales as the defining feature of the current neo-liberal era (Mattelart, 2008) or on the urban scale within nation-states (Arteaga Botello, 2009). But this process most certainly is surveillance as conventionally understood within Surveillance Studies and it is perhaps the single most important form of surveillance operating in the world today at the global level. The reason lies in the outcomes of such profiles and ratings</w:t>
      </w:r>
      <w:r w:rsidRPr="00BD5FCC">
        <w:rPr>
          <w:rStyle w:val="StyleUnderline"/>
        </w:rPr>
        <w:t>. If</w:t>
      </w:r>
      <w:r w:rsidRPr="00BD5FCC">
        <w:t xml:space="preserve"> individual </w:t>
      </w:r>
      <w:r w:rsidRPr="00BD5FCC">
        <w:rPr>
          <w:rStyle w:val="StyleUnderline"/>
        </w:rPr>
        <w:t>credit-scoring</w:t>
      </w:r>
      <w:r w:rsidRPr="00BD5FCC">
        <w:t xml:space="preserve"> (re)</w:t>
      </w:r>
      <w:r w:rsidRPr="00BD5FCC">
        <w:rPr>
          <w:rStyle w:val="StyleUnderline"/>
        </w:rPr>
        <w:t>produces comparative</w:t>
      </w:r>
      <w:r w:rsidRPr="00BD5FCC">
        <w:t xml:space="preserve"> (dis)</w:t>
      </w:r>
      <w:r w:rsidRPr="00BD5FCC">
        <w:rPr>
          <w:rStyle w:val="StyleUnderline"/>
        </w:rPr>
        <w:t>advantage</w:t>
      </w:r>
      <w:r w:rsidRPr="00BD5FCC">
        <w:t xml:space="preserve"> and </w:t>
      </w:r>
      <w:r w:rsidRPr="00BD5FCC">
        <w:rPr>
          <w:rStyle w:val="StyleUnderline"/>
        </w:rPr>
        <w:t xml:space="preserve">embeds poverty and class distinctions, then credit-scoring at the global scale can condemn whole national populations to economic marginality and set an inescapably negative context for individual and collective life chances. </w:t>
      </w:r>
      <w:r w:rsidRPr="00BD5FCC">
        <w:t xml:space="preserve">This is especially the case for those sections of national populations whose jobs, incomes and livelihoods are still tied into the national economy, as opposed to members of the increasingly footloose transnational ruling class. These </w:t>
      </w:r>
      <w:r w:rsidRPr="00BD5FCC">
        <w:rPr>
          <w:rStyle w:val="StyleUnderline"/>
        </w:rPr>
        <w:t xml:space="preserve">ratings systems so effect economic decision making that even minor changes to the credit scores of </w:t>
      </w:r>
      <w:r w:rsidRPr="00BD5FCC">
        <w:rPr>
          <w:rStyle w:val="StyleUnderline"/>
        </w:rPr>
        <w:lastRenderedPageBreak/>
        <w:t>governments can effectively undermine national government policy</w:t>
      </w:r>
      <w:r w:rsidRPr="00BD5FCC">
        <w:t xml:space="preserve">, making states that have any substantial international debt – and that is almost every state in the world – ultimately responsible not to their electorates but to the demands of the rules of competition in finance capitalism. </w:t>
      </w:r>
    </w:p>
    <w:p w:rsidR="000B504B" w:rsidRPr="00BD5FCC" w:rsidRDefault="000B504B" w:rsidP="001F17B3">
      <w:pPr>
        <w:pStyle w:val="Heading3"/>
      </w:pPr>
      <w:r w:rsidRPr="00BD5FCC">
        <w:lastRenderedPageBreak/>
        <w:t>A2</w:t>
      </w:r>
      <w:r w:rsidR="001F17B3" w:rsidRPr="00BD5FCC">
        <w:t xml:space="preserve"> </w:t>
      </w:r>
      <w:r w:rsidRPr="00BD5FCC">
        <w:t>Link - Drones</w:t>
      </w:r>
    </w:p>
    <w:p w:rsidR="000B504B" w:rsidRPr="00BD5FCC" w:rsidRDefault="000B504B" w:rsidP="000B504B">
      <w:pPr>
        <w:pStyle w:val="Heading4"/>
      </w:pPr>
      <w:r w:rsidRPr="00BD5FCC">
        <w:t>No Link: Neoliberalism was on its way to collapse, drone usage signaled its shift to logic capitalism in an effort to still stay alive. Curtailing surveillance restrains neoliberalism</w:t>
      </w:r>
    </w:p>
    <w:p w:rsidR="000B504B" w:rsidRPr="00BD5FCC" w:rsidRDefault="000B504B" w:rsidP="000B504B">
      <w:pPr>
        <w:rPr>
          <w:rStyle w:val="Style13ptBold"/>
        </w:rPr>
      </w:pPr>
      <w:r w:rsidRPr="00BD5FCC">
        <w:rPr>
          <w:rStyle w:val="Style13ptBold"/>
        </w:rPr>
        <w:t>Mudede, has written for the New York Times, Cinema Scope, Ars Electronica, C Theory, and academic journals. He also wrote the liner notes for Best of Del Tha Funkee Homosapien: Elektra Years, 13</w:t>
      </w:r>
    </w:p>
    <w:p w:rsidR="000B504B" w:rsidRPr="00BD5FCC" w:rsidRDefault="000B504B" w:rsidP="000B504B">
      <w:r w:rsidRPr="00BD5FCC">
        <w:t xml:space="preserve">Mudede, Charles. "Drones and the Logic of Post-Neoliberalism." </w:t>
      </w:r>
      <w:r w:rsidRPr="00BD5FCC">
        <w:rPr>
          <w:i/>
          <w:iCs/>
        </w:rPr>
        <w:t>Slog</w:t>
      </w:r>
      <w:r w:rsidRPr="00BD5FCC">
        <w:t>. The Stranger, n.d. Web. 24 June 2015.</w:t>
      </w:r>
    </w:p>
    <w:p w:rsidR="000B504B" w:rsidRPr="00BD5FCC" w:rsidRDefault="000B504B" w:rsidP="000B504B">
      <w:pPr>
        <w:rPr>
          <w:b/>
          <w:u w:val="single"/>
        </w:rPr>
      </w:pPr>
      <w:r w:rsidRPr="00BD5FCC">
        <w:rPr>
          <w:b/>
          <w:u w:val="single"/>
        </w:rPr>
        <w:t>The second Iraq war was neoliberalism's abandonment of the New Economy narrative and, in the face of deepening economic crises, its turn to Keynesian militarism</w:t>
      </w:r>
      <w:r w:rsidRPr="00BD5FCC">
        <w:t xml:space="preserve"> (rather than a reversion to its economics—the program it began replacing in 1973) as a way to survive the collapse of its legitimacy, which eventually happened in 2008. </w:t>
      </w:r>
      <w:r w:rsidRPr="00BD5FCC">
        <w:rPr>
          <w:b/>
          <w:u w:val="single"/>
        </w:rPr>
        <w:t xml:space="preserve">But the war failed because, one, it never stopped being a war (the persistence of insurgents) and, two, it also lost legitimacy (no WMDs). Drones can be seen as capitalism's response to the collapse of the 30-year neoliberal project </w:t>
      </w:r>
      <w:r w:rsidRPr="00BD5FCC">
        <w:t xml:space="preserve">and the decline of Keynesian militarism (which began with the end of history—1989). </w:t>
      </w:r>
      <w:r w:rsidRPr="00BD5FCC">
        <w:rPr>
          <w:b/>
          <w:u w:val="single"/>
        </w:rPr>
        <w:t>Drones present power with a form of control that's difficult for the institutions established by mass society</w:t>
      </w:r>
      <w:r w:rsidRPr="00BD5FCC">
        <w:t xml:space="preserve"> (institutions that were key to the formation of state military power—which comes down not to governing a massive population but increasing the speed that it can be transformed into a massive army</w:t>
      </w:r>
      <w:r w:rsidRPr="00BD5FCC">
        <w:rPr>
          <w:b/>
          <w:u w:val="single"/>
        </w:rPr>
        <w:t>) to check or disrupt. Because they can operate outside of politics, drones connect with the logic capitalism. But it's precisely by this connection that this form of crisis management has access to and pervades all of the spheres of our market-oriented social production.</w:t>
      </w:r>
    </w:p>
    <w:p w:rsidR="000B504B" w:rsidRPr="00BD5FCC" w:rsidRDefault="000B504B" w:rsidP="000B504B"/>
    <w:p w:rsidR="000B504B" w:rsidRPr="00BD5FCC" w:rsidRDefault="000B504B" w:rsidP="000B504B"/>
    <w:p w:rsidR="000B504B" w:rsidRPr="00BD5FCC" w:rsidRDefault="000B504B" w:rsidP="000B504B">
      <w:pPr>
        <w:pStyle w:val="Heading2"/>
        <w:framePr w:wrap="notBeside"/>
      </w:pPr>
      <w:r w:rsidRPr="00BD5FCC">
        <w:lastRenderedPageBreak/>
        <w:t>Link Turns</w:t>
      </w:r>
    </w:p>
    <w:p w:rsidR="000B504B" w:rsidRPr="00BD5FCC" w:rsidRDefault="000B504B" w:rsidP="000B504B">
      <w:pPr>
        <w:pStyle w:val="Heading3"/>
      </w:pPr>
      <w:r w:rsidRPr="00BD5FCC">
        <w:lastRenderedPageBreak/>
        <w:t>General Link Turn</w:t>
      </w:r>
    </w:p>
    <w:p w:rsidR="000B504B" w:rsidRPr="00BD5FCC" w:rsidRDefault="000B504B" w:rsidP="000B504B">
      <w:pPr>
        <w:pStyle w:val="Heading4"/>
      </w:pPr>
      <w:r w:rsidRPr="00BD5FCC">
        <w:t>Surveillance is used to keep people in line with neoliberal economics.</w:t>
      </w:r>
    </w:p>
    <w:p w:rsidR="000B504B" w:rsidRPr="00BD5FCC" w:rsidRDefault="000B504B" w:rsidP="000B504B">
      <w:r w:rsidRPr="00BD5FCC">
        <w:t xml:space="preserve">Simon </w:t>
      </w:r>
      <w:r w:rsidRPr="00BD5FCC">
        <w:rPr>
          <w:rStyle w:val="Style13ptBold"/>
        </w:rPr>
        <w:t xml:space="preserve">Springer, </w:t>
      </w:r>
      <w:r w:rsidR="00DF5EEC" w:rsidRPr="00BD5FCC">
        <w:rPr>
          <w:rStyle w:val="Style13ptBold"/>
        </w:rPr>
        <w:t>PhD</w:t>
      </w:r>
      <w:r w:rsidRPr="00BD5FCC">
        <w:t>, August 20</w:t>
      </w:r>
      <w:r w:rsidRPr="00BD5FCC">
        <w:rPr>
          <w:rStyle w:val="Style13ptBold"/>
        </w:rPr>
        <w:t>10</w:t>
      </w:r>
      <w:r w:rsidRPr="00BD5FCC">
        <w:t xml:space="preserve">, "Neoliberalism and Geography: Expansions, Variegations, Formations," </w:t>
      </w:r>
      <w:hyperlink r:id="rId81" w:history="1">
        <w:r w:rsidRPr="00BD5FCC">
          <w:rPr>
            <w:rStyle w:val="Hyperlink"/>
          </w:rPr>
          <w:t>http://onlinelibrary.wiley.com/doi/10.1111/j.1749-8198.2010.00358.x/full</w:t>
        </w:r>
      </w:hyperlink>
      <w:r w:rsidRPr="00BD5FCC">
        <w:t xml:space="preserve"> Volume 4, Issue 8. </w:t>
      </w:r>
    </w:p>
    <w:p w:rsidR="000B504B" w:rsidRPr="00BD5FCC" w:rsidRDefault="000B504B" w:rsidP="000B504B">
      <w:r w:rsidRPr="00BD5FCC">
        <w:rPr>
          <w:rStyle w:val="StyleUnderline"/>
        </w:rPr>
        <w:t>Neoliberalism in the sense of governmentality</w:t>
      </w:r>
      <w:r w:rsidRPr="00BD5FCC">
        <w:t xml:space="preserve"> then </w:t>
      </w:r>
      <w:r w:rsidRPr="00BD5FCC">
        <w:rPr>
          <w:rStyle w:val="StyleUnderline"/>
        </w:rPr>
        <w:t>is an assemblage</w:t>
      </w:r>
      <w:r w:rsidRPr="00BD5FCC">
        <w:t xml:space="preserve"> of rationalities, strategies, </w:t>
      </w:r>
      <w:r w:rsidRPr="00BD5FCC">
        <w:rPr>
          <w:rStyle w:val="StyleUnderline"/>
        </w:rPr>
        <w:t>technologies, and techniques concerning the mentality of rule that facilitate ‘governance at a distance’</w:t>
      </w:r>
      <w:r w:rsidRPr="00BD5FCC">
        <w:t xml:space="preserve"> (Barry et al. 1996). </w:t>
      </w:r>
      <w:r w:rsidRPr="00BD5FCC">
        <w:rPr>
          <w:rStyle w:val="StyleUnderline"/>
        </w:rPr>
        <w:t>Governmentality occurs by delineating a discursive field in which the exercise of power is ‘rationalized’</w:t>
      </w:r>
      <w:r w:rsidRPr="00BD5FCC">
        <w:t xml:space="preserve"> (Lemke 2001), thereby encouraging both institutions and individuals to conform to the norms of the market. Accordingly, </w:t>
      </w:r>
      <w:r w:rsidRPr="00BD5FCC">
        <w:rPr>
          <w:rStyle w:val="StyleUnderline"/>
        </w:rPr>
        <w:t>neoliberal politics exhibit bias in their orientation towards certain constituencies, such as businesspeople</w:t>
      </w:r>
      <w:r w:rsidRPr="00BD5FCC">
        <w:t xml:space="preserve"> and white-collar professionals, over and </w:t>
      </w:r>
      <w:r w:rsidRPr="00BD5FCC">
        <w:rPr>
          <w:rStyle w:val="StyleUnderline"/>
        </w:rPr>
        <w:t>even at the expense of others such as trade unions</w:t>
      </w:r>
      <w:r w:rsidRPr="00BD5FCC">
        <w:t xml:space="preserve"> and the homeless. </w:t>
      </w:r>
      <w:r w:rsidRPr="00BD5FCC">
        <w:rPr>
          <w:rStyle w:val="StyleUnderline"/>
        </w:rPr>
        <w:t>Heterogeneity is</w:t>
      </w:r>
      <w:r w:rsidRPr="00BD5FCC">
        <w:t xml:space="preserve"> </w:t>
      </w:r>
      <w:r w:rsidRPr="00BD5FCC">
        <w:rPr>
          <w:rStyle w:val="StyleUnderline"/>
        </w:rPr>
        <w:t>discouraged, and individuals are</w:t>
      </w:r>
      <w:r w:rsidRPr="00BD5FCC">
        <w:t xml:space="preserve"> either to be remade in the image of ‘neoliberal proper personhood’ (Kingfisher 2007), or ‘</w:t>
      </w:r>
      <w:r w:rsidRPr="00BD5FCC">
        <w:rPr>
          <w:rStyle w:val="StyleUnderline"/>
        </w:rPr>
        <w:t>managed’ through a trenchant security regime and its revanchist practices of surveillance</w:t>
      </w:r>
      <w:r w:rsidRPr="00BD5FCC">
        <w:t xml:space="preserve"> (Coleman 2004; Monahan 2006), policing (Herbet 2001; Samara 2010), penalization (Peck 2003; Wacquant 2001), border controls (Gilbert 2007; Sparke 2006a), and a global ‘war on terror’ (Lafer 2004; Pieterse 2004). </w:t>
      </w:r>
      <w:r w:rsidRPr="00BD5FCC">
        <w:rPr>
          <w:rStyle w:val="StyleUnderline"/>
        </w:rPr>
        <w:t>Neoliberalism understood here, proceeds through the continuously unfolding relations between peoples and their socially constructed realities</w:t>
      </w:r>
      <w:r w:rsidRPr="00BD5FCC">
        <w:t xml:space="preserve"> as they are (re)assembled, (re)imagined, and (re)interpreted </w:t>
      </w:r>
      <w:r w:rsidRPr="00BD5FCC">
        <w:rPr>
          <w:rStyle w:val="StyleUnderline"/>
        </w:rPr>
        <w:t>to effect forms of knowledge through ‘the conduct of conduct’</w:t>
      </w:r>
      <w:r w:rsidRPr="00BD5FCC">
        <w:t xml:space="preserve"> (Ferguson and Gupta 2002; Larner 2003). This understanding implies power as a complex yet very specific form that focuses on knowledge production through the ensemble of institutions, procedures, analyses, reflections, calculations, and tactics that allow for the de-centering of government through the active role of auto-regulated, auto-correcting selves (Foucault 1991).</w:t>
      </w:r>
    </w:p>
    <w:p w:rsidR="000B504B" w:rsidRPr="00BD5FCC" w:rsidRDefault="000B504B" w:rsidP="000B504B"/>
    <w:p w:rsidR="000B504B" w:rsidRPr="00BD5FCC" w:rsidRDefault="000B504B" w:rsidP="000B504B">
      <w:pPr>
        <w:pStyle w:val="Heading3"/>
      </w:pPr>
      <w:r w:rsidRPr="00BD5FCC">
        <w:lastRenderedPageBreak/>
        <w:t>Immigration Link Turn</w:t>
      </w:r>
    </w:p>
    <w:p w:rsidR="000B504B" w:rsidRPr="00BD5FCC" w:rsidRDefault="000B504B" w:rsidP="000B504B">
      <w:pPr>
        <w:pStyle w:val="Heading4"/>
      </w:pPr>
      <w:r w:rsidRPr="00BD5FCC">
        <w:t>Anti-immigration policies are used to control low-cost labor and pours money into the military and NSA</w:t>
      </w:r>
    </w:p>
    <w:p w:rsidR="000B504B" w:rsidRPr="00BD5FCC" w:rsidRDefault="000B504B" w:rsidP="000B504B">
      <w:r w:rsidRPr="00BD5FCC">
        <w:t xml:space="preserve">Jennifer P. </w:t>
      </w:r>
      <w:r w:rsidRPr="00BD5FCC">
        <w:rPr>
          <w:rStyle w:val="Style13ptBold"/>
        </w:rPr>
        <w:t>Fitzner</w:t>
      </w:r>
      <w:r w:rsidRPr="00BD5FCC">
        <w:t>, April 20</w:t>
      </w:r>
      <w:r w:rsidRPr="00BD5FCC">
        <w:rPr>
          <w:rStyle w:val="Style13ptBold"/>
        </w:rPr>
        <w:t>15</w:t>
      </w:r>
      <w:r w:rsidRPr="00BD5FCC">
        <w:t>, "Neoliberalism: Effects on Labor and Education in the US,” Race Class vol. 56 no. 4 95-98, http://rac.sagepub.com/content/56/4/95.full.</w:t>
      </w:r>
    </w:p>
    <w:p w:rsidR="000B504B" w:rsidRPr="00BD5FCC" w:rsidRDefault="000B504B" w:rsidP="000B504B">
      <w:pPr>
        <w:shd w:val="clear" w:color="auto" w:fill="FFFFFF"/>
        <w:spacing w:before="75" w:after="75"/>
        <w:jc w:val="both"/>
        <w:textAlignment w:val="baseline"/>
        <w:rPr>
          <w:rFonts w:eastAsia="Times New Roman" w:cs="Arial"/>
          <w:color w:val="403838"/>
          <w:sz w:val="19"/>
          <w:szCs w:val="19"/>
        </w:rPr>
      </w:pPr>
      <w:r w:rsidRPr="00BD5FCC">
        <w:rPr>
          <w:rFonts w:eastAsia="Times New Roman" w:cs="Arial"/>
          <w:color w:val="403838"/>
          <w:sz w:val="19"/>
          <w:szCs w:val="19"/>
        </w:rPr>
        <w:t xml:space="preserve">This brings us to what may be Robinson’s main concern and, in important ways, the focus of the book. </w:t>
      </w:r>
      <w:r w:rsidRPr="00BD5FCC">
        <w:rPr>
          <w:rStyle w:val="StyleUnderline"/>
        </w:rPr>
        <w:t>Facing a structural crisis, the TCC must reorganise itself and its social system</w:t>
      </w:r>
      <w:r w:rsidRPr="00BD5FCC">
        <w:rPr>
          <w:rFonts w:eastAsia="Times New Roman" w:cs="Arial"/>
          <w:color w:val="403838"/>
          <w:sz w:val="19"/>
          <w:szCs w:val="19"/>
        </w:rPr>
        <w:t xml:space="preserve">. For Robinson </w:t>
      </w:r>
      <w:r w:rsidRPr="00BD5FCC">
        <w:rPr>
          <w:rStyle w:val="StyleUnderline"/>
        </w:rPr>
        <w:t>the main danger is the possibility of twenty-first century fascism,</w:t>
      </w:r>
      <w:r w:rsidRPr="00BD5FCC">
        <w:rPr>
          <w:rFonts w:eastAsia="Times New Roman" w:cs="Arial"/>
          <w:color w:val="403838"/>
          <w:sz w:val="19"/>
          <w:szCs w:val="19"/>
        </w:rPr>
        <w:t xml:space="preserve"> many features of which can already be seen. </w:t>
      </w:r>
      <w:r w:rsidRPr="00BD5FCC">
        <w:rPr>
          <w:rStyle w:val="StyleUnderline"/>
        </w:rPr>
        <w:t>A powerful fraction inside the TCC power bloc is the ‘military-security-industrial-construction-engineering-petroleum complex’</w:t>
      </w:r>
      <w:r w:rsidRPr="00BD5FCC">
        <w:rPr>
          <w:rFonts w:eastAsia="Times New Roman" w:cs="Arial"/>
          <w:color w:val="403838"/>
          <w:sz w:val="19"/>
          <w:szCs w:val="19"/>
        </w:rPr>
        <w:t xml:space="preserve"> </w:t>
      </w:r>
      <w:r w:rsidRPr="00BD5FCC">
        <w:rPr>
          <w:rStyle w:val="StyleUnderline"/>
        </w:rPr>
        <w:t>which began to clearly emerge with the ‘war on terror’.</w:t>
      </w:r>
      <w:r w:rsidRPr="00BD5FCC">
        <w:rPr>
          <w:rFonts w:eastAsia="Times New Roman" w:cs="Arial"/>
          <w:color w:val="403838"/>
          <w:sz w:val="19"/>
          <w:szCs w:val="19"/>
        </w:rPr>
        <w:t xml:space="preserve"> Robinson argues that </w:t>
      </w:r>
      <w:r w:rsidRPr="00BD5FCC">
        <w:rPr>
          <w:rStyle w:val="StyleUnderline"/>
        </w:rPr>
        <w:t>after the financial crisis, military interventions and the global war economy became a major path for accumulation</w:t>
      </w:r>
      <w:r w:rsidRPr="00BD5FCC">
        <w:rPr>
          <w:rFonts w:eastAsia="Times New Roman" w:cs="Arial"/>
          <w:color w:val="403838"/>
          <w:sz w:val="19"/>
          <w:szCs w:val="19"/>
        </w:rPr>
        <w:t xml:space="preserve">. This militarisation combines with domestic repression inside the US and the vast increase of the Black prison population. The rise in incarcerations was justified by the ‘war on drugs’ and the ‘war on gangs’ with its ideological and political ramifications in the construction of a reactionary power bloc. </w:t>
      </w:r>
      <w:r w:rsidRPr="00BD5FCC">
        <w:rPr>
          <w:rStyle w:val="StyleUnderline"/>
        </w:rPr>
        <w:t>Additionally is the anti-immigration movement and further militarisation of the border. Nevertheless, control of the border is matched with the use and need of low-cost flexible labour</w:t>
      </w:r>
      <w:r w:rsidRPr="00BD5FCC">
        <w:rPr>
          <w:rFonts w:eastAsia="Times New Roman" w:cs="Arial"/>
          <w:color w:val="403838"/>
          <w:sz w:val="19"/>
          <w:szCs w:val="19"/>
        </w:rPr>
        <w:t>, as Robinson explains: ‘</w:t>
      </w:r>
      <w:r w:rsidRPr="00BD5FCC">
        <w:rPr>
          <w:rFonts w:eastAsia="Times New Roman" w:cs="Arial"/>
          <w:i/>
          <w:iCs/>
          <w:color w:val="403838"/>
          <w:sz w:val="19"/>
          <w:szCs w:val="19"/>
          <w:bdr w:val="none" w:sz="0" w:space="0" w:color="auto" w:frame="1"/>
        </w:rPr>
        <w:t>Immigrant workers become the archetype of these new global class relations - the quintessential workforce of global capitalism</w:t>
      </w:r>
      <w:r w:rsidRPr="00BD5FCC">
        <w:rPr>
          <w:rFonts w:eastAsia="Times New Roman" w:cs="Arial"/>
          <w:color w:val="403838"/>
          <w:sz w:val="19"/>
          <w:szCs w:val="19"/>
        </w:rPr>
        <w:t>’ (p. 195). A</w:t>
      </w:r>
      <w:r w:rsidRPr="00BD5FCC">
        <w:rPr>
          <w:rStyle w:val="StyleUnderline"/>
        </w:rPr>
        <w:t>ll this entails vast sums of money and corporations, which build the border fences and prisons, employs security personnel and adds to the hundreds of billions poured into the military and state security agencies such as the National Security Agency</w:t>
      </w:r>
      <w:r w:rsidRPr="00BD5FCC">
        <w:rPr>
          <w:rFonts w:eastAsia="Times New Roman" w:cs="Arial"/>
          <w:color w:val="403838"/>
          <w:sz w:val="19"/>
          <w:szCs w:val="19"/>
        </w:rPr>
        <w:t>. The book goes into great detail here, not only covering the economic data, but also the human and social costs.</w:t>
      </w:r>
    </w:p>
    <w:p w:rsidR="000B504B" w:rsidRPr="00BD5FCC" w:rsidRDefault="000B504B" w:rsidP="000B504B">
      <w:pPr>
        <w:pStyle w:val="Heading3"/>
      </w:pPr>
      <w:r w:rsidRPr="00BD5FCC">
        <w:lastRenderedPageBreak/>
        <w:t>PRISM Link Turn</w:t>
      </w:r>
    </w:p>
    <w:p w:rsidR="000B504B" w:rsidRPr="00BD5FCC" w:rsidRDefault="000B504B" w:rsidP="000B504B">
      <w:pPr>
        <w:pStyle w:val="Heading4"/>
      </w:pPr>
      <w:r w:rsidRPr="00BD5FCC">
        <w:t>PRISM is neoliberal – it’s used to appropriate things like Bitcoin which challenge neoliberalism</w:t>
      </w:r>
    </w:p>
    <w:p w:rsidR="000B504B" w:rsidRPr="00BD5FCC" w:rsidRDefault="000B504B" w:rsidP="000B504B">
      <w:r w:rsidRPr="00BD5FCC">
        <w:t xml:space="preserve">Alexander </w:t>
      </w:r>
      <w:r w:rsidRPr="00BD5FCC">
        <w:rPr>
          <w:rStyle w:val="Style13ptBold"/>
        </w:rPr>
        <w:t>Means</w:t>
      </w:r>
      <w:r w:rsidRPr="00BD5FCC">
        <w:t xml:space="preserve">, Professor at Buffalo State College, 25 </w:t>
      </w:r>
      <w:r w:rsidRPr="00BD5FCC">
        <w:rPr>
          <w:rStyle w:val="Style13ptBold"/>
        </w:rPr>
        <w:t>June</w:t>
      </w:r>
      <w:r w:rsidRPr="00BD5FCC">
        <w:t xml:space="preserve"> 20</w:t>
      </w:r>
      <w:r w:rsidRPr="00BD5FCC">
        <w:rPr>
          <w:rStyle w:val="Style13ptBold"/>
        </w:rPr>
        <w:t>15</w:t>
      </w:r>
      <w:r w:rsidRPr="00BD5FCC">
        <w:t>, "On Accelerationism—Decolonizing Technoscience through Critical Pedagogy." Journal for Activist Science and Technology Education Vol 6 Issue 1.</w:t>
      </w:r>
    </w:p>
    <w:p w:rsidR="000B504B" w:rsidRPr="00BD5FCC" w:rsidRDefault="000B504B" w:rsidP="000B504B">
      <w:pPr>
        <w:rPr>
          <w:rStyle w:val="StyleUnderline"/>
        </w:rPr>
      </w:pPr>
      <w:r w:rsidRPr="00BD5FCC">
        <w:rPr>
          <w:rStyle w:val="StyleUnderline"/>
        </w:rPr>
        <w:t>IoT-enabled technologies such as open access software, social media platforms, big data, network infrastructures, cloud computing, predictive analytics, and artificial intelligence (AI) occupy a central node within broader conflicts over the commons.</w:t>
      </w:r>
      <w:r w:rsidRPr="00BD5FCC">
        <w:t xml:space="preserve"> On the one hand, as Rifkin suggests, th</w:t>
      </w:r>
      <w:r w:rsidRPr="00BD5FCC">
        <w:rPr>
          <w:rStyle w:val="StyleUnderline"/>
        </w:rPr>
        <w:t>ese technologies are indeed generating possibilities for new forms of collaboration</w:t>
      </w:r>
      <w:r w:rsidRPr="00BD5FCC">
        <w:t>, value, creativity, labor, and technological capacity that evade and sometimes subvert the dominant value paradigm of capital and its proprietary relations. Fo</w:t>
      </w:r>
      <w:r w:rsidRPr="00BD5FCC">
        <w:rPr>
          <w:rStyle w:val="StyleUnderline"/>
        </w:rPr>
        <w:t>r instance, peer-to-peer networks like Bit Torrent and digital reproduction of intellectual property</w:t>
      </w:r>
      <w:r w:rsidRPr="00BD5FCC">
        <w:t xml:space="preserve"> via open sourcing </w:t>
      </w:r>
      <w:r w:rsidRPr="00BD5FCC">
        <w:rPr>
          <w:rStyle w:val="StyleUnderline"/>
        </w:rPr>
        <w:t>are challenging profit models based on patent and copyright monopolies, while digital currencies like Bitcoin have opened up alternative forms of commerce that challenge</w:t>
      </w:r>
      <w:r w:rsidRPr="00BD5FCC">
        <w:t xml:space="preserve">, however minimally, </w:t>
      </w:r>
      <w:r w:rsidRPr="00BD5FCC">
        <w:rPr>
          <w:rStyle w:val="StyleUnderline"/>
        </w:rPr>
        <w:t>state and transnational banking controls on currency and exchange</w:t>
      </w:r>
      <w:r w:rsidRPr="00BD5FCC">
        <w:t xml:space="preserve">. Moreover, Twitter, Facebook, and other forms of </w:t>
      </w:r>
      <w:r w:rsidRPr="00BD5FCC">
        <w:rPr>
          <w:rStyle w:val="StyleUnderline"/>
        </w:rPr>
        <w:t>communicative media have played an important role in public pedagogy</w:t>
      </w:r>
      <w:r w:rsidRPr="00BD5FCC">
        <w:t xml:space="preserve"> and in oppositional movements in recent years from Chile, Iran, Quebec, Tunisia, Spain, New York, to Hong Kong. </w:t>
      </w:r>
      <w:r w:rsidRPr="00BD5FCC">
        <w:rPr>
          <w:rStyle w:val="StyleUnderline"/>
        </w:rPr>
        <w:t>On the other hand</w:t>
      </w:r>
      <w:r w:rsidRPr="00BD5FCC">
        <w:t xml:space="preserve">, however, </w:t>
      </w:r>
      <w:r w:rsidRPr="00BD5FCC">
        <w:rPr>
          <w:rStyle w:val="StyleUnderline"/>
        </w:rPr>
        <w:t>corporate and state entities such as</w:t>
      </w:r>
      <w:r w:rsidRPr="00BD5FCC">
        <w:t xml:space="preserve"> Google, Amazon, Facebook, and national security agencies (e.g. </w:t>
      </w:r>
      <w:r w:rsidRPr="00BD5FCC">
        <w:rPr>
          <w:rStyle w:val="StyleUnderline"/>
        </w:rPr>
        <w:t>the NSA PRISM program</w:t>
      </w:r>
      <w:r w:rsidRPr="00BD5FCC">
        <w:t xml:space="preserve"> and $1.5 billion Utah datacenter) </w:t>
      </w:r>
      <w:r w:rsidRPr="00BD5FCC">
        <w:rPr>
          <w:rStyle w:val="StyleUnderline"/>
        </w:rPr>
        <w:t>are erecting legal and extralegal systems to contain and appropriate these energies for the Means</w:t>
      </w:r>
      <w:r w:rsidRPr="00BD5FCC">
        <w:t xml:space="preserve">, A. (2015). On accelerationism— decolonizing technoscience through critical pedagogy. Journal for Activism in Science &amp; Technology Education, 6(1). p. 23 purpose of private accumulation and social control. </w:t>
      </w:r>
      <w:r w:rsidRPr="00BD5FCC">
        <w:rPr>
          <w:rStyle w:val="StyleUnderline"/>
        </w:rPr>
        <w:t>A contradiction arises here as these systems of control erode and/or place fetters on the productive potential of the commons</w:t>
      </w:r>
      <w:r w:rsidRPr="00BD5FCC">
        <w:t xml:space="preserve">, </w:t>
      </w:r>
      <w:r w:rsidRPr="00BD5FCC">
        <w:rPr>
          <w:rStyle w:val="StyleUnderline"/>
        </w:rPr>
        <w:t>which</w:t>
      </w:r>
      <w:r w:rsidRPr="00BD5FCC">
        <w:t xml:space="preserve"> not only </w:t>
      </w:r>
      <w:r w:rsidRPr="00BD5FCC">
        <w:rPr>
          <w:rStyle w:val="StyleUnderline"/>
        </w:rPr>
        <w:t>undermines</w:t>
      </w:r>
      <w:r w:rsidRPr="00BD5FCC">
        <w:t xml:space="preserve"> social value but also </w:t>
      </w:r>
      <w:r w:rsidRPr="00BD5FCC">
        <w:rPr>
          <w:rStyle w:val="StyleUnderline"/>
        </w:rPr>
        <w:t>potential productive value for capital</w:t>
      </w:r>
      <w:r w:rsidRPr="00BD5FCC">
        <w:t xml:space="preserve">. As Silvia Federici (2011) observes, </w:t>
      </w:r>
      <w:r w:rsidRPr="00BD5FCC">
        <w:rPr>
          <w:rStyle w:val="StyleUnderline"/>
        </w:rPr>
        <w:t xml:space="preserve">this is why the commons has emerged as a prominent discourse within global policy making, as there is growing recognition even among capitalist elites that the total commodification of life eventually degrades the land and labor that capital depends on for its own reproduction. </w:t>
      </w:r>
    </w:p>
    <w:p w:rsidR="000B504B" w:rsidRPr="00BD5FCC" w:rsidRDefault="001F17B3" w:rsidP="000B504B">
      <w:pPr>
        <w:pStyle w:val="Heading2"/>
        <w:framePr w:wrap="notBeside"/>
      </w:pPr>
      <w:r w:rsidRPr="00BD5FCC">
        <w:lastRenderedPageBreak/>
        <w:t>A2</w:t>
      </w:r>
      <w:r w:rsidR="000B504B" w:rsidRPr="00BD5FCC">
        <w:t xml:space="preserve"> I/L</w:t>
      </w:r>
    </w:p>
    <w:p w:rsidR="000B504B" w:rsidRPr="00BD5FCC" w:rsidRDefault="000B504B" w:rsidP="000B504B">
      <w:pPr>
        <w:pStyle w:val="Heading4"/>
      </w:pPr>
      <w:r w:rsidRPr="00BD5FCC">
        <w:t xml:space="preserve">Capitalism isn’t the internal link to their impacts, social entreprenuers prove </w:t>
      </w:r>
    </w:p>
    <w:p w:rsidR="000B504B" w:rsidRPr="00BD5FCC" w:rsidRDefault="000B504B" w:rsidP="000B504B">
      <w:r w:rsidRPr="00BD5FCC">
        <w:rPr>
          <w:rStyle w:val="Style13ptBold"/>
        </w:rPr>
        <w:t>Farell</w:t>
      </w:r>
      <w:r w:rsidRPr="00BD5FCC">
        <w:t xml:space="preserve">, Prof Media @Bournemouth University, </w:t>
      </w:r>
      <w:r w:rsidRPr="00BD5FCC">
        <w:rPr>
          <w:rStyle w:val="Style13ptBold"/>
        </w:rPr>
        <w:t>14</w:t>
      </w:r>
    </w:p>
    <w:p w:rsidR="000B504B" w:rsidRPr="00BD5FCC" w:rsidRDefault="000B504B" w:rsidP="000B504B">
      <w:pPr>
        <w:rPr>
          <w:rFonts w:cs="Times"/>
          <w:sz w:val="24"/>
        </w:rPr>
      </w:pPr>
      <w:r w:rsidRPr="00BD5FCC">
        <w:t xml:space="preserve">Nathan Farrell (2015) ‘Conscience Capitalism’ and the Neoliberalisation of the Non-Profit Sector, New Political Economy, 20:2, 254-272, </w:t>
      </w:r>
    </w:p>
    <w:p w:rsidR="000B504B" w:rsidRPr="00BD5FCC" w:rsidRDefault="000B504B" w:rsidP="000B504B">
      <w:pPr>
        <w:rPr>
          <w:rFonts w:eastAsia="Times New Roman"/>
          <w:sz w:val="20"/>
          <w:szCs w:val="20"/>
        </w:rPr>
      </w:pPr>
    </w:p>
    <w:p w:rsidR="000B504B" w:rsidRPr="00BD5FCC" w:rsidRDefault="000B504B" w:rsidP="000B504B">
      <w:pPr>
        <w:autoSpaceDE w:val="0"/>
        <w:autoSpaceDN w:val="0"/>
        <w:adjustRightInd w:val="0"/>
        <w:spacing w:after="240"/>
      </w:pPr>
      <w:r w:rsidRPr="00BD5FCC">
        <w:rPr>
          <w:u w:val="single"/>
        </w:rPr>
        <w:t>Efforts to bring capitalism to conscience can also originate from within the non- profit sector and this is exemplified by social entrepreneurs</w:t>
      </w:r>
      <w:r w:rsidRPr="00BD5FCC">
        <w:t>.</w:t>
      </w:r>
      <w:r w:rsidRPr="00BD5FCC">
        <w:rPr>
          <w:color w:val="0000FF"/>
          <w:position w:val="13"/>
          <w:u w:val="single"/>
        </w:rPr>
        <w:t xml:space="preserve">3 </w:t>
      </w:r>
      <w:r w:rsidRPr="00BD5FCC">
        <w:rPr>
          <w:u w:val="single"/>
        </w:rPr>
        <w:t xml:space="preserve">A social enterprise, in which these individuals operate, is understood as ‘an organisation that attacks [social and environmental] problems through a business format, even if it is not legally structured as a profit-seeking entity’ (Bornstein and Davis </w:t>
      </w:r>
      <w:r w:rsidRPr="00BD5FCC">
        <w:rPr>
          <w:color w:val="0000FF"/>
          <w:u w:val="single"/>
        </w:rPr>
        <w:t>2010</w:t>
      </w:r>
      <w:r w:rsidRPr="00BD5FCC">
        <w:rPr>
          <w:u w:val="single"/>
        </w:rPr>
        <w:t>: xv)</w:t>
      </w:r>
      <w:r w:rsidRPr="00BD5FCC">
        <w:t xml:space="preserve">. </w:t>
      </w:r>
      <w:r w:rsidRPr="00BD5FCC">
        <w:rPr>
          <w:u w:val="single"/>
        </w:rPr>
        <w:t xml:space="preserve">Social entrepreneurs, then, are individuals who bring elements of capitalism to formally non-profit organisations but what distinguishes social entrepreneurs from other elements of the conscience capitalism movement is the prioritising of profit. Where others might achieve good while making profit, social entrepre- neurs may make a profit while achieving good, but normally channel that profit back into philanthropy. Social entrepreneurs share many features with their for- profit counterparts. Business entrepreneurs are thought of as ‘venturesome indi- viduals’ who fuel economic growth ‘by finding new and better ways of doing things’ (Dees and Economy </w:t>
      </w:r>
      <w:r w:rsidRPr="00BD5FCC">
        <w:rPr>
          <w:color w:val="0000FF"/>
          <w:u w:val="single"/>
        </w:rPr>
        <w:t>2001</w:t>
      </w:r>
      <w:r w:rsidRPr="00BD5FCC">
        <w:rPr>
          <w:u w:val="single"/>
        </w:rPr>
        <w:t xml:space="preserve">: 3). Their non-profit equivalents are much the same, although they are driven by a social mission: ‘Their main objective is to make the world a better place’ (Dees and Economy </w:t>
      </w:r>
      <w:r w:rsidRPr="00BD5FCC">
        <w:rPr>
          <w:color w:val="0000FF"/>
          <w:u w:val="single"/>
        </w:rPr>
        <w:t>2001</w:t>
      </w:r>
      <w:r w:rsidRPr="00BD5FCC">
        <w:rPr>
          <w:u w:val="single"/>
        </w:rPr>
        <w:t>: 4).</w:t>
      </w:r>
      <w:r w:rsidRPr="00BD5FCC">
        <w:t xml:space="preserve"> </w:t>
      </w:r>
      <w:r w:rsidRPr="00BD5FCC">
        <w:rPr>
          <w:u w:val="single"/>
        </w:rPr>
        <w:t>Social entrepreneurship’s mandate for action is attained through discrediting state-led social/environmental initiatives and also traditional charity. ‘Solutions’, it is argued, ‘must be decentralised and integrated and deployed in real time’ and state-led programmes cannot do this</w:t>
      </w:r>
      <w:r w:rsidRPr="00BD5FCC">
        <w:t>. ‘</w:t>
      </w:r>
      <w:r w:rsidRPr="00BD5FCC">
        <w:rPr>
          <w:u w:val="single"/>
        </w:rPr>
        <w:t>Social entrepreneurship is inductive and outward-looking’ whereas government and aid agency initiatives ‘flow in the reverse direction’</w:t>
      </w:r>
      <w:r w:rsidRPr="00BD5FCC">
        <w:t xml:space="preserve"> (Bornstein and Davis 2010: 35). This explains, it is asserted see- mingly without evidence, ‘why social entrepreneurs are so inventive and highly motivated and why committed people in government often feel frustrated and hamstrung’ (Bornstein and Davis 2010: 36). Efforts to undermine charity can be seen in the work of social entrepreneur Nic Frances, author of The End of Charity: Time for Social Enterprises (2008) and are premised on the argument that charity ‘is not driving change. Charity and welfare support the status quo’ (Frances 2008: 11). Moreover, ‘[g]enerally, people did not give to charity out of love but as a way of making themselves feel better’ (Frances 2008: 26). Self- interest is, paradoxically, both a good thing and a bad thing; good when situated within a market and bad when not. Evidence to support the argument that tra- ditional methods of alleviating poverty – state aid and charity – have not helped is provided by statistics demonstrating that the gap between rich and poor is increasing (Frances 2008: 11) and any role that unfettered markets may have played in this does not feature. </w:t>
      </w:r>
    </w:p>
    <w:p w:rsidR="000B504B" w:rsidRPr="00BD5FCC" w:rsidRDefault="000B504B" w:rsidP="000B504B">
      <w:pPr>
        <w:pStyle w:val="Heading4"/>
      </w:pPr>
      <w:r w:rsidRPr="00BD5FCC">
        <w:t xml:space="preserve">Capitalism isn’t the internal link to their impacts, Philanthrocapitalists prove </w:t>
      </w:r>
    </w:p>
    <w:p w:rsidR="000B504B" w:rsidRPr="00BD5FCC" w:rsidRDefault="000B504B" w:rsidP="000B504B">
      <w:r w:rsidRPr="00BD5FCC">
        <w:rPr>
          <w:rStyle w:val="Style13ptBold"/>
        </w:rPr>
        <w:t>Farell</w:t>
      </w:r>
      <w:r w:rsidRPr="00BD5FCC">
        <w:t xml:space="preserve">, Prof Media @Bournemouth University, </w:t>
      </w:r>
      <w:r w:rsidRPr="00BD5FCC">
        <w:rPr>
          <w:rStyle w:val="Style13ptBold"/>
        </w:rPr>
        <w:t>14</w:t>
      </w:r>
    </w:p>
    <w:p w:rsidR="000B504B" w:rsidRPr="00BD5FCC" w:rsidRDefault="000B504B" w:rsidP="000B504B">
      <w:pPr>
        <w:rPr>
          <w:rFonts w:cs="Times"/>
          <w:sz w:val="24"/>
        </w:rPr>
      </w:pPr>
      <w:r w:rsidRPr="00BD5FCC">
        <w:t xml:space="preserve">Nathan Farrell (2015) ‘Conscience Capitalism’ and the Neoliberalisation of the Non-Profit Sector, New Political Economy, 20:2, 254-272, </w:t>
      </w:r>
    </w:p>
    <w:p w:rsidR="000B504B" w:rsidRPr="00BD5FCC" w:rsidRDefault="000B504B" w:rsidP="000B504B">
      <w:pPr>
        <w:rPr>
          <w:rFonts w:eastAsia="Times New Roman"/>
          <w:sz w:val="20"/>
          <w:szCs w:val="20"/>
        </w:rPr>
      </w:pPr>
    </w:p>
    <w:p w:rsidR="000B504B" w:rsidRPr="00BD5FCC" w:rsidRDefault="000B504B" w:rsidP="000B504B"/>
    <w:p w:rsidR="000B504B" w:rsidRPr="00BD5FCC" w:rsidRDefault="000B504B" w:rsidP="000B504B">
      <w:pPr>
        <w:pStyle w:val="NoSpacing"/>
        <w:rPr>
          <w:rFonts w:ascii="Georgia" w:hAnsi="Georgia"/>
        </w:rPr>
      </w:pPr>
      <w:r w:rsidRPr="00BD5FCC">
        <w:rPr>
          <w:rFonts w:ascii="Georgia" w:hAnsi="Georgia"/>
          <w:u w:val="single"/>
        </w:rPr>
        <w:t>Today’s philanthropists</w:t>
      </w:r>
      <w:r w:rsidRPr="00BD5FCC">
        <w:rPr>
          <w:rFonts w:ascii="Georgia" w:hAnsi="Georgia"/>
        </w:rPr>
        <w:t xml:space="preserve">, such as Bill Gates and Warren Buffett, differ. Such individuals </w:t>
      </w:r>
      <w:r w:rsidRPr="00BD5FCC">
        <w:rPr>
          <w:rFonts w:ascii="Georgia" w:hAnsi="Georgia"/>
          <w:u w:val="single"/>
        </w:rPr>
        <w:t xml:space="preserve">are ‘improving philanthropy, equipping it to tackle the new set of pro- blems facing today’s changing world’ </w:t>
      </w:r>
      <w:r w:rsidRPr="00BD5FCC">
        <w:rPr>
          <w:rFonts w:ascii="Georgia" w:hAnsi="Georgia"/>
        </w:rPr>
        <w:t xml:space="preserve">(Bishop and Green </w:t>
      </w:r>
      <w:r w:rsidRPr="00BD5FCC">
        <w:rPr>
          <w:rFonts w:ascii="Georgia" w:hAnsi="Georgia"/>
          <w:color w:val="0000FF"/>
        </w:rPr>
        <w:t>2008</w:t>
      </w:r>
      <w:r w:rsidRPr="00BD5FCC">
        <w:rPr>
          <w:rFonts w:ascii="Georgia" w:hAnsi="Georgia"/>
        </w:rPr>
        <w:t xml:space="preserve">: 2). This is built on the assumption that </w:t>
      </w:r>
      <w:r w:rsidRPr="00BD5FCC">
        <w:rPr>
          <w:rFonts w:ascii="Georgia" w:hAnsi="Georgia"/>
          <w:u w:val="single"/>
        </w:rPr>
        <w:t>the philanthropy of the last few centuries has been ineffective</w:t>
      </w:r>
      <w:r w:rsidRPr="00BD5FCC">
        <w:rPr>
          <w:rFonts w:ascii="Georgia" w:hAnsi="Georgia"/>
        </w:rPr>
        <w:t xml:space="preserve">. </w:t>
      </w:r>
      <w:r w:rsidRPr="00BD5FCC">
        <w:rPr>
          <w:rFonts w:ascii="Georgia" w:hAnsi="Georgia"/>
          <w:u w:val="single"/>
        </w:rPr>
        <w:t>The new breed of philanthropist differs in that they are solving social/environ- mental problems by applying the methods through which they have amassed for- tunes in the business world – they are philanthrocapitalists. Philanthrocapitalists</w:t>
      </w:r>
      <w:r w:rsidRPr="00BD5FCC">
        <w:rPr>
          <w:rFonts w:ascii="Georgia" w:hAnsi="Georgia"/>
        </w:rPr>
        <w:t xml:space="preserve">, it is argued, </w:t>
      </w:r>
      <w:r w:rsidRPr="00BD5FCC">
        <w:rPr>
          <w:rFonts w:ascii="Georgia" w:hAnsi="Georgia"/>
          <w:u w:val="single"/>
        </w:rPr>
        <w:t xml:space="preserve">see a host of problems that they ‘and perhaps only they, can and must put right’ </w:t>
      </w:r>
      <w:r w:rsidRPr="00BD5FCC">
        <w:rPr>
          <w:rFonts w:ascii="Georgia" w:hAnsi="Georgia"/>
        </w:rPr>
        <w:t xml:space="preserve">(Bishop and Green </w:t>
      </w:r>
      <w:r w:rsidRPr="00BD5FCC">
        <w:rPr>
          <w:rFonts w:ascii="Georgia" w:hAnsi="Georgia"/>
          <w:color w:val="0000FF"/>
        </w:rPr>
        <w:t>2008</w:t>
      </w:r>
      <w:r w:rsidRPr="00BD5FCC">
        <w:rPr>
          <w:rFonts w:ascii="Georgia" w:hAnsi="Georgia"/>
        </w:rPr>
        <w:t xml:space="preserve">, 3). </w:t>
      </w:r>
      <w:r w:rsidRPr="00BD5FCC">
        <w:rPr>
          <w:rFonts w:ascii="Georgia" w:hAnsi="Georgia"/>
          <w:u w:val="single"/>
        </w:rPr>
        <w:t xml:space="preserve">Their suitability to solve these problems rests on equating social or environmental problems with business problems. Phi- lanthrocapitalists ‘know how to fix problems, for that is what they do all day in business’ </w:t>
      </w:r>
      <w:r w:rsidRPr="00BD5FCC">
        <w:rPr>
          <w:rFonts w:ascii="Georgia" w:hAnsi="Georgia"/>
        </w:rPr>
        <w:t xml:space="preserve">(Bishop and Green </w:t>
      </w:r>
      <w:r w:rsidRPr="00BD5FCC">
        <w:rPr>
          <w:rFonts w:ascii="Georgia" w:hAnsi="Georgia"/>
          <w:color w:val="0000FF"/>
        </w:rPr>
        <w:t>2008</w:t>
      </w:r>
      <w:r w:rsidRPr="00BD5FCC">
        <w:rPr>
          <w:rFonts w:ascii="Georgia" w:hAnsi="Georgia"/>
        </w:rPr>
        <w:t xml:space="preserve">: 30) and therefore </w:t>
      </w:r>
      <w:r w:rsidRPr="00BD5FCC">
        <w:rPr>
          <w:rFonts w:ascii="Georgia" w:hAnsi="Georgia"/>
          <w:u w:val="single"/>
        </w:rPr>
        <w:t>they are just as qualified to solve social/environmental problems</w:t>
      </w:r>
      <w:r w:rsidRPr="00BD5FCC">
        <w:rPr>
          <w:rFonts w:ascii="Georgia" w:hAnsi="Georgia"/>
        </w:rPr>
        <w:t xml:space="preserve">. Traditional philanthropy still exists, exhibited by investor billionaire Warren Buffett’s donation of $31 billion to the Bill and Melinda Gates Foundation, but </w:t>
      </w:r>
      <w:r w:rsidRPr="00BD5FCC">
        <w:rPr>
          <w:rFonts w:ascii="Georgia" w:hAnsi="Georgia"/>
          <w:u w:val="single"/>
        </w:rPr>
        <w:t>philanthrocapitalism is exemplified by the operations of Gates’s foundation through what Gates refers to as ‘creative capitalism’ – a form of conscience capit- alism</w:t>
      </w:r>
      <w:r w:rsidRPr="00BD5FCC">
        <w:rPr>
          <w:rFonts w:ascii="Georgia" w:hAnsi="Georgia"/>
        </w:rPr>
        <w:t xml:space="preserve">. This is premised upon the usual references to the inability of other sectors of society (the state and the non-profit sector) to accomplish these goals as well as an implicit exoneration of neoliberal capitalism in the perpetuation of poverty: the poor have been left out because of their own inadequacies – ‘[t]hey have needs, but they can’t express those needs in ways that matter to markets’ (Gates </w:t>
      </w:r>
      <w:r w:rsidRPr="00BD5FCC">
        <w:rPr>
          <w:rFonts w:ascii="Georgia" w:hAnsi="Georgia"/>
          <w:color w:val="0000FF"/>
        </w:rPr>
        <w:t>2008</w:t>
      </w:r>
      <w:r w:rsidRPr="00BD5FCC">
        <w:rPr>
          <w:rFonts w:ascii="Georgia" w:hAnsi="Georgia"/>
        </w:rPr>
        <w:t xml:space="preserve">: 26). This necessitates expressing the needs of the poor in a way comprehen- sible to the market, a process of commodification, in other words, comparable to Frances’s VCME. It is based on a simple programme: ‘see a problem, see a sol- ution, and see the impact’ (Gates </w:t>
      </w:r>
      <w:r w:rsidRPr="00BD5FCC">
        <w:rPr>
          <w:rFonts w:ascii="Georgia" w:hAnsi="Georgia"/>
          <w:color w:val="0000FF"/>
        </w:rPr>
        <w:t>2007</w:t>
      </w:r>
      <w:r w:rsidRPr="00BD5FCC">
        <w:rPr>
          <w:rFonts w:ascii="Georgia" w:hAnsi="Georgia"/>
        </w:rPr>
        <w:t xml:space="preserve">). The main obstacle to realising this is com- plexity because ‘complexity makes it hard to mark a path of action for everyone who cares’ (Gates </w:t>
      </w:r>
      <w:r w:rsidRPr="00BD5FCC">
        <w:rPr>
          <w:rFonts w:ascii="Georgia" w:hAnsi="Georgia"/>
          <w:color w:val="0000FF"/>
        </w:rPr>
        <w:t>2007</w:t>
      </w:r>
      <w:r w:rsidRPr="00BD5FCC">
        <w:rPr>
          <w:rFonts w:ascii="Georgia" w:hAnsi="Georgia"/>
        </w:rPr>
        <w:t xml:space="preserve">). ‘Cutting through complexity’ is therefore necessary and involves simplifying the problem, relying on technological solutions and, more importantly, relying on solutions which allow the impact of the programme to be easily measured and represented (Gates </w:t>
      </w:r>
      <w:r w:rsidRPr="00BD5FCC">
        <w:rPr>
          <w:rFonts w:ascii="Georgia" w:hAnsi="Georgia"/>
          <w:color w:val="0000FF"/>
        </w:rPr>
        <w:t>2007</w:t>
      </w:r>
      <w:r w:rsidRPr="00BD5FCC">
        <w:rPr>
          <w:rFonts w:ascii="Georgia" w:hAnsi="Georgia"/>
        </w:rPr>
        <w:t xml:space="preserve">).  One key strategy for the Gates Foundation is finding an already existing organ- isation whose methods it approves and providing them with the funding to mas- sively ‘scale-up’, as Bishop and Green describe (Gates </w:t>
      </w:r>
      <w:r w:rsidRPr="00BD5FCC">
        <w:rPr>
          <w:rFonts w:ascii="Georgia" w:hAnsi="Georgia"/>
          <w:color w:val="0000FF"/>
        </w:rPr>
        <w:t>2008</w:t>
      </w:r>
      <w:r w:rsidRPr="00BD5FCC">
        <w:rPr>
          <w:rFonts w:ascii="Georgia" w:hAnsi="Georgia"/>
        </w:rPr>
        <w:t>: 58), thus favouring problems that can be expressed in simple quantitative ways and also sol- utions that are consistent with Gates’s capitalist ideology. What type of organis- ations might Gates’s foundation favour? As Edwards (</w:t>
      </w:r>
      <w:r w:rsidRPr="00BD5FCC">
        <w:rPr>
          <w:rFonts w:ascii="Georgia" w:hAnsi="Georgia"/>
          <w:color w:val="0000FF"/>
        </w:rPr>
        <w:t>2010</w:t>
      </w:r>
      <w:r w:rsidRPr="00BD5FCC">
        <w:rPr>
          <w:rFonts w:ascii="Georgia" w:hAnsi="Georgia"/>
        </w:rPr>
        <w:t xml:space="preserve">) alludes, ‘only the most visionary of philanthrocapitalists would have much incentive to transform a system from which they have benefitted so hugely’ (10). </w:t>
      </w:r>
      <w:r w:rsidRPr="00BD5FCC">
        <w:rPr>
          <w:rFonts w:ascii="Georgia" w:hAnsi="Georgia"/>
          <w:u w:val="single"/>
        </w:rPr>
        <w:t>To be blunt, those who have profited greatly from the capitalist system of production have a vested interest in its continuation and, as such, have an incentive to support organ- isations which keep that system in place. This form of conscience capitalism has the potential to create a competitive market for funding from a few rich benefac- tors, such as Gates. This market selects in favour of organisations aligned with its principles and against those whose areas of concern, or proposed solutions, are not consistent with market principles, not only shaping the non-profit sector but also to undermining its potential for democratic governance</w:t>
      </w:r>
      <w:r w:rsidRPr="00BD5FCC">
        <w:rPr>
          <w:rFonts w:ascii="Georgia" w:hAnsi="Georgia"/>
        </w:rPr>
        <w:t xml:space="preserve">. </w:t>
      </w:r>
    </w:p>
    <w:p w:rsidR="000B504B" w:rsidRPr="00BD5FCC" w:rsidRDefault="000B504B" w:rsidP="000B504B">
      <w:pPr>
        <w:autoSpaceDE w:val="0"/>
        <w:autoSpaceDN w:val="0"/>
        <w:adjustRightInd w:val="0"/>
        <w:spacing w:after="240"/>
        <w:rPr>
          <w:rFonts w:cs="Times"/>
          <w:sz w:val="24"/>
        </w:rPr>
      </w:pPr>
    </w:p>
    <w:p w:rsidR="000B504B" w:rsidRPr="00BD5FCC" w:rsidRDefault="00B8715C" w:rsidP="00B8715C">
      <w:pPr>
        <w:pStyle w:val="Heading3"/>
      </w:pPr>
      <w:r w:rsidRPr="00BD5FCC">
        <w:lastRenderedPageBreak/>
        <w:t>World Is getting Better</w:t>
      </w:r>
    </w:p>
    <w:p w:rsidR="00B8715C" w:rsidRPr="00BD5FCC" w:rsidRDefault="00B8715C" w:rsidP="00B8715C">
      <w:pPr>
        <w:pStyle w:val="Heading4"/>
      </w:pPr>
      <w:r w:rsidRPr="00BD5FCC">
        <w:t xml:space="preserve">The world is getting better despite pessimism- less crime, war, genocide and more ingenuity </w:t>
      </w:r>
    </w:p>
    <w:p w:rsidR="00B8715C" w:rsidRPr="00BD5FCC" w:rsidRDefault="00B8715C" w:rsidP="00B8715C">
      <w:r w:rsidRPr="00BD5FCC">
        <w:rPr>
          <w:b/>
        </w:rPr>
        <w:t>Wyne, MA</w:t>
      </w:r>
      <w:r w:rsidRPr="00BD5FCC">
        <w:t xml:space="preserve"> </w:t>
      </w:r>
      <w:r w:rsidRPr="00BD5FCC">
        <w:rPr>
          <w:sz w:val="14"/>
        </w:rPr>
        <w:t xml:space="preserve">contributing analyst at Wikistrat and a Global Fellow at PS21, </w:t>
      </w:r>
      <w:r w:rsidRPr="00BD5FCC">
        <w:rPr>
          <w:b/>
        </w:rPr>
        <w:t xml:space="preserve">2015 </w:t>
      </w:r>
      <w:r w:rsidRPr="00BD5FCC">
        <w:rPr>
          <w:sz w:val="14"/>
        </w:rPr>
        <w:t>(Ali, “The World Is Becoming Safer, Wealthier and Healthier”, Huffington Post, March 16, 2015, http://www.huffingtonpost.com/ali-wyne/the-world-is-becoming-saf_b_6878664.html)</w:t>
      </w:r>
    </w:p>
    <w:p w:rsidR="00B8715C" w:rsidRPr="00BD5FCC" w:rsidRDefault="00B8715C" w:rsidP="00B8715C">
      <w:pPr>
        <w:rPr>
          <w:rStyle w:val="StyleUnderline"/>
        </w:rPr>
      </w:pPr>
      <w:r w:rsidRPr="00BD5FCC">
        <w:rPr>
          <w:rStyle w:val="StyleUnderline"/>
        </w:rPr>
        <w:t>There are plenty of reasons to despair about the state of the world:</w:t>
      </w:r>
      <w:r w:rsidRPr="00BD5FCC">
        <w:rPr>
          <w:sz w:val="10"/>
        </w:rPr>
        <w:t xml:space="preserve"> ISIL's depredations in the Middle East, Boko Haram's atrocities in Nigeria, and Russia's slow-drip incursion into Ukraine are just a few. </w:t>
      </w:r>
      <w:r w:rsidRPr="00BD5FCC">
        <w:rPr>
          <w:rStyle w:val="StyleUnderline"/>
        </w:rPr>
        <w:t>These phenomena are more distressing when one considers that they're occurring against the backdrop of an eroding postwar order.</w:t>
      </w:r>
      <w:r w:rsidRPr="00BD5FCC">
        <w:rPr>
          <w:sz w:val="10"/>
        </w:rPr>
        <w:t xml:space="preserve"> </w:t>
      </w:r>
      <w:r w:rsidRPr="00BD5FCC">
        <w:rPr>
          <w:rStyle w:val="StyleUnderline"/>
        </w:rPr>
        <w:t xml:space="preserve">Contrary to the oft-heard refrain, </w:t>
      </w:r>
      <w:r w:rsidRPr="00BD5FCC">
        <w:rPr>
          <w:sz w:val="10"/>
        </w:rPr>
        <w:t xml:space="preserve">though, </w:t>
      </w:r>
      <w:r w:rsidRPr="00BD5FCC">
        <w:rPr>
          <w:rStyle w:val="StyleUnderline"/>
        </w:rPr>
        <w:t>that the world is becoming more dangerous</w:t>
      </w:r>
      <w:r w:rsidRPr="00BD5FCC">
        <w:rPr>
          <w:sz w:val="10"/>
        </w:rPr>
        <w:t xml:space="preserve"> -- or, according to some observers, has never been more dangerous -- </w:t>
      </w:r>
      <w:r w:rsidRPr="00BD5FCC">
        <w:rPr>
          <w:rStyle w:val="Emphasis"/>
          <w:rFonts w:ascii="Georgia" w:hAnsi="Georgia"/>
        </w:rPr>
        <w:t>it has actually never been safer</w:t>
      </w:r>
      <w:r w:rsidRPr="00BD5FCC">
        <w:rPr>
          <w:sz w:val="10"/>
        </w:rPr>
        <w:t xml:space="preserve">. Steven </w:t>
      </w:r>
      <w:r w:rsidRPr="00BD5FCC">
        <w:rPr>
          <w:rStyle w:val="StyleUnderline"/>
        </w:rPr>
        <w:t>Pinker and</w:t>
      </w:r>
      <w:r w:rsidRPr="00BD5FCC">
        <w:rPr>
          <w:sz w:val="10"/>
        </w:rPr>
        <w:t xml:space="preserve"> Andrew </w:t>
      </w:r>
      <w:r w:rsidRPr="00BD5FCC">
        <w:rPr>
          <w:rStyle w:val="StyleUnderline"/>
        </w:rPr>
        <w:t xml:space="preserve">Mack recently documented the declines in </w:t>
      </w:r>
      <w:r w:rsidRPr="00BD5FCC">
        <w:rPr>
          <w:rStyle w:val="Emphasis"/>
          <w:rFonts w:ascii="Georgia" w:hAnsi="Georgia"/>
        </w:rPr>
        <w:t>global rates of homicide, violence against women, genocide, and war</w:t>
      </w:r>
      <w:r w:rsidRPr="00BD5FCC">
        <w:rPr>
          <w:rStyle w:val="StyleUnderline"/>
        </w:rPr>
        <w:t>, among other categories. We're also becoming more prosperous</w:t>
      </w:r>
      <w:r w:rsidRPr="00BD5FCC">
        <w:rPr>
          <w:sz w:val="10"/>
        </w:rPr>
        <w:t xml:space="preserve">. According to the U.S. Department of Agriculture, </w:t>
      </w:r>
      <w:r w:rsidRPr="00BD5FCC">
        <w:rPr>
          <w:rStyle w:val="StyleUnderline"/>
        </w:rPr>
        <w:t>real global GDP more than tripled between 1970 and 2010, and real global GDP per capita nearly doubled</w:t>
      </w:r>
      <w:r w:rsidRPr="00BD5FCC">
        <w:rPr>
          <w:sz w:val="10"/>
        </w:rPr>
        <w:t xml:space="preserve">. Last month </w:t>
      </w:r>
      <w:r w:rsidRPr="00BD5FCC">
        <w:rPr>
          <w:rStyle w:val="StyleUnderline"/>
        </w:rPr>
        <w:t>the Economist reported that the percent of the world's population living in "abject poverty" fell from 36 in 1990 to 18 in 2010</w:t>
      </w:r>
      <w:r w:rsidRPr="00BD5FCC">
        <w:rPr>
          <w:sz w:val="10"/>
        </w:rPr>
        <w:t xml:space="preserve"> (</w:t>
      </w:r>
      <w:r w:rsidRPr="00BD5FCC">
        <w:rPr>
          <w:rStyle w:val="Emphasis"/>
          <w:rFonts w:ascii="Georgia" w:hAnsi="Georgia"/>
        </w:rPr>
        <w:t>translating to about 900 million people who escaped that condition</w:t>
      </w:r>
      <w:r w:rsidRPr="00BD5FCC">
        <w:rPr>
          <w:sz w:val="10"/>
        </w:rPr>
        <w:t xml:space="preserve">). </w:t>
      </w:r>
      <w:r w:rsidRPr="00BD5FCC">
        <w:rPr>
          <w:rStyle w:val="StyleUnderline"/>
        </w:rPr>
        <w:t xml:space="preserve">Finally, </w:t>
      </w:r>
      <w:r w:rsidRPr="00BD5FCC">
        <w:rPr>
          <w:rStyle w:val="Emphasis"/>
          <w:rFonts w:ascii="Georgia" w:hAnsi="Georgia"/>
        </w:rPr>
        <w:t>we're living longer, better lives</w:t>
      </w:r>
      <w:r w:rsidRPr="00BD5FCC">
        <w:rPr>
          <w:rStyle w:val="StyleUnderline"/>
        </w:rPr>
        <w:t>.</w:t>
      </w:r>
      <w:r w:rsidRPr="00BD5FCC">
        <w:rPr>
          <w:sz w:val="10"/>
        </w:rPr>
        <w:t xml:space="preserve"> T</w:t>
      </w:r>
      <w:r w:rsidRPr="00BD5FCC">
        <w:rPr>
          <w:rStyle w:val="StyleUnderline"/>
        </w:rPr>
        <w:t>he University of Washington's Institute of Health Metrics and Evaluation found that "global life expectancy increased by 5.8 years for men and 6.6 years for women"</w:t>
      </w:r>
      <w:r w:rsidRPr="00BD5FCC">
        <w:rPr>
          <w:sz w:val="10"/>
        </w:rPr>
        <w:t xml:space="preserve"> between 1990 and 2013. </w:t>
      </w:r>
      <w:r w:rsidRPr="00BD5FCC">
        <w:rPr>
          <w:rStyle w:val="StyleUnderline"/>
        </w:rPr>
        <w:t>According to the United Nations</w:t>
      </w:r>
      <w:r w:rsidRPr="00BD5FCC">
        <w:rPr>
          <w:sz w:val="10"/>
        </w:rPr>
        <w:t xml:space="preserve">, moreover, the </w:t>
      </w:r>
      <w:r w:rsidRPr="00BD5FCC">
        <w:rPr>
          <w:rStyle w:val="StyleUnderline"/>
        </w:rPr>
        <w:t>mortality rate for children under five fell from 90 per thousand births to 46 during that same period,</w:t>
      </w:r>
      <w:r w:rsidRPr="00BD5FCC">
        <w:rPr>
          <w:sz w:val="10"/>
        </w:rPr>
        <w:t xml:space="preserve"> while the percent of the world's population that is "clinically malnourished" fell more than seven points. </w:t>
      </w:r>
      <w:r w:rsidRPr="00BD5FCC">
        <w:rPr>
          <w:rStyle w:val="StyleUnderline"/>
        </w:rPr>
        <w:t>It's no accident the world is becoming safer, wealthier and healthier: there are extraordinary people around the world who're trying to make it better.</w:t>
      </w:r>
      <w:r w:rsidRPr="00BD5FCC">
        <w:rPr>
          <w:sz w:val="10"/>
        </w:rPr>
        <w:t xml:space="preserve"> Too often, though, their names remain unknown; their contributions, unacknowledged. "What's Working" is a crucial platform for spotlighting them. When the news of the day feels overwhelming, I take comfort in three facts. </w:t>
      </w:r>
      <w:r w:rsidRPr="00BD5FCC">
        <w:rPr>
          <w:rStyle w:val="StyleUnderline"/>
        </w:rPr>
        <w:t xml:space="preserve">First, the </w:t>
      </w:r>
      <w:r w:rsidRPr="00BD5FCC">
        <w:rPr>
          <w:rStyle w:val="Emphasis"/>
          <w:rFonts w:ascii="Georgia" w:hAnsi="Georgia"/>
        </w:rPr>
        <w:t xml:space="preserve">ingenuity of our minds has always scaled with the magnitude </w:t>
      </w:r>
      <w:r w:rsidRPr="00BD5FCC">
        <w:rPr>
          <w:rStyle w:val="StyleUnderline"/>
        </w:rPr>
        <w:t>of our calling. There's no reason to believe it won't continue doing so.</w:t>
      </w:r>
      <w:r w:rsidRPr="00BD5FCC">
        <w:rPr>
          <w:sz w:val="10"/>
        </w:rPr>
        <w:t xml:space="preserve"> </w:t>
      </w:r>
      <w:r w:rsidRPr="00BD5FCC">
        <w:rPr>
          <w:rStyle w:val="StyleUnderline"/>
        </w:rPr>
        <w:t>Second, we're pushing forward the frontiers of possibility every second</w:t>
      </w:r>
      <w:r w:rsidRPr="00BD5FCC">
        <w:rPr>
          <w:sz w:val="10"/>
        </w:rPr>
        <w:t>, far more rapidly than we can comprehend. Before coming to MIT, I believed certain problems were simply too hard for human beings to address. In retrospect, though, my skepticism simply reflected my failure of imagination. I now assume that once a problem has been identified, folks will eventually solve it or find a way to manage it. The tipping point for me came six years ago, when MIT News ran an article discussing a new project Professor Angela Belcher and a few of her colleagues had undertaken. "For the first time," it explained, "</w:t>
      </w:r>
      <w:r w:rsidRPr="00BD5FCC">
        <w:rPr>
          <w:rStyle w:val="StyleUnderline"/>
        </w:rPr>
        <w:t>MIT researchers have shown they can genetically engineer viruses to build both the positively and negatively charged ends of a lithium-ion battery." If we can figure out how to make batteries from viruses</w:t>
      </w:r>
      <w:r w:rsidRPr="00BD5FCC">
        <w:rPr>
          <w:sz w:val="10"/>
        </w:rPr>
        <w:t xml:space="preserve"> -- I never imagined I'd see those two words in the same sentence, and I still can't get my head around the idea -- </w:t>
      </w:r>
      <w:r w:rsidRPr="00BD5FCC">
        <w:rPr>
          <w:rStyle w:val="Emphasis"/>
          <w:rFonts w:ascii="Georgia" w:hAnsi="Georgia"/>
        </w:rPr>
        <w:t>what can't we do</w:t>
      </w:r>
      <w:r w:rsidRPr="00BD5FCC">
        <w:rPr>
          <w:sz w:val="10"/>
        </w:rPr>
        <w:t xml:space="preserve">? </w:t>
      </w:r>
      <w:r w:rsidRPr="00BD5FCC">
        <w:rPr>
          <w:rStyle w:val="StyleUnderline"/>
        </w:rPr>
        <w:t>Third, no matter what problem keeps you up at night, there are brilliant, passionate people around the world who're working on it.</w:t>
      </w:r>
      <w:r w:rsidRPr="00BD5FCC">
        <w:rPr>
          <w:sz w:val="10"/>
        </w:rPr>
        <w:t xml:space="preserve"> You may not hear about them amid the daily barrage of depressing headlines, but they're easy to find if you want to find them. Among the extraordinary individuals I've met, spoken to over e-mail, or reconnected with in recent months: Ruzwana </w:t>
      </w:r>
      <w:r w:rsidRPr="00BD5FCC">
        <w:rPr>
          <w:rStyle w:val="StyleUnderline"/>
        </w:rPr>
        <w:t xml:space="preserve">Bashir, </w:t>
      </w:r>
      <w:r w:rsidRPr="00BD5FCC">
        <w:rPr>
          <w:sz w:val="10"/>
        </w:rPr>
        <w:t>the cofounder and CEO of Peek,</w:t>
      </w:r>
      <w:r w:rsidRPr="00BD5FCC">
        <w:rPr>
          <w:rStyle w:val="StyleUnderline"/>
        </w:rPr>
        <w:t xml:space="preserve"> who's using her own experience of sexual abuse to help other victims</w:t>
      </w:r>
      <w:r w:rsidRPr="00BD5FCC">
        <w:rPr>
          <w:sz w:val="10"/>
        </w:rPr>
        <w:t xml:space="preserve"> find their voices; Pardis </w:t>
      </w:r>
      <w:r w:rsidRPr="00BD5FCC">
        <w:rPr>
          <w:rStyle w:val="StyleUnderline"/>
        </w:rPr>
        <w:t>Sabeti</w:t>
      </w:r>
      <w:r w:rsidRPr="00BD5FCC">
        <w:rPr>
          <w:sz w:val="10"/>
        </w:rPr>
        <w:t>, a professor of organismic and evolutionary biology at Harvard,</w:t>
      </w:r>
      <w:r w:rsidRPr="00BD5FCC">
        <w:rPr>
          <w:rStyle w:val="StyleUnderline"/>
        </w:rPr>
        <w:t xml:space="preserve"> who's developing treatments to fight Ebola; </w:t>
      </w:r>
      <w:r w:rsidRPr="00BD5FCC">
        <w:rPr>
          <w:sz w:val="10"/>
        </w:rPr>
        <w:t xml:space="preserve">Donald </w:t>
      </w:r>
      <w:r w:rsidRPr="00BD5FCC">
        <w:rPr>
          <w:rStyle w:val="StyleUnderline"/>
        </w:rPr>
        <w:t>Sadoway</w:t>
      </w:r>
      <w:r w:rsidRPr="00BD5FCC">
        <w:rPr>
          <w:sz w:val="10"/>
        </w:rPr>
        <w:t xml:space="preserve">, a professor of materials chemistry at MIT, </w:t>
      </w:r>
      <w:r w:rsidRPr="00BD5FCC">
        <w:rPr>
          <w:rStyle w:val="StyleUnderline"/>
        </w:rPr>
        <w:t>whose work on liquid-metal batteries could revolutionize electricity storage</w:t>
      </w:r>
      <w:r w:rsidRPr="00BD5FCC">
        <w:rPr>
          <w:sz w:val="10"/>
        </w:rPr>
        <w:t xml:space="preserve">; Shiza </w:t>
      </w:r>
      <w:r w:rsidRPr="00BD5FCC">
        <w:rPr>
          <w:rStyle w:val="StyleUnderline"/>
        </w:rPr>
        <w:t xml:space="preserve">Shahid, </w:t>
      </w:r>
      <w:r w:rsidRPr="00BD5FCC">
        <w:rPr>
          <w:sz w:val="10"/>
        </w:rPr>
        <w:t xml:space="preserve">the cofounder of the Malala Fund, </w:t>
      </w:r>
      <w:r w:rsidRPr="00BD5FCC">
        <w:rPr>
          <w:rStyle w:val="StyleUnderline"/>
        </w:rPr>
        <w:t>who's working to give young women around the world a chance at an education;</w:t>
      </w:r>
      <w:r w:rsidRPr="00BD5FCC">
        <w:rPr>
          <w:sz w:val="10"/>
        </w:rPr>
        <w:t xml:space="preserve"> and Wes Moore, author of The Other Wes Moore and The Work, who cofounded BridgeEdU to help at-risk youth in Baltimore graduate from college. </w:t>
      </w:r>
      <w:r w:rsidRPr="00BD5FCC">
        <w:rPr>
          <w:rStyle w:val="StyleUnderline"/>
        </w:rPr>
        <w:t xml:space="preserve">There's an enormous amount of work to be done -- </w:t>
      </w:r>
      <w:r w:rsidRPr="00BD5FCC">
        <w:rPr>
          <w:rStyle w:val="Emphasis"/>
          <w:rFonts w:ascii="Georgia" w:hAnsi="Georgia"/>
        </w:rPr>
        <w:t>slowing the course of climate change</w:t>
      </w:r>
      <w:r w:rsidRPr="00BD5FCC">
        <w:rPr>
          <w:rStyle w:val="StyleUnderline"/>
        </w:rPr>
        <w:t xml:space="preserve">, </w:t>
      </w:r>
      <w:r w:rsidRPr="00BD5FCC">
        <w:rPr>
          <w:rStyle w:val="Emphasis"/>
          <w:rFonts w:ascii="Georgia" w:hAnsi="Georgia"/>
        </w:rPr>
        <w:t>feeding a growing population and resettling tens of millions of refugees,</w:t>
      </w:r>
      <w:r w:rsidRPr="00BD5FCC">
        <w:rPr>
          <w:rStyle w:val="StyleUnderline"/>
        </w:rPr>
        <w:t xml:space="preserve"> to name but a few challenges</w:t>
      </w:r>
      <w:r w:rsidRPr="00BD5FCC">
        <w:rPr>
          <w:sz w:val="10"/>
        </w:rPr>
        <w:t xml:space="preserve"> -- but dwelling on everything that's wrong and fretting about everything that could go wrong won't help. </w:t>
      </w:r>
      <w:r w:rsidRPr="00BD5FCC">
        <w:rPr>
          <w:rStyle w:val="StyleUnderline"/>
        </w:rPr>
        <w:t>Let's spend less time lamenting the state of the world and more time supporting those who're making it better.</w:t>
      </w:r>
    </w:p>
    <w:p w:rsidR="00B8715C" w:rsidRPr="00BD5FCC" w:rsidRDefault="00B8715C" w:rsidP="00B8715C">
      <w:pPr>
        <w:pStyle w:val="Heading4"/>
      </w:pPr>
      <w:r w:rsidRPr="00BD5FCC">
        <w:t>World is doing better- every standard shows life quality is better</w:t>
      </w:r>
    </w:p>
    <w:p w:rsidR="00B8715C" w:rsidRPr="00BD5FCC" w:rsidRDefault="00B8715C" w:rsidP="00B8715C">
      <w:r w:rsidRPr="00BD5FCC">
        <w:rPr>
          <w:b/>
        </w:rPr>
        <w:t>Seawright, Chief Investment and Information Officer, 2015</w:t>
      </w:r>
      <w:r w:rsidRPr="00BD5FCC">
        <w:t xml:space="preserve"> </w:t>
      </w:r>
      <w:r w:rsidRPr="00BD5FCC">
        <w:rPr>
          <w:sz w:val="12"/>
        </w:rPr>
        <w:t>(Bob “Wealth, Poverty and Keeping Perspective”, Think Advisor, March 2</w:t>
      </w:r>
      <w:r w:rsidRPr="00BD5FCC">
        <w:rPr>
          <w:sz w:val="12"/>
          <w:vertAlign w:val="superscript"/>
        </w:rPr>
        <w:t>nd</w:t>
      </w:r>
      <w:r w:rsidRPr="00BD5FCC">
        <w:rPr>
          <w:sz w:val="12"/>
        </w:rPr>
        <w:t>, http://www.thinkadvisor.com/2015/03/02/wealth-poverty-and-keeping-perspective?page=1)</w:t>
      </w:r>
    </w:p>
    <w:p w:rsidR="00B8715C" w:rsidRPr="00BD5FCC" w:rsidRDefault="00B8715C" w:rsidP="00B8715C">
      <w:pPr>
        <w:rPr>
          <w:sz w:val="12"/>
        </w:rPr>
      </w:pPr>
      <w:r w:rsidRPr="00BD5FCC">
        <w:rPr>
          <w:sz w:val="12"/>
        </w:rPr>
        <w:t xml:space="preserve">Earlier this year I published my annual investment outlook. Doing so provides me with a great opportunity to look at the “big picture” and major themes we should be following in the markets in 2015 and beyond. </w:t>
      </w:r>
      <w:r w:rsidRPr="00BD5FCC">
        <w:rPr>
          <w:rStyle w:val="StyleUnderline"/>
        </w:rPr>
        <w:t xml:space="preserve">The overall picture seems very bright indeed. The U.S. economy has </w:t>
      </w:r>
      <w:r w:rsidRPr="00BD5FCC">
        <w:rPr>
          <w:rStyle w:val="Emphasis"/>
          <w:rFonts w:ascii="Georgia" w:hAnsi="Georgia"/>
        </w:rPr>
        <w:t>continued to improve</w:t>
      </w:r>
      <w:r w:rsidRPr="00BD5FCC">
        <w:rPr>
          <w:sz w:val="12"/>
        </w:rPr>
        <w:t xml:space="preserve">, if not as quickly as we all would want. GDP has remained in the 2–2.5% range with some recent signs of quickening growth. Inflation has dipped below 1%, largely thanks to the tanking of oil </w:t>
      </w:r>
      <w:r w:rsidRPr="00BD5FCC">
        <w:rPr>
          <w:sz w:val="12"/>
        </w:rPr>
        <w:lastRenderedPageBreak/>
        <w:t xml:space="preserve">prices. The unemployment rate, 7.9% in 2012 and 6.7% in 2013, dropped below 6% in 2014. </w:t>
      </w:r>
      <w:r w:rsidRPr="00BD5FCC">
        <w:rPr>
          <w:rStyle w:val="Emphasis"/>
          <w:rFonts w:ascii="Georgia" w:hAnsi="Georgia"/>
        </w:rPr>
        <w:t>The economy is doing pretty well in the aggregate</w:t>
      </w:r>
      <w:r w:rsidRPr="00BD5FCC">
        <w:rPr>
          <w:sz w:val="12"/>
        </w:rPr>
        <w:t xml:space="preserve">. Stocks were up solidly again in 2014, if not by as much as in 2013, continuing a mostly uninterrupted upward run since March of 2009. The Dow ended the year up 7.52% while the Nasdaq and the S&amp;P 500 rose 13.40% and 11.39% (13.7% if dividends are included), respectively, for the year. The S&amp;P is now up an average of 20.7% a year for the last three years including dividends, its best three-year return since the late 1990s. Meanwhile, the bond market performed well too. Whether we’re looking at bonds in the aggregate (AGG was up 6% on the year) or at various component parts (LQD, representing corporate bonds, produced an 8.2% return, while EDV, a decent proxy for long-duration U.S. Treasuries, gained a whopping 45.1% in 2014), fixed income had a pretty good year too. Commodities did very poorly (especially oil, obviously; after hitting a peak around $107 a barrel in June, U.S. crude oil futures finished the year at $53.27), while European stocks and emerging markets were spotty, but that's mostly quibbling, unless you work in the oil industry, and it's mostly good news for consumers. </w:t>
      </w:r>
      <w:r w:rsidRPr="00BD5FCC">
        <w:rPr>
          <w:rStyle w:val="StyleUnderline"/>
        </w:rPr>
        <w:t>More broadly (as</w:t>
      </w:r>
      <w:r w:rsidRPr="00BD5FCC">
        <w:rPr>
          <w:sz w:val="12"/>
        </w:rPr>
        <w:t xml:space="preserve"> Steven </w:t>
      </w:r>
      <w:r w:rsidRPr="00BD5FCC">
        <w:rPr>
          <w:rStyle w:val="StyleUnderline"/>
        </w:rPr>
        <w:t>Pinker</w:t>
      </w:r>
      <w:r w:rsidRPr="00BD5FCC">
        <w:rPr>
          <w:sz w:val="12"/>
        </w:rPr>
        <w:t xml:space="preserve">, among others, </w:t>
      </w:r>
      <w:r w:rsidRPr="00BD5FCC">
        <w:rPr>
          <w:rStyle w:val="StyleUnderline"/>
        </w:rPr>
        <w:t xml:space="preserve">persuasively argues), in many ways the current world is </w:t>
      </w:r>
      <w:r w:rsidRPr="00BD5FCC">
        <w:rPr>
          <w:rStyle w:val="Emphasis"/>
          <w:rFonts w:ascii="Georgia" w:hAnsi="Georgia"/>
        </w:rPr>
        <w:t>a huge improvement</w:t>
      </w:r>
      <w:r w:rsidRPr="00BD5FCC">
        <w:rPr>
          <w:sz w:val="12"/>
        </w:rPr>
        <w:t xml:space="preserve"> over what came before. </w:t>
      </w:r>
      <w:r w:rsidRPr="00BD5FCC">
        <w:rPr>
          <w:rStyle w:val="StyleUnderline"/>
        </w:rPr>
        <w:t>Statistically speaking, tribal warfare was nine times as deadly as war and genocide were even in the 20th century</w:t>
      </w:r>
      <w:r w:rsidRPr="00BD5FCC">
        <w:rPr>
          <w:sz w:val="12"/>
        </w:rPr>
        <w:t xml:space="preserve">, despite its concentration camps, gulags and killing fields. </w:t>
      </w:r>
      <w:r w:rsidRPr="00BD5FCC">
        <w:rPr>
          <w:rStyle w:val="StyleUnderline"/>
        </w:rPr>
        <w:t>The murder rate of medieval Europe was more than 30 times what it is today. Slavery, excessive and sadistic punishments, and frivolous executions were unexceptionable features of life for millennia</w:t>
      </w:r>
      <w:r w:rsidRPr="00BD5FCC">
        <w:rPr>
          <w:sz w:val="12"/>
        </w:rPr>
        <w:t xml:space="preserve">, </w:t>
      </w:r>
      <w:r w:rsidRPr="00BD5FCC">
        <w:rPr>
          <w:rStyle w:val="Emphasis"/>
          <w:rFonts w:ascii="Georgia" w:hAnsi="Georgia"/>
        </w:rPr>
        <w:t>but are quickly disappearing today</w:t>
      </w:r>
      <w:r w:rsidRPr="00BD5FCC">
        <w:rPr>
          <w:sz w:val="12"/>
        </w:rPr>
        <w:t xml:space="preserve"> (if not nearly quickly enough). </w:t>
      </w:r>
      <w:r w:rsidRPr="00BD5FCC">
        <w:rPr>
          <w:rStyle w:val="StyleUnderline"/>
        </w:rPr>
        <w:t xml:space="preserve">Wars between developed countries have all but </w:t>
      </w:r>
      <w:r w:rsidRPr="00BD5FCC">
        <w:rPr>
          <w:rStyle w:val="Emphasis"/>
          <w:rFonts w:ascii="Georgia" w:hAnsi="Georgia"/>
        </w:rPr>
        <w:t>vanished,</w:t>
      </w:r>
      <w:r w:rsidRPr="00BD5FCC">
        <w:rPr>
          <w:sz w:val="12"/>
        </w:rPr>
        <w:t xml:space="preserve"> and </w:t>
      </w:r>
      <w:r w:rsidRPr="00BD5FCC">
        <w:rPr>
          <w:rStyle w:val="Emphasis"/>
          <w:rFonts w:ascii="Georgia" w:hAnsi="Georgia"/>
        </w:rPr>
        <w:t>even in the developing world</w:t>
      </w:r>
      <w:r w:rsidRPr="00BD5FCC">
        <w:rPr>
          <w:rStyle w:val="StyleUnderline"/>
        </w:rPr>
        <w:t>, warfare kills at a fraction of the rate it did just a few decades ago.</w:t>
      </w:r>
      <w:r w:rsidRPr="00BD5FCC">
        <w:rPr>
          <w:sz w:val="12"/>
        </w:rPr>
        <w:t xml:space="preserve"> </w:t>
      </w:r>
      <w:r w:rsidRPr="00BD5FCC">
        <w:rPr>
          <w:rStyle w:val="StyleUnderline"/>
        </w:rPr>
        <w:t>Rape, assault, hate crimes, deadly riots, child abuse and more are all substantially less common than they once were</w:t>
      </w:r>
      <w:r w:rsidRPr="00BD5FCC">
        <w:rPr>
          <w:rStyle w:val="Emphasis"/>
          <w:rFonts w:ascii="Georgia" w:hAnsi="Georgia"/>
        </w:rPr>
        <w:t>. Hunger has been halved in the developing world</w:t>
      </w:r>
      <w:r w:rsidRPr="00BD5FCC">
        <w:rPr>
          <w:sz w:val="12"/>
        </w:rPr>
        <w:t xml:space="preserve"> since 1990. </w:t>
      </w:r>
      <w:r w:rsidRPr="00BD5FCC">
        <w:rPr>
          <w:rStyle w:val="Emphasis"/>
          <w:rFonts w:ascii="Georgia" w:hAnsi="Georgia"/>
        </w:rPr>
        <w:t>Disease is waning dramatically</w:t>
      </w:r>
      <w:r w:rsidRPr="00BD5FCC">
        <w:rPr>
          <w:sz w:val="12"/>
        </w:rPr>
        <w:t xml:space="preserve">, allowing most of us to live longer. </w:t>
      </w:r>
      <w:r w:rsidRPr="00BD5FCC">
        <w:rPr>
          <w:rStyle w:val="StyleUnderline"/>
        </w:rPr>
        <w:t xml:space="preserve">Things are a long ways from perfect and plenty of problems exist, but </w:t>
      </w:r>
      <w:r w:rsidRPr="00BD5FCC">
        <w:rPr>
          <w:rStyle w:val="Emphasis"/>
          <w:rFonts w:ascii="Georgia" w:hAnsi="Georgia"/>
        </w:rPr>
        <w:t>the overall picture isn't half-bad</w:t>
      </w:r>
      <w:r w:rsidRPr="00BD5FCC">
        <w:rPr>
          <w:sz w:val="12"/>
        </w:rPr>
        <w:t>. Not many of us would jump at the chance to switch places with those who lived during other eras.</w:t>
      </w:r>
    </w:p>
    <w:p w:rsidR="00B8715C" w:rsidRPr="00BD5FCC" w:rsidRDefault="00B8715C" w:rsidP="00B8715C">
      <w:pPr>
        <w:pStyle w:val="Heading4"/>
        <w:rPr>
          <w:rStyle w:val="StyleUnderline"/>
          <w:b w:val="0"/>
        </w:rPr>
      </w:pPr>
      <w:r w:rsidRPr="00BD5FCC">
        <w:rPr>
          <w:rStyle w:val="StyleUnderline"/>
        </w:rPr>
        <w:t xml:space="preserve">More ev- wars and violence are declining </w:t>
      </w:r>
    </w:p>
    <w:p w:rsidR="00B8715C" w:rsidRPr="00BD5FCC" w:rsidRDefault="00B8715C" w:rsidP="00B8715C">
      <w:pPr>
        <w:rPr>
          <w:rStyle w:val="StyleUnderline"/>
        </w:rPr>
      </w:pPr>
      <w:r w:rsidRPr="00BD5FCC">
        <w:rPr>
          <w:rStyle w:val="StyleUnderline"/>
          <w:b/>
        </w:rPr>
        <w:t>Mckenna, Professor of Philosophy, 2015</w:t>
      </w:r>
      <w:r w:rsidRPr="00BD5FCC">
        <w:rPr>
          <w:rStyle w:val="StyleUnderline"/>
        </w:rPr>
        <w:t xml:space="preserve"> (Michael, “How many people have died in wars throughout history?”, Guru Magazine, March 4, 2015, http://gurumagazine.org/askaguru/culture/many-people-died-wars-throughout-history/)</w:t>
      </w:r>
    </w:p>
    <w:p w:rsidR="00B8715C" w:rsidRPr="00BD5FCC" w:rsidRDefault="00B8715C" w:rsidP="00B8715C">
      <w:pPr>
        <w:rPr>
          <w:rStyle w:val="StyleUnderline"/>
          <w:sz w:val="10"/>
        </w:rPr>
      </w:pPr>
      <w:r w:rsidRPr="00BD5FCC">
        <w:rPr>
          <w:rStyle w:val="StyleUnderline"/>
        </w:rPr>
        <w:t>Calculating the total number of people who have died in wars throughout history is difficult</w:t>
      </w:r>
      <w:r w:rsidRPr="00BD5FCC">
        <w:rPr>
          <w:rStyle w:val="StyleUnderline"/>
          <w:sz w:val="10"/>
        </w:rPr>
        <w:t xml:space="preserve">. As Winston Churchill apparently said, “history is written by the winners”; and this becomes truer the further back we go. The victorious side of any war may exaggerate the number of enemies killed, while glossing over their own losses so as to brag of their military superiority. Equally, if the victor is aware of their public image, they may want to downplay the carnage of war and the atrocities they committed. </w:t>
      </w:r>
      <w:r w:rsidRPr="00BD5FCC">
        <w:rPr>
          <w:rStyle w:val="StyleUnderline"/>
        </w:rPr>
        <w:t xml:space="preserve">What this unfortunately means is that any estimate of the number of deaths caused by war will be very rough indeed. This is further complicated by the lack of consensus amongst historians </w:t>
      </w:r>
      <w:r w:rsidRPr="00BD5FCC">
        <w:rPr>
          <w:rStyle w:val="StyleUnderline"/>
          <w:sz w:val="10"/>
        </w:rPr>
        <w:t xml:space="preserve">as to what actually constitutes a war and how to measure the number of deaths due to the effects of war (e.g. famine). </w:t>
      </w:r>
      <w:r w:rsidRPr="00BD5FCC">
        <w:rPr>
          <w:rStyle w:val="StyleUnderline"/>
        </w:rPr>
        <w:t>That being said, we can arrive at a ballpark figure</w:t>
      </w:r>
      <w:r w:rsidRPr="00BD5FCC">
        <w:rPr>
          <w:rStyle w:val="StyleUnderline"/>
          <w:sz w:val="10"/>
        </w:rPr>
        <w:t xml:space="preserve"> by looking at some of the major conflicts in history. </w:t>
      </w:r>
      <w:r w:rsidRPr="00BD5FCC">
        <w:rPr>
          <w:rStyle w:val="Emphasis"/>
          <w:rFonts w:ascii="Georgia" w:hAnsi="Georgia"/>
        </w:rPr>
        <w:t>The 20th century is described as the “bloodiest</w:t>
      </w:r>
      <w:r w:rsidRPr="00BD5FCC">
        <w:rPr>
          <w:rStyle w:val="StyleUnderline"/>
          <w:sz w:val="10"/>
        </w:rPr>
        <w:t xml:space="preserve">”, </w:t>
      </w:r>
      <w:r w:rsidRPr="00BD5FCC">
        <w:rPr>
          <w:rStyle w:val="StyleUnderline"/>
        </w:rPr>
        <w:t xml:space="preserve">with an estimated </w:t>
      </w:r>
      <w:r w:rsidRPr="00BD5FCC">
        <w:rPr>
          <w:rStyle w:val="Emphasis"/>
          <w:rFonts w:ascii="Georgia" w:hAnsi="Georgia"/>
        </w:rPr>
        <w:t>187 million deaths</w:t>
      </w:r>
      <w:r w:rsidRPr="00BD5FCC">
        <w:rPr>
          <w:rStyle w:val="StyleUnderline"/>
        </w:rPr>
        <w:t xml:space="preserve"> due to the various wars combined</w:t>
      </w:r>
      <w:r w:rsidRPr="00BD5FCC">
        <w:rPr>
          <w:rStyle w:val="StyleUnderline"/>
          <w:sz w:val="10"/>
        </w:rPr>
        <w:t xml:space="preserve">. </w:t>
      </w:r>
      <w:r w:rsidRPr="00BD5FCC">
        <w:rPr>
          <w:rStyle w:val="StyleUnderline"/>
        </w:rPr>
        <w:t>Almost unbelievably, this number is nearly as high as the total number of deaths due to the entirety of war throughout all history before that point</w:t>
      </w:r>
      <w:r w:rsidRPr="00BD5FCC">
        <w:rPr>
          <w:rStyle w:val="StyleUnderline"/>
          <w:sz w:val="10"/>
        </w:rPr>
        <w:t xml:space="preserve">*. </w:t>
      </w:r>
      <w:r w:rsidRPr="00BD5FCC">
        <w:rPr>
          <w:rStyle w:val="StyleUnderline"/>
        </w:rPr>
        <w:t>An increased world population, combined with huge armies and modern killing machines (explosives, machine guns, chemical weapons, etc.) have made us frighteningly efficient at killing one another</w:t>
      </w:r>
      <w:r w:rsidRPr="00BD5FCC">
        <w:rPr>
          <w:rStyle w:val="StyleUnderline"/>
          <w:sz w:val="10"/>
        </w:rPr>
        <w:t xml:space="preserve">. Taking the median estimates of death tolls for various conflicts throughout history, the best estimates put the total death toll due to all wars at 341.7 million people **. </w:t>
      </w:r>
      <w:r w:rsidRPr="00BD5FCC">
        <w:rPr>
          <w:rStyle w:val="StyleUnderline"/>
        </w:rPr>
        <w:t>To add a note of optimism, experimental psychologist</w:t>
      </w:r>
      <w:r w:rsidRPr="00BD5FCC">
        <w:rPr>
          <w:rStyle w:val="StyleUnderline"/>
          <w:sz w:val="10"/>
        </w:rPr>
        <w:t xml:space="preserve"> Steven </w:t>
      </w:r>
      <w:r w:rsidRPr="00BD5FCC">
        <w:rPr>
          <w:rStyle w:val="StyleUnderline"/>
        </w:rPr>
        <w:t xml:space="preserve">Pinker argues that </w:t>
      </w:r>
      <w:r w:rsidRPr="00BD5FCC">
        <w:rPr>
          <w:rStyle w:val="Emphasis"/>
          <w:rFonts w:ascii="Georgia" w:hAnsi="Georgia"/>
        </w:rPr>
        <w:t>violence (including acts of war) is declining</w:t>
      </w:r>
      <w:r w:rsidRPr="00BD5FCC">
        <w:rPr>
          <w:rStyle w:val="StyleUnderline"/>
          <w:sz w:val="10"/>
        </w:rPr>
        <w:t xml:space="preserve">. </w:t>
      </w:r>
      <w:r w:rsidRPr="00BD5FCC">
        <w:rPr>
          <w:rStyle w:val="StyleUnderline"/>
        </w:rPr>
        <w:t>He argues that if you adjust wartime casualties to reflect the population of the time, modern</w:t>
      </w:r>
      <w:r w:rsidRPr="00BD5FCC">
        <w:rPr>
          <w:rStyle w:val="StyleUnderline"/>
          <w:sz w:val="10"/>
        </w:rPr>
        <w:t xml:space="preserve"> (20th century and after) </w:t>
      </w:r>
      <w:r w:rsidRPr="00BD5FCC">
        <w:rPr>
          <w:rStyle w:val="Emphasis"/>
          <w:rFonts w:ascii="Georgia" w:hAnsi="Georgia"/>
        </w:rPr>
        <w:t>wars have nothing on more historical conflicts</w:t>
      </w:r>
      <w:r w:rsidRPr="00BD5FCC">
        <w:rPr>
          <w:rStyle w:val="StyleUnderline"/>
          <w:sz w:val="10"/>
        </w:rPr>
        <w:t xml:space="preserve">. </w:t>
      </w:r>
      <w:r w:rsidRPr="00BD5FCC">
        <w:rPr>
          <w:rStyle w:val="StyleUnderline"/>
        </w:rPr>
        <w:t>World War II</w:t>
      </w:r>
      <w:r w:rsidRPr="00BD5FCC">
        <w:rPr>
          <w:rStyle w:val="StyleUnderline"/>
          <w:sz w:val="10"/>
        </w:rPr>
        <w:t xml:space="preserve">, for example, </w:t>
      </w:r>
      <w:r w:rsidRPr="00BD5FCC">
        <w:rPr>
          <w:rStyle w:val="StyleUnderline"/>
        </w:rPr>
        <w:t>tops all lists as the biggest killer (up to 85 million</w:t>
      </w:r>
      <w:r w:rsidRPr="00BD5FCC">
        <w:rPr>
          <w:rStyle w:val="StyleUnderline"/>
          <w:sz w:val="10"/>
        </w:rPr>
        <w:t>). However, when the numbers are adjusted for the world population at the time, World War II comes out at only number 9, with the rest of the top 10 being before the 20th century. At the top of the list is the An Lushan Rebellion in the Tang Dynasty of China, which may have killed up to one sixth of the entire world population in 755.</w:t>
      </w:r>
    </w:p>
    <w:p w:rsidR="00B8715C" w:rsidRPr="00BD5FCC" w:rsidRDefault="00B8715C" w:rsidP="00B8715C"/>
    <w:p w:rsidR="00B8715C" w:rsidRPr="00BD5FCC" w:rsidRDefault="00B8715C" w:rsidP="00B8715C"/>
    <w:p w:rsidR="000B504B" w:rsidRPr="00BD5FCC" w:rsidRDefault="000B504B" w:rsidP="000B504B"/>
    <w:p w:rsidR="001967C0" w:rsidRPr="00BD5FCC" w:rsidRDefault="001F17B3" w:rsidP="001967C0">
      <w:pPr>
        <w:pStyle w:val="Heading2"/>
        <w:framePr w:wrap="notBeside"/>
      </w:pPr>
      <w:r w:rsidRPr="00BD5FCC">
        <w:lastRenderedPageBreak/>
        <w:t>A2</w:t>
      </w:r>
      <w:r w:rsidR="001967C0" w:rsidRPr="00BD5FCC">
        <w:t xml:space="preserve"> Impact</w:t>
      </w:r>
    </w:p>
    <w:p w:rsidR="001967C0" w:rsidRPr="00BD5FCC" w:rsidRDefault="001967C0" w:rsidP="001967C0">
      <w:pPr>
        <w:pStyle w:val="Heading4"/>
      </w:pPr>
      <w:r w:rsidRPr="00BD5FCC">
        <w:t>Turn- Economic freedom is key to human survival, not a rejection of market policies</w:t>
      </w:r>
    </w:p>
    <w:p w:rsidR="001967C0" w:rsidRPr="00BD5FCC" w:rsidRDefault="001967C0" w:rsidP="001967C0">
      <w:pPr>
        <w:rPr>
          <w:rStyle w:val="Style13ptBold"/>
        </w:rPr>
      </w:pPr>
      <w:r w:rsidRPr="00BD5FCC">
        <w:rPr>
          <w:rStyle w:val="Style13ptBold"/>
        </w:rPr>
        <w:t>W</w:t>
      </w:r>
      <w:r w:rsidR="001F17B3" w:rsidRPr="00BD5FCC">
        <w:rPr>
          <w:rStyle w:val="Style13ptBold"/>
        </w:rPr>
        <w:t>oiceshyn</w:t>
      </w:r>
      <w:r w:rsidRPr="00BD5FCC">
        <w:rPr>
          <w:rStyle w:val="Style13ptBold"/>
        </w:rPr>
        <w:t xml:space="preserve"> , Prof Business Ethics @ Calgary, 1-29-15</w:t>
      </w:r>
    </w:p>
    <w:p w:rsidR="001967C0" w:rsidRPr="00BD5FCC" w:rsidRDefault="001967C0" w:rsidP="001967C0">
      <w:pPr>
        <w:rPr>
          <w:sz w:val="16"/>
        </w:rPr>
      </w:pPr>
      <w:r w:rsidRPr="00BD5FCC">
        <w:rPr>
          <w:sz w:val="16"/>
        </w:rPr>
        <w:t>( JAANA http://capitalismmagazine.com/2015/01/inequality-not-problem-lack-freedom/)</w:t>
      </w:r>
    </w:p>
    <w:p w:rsidR="001967C0" w:rsidRPr="00BD5FCC" w:rsidRDefault="001967C0" w:rsidP="001967C0">
      <w:pPr>
        <w:rPr>
          <w:sz w:val="16"/>
        </w:rPr>
      </w:pPr>
      <w:r w:rsidRPr="00BD5FCC">
        <w:rPr>
          <w:sz w:val="16"/>
        </w:rPr>
        <w:t xml:space="preserve">Desperate to leave a legacy—of having turned the United States more sharply toward socialism—President Obama is grasping for various schemes. In his latest State of The Union address, he again brought up solving the “problem” of income and wealth inequality by the means of state intervention as part of his desired legacy. He envisions taxing the rich more and providing government-subsidized child care and education to all, among other things. President Obama’s and other </w:t>
      </w:r>
      <w:r w:rsidRPr="00BD5FCC">
        <w:rPr>
          <w:u w:val="single"/>
        </w:rPr>
        <w:t>Leftists’ obsession with inequality is fueled by studies</w:t>
      </w:r>
      <w:r w:rsidRPr="00BD5FCC">
        <w:rPr>
          <w:sz w:val="16"/>
        </w:rPr>
        <w:t xml:space="preserve"> such as the recent one by Oxfam. Based on the data from Credit Suisse Group, the Oxfam study concluded that by 2016 more than 50 per cent of the world’s wealth will be owned by the wealthiest one percent of the population. In 2014, they owned just 48 per cent. The study attracted wide media attention to the increasing wealth gap. </w:t>
      </w:r>
      <w:r w:rsidRPr="00BD5FCC">
        <w:rPr>
          <w:u w:val="single"/>
        </w:rPr>
        <w:t>But is the gap in income and wealth alarming? Is it a problem?</w:t>
      </w:r>
      <w:r w:rsidRPr="00BD5FCC">
        <w:rPr>
          <w:sz w:val="16"/>
        </w:rPr>
        <w:t xml:space="preserve"> I argue </w:t>
      </w:r>
      <w:r w:rsidRPr="00BD5FCC">
        <w:rPr>
          <w:u w:val="single"/>
        </w:rPr>
        <w:t>no. Differences in income and wealth reflect differences in productivity</w:t>
      </w:r>
      <w:r w:rsidRPr="00BD5FCC">
        <w:rPr>
          <w:sz w:val="16"/>
        </w:rPr>
        <w:t xml:space="preserve">: those who produce more material values, earn more and accumulate more wealth, given no government interference. The </w:t>
      </w:r>
      <w:r w:rsidRPr="00BD5FCC">
        <w:rPr>
          <w:u w:val="single"/>
        </w:rPr>
        <w:t>production of more or better material values is good for us; they help us survive and enjoy life more</w:t>
      </w:r>
      <w:r w:rsidRPr="00BD5FCC">
        <w:rPr>
          <w:sz w:val="16"/>
        </w:rPr>
        <w:t xml:space="preserve">. More of </w:t>
      </w:r>
      <w:r w:rsidRPr="00BD5FCC">
        <w:rPr>
          <w:u w:val="single"/>
        </w:rPr>
        <w:t>cheaper, more reliable energy is good for us. So are more effective medicines, more nutritious food, and better housing</w:t>
      </w:r>
      <w:r w:rsidRPr="00BD5FCC">
        <w:rPr>
          <w:sz w:val="16"/>
        </w:rPr>
        <w:t xml:space="preserve">, or any other material values. </w:t>
      </w:r>
      <w:r w:rsidRPr="00BD5FCC">
        <w:rPr>
          <w:u w:val="single"/>
        </w:rPr>
        <w:t>We should encourage and reward, not blame and punish, those who produce them.</w:t>
      </w:r>
      <w:r w:rsidRPr="00BD5FCC">
        <w:rPr>
          <w:sz w:val="16"/>
        </w:rPr>
        <w:t xml:space="preserve"> </w:t>
      </w:r>
      <w:r w:rsidRPr="00BD5FCC">
        <w:rPr>
          <w:u w:val="single"/>
        </w:rPr>
        <w:t>Yet, punishment of production is the effect of the statist schemes to reduce the inequality of income and wealth</w:t>
      </w:r>
      <w:r w:rsidRPr="00BD5FCC">
        <w:rPr>
          <w:sz w:val="16"/>
        </w:rPr>
        <w:t xml:space="preserve">, whether highly progressive income taxes, corporate taxes, special taxes to the rich, or any other means of “re-distribution.” When you penalize producers, they move to other, less punishing regimes. Recall French President Hollande’s “millionaire tax” that a few years ago caused an exodus of the wealthy from France, or American corporations’ tax inversions (moving their legal headquarters elsewhere to avoid the relatively high U.S. corporate income taxes). What the producers (those who invest capital in the production of goods and services) need the most is not government’s “re-distribution” of their wealth but freedom. </w:t>
      </w:r>
      <w:r w:rsidRPr="00BD5FCC">
        <w:rPr>
          <w:u w:val="single"/>
        </w:rPr>
        <w:t>Freedom to produce and trade whatever and with whomever you wish and to decide how to use the proceeds is an important incentive for wealth creators</w:t>
      </w:r>
      <w:r w:rsidRPr="00BD5FCC">
        <w:rPr>
          <w:sz w:val="16"/>
        </w:rPr>
        <w:t xml:space="preserve">. The </w:t>
      </w:r>
      <w:r w:rsidRPr="00BD5FCC">
        <w:rPr>
          <w:u w:val="single"/>
        </w:rPr>
        <w:t xml:space="preserve">development of Hong Kong from a fishing village with no natural resources to the thriving center of business and trade is a positive example. For a negative one, consider the collapse of Argentina from one of the world’s wealthiest countries a mere century ago to the economic basket case today. Their fundamental difference: the freedom of producers in Hong Kong and the gradual curtailing of freedom by government force in Argentina. Those advocating narrowing the </w:t>
      </w:r>
      <w:r w:rsidRPr="00BD5FCC">
        <w:rPr>
          <w:sz w:val="16"/>
        </w:rPr>
        <w:t xml:space="preserve">income and </w:t>
      </w:r>
      <w:r w:rsidRPr="00BD5FCC">
        <w:rPr>
          <w:u w:val="single"/>
        </w:rPr>
        <w:t>wealth gap</w:t>
      </w:r>
      <w:r w:rsidRPr="00BD5FCC">
        <w:rPr>
          <w:sz w:val="16"/>
        </w:rPr>
        <w:t xml:space="preserve">, from the Occupy movement activists to media commentators, </w:t>
      </w:r>
      <w:r w:rsidRPr="00BD5FCC">
        <w:rPr>
          <w:u w:val="single"/>
        </w:rPr>
        <w:t>fail to grasp</w:t>
      </w:r>
      <w:r w:rsidRPr="00BD5FCC">
        <w:rPr>
          <w:sz w:val="16"/>
        </w:rPr>
        <w:t xml:space="preserve"> (or evade) </w:t>
      </w:r>
      <w:r w:rsidRPr="00BD5FCC">
        <w:rPr>
          <w:b/>
          <w:u w:val="single"/>
        </w:rPr>
        <w:t>the primacy of production over consumption and the crucial value of production to human survival and well-being</w:t>
      </w:r>
      <w:r w:rsidRPr="00BD5FCC">
        <w:rPr>
          <w:sz w:val="16"/>
        </w:rPr>
        <w:t xml:space="preserve">. One academic commentator recently argued that forced income equalization by government is in the self-interest of the wealthy (the producers): if income was more evenly distributed, more people could afford and would buy the producers’ output. That kind of argument, of course, begs the question: what enables the production of goods and services in the first place? What the commentator ignored was the fact that </w:t>
      </w:r>
      <w:r w:rsidRPr="00BD5FCC">
        <w:rPr>
          <w:u w:val="single"/>
        </w:rPr>
        <w:t>the more you take away from the producers, the less they are able to produce and to invest in cost-saving technology and product improvements</w:t>
      </w:r>
      <w:r w:rsidRPr="00BD5FCC">
        <w:rPr>
          <w:sz w:val="16"/>
        </w:rPr>
        <w:t xml:space="preserve">. </w:t>
      </w:r>
      <w:r w:rsidRPr="00BD5FCC">
        <w:rPr>
          <w:u w:val="single"/>
        </w:rPr>
        <w:t>Initiation of physical force is not conducive to production</w:t>
      </w:r>
      <w:r w:rsidRPr="00BD5FCC">
        <w:rPr>
          <w:sz w:val="16"/>
        </w:rPr>
        <w:t xml:space="preserve">. Another misconception fueling the arguments for equalizing income and wealth is the </w:t>
      </w:r>
      <w:r w:rsidRPr="00BD5FCC">
        <w:rPr>
          <w:u w:val="single"/>
        </w:rPr>
        <w:t>myth that the wealthy hoard their money, like Uncle Scrooge of the Donald Duck cartoons</w:t>
      </w:r>
      <w:r w:rsidRPr="00BD5FCC">
        <w:rPr>
          <w:sz w:val="16"/>
        </w:rPr>
        <w:t xml:space="preserve"> who keeps his money sitting in an enormous vault. Most of the </w:t>
      </w:r>
      <w:r w:rsidRPr="00BD5FCC">
        <w:rPr>
          <w:u w:val="single"/>
        </w:rPr>
        <w:t>wealthy do not hoard their wealth. They invest it in further production, which benefits not just them but the rest of us in the form of larger variety of better, cheaper goods and services, or as employment and investment opportunities.</w:t>
      </w:r>
      <w:r w:rsidRPr="00BD5FCC">
        <w:rPr>
          <w:sz w:val="16"/>
        </w:rPr>
        <w:t xml:space="preserve"> And whatever they don’t invest or save, they consume. But that consumption is enabled by their production and does not take anything away from anyone else. Quite the contrary, their consumption creates trading—and income—opportunities for others. </w:t>
      </w:r>
      <w:r w:rsidRPr="00BD5FCC">
        <w:rPr>
          <w:u w:val="single"/>
        </w:rPr>
        <w:t>The obsession with inequality of wealth and income needs to be countered with stronger advocacy for freedom of production and trade (which means government performing its proper role—protecting individual rights—and not interfering with markets). Freedom is the only means to increase human well-being</w:t>
      </w:r>
      <w:r w:rsidRPr="00BD5FCC">
        <w:rPr>
          <w:sz w:val="16"/>
        </w:rPr>
        <w:t xml:space="preserve">. </w:t>
      </w:r>
    </w:p>
    <w:p w:rsidR="001967C0" w:rsidRPr="00BD5FCC" w:rsidRDefault="001967C0" w:rsidP="001967C0"/>
    <w:p w:rsidR="001967C0" w:rsidRPr="00BD5FCC" w:rsidRDefault="001967C0" w:rsidP="001967C0"/>
    <w:p w:rsidR="001967C0" w:rsidRPr="00BD5FCC" w:rsidRDefault="001967C0" w:rsidP="001967C0"/>
    <w:p w:rsidR="001967C0" w:rsidRPr="00BD5FCC" w:rsidRDefault="001967C0" w:rsidP="001967C0">
      <w:pPr>
        <w:rPr>
          <w:sz w:val="16"/>
        </w:rPr>
      </w:pPr>
    </w:p>
    <w:p w:rsidR="001967C0" w:rsidRPr="00BD5FCC" w:rsidRDefault="001967C0" w:rsidP="001967C0">
      <w:pPr>
        <w:rPr>
          <w:rStyle w:val="StyleUnderline"/>
          <w:sz w:val="16"/>
          <w:szCs w:val="16"/>
          <w:u w:val="none"/>
        </w:rPr>
      </w:pPr>
    </w:p>
    <w:p w:rsidR="001967C0" w:rsidRPr="00BD5FCC" w:rsidRDefault="001967C0" w:rsidP="001967C0">
      <w:pPr>
        <w:pStyle w:val="Heading4"/>
      </w:pPr>
      <w:r w:rsidRPr="00BD5FCC">
        <w:t>Capitalism good- the actual cause of inequality is socialism</w:t>
      </w:r>
    </w:p>
    <w:p w:rsidR="001967C0" w:rsidRPr="00BD5FCC" w:rsidRDefault="001F17B3" w:rsidP="001967C0">
      <w:pPr>
        <w:rPr>
          <w:rStyle w:val="Style13ptBold"/>
        </w:rPr>
      </w:pPr>
      <w:r w:rsidRPr="00BD5FCC">
        <w:rPr>
          <w:rStyle w:val="Style13ptBold"/>
        </w:rPr>
        <w:t>Woiceshyn</w:t>
      </w:r>
      <w:r w:rsidR="001967C0" w:rsidRPr="00BD5FCC">
        <w:rPr>
          <w:rStyle w:val="Style13ptBold"/>
        </w:rPr>
        <w:t xml:space="preserve"> , Prof Business Ethics @ Calgary, 12-28-14</w:t>
      </w:r>
    </w:p>
    <w:p w:rsidR="001967C0" w:rsidRPr="00BD5FCC" w:rsidRDefault="001967C0" w:rsidP="001967C0">
      <w:pPr>
        <w:rPr>
          <w:sz w:val="16"/>
        </w:rPr>
      </w:pPr>
      <w:r w:rsidRPr="00BD5FCC">
        <w:rPr>
          <w:sz w:val="16"/>
        </w:rPr>
        <w:t>( JAANA http://capitalismmagazine.com/2014/12/capitalism-brings-prosperity/)</w:t>
      </w:r>
    </w:p>
    <w:p w:rsidR="001967C0" w:rsidRPr="00BD5FCC" w:rsidRDefault="001967C0" w:rsidP="001967C0">
      <w:pPr>
        <w:rPr>
          <w:sz w:val="16"/>
        </w:rPr>
      </w:pPr>
      <w:r w:rsidRPr="00BD5FCC">
        <w:rPr>
          <w:u w:val="single"/>
        </w:rPr>
        <w:t>The long-standing argument of the Left</w:t>
      </w:r>
      <w:r w:rsidRPr="00BD5FCC">
        <w:rPr>
          <w:sz w:val="16"/>
        </w:rPr>
        <w:t xml:space="preserve"> is that </w:t>
      </w:r>
      <w:r w:rsidRPr="00BD5FCC">
        <w:rPr>
          <w:u w:val="single"/>
        </w:rPr>
        <w:t>the rich are getting richer and the poor poorer</w:t>
      </w:r>
      <w:r w:rsidRPr="00BD5FCC">
        <w:rPr>
          <w:sz w:val="16"/>
        </w:rPr>
        <w:t xml:space="preserve">, presumably because </w:t>
      </w:r>
      <w:r w:rsidRPr="00BD5FCC">
        <w:rPr>
          <w:u w:val="single"/>
        </w:rPr>
        <w:t>the former “exploit” the latter. A lot of convincing-sounding statistics are marshalled</w:t>
      </w:r>
      <w:r w:rsidRPr="00BD5FCC">
        <w:rPr>
          <w:sz w:val="16"/>
        </w:rPr>
        <w:t xml:space="preserve"> in support of that claim, such as lower median incomes or hourly wages today versus in the past. </w:t>
      </w:r>
      <w:r w:rsidRPr="00BD5FCC">
        <w:rPr>
          <w:u w:val="single"/>
        </w:rPr>
        <w:t>These statistics can be manipulated in various ways</w:t>
      </w:r>
      <w:r w:rsidRPr="00BD5FCC">
        <w:rPr>
          <w:sz w:val="16"/>
        </w:rPr>
        <w:t xml:space="preserve"> (such as reporting short, outlier time periods versus trends over time), depending on what message one wants to convey. (</w:t>
      </w:r>
      <w:r w:rsidRPr="00BD5FCC">
        <w:rPr>
          <w:u w:val="single"/>
        </w:rPr>
        <w:t>An objective look at the long-term statistical trends confirms that median incomes today are actually higher than they were in the past</w:t>
      </w:r>
      <w:r w:rsidRPr="00BD5FCC">
        <w:rPr>
          <w:sz w:val="16"/>
        </w:rPr>
        <w:t xml:space="preserve">. Please see the numbers here). But even if we do not have income statistics on hand, mere </w:t>
      </w:r>
      <w:r w:rsidRPr="00BD5FCC">
        <w:rPr>
          <w:u w:val="single"/>
        </w:rPr>
        <w:t>observation confirms that people are economically better off than they were,</w:t>
      </w:r>
      <w:r w:rsidRPr="00BD5FCC">
        <w:rPr>
          <w:sz w:val="16"/>
        </w:rPr>
        <w:t xml:space="preserve"> say, </w:t>
      </w:r>
      <w:r w:rsidRPr="00BD5FCC">
        <w:rPr>
          <w:u w:val="single"/>
        </w:rPr>
        <w:t>40 years ago</w:t>
      </w:r>
      <w:r w:rsidRPr="00BD5FCC">
        <w:rPr>
          <w:sz w:val="16"/>
        </w:rPr>
        <w:t xml:space="preserve">. This is partly </w:t>
      </w:r>
      <w:r w:rsidRPr="00BD5FCC">
        <w:rPr>
          <w:u w:val="single"/>
        </w:rPr>
        <w:t>due to higher incomes today and</w:t>
      </w:r>
      <w:r w:rsidRPr="00BD5FCC">
        <w:rPr>
          <w:sz w:val="16"/>
        </w:rPr>
        <w:t xml:space="preserve"> partly due to the lower relative prices of many goods and services, thanks to freer </w:t>
      </w:r>
      <w:r w:rsidRPr="00BD5FCC">
        <w:rPr>
          <w:u w:val="single"/>
        </w:rPr>
        <w:t xml:space="preserve">markets </w:t>
      </w:r>
      <w:r w:rsidRPr="00BD5FCC">
        <w:rPr>
          <w:sz w:val="16"/>
        </w:rPr>
        <w:t xml:space="preserve">in many parts of the world </w:t>
      </w:r>
      <w:r w:rsidRPr="00BD5FCC">
        <w:rPr>
          <w:u w:val="single"/>
        </w:rPr>
        <w:t>and</w:t>
      </w:r>
      <w:r w:rsidRPr="00BD5FCC">
        <w:rPr>
          <w:sz w:val="16"/>
        </w:rPr>
        <w:t xml:space="preserve"> a more </w:t>
      </w:r>
      <w:r w:rsidRPr="00BD5FCC">
        <w:rPr>
          <w:u w:val="single"/>
        </w:rPr>
        <w:t>global trade</w:t>
      </w:r>
      <w:r w:rsidRPr="00BD5FCC">
        <w:rPr>
          <w:sz w:val="16"/>
        </w:rPr>
        <w:t xml:space="preserve"> today. No, </w:t>
      </w:r>
      <w:r w:rsidRPr="00BD5FCC">
        <w:rPr>
          <w:u w:val="single"/>
        </w:rPr>
        <w:t xml:space="preserve">poverty has not been eliminated </w:t>
      </w:r>
      <w:r w:rsidRPr="00BD5FCC">
        <w:rPr>
          <w:b/>
          <w:u w:val="single"/>
        </w:rPr>
        <w:t>because we don’t have capitalism</w:t>
      </w:r>
      <w:r w:rsidRPr="00BD5FCC">
        <w:rPr>
          <w:sz w:val="16"/>
        </w:rPr>
        <w:t>—which is the only system to eliminate poverty—</w:t>
      </w:r>
      <w:r w:rsidRPr="00BD5FCC">
        <w:rPr>
          <w:u w:val="single"/>
        </w:rPr>
        <w:t xml:space="preserve">but economic well-being has </w:t>
      </w:r>
      <w:r w:rsidRPr="00BD5FCC">
        <w:rPr>
          <w:b/>
          <w:u w:val="single"/>
        </w:rPr>
        <w:t>increased proportionally with economic freedom</w:t>
      </w:r>
      <w:r w:rsidRPr="00BD5FCC">
        <w:rPr>
          <w:sz w:val="16"/>
        </w:rPr>
        <w:t xml:space="preserve">. </w:t>
      </w:r>
      <w:r w:rsidRPr="00BD5FCC">
        <w:rPr>
          <w:u w:val="single"/>
        </w:rPr>
        <w:t>Observe many of the Asian countries as examples</w:t>
      </w:r>
      <w:r w:rsidRPr="00BD5FCC">
        <w:rPr>
          <w:sz w:val="16"/>
        </w:rPr>
        <w:t xml:space="preserve">. Even the Chinese have prospered, as the communist government there has increased economic, if not political, freedom. Closer to home, we can observe low-income families being able to afford many of the technology and other products that previously were within the reach of only the wealthy: TVs, cell phones, laptop computers, cars, better quality and/or quantity of clothes and food. But </w:t>
      </w:r>
      <w:r w:rsidRPr="00BD5FCC">
        <w:rPr>
          <w:u w:val="single"/>
        </w:rPr>
        <w:t xml:space="preserve">even such concrete observations fail to persuade those leftists not open to reason; they cannot be reached, no matter how clear the argument. </w:t>
      </w:r>
      <w:r w:rsidRPr="00BD5FCC">
        <w:rPr>
          <w:sz w:val="16"/>
        </w:rPr>
        <w:t xml:space="preserve">However, for those open to reason, the best way to show that everyone will prosper under a system of trade (the freer the better), is to explain how the principle of </w:t>
      </w:r>
      <w:r w:rsidRPr="00BD5FCC">
        <w:rPr>
          <w:u w:val="single"/>
        </w:rPr>
        <w:t>trade leads to improved human flourishing for</w:t>
      </w:r>
      <w:r w:rsidRPr="00BD5FCC">
        <w:rPr>
          <w:sz w:val="16"/>
        </w:rPr>
        <w:t xml:space="preserve"> </w:t>
      </w:r>
      <w:r w:rsidRPr="00BD5FCC">
        <w:rPr>
          <w:u w:val="single"/>
        </w:rPr>
        <w:t>all.</w:t>
      </w:r>
      <w:r w:rsidRPr="00BD5FCC">
        <w:rPr>
          <w:sz w:val="16"/>
        </w:rPr>
        <w:t xml:space="preserve"> </w:t>
      </w:r>
      <w:r w:rsidRPr="00BD5FCC">
        <w:rPr>
          <w:u w:val="single"/>
        </w:rPr>
        <w:t>The rich cannot get richer by exploiting the poor; the rich can only get richer only if the poor also prosper.</w:t>
      </w:r>
      <w:r w:rsidRPr="00BD5FCC">
        <w:rPr>
          <w:sz w:val="16"/>
        </w:rPr>
        <w:t xml:space="preserve"> </w:t>
      </w:r>
      <w:r w:rsidRPr="00BD5FCC">
        <w:rPr>
          <w:u w:val="single"/>
        </w:rPr>
        <w:t>Wealth cannot be created by exploiting</w:t>
      </w:r>
      <w:r w:rsidRPr="00BD5FCC">
        <w:rPr>
          <w:sz w:val="16"/>
        </w:rPr>
        <w:t xml:space="preserve"> others—</w:t>
      </w:r>
      <w:r w:rsidRPr="00BD5FCC">
        <w:rPr>
          <w:u w:val="single"/>
        </w:rPr>
        <w:t>only by creating and trading values, for mutual benefit, by mutual consent</w:t>
      </w:r>
      <w:r w:rsidRPr="00BD5FCC">
        <w:rPr>
          <w:sz w:val="16"/>
        </w:rPr>
        <w:t xml:space="preserve">. </w:t>
      </w:r>
      <w:r w:rsidRPr="00BD5FCC">
        <w:rPr>
          <w:u w:val="single"/>
        </w:rPr>
        <w:t>When the 99%</w:t>
      </w:r>
      <w:r w:rsidRPr="00BD5FCC">
        <w:rPr>
          <w:sz w:val="16"/>
        </w:rPr>
        <w:t xml:space="preserve"> (as per the claim of the Occupy movement that the richest 1% exploits the rest</w:t>
      </w:r>
      <w:r w:rsidRPr="00BD5FCC">
        <w:rPr>
          <w:u w:val="single"/>
        </w:rPr>
        <w:t>), shop</w:t>
      </w:r>
      <w:r w:rsidRPr="00BD5FCC">
        <w:rPr>
          <w:sz w:val="16"/>
        </w:rPr>
        <w:t xml:space="preserve"> at Wal-Mart or Costco, </w:t>
      </w:r>
      <w:r w:rsidRPr="00BD5FCC">
        <w:rPr>
          <w:u w:val="single"/>
        </w:rPr>
        <w:t>they aren’t being exploited</w:t>
      </w:r>
      <w:r w:rsidRPr="00BD5FCC">
        <w:rPr>
          <w:sz w:val="16"/>
        </w:rPr>
        <w:t>. When we buy an iPhone, a Samsung Galaxy, or another smartphone, or a Sony or a Panasonic flat screen TV, we are not being exploited. When we negotiate a deal on a Hyundai or a Dodge, or any other car, we are not being exploited</w:t>
      </w:r>
      <w:r w:rsidRPr="00BD5FCC">
        <w:rPr>
          <w:u w:val="single"/>
        </w:rPr>
        <w:t>. When we buy goods or services, we do it to benefit ourselves</w:t>
      </w:r>
      <w:r w:rsidRPr="00BD5FCC">
        <w:rPr>
          <w:sz w:val="16"/>
        </w:rPr>
        <w:t xml:space="preserve">, </w:t>
      </w:r>
      <w:r w:rsidRPr="00BD5FCC">
        <w:rPr>
          <w:u w:val="single"/>
        </w:rPr>
        <w:t>not because we are being forced to do so by ruthless producers who extort money from us</w:t>
      </w:r>
      <w:r w:rsidRPr="00BD5FCC">
        <w:rPr>
          <w:sz w:val="16"/>
        </w:rPr>
        <w:t xml:space="preserve">. And </w:t>
      </w:r>
      <w:r w:rsidRPr="00BD5FCC">
        <w:rPr>
          <w:u w:val="single"/>
        </w:rPr>
        <w:t>if the producers of the goods and services wanted to “exploit” us by charging “exorbitant” prices, there simply would not be enough buyers</w:t>
      </w:r>
      <w:r w:rsidRPr="00BD5FCC">
        <w:rPr>
          <w:sz w:val="16"/>
        </w:rPr>
        <w:t xml:space="preserve">. If the 1% (or even the top 10%) traded just among themselves, their market would get saturated pretty quickly. It is trading with the mass consumer market that has enabled the Walton family, the owners of Costco, Apple, Samsung, Sony, Panasonic, Hyundai, Chrysler—and many others among the one per cent become wealthy. </w:t>
      </w:r>
      <w:r w:rsidRPr="00BD5FCC">
        <w:rPr>
          <w:u w:val="single"/>
        </w:rPr>
        <w:t>They have become wealthy, not by exploitation, but by producing and trading values that we want, to make our lives better</w:t>
      </w:r>
      <w:r w:rsidRPr="00BD5FCC">
        <w:rPr>
          <w:sz w:val="16"/>
        </w:rPr>
        <w:t xml:space="preserve">. </w:t>
      </w:r>
      <w:r w:rsidRPr="00BD5FCC">
        <w:rPr>
          <w:u w:val="single"/>
        </w:rPr>
        <w:t>To achieve the full benefits of trade, however, we need not just a little more economic freedom the typical mixed economy offers us today; we need a system of full political and economic freedom: laissez-faire capitalism.</w:t>
      </w:r>
      <w:r w:rsidRPr="00BD5FCC">
        <w:rPr>
          <w:sz w:val="16"/>
        </w:rPr>
        <w:t xml:space="preserve"> In such as system, individual rights, including property rights, are recognized and protected, all property is privately owned, and the government does not play any role in the economy (by regulating it, attempting to “stimulate” it, or “re-distributing” wealth from those who have produced it to those who have not). It is time to reject the myth perpetuated by the Left that the wealthy are exploiting the rest of us for their own benefit. While criminals (scammers, pyramid schemers, and the like) temporarily looting others’ money are possible and must be punished, long-term wealth can only be created by earning it: by trading value for value for win-win </w:t>
      </w:r>
      <w:r w:rsidRPr="00BD5FCC">
        <w:rPr>
          <w:sz w:val="16"/>
        </w:rPr>
        <w:lastRenderedPageBreak/>
        <w:t xml:space="preserve">outcomes. So instead of demonizing the wealth creators—the producers of values, let’s be grateful for their production and advocate a social system that makes increased prosperity possible for everybody: full capitalism. </w:t>
      </w:r>
    </w:p>
    <w:p w:rsidR="001967C0" w:rsidRPr="00BD5FCC" w:rsidRDefault="001967C0" w:rsidP="001967C0">
      <w:pPr>
        <w:rPr>
          <w:sz w:val="16"/>
        </w:rPr>
      </w:pPr>
    </w:p>
    <w:p w:rsidR="001967C0" w:rsidRPr="00BD5FCC" w:rsidRDefault="001967C0" w:rsidP="001967C0">
      <w:pPr>
        <w:rPr>
          <w:sz w:val="16"/>
        </w:rPr>
      </w:pPr>
    </w:p>
    <w:p w:rsidR="001967C0" w:rsidRPr="00BD5FCC" w:rsidRDefault="001967C0" w:rsidP="001967C0">
      <w:pPr>
        <w:pStyle w:val="Heading3"/>
      </w:pPr>
      <w:r w:rsidRPr="00BD5FCC">
        <w:lastRenderedPageBreak/>
        <w:t>A2 Warming</w:t>
      </w:r>
    </w:p>
    <w:p w:rsidR="001967C0" w:rsidRPr="00BD5FCC" w:rsidRDefault="001967C0" w:rsidP="001967C0">
      <w:pPr>
        <w:pStyle w:val="Heading4"/>
        <w:rPr>
          <w:rStyle w:val="StyleUnderline"/>
          <w:szCs w:val="26"/>
          <w:u w:val="none"/>
        </w:rPr>
      </w:pPr>
      <w:r w:rsidRPr="00BD5FCC">
        <w:rPr>
          <w:rStyle w:val="StyleUnderline"/>
          <w:szCs w:val="26"/>
          <w:u w:val="none"/>
        </w:rPr>
        <w:t xml:space="preserve">Capitalist solutions to environmental problems are more feasible than the alternative- ignore negative doom and gloom </w:t>
      </w:r>
    </w:p>
    <w:p w:rsidR="001967C0" w:rsidRPr="00BD5FCC" w:rsidRDefault="001967C0" w:rsidP="001967C0">
      <w:pPr>
        <w:rPr>
          <w:rStyle w:val="StyleUnderline"/>
          <w:b/>
          <w:u w:val="none"/>
        </w:rPr>
      </w:pPr>
      <w:r w:rsidRPr="00BD5FCC">
        <w:rPr>
          <w:rStyle w:val="StyleUnderline"/>
          <w:b/>
          <w:u w:val="none"/>
        </w:rPr>
        <w:t xml:space="preserve">Shireman , Eco activist and CEO Future 500, </w:t>
      </w:r>
      <w:r w:rsidRPr="00BD5FCC">
        <w:rPr>
          <w:rStyle w:val="StyleUnderline"/>
          <w:u w:val="none"/>
        </w:rPr>
        <w:t>2-19-</w:t>
      </w:r>
      <w:r w:rsidRPr="00BD5FCC">
        <w:rPr>
          <w:rStyle w:val="StyleUnderline"/>
          <w:b/>
          <w:u w:val="none"/>
        </w:rPr>
        <w:t xml:space="preserve">15 </w:t>
      </w:r>
    </w:p>
    <w:p w:rsidR="001967C0" w:rsidRPr="00BD5FCC" w:rsidRDefault="001967C0" w:rsidP="001F17B3">
      <w:r w:rsidRPr="00BD5FCC">
        <w:t>(Bill, http://www.theguardian.com/sustainable-business/2015/feb/19/realistic-optimists-post-carbon-economy-nature-environment-business)</w:t>
      </w:r>
    </w:p>
    <w:p w:rsidR="001967C0" w:rsidRPr="00BD5FCC" w:rsidRDefault="001967C0" w:rsidP="001967C0">
      <w:pPr>
        <w:rPr>
          <w:rStyle w:val="StyleUnderline"/>
          <w:b/>
        </w:rPr>
      </w:pPr>
      <w:r w:rsidRPr="00BD5FCC">
        <w:rPr>
          <w:rStyle w:val="StyleUnderline"/>
        </w:rPr>
        <w:t>When it comes to stories about the fate of the earth, headlines are usually dominated by tales of gloom and doom</w:t>
      </w:r>
      <w:r w:rsidRPr="00BD5FCC">
        <w:rPr>
          <w:rStyle w:val="StyleUnderline"/>
          <w:sz w:val="16"/>
          <w:szCs w:val="16"/>
          <w:u w:val="none"/>
        </w:rPr>
        <w:t xml:space="preserve">. </w:t>
      </w:r>
      <w:r w:rsidRPr="00BD5FCC">
        <w:rPr>
          <w:sz w:val="16"/>
        </w:rPr>
        <w:t>And there’s certainly a great deal to be depressed about: global temperatures hit their highest levels ever last year, oceans are growing so warm and acidic that fisheries could be lost, and food and water systems are in decline. A big reason for focusing on the negative is that</w:t>
      </w:r>
      <w:r w:rsidRPr="00BD5FCC">
        <w:rPr>
          <w:rStyle w:val="StyleUnderline"/>
          <w:sz w:val="16"/>
          <w:szCs w:val="16"/>
          <w:u w:val="none"/>
        </w:rPr>
        <w:t xml:space="preserve"> </w:t>
      </w:r>
      <w:r w:rsidRPr="00BD5FCC">
        <w:rPr>
          <w:rStyle w:val="StyleUnderline"/>
        </w:rPr>
        <w:t>bad news tends to drive action</w:t>
      </w:r>
      <w:r w:rsidRPr="00BD5FCC">
        <w:rPr>
          <w:rStyle w:val="StyleUnderline"/>
          <w:sz w:val="16"/>
          <w:szCs w:val="16"/>
          <w:u w:val="none"/>
        </w:rPr>
        <w:t xml:space="preserve">. </w:t>
      </w:r>
      <w:r w:rsidRPr="00BD5FCC">
        <w:rPr>
          <w:sz w:val="16"/>
        </w:rPr>
        <w:t>According to research by my organization, sustainable business nonprofit Future 500,</w:t>
      </w:r>
      <w:r w:rsidRPr="00BD5FCC">
        <w:rPr>
          <w:rStyle w:val="StyleUnderline"/>
          <w:sz w:val="16"/>
          <w:szCs w:val="16"/>
          <w:u w:val="none"/>
        </w:rPr>
        <w:t xml:space="preserve"> </w:t>
      </w:r>
      <w:r w:rsidRPr="00BD5FCC">
        <w:rPr>
          <w:rStyle w:val="StyleUnderline"/>
        </w:rPr>
        <w:t>negative messages typically yield two and a half times as much fundraising</w:t>
      </w:r>
      <w:r w:rsidRPr="00BD5FCC">
        <w:rPr>
          <w:rStyle w:val="StyleUnderline"/>
          <w:sz w:val="16"/>
          <w:szCs w:val="16"/>
          <w:u w:val="none"/>
        </w:rPr>
        <w:t xml:space="preserve"> </w:t>
      </w:r>
      <w:r w:rsidRPr="00BD5FCC">
        <w:rPr>
          <w:rStyle w:val="StyleUnderline"/>
        </w:rPr>
        <w:t xml:space="preserve">and five times as much media </w:t>
      </w:r>
      <w:r w:rsidRPr="00BD5FCC">
        <w:rPr>
          <w:sz w:val="16"/>
        </w:rPr>
        <w:t>attention as positive ones. But</w:t>
      </w:r>
      <w:r w:rsidRPr="00BD5FCC">
        <w:rPr>
          <w:rStyle w:val="StyleUnderline"/>
          <w:sz w:val="16"/>
          <w:szCs w:val="16"/>
          <w:u w:val="none"/>
        </w:rPr>
        <w:t xml:space="preserve"> </w:t>
      </w:r>
      <w:r w:rsidRPr="00BD5FCC">
        <w:rPr>
          <w:rStyle w:val="StyleUnderline"/>
        </w:rPr>
        <w:t>as effective as the doom-and-gloom storyline is, there’s another important environmental narrative that’s</w:t>
      </w:r>
      <w:r w:rsidRPr="00BD5FCC">
        <w:rPr>
          <w:rStyle w:val="StyleUnderline"/>
          <w:sz w:val="16"/>
          <w:szCs w:val="16"/>
          <w:u w:val="none"/>
        </w:rPr>
        <w:t xml:space="preserve"> </w:t>
      </w:r>
      <w:r w:rsidRPr="00BD5FCC">
        <w:rPr>
          <w:sz w:val="16"/>
        </w:rPr>
        <w:t>waiting to be told. Following the work of environmental pioneers like William McDonough, Paul Hawken, Amory Lovins and other eco-designers, it’s clear that there’s an audience – and a desperate need – for</w:t>
      </w:r>
      <w:r w:rsidRPr="00BD5FCC">
        <w:rPr>
          <w:rStyle w:val="StyleUnderline"/>
          <w:sz w:val="16"/>
          <w:szCs w:val="16"/>
          <w:u w:val="none"/>
        </w:rPr>
        <w:t xml:space="preserve"> </w:t>
      </w:r>
      <w:r w:rsidRPr="00BD5FCC">
        <w:rPr>
          <w:rStyle w:val="StyleUnderline"/>
        </w:rPr>
        <w:t>a new generation of realistic optimists to help us envision a genuinely prosperous post-carbon economy.</w:t>
      </w:r>
      <w:r w:rsidRPr="00BD5FCC">
        <w:rPr>
          <w:rStyle w:val="StyleUnderline"/>
          <w:sz w:val="16"/>
          <w:szCs w:val="16"/>
          <w:u w:val="none"/>
        </w:rPr>
        <w:t xml:space="preserve"> </w:t>
      </w:r>
      <w:r w:rsidRPr="00BD5FCC">
        <w:rPr>
          <w:rStyle w:val="StyleUnderline"/>
        </w:rPr>
        <w:t>There is much to be optimistic about</w:t>
      </w:r>
      <w:r w:rsidRPr="00BD5FCC">
        <w:rPr>
          <w:rStyle w:val="StyleUnderline"/>
          <w:sz w:val="16"/>
          <w:szCs w:val="16"/>
          <w:u w:val="none"/>
        </w:rPr>
        <w:t xml:space="preserve">. </w:t>
      </w:r>
      <w:r w:rsidRPr="00BD5FCC">
        <w:rPr>
          <w:sz w:val="16"/>
        </w:rPr>
        <w:t>In its 2013 report The 3% Solution, wildlife nonprofit World Wildlife Fund says that</w:t>
      </w:r>
      <w:r w:rsidRPr="00BD5FCC">
        <w:rPr>
          <w:rStyle w:val="StyleUnderline"/>
          <w:sz w:val="16"/>
          <w:szCs w:val="16"/>
          <w:u w:val="none"/>
        </w:rPr>
        <w:t xml:space="preserve"> </w:t>
      </w:r>
      <w:r w:rsidRPr="00BD5FCC">
        <w:rPr>
          <w:rStyle w:val="StyleUnderline"/>
        </w:rPr>
        <w:t>the key challenge</w:t>
      </w:r>
      <w:r w:rsidRPr="00BD5FCC">
        <w:rPr>
          <w:rStyle w:val="StyleUnderline"/>
          <w:sz w:val="16"/>
          <w:szCs w:val="16"/>
          <w:u w:val="none"/>
        </w:rPr>
        <w:t xml:space="preserve"> </w:t>
      </w:r>
      <w:r w:rsidRPr="00BD5FCC">
        <w:rPr>
          <w:sz w:val="16"/>
        </w:rPr>
        <w:t>facing developed countries</w:t>
      </w:r>
      <w:r w:rsidRPr="00BD5FCC">
        <w:rPr>
          <w:rStyle w:val="StyleUnderline"/>
          <w:sz w:val="16"/>
          <w:szCs w:val="16"/>
          <w:u w:val="none"/>
        </w:rPr>
        <w:t xml:space="preserve"> </w:t>
      </w:r>
      <w:r w:rsidRPr="00BD5FCC">
        <w:rPr>
          <w:rStyle w:val="StyleUnderline"/>
        </w:rPr>
        <w:t>is the need to reduce carbon emissions by roughly 3% a year</w:t>
      </w:r>
      <w:r w:rsidRPr="00BD5FCC">
        <w:rPr>
          <w:rStyle w:val="StyleUnderline"/>
          <w:sz w:val="16"/>
          <w:szCs w:val="16"/>
          <w:u w:val="none"/>
        </w:rPr>
        <w:t xml:space="preserve">. </w:t>
      </w:r>
      <w:r w:rsidRPr="00BD5FCC">
        <w:rPr>
          <w:sz w:val="16"/>
        </w:rPr>
        <w:t>The McKinsey Global Institute says</w:t>
      </w:r>
      <w:r w:rsidRPr="00BD5FCC">
        <w:rPr>
          <w:rStyle w:val="StyleUnderline"/>
          <w:sz w:val="16"/>
          <w:szCs w:val="16"/>
          <w:u w:val="none"/>
        </w:rPr>
        <w:t xml:space="preserve"> </w:t>
      </w:r>
      <w:r w:rsidRPr="00BD5FCC">
        <w:rPr>
          <w:rStyle w:val="StyleUnderline"/>
          <w:b/>
        </w:rPr>
        <w:t>that’s not only doable, but it’s exactly what the economy needs to grow sustainably and overcome its economic deficits</w:t>
      </w:r>
      <w:r w:rsidRPr="00BD5FCC">
        <w:rPr>
          <w:rStyle w:val="StyleUnderline"/>
          <w:sz w:val="16"/>
          <w:szCs w:val="16"/>
          <w:u w:val="none"/>
        </w:rPr>
        <w:t xml:space="preserve">. </w:t>
      </w:r>
      <w:r w:rsidRPr="00BD5FCC">
        <w:rPr>
          <w:sz w:val="16"/>
        </w:rPr>
        <w:t>Specifically, it says, the US needs to squeeze a third more value out of the energy it uses in the next decade, and improve that efficiency by 3% a year or more thereafter, to avoid painful economic and environmental consequences.</w:t>
      </w:r>
      <w:r w:rsidRPr="00BD5FCC">
        <w:rPr>
          <w:rStyle w:val="StyleUnderline"/>
          <w:sz w:val="16"/>
          <w:szCs w:val="16"/>
          <w:u w:val="none"/>
        </w:rPr>
        <w:t xml:space="preserve"> </w:t>
      </w:r>
      <w:r w:rsidRPr="00BD5FCC">
        <w:rPr>
          <w:rStyle w:val="StyleUnderline"/>
        </w:rPr>
        <w:t>The quest for that 3% solution may prove challenging, but it will also open up a wide range of business opportunities</w:t>
      </w:r>
      <w:r w:rsidRPr="00BD5FCC">
        <w:rPr>
          <w:rStyle w:val="StyleUnderline"/>
          <w:sz w:val="16"/>
          <w:szCs w:val="16"/>
          <w:u w:val="none"/>
        </w:rPr>
        <w:t xml:space="preserve">. </w:t>
      </w:r>
      <w:r w:rsidRPr="00BD5FCC">
        <w:rPr>
          <w:sz w:val="16"/>
        </w:rPr>
        <w:t>Here are some of the biggest potential opportunities and the companies trying to tap them: Creating living farms, oceans and forests The</w:t>
      </w:r>
      <w:r w:rsidRPr="00BD5FCC">
        <w:rPr>
          <w:rStyle w:val="StyleUnderline"/>
          <w:sz w:val="16"/>
          <w:szCs w:val="16"/>
          <w:u w:val="none"/>
        </w:rPr>
        <w:t xml:space="preserve"> </w:t>
      </w:r>
      <w:r w:rsidRPr="00BD5FCC">
        <w:rPr>
          <w:rStyle w:val="StyleUnderline"/>
        </w:rPr>
        <w:t>industrial ag</w:t>
      </w:r>
      <w:r w:rsidRPr="00BD5FCC">
        <w:rPr>
          <w:rStyle w:val="StyleUnderline"/>
          <w:sz w:val="16"/>
          <w:szCs w:val="16"/>
          <w:u w:val="none"/>
        </w:rPr>
        <w:t xml:space="preserve">riculture </w:t>
      </w:r>
      <w:r w:rsidRPr="00BD5FCC">
        <w:rPr>
          <w:sz w:val="16"/>
        </w:rPr>
        <w:t>system</w:t>
      </w:r>
      <w:r w:rsidRPr="00BD5FCC">
        <w:rPr>
          <w:rStyle w:val="StyleUnderline"/>
          <w:sz w:val="16"/>
          <w:szCs w:val="16"/>
          <w:u w:val="none"/>
        </w:rPr>
        <w:t xml:space="preserve"> </w:t>
      </w:r>
      <w:r w:rsidRPr="00BD5FCC">
        <w:rPr>
          <w:rStyle w:val="StyleUnderline"/>
        </w:rPr>
        <w:t>treats land like a machine</w:t>
      </w:r>
      <w:r w:rsidRPr="00BD5FCC">
        <w:rPr>
          <w:rStyle w:val="StyleUnderline"/>
          <w:sz w:val="16"/>
          <w:szCs w:val="16"/>
          <w:u w:val="none"/>
        </w:rPr>
        <w:t>. I</w:t>
      </w:r>
      <w:r w:rsidRPr="00BD5FCC">
        <w:rPr>
          <w:sz w:val="16"/>
        </w:rPr>
        <w:t>t’s based on the assumption that, if farmers feed the earth the right fuel and keep out contaminants, the engine will run smoothly and generate massive agricultural output. That can be true, but nature offers a much more productive and sustainable model: life.</w:t>
      </w:r>
      <w:r w:rsidRPr="00BD5FCC">
        <w:rPr>
          <w:rStyle w:val="StyleUnderline"/>
          <w:sz w:val="16"/>
          <w:szCs w:val="16"/>
          <w:u w:val="none"/>
        </w:rPr>
        <w:t xml:space="preserve"> </w:t>
      </w:r>
      <w:r w:rsidRPr="00BD5FCC">
        <w:rPr>
          <w:rStyle w:val="StyleUnderline"/>
        </w:rPr>
        <w:t>Farms, forests and oceans have the capacity to create more value than they consume</w:t>
      </w:r>
      <w:r w:rsidRPr="00BD5FCC">
        <w:rPr>
          <w:rStyle w:val="StyleUnderline"/>
          <w:sz w:val="16"/>
          <w:szCs w:val="16"/>
          <w:u w:val="none"/>
        </w:rPr>
        <w:t xml:space="preserve">, </w:t>
      </w:r>
      <w:r w:rsidRPr="00BD5FCC">
        <w:rPr>
          <w:sz w:val="16"/>
        </w:rPr>
        <w:t xml:space="preserve">something that machines can’t do. What’s more, they’re inherently sustainable. </w:t>
      </w:r>
      <w:r w:rsidRPr="00BD5FCC">
        <w:rPr>
          <w:rStyle w:val="StyleUnderline"/>
        </w:rPr>
        <w:t>One step that large-scale agriculture could take towards adopting the nature-based model would be to shift to carbon-reducing agriculture</w:t>
      </w:r>
      <w:r w:rsidRPr="00BD5FCC">
        <w:rPr>
          <w:rStyle w:val="StyleUnderline"/>
          <w:sz w:val="16"/>
          <w:szCs w:val="16"/>
          <w:u w:val="none"/>
        </w:rPr>
        <w:t xml:space="preserve">. </w:t>
      </w:r>
      <w:r w:rsidRPr="00BD5FCC">
        <w:rPr>
          <w:sz w:val="16"/>
        </w:rPr>
        <w:t>Fertile soil is a complex system with millions of carbon-sequestering microorganisms per square inch. Tilling, a common agricultural practice, burns fuel, releases poisonous exhaust gasses and strips the soil. The standard solution – pumping in pesticides, herbicides and nitrogen – only adds to the problem by contaminating groundwater and polluting oceans with runoff. Studies have shown that more natural soil amendments, like compost, manure and charcoal products, like those produced by the Biochar Company, can reduce atmospheric carbon and keep soils highly productive.</w:t>
      </w:r>
      <w:r w:rsidRPr="00BD5FCC">
        <w:rPr>
          <w:rStyle w:val="StyleUnderline"/>
        </w:rPr>
        <w:t xml:space="preserve"> In terms of water usage, treatment alternatives developed by companies like Algae Systems purify water at low cost, while generating carbon-negative fuels and fertilizers that are chemically identical to petroleum-based products. On the retail end, Whole Foods is driving mainstream consumer demand for approaches like these. </w:t>
      </w:r>
      <w:r w:rsidRPr="00BD5FCC">
        <w:rPr>
          <w:sz w:val="16"/>
        </w:rPr>
        <w:t>At the same time,</w:t>
      </w:r>
      <w:r w:rsidRPr="00BD5FCC">
        <w:rPr>
          <w:rStyle w:val="StyleUnderline"/>
          <w:sz w:val="16"/>
          <w:szCs w:val="16"/>
          <w:u w:val="none"/>
        </w:rPr>
        <w:t xml:space="preserve"> </w:t>
      </w:r>
      <w:r w:rsidRPr="00BD5FCC">
        <w:rPr>
          <w:rStyle w:val="StyleUnderline"/>
        </w:rPr>
        <w:t>organic, slow and local food movements are also continuing to gain momentum</w:t>
      </w:r>
      <w:r w:rsidRPr="00BD5FCC">
        <w:rPr>
          <w:rStyle w:val="StyleUnderline"/>
          <w:sz w:val="16"/>
          <w:szCs w:val="16"/>
          <w:u w:val="none"/>
        </w:rPr>
        <w:t xml:space="preserve">. </w:t>
      </w:r>
      <w:r w:rsidRPr="00BD5FCC">
        <w:rPr>
          <w:sz w:val="16"/>
        </w:rPr>
        <w:t>For further-reaching substantive change, however, major food companies and manufacturers will need to get involved in order to make any broader systemic changes mainstream.</w:t>
      </w:r>
      <w:r w:rsidRPr="00BD5FCC">
        <w:rPr>
          <w:rStyle w:val="StyleUnderline"/>
          <w:sz w:val="16"/>
          <w:szCs w:val="16"/>
          <w:u w:val="none"/>
        </w:rPr>
        <w:t xml:space="preserve"> </w:t>
      </w:r>
      <w:r w:rsidRPr="00BD5FCC">
        <w:rPr>
          <w:rStyle w:val="StyleUnderline"/>
        </w:rPr>
        <w:t>The sustainable seafood movement could offer a useful model for businesses and activists looking to change the agriculture system</w:t>
      </w:r>
      <w:r w:rsidRPr="00BD5FCC">
        <w:rPr>
          <w:rStyle w:val="StyleUnderline"/>
          <w:sz w:val="16"/>
          <w:szCs w:val="16"/>
          <w:u w:val="none"/>
        </w:rPr>
        <w:t xml:space="preserve">. </w:t>
      </w:r>
      <w:r w:rsidRPr="00BD5FCC">
        <w:rPr>
          <w:sz w:val="16"/>
        </w:rPr>
        <w:t xml:space="preserve">Increasingly, careful fisheries management and the support of retailers like Walmart and Safeway are making sustainable seafood more commonplace. At the same time, groups like Environmental Defense Fund are continuing to push the needle forward. Admittedly, the aquaculture battle is still raging and oceans are still in crisis. Carbon emissions are making them warmer, more acidic and less productive, and resource competition is driving fishing well beyond sustainable yields. So how can a living agriculture approach further benefit the seas? </w:t>
      </w:r>
      <w:r w:rsidRPr="00BD5FCC">
        <w:rPr>
          <w:rStyle w:val="StyleUnderline"/>
        </w:rPr>
        <w:t>One way is to end the race for fish through “catch shares,” a market based system that sets aside a secure share of fish for individual fishermen, communities or fishing associations</w:t>
      </w:r>
      <w:r w:rsidRPr="00BD5FCC">
        <w:rPr>
          <w:rStyle w:val="StyleUnderline"/>
          <w:sz w:val="16"/>
          <w:szCs w:val="16"/>
          <w:u w:val="none"/>
        </w:rPr>
        <w:t xml:space="preserve">. </w:t>
      </w:r>
      <w:r w:rsidRPr="00BD5FCC">
        <w:rPr>
          <w:rStyle w:val="StyleUnderline"/>
        </w:rPr>
        <w:t xml:space="preserve">Forestry is another industry that could potentially offer a useful agricultural model. On the market end, brands like </w:t>
      </w:r>
      <w:r w:rsidRPr="00BD5FCC">
        <w:rPr>
          <w:rStyle w:val="StyleUnderline"/>
        </w:rPr>
        <w:lastRenderedPageBreak/>
        <w:t>Nestle and Staples are helping to shift the market towards more sustainable forest practices</w:t>
      </w:r>
      <w:r w:rsidRPr="00BD5FCC">
        <w:rPr>
          <w:rStyle w:val="StyleUnderline"/>
          <w:sz w:val="16"/>
          <w:szCs w:val="16"/>
          <w:u w:val="none"/>
        </w:rPr>
        <w:t xml:space="preserve">. </w:t>
      </w:r>
      <w:r w:rsidRPr="00BD5FCC">
        <w:rPr>
          <w:sz w:val="16"/>
        </w:rPr>
        <w:t>In this case, too, the problem is far from over, and activist groups are continuing to ramp up pressure on customers of companies like April and a host of other palm oil and paper producers. The “zero deforestation” effort, championed by Greenpeace and others, has driven attention and engagement to a critical international issue. Prosperity, not consumption, by design Another business opportunity lies in the shift from excessive consumption to impressive design.</w:t>
      </w:r>
      <w:r w:rsidRPr="00BD5FCC">
        <w:rPr>
          <w:rStyle w:val="StyleUnderline"/>
          <w:sz w:val="16"/>
          <w:szCs w:val="16"/>
          <w:u w:val="none"/>
        </w:rPr>
        <w:t xml:space="preserve"> </w:t>
      </w:r>
      <w:r w:rsidRPr="00BD5FCC">
        <w:rPr>
          <w:rStyle w:val="StyleUnderline"/>
        </w:rPr>
        <w:t>Traditional business models are moored in consumption. The industrial economy</w:t>
      </w:r>
      <w:r w:rsidRPr="00BD5FCC">
        <w:rPr>
          <w:sz w:val="16"/>
        </w:rPr>
        <w:t xml:space="preserve">, for example, </w:t>
      </w:r>
      <w:r w:rsidRPr="00BD5FCC">
        <w:rPr>
          <w:rStyle w:val="StyleUnderline"/>
        </w:rPr>
        <w:t xml:space="preserve">propelled consumption by accelerating the speed of extraction. Natural systems, on the other hand, develop value through efficient, smart design. AT&amp;T, Advanced Micro Devices and Cisco are already putting this lesson to work, </w:t>
      </w:r>
      <w:r w:rsidRPr="00BD5FCC">
        <w:rPr>
          <w:rStyle w:val="StyleUnderline"/>
          <w:b/>
        </w:rPr>
        <w:t>bringing productivity leaps to the non-digital economy</w:t>
      </w:r>
      <w:r w:rsidRPr="00BD5FCC">
        <w:rPr>
          <w:sz w:val="16"/>
        </w:rPr>
        <w:t xml:space="preserve">. The internet of things is connecting computing devices and the Internet in factories, farms, buildings and homes. To put this in context, while industrial companies find it difficult to achieve 25% productivity gains, AMD expects a 2,500% gain in energy productivity for its computer processors by 2020. New technologies are also following nature’s lead when it comes to design. </w:t>
      </w:r>
      <w:r w:rsidRPr="00BD5FCC">
        <w:rPr>
          <w:rStyle w:val="StyleUnderline"/>
        </w:rPr>
        <w:t>Rather than following the traditional model of extracting complex raw materials from the earth, AMD is producing microchips and solar cells that take plentiful raw materials like silica and inscribe on them a value-creating design, building value up</w:t>
      </w:r>
      <w:r w:rsidRPr="00BD5FCC">
        <w:rPr>
          <w:rStyle w:val="StyleUnderline"/>
          <w:sz w:val="16"/>
          <w:szCs w:val="16"/>
          <w:u w:val="none"/>
        </w:rPr>
        <w:t xml:space="preserve">. </w:t>
      </w:r>
      <w:r w:rsidRPr="00BD5FCC">
        <w:rPr>
          <w:sz w:val="16"/>
        </w:rPr>
        <w:t>That’s why – as Future 500 has documented – innovations in microchips, telecommunications, and the Internet often yield productivity gains of 1000% or more. If producers and consumers can use these innovations wisely – admittedly, a big “if” – it will be possible for the economy to harness nature’s value-creating strategy. The sharing economy is another step forward. When digital technologies come into contact with consumptive industrial-era practices, the result can be positively disruptive.</w:t>
      </w:r>
      <w:r w:rsidRPr="00BD5FCC">
        <w:rPr>
          <w:rStyle w:val="StyleUnderline"/>
          <w:sz w:val="16"/>
          <w:szCs w:val="16"/>
          <w:u w:val="none"/>
        </w:rPr>
        <w:t xml:space="preserve"> </w:t>
      </w:r>
      <w:r w:rsidRPr="00BD5FCC">
        <w:rPr>
          <w:rStyle w:val="StyleUnderline"/>
        </w:rPr>
        <w:t>How many fewer hotels, rental cars, and taxis do we need, now that AirBNB, Zipcar and Uber enable consumers to share what they already have?</w:t>
      </w:r>
      <w:r w:rsidRPr="00BD5FCC">
        <w:rPr>
          <w:rStyle w:val="StyleUnderline"/>
          <w:sz w:val="16"/>
          <w:szCs w:val="16"/>
          <w:u w:val="none"/>
        </w:rPr>
        <w:t xml:space="preserve"> Putting a price on </w:t>
      </w:r>
      <w:r w:rsidRPr="00BD5FCC">
        <w:rPr>
          <w:rStyle w:val="StyleUnderline"/>
        </w:rPr>
        <w:t>carbon The third strategy also applies a core principle of nature: feedback and adaptation</w:t>
      </w:r>
      <w:r w:rsidRPr="00BD5FCC">
        <w:rPr>
          <w:rStyle w:val="StyleUnderline"/>
          <w:sz w:val="16"/>
          <w:szCs w:val="16"/>
          <w:u w:val="none"/>
        </w:rPr>
        <w:t xml:space="preserve">. </w:t>
      </w:r>
      <w:r w:rsidRPr="00BD5FCC">
        <w:rPr>
          <w:rStyle w:val="StyleUnderline"/>
        </w:rPr>
        <w:t>While Congress delays on overarching federal climate policy, hundreds of companies are acting on their own, supporting an internal carbon price that drives down energy costs and carbon emissions simultaneously</w:t>
      </w:r>
      <w:r w:rsidRPr="00BD5FCC">
        <w:rPr>
          <w:rStyle w:val="StyleUnderline"/>
          <w:sz w:val="16"/>
          <w:szCs w:val="16"/>
          <w:u w:val="none"/>
        </w:rPr>
        <w:t xml:space="preserve">. </w:t>
      </w:r>
      <w:r w:rsidRPr="00BD5FCC">
        <w:rPr>
          <w:rStyle w:val="StyleUnderline"/>
        </w:rPr>
        <w:t xml:space="preserve">Carbon taxes in British Columbia and Sweden, for example, outperform regulations and emission trading systems combined. </w:t>
      </w:r>
      <w:r w:rsidRPr="00BD5FCC">
        <w:rPr>
          <w:sz w:val="16"/>
        </w:rPr>
        <w:t>Critics argue that a carbon tax can’t happen broadly, but environmental groups have more carbon-pricing allies than they think. Even oil company ExxonMobil, a major carbon producer, is a genuine supporter – a fact that many simply can’t comprehend. But</w:t>
      </w:r>
      <w:r w:rsidRPr="00BD5FCC">
        <w:rPr>
          <w:rStyle w:val="StyleUnderline"/>
          <w:sz w:val="16"/>
          <w:szCs w:val="16"/>
          <w:u w:val="none"/>
        </w:rPr>
        <w:t xml:space="preserve"> </w:t>
      </w:r>
      <w:r w:rsidRPr="00BD5FCC">
        <w:rPr>
          <w:rStyle w:val="StyleUnderline"/>
        </w:rPr>
        <w:t xml:space="preserve">Exxon Mobil’s data tells it that, in the long term, it’s smart policy to insure that carbon pays its way. Adopting a carbon tax shift is one systemic way to put a price on an atmospherically dangerous byproduct. And while the quest for that 3% solution will be difficult, it will open up a wide range of opportunities as well. </w:t>
      </w:r>
      <w:r w:rsidRPr="00BD5FCC">
        <w:rPr>
          <w:rStyle w:val="StyleUnderline"/>
          <w:b/>
        </w:rPr>
        <w:t>So let’s begin to think outside the standard gloom-and-doom mentality to make systemic, positive environmental changes</w:t>
      </w:r>
      <w:r w:rsidRPr="00BD5FCC">
        <w:rPr>
          <w:rStyle w:val="StyleUnderline"/>
        </w:rPr>
        <w:t xml:space="preserve"> that benefit multiple interests. When we do, we might very well discover that </w:t>
      </w:r>
      <w:r w:rsidRPr="00BD5FCC">
        <w:rPr>
          <w:rStyle w:val="StyleUnderline"/>
          <w:b/>
        </w:rPr>
        <w:t xml:space="preserve">the technological, corporate, and political support needed to save the planet is well within our reach. </w:t>
      </w:r>
    </w:p>
    <w:p w:rsidR="001967C0" w:rsidRPr="00BD5FCC" w:rsidRDefault="001967C0" w:rsidP="001967C0"/>
    <w:p w:rsidR="001967C0" w:rsidRPr="00BD5FCC" w:rsidRDefault="001967C0" w:rsidP="001967C0">
      <w:pPr>
        <w:pStyle w:val="Heading4"/>
        <w:rPr>
          <w:rStyle w:val="StyleUnderline"/>
          <w:b w:val="0"/>
        </w:rPr>
      </w:pPr>
      <w:r w:rsidRPr="00BD5FCC">
        <w:rPr>
          <w:rStyle w:val="StyleUnderline"/>
        </w:rPr>
        <w:t xml:space="preserve">Climate change exaggerated- need pro growth solutions </w:t>
      </w:r>
    </w:p>
    <w:p w:rsidR="001967C0" w:rsidRPr="00BD5FCC" w:rsidRDefault="001967C0" w:rsidP="001967C0">
      <w:pPr>
        <w:rPr>
          <w:rStyle w:val="StyleUnderline"/>
          <w:b/>
        </w:rPr>
      </w:pPr>
      <w:r w:rsidRPr="00BD5FCC">
        <w:rPr>
          <w:rStyle w:val="StyleUnderline"/>
          <w:b/>
        </w:rPr>
        <w:t xml:space="preserve">Lomborg, </w:t>
      </w:r>
      <w:r w:rsidR="00DF5EEC" w:rsidRPr="00BD5FCC">
        <w:rPr>
          <w:rStyle w:val="StyleUnderline"/>
          <w:b/>
        </w:rPr>
        <w:t>PhD</w:t>
      </w:r>
      <w:r w:rsidRPr="00BD5FCC">
        <w:rPr>
          <w:rStyle w:val="StyleUnderline"/>
          <w:b/>
        </w:rPr>
        <w:t>, 15</w:t>
      </w:r>
    </w:p>
    <w:p w:rsidR="001967C0" w:rsidRPr="00BD5FCC" w:rsidRDefault="001967C0" w:rsidP="001967C0">
      <w:pPr>
        <w:rPr>
          <w:rStyle w:val="StyleUnderline"/>
          <w:sz w:val="16"/>
          <w:szCs w:val="16"/>
          <w:u w:val="none"/>
        </w:rPr>
      </w:pPr>
      <w:r w:rsidRPr="00BD5FCC">
        <w:rPr>
          <w:rStyle w:val="StyleUnderline"/>
          <w:sz w:val="16"/>
          <w:szCs w:val="16"/>
          <w:u w:val="none"/>
        </w:rPr>
        <w:t>(Bjorn, 2-1, http://www.wsj.com/articles/bjorn-lomborg-the-alarming-thing-about-climate-alarmism-1422832462)</w:t>
      </w:r>
    </w:p>
    <w:p w:rsidR="001967C0" w:rsidRPr="00BD5FCC" w:rsidRDefault="001967C0" w:rsidP="001967C0">
      <w:pPr>
        <w:rPr>
          <w:rStyle w:val="StyleUnderline"/>
        </w:rPr>
      </w:pPr>
      <w:r w:rsidRPr="00BD5FCC">
        <w:t>It is an indisputable fact that carbon emissions are rising—and faster than most scientists predicted. But many</w:t>
      </w:r>
      <w:r w:rsidRPr="00BD5FCC">
        <w:rPr>
          <w:rStyle w:val="StyleUnderline"/>
          <w:sz w:val="16"/>
          <w:szCs w:val="16"/>
          <w:u w:val="none"/>
        </w:rPr>
        <w:t xml:space="preserve"> </w:t>
      </w:r>
      <w:r w:rsidRPr="00BD5FCC">
        <w:rPr>
          <w:rStyle w:val="StyleUnderline"/>
        </w:rPr>
        <w:t>climate-change alarmists</w:t>
      </w:r>
      <w:r w:rsidRPr="00BD5FCC">
        <w:rPr>
          <w:rStyle w:val="StyleUnderline"/>
          <w:sz w:val="16"/>
          <w:szCs w:val="16"/>
          <w:u w:val="none"/>
        </w:rPr>
        <w:t xml:space="preserve"> </w:t>
      </w:r>
      <w:r w:rsidRPr="00BD5FCC">
        <w:t>seem to</w:t>
      </w:r>
      <w:r w:rsidRPr="00BD5FCC">
        <w:rPr>
          <w:rStyle w:val="StyleUnderline"/>
          <w:sz w:val="16"/>
          <w:szCs w:val="16"/>
          <w:u w:val="none"/>
        </w:rPr>
        <w:t xml:space="preserve"> </w:t>
      </w:r>
      <w:r w:rsidRPr="00BD5FCC">
        <w:rPr>
          <w:rStyle w:val="StyleUnderline"/>
        </w:rPr>
        <w:t xml:space="preserve">claim </w:t>
      </w:r>
      <w:r w:rsidRPr="00BD5FCC">
        <w:rPr>
          <w:rStyle w:val="StyleUnderline"/>
          <w:sz w:val="16"/>
          <w:szCs w:val="16"/>
          <w:u w:val="none"/>
        </w:rPr>
        <w:t xml:space="preserve">that all </w:t>
      </w:r>
      <w:r w:rsidRPr="00BD5FCC">
        <w:rPr>
          <w:rStyle w:val="StyleUnderline"/>
        </w:rPr>
        <w:t>climate change is worse than expected</w:t>
      </w:r>
      <w:r w:rsidRPr="00BD5FCC">
        <w:rPr>
          <w:rStyle w:val="StyleUnderline"/>
          <w:sz w:val="16"/>
          <w:szCs w:val="16"/>
          <w:u w:val="none"/>
        </w:rPr>
        <w:t xml:space="preserve">. </w:t>
      </w:r>
      <w:r w:rsidRPr="00BD5FCC">
        <w:rPr>
          <w:rStyle w:val="StyleUnderline"/>
        </w:rPr>
        <w:t>This ignores that much of the data are actually encouraging</w:t>
      </w:r>
      <w:r w:rsidRPr="00BD5FCC">
        <w:rPr>
          <w:rStyle w:val="StyleUnderline"/>
          <w:sz w:val="16"/>
          <w:szCs w:val="16"/>
          <w:u w:val="none"/>
        </w:rPr>
        <w:t xml:space="preserve">. </w:t>
      </w:r>
      <w:r w:rsidRPr="00BD5FCC">
        <w:rPr>
          <w:rStyle w:val="StyleUnderline"/>
        </w:rPr>
        <w:t>The latest study from the U</w:t>
      </w:r>
      <w:r w:rsidRPr="00BD5FCC">
        <w:t>nited</w:t>
      </w:r>
      <w:r w:rsidRPr="00BD5FCC">
        <w:rPr>
          <w:rStyle w:val="StyleUnderline"/>
          <w:sz w:val="16"/>
          <w:szCs w:val="16"/>
          <w:u w:val="none"/>
        </w:rPr>
        <w:t xml:space="preserve"> </w:t>
      </w:r>
      <w:r w:rsidRPr="00BD5FCC">
        <w:t>Nations Intergovernmental Panel on Climate Change</w:t>
      </w:r>
      <w:r w:rsidRPr="00BD5FCC">
        <w:rPr>
          <w:rStyle w:val="StyleUnderline"/>
          <w:sz w:val="16"/>
          <w:szCs w:val="16"/>
          <w:u w:val="none"/>
        </w:rPr>
        <w:t xml:space="preserve"> f</w:t>
      </w:r>
      <w:r w:rsidRPr="00BD5FCC">
        <w:rPr>
          <w:rStyle w:val="StyleUnderline"/>
        </w:rPr>
        <w:t>ound that in the previous 15 years temperatures had risen 0.09 degrees</w:t>
      </w:r>
      <w:r w:rsidRPr="00BD5FCC">
        <w:rPr>
          <w:rStyle w:val="StyleUnderline"/>
          <w:sz w:val="16"/>
          <w:szCs w:val="16"/>
          <w:u w:val="none"/>
        </w:rPr>
        <w:t xml:space="preserve"> </w:t>
      </w:r>
      <w:r w:rsidRPr="00BD5FCC">
        <w:t>Fahrenheit. The average of all</w:t>
      </w:r>
      <w:r w:rsidRPr="00BD5FCC">
        <w:rPr>
          <w:rStyle w:val="StyleUnderline"/>
          <w:sz w:val="16"/>
          <w:szCs w:val="16"/>
          <w:u w:val="none"/>
        </w:rPr>
        <w:t xml:space="preserve"> </w:t>
      </w:r>
      <w:r w:rsidRPr="00BD5FCC">
        <w:rPr>
          <w:rStyle w:val="StyleUnderline"/>
        </w:rPr>
        <w:t xml:space="preserve">models expected 0.8 </w:t>
      </w:r>
      <w:r w:rsidRPr="00BD5FCC">
        <w:t>degrees. So</w:t>
      </w:r>
      <w:r w:rsidRPr="00BD5FCC">
        <w:rPr>
          <w:rStyle w:val="StyleUnderline"/>
          <w:sz w:val="16"/>
          <w:szCs w:val="16"/>
          <w:u w:val="none"/>
        </w:rPr>
        <w:t xml:space="preserve"> </w:t>
      </w:r>
      <w:r w:rsidRPr="00BD5FCC">
        <w:rPr>
          <w:rStyle w:val="StyleUnderline"/>
          <w:b/>
        </w:rPr>
        <w:t>we’re seeing about 90% less temperature rise than expected</w:t>
      </w:r>
      <w:r w:rsidRPr="00BD5FCC">
        <w:rPr>
          <w:rStyle w:val="StyleUnderline"/>
          <w:sz w:val="16"/>
          <w:szCs w:val="16"/>
          <w:u w:val="none"/>
        </w:rPr>
        <w:t xml:space="preserve">. </w:t>
      </w:r>
      <w:r w:rsidRPr="00BD5FCC">
        <w:rPr>
          <w:rStyle w:val="StyleUnderline"/>
        </w:rPr>
        <w:t xml:space="preserve">Facts like this are important because a </w:t>
      </w:r>
      <w:r w:rsidRPr="00BD5FCC">
        <w:rPr>
          <w:rStyle w:val="StyleUnderline"/>
          <w:b/>
        </w:rPr>
        <w:t>one-sided focus on worst-case stories is a poor foundation for sound policies</w:t>
      </w:r>
      <w:r w:rsidRPr="00BD5FCC">
        <w:rPr>
          <w:rStyle w:val="StyleUnderline"/>
        </w:rPr>
        <w:t xml:space="preserve">. </w:t>
      </w:r>
      <w:r w:rsidRPr="00BD5FCC">
        <w:t>Yes</w:t>
      </w:r>
      <w:r w:rsidRPr="00BD5FCC">
        <w:rPr>
          <w:rStyle w:val="StyleUnderline"/>
          <w:sz w:val="16"/>
          <w:szCs w:val="16"/>
          <w:u w:val="none"/>
        </w:rPr>
        <w:t xml:space="preserve">, </w:t>
      </w:r>
      <w:r w:rsidRPr="00BD5FCC">
        <w:rPr>
          <w:rStyle w:val="StyleUnderline"/>
        </w:rPr>
        <w:t>Arctic sea ice is melting</w:t>
      </w:r>
      <w:r w:rsidRPr="00BD5FCC">
        <w:rPr>
          <w:rStyle w:val="StyleUnderline"/>
          <w:sz w:val="16"/>
          <w:szCs w:val="16"/>
          <w:u w:val="none"/>
        </w:rPr>
        <w:t xml:space="preserve"> </w:t>
      </w:r>
      <w:r w:rsidRPr="00BD5FCC">
        <w:t xml:space="preserve">faster than the models expected. </w:t>
      </w:r>
      <w:r w:rsidRPr="00BD5FCC">
        <w:rPr>
          <w:rStyle w:val="StyleUnderline"/>
        </w:rPr>
        <w:t>But</w:t>
      </w:r>
      <w:r w:rsidRPr="00BD5FCC">
        <w:rPr>
          <w:rStyle w:val="StyleUnderline"/>
          <w:sz w:val="16"/>
          <w:szCs w:val="16"/>
          <w:u w:val="none"/>
        </w:rPr>
        <w:t xml:space="preserve"> </w:t>
      </w:r>
      <w:r w:rsidRPr="00BD5FCC">
        <w:t>models also predicted that</w:t>
      </w:r>
      <w:r w:rsidRPr="00BD5FCC">
        <w:rPr>
          <w:rStyle w:val="StyleUnderline"/>
          <w:sz w:val="16"/>
          <w:szCs w:val="16"/>
          <w:u w:val="none"/>
        </w:rPr>
        <w:t xml:space="preserve"> </w:t>
      </w:r>
      <w:r w:rsidRPr="00BD5FCC">
        <w:rPr>
          <w:rStyle w:val="StyleUnderline"/>
        </w:rPr>
        <w:t>Antarctic sea ice</w:t>
      </w:r>
      <w:r w:rsidRPr="00BD5FCC">
        <w:rPr>
          <w:rStyle w:val="StyleUnderline"/>
          <w:sz w:val="16"/>
          <w:szCs w:val="16"/>
          <w:u w:val="none"/>
        </w:rPr>
        <w:t xml:space="preserve"> </w:t>
      </w:r>
      <w:r w:rsidRPr="00BD5FCC">
        <w:t>would decrease, yet it</w:t>
      </w:r>
      <w:r w:rsidRPr="00BD5FCC">
        <w:rPr>
          <w:rStyle w:val="StyleUnderline"/>
          <w:sz w:val="16"/>
          <w:szCs w:val="16"/>
          <w:u w:val="none"/>
        </w:rPr>
        <w:t xml:space="preserve"> </w:t>
      </w:r>
      <w:r w:rsidRPr="00BD5FCC">
        <w:rPr>
          <w:rStyle w:val="StyleUnderline"/>
        </w:rPr>
        <w:t>is increasing</w:t>
      </w:r>
      <w:r w:rsidRPr="00BD5FCC">
        <w:rPr>
          <w:rStyle w:val="StyleUnderline"/>
          <w:sz w:val="16"/>
          <w:szCs w:val="16"/>
          <w:u w:val="none"/>
        </w:rPr>
        <w:t xml:space="preserve">. </w:t>
      </w:r>
      <w:r w:rsidRPr="00BD5FCC">
        <w:t>Yes</w:t>
      </w:r>
      <w:r w:rsidRPr="00BD5FCC">
        <w:rPr>
          <w:rStyle w:val="StyleUnderline"/>
          <w:sz w:val="16"/>
          <w:szCs w:val="16"/>
          <w:u w:val="none"/>
        </w:rPr>
        <w:t xml:space="preserve">, </w:t>
      </w:r>
      <w:r w:rsidRPr="00BD5FCC">
        <w:rPr>
          <w:rStyle w:val="StyleUnderline"/>
        </w:rPr>
        <w:t>sea levels are rising, but the rise is not accelerating—if anything</w:t>
      </w:r>
      <w:r w:rsidRPr="00BD5FCC">
        <w:rPr>
          <w:rStyle w:val="StyleUnderline"/>
          <w:sz w:val="16"/>
          <w:szCs w:val="16"/>
          <w:u w:val="none"/>
        </w:rPr>
        <w:t xml:space="preserve">, </w:t>
      </w:r>
      <w:r w:rsidRPr="00BD5FCC">
        <w:rPr>
          <w:rStyle w:val="StyleUnderline"/>
        </w:rPr>
        <w:t>two recent papers</w:t>
      </w:r>
      <w:r w:rsidRPr="00BD5FCC">
        <w:rPr>
          <w:rStyle w:val="StyleUnderline"/>
          <w:sz w:val="16"/>
          <w:szCs w:val="16"/>
          <w:u w:val="none"/>
        </w:rPr>
        <w:t xml:space="preserve">, </w:t>
      </w:r>
      <w:r w:rsidRPr="00BD5FCC">
        <w:t xml:space="preserve">one by Chinese scientists published in the January 2014 issue of Global and Planetary Change, and the other by U.S. scientists </w:t>
      </w:r>
      <w:r w:rsidRPr="00BD5FCC">
        <w:lastRenderedPageBreak/>
        <w:t xml:space="preserve">published in the May 2013 issue of Coastal Engineering, </w:t>
      </w:r>
      <w:r w:rsidRPr="00BD5FCC">
        <w:rPr>
          <w:rStyle w:val="StyleUnderline"/>
        </w:rPr>
        <w:t>have shown a</w:t>
      </w:r>
      <w:r w:rsidRPr="00BD5FCC">
        <w:rPr>
          <w:rStyle w:val="StyleUnderline"/>
          <w:sz w:val="16"/>
          <w:szCs w:val="16"/>
          <w:u w:val="none"/>
        </w:rPr>
        <w:t xml:space="preserve"> </w:t>
      </w:r>
      <w:r w:rsidRPr="00BD5FCC">
        <w:t>small</w:t>
      </w:r>
      <w:r w:rsidRPr="00BD5FCC">
        <w:rPr>
          <w:rStyle w:val="StyleUnderline"/>
          <w:sz w:val="16"/>
          <w:szCs w:val="16"/>
          <w:u w:val="none"/>
        </w:rPr>
        <w:t xml:space="preserve"> </w:t>
      </w:r>
      <w:r w:rsidRPr="00BD5FCC">
        <w:rPr>
          <w:rStyle w:val="StyleUnderline"/>
        </w:rPr>
        <w:t>decline in the rate of sea-level increase</w:t>
      </w:r>
      <w:r w:rsidRPr="00BD5FCC">
        <w:rPr>
          <w:rStyle w:val="StyleUnderline"/>
          <w:sz w:val="16"/>
          <w:szCs w:val="16"/>
          <w:u w:val="none"/>
        </w:rPr>
        <w:t xml:space="preserve">. </w:t>
      </w:r>
      <w:r w:rsidRPr="00BD5FCC">
        <w:t>We are often being told that we’re seeing more and more droughts</w:t>
      </w:r>
      <w:r w:rsidRPr="00BD5FCC">
        <w:rPr>
          <w:rStyle w:val="StyleUnderline"/>
          <w:sz w:val="16"/>
          <w:szCs w:val="16"/>
          <w:u w:val="none"/>
        </w:rPr>
        <w:t xml:space="preserve">, </w:t>
      </w:r>
      <w:r w:rsidRPr="00BD5FCC">
        <w:rPr>
          <w:rStyle w:val="StyleUnderline"/>
        </w:rPr>
        <w:t>but a study published last March</w:t>
      </w:r>
      <w:r w:rsidRPr="00BD5FCC">
        <w:rPr>
          <w:rStyle w:val="StyleUnderline"/>
          <w:sz w:val="16"/>
          <w:szCs w:val="16"/>
          <w:u w:val="none"/>
        </w:rPr>
        <w:t xml:space="preserve"> </w:t>
      </w:r>
      <w:r w:rsidRPr="00BD5FCC">
        <w:t>in the journal Nature actually</w:t>
      </w:r>
      <w:r w:rsidRPr="00BD5FCC">
        <w:rPr>
          <w:rStyle w:val="StyleUnderline"/>
          <w:sz w:val="16"/>
          <w:szCs w:val="16"/>
          <w:u w:val="none"/>
        </w:rPr>
        <w:t xml:space="preserve"> </w:t>
      </w:r>
      <w:r w:rsidRPr="00BD5FCC">
        <w:rPr>
          <w:rStyle w:val="StyleUnderline"/>
        </w:rPr>
        <w:t>shows a decrease in the world’s surface that has been afflicted by droughts</w:t>
      </w:r>
      <w:r w:rsidRPr="00BD5FCC">
        <w:rPr>
          <w:rStyle w:val="StyleUnderline"/>
          <w:sz w:val="16"/>
          <w:szCs w:val="16"/>
          <w:u w:val="none"/>
        </w:rPr>
        <w:t xml:space="preserve"> </w:t>
      </w:r>
      <w:r w:rsidRPr="00BD5FCC">
        <w:t>since 1982. Hurricanes are likewise used as an example of the “ever worse” trope. If we look at the U.S., where we have the best statistics, damage costs from hurricanes are increasing—but only because there are more people, with more-expensive property, living near coastlines. If we adjust for population and wealth,</w:t>
      </w:r>
      <w:r w:rsidRPr="00BD5FCC">
        <w:rPr>
          <w:rStyle w:val="StyleUnderline"/>
          <w:sz w:val="16"/>
          <w:szCs w:val="16"/>
          <w:u w:val="none"/>
        </w:rPr>
        <w:t xml:space="preserve"> </w:t>
      </w:r>
      <w:r w:rsidRPr="00BD5FCC">
        <w:rPr>
          <w:rStyle w:val="StyleUnderline"/>
        </w:rPr>
        <w:t>hurricane damage</w:t>
      </w:r>
      <w:r w:rsidRPr="00BD5FCC">
        <w:rPr>
          <w:rStyle w:val="StyleUnderline"/>
          <w:sz w:val="16"/>
          <w:szCs w:val="16"/>
          <w:u w:val="none"/>
        </w:rPr>
        <w:t xml:space="preserve"> </w:t>
      </w:r>
      <w:r w:rsidRPr="00BD5FCC">
        <w:t>during the period 1900-2013</w:t>
      </w:r>
      <w:r w:rsidRPr="00BD5FCC">
        <w:rPr>
          <w:rStyle w:val="StyleUnderline"/>
          <w:sz w:val="16"/>
          <w:szCs w:val="16"/>
          <w:u w:val="none"/>
        </w:rPr>
        <w:t xml:space="preserve"> </w:t>
      </w:r>
      <w:r w:rsidRPr="00BD5FCC">
        <w:rPr>
          <w:rStyle w:val="StyleUnderline"/>
        </w:rPr>
        <w:t>decreased</w:t>
      </w:r>
      <w:r w:rsidRPr="00BD5FCC">
        <w:rPr>
          <w:rStyle w:val="StyleUnderline"/>
          <w:sz w:val="16"/>
          <w:szCs w:val="16"/>
          <w:u w:val="none"/>
        </w:rPr>
        <w:t xml:space="preserve"> </w:t>
      </w:r>
      <w:r w:rsidRPr="00BD5FCC">
        <w:t xml:space="preserve">slightly. At the U.N. climate conference in Lima, Peru, in December, attendees were told that their countries should cut carbon emissions to avoid future damage from storms like typhoon Hagupit, which hit the Philippines during the conference, killing at least 21 people and forcing more than a million into shelters. Yet </w:t>
      </w:r>
      <w:r w:rsidRPr="00BD5FCC">
        <w:rPr>
          <w:rStyle w:val="StyleUnderline"/>
        </w:rPr>
        <w:t>the trend for landfalling typhoons</w:t>
      </w:r>
      <w:r w:rsidRPr="00BD5FCC">
        <w:rPr>
          <w:rStyle w:val="StyleUnderline"/>
          <w:sz w:val="16"/>
          <w:szCs w:val="16"/>
          <w:u w:val="none"/>
        </w:rPr>
        <w:t xml:space="preserve"> </w:t>
      </w:r>
      <w:r w:rsidRPr="00BD5FCC">
        <w:t>around the Philippines</w:t>
      </w:r>
      <w:r w:rsidRPr="00BD5FCC">
        <w:rPr>
          <w:rStyle w:val="StyleUnderline"/>
          <w:sz w:val="16"/>
          <w:szCs w:val="16"/>
          <w:u w:val="none"/>
        </w:rPr>
        <w:t xml:space="preserve"> </w:t>
      </w:r>
      <w:r w:rsidRPr="00BD5FCC">
        <w:rPr>
          <w:rStyle w:val="StyleUnderline"/>
        </w:rPr>
        <w:t>has</w:t>
      </w:r>
      <w:r w:rsidRPr="00BD5FCC">
        <w:rPr>
          <w:rStyle w:val="StyleUnderline"/>
          <w:sz w:val="16"/>
          <w:szCs w:val="16"/>
          <w:u w:val="none"/>
        </w:rPr>
        <w:t xml:space="preserve"> </w:t>
      </w:r>
      <w:r w:rsidRPr="00BD5FCC">
        <w:t>actually</w:t>
      </w:r>
      <w:r w:rsidRPr="00BD5FCC">
        <w:rPr>
          <w:rStyle w:val="StyleUnderline"/>
          <w:sz w:val="16"/>
          <w:szCs w:val="16"/>
          <w:u w:val="none"/>
        </w:rPr>
        <w:t xml:space="preserve"> </w:t>
      </w:r>
      <w:r w:rsidRPr="00BD5FCC">
        <w:rPr>
          <w:rStyle w:val="StyleUnderline"/>
        </w:rPr>
        <w:t xml:space="preserve">declined </w:t>
      </w:r>
      <w:r w:rsidRPr="00BD5FCC">
        <w:t>since 1950, according to a study published in 2012 by the American Meteorological Society’s Journal of Climate. Again, we’re told that things are worse than ever, but the facts don’t support this. ENLARGE PHOTO: GETTY IMAGES This is important because</w:t>
      </w:r>
      <w:r w:rsidRPr="00BD5FCC">
        <w:rPr>
          <w:rStyle w:val="StyleUnderline"/>
          <w:sz w:val="16"/>
          <w:szCs w:val="16"/>
          <w:u w:val="none"/>
        </w:rPr>
        <w:t xml:space="preserve"> </w:t>
      </w:r>
      <w:r w:rsidRPr="00BD5FCC">
        <w:rPr>
          <w:rStyle w:val="StyleUnderline"/>
        </w:rPr>
        <w:t>if we want to help the poor</w:t>
      </w:r>
      <w:r w:rsidRPr="00BD5FCC">
        <w:rPr>
          <w:rStyle w:val="StyleUnderline"/>
          <w:sz w:val="16"/>
          <w:szCs w:val="16"/>
          <w:u w:val="none"/>
        </w:rPr>
        <w:t xml:space="preserve"> people who are most threatened by natural disasters, we have to recognize that </w:t>
      </w:r>
      <w:r w:rsidRPr="00BD5FCC">
        <w:rPr>
          <w:rStyle w:val="StyleUnderline"/>
        </w:rPr>
        <w:t>it is less about cutting carbon emissions than it is about pulling them out of poverty.</w:t>
      </w:r>
      <w:r w:rsidRPr="00BD5FCC">
        <w:rPr>
          <w:rStyle w:val="StyleUnderline"/>
          <w:sz w:val="16"/>
          <w:szCs w:val="16"/>
          <w:u w:val="none"/>
        </w:rPr>
        <w:t xml:space="preserve"> The best way to see this is to look at the world’s deaths from natural disasters over time. In the </w:t>
      </w:r>
      <w:r w:rsidRPr="00BD5FCC">
        <w:t>Oxford</w:t>
      </w:r>
      <w:r w:rsidRPr="00BD5FCC">
        <w:rPr>
          <w:rStyle w:val="StyleUnderline"/>
          <w:sz w:val="16"/>
          <w:szCs w:val="16"/>
          <w:u w:val="none"/>
        </w:rPr>
        <w:t xml:space="preserve"> University database for death rates from floods, extreme temperatures, droughts and storms, the average in the first part of last century was more than 13 dead every year per 100,000 people. Since then the </w:t>
      </w:r>
      <w:r w:rsidRPr="00BD5FCC">
        <w:rPr>
          <w:rStyle w:val="StyleUnderline"/>
        </w:rPr>
        <w:t>death rates have dropped 97%</w:t>
      </w:r>
      <w:r w:rsidRPr="00BD5FCC">
        <w:rPr>
          <w:rStyle w:val="StyleUnderline"/>
          <w:sz w:val="16"/>
          <w:szCs w:val="16"/>
          <w:u w:val="none"/>
        </w:rPr>
        <w:t xml:space="preserve"> to a new low in the 2010s of 0.38 per 100,000 people. The dramatic decline is mostly </w:t>
      </w:r>
      <w:r w:rsidRPr="00BD5FCC">
        <w:rPr>
          <w:rStyle w:val="StyleUnderline"/>
          <w:b/>
        </w:rPr>
        <w:t>due to economic development that helps nations withstand catastrophes.</w:t>
      </w:r>
      <w:r w:rsidRPr="00BD5FCC">
        <w:rPr>
          <w:rStyle w:val="StyleUnderline"/>
          <w:sz w:val="16"/>
          <w:szCs w:val="16"/>
          <w:u w:val="none"/>
        </w:rPr>
        <w:t xml:space="preserve"> If you’re rich like Florida, a major hurricane might cause plenty of damage to expensive buildings, but it kills few people and causes a temporary dent in economic output. If a similar hurricane hits a poorer country like the Philippines or Guatemala, it kills many more and can devastate the economy. In short, climate change is not worse than we thought. Some indicators are worse, but some are better. That doesn’t mean global warming is not a reality or not a problem. It definitely is. But </w:t>
      </w:r>
      <w:r w:rsidRPr="00BD5FCC">
        <w:rPr>
          <w:rStyle w:val="StyleUnderline"/>
        </w:rPr>
        <w:t>the narrative that the world’s climate is changing from bad to worse is unhelpful alarmism</w:t>
      </w:r>
      <w:r w:rsidRPr="00BD5FCC">
        <w:rPr>
          <w:rStyle w:val="StyleUnderline"/>
          <w:sz w:val="16"/>
          <w:szCs w:val="16"/>
          <w:u w:val="none"/>
        </w:rPr>
        <w:t xml:space="preserve">, </w:t>
      </w:r>
      <w:r w:rsidRPr="00BD5FCC">
        <w:rPr>
          <w:rStyle w:val="StyleUnderline"/>
          <w:b/>
        </w:rPr>
        <w:t>which prevents us from focusing on smart solutions</w:t>
      </w:r>
      <w:r w:rsidRPr="00BD5FCC">
        <w:rPr>
          <w:rStyle w:val="StyleUnderline"/>
          <w:sz w:val="16"/>
          <w:szCs w:val="16"/>
          <w:u w:val="none"/>
        </w:rPr>
        <w:t>. A well-meaning environmentalist might argue that, because climate change is a reality, why not ramp up the rhetoric and focus on the bad news to make sure the public understands its importance. But isn’t that what has been done for the past 20 years? The public has been bombarded with dramatic headlines and apocalyptic photos of climate change and its consequences. Yet despite endless successions of climate summits, carbon emissions continue to rise, especially in rapidly developing countries like India, China and many African nations. Alarmism has encouraged the pursuit of a one-sided climate policy of trying to cut carbon emissions by subsidizing wind farms and solar panels. Yet today, according to the International Energy Agency, only about 0.4% of global energy consumption comes from solar photovoltaics and windmills. And even with exceptionally optimistic assumptions about future deployment of wind and solar, the IEA expects that these energy forms will provide a minuscule 2.2% of the world’s energy by 2040. In other words, for at least the next two decades, solar and wind energy are simply expensive, feel-good measures that will have an imperceptible climate impact. Instead, we should focus on investing in research and development of green energy, including new battery technology to better store and discharge solar and wind energy and lower its costs.</w:t>
      </w:r>
      <w:r w:rsidRPr="00BD5FCC">
        <w:rPr>
          <w:rStyle w:val="StyleUnderline"/>
        </w:rPr>
        <w:t xml:space="preserve"> We</w:t>
      </w:r>
      <w:r w:rsidRPr="00BD5FCC">
        <w:rPr>
          <w:rStyle w:val="StyleUnderline"/>
          <w:sz w:val="16"/>
          <w:szCs w:val="16"/>
          <w:u w:val="none"/>
        </w:rPr>
        <w:t xml:space="preserve"> also </w:t>
      </w:r>
      <w:r w:rsidRPr="00BD5FCC">
        <w:rPr>
          <w:rStyle w:val="StyleUnderline"/>
        </w:rPr>
        <w:t>need to</w:t>
      </w:r>
      <w:r w:rsidRPr="00BD5FCC">
        <w:rPr>
          <w:rStyle w:val="StyleUnderline"/>
          <w:sz w:val="16"/>
          <w:szCs w:val="16"/>
          <w:u w:val="none"/>
        </w:rPr>
        <w:t xml:space="preserve"> invest in and </w:t>
      </w:r>
      <w:r w:rsidRPr="00BD5FCC">
        <w:rPr>
          <w:rStyle w:val="StyleUnderline"/>
        </w:rPr>
        <w:t xml:space="preserve">promote growth in the world’s poorest nations, which suffer the most from natural disasters. Climate-change doomsayers notwithstanding, we urgently need balance if we are to make sensible choices and pick the right climate policy that can help humanity slow, and inevitably adapt to, climate change. </w:t>
      </w:r>
    </w:p>
    <w:p w:rsidR="001967C0" w:rsidRPr="00BD5FCC" w:rsidRDefault="001967C0" w:rsidP="001967C0"/>
    <w:p w:rsidR="001967C0" w:rsidRPr="00BD5FCC" w:rsidRDefault="001967C0" w:rsidP="001967C0"/>
    <w:p w:rsidR="001967C0" w:rsidRPr="00BD5FCC" w:rsidRDefault="001967C0" w:rsidP="001967C0"/>
    <w:p w:rsidR="001967C0" w:rsidRPr="00BD5FCC" w:rsidRDefault="001967C0" w:rsidP="001967C0"/>
    <w:p w:rsidR="001967C0" w:rsidRPr="00BD5FCC" w:rsidRDefault="001967C0" w:rsidP="001967C0">
      <w:pPr>
        <w:shd w:val="clear" w:color="auto" w:fill="FFFFFF"/>
        <w:rPr>
          <w:color w:val="000000"/>
        </w:rPr>
      </w:pPr>
    </w:p>
    <w:p w:rsidR="001967C0" w:rsidRPr="00BD5FCC" w:rsidRDefault="001967C0" w:rsidP="001967C0">
      <w:pPr>
        <w:shd w:val="clear" w:color="auto" w:fill="FFFFFF"/>
        <w:rPr>
          <w:color w:val="000000"/>
        </w:rPr>
      </w:pPr>
    </w:p>
    <w:p w:rsidR="001967C0" w:rsidRPr="00BD5FCC" w:rsidRDefault="001967C0" w:rsidP="001967C0">
      <w:pPr>
        <w:rPr>
          <w:sz w:val="16"/>
        </w:rPr>
      </w:pPr>
    </w:p>
    <w:p w:rsidR="001967C0" w:rsidRPr="00BD5FCC" w:rsidRDefault="001967C0" w:rsidP="001967C0">
      <w:pPr>
        <w:rPr>
          <w:rStyle w:val="StyleUnderline"/>
        </w:rPr>
      </w:pPr>
    </w:p>
    <w:p w:rsidR="001967C0" w:rsidRPr="00BD5FCC" w:rsidRDefault="001967C0" w:rsidP="001967C0"/>
    <w:p w:rsidR="001967C0" w:rsidRPr="00BD5FCC" w:rsidRDefault="001967C0" w:rsidP="001967C0"/>
    <w:p w:rsidR="001967C0" w:rsidRPr="00BD5FCC" w:rsidRDefault="001967C0" w:rsidP="001967C0"/>
    <w:p w:rsidR="000B504B" w:rsidRPr="00BD5FCC" w:rsidRDefault="001F17B3" w:rsidP="000B504B">
      <w:pPr>
        <w:pStyle w:val="Heading2"/>
        <w:framePr w:wrap="notBeside"/>
      </w:pPr>
      <w:r w:rsidRPr="00BD5FCC">
        <w:lastRenderedPageBreak/>
        <w:t>A2</w:t>
      </w:r>
      <w:r w:rsidR="000B504B" w:rsidRPr="00BD5FCC">
        <w:t xml:space="preserve"> Alt</w:t>
      </w:r>
    </w:p>
    <w:p w:rsidR="000B504B" w:rsidRPr="00BD5FCC" w:rsidRDefault="000B504B" w:rsidP="000B504B">
      <w:pPr>
        <w:pStyle w:val="Heading4"/>
      </w:pPr>
      <w:r w:rsidRPr="00BD5FCC">
        <w:t xml:space="preserve">Even k hacks agree- there is no alternative to capitalism because it has been so structurally ingrained </w:t>
      </w:r>
    </w:p>
    <w:p w:rsidR="000B504B" w:rsidRPr="00BD5FCC" w:rsidRDefault="000B504B" w:rsidP="000B504B">
      <w:pPr>
        <w:rPr>
          <w:sz w:val="12"/>
        </w:rPr>
      </w:pPr>
      <w:r w:rsidRPr="00BD5FCC">
        <w:rPr>
          <w:b/>
        </w:rPr>
        <w:t xml:space="preserve">Glenn, Professor of IR and Politics </w:t>
      </w:r>
      <w:r w:rsidRPr="00BD5FCC">
        <w:rPr>
          <w:sz w:val="12"/>
        </w:rPr>
        <w:t xml:space="preserve">@ Southhampton University, </w:t>
      </w:r>
      <w:r w:rsidRPr="00BD5FCC">
        <w:rPr>
          <w:b/>
        </w:rPr>
        <w:t>2014</w:t>
      </w:r>
      <w:r w:rsidRPr="00BD5FCC">
        <w:t xml:space="preserve"> </w:t>
      </w:r>
      <w:r w:rsidRPr="00BD5FCC">
        <w:rPr>
          <w:sz w:val="12"/>
        </w:rPr>
        <w:t>(John, “Imperial governance, sovereignty and the management of chronic instability in Africa”, Third World Quarterly, 35:8, 1476-1495, 2014, Taylor and Francis)</w:t>
      </w:r>
    </w:p>
    <w:p w:rsidR="000B504B" w:rsidRPr="00BD5FCC" w:rsidRDefault="000B504B" w:rsidP="000B504B">
      <w:pPr>
        <w:rPr>
          <w:rStyle w:val="StyleUnderline"/>
          <w:b/>
        </w:rPr>
      </w:pPr>
      <w:r w:rsidRPr="00BD5FCC">
        <w:rPr>
          <w:rStyle w:val="StyleUnderline"/>
          <w:b/>
        </w:rPr>
        <w:t xml:space="preserve">This imperial governance has arisen in order to overcome a fundamental contradiction in the contemporary global political economy </w:t>
      </w:r>
      <w:r w:rsidRPr="00BD5FCC">
        <w:rPr>
          <w:b/>
          <w:sz w:val="10"/>
        </w:rPr>
        <w:t xml:space="preserve">between an international legal order based on sovereign control over territorial spaces, on the one hand, and the destabilisation and weakening of such governance </w:t>
      </w:r>
      <w:r w:rsidRPr="00BD5FCC">
        <w:rPr>
          <w:rStyle w:val="StyleUnderline"/>
          <w:b/>
        </w:rPr>
        <w:t>through the temporary resolution of capitalism’s contradictions via spatio-temporal fixes that facilitate the reproduction and expansion of capitalism</w:t>
      </w:r>
      <w:r w:rsidRPr="00BD5FCC">
        <w:rPr>
          <w:b/>
          <w:sz w:val="10"/>
        </w:rPr>
        <w:t xml:space="preserve">.86 </w:t>
      </w:r>
      <w:r w:rsidRPr="00BD5FCC">
        <w:rPr>
          <w:rStyle w:val="StyleUnderline"/>
          <w:b/>
        </w:rPr>
        <w:t>Where the result of this contradiction is perpetual instability</w:t>
      </w:r>
      <w:r w:rsidRPr="00BD5FCC">
        <w:rPr>
          <w:b/>
          <w:sz w:val="10"/>
        </w:rPr>
        <w:t xml:space="preserve"> – ‘a chronic lack of state capacity, political fragmentation, collapsed public infrastructure and social isolation’ – </w:t>
      </w:r>
      <w:r w:rsidRPr="00BD5FCC">
        <w:rPr>
          <w:rStyle w:val="Emphasis"/>
          <w:rFonts w:ascii="Georgia" w:hAnsi="Georgia"/>
          <w:b w:val="0"/>
        </w:rPr>
        <w:t xml:space="preserve">there can be no simple corrective, for there is no structural basis for anything beyond legal sovereignty to emerge </w:t>
      </w:r>
      <w:r w:rsidRPr="00BD5FCC">
        <w:rPr>
          <w:b/>
          <w:sz w:val="10"/>
        </w:rPr>
        <w:t>a</w:t>
      </w:r>
      <w:r w:rsidRPr="00BD5FCC">
        <w:rPr>
          <w:rStyle w:val="StyleUnderline"/>
          <w:b/>
        </w:rPr>
        <w:t xml:space="preserve">nd it would thus require </w:t>
      </w:r>
      <w:r w:rsidRPr="00BD5FCC">
        <w:rPr>
          <w:rStyle w:val="Emphasis"/>
          <w:rFonts w:ascii="Georgia" w:hAnsi="Georgia"/>
          <w:b w:val="0"/>
        </w:rPr>
        <w:t>a revolutionary transformation of the international order,</w:t>
      </w:r>
      <w:r w:rsidRPr="00BD5FCC">
        <w:rPr>
          <w:b/>
          <w:sz w:val="10"/>
        </w:rPr>
        <w:t xml:space="preserve"> </w:t>
      </w:r>
      <w:r w:rsidRPr="00BD5FCC">
        <w:rPr>
          <w:rStyle w:val="Emphasis"/>
          <w:rFonts w:ascii="Georgia" w:hAnsi="Georgia"/>
          <w:b w:val="0"/>
        </w:rPr>
        <w:t>something that is unlikely to happen in the foreseeable future.</w:t>
      </w:r>
      <w:r w:rsidRPr="00BD5FCC">
        <w:rPr>
          <w:b/>
          <w:sz w:val="10"/>
        </w:rPr>
        <w:t xml:space="preserve">87 </w:t>
      </w:r>
      <w:r w:rsidRPr="00BD5FCC">
        <w:rPr>
          <w:rStyle w:val="StyleUnderline"/>
          <w:b/>
        </w:rPr>
        <w:t xml:space="preserve">The neo-imperial ‘fixes’ in response to the effects of predatory capitalism entail the </w:t>
      </w:r>
      <w:r w:rsidRPr="00BD5FCC">
        <w:rPr>
          <w:rStyle w:val="Emphasis"/>
          <w:rFonts w:ascii="Georgia" w:hAnsi="Georgia"/>
          <w:b w:val="0"/>
        </w:rPr>
        <w:t xml:space="preserve">long-term construction, maintenance and supervision of polities </w:t>
      </w:r>
      <w:r w:rsidRPr="00BD5FCC">
        <w:rPr>
          <w:rStyle w:val="StyleUnderline"/>
          <w:b/>
        </w:rPr>
        <w:t>– a partial colonisation of the polity rather than of the territory per se. What makes this neo-imperialism distinct from earlier forms</w:t>
      </w:r>
      <w:r w:rsidRPr="00BD5FCC">
        <w:rPr>
          <w:b/>
          <w:sz w:val="10"/>
        </w:rPr>
        <w:t xml:space="preserve">, or even the heavy-handed interventions of the Cold War, </w:t>
      </w:r>
      <w:r w:rsidRPr="00BD5FCC">
        <w:rPr>
          <w:rStyle w:val="StyleUnderline"/>
          <w:b/>
        </w:rPr>
        <w:t>is that long-term territorial control</w:t>
      </w:r>
      <w:r w:rsidRPr="00BD5FCC">
        <w:rPr>
          <w:b/>
          <w:sz w:val="10"/>
        </w:rPr>
        <w:t xml:space="preserve"> (as opposed to short-term humanitarian intervention) </w:t>
      </w:r>
      <w:r w:rsidRPr="00BD5FCC">
        <w:rPr>
          <w:rStyle w:val="StyleUnderline"/>
          <w:b/>
        </w:rPr>
        <w:t>has been so thoroughly discredited, both among public opinion in liberal democratic states and within the diplomatic discourse among states, that these neo</w:t>
      </w:r>
      <w:r w:rsidRPr="00BD5FCC">
        <w:rPr>
          <w:rStyle w:val="Emphasis"/>
          <w:rFonts w:ascii="Georgia" w:hAnsi="Georgia"/>
          <w:b w:val="0"/>
        </w:rPr>
        <w:t>-imperial interventions stand hidden behind the veil of the post-1945 centrality of sovereignty</w:t>
      </w:r>
      <w:r w:rsidRPr="00BD5FCC">
        <w:rPr>
          <w:rStyle w:val="StyleUnderline"/>
          <w:b/>
        </w:rPr>
        <w:t xml:space="preserve"> in world order</w:t>
      </w:r>
      <w:r w:rsidRPr="00BD5FCC">
        <w:rPr>
          <w:b/>
          <w:sz w:val="10"/>
        </w:rPr>
        <w:t xml:space="preserve">.88 Their existence must necessarily appear to support the key legal pillar of sovereign statehood, even though their actual role must also necessarily compromise Westphalian, domestic and interdependence sovereignty.89 </w:t>
      </w:r>
      <w:r w:rsidRPr="00BD5FCC">
        <w:rPr>
          <w:rStyle w:val="StyleUnderline"/>
          <w:b/>
        </w:rPr>
        <w:t>Such interventions maintain the legal form of sovereignty, but in essence undermine the political sovereignty aspect of statehood.</w:t>
      </w:r>
    </w:p>
    <w:p w:rsidR="000B504B" w:rsidRPr="00BD5FCC" w:rsidRDefault="000B504B" w:rsidP="000B504B">
      <w:pPr>
        <w:rPr>
          <w:b/>
        </w:rPr>
      </w:pPr>
    </w:p>
    <w:p w:rsidR="000B504B" w:rsidRPr="00BD5FCC" w:rsidRDefault="000B504B" w:rsidP="000B504B"/>
    <w:p w:rsidR="00B8715C" w:rsidRPr="00BD5FCC" w:rsidRDefault="00B8715C" w:rsidP="00B8715C">
      <w:pPr>
        <w:pStyle w:val="Heading4"/>
        <w:rPr>
          <w:rStyle w:val="StyleUnderline"/>
          <w:b w:val="0"/>
        </w:rPr>
      </w:pPr>
      <w:r w:rsidRPr="00BD5FCC">
        <w:rPr>
          <w:rStyle w:val="StyleUnderline"/>
        </w:rPr>
        <w:t xml:space="preserve">No revolution- collective action problem, state repression, compromise equilibrium </w:t>
      </w:r>
    </w:p>
    <w:p w:rsidR="00B8715C" w:rsidRPr="00BD5FCC" w:rsidRDefault="00B8715C" w:rsidP="00B8715C">
      <w:pPr>
        <w:rPr>
          <w:rStyle w:val="StyleUnderline"/>
          <w:b/>
        </w:rPr>
      </w:pPr>
      <w:r w:rsidRPr="00BD5FCC">
        <w:rPr>
          <w:rStyle w:val="StyleUnderline"/>
          <w:b/>
        </w:rPr>
        <w:t xml:space="preserve">De Soysa and Fjelde, </w:t>
      </w:r>
      <w:r w:rsidR="00DF5EEC" w:rsidRPr="00BD5FCC">
        <w:rPr>
          <w:rStyle w:val="StyleUnderline"/>
          <w:b/>
        </w:rPr>
        <w:t>PhD</w:t>
      </w:r>
      <w:r w:rsidRPr="00BD5FCC">
        <w:rPr>
          <w:rStyle w:val="StyleUnderline"/>
          <w:b/>
        </w:rPr>
        <w:t>’s, 10</w:t>
      </w:r>
    </w:p>
    <w:p w:rsidR="00B8715C" w:rsidRPr="00BD5FCC" w:rsidRDefault="00B8715C" w:rsidP="00B8715C">
      <w:pPr>
        <w:rPr>
          <w:rStyle w:val="StyleUnderline"/>
          <w:sz w:val="16"/>
          <w:szCs w:val="16"/>
          <w:u w:val="none"/>
        </w:rPr>
      </w:pPr>
      <w:r w:rsidRPr="00BD5FCC">
        <w:rPr>
          <w:rStyle w:val="StyleUnderline"/>
          <w:sz w:val="16"/>
          <w:szCs w:val="16"/>
          <w:u w:val="none"/>
        </w:rPr>
        <w:t xml:space="preserve">(Indra,  Director, Globalization Research Program, Norwegian University of Science and Technology (NTNU) &amp; Centre for the Study of Civil War, PRIO , and Hanne,  Department of Peace and Conflict Research, Uppsah University &amp; Centre for the Study of Civil War, PRIO  </w:t>
      </w:r>
      <w:r w:rsidRPr="00BD5FCC">
        <w:rPr>
          <w:rStyle w:val="StyleUnderline"/>
          <w:i/>
          <w:sz w:val="16"/>
        </w:rPr>
        <w:t>Is the hidden hand an iron fist? Capitalism and civil peace</w:t>
      </w:r>
      <w:r w:rsidRPr="00BD5FCC">
        <w:rPr>
          <w:rStyle w:val="StyleUnderline"/>
          <w:sz w:val="16"/>
          <w:szCs w:val="16"/>
          <w:u w:val="none"/>
        </w:rPr>
        <w:t>, 1970-2005  Journal of Peace Research 47(3) 287-298 )</w:t>
      </w:r>
    </w:p>
    <w:p w:rsidR="00B8715C" w:rsidRPr="00BD5FCC" w:rsidRDefault="00B8715C" w:rsidP="00B8715C">
      <w:pPr>
        <w:rPr>
          <w:rStyle w:val="StyleUnderline"/>
          <w:sz w:val="16"/>
          <w:szCs w:val="16"/>
          <w:u w:val="none"/>
        </w:rPr>
      </w:pPr>
      <w:r w:rsidRPr="00BD5FCC">
        <w:rPr>
          <w:rStyle w:val="StyleUnderline"/>
          <w:sz w:val="16"/>
          <w:szCs w:val="16"/>
          <w:u w:val="none"/>
        </w:rPr>
        <w:t xml:space="preserve">The literature on conflict and income inequality is highly mixed and theoretically somewhat ambiguous (Lichbach, 1989; Weede, 1998). </w:t>
      </w:r>
      <w:r w:rsidRPr="00BD5FCC">
        <w:rPr>
          <w:rStyle w:val="StyleUnderline"/>
        </w:rPr>
        <w:t xml:space="preserve">Since the </w:t>
      </w:r>
      <w:r w:rsidRPr="00BD5FCC">
        <w:rPr>
          <w:rStyle w:val="StyleUnderline"/>
          <w:b/>
        </w:rPr>
        <w:t>poor face massive collective action problems</w:t>
      </w:r>
      <w:r w:rsidRPr="00BD5FCC">
        <w:rPr>
          <w:rStyle w:val="StyleUnderline"/>
        </w:rPr>
        <w:t>, they may starve in silence</w:t>
      </w:r>
      <w:r w:rsidRPr="00BD5FCC">
        <w:rPr>
          <w:rStyle w:val="StyleUnderline"/>
          <w:sz w:val="16"/>
          <w:szCs w:val="16"/>
          <w:u w:val="none"/>
        </w:rPr>
        <w:t xml:space="preserve">. </w:t>
      </w:r>
      <w:r w:rsidRPr="00BD5FCC">
        <w:rPr>
          <w:rStyle w:val="StyleUnderline"/>
        </w:rPr>
        <w:t>If the capitalists control state power, as Marxists claim</w:t>
      </w:r>
      <w:r w:rsidRPr="00BD5FCC">
        <w:rPr>
          <w:rStyle w:val="StyleUnderline"/>
          <w:sz w:val="16"/>
          <w:szCs w:val="16"/>
          <w:u w:val="none"/>
        </w:rPr>
        <w:t xml:space="preserve"> they do, then </w:t>
      </w:r>
      <w:r w:rsidRPr="00BD5FCC">
        <w:rPr>
          <w:rStyle w:val="StyleUnderline"/>
        </w:rPr>
        <w:t>state repression may prevent large-scale civil violence</w:t>
      </w:r>
      <w:r w:rsidRPr="00BD5FCC">
        <w:rPr>
          <w:rStyle w:val="StyleUnderline"/>
          <w:sz w:val="16"/>
          <w:szCs w:val="16"/>
          <w:u w:val="none"/>
        </w:rPr>
        <w:t xml:space="preserve">. In fact, many </w:t>
      </w:r>
      <w:r w:rsidRPr="00BD5FCC">
        <w:rPr>
          <w:rStyle w:val="StyleUnderline"/>
        </w:rPr>
        <w:t>recent methodologically sophisticated empirical stud ies find no relationship between various measures of income inequality and civil war</w:t>
      </w:r>
      <w:r w:rsidRPr="00BD5FCC">
        <w:rPr>
          <w:rStyle w:val="StyleUnderline"/>
          <w:sz w:val="16"/>
          <w:szCs w:val="16"/>
          <w:u w:val="none"/>
        </w:rPr>
        <w:t xml:space="preserve"> (Collier, Hoeffler &amp; Rohner, 2009; Fearon &amp; Laitin, 2003</w:t>
      </w:r>
      <w:r w:rsidRPr="00BD5FCC">
        <w:rPr>
          <w:rStyle w:val="StyleUnderline"/>
        </w:rPr>
        <w:t>). In fact, Przeworski</w:t>
      </w:r>
      <w:r w:rsidRPr="00BD5FCC">
        <w:rPr>
          <w:rStyle w:val="StyleUnderline"/>
          <w:sz w:val="16"/>
          <w:szCs w:val="16"/>
          <w:u w:val="none"/>
        </w:rPr>
        <w:t xml:space="preserve"> &amp; Wallerstein's (1988) </w:t>
      </w:r>
      <w:r w:rsidRPr="00BD5FCC">
        <w:rPr>
          <w:rStyle w:val="StyleUnderline"/>
        </w:rPr>
        <w:t>seminal article</w:t>
      </w:r>
      <w:r w:rsidRPr="00BD5FCC">
        <w:rPr>
          <w:rStyle w:val="StyleUnderline"/>
          <w:sz w:val="16"/>
          <w:szCs w:val="16"/>
          <w:u w:val="none"/>
        </w:rPr>
        <w:t xml:space="preserve"> </w:t>
      </w:r>
      <w:r w:rsidRPr="00BD5FCC">
        <w:rPr>
          <w:rStyle w:val="StyleUnderline"/>
        </w:rPr>
        <w:t>on</w:t>
      </w:r>
      <w:r w:rsidRPr="00BD5FCC">
        <w:rPr>
          <w:rStyle w:val="StyleUnderline"/>
          <w:sz w:val="16"/>
          <w:szCs w:val="16"/>
          <w:u w:val="none"/>
        </w:rPr>
        <w:t xml:space="preserve"> the question of </w:t>
      </w:r>
      <w:r w:rsidRPr="00BD5FCC">
        <w:rPr>
          <w:rStyle w:val="StyleUnderline"/>
        </w:rPr>
        <w:t>why the poor don't 'soak' the rich</w:t>
      </w:r>
      <w:r w:rsidRPr="00BD5FCC">
        <w:rPr>
          <w:rStyle w:val="StyleUnderline"/>
          <w:sz w:val="16"/>
          <w:szCs w:val="16"/>
          <w:u w:val="none"/>
        </w:rPr>
        <w:t xml:space="preserve"> as often as we would expect, </w:t>
      </w:r>
      <w:r w:rsidRPr="00BD5FCC">
        <w:rPr>
          <w:rStyle w:val="StyleUnderline"/>
        </w:rPr>
        <w:t xml:space="preserve">shows clearly that even if the poor would be better </w:t>
      </w:r>
      <w:r w:rsidRPr="00BD5FCC">
        <w:rPr>
          <w:rStyle w:val="StyleUnderline"/>
          <w:b/>
        </w:rPr>
        <w:t>off in the long run</w:t>
      </w:r>
      <w:r w:rsidRPr="00BD5FCC">
        <w:rPr>
          <w:rStyle w:val="StyleUnderline"/>
        </w:rPr>
        <w:t xml:space="preserve">, </w:t>
      </w:r>
      <w:r w:rsidRPr="00BD5FCC">
        <w:rPr>
          <w:rStyle w:val="StyleUnderline"/>
          <w:b/>
        </w:rPr>
        <w:t>the Valley of transition</w:t>
      </w:r>
      <w:r w:rsidRPr="00BD5FCC">
        <w:rPr>
          <w:rStyle w:val="StyleUnderline"/>
        </w:rPr>
        <w:t xml:space="preserve">' when the rich withdraw their 'investment' </w:t>
      </w:r>
      <w:r w:rsidRPr="00BD5FCC">
        <w:rPr>
          <w:rStyle w:val="StyleUnderline"/>
          <w:b/>
        </w:rPr>
        <w:t>would dissuade such action</w:t>
      </w:r>
      <w:r w:rsidRPr="00BD5FCC">
        <w:rPr>
          <w:rStyle w:val="StyleUnderline"/>
        </w:rPr>
        <w:t>.</w:t>
      </w:r>
      <w:r w:rsidRPr="00BD5FCC">
        <w:rPr>
          <w:rStyle w:val="StyleUnderline"/>
          <w:sz w:val="16"/>
          <w:szCs w:val="16"/>
          <w:u w:val="none"/>
        </w:rPr>
        <w:t xml:space="preserve"> In other words, </w:t>
      </w:r>
      <w:r w:rsidRPr="00BD5FCC">
        <w:rPr>
          <w:rStyle w:val="StyleUnderline"/>
        </w:rPr>
        <w:t xml:space="preserve">there could be an equilibrium of </w:t>
      </w:r>
      <w:r w:rsidRPr="00BD5FCC">
        <w:rPr>
          <w:rStyle w:val="StyleUnderline"/>
          <w:b/>
        </w:rPr>
        <w:t>class compromise, not class war</w:t>
      </w:r>
      <w:r w:rsidRPr="00BD5FCC">
        <w:rPr>
          <w:rStyle w:val="StyleUnderline"/>
          <w:sz w:val="16"/>
          <w:szCs w:val="16"/>
          <w:u w:val="none"/>
        </w:rPr>
        <w:t xml:space="preserve">, </w:t>
      </w:r>
      <w:r w:rsidRPr="00BD5FCC">
        <w:rPr>
          <w:rStyle w:val="StyleUnderline"/>
        </w:rPr>
        <w:t>leading to democracy and some redistribution without outright expropriation</w:t>
      </w:r>
      <w:r w:rsidRPr="00BD5FCC">
        <w:rPr>
          <w:rStyle w:val="StyleUnderline"/>
          <w:sz w:val="16"/>
          <w:szCs w:val="16"/>
          <w:u w:val="none"/>
        </w:rPr>
        <w:t xml:space="preserve"> (Przeworski &amp; Wallerstein, 1988). </w:t>
      </w:r>
      <w:r w:rsidRPr="00BD5FCC">
        <w:rPr>
          <w:rStyle w:val="StyleUnderline"/>
        </w:rPr>
        <w:t xml:space="preserve">This literature </w:t>
      </w:r>
      <w:r w:rsidRPr="00BD5FCC">
        <w:rPr>
          <w:rStyle w:val="StyleUnderline"/>
          <w:b/>
        </w:rPr>
        <w:t>demolished Marxist arguments</w:t>
      </w:r>
      <w:r w:rsidRPr="00BD5FCC">
        <w:rPr>
          <w:rStyle w:val="StyleUnderline"/>
        </w:rPr>
        <w:t xml:space="preserve"> about how democracy and redistribution would never be allowed by a state acting in the interests of capital</w:t>
      </w:r>
      <w:r w:rsidRPr="00BD5FCC">
        <w:rPr>
          <w:rStyle w:val="StyleUnderline"/>
          <w:sz w:val="16"/>
          <w:szCs w:val="16"/>
          <w:u w:val="none"/>
        </w:rPr>
        <w:t xml:space="preserve"> (Iversen, 2008). (288)</w:t>
      </w:r>
    </w:p>
    <w:p w:rsidR="00B8715C" w:rsidRPr="00BD5FCC" w:rsidRDefault="00B8715C" w:rsidP="00B8715C">
      <w:pPr>
        <w:rPr>
          <w:rStyle w:val="StyleUnderline"/>
          <w:sz w:val="16"/>
          <w:szCs w:val="16"/>
          <w:u w:val="none"/>
        </w:rPr>
      </w:pPr>
    </w:p>
    <w:p w:rsidR="00B8715C" w:rsidRPr="00BD5FCC" w:rsidRDefault="00B8715C" w:rsidP="00B8715C">
      <w:pPr>
        <w:pStyle w:val="Heading4"/>
        <w:rPr>
          <w:rStyle w:val="StyleUnderline"/>
          <w:b w:val="0"/>
        </w:rPr>
      </w:pPr>
      <w:r w:rsidRPr="00BD5FCC">
        <w:rPr>
          <w:rStyle w:val="StyleUnderline"/>
        </w:rPr>
        <w:lastRenderedPageBreak/>
        <w:t xml:space="preserve">Lack of development means class consciousness necessary for revolution is missing </w:t>
      </w:r>
    </w:p>
    <w:p w:rsidR="00B8715C" w:rsidRPr="00BD5FCC" w:rsidRDefault="00B8715C" w:rsidP="00B8715C">
      <w:pPr>
        <w:rPr>
          <w:rStyle w:val="StyleUnderline"/>
          <w:b/>
        </w:rPr>
      </w:pPr>
      <w:r w:rsidRPr="00BD5FCC">
        <w:rPr>
          <w:rStyle w:val="StyleUnderline"/>
          <w:b/>
        </w:rPr>
        <w:t xml:space="preserve">De Soysa and Fjelde, </w:t>
      </w:r>
      <w:r w:rsidR="00DF5EEC" w:rsidRPr="00BD5FCC">
        <w:rPr>
          <w:rStyle w:val="StyleUnderline"/>
          <w:b/>
        </w:rPr>
        <w:t>PhD</w:t>
      </w:r>
      <w:r w:rsidRPr="00BD5FCC">
        <w:rPr>
          <w:rStyle w:val="StyleUnderline"/>
          <w:b/>
        </w:rPr>
        <w:t>’s, 10</w:t>
      </w:r>
    </w:p>
    <w:p w:rsidR="00B8715C" w:rsidRPr="00BD5FCC" w:rsidRDefault="00B8715C" w:rsidP="00B8715C">
      <w:pPr>
        <w:rPr>
          <w:rStyle w:val="StyleUnderline"/>
          <w:sz w:val="16"/>
          <w:szCs w:val="16"/>
          <w:u w:val="none"/>
        </w:rPr>
      </w:pPr>
      <w:r w:rsidRPr="00BD5FCC">
        <w:rPr>
          <w:rStyle w:val="StyleUnderline"/>
          <w:sz w:val="16"/>
          <w:szCs w:val="16"/>
          <w:u w:val="none"/>
        </w:rPr>
        <w:t xml:space="preserve">(Indra,  Director, Globalization Research Program, Norwegian University of Science and Technology (NTNU) &amp; Centre for the Study of Civil War, PRIO , and Hanne,  Department of Peace and Conflict Research, Uppsah University &amp; Centre for the Study of Civil War, PRIO  </w:t>
      </w:r>
      <w:r w:rsidRPr="00BD5FCC">
        <w:rPr>
          <w:rStyle w:val="StyleUnderline"/>
          <w:i/>
          <w:sz w:val="16"/>
        </w:rPr>
        <w:t>Is the hidden hand an iron fist? Capitalism and civil peace</w:t>
      </w:r>
      <w:r w:rsidRPr="00BD5FCC">
        <w:rPr>
          <w:rStyle w:val="StyleUnderline"/>
          <w:sz w:val="16"/>
          <w:szCs w:val="16"/>
          <w:u w:val="none"/>
        </w:rPr>
        <w:t>, 1970-2005  Journal of Peace Research 47(3) 287-298 )</w:t>
      </w:r>
    </w:p>
    <w:p w:rsidR="000B504B" w:rsidRPr="00BD5FCC" w:rsidRDefault="00B8715C" w:rsidP="00B8715C">
      <w:pPr>
        <w:rPr>
          <w:rStyle w:val="StyleUnderline"/>
          <w:sz w:val="16"/>
          <w:szCs w:val="16"/>
          <w:u w:val="none"/>
        </w:rPr>
      </w:pPr>
      <w:r w:rsidRPr="00BD5FCC">
        <w:rPr>
          <w:rStyle w:val="StyleUnderline"/>
          <w:sz w:val="16"/>
          <w:szCs w:val="16"/>
          <w:u w:val="none"/>
        </w:rPr>
        <w:t xml:space="preserve">Notice that </w:t>
      </w:r>
      <w:r w:rsidRPr="00BD5FCC">
        <w:rPr>
          <w:rStyle w:val="StyleUnderline"/>
        </w:rPr>
        <w:t>much of this literature is focused on industrial countries where developed class interests and distinctive class consciousness exists</w:t>
      </w:r>
      <w:r w:rsidRPr="00BD5FCC">
        <w:rPr>
          <w:rStyle w:val="StyleUnderline"/>
          <w:sz w:val="16"/>
          <w:szCs w:val="16"/>
          <w:u w:val="none"/>
        </w:rPr>
        <w:t xml:space="preserve">, </w:t>
      </w:r>
      <w:r w:rsidRPr="00BD5FCC">
        <w:rPr>
          <w:rStyle w:val="StyleUnderline"/>
        </w:rPr>
        <w:t>something</w:t>
      </w:r>
      <w:r w:rsidRPr="00BD5FCC">
        <w:rPr>
          <w:rStyle w:val="StyleUnderline"/>
          <w:sz w:val="16"/>
          <w:szCs w:val="16"/>
          <w:u w:val="none"/>
        </w:rPr>
        <w:t xml:space="preserve"> that might be </w:t>
      </w:r>
      <w:r w:rsidRPr="00BD5FCC">
        <w:rPr>
          <w:rStyle w:val="StyleUnderline"/>
        </w:rPr>
        <w:t>absent in much of the developing world</w:t>
      </w:r>
      <w:r w:rsidRPr="00BD5FCC">
        <w:rPr>
          <w:rStyle w:val="StyleUnderline"/>
          <w:sz w:val="16"/>
          <w:szCs w:val="16"/>
          <w:u w:val="none"/>
        </w:rPr>
        <w:t xml:space="preserve">. Rather than using measures of inequality, which was always a proxy for arguments about capitalism versus socialism, we utilize a measure of 'capitalist' economic policies directly in models of conflict. This method allows us to answer the question of capitalistic economic pol icies and social peace head on, relative to the many studies that have addressed the issue indirectly by focusing on material conditions that ostensibly proxy class consciousness, namely the degree of inequality. </w:t>
      </w:r>
      <w:r w:rsidRPr="00BD5FCC">
        <w:rPr>
          <w:rStyle w:val="StyleUnderline"/>
        </w:rPr>
        <w:t>Even Marx</w:t>
      </w:r>
      <w:r w:rsidRPr="00BD5FCC">
        <w:rPr>
          <w:rStyle w:val="StyleUnderline"/>
          <w:sz w:val="16"/>
          <w:szCs w:val="16"/>
          <w:u w:val="none"/>
        </w:rPr>
        <w:t xml:space="preserve">, after all, </w:t>
      </w:r>
      <w:r w:rsidRPr="00BD5FCC">
        <w:rPr>
          <w:rStyle w:val="StyleUnderline"/>
          <w:b/>
        </w:rPr>
        <w:t>understood that non-industrial societies are unprepared for revolution because of the lack of class consciousness.</w:t>
      </w:r>
      <w:r w:rsidRPr="00BD5FCC">
        <w:rPr>
          <w:rStyle w:val="StyleUnderline"/>
          <w:sz w:val="16"/>
          <w:szCs w:val="16"/>
          <w:u w:val="none"/>
        </w:rPr>
        <w:t xml:space="preserve"> </w:t>
      </w:r>
      <w:r w:rsidRPr="00BD5FCC">
        <w:rPr>
          <w:rStyle w:val="StyleUnderline"/>
        </w:rPr>
        <w:t>Today's civil wars take place largely in areas where class consciousness is conspicuously absent</w:t>
      </w:r>
      <w:r w:rsidRPr="00BD5FCC">
        <w:rPr>
          <w:rStyle w:val="StyleUnderline"/>
          <w:sz w:val="16"/>
          <w:szCs w:val="16"/>
          <w:u w:val="none"/>
        </w:rPr>
        <w:t>.(289)</w:t>
      </w:r>
    </w:p>
    <w:p w:rsidR="00B8715C" w:rsidRPr="00BD5FCC" w:rsidRDefault="00B8715C" w:rsidP="00B8715C">
      <w:pPr>
        <w:pStyle w:val="Heading4"/>
      </w:pPr>
      <w:r w:rsidRPr="00BD5FCC">
        <w:t xml:space="preserve">Critique of abstract neoliberalism is disempowering </w:t>
      </w:r>
    </w:p>
    <w:p w:rsidR="00B8715C" w:rsidRPr="00BD5FCC" w:rsidRDefault="00B8715C" w:rsidP="00B8715C">
      <w:pPr>
        <w:rPr>
          <w:sz w:val="16"/>
        </w:rPr>
      </w:pPr>
      <w:r w:rsidRPr="00BD5FCC">
        <w:rPr>
          <w:b/>
        </w:rPr>
        <w:t>Griffith</w:t>
      </w:r>
      <w:r w:rsidRPr="00BD5FCC">
        <w:rPr>
          <w:sz w:val="16"/>
        </w:rPr>
        <w:t>, Prof.  School of social science, University of East London , 8-13-</w:t>
      </w:r>
      <w:r w:rsidRPr="00BD5FCC">
        <w:rPr>
          <w:b/>
        </w:rPr>
        <w:t>14</w:t>
      </w:r>
      <w:r w:rsidRPr="00BD5FCC">
        <w:rPr>
          <w:sz w:val="16"/>
        </w:rPr>
        <w:t xml:space="preserve"> </w:t>
      </w:r>
    </w:p>
    <w:p w:rsidR="00B8715C" w:rsidRPr="00BD5FCC" w:rsidRDefault="00B8715C" w:rsidP="00B8715C">
      <w:pPr>
        <w:rPr>
          <w:sz w:val="16"/>
        </w:rPr>
      </w:pPr>
      <w:r w:rsidRPr="00BD5FCC">
        <w:rPr>
          <w:sz w:val="16"/>
        </w:rPr>
        <w:t>(Jon, http://www.theguardian.com/business/2014/aug/13/neoliberalism-myth-disempowers-us)</w:t>
      </w:r>
    </w:p>
    <w:p w:rsidR="00B8715C" w:rsidRPr="00BD5FCC" w:rsidRDefault="00B8715C" w:rsidP="00B8715C">
      <w:pPr>
        <w:rPr>
          <w:sz w:val="16"/>
        </w:rPr>
      </w:pPr>
      <w:r w:rsidRPr="00BD5FCC">
        <w:rPr>
          <w:u w:val="single"/>
        </w:rPr>
        <w:t>When I was growing up, “consumerism” was the bogey</w:t>
      </w:r>
      <w:r w:rsidRPr="00BD5FCC">
        <w:rPr>
          <w:sz w:val="16"/>
        </w:rPr>
        <w:t>. Later, it was “individualism</w:t>
      </w:r>
      <w:r w:rsidRPr="00BD5FCC">
        <w:rPr>
          <w:u w:val="single"/>
        </w:rPr>
        <w:t>”. Now it’s “neoliberalism</w:t>
      </w:r>
      <w:r w:rsidRPr="00BD5FCC">
        <w:rPr>
          <w:sz w:val="16"/>
        </w:rPr>
        <w:t xml:space="preserve">” (George Monbiot, 6 August). </w:t>
      </w:r>
      <w:r w:rsidRPr="00BD5FCC">
        <w:rPr>
          <w:u w:val="single"/>
        </w:rPr>
        <w:t xml:space="preserve">But these ideas </w:t>
      </w:r>
      <w:r w:rsidRPr="00BD5FCC">
        <w:rPr>
          <w:b/>
          <w:u w:val="single"/>
        </w:rPr>
        <w:t>mask the truth</w:t>
      </w:r>
      <w:r w:rsidRPr="00BD5FCC">
        <w:rPr>
          <w:sz w:val="16"/>
        </w:rPr>
        <w:t xml:space="preserve">: </w:t>
      </w:r>
      <w:r w:rsidRPr="00BD5FCC">
        <w:rPr>
          <w:u w:val="single"/>
        </w:rPr>
        <w:t>if I move my mortgage</w:t>
      </w:r>
      <w:r w:rsidRPr="00BD5FCC">
        <w:rPr>
          <w:sz w:val="16"/>
        </w:rPr>
        <w:t xml:space="preserve"> or my savings from one bank to another to get a fractionally improved rate of interest, then </w:t>
      </w:r>
      <w:r w:rsidRPr="00BD5FCC">
        <w:rPr>
          <w:u w:val="single"/>
        </w:rPr>
        <w:t>I</w:t>
      </w:r>
      <w:r w:rsidRPr="00BD5FCC">
        <w:rPr>
          <w:sz w:val="16"/>
        </w:rPr>
        <w:t xml:space="preserve">, too, </w:t>
      </w:r>
      <w:r w:rsidRPr="00BD5FCC">
        <w:rPr>
          <w:u w:val="single"/>
        </w:rPr>
        <w:t>am screwing the economy, and, ultimately, the planet</w:t>
      </w:r>
      <w:r w:rsidRPr="00BD5FCC">
        <w:rPr>
          <w:sz w:val="16"/>
        </w:rPr>
        <w:t xml:space="preserve">; and, uncomfortably for Guardian readers, it’s the hundreds of millions of people like us, worldwide, who do most of the damage – not the super-rich. </w:t>
      </w:r>
      <w:r w:rsidRPr="00BD5FCC">
        <w:rPr>
          <w:u w:val="single"/>
        </w:rPr>
        <w:t>We’re not neoliberals, nor selfish, nor acquisitive, just ordinary people, doing our best to eat, live, and pay</w:t>
      </w:r>
      <w:r w:rsidRPr="00BD5FCC">
        <w:rPr>
          <w:sz w:val="16"/>
        </w:rPr>
        <w:t xml:space="preserve"> the salary of whoever sold us the cover we took out, so we don’t have to pay a week’s wages to get the boiler fixed. </w:t>
      </w:r>
      <w:r w:rsidRPr="00BD5FCC">
        <w:rPr>
          <w:u w:val="single"/>
        </w:rPr>
        <w:t xml:space="preserve">Widespread belief in </w:t>
      </w:r>
      <w:r w:rsidRPr="00BD5FCC">
        <w:rPr>
          <w:b/>
          <w:u w:val="single"/>
        </w:rPr>
        <w:t>the neoliberalism myth</w:t>
      </w:r>
      <w:r w:rsidRPr="00BD5FCC">
        <w:rPr>
          <w:u w:val="single"/>
        </w:rPr>
        <w:t>,</w:t>
      </w:r>
      <w:r w:rsidRPr="00BD5FCC">
        <w:rPr>
          <w:sz w:val="16"/>
        </w:rPr>
        <w:t xml:space="preserve"> like others before it, </w:t>
      </w:r>
      <w:r w:rsidRPr="00BD5FCC">
        <w:rPr>
          <w:b/>
          <w:u w:val="single"/>
        </w:rPr>
        <w:t>leads to widespread disempowerment: the larger and vaguer the abstraction, the less able we feel</w:t>
      </w:r>
      <w:r w:rsidRPr="00BD5FCC">
        <w:rPr>
          <w:sz w:val="16"/>
        </w:rPr>
        <w:t xml:space="preserve"> (and are) </w:t>
      </w:r>
      <w:r w:rsidRPr="00BD5FCC">
        <w:rPr>
          <w:b/>
          <w:u w:val="single"/>
        </w:rPr>
        <w:t>to take effective action</w:t>
      </w:r>
      <w:r w:rsidRPr="00BD5FCC">
        <w:rPr>
          <w:sz w:val="16"/>
        </w:rPr>
        <w:t xml:space="preserve">. </w:t>
      </w:r>
      <w:r w:rsidRPr="00BD5FCC">
        <w:rPr>
          <w:u w:val="single"/>
        </w:rPr>
        <w:t>We can change our habits</w:t>
      </w:r>
      <w:r w:rsidRPr="00BD5FCC">
        <w:rPr>
          <w:sz w:val="16"/>
        </w:rPr>
        <w:t>, influence others</w:t>
      </w:r>
      <w:r w:rsidRPr="00BD5FCC">
        <w:rPr>
          <w:u w:val="single"/>
        </w:rPr>
        <w:t xml:space="preserve"> and reform institutions</w:t>
      </w:r>
      <w:r w:rsidRPr="00BD5FCC">
        <w:rPr>
          <w:sz w:val="16"/>
        </w:rPr>
        <w:t xml:space="preserve"> (radically as well as </w:t>
      </w:r>
      <w:r w:rsidRPr="00BD5FCC">
        <w:rPr>
          <w:b/>
          <w:u w:val="single"/>
        </w:rPr>
        <w:t>incrementally)</w:t>
      </w:r>
      <w:r w:rsidRPr="00BD5FCC">
        <w:rPr>
          <w:sz w:val="16"/>
        </w:rPr>
        <w:t xml:space="preserve">, whether alone or jointly, </w:t>
      </w:r>
      <w:r w:rsidRPr="00BD5FCC">
        <w:rPr>
          <w:u w:val="single"/>
        </w:rPr>
        <w:t>in response to specific wrongs</w:t>
      </w:r>
      <w:r w:rsidRPr="00BD5FCC">
        <w:rPr>
          <w:sz w:val="16"/>
        </w:rPr>
        <w:t xml:space="preserve">, abuses and injustices, </w:t>
      </w:r>
      <w:r w:rsidRPr="00BD5FCC">
        <w:rPr>
          <w:b/>
          <w:u w:val="single"/>
        </w:rPr>
        <w:t>but the idea of neoliberalism does not help.</w:t>
      </w:r>
      <w:r w:rsidRPr="00BD5FCC">
        <w:rPr>
          <w:sz w:val="16"/>
        </w:rPr>
        <w:t xml:space="preserve"> And Monbiot himself acknowledges a further problem: </w:t>
      </w:r>
      <w:r w:rsidRPr="00BD5FCC">
        <w:rPr>
          <w:u w:val="single"/>
        </w:rPr>
        <w:t>if the neoliberal condition actually exists nowhere</w:t>
      </w:r>
      <w:r w:rsidRPr="00BD5FCC">
        <w:rPr>
          <w:sz w:val="16"/>
        </w:rPr>
        <w:t xml:space="preserve"> – and not even its alleged advocates believe in it, or want it – </w:t>
      </w:r>
      <w:r w:rsidRPr="00BD5FCC">
        <w:rPr>
          <w:u w:val="single"/>
        </w:rPr>
        <w:t xml:space="preserve">then it cannot be the enemy we have so collusively and easily settled on. He is right about the pervasive bureaucratic juggernaut, but neoliberalism does not explain it: </w:t>
      </w:r>
      <w:r w:rsidRPr="00BD5FCC">
        <w:rPr>
          <w:b/>
          <w:u w:val="single"/>
        </w:rPr>
        <w:t>we need a better theory</w:t>
      </w:r>
      <w:r w:rsidRPr="00BD5FCC">
        <w:rPr>
          <w:b/>
        </w:rPr>
        <w:t xml:space="preserve">. </w:t>
      </w:r>
    </w:p>
    <w:p w:rsidR="00B8715C" w:rsidRPr="00BD5FCC" w:rsidRDefault="00B8715C" w:rsidP="00B8715C">
      <w:pPr>
        <w:rPr>
          <w:rStyle w:val="StyleUnderline"/>
          <w:sz w:val="16"/>
          <w:szCs w:val="16"/>
          <w:u w:val="none"/>
        </w:rPr>
      </w:pPr>
    </w:p>
    <w:p w:rsidR="000B504B" w:rsidRPr="00BD5FCC" w:rsidRDefault="000B504B" w:rsidP="000B504B">
      <w:pPr>
        <w:pStyle w:val="Heading4"/>
      </w:pPr>
      <w:r w:rsidRPr="00BD5FCC">
        <w:t>Revolution impossible- Neolib outflanks resistance</w:t>
      </w:r>
    </w:p>
    <w:p w:rsidR="000B504B" w:rsidRPr="00BD5FCC" w:rsidRDefault="000B504B" w:rsidP="000B504B">
      <w:pPr>
        <w:rPr>
          <w:rStyle w:val="Style13ptBold"/>
        </w:rPr>
      </w:pPr>
      <w:r w:rsidRPr="00BD5FCC">
        <w:rPr>
          <w:rStyle w:val="Style13ptBold"/>
        </w:rPr>
        <w:t>Han,  professor at the Universität der Künste Berlin , 14</w:t>
      </w:r>
    </w:p>
    <w:p w:rsidR="000B504B" w:rsidRPr="00BD5FCC" w:rsidRDefault="000B504B" w:rsidP="000B504B">
      <w:pPr>
        <w:rPr>
          <w:rStyle w:val="StyleUnderline"/>
          <w:sz w:val="16"/>
          <w:szCs w:val="16"/>
          <w:u w:val="none"/>
        </w:rPr>
      </w:pPr>
      <w:r w:rsidRPr="00BD5FCC">
        <w:rPr>
          <w:rStyle w:val="StyleUnderline"/>
          <w:sz w:val="16"/>
          <w:szCs w:val="16"/>
          <w:u w:val="none"/>
        </w:rPr>
        <w:t>(Byung-Chul, 9-12, http://www.worldcrunch.com/opinion-analysis/why-revolution-is-impossible-on-the-seductive-power-of-neoliberalism/byung-chul-han-leadership-work-imf-crisis-economics/c7s16949/)</w:t>
      </w:r>
    </w:p>
    <w:p w:rsidR="000B504B" w:rsidRPr="00BD5FCC" w:rsidRDefault="000B504B" w:rsidP="000B504B">
      <w:pPr>
        <w:rPr>
          <w:rStyle w:val="StyleUnderline"/>
          <w:sz w:val="16"/>
          <w:szCs w:val="16"/>
          <w:u w:val="none"/>
        </w:rPr>
      </w:pPr>
      <w:r w:rsidRPr="00BD5FCC">
        <w:rPr>
          <w:rStyle w:val="StyleUnderline"/>
          <w:sz w:val="16"/>
          <w:szCs w:val="16"/>
          <w:u w:val="none"/>
        </w:rPr>
        <w:t xml:space="preserve">When a debate took place in Berlin last year between two opponents of capitalism, Antonio </w:t>
      </w:r>
      <w:r w:rsidRPr="00BD5FCC">
        <w:rPr>
          <w:rStyle w:val="StyleUnderline"/>
        </w:rPr>
        <w:t xml:space="preserve">Negri </w:t>
      </w:r>
      <w:r w:rsidRPr="00BD5FCC">
        <w:rPr>
          <w:rStyle w:val="StyleUnderline"/>
          <w:sz w:val="16"/>
          <w:szCs w:val="16"/>
          <w:u w:val="none"/>
        </w:rPr>
        <w:t xml:space="preserve">and myself, Negri </w:t>
      </w:r>
      <w:r w:rsidRPr="00BD5FCC">
        <w:rPr>
          <w:rStyle w:val="StyleUnderline"/>
        </w:rPr>
        <w:t>took the position that global resistance to “Empire” was a possibility.</w:t>
      </w:r>
      <w:r w:rsidRPr="00BD5FCC">
        <w:rPr>
          <w:rStyle w:val="StyleUnderline"/>
          <w:sz w:val="16"/>
          <w:szCs w:val="16"/>
          <w:u w:val="none"/>
        </w:rPr>
        <w:t xml:space="preserve"> He presented himself as a communist revolutionary and called me a skeptical professor. Negri apparently believes a "multitude" — the interconnected protest and revolutionary mass — can bring down the neoliberal leadership system. I felt that </w:t>
      </w:r>
      <w:r w:rsidRPr="00BD5FCC">
        <w:rPr>
          <w:rStyle w:val="StyleUnderline"/>
        </w:rPr>
        <w:t>the position of communist revolutionary was naive and removed from reality,</w:t>
      </w:r>
      <w:r w:rsidRPr="00BD5FCC">
        <w:rPr>
          <w:rStyle w:val="StyleUnderline"/>
          <w:sz w:val="16"/>
          <w:szCs w:val="16"/>
          <w:u w:val="none"/>
        </w:rPr>
        <w:t xml:space="preserve"> and I tried to explain why, today, </w:t>
      </w:r>
      <w:r w:rsidRPr="00BD5FCC">
        <w:rPr>
          <w:rStyle w:val="StyleUnderline"/>
          <w:b/>
        </w:rPr>
        <w:t>revolution is no longer possible</w:t>
      </w:r>
      <w:r w:rsidRPr="00BD5FCC">
        <w:rPr>
          <w:rStyle w:val="StyleUnderline"/>
          <w:sz w:val="16"/>
          <w:szCs w:val="16"/>
          <w:u w:val="none"/>
        </w:rPr>
        <w:t xml:space="preserve">. </w:t>
      </w:r>
      <w:r w:rsidRPr="00BD5FCC">
        <w:rPr>
          <w:rStyle w:val="StyleUnderline"/>
        </w:rPr>
        <w:t>Why is our neoliberal system</w:t>
      </w:r>
      <w:r w:rsidRPr="00BD5FCC">
        <w:rPr>
          <w:rStyle w:val="StyleUnderline"/>
          <w:sz w:val="16"/>
          <w:szCs w:val="16"/>
          <w:u w:val="none"/>
        </w:rPr>
        <w:t xml:space="preserve"> of global leadership </w:t>
      </w:r>
      <w:r w:rsidRPr="00BD5FCC">
        <w:rPr>
          <w:rStyle w:val="StyleUnderline"/>
        </w:rPr>
        <w:t>so stable?</w:t>
      </w:r>
      <w:r w:rsidRPr="00BD5FCC">
        <w:rPr>
          <w:rStyle w:val="StyleUnderline"/>
          <w:sz w:val="16"/>
          <w:szCs w:val="16"/>
          <w:u w:val="none"/>
        </w:rPr>
        <w:t xml:space="preserve"> Why is there so little resistance to it? Why is everyone led so easily into the void? Why is revolution no longer possible today despite an ever-growing chasm between rich and poor? To explain, we need greater understanding about how power and leadership </w:t>
      </w:r>
      <w:r w:rsidRPr="00BD5FCC">
        <w:rPr>
          <w:rStyle w:val="StyleUnderline"/>
          <w:sz w:val="16"/>
          <w:szCs w:val="16"/>
          <w:u w:val="none"/>
        </w:rPr>
        <w:lastRenderedPageBreak/>
        <w:t xml:space="preserve">function today. </w:t>
      </w:r>
      <w:r w:rsidRPr="00BD5FCC">
        <w:rPr>
          <w:rStyle w:val="StyleUnderline"/>
        </w:rPr>
        <w:t>Anyone trying to install a new leadership system has to eliminate resistance.</w:t>
      </w:r>
      <w:r w:rsidRPr="00BD5FCC">
        <w:rPr>
          <w:rStyle w:val="StyleUnderline"/>
          <w:sz w:val="16"/>
          <w:szCs w:val="16"/>
          <w:u w:val="none"/>
        </w:rPr>
        <w:t xml:space="preserve"> And that includes the neoliberal governance system. To bring about a new system of leadership, </w:t>
      </w:r>
      <w:r w:rsidRPr="00BD5FCC">
        <w:rPr>
          <w:rStyle w:val="StyleUnderline"/>
          <w:b/>
        </w:rPr>
        <w:t>you need established power often achieved through violence</w:t>
      </w:r>
      <w:r w:rsidRPr="00BD5FCC">
        <w:rPr>
          <w:rStyle w:val="StyleUnderline"/>
          <w:sz w:val="16"/>
          <w:szCs w:val="16"/>
          <w:u w:val="none"/>
        </w:rPr>
        <w:t xml:space="preserve">. But this established power is not the same as the stabilizing power inside a system. It is well known that Margaret </w:t>
      </w:r>
      <w:r w:rsidRPr="00BD5FCC">
        <w:rPr>
          <w:rStyle w:val="StyleUnderline"/>
        </w:rPr>
        <w:t>Thatcher,</w:t>
      </w:r>
      <w:r w:rsidRPr="00BD5FCC">
        <w:rPr>
          <w:rStyle w:val="StyleUnderline"/>
          <w:sz w:val="16"/>
          <w:szCs w:val="16"/>
          <w:u w:val="none"/>
        </w:rPr>
        <w:t xml:space="preserve"> a precursor of neoliberalism, </w:t>
      </w:r>
      <w:r w:rsidRPr="00BD5FCC">
        <w:rPr>
          <w:rStyle w:val="StyleUnderline"/>
        </w:rPr>
        <w:t xml:space="preserve">considered unions as "inner enemies" and fought them forcefully. Installing a neoliberal agenda via aggressive intervention will not, however, yield the necessary kind of stabilizing power needed to keep a system in place. That power in the </w:t>
      </w:r>
      <w:r w:rsidRPr="00BD5FCC">
        <w:rPr>
          <w:rStyle w:val="StyleUnderline"/>
          <w:b/>
        </w:rPr>
        <w:t>disciplinary and industrial society was repressive</w:t>
      </w:r>
      <w:r w:rsidRPr="00BD5FCC">
        <w:rPr>
          <w:rStyle w:val="StyleUnderline"/>
        </w:rPr>
        <w:t>.</w:t>
      </w:r>
      <w:r w:rsidRPr="00BD5FCC">
        <w:rPr>
          <w:rStyle w:val="StyleUnderline"/>
          <w:sz w:val="16"/>
          <w:szCs w:val="16"/>
          <w:u w:val="none"/>
        </w:rPr>
        <w:t xml:space="preserve"> </w:t>
      </w:r>
      <w:r w:rsidRPr="00BD5FCC">
        <w:rPr>
          <w:rStyle w:val="StyleUnderline"/>
        </w:rPr>
        <w:t>Factory workers were brutally exploited</w:t>
      </w:r>
      <w:r w:rsidRPr="00BD5FCC">
        <w:rPr>
          <w:rStyle w:val="StyleUnderline"/>
          <w:sz w:val="16"/>
          <w:szCs w:val="16"/>
          <w:u w:val="none"/>
        </w:rPr>
        <w:t xml:space="preserve"> by factory owners, and the violent exploitation of workers led to protest and resistance. </w:t>
      </w:r>
      <w:r w:rsidRPr="00BD5FCC">
        <w:rPr>
          <w:rStyle w:val="StyleUnderline"/>
        </w:rPr>
        <w:t xml:space="preserve">A revolution that would bring down the existing production system was possible then. </w:t>
      </w:r>
      <w:r w:rsidRPr="00BD5FCC">
        <w:rPr>
          <w:rStyle w:val="StyleUnderline"/>
          <w:sz w:val="16"/>
          <w:szCs w:val="16"/>
          <w:u w:val="none"/>
        </w:rPr>
        <w:t xml:space="preserve">In this repressive system, both the </w:t>
      </w:r>
      <w:r w:rsidRPr="00BD5FCC">
        <w:rPr>
          <w:rStyle w:val="StyleUnderline"/>
        </w:rPr>
        <w:t>repression and the repressors were identifiable. There was a concrete enemy</w:t>
      </w:r>
      <w:r w:rsidRPr="00BD5FCC">
        <w:rPr>
          <w:rStyle w:val="StyleUnderline"/>
          <w:sz w:val="16"/>
          <w:szCs w:val="16"/>
          <w:u w:val="none"/>
        </w:rPr>
        <w:t xml:space="preserve"> to address resistance to. Better than repression The </w:t>
      </w:r>
      <w:r w:rsidRPr="00BD5FCC">
        <w:rPr>
          <w:rStyle w:val="StyleUnderline"/>
        </w:rPr>
        <w:t xml:space="preserve">neoliberal leadership </w:t>
      </w:r>
      <w:r w:rsidRPr="00BD5FCC">
        <w:rPr>
          <w:rStyle w:val="StyleUnderline"/>
          <w:sz w:val="16"/>
          <w:szCs w:val="16"/>
          <w:u w:val="none"/>
        </w:rPr>
        <w:t xml:space="preserve">system </w:t>
      </w:r>
      <w:r w:rsidRPr="00BD5FCC">
        <w:rPr>
          <w:rStyle w:val="StyleUnderline"/>
        </w:rPr>
        <w:t>is structured entirely differently</w:t>
      </w:r>
      <w:r w:rsidRPr="00BD5FCC">
        <w:rPr>
          <w:rStyle w:val="StyleUnderline"/>
          <w:sz w:val="16"/>
          <w:szCs w:val="16"/>
          <w:u w:val="none"/>
        </w:rPr>
        <w:t xml:space="preserve">. Here </w:t>
      </w:r>
      <w:r w:rsidRPr="00BD5FCC">
        <w:rPr>
          <w:rStyle w:val="StyleUnderline"/>
        </w:rPr>
        <w:t xml:space="preserve">the power needed to keep the system going is not repressive </w:t>
      </w:r>
      <w:r w:rsidRPr="00BD5FCC">
        <w:rPr>
          <w:rStyle w:val="StyleUnderline"/>
          <w:b/>
        </w:rPr>
        <w:t>— it is seductive,</w:t>
      </w:r>
      <w:r w:rsidRPr="00BD5FCC">
        <w:rPr>
          <w:rStyle w:val="StyleUnderline"/>
          <w:sz w:val="16"/>
          <w:szCs w:val="16"/>
          <w:u w:val="none"/>
        </w:rPr>
        <w:t xml:space="preserve"> alluring. It is no longer as clear-cut as it is under a disciplinary regime. </w:t>
      </w:r>
      <w:r w:rsidRPr="00BD5FCC">
        <w:rPr>
          <w:rStyle w:val="StyleUnderline"/>
        </w:rPr>
        <w:t>There is no concrete “them,”</w:t>
      </w:r>
      <w:r w:rsidRPr="00BD5FCC">
        <w:rPr>
          <w:rStyle w:val="StyleUnderline"/>
          <w:sz w:val="16"/>
          <w:szCs w:val="16"/>
          <w:u w:val="none"/>
        </w:rPr>
        <w:t xml:space="preserve"> no enemy, repressing freedom and against whom rebellion would be possible. Never has our society been as rich as it is today. And some people in it are richer than others. French economist Thomas Piketty warns that the disparities could become as drastic as they were in feudal times. </w:t>
      </w:r>
      <w:r w:rsidRPr="00BD5FCC">
        <w:rPr>
          <w:rStyle w:val="StyleUnderline"/>
        </w:rPr>
        <w:t>Neoliberalism turns the exploited worker into a free entrepreneur</w:t>
      </w:r>
      <w:r w:rsidRPr="00BD5FCC">
        <w:rPr>
          <w:rStyle w:val="StyleUnderline"/>
          <w:sz w:val="16"/>
          <w:szCs w:val="16"/>
          <w:u w:val="none"/>
        </w:rPr>
        <w:t xml:space="preserve"> — the entrepreneur of himself. Everyone is now a self-exploiting worker in his own business. Everyone is master and servant in one. </w:t>
      </w:r>
      <w:r w:rsidRPr="00BD5FCC">
        <w:rPr>
          <w:rStyle w:val="StyleUnderline"/>
        </w:rPr>
        <w:t>Class warfare has changed into a running inner battle with the self</w:t>
      </w:r>
      <w:r w:rsidRPr="00BD5FCC">
        <w:rPr>
          <w:rStyle w:val="StyleUnderline"/>
          <w:sz w:val="16"/>
          <w:szCs w:val="16"/>
          <w:u w:val="none"/>
        </w:rPr>
        <w:t xml:space="preserve">. Failing today means blaming oneself and feeling ashamed. </w:t>
      </w:r>
      <w:r w:rsidRPr="00BD5FCC">
        <w:rPr>
          <w:rStyle w:val="StyleUnderline"/>
        </w:rPr>
        <w:t>People see themselves as the problem, not society</w:t>
      </w:r>
      <w:r w:rsidRPr="00BD5FCC">
        <w:rPr>
          <w:rStyle w:val="StyleUnderline"/>
          <w:sz w:val="16"/>
          <w:szCs w:val="16"/>
          <w:u w:val="none"/>
        </w:rPr>
        <w:t xml:space="preserve">. </w:t>
      </w:r>
      <w:r w:rsidRPr="00BD5FCC">
        <w:rPr>
          <w:rStyle w:val="StyleUnderline"/>
        </w:rPr>
        <w:t>A</w:t>
      </w:r>
      <w:r w:rsidRPr="00BD5FCC">
        <w:rPr>
          <w:rStyle w:val="StyleUnderline"/>
          <w:sz w:val="16"/>
          <w:szCs w:val="16"/>
          <w:u w:val="none"/>
        </w:rPr>
        <w:t xml:space="preserve">ny </w:t>
      </w:r>
      <w:r w:rsidRPr="00BD5FCC">
        <w:rPr>
          <w:rStyle w:val="StyleUnderline"/>
        </w:rPr>
        <w:t>disciplinary system that expends</w:t>
      </w:r>
      <w:r w:rsidRPr="00BD5FCC">
        <w:rPr>
          <w:rStyle w:val="StyleUnderline"/>
          <w:sz w:val="16"/>
          <w:szCs w:val="16"/>
          <w:u w:val="none"/>
        </w:rPr>
        <w:t xml:space="preserve"> a great deal of </w:t>
      </w:r>
      <w:r w:rsidRPr="00BD5FCC">
        <w:rPr>
          <w:rStyle w:val="StyleUnderline"/>
        </w:rPr>
        <w:t>force to repress people is inefficient.</w:t>
      </w:r>
      <w:r w:rsidRPr="00BD5FCC">
        <w:rPr>
          <w:rStyle w:val="StyleUnderline"/>
          <w:sz w:val="16"/>
          <w:szCs w:val="16"/>
          <w:u w:val="none"/>
        </w:rPr>
        <w:t xml:space="preserve"> Considerably </w:t>
      </w:r>
      <w:r w:rsidRPr="00BD5FCC">
        <w:rPr>
          <w:rStyle w:val="StyleUnderline"/>
        </w:rPr>
        <w:t>more efficient is a system of power that ensures that people voluntarily align with the system</w:t>
      </w:r>
      <w:r w:rsidRPr="00BD5FCC">
        <w:rPr>
          <w:rStyle w:val="StyleUnderline"/>
          <w:sz w:val="16"/>
          <w:szCs w:val="16"/>
          <w:u w:val="none"/>
        </w:rPr>
        <w:t xml:space="preserve">. The particular efficiency here is that it doesn’t work based on forbidding and withholding, but through pleasing and fulfilling. </w:t>
      </w:r>
      <w:r w:rsidRPr="00BD5FCC">
        <w:rPr>
          <w:rStyle w:val="StyleUnderline"/>
          <w:b/>
        </w:rPr>
        <w:t>Instead of making people obedient it aims to make them dependent</w:t>
      </w:r>
      <w:r w:rsidRPr="00BD5FCC">
        <w:rPr>
          <w:rStyle w:val="StyleUnderline"/>
          <w:sz w:val="16"/>
          <w:szCs w:val="16"/>
          <w:u w:val="none"/>
        </w:rPr>
        <w:t xml:space="preserve">. Uber arrives in Paris (UBER/FB) </w:t>
      </w:r>
      <w:r w:rsidRPr="00BD5FCC">
        <w:rPr>
          <w:rStyle w:val="StyleUnderline"/>
        </w:rPr>
        <w:t>Neoliberalism’s logic of efficiency also applies to policing</w:t>
      </w:r>
      <w:r w:rsidRPr="00BD5FCC">
        <w:rPr>
          <w:rStyle w:val="StyleUnderline"/>
          <w:sz w:val="16"/>
          <w:szCs w:val="16"/>
          <w:u w:val="none"/>
        </w:rPr>
        <w:t xml:space="preserve">. </w:t>
      </w:r>
      <w:r w:rsidRPr="00BD5FCC">
        <w:rPr>
          <w:rStyle w:val="StyleUnderline"/>
        </w:rPr>
        <w:t>In the 1980s, there were many protests</w:t>
      </w:r>
      <w:r w:rsidRPr="00BD5FCC">
        <w:rPr>
          <w:rStyle w:val="StyleUnderline"/>
          <w:sz w:val="16"/>
          <w:szCs w:val="16"/>
          <w:u w:val="none"/>
        </w:rPr>
        <w:t xml:space="preserve"> against population censuses; even school kids protested against it. From today’s standpoint, the easy availability of information about our educational and career backgrounds is a given, but there was a time now long gone when people believed that the state was trying to wrest information from citizens. </w:t>
      </w:r>
      <w:r w:rsidRPr="00BD5FCC">
        <w:rPr>
          <w:rStyle w:val="StyleUnderline"/>
        </w:rPr>
        <w:t>Today we give up information of our own accord, perceiving this as freedom</w:t>
      </w:r>
      <w:r w:rsidRPr="00BD5FCC">
        <w:rPr>
          <w:rStyle w:val="StyleUnderline"/>
          <w:sz w:val="16"/>
          <w:szCs w:val="16"/>
          <w:u w:val="none"/>
        </w:rPr>
        <w:t xml:space="preserve">. And </w:t>
      </w:r>
      <w:r w:rsidRPr="00BD5FCC">
        <w:rPr>
          <w:rStyle w:val="StyleUnderline"/>
        </w:rPr>
        <w:t>it is precisely that perception that makes protest impossible</w:t>
      </w:r>
      <w:r w:rsidRPr="00BD5FCC">
        <w:rPr>
          <w:rStyle w:val="StyleUnderline"/>
          <w:sz w:val="16"/>
          <w:szCs w:val="16"/>
          <w:u w:val="none"/>
        </w:rPr>
        <w:t xml:space="preserve">. Unlike the days when we protested population censuses, we do not protest this monitoring. What does one protest against? Oneself? American concept artist Jenny Holzer expresses this paradoxical situation with a "truism:" "Protect me from what I want." It is crucial to distinguish between the kind of power that activates and the kind of power that maintains. The latter today takes on a smart, friendly form that makes it opaque and unassailable. </w:t>
      </w:r>
      <w:r w:rsidRPr="00BD5FCC">
        <w:rPr>
          <w:rStyle w:val="StyleUnderline"/>
        </w:rPr>
        <w:t>The exploited subject is unaware of his own oppression. He imagines he is free. This leadership technique neutralizes resistance most effectively</w:t>
      </w:r>
      <w:r w:rsidRPr="00BD5FCC">
        <w:rPr>
          <w:rStyle w:val="StyleUnderline"/>
          <w:sz w:val="16"/>
          <w:szCs w:val="16"/>
          <w:u w:val="none"/>
        </w:rPr>
        <w:t xml:space="preserve">. Leadership that oppresses freedom and attacks it is not stable. </w:t>
      </w:r>
      <w:r w:rsidRPr="00BD5FCC">
        <w:rPr>
          <w:rStyle w:val="StyleUnderline"/>
          <w:b/>
        </w:rPr>
        <w:t>The neoliberal regime is as stable as it is, immunized against resistance, because it makes use of freedom instead of suppressing it.</w:t>
      </w:r>
      <w:r w:rsidRPr="00BD5FCC">
        <w:rPr>
          <w:rStyle w:val="StyleUnderline"/>
          <w:sz w:val="16"/>
          <w:szCs w:val="16"/>
          <w:u w:val="none"/>
        </w:rPr>
        <w:t xml:space="preserve"> Suppressing freedom leads quickly to resistance, whereas exploiting freedom does not. A Korean case The Asian financial crisis of 1997 left South Korea shocked and paralyzed. Then along came the International Monetary Fund to give the Koreans credit. Initially, the government had to battle against protests to press through a neoliberal agenda. This repressive power is the kind of power that mostly relies on violence and it is not the kind of power that can maintain a neoliberal regime passing itself off as freedom. To Naomi Klein, the state of shock societies find themselves in after financial crises such as those in South Korea or Greece is an opportunity for a radical reprogramming of society. Today there is hardly any resistance in South Korea. Instead, conformity and consensus are paired with depression and burn-out. The country now has the highest suicide rate in the world. One turns violence against one's self instead of trying to change society. Aggression aimed outward, which would result in revolution, becomes self-aggression. There is no cooperative, interconnected multitude to rise up in global protest and revolution. Rather, the solitude of the isolated, individual self-entrepreneur is what marks present-day production. In the past, businesses were in competition with each other, but within individual companies solidarity was possible. </w:t>
      </w:r>
      <w:r w:rsidRPr="00BD5FCC">
        <w:rPr>
          <w:rStyle w:val="StyleUnderline"/>
        </w:rPr>
        <w:t>Today, everyone is in competition with everyone else</w:t>
      </w:r>
      <w:r w:rsidRPr="00BD5FCC">
        <w:rPr>
          <w:rStyle w:val="StyleUnderline"/>
          <w:sz w:val="16"/>
          <w:szCs w:val="16"/>
          <w:u w:val="none"/>
        </w:rPr>
        <w:t xml:space="preserve">, even within companies. This absolute </w:t>
      </w:r>
      <w:r w:rsidRPr="00BD5FCC">
        <w:rPr>
          <w:rStyle w:val="StyleUnderline"/>
        </w:rPr>
        <w:t>competition</w:t>
      </w:r>
      <w:r w:rsidRPr="00BD5FCC">
        <w:rPr>
          <w:rStyle w:val="StyleUnderline"/>
          <w:sz w:val="16"/>
          <w:szCs w:val="16"/>
          <w:u w:val="none"/>
        </w:rPr>
        <w:t xml:space="preserve"> increases productivity enormously, but it </w:t>
      </w:r>
      <w:r w:rsidRPr="00BD5FCC">
        <w:rPr>
          <w:rStyle w:val="StyleUnderline"/>
        </w:rPr>
        <w:t>destroys solidarity and the sense of public spirit</w:t>
      </w:r>
      <w:r w:rsidRPr="00BD5FCC">
        <w:rPr>
          <w:rStyle w:val="StyleUnderline"/>
          <w:sz w:val="16"/>
          <w:szCs w:val="16"/>
          <w:u w:val="none"/>
        </w:rPr>
        <w:t xml:space="preserve">. </w:t>
      </w:r>
      <w:r w:rsidRPr="00BD5FCC">
        <w:rPr>
          <w:rStyle w:val="StyleUnderline"/>
          <w:b/>
        </w:rPr>
        <w:t>Revolution is not possible among exhausted, depressive, and isolated individuals.</w:t>
      </w:r>
      <w:r w:rsidRPr="00BD5FCC">
        <w:rPr>
          <w:rStyle w:val="StyleUnderline"/>
          <w:sz w:val="16"/>
          <w:szCs w:val="16"/>
          <w:u w:val="none"/>
        </w:rPr>
        <w:t xml:space="preserve"> Along for the ride (UBER/FB) </w:t>
      </w:r>
      <w:r w:rsidRPr="00BD5FCC">
        <w:rPr>
          <w:rStyle w:val="StyleUnderline"/>
        </w:rPr>
        <w:t>One cannot explain neoliberalism in Marxist terms</w:t>
      </w:r>
      <w:r w:rsidRPr="00BD5FCC">
        <w:rPr>
          <w:rStyle w:val="StyleUnderline"/>
          <w:sz w:val="16"/>
          <w:szCs w:val="16"/>
          <w:u w:val="none"/>
        </w:rPr>
        <w:t xml:space="preserve">. It doesn’t even have the connotation of “alienation” from work. </w:t>
      </w:r>
      <w:r w:rsidRPr="00BD5FCC">
        <w:rPr>
          <w:rStyle w:val="StyleUnderline"/>
        </w:rPr>
        <w:t xml:space="preserve">People today throw themselves into work euphorically until they burn out. Burn-out and revolution cancel each other out. </w:t>
      </w:r>
      <w:r w:rsidRPr="00BD5FCC">
        <w:rPr>
          <w:rStyle w:val="StyleUnderline"/>
          <w:sz w:val="16"/>
          <w:szCs w:val="16"/>
          <w:u w:val="none"/>
        </w:rPr>
        <w:t xml:space="preserve">So it </w:t>
      </w:r>
      <w:r w:rsidRPr="00BD5FCC">
        <w:rPr>
          <w:rStyle w:val="StyleUnderline"/>
        </w:rPr>
        <w:t xml:space="preserve">is a mistake to believe that the multitude is throwing over a parasitic Empire in favor of a communist society. </w:t>
      </w:r>
      <w:r w:rsidRPr="00BD5FCC">
        <w:rPr>
          <w:rStyle w:val="StyleUnderline"/>
          <w:sz w:val="16"/>
          <w:szCs w:val="16"/>
          <w:u w:val="none"/>
        </w:rPr>
        <w:t>Where do things stand with communism? Buzzwords everywhere include “sharing” and “community</w:t>
      </w:r>
      <w:r w:rsidRPr="00BD5FCC">
        <w:rPr>
          <w:rStyle w:val="StyleUnderline"/>
        </w:rPr>
        <w:t xml:space="preserve">.” The sharing economy is supposed to </w:t>
      </w:r>
      <w:r w:rsidRPr="00BD5FCC">
        <w:rPr>
          <w:rStyle w:val="StyleUnderline"/>
        </w:rPr>
        <w:lastRenderedPageBreak/>
        <w:t>replace an economy of ownership and property</w:t>
      </w:r>
      <w:r w:rsidRPr="00BD5FCC">
        <w:rPr>
          <w:rStyle w:val="StyleUnderline"/>
          <w:sz w:val="16"/>
          <w:szCs w:val="16"/>
          <w:u w:val="none"/>
        </w:rPr>
        <w:t xml:space="preserve">. "Sharing is Caring" runs the maxim of “circlers" in Dave Eggers’s novel The Circle but that should really read “Caring is Killing.” Even ridesharing service Uber, which turns us all into prospective taxi drivers, espouses the idea of community. Capitalist circle  </w:t>
      </w:r>
      <w:r w:rsidRPr="00BD5FCC">
        <w:rPr>
          <w:rStyle w:val="StyleUnderline"/>
        </w:rPr>
        <w:t>But it is a mistake to believe</w:t>
      </w:r>
      <w:r w:rsidRPr="00BD5FCC">
        <w:rPr>
          <w:rStyle w:val="StyleUnderline"/>
          <w:sz w:val="16"/>
          <w:szCs w:val="16"/>
          <w:u w:val="none"/>
        </w:rPr>
        <w:t xml:space="preserve">, as Jeremy Rifkin suggests in his book The Zero Marginal Cost Society </w:t>
      </w:r>
      <w:r w:rsidRPr="00BD5FCC">
        <w:rPr>
          <w:rStyle w:val="StyleUnderline"/>
        </w:rPr>
        <w:t>that the sharing economy means the end of capitalism</w:t>
      </w:r>
      <w:r w:rsidRPr="00BD5FCC">
        <w:rPr>
          <w:rStyle w:val="StyleUnderline"/>
          <w:sz w:val="16"/>
          <w:szCs w:val="16"/>
          <w:u w:val="none"/>
        </w:rPr>
        <w:t xml:space="preserve"> and rings in a global, community-oriented society in which sharing is more valued than owning. On the contrary. Bottom line, </w:t>
      </w:r>
      <w:r w:rsidRPr="00BD5FCC">
        <w:rPr>
          <w:rStyle w:val="StyleUnderline"/>
        </w:rPr>
        <w:t>the sharing economy leads to a complete commercialization of life. The change from ownership to “access</w:t>
      </w:r>
      <w:r w:rsidRPr="00BD5FCC">
        <w:rPr>
          <w:rStyle w:val="StyleUnderline"/>
          <w:sz w:val="16"/>
          <w:szCs w:val="16"/>
          <w:u w:val="none"/>
        </w:rPr>
        <w:t xml:space="preserve">” celebrated by Jeremy Rifkin </w:t>
      </w:r>
      <w:r w:rsidRPr="00BD5FCC">
        <w:rPr>
          <w:rStyle w:val="StyleUnderline"/>
        </w:rPr>
        <w:t>doesn’t free us from capitalism. Anyone without money doesn’t have access to sharing</w:t>
      </w:r>
      <w:r w:rsidRPr="00BD5FCC">
        <w:rPr>
          <w:rStyle w:val="StyleUnderline"/>
          <w:sz w:val="16"/>
          <w:szCs w:val="16"/>
          <w:u w:val="none"/>
        </w:rPr>
        <w:t>. Even in the age of access, people without money remain shut out. Airbnb, the community marketplace that turns homes into hotels, even saves on hospitality</w:t>
      </w:r>
      <w:r w:rsidRPr="00BD5FCC">
        <w:rPr>
          <w:rStyle w:val="StyleUnderline"/>
        </w:rPr>
        <w:t>. The ideology of community or collaborative commons leads to total capitalization of the community.</w:t>
      </w:r>
      <w:r w:rsidRPr="00BD5FCC">
        <w:rPr>
          <w:rStyle w:val="StyleUnderline"/>
          <w:sz w:val="16"/>
          <w:szCs w:val="16"/>
          <w:u w:val="none"/>
        </w:rPr>
        <w:t xml:space="preserve"> Aimless friendship is no longer possible. In a society of reciprocal evaluation, friendliness is also commercialized. One is friendly to get a better ranking online</w:t>
      </w:r>
      <w:r w:rsidRPr="00BD5FCC">
        <w:rPr>
          <w:rStyle w:val="StyleUnderline"/>
        </w:rPr>
        <w:t>. The harsh logic of capitalism prevails in the so-called sharing economy, where, paradoxically, nobody is actually giving anything away voluntarily</w:t>
      </w:r>
      <w:r w:rsidRPr="00BD5FCC">
        <w:rPr>
          <w:rStyle w:val="StyleUnderline"/>
          <w:sz w:val="16"/>
          <w:szCs w:val="16"/>
          <w:u w:val="none"/>
        </w:rPr>
        <w:t>.</w:t>
      </w:r>
      <w:r w:rsidRPr="00BD5FCC">
        <w:rPr>
          <w:rStyle w:val="StyleUnderline"/>
        </w:rPr>
        <w:t xml:space="preserve"> Capitalism comes full circle when it sells communism as the next piece of merchandise. Yes, communism as merchandise spells the end of revolution</w:t>
      </w:r>
      <w:r w:rsidRPr="00BD5FCC">
        <w:rPr>
          <w:rStyle w:val="StyleUnderline"/>
          <w:sz w:val="16"/>
          <w:szCs w:val="16"/>
          <w:u w:val="none"/>
        </w:rPr>
        <w:t xml:space="preserve">. </w:t>
      </w:r>
    </w:p>
    <w:p w:rsidR="000B504B" w:rsidRPr="00BD5FCC" w:rsidRDefault="000B504B" w:rsidP="000B504B"/>
    <w:p w:rsidR="000A5549" w:rsidRPr="00BD5FCC" w:rsidRDefault="000A5549" w:rsidP="000A5549">
      <w:pPr>
        <w:rPr>
          <w:rStyle w:val="StyleUnderline"/>
          <w:b/>
          <w:szCs w:val="20"/>
        </w:rPr>
      </w:pPr>
      <w:r w:rsidRPr="00BD5FCC">
        <w:rPr>
          <w:rStyle w:val="StyleUnderline"/>
          <w:b/>
          <w:szCs w:val="20"/>
        </w:rPr>
        <w:t>Revolution impossible- Neolib outflanks resistance</w:t>
      </w:r>
    </w:p>
    <w:p w:rsidR="000A5549" w:rsidRPr="00BD5FCC" w:rsidRDefault="000A5549" w:rsidP="000A5549">
      <w:pPr>
        <w:rPr>
          <w:rStyle w:val="StyleUnderline"/>
          <w:b/>
          <w:szCs w:val="20"/>
        </w:rPr>
      </w:pPr>
      <w:r w:rsidRPr="00BD5FCC">
        <w:rPr>
          <w:rStyle w:val="StyleUnderline"/>
          <w:b/>
          <w:szCs w:val="20"/>
        </w:rPr>
        <w:t>Han,  professor at the Universität der Künste Berlin , 14</w:t>
      </w:r>
    </w:p>
    <w:p w:rsidR="000A5549" w:rsidRPr="00BD5FCC" w:rsidRDefault="000A5549" w:rsidP="000A5549">
      <w:pPr>
        <w:rPr>
          <w:rStyle w:val="StyleUnderline"/>
          <w:sz w:val="16"/>
          <w:szCs w:val="16"/>
          <w:u w:val="none"/>
        </w:rPr>
      </w:pPr>
      <w:r w:rsidRPr="00BD5FCC">
        <w:rPr>
          <w:rStyle w:val="StyleUnderline"/>
          <w:sz w:val="16"/>
          <w:szCs w:val="16"/>
          <w:u w:val="none"/>
        </w:rPr>
        <w:t>(Byung-Chul, 9-12, http://www.worldcrunch.com/opinion-analysis/why-revolution-is-impossible-on-the-seductive-power-of-neoliberalism/byung-chul-han-leadership-work-imf-crisis-economics/c7s16949/)</w:t>
      </w:r>
    </w:p>
    <w:p w:rsidR="000B504B" w:rsidRPr="00BD5FCC" w:rsidRDefault="000A5549" w:rsidP="000A5549">
      <w:r w:rsidRPr="00BD5FCC">
        <w:rPr>
          <w:rStyle w:val="StyleUnderline"/>
          <w:sz w:val="16"/>
          <w:szCs w:val="16"/>
          <w:u w:val="none"/>
        </w:rPr>
        <w:t xml:space="preserve">When a debate took place in Berlin last year between two opponents of capitalism, Antonio </w:t>
      </w:r>
      <w:r w:rsidRPr="00BD5FCC">
        <w:rPr>
          <w:rStyle w:val="StyleUnderline"/>
        </w:rPr>
        <w:t xml:space="preserve">Negri </w:t>
      </w:r>
      <w:r w:rsidRPr="00BD5FCC">
        <w:rPr>
          <w:rStyle w:val="StyleUnderline"/>
          <w:sz w:val="16"/>
          <w:szCs w:val="16"/>
          <w:u w:val="none"/>
        </w:rPr>
        <w:t xml:space="preserve">and myself, Negri </w:t>
      </w:r>
      <w:r w:rsidRPr="00BD5FCC">
        <w:rPr>
          <w:rStyle w:val="StyleUnderline"/>
        </w:rPr>
        <w:t>took the position that global resistance to “Empire” was a possibility.</w:t>
      </w:r>
      <w:r w:rsidRPr="00BD5FCC">
        <w:rPr>
          <w:rStyle w:val="StyleUnderline"/>
          <w:sz w:val="16"/>
          <w:szCs w:val="16"/>
          <w:u w:val="none"/>
        </w:rPr>
        <w:t xml:space="preserve"> He presented himself as a communist revolutionary and called me a skeptical professor. Negri apparently believes a "multitude" — the interconnected protest and revolutionary mass — can bring down the neoliberal leadership system. I felt that </w:t>
      </w:r>
      <w:r w:rsidRPr="00BD5FCC">
        <w:rPr>
          <w:rStyle w:val="StyleUnderline"/>
        </w:rPr>
        <w:t>the position of communist revolutionary was naive and removed from reality,</w:t>
      </w:r>
      <w:r w:rsidRPr="00BD5FCC">
        <w:rPr>
          <w:rStyle w:val="StyleUnderline"/>
          <w:sz w:val="16"/>
          <w:szCs w:val="16"/>
          <w:u w:val="none"/>
        </w:rPr>
        <w:t xml:space="preserve"> and I tried to explain why, today, </w:t>
      </w:r>
      <w:r w:rsidRPr="00BD5FCC">
        <w:rPr>
          <w:rStyle w:val="StyleUnderline"/>
          <w:b/>
        </w:rPr>
        <w:t>revolution is no longer possible</w:t>
      </w:r>
      <w:r w:rsidRPr="00BD5FCC">
        <w:rPr>
          <w:rStyle w:val="StyleUnderline"/>
          <w:sz w:val="16"/>
          <w:szCs w:val="16"/>
          <w:u w:val="none"/>
        </w:rPr>
        <w:t xml:space="preserve">. </w:t>
      </w:r>
      <w:r w:rsidRPr="00BD5FCC">
        <w:rPr>
          <w:rStyle w:val="StyleUnderline"/>
        </w:rPr>
        <w:t>Why is our neoliberal system</w:t>
      </w:r>
      <w:r w:rsidRPr="00BD5FCC">
        <w:rPr>
          <w:rStyle w:val="StyleUnderline"/>
          <w:sz w:val="16"/>
          <w:szCs w:val="16"/>
          <w:u w:val="none"/>
        </w:rPr>
        <w:t xml:space="preserve"> of global leadership </w:t>
      </w:r>
      <w:r w:rsidRPr="00BD5FCC">
        <w:rPr>
          <w:rStyle w:val="StyleUnderline"/>
        </w:rPr>
        <w:t>so stable?</w:t>
      </w:r>
      <w:r w:rsidRPr="00BD5FCC">
        <w:rPr>
          <w:rStyle w:val="StyleUnderline"/>
          <w:sz w:val="16"/>
          <w:szCs w:val="16"/>
          <w:u w:val="none"/>
        </w:rPr>
        <w:t xml:space="preserve"> Why is there so little resistance to it? Why is everyone led so easily into the void? Why is revolution no longer possible today despite an ever-growing chasm between rich and poor? To explain, we need greater understanding about how power and leadership function today. </w:t>
      </w:r>
      <w:r w:rsidRPr="00BD5FCC">
        <w:rPr>
          <w:rStyle w:val="StyleUnderline"/>
        </w:rPr>
        <w:t>Anyone trying to install a new leadership system has to eliminate resistance.</w:t>
      </w:r>
      <w:r w:rsidRPr="00BD5FCC">
        <w:rPr>
          <w:rStyle w:val="StyleUnderline"/>
          <w:sz w:val="16"/>
          <w:szCs w:val="16"/>
          <w:u w:val="none"/>
        </w:rPr>
        <w:t xml:space="preserve"> And that includes the neoliberal governance system. To bring about a new system of leadership, </w:t>
      </w:r>
      <w:r w:rsidRPr="00BD5FCC">
        <w:rPr>
          <w:rStyle w:val="StyleUnderline"/>
          <w:b/>
        </w:rPr>
        <w:t>you need established power often achieved through violence</w:t>
      </w:r>
      <w:r w:rsidRPr="00BD5FCC">
        <w:rPr>
          <w:rStyle w:val="StyleUnderline"/>
          <w:sz w:val="16"/>
          <w:szCs w:val="16"/>
          <w:u w:val="none"/>
        </w:rPr>
        <w:t xml:space="preserve">. But this established power is not the same as the stabilizing power inside a system. It is well known that Margaret </w:t>
      </w:r>
      <w:r w:rsidRPr="00BD5FCC">
        <w:rPr>
          <w:rStyle w:val="StyleUnderline"/>
        </w:rPr>
        <w:t>Thatcher,</w:t>
      </w:r>
      <w:r w:rsidRPr="00BD5FCC">
        <w:rPr>
          <w:rStyle w:val="StyleUnderline"/>
          <w:sz w:val="16"/>
          <w:szCs w:val="16"/>
          <w:u w:val="none"/>
        </w:rPr>
        <w:t xml:space="preserve"> a precursor of neoliberalism, </w:t>
      </w:r>
      <w:r w:rsidRPr="00BD5FCC">
        <w:rPr>
          <w:rStyle w:val="StyleUnderline"/>
        </w:rPr>
        <w:t xml:space="preserve">considered unions as "inner enemies" and fought them forcefully. Installing a neoliberal agenda via aggressive intervention will not, however, yield the necessary kind of stabilizing power needed to keep a system in place. That power in the </w:t>
      </w:r>
      <w:r w:rsidRPr="00BD5FCC">
        <w:rPr>
          <w:rStyle w:val="StyleUnderline"/>
          <w:b/>
        </w:rPr>
        <w:t>disciplinary and industrial society was repressive</w:t>
      </w:r>
      <w:r w:rsidRPr="00BD5FCC">
        <w:rPr>
          <w:rStyle w:val="StyleUnderline"/>
        </w:rPr>
        <w:t>.</w:t>
      </w:r>
      <w:r w:rsidRPr="00BD5FCC">
        <w:rPr>
          <w:rStyle w:val="StyleUnderline"/>
          <w:sz w:val="16"/>
          <w:szCs w:val="16"/>
          <w:u w:val="none"/>
        </w:rPr>
        <w:t xml:space="preserve"> </w:t>
      </w:r>
      <w:r w:rsidRPr="00BD5FCC">
        <w:rPr>
          <w:rStyle w:val="StyleUnderline"/>
        </w:rPr>
        <w:t>Factory workers were brutally exploited</w:t>
      </w:r>
      <w:r w:rsidRPr="00BD5FCC">
        <w:rPr>
          <w:rStyle w:val="StyleUnderline"/>
          <w:sz w:val="16"/>
          <w:szCs w:val="16"/>
          <w:u w:val="none"/>
        </w:rPr>
        <w:t xml:space="preserve"> by factory owners, and the violent exploitation of workers led to protest and resistance. </w:t>
      </w:r>
      <w:r w:rsidRPr="00BD5FCC">
        <w:rPr>
          <w:rStyle w:val="StyleUnderline"/>
        </w:rPr>
        <w:t xml:space="preserve">A revolution that would bring down the existing production system was possible then. </w:t>
      </w:r>
      <w:r w:rsidRPr="00BD5FCC">
        <w:rPr>
          <w:rStyle w:val="StyleUnderline"/>
          <w:sz w:val="16"/>
          <w:szCs w:val="16"/>
          <w:u w:val="none"/>
        </w:rPr>
        <w:t xml:space="preserve">In this repressive system, both the </w:t>
      </w:r>
      <w:r w:rsidRPr="00BD5FCC">
        <w:rPr>
          <w:rStyle w:val="StyleUnderline"/>
        </w:rPr>
        <w:t>repression and the repressors were identifiable. There was a concrete enemy</w:t>
      </w:r>
      <w:r w:rsidRPr="00BD5FCC">
        <w:rPr>
          <w:rStyle w:val="StyleUnderline"/>
          <w:sz w:val="16"/>
          <w:szCs w:val="16"/>
          <w:u w:val="none"/>
        </w:rPr>
        <w:t xml:space="preserve"> to address resistance to. Better than repression The </w:t>
      </w:r>
      <w:r w:rsidRPr="00BD5FCC">
        <w:rPr>
          <w:rStyle w:val="StyleUnderline"/>
        </w:rPr>
        <w:t xml:space="preserve">neoliberal leadership </w:t>
      </w:r>
      <w:r w:rsidRPr="00BD5FCC">
        <w:rPr>
          <w:rStyle w:val="StyleUnderline"/>
          <w:sz w:val="16"/>
          <w:szCs w:val="16"/>
          <w:u w:val="none"/>
        </w:rPr>
        <w:t xml:space="preserve">system </w:t>
      </w:r>
      <w:r w:rsidRPr="00BD5FCC">
        <w:rPr>
          <w:rStyle w:val="StyleUnderline"/>
        </w:rPr>
        <w:t>is structured entirely differently</w:t>
      </w:r>
      <w:r w:rsidRPr="00BD5FCC">
        <w:rPr>
          <w:rStyle w:val="StyleUnderline"/>
          <w:sz w:val="16"/>
          <w:szCs w:val="16"/>
          <w:u w:val="none"/>
        </w:rPr>
        <w:t xml:space="preserve">. Here </w:t>
      </w:r>
      <w:r w:rsidRPr="00BD5FCC">
        <w:rPr>
          <w:rStyle w:val="StyleUnderline"/>
        </w:rPr>
        <w:t xml:space="preserve">the power needed to keep the system going is not repressive </w:t>
      </w:r>
      <w:r w:rsidRPr="00BD5FCC">
        <w:rPr>
          <w:rStyle w:val="StyleUnderline"/>
          <w:b/>
        </w:rPr>
        <w:t>— it is seductive,</w:t>
      </w:r>
      <w:r w:rsidRPr="00BD5FCC">
        <w:rPr>
          <w:rStyle w:val="StyleUnderline"/>
          <w:sz w:val="16"/>
          <w:szCs w:val="16"/>
          <w:u w:val="none"/>
        </w:rPr>
        <w:t xml:space="preserve"> alluring. It is no longer as clear-cut as it is under a disciplinary regime. </w:t>
      </w:r>
      <w:r w:rsidRPr="00BD5FCC">
        <w:rPr>
          <w:rStyle w:val="StyleUnderline"/>
        </w:rPr>
        <w:t>There is no concrete “them,”</w:t>
      </w:r>
      <w:r w:rsidRPr="00BD5FCC">
        <w:rPr>
          <w:rStyle w:val="StyleUnderline"/>
          <w:sz w:val="16"/>
          <w:szCs w:val="16"/>
          <w:u w:val="none"/>
        </w:rPr>
        <w:t xml:space="preserve"> no enemy, repressing freedom and against whom rebellion would be possible. Never has our society been as rich as it is today. And some people in it are richer than others. French economist Thomas Piketty warns that the disparities could become as drastic as they were in feudal times. </w:t>
      </w:r>
      <w:r w:rsidRPr="00BD5FCC">
        <w:rPr>
          <w:rStyle w:val="StyleUnderline"/>
        </w:rPr>
        <w:t>Neoliberalism turns the exploited worker into a free entrepreneur</w:t>
      </w:r>
      <w:r w:rsidRPr="00BD5FCC">
        <w:rPr>
          <w:rStyle w:val="StyleUnderline"/>
          <w:sz w:val="16"/>
          <w:szCs w:val="16"/>
          <w:u w:val="none"/>
        </w:rPr>
        <w:t xml:space="preserve"> — the entrepreneur of himself. Everyone is now a self-exploiting worker in his own business. Everyone is master and servant in one. </w:t>
      </w:r>
      <w:r w:rsidRPr="00BD5FCC">
        <w:rPr>
          <w:rStyle w:val="StyleUnderline"/>
        </w:rPr>
        <w:t>Class warfare has changed into a running inner battle with the self</w:t>
      </w:r>
      <w:r w:rsidRPr="00BD5FCC">
        <w:rPr>
          <w:rStyle w:val="StyleUnderline"/>
          <w:sz w:val="16"/>
          <w:szCs w:val="16"/>
          <w:u w:val="none"/>
        </w:rPr>
        <w:t xml:space="preserve">. Failing today means blaming oneself and feeling ashamed. </w:t>
      </w:r>
      <w:r w:rsidRPr="00BD5FCC">
        <w:rPr>
          <w:rStyle w:val="StyleUnderline"/>
        </w:rPr>
        <w:t>People see themselves as the problem, not society</w:t>
      </w:r>
      <w:r w:rsidRPr="00BD5FCC">
        <w:rPr>
          <w:rStyle w:val="StyleUnderline"/>
          <w:sz w:val="16"/>
          <w:szCs w:val="16"/>
          <w:u w:val="none"/>
        </w:rPr>
        <w:t xml:space="preserve">. </w:t>
      </w:r>
      <w:r w:rsidRPr="00BD5FCC">
        <w:rPr>
          <w:rStyle w:val="StyleUnderline"/>
        </w:rPr>
        <w:t>A</w:t>
      </w:r>
      <w:r w:rsidRPr="00BD5FCC">
        <w:rPr>
          <w:rStyle w:val="StyleUnderline"/>
          <w:sz w:val="16"/>
          <w:szCs w:val="16"/>
          <w:u w:val="none"/>
        </w:rPr>
        <w:t xml:space="preserve">ny </w:t>
      </w:r>
      <w:r w:rsidRPr="00BD5FCC">
        <w:rPr>
          <w:rStyle w:val="StyleUnderline"/>
        </w:rPr>
        <w:t>disciplinary system that expends</w:t>
      </w:r>
      <w:r w:rsidRPr="00BD5FCC">
        <w:rPr>
          <w:rStyle w:val="StyleUnderline"/>
          <w:sz w:val="16"/>
          <w:szCs w:val="16"/>
          <w:u w:val="none"/>
        </w:rPr>
        <w:t xml:space="preserve"> a great deal of </w:t>
      </w:r>
      <w:r w:rsidRPr="00BD5FCC">
        <w:rPr>
          <w:rStyle w:val="StyleUnderline"/>
        </w:rPr>
        <w:t>force to repress people is inefficient.</w:t>
      </w:r>
      <w:r w:rsidRPr="00BD5FCC">
        <w:rPr>
          <w:rStyle w:val="StyleUnderline"/>
          <w:sz w:val="16"/>
          <w:szCs w:val="16"/>
          <w:u w:val="none"/>
        </w:rPr>
        <w:t xml:space="preserve"> Considerably </w:t>
      </w:r>
      <w:r w:rsidRPr="00BD5FCC">
        <w:rPr>
          <w:rStyle w:val="StyleUnderline"/>
        </w:rPr>
        <w:t xml:space="preserve">more efficient is a system of power that </w:t>
      </w:r>
      <w:r w:rsidRPr="00BD5FCC">
        <w:rPr>
          <w:rStyle w:val="StyleUnderline"/>
        </w:rPr>
        <w:lastRenderedPageBreak/>
        <w:t>ensures that people voluntarily align with the system</w:t>
      </w:r>
      <w:r w:rsidRPr="00BD5FCC">
        <w:rPr>
          <w:rStyle w:val="StyleUnderline"/>
          <w:sz w:val="16"/>
          <w:szCs w:val="16"/>
          <w:u w:val="none"/>
        </w:rPr>
        <w:t xml:space="preserve">. The particular efficiency here is that it doesn’t work based on forbidding and withholding, but through pleasing and fulfilling. </w:t>
      </w:r>
      <w:r w:rsidRPr="00BD5FCC">
        <w:rPr>
          <w:rStyle w:val="StyleUnderline"/>
          <w:b/>
        </w:rPr>
        <w:t>Instead of making people obedient it aims to make them dependent</w:t>
      </w:r>
      <w:r w:rsidRPr="00BD5FCC">
        <w:rPr>
          <w:rStyle w:val="StyleUnderline"/>
          <w:sz w:val="16"/>
          <w:szCs w:val="16"/>
          <w:u w:val="none"/>
        </w:rPr>
        <w:t xml:space="preserve">. Uber arrives in Paris (UBER/FB) </w:t>
      </w:r>
      <w:r w:rsidRPr="00BD5FCC">
        <w:rPr>
          <w:rStyle w:val="StyleUnderline"/>
        </w:rPr>
        <w:t>Neoliberalism’s logic of efficiency also applies to policing</w:t>
      </w:r>
      <w:r w:rsidRPr="00BD5FCC">
        <w:rPr>
          <w:rStyle w:val="StyleUnderline"/>
          <w:sz w:val="16"/>
          <w:szCs w:val="16"/>
          <w:u w:val="none"/>
        </w:rPr>
        <w:t xml:space="preserve">. </w:t>
      </w:r>
      <w:r w:rsidRPr="00BD5FCC">
        <w:rPr>
          <w:rStyle w:val="StyleUnderline"/>
        </w:rPr>
        <w:t>In the 1980s, there were many protests</w:t>
      </w:r>
      <w:r w:rsidRPr="00BD5FCC">
        <w:rPr>
          <w:rStyle w:val="StyleUnderline"/>
          <w:sz w:val="16"/>
          <w:szCs w:val="16"/>
          <w:u w:val="none"/>
        </w:rPr>
        <w:t xml:space="preserve"> against population censuses; even school kids protested against it. From today’s standpoint, the easy availability of information about our educational and career backgrounds is a given, but there was a time now long gone when people believed that the state was trying to wrest information from citizens. </w:t>
      </w:r>
      <w:r w:rsidRPr="00BD5FCC">
        <w:rPr>
          <w:rStyle w:val="StyleUnderline"/>
        </w:rPr>
        <w:t>Today we give up information of our own accord, perceiving this as freedom</w:t>
      </w:r>
      <w:r w:rsidRPr="00BD5FCC">
        <w:rPr>
          <w:rStyle w:val="StyleUnderline"/>
          <w:sz w:val="16"/>
          <w:szCs w:val="16"/>
          <w:u w:val="none"/>
        </w:rPr>
        <w:t xml:space="preserve">. And </w:t>
      </w:r>
      <w:r w:rsidRPr="00BD5FCC">
        <w:rPr>
          <w:rStyle w:val="StyleUnderline"/>
        </w:rPr>
        <w:t>it is precisely that perception that makes protest impossible</w:t>
      </w:r>
      <w:r w:rsidRPr="00BD5FCC">
        <w:rPr>
          <w:rStyle w:val="StyleUnderline"/>
          <w:sz w:val="16"/>
          <w:szCs w:val="16"/>
          <w:u w:val="none"/>
        </w:rPr>
        <w:t xml:space="preserve">. Unlike the days when we protested population censuses, we do not protest this monitoring. What does one protest against? Oneself? American concept artist Jenny Holzer expresses this paradoxical situation with a "truism:" "Protect me from what I want." It is crucial to distinguish between the kind of power that activates and the kind of power that maintains. The latter today takes on a smart, friendly form that makes it opaque and unassailable. </w:t>
      </w:r>
      <w:r w:rsidRPr="00BD5FCC">
        <w:rPr>
          <w:rStyle w:val="StyleUnderline"/>
        </w:rPr>
        <w:t>The exploited subject is unaware of his own oppression. He imagines he is free. This leadership technique neutralizes resistance most effectively</w:t>
      </w:r>
      <w:r w:rsidRPr="00BD5FCC">
        <w:rPr>
          <w:rStyle w:val="StyleUnderline"/>
          <w:sz w:val="16"/>
          <w:szCs w:val="16"/>
          <w:u w:val="none"/>
        </w:rPr>
        <w:t xml:space="preserve">. Leadership that oppresses freedom and attacks it is not stable. </w:t>
      </w:r>
      <w:r w:rsidRPr="00BD5FCC">
        <w:rPr>
          <w:rStyle w:val="StyleUnderline"/>
          <w:b/>
        </w:rPr>
        <w:t>The neoliberal regime is as stable as it is, immunized against resistance, because it makes use of freedom instead of suppressing it.</w:t>
      </w:r>
      <w:r w:rsidRPr="00BD5FCC">
        <w:rPr>
          <w:rStyle w:val="StyleUnderline"/>
          <w:sz w:val="16"/>
          <w:szCs w:val="16"/>
          <w:u w:val="none"/>
        </w:rPr>
        <w:t xml:space="preserve"> Suppressing freedom leads quickly to resistance, whereas exploiting freedom does not. A Korean case The Asian financial crisis of 1997 left South Korea shocked and paralyzed. Then along came the International Monetary Fund to give the Koreans</w:t>
      </w:r>
    </w:p>
    <w:p w:rsidR="000B504B" w:rsidRPr="00BD5FCC" w:rsidRDefault="000B504B" w:rsidP="000B504B">
      <w:pPr>
        <w:rPr>
          <w:sz w:val="16"/>
        </w:rPr>
      </w:pPr>
    </w:p>
    <w:p w:rsidR="000B504B" w:rsidRPr="00BD5FCC" w:rsidRDefault="000B504B" w:rsidP="000B504B">
      <w:pPr>
        <w:rPr>
          <w:rStyle w:val="StyleUnderline"/>
          <w:sz w:val="16"/>
        </w:rPr>
      </w:pPr>
    </w:p>
    <w:sectPr w:rsidR="000B504B" w:rsidRPr="00BD5FCC" w:rsidSect="00CA0FA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Arial"/>
    <w:charset w:val="00"/>
    <w:family w:val="auto"/>
    <w:pitch w:val="variable"/>
    <w:sig w:usb0="00000000" w:usb1="5000A1FF" w:usb2="00000000" w:usb3="00000000" w:csb0="000001B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2656796"/>
    <w:multiLevelType w:val="hybridMultilevel"/>
    <w:tmpl w:val="8AE03A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6A3F473A"/>
    <w:multiLevelType w:val="hybridMultilevel"/>
    <w:tmpl w:val="CBBC9EDE"/>
    <w:lvl w:ilvl="0" w:tplc="0409000F">
      <w:start w:val="1"/>
      <w:numFmt w:val="decimal"/>
      <w:lvlText w:val="%1."/>
      <w:lvlJc w:val="left"/>
      <w:pPr>
        <w:ind w:left="720" w:hanging="360"/>
      </w:pPr>
      <w:rPr>
        <w:rFonts w:hint="default"/>
      </w:rPr>
    </w:lvl>
    <w:lvl w:ilvl="1" w:tplc="3E8AA524">
      <w:start w:val="1"/>
      <w:numFmt w:val="lowerLetter"/>
      <w:lvlText w:val="%2."/>
      <w:lvlJc w:val="left"/>
      <w:pPr>
        <w:ind w:left="1440" w:hanging="360"/>
      </w:pPr>
      <w:rPr>
        <w:b/>
        <w:sz w:val="26"/>
        <w:szCs w:val="26"/>
      </w:rPr>
    </w:lvl>
    <w:lvl w:ilvl="2" w:tplc="24DC6FBC">
      <w:start w:val="1"/>
      <w:numFmt w:val="lowerRoman"/>
      <w:lvlText w:val="%3."/>
      <w:lvlJc w:val="right"/>
      <w:pPr>
        <w:ind w:left="2160" w:hanging="180"/>
      </w:pPr>
      <w:rPr>
        <w:b/>
        <w:sz w:val="26"/>
        <w:szCs w:val="2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E602D97"/>
    <w:multiLevelType w:val="hybridMultilevel"/>
    <w:tmpl w:val="6C14B4E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DD2335A"/>
    <w:multiLevelType w:val="hybridMultilevel"/>
    <w:tmpl w:val="392E23EC"/>
    <w:lvl w:ilvl="0" w:tplc="1882A8EE">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4"/>
  </w:num>
  <w:num w:numId="15">
    <w:abstractNumId w:val="12"/>
  </w:num>
  <w:num w:numId="16">
    <w:abstractNumId w:val="16"/>
  </w:num>
  <w:num w:numId="17">
    <w:abstractNumId w:val="15"/>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hideSpellingErrors/>
  <w:proofState w:grammar="dirty"/>
  <w:attachedTemplate r:id="rId1"/>
  <w:stylePaneFormatFilter w:val="D304"/>
  <w:defaultTabStop w:val="720"/>
  <w:characterSpacingControl w:val="doNotCompress"/>
  <w:compat/>
  <w:docVars>
    <w:docVar w:name="Creator" w:val="Yuhang Zhang"/>
    <w:docVar w:name="RibbonPointer" w:val="251160252"/>
    <w:docVar w:name="VerbatimVersion" w:val="5.1"/>
  </w:docVars>
  <w:rsids>
    <w:rsidRoot w:val="000B504B"/>
    <w:rsid w:val="000139A3"/>
    <w:rsid w:val="000804B1"/>
    <w:rsid w:val="000A5549"/>
    <w:rsid w:val="000B504B"/>
    <w:rsid w:val="00100833"/>
    <w:rsid w:val="00104529"/>
    <w:rsid w:val="00105942"/>
    <w:rsid w:val="00107396"/>
    <w:rsid w:val="00144A4C"/>
    <w:rsid w:val="00176AB0"/>
    <w:rsid w:val="00177B7D"/>
    <w:rsid w:val="0018322D"/>
    <w:rsid w:val="001967C0"/>
    <w:rsid w:val="001B5776"/>
    <w:rsid w:val="001B61F3"/>
    <w:rsid w:val="001E527A"/>
    <w:rsid w:val="001F17B3"/>
    <w:rsid w:val="001F78CE"/>
    <w:rsid w:val="00251FC7"/>
    <w:rsid w:val="002855A7"/>
    <w:rsid w:val="002B146A"/>
    <w:rsid w:val="002B4CEB"/>
    <w:rsid w:val="002B5E17"/>
    <w:rsid w:val="002C1F50"/>
    <w:rsid w:val="00315690"/>
    <w:rsid w:val="00316B75"/>
    <w:rsid w:val="00325646"/>
    <w:rsid w:val="00330111"/>
    <w:rsid w:val="003460F2"/>
    <w:rsid w:val="0038158C"/>
    <w:rsid w:val="003902BA"/>
    <w:rsid w:val="003A09E2"/>
    <w:rsid w:val="003B5796"/>
    <w:rsid w:val="003D09E7"/>
    <w:rsid w:val="003D3DF0"/>
    <w:rsid w:val="00407037"/>
    <w:rsid w:val="004605D6"/>
    <w:rsid w:val="004C4A96"/>
    <w:rsid w:val="004C60E8"/>
    <w:rsid w:val="004D228D"/>
    <w:rsid w:val="004D7064"/>
    <w:rsid w:val="004E3579"/>
    <w:rsid w:val="004E728B"/>
    <w:rsid w:val="004F39E0"/>
    <w:rsid w:val="00537BD5"/>
    <w:rsid w:val="00566B1B"/>
    <w:rsid w:val="0057268A"/>
    <w:rsid w:val="005D2912"/>
    <w:rsid w:val="006065BD"/>
    <w:rsid w:val="00645FA9"/>
    <w:rsid w:val="00647866"/>
    <w:rsid w:val="00665003"/>
    <w:rsid w:val="006A2AD0"/>
    <w:rsid w:val="006C2375"/>
    <w:rsid w:val="006D4ECC"/>
    <w:rsid w:val="00722258"/>
    <w:rsid w:val="007243E5"/>
    <w:rsid w:val="00766EA0"/>
    <w:rsid w:val="00783D82"/>
    <w:rsid w:val="007A2226"/>
    <w:rsid w:val="007F57CA"/>
    <w:rsid w:val="007F5B66"/>
    <w:rsid w:val="00823A1C"/>
    <w:rsid w:val="00845B9D"/>
    <w:rsid w:val="00860984"/>
    <w:rsid w:val="00873E86"/>
    <w:rsid w:val="008B3ECB"/>
    <w:rsid w:val="008B4E85"/>
    <w:rsid w:val="008C1B2E"/>
    <w:rsid w:val="008E7E42"/>
    <w:rsid w:val="008F2480"/>
    <w:rsid w:val="008F55C6"/>
    <w:rsid w:val="0091627E"/>
    <w:rsid w:val="0097032B"/>
    <w:rsid w:val="009D2EAD"/>
    <w:rsid w:val="009D54B2"/>
    <w:rsid w:val="009E1922"/>
    <w:rsid w:val="009F7ED2"/>
    <w:rsid w:val="00A93661"/>
    <w:rsid w:val="00A95652"/>
    <w:rsid w:val="00AC0AB8"/>
    <w:rsid w:val="00B159BE"/>
    <w:rsid w:val="00B33C6D"/>
    <w:rsid w:val="00B4508F"/>
    <w:rsid w:val="00B55AD5"/>
    <w:rsid w:val="00B8057C"/>
    <w:rsid w:val="00B8715C"/>
    <w:rsid w:val="00BD5FCC"/>
    <w:rsid w:val="00BD6238"/>
    <w:rsid w:val="00BF593B"/>
    <w:rsid w:val="00BF773A"/>
    <w:rsid w:val="00BF7E81"/>
    <w:rsid w:val="00C13773"/>
    <w:rsid w:val="00C17CC8"/>
    <w:rsid w:val="00C83417"/>
    <w:rsid w:val="00C9604F"/>
    <w:rsid w:val="00CA0FA4"/>
    <w:rsid w:val="00CA19AA"/>
    <w:rsid w:val="00CC5298"/>
    <w:rsid w:val="00CD736E"/>
    <w:rsid w:val="00CD798D"/>
    <w:rsid w:val="00CE161E"/>
    <w:rsid w:val="00CF59A8"/>
    <w:rsid w:val="00D15E69"/>
    <w:rsid w:val="00D325A9"/>
    <w:rsid w:val="00D36A8A"/>
    <w:rsid w:val="00D53050"/>
    <w:rsid w:val="00D61409"/>
    <w:rsid w:val="00D64D93"/>
    <w:rsid w:val="00D6691E"/>
    <w:rsid w:val="00D71170"/>
    <w:rsid w:val="00DA1C92"/>
    <w:rsid w:val="00DA25D4"/>
    <w:rsid w:val="00DA6538"/>
    <w:rsid w:val="00DB255A"/>
    <w:rsid w:val="00DF5EEC"/>
    <w:rsid w:val="00E15E75"/>
    <w:rsid w:val="00E5262C"/>
    <w:rsid w:val="00E75D83"/>
    <w:rsid w:val="00EC7DC4"/>
    <w:rsid w:val="00ED30CF"/>
    <w:rsid w:val="00F176EF"/>
    <w:rsid w:val="00F45E10"/>
    <w:rsid w:val="00F5589A"/>
    <w:rsid w:val="00F6364A"/>
    <w:rsid w:val="00F9113A"/>
    <w:rsid w:val="00FE2546"/>
    <w:rsid w:val="00FF53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Hyperlink" w:uiPriority="0"/>
    <w:lsdException w:name="Strong" w:qFormat="1"/>
    <w:lsdException w:name="Emphasis" w:semiHidden="0" w:uiPriority="7" w:unhideWhenUsed="0" w:qFormat="1"/>
    <w:lsdException w:name="Document Map"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D5FCC"/>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BD5FCC"/>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BD5FCC"/>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1F17B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3"/>
    <w:unhideWhenUsed/>
    <w:qFormat/>
    <w:rsid w:val="001F17B3"/>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BD5FCC"/>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BD5FCC"/>
  </w:style>
  <w:style w:type="character" w:customStyle="1" w:styleId="Heading1Char">
    <w:name w:val="Heading 1 Char"/>
    <w:aliases w:val="Pocket Char"/>
    <w:link w:val="Heading1"/>
    <w:uiPriority w:val="9"/>
    <w:rsid w:val="00BD5FCC"/>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BD5FCC"/>
    <w:rPr>
      <w:rFonts w:ascii="Georgia" w:eastAsia="Times New Roman" w:hAnsi="Georgia" w:cs="Arial"/>
      <w:b/>
      <w:bCs/>
      <w:color w:val="000000"/>
      <w:szCs w:val="32"/>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1F17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1F17B3"/>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
    <w:basedOn w:val="DefaultParagraphFont"/>
    <w:uiPriority w:val="7"/>
    <w:qFormat/>
    <w:rsid w:val="001F17B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F17B3"/>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B"/>
    <w:basedOn w:val="DefaultParagraphFont"/>
    <w:uiPriority w:val="1"/>
    <w:qFormat/>
    <w:rsid w:val="00BD5FCC"/>
    <w:rPr>
      <w:u w:val="single"/>
    </w:rPr>
  </w:style>
  <w:style w:type="character" w:styleId="Hyperlink">
    <w:name w:val="Hyperlink"/>
    <w:aliases w:val="heading 1 (block title),Card Text,Important,Read,Internet Link,Analytic Text"/>
    <w:basedOn w:val="DefaultParagraphFont"/>
    <w:rsid w:val="00BD5FCC"/>
    <w:rPr>
      <w:color w:val="auto"/>
      <w:u w:val="none"/>
    </w:rPr>
  </w:style>
  <w:style w:type="character" w:styleId="FollowedHyperlink">
    <w:name w:val="FollowedHyperlink"/>
    <w:basedOn w:val="DefaultParagraphFont"/>
    <w:uiPriority w:val="99"/>
    <w:semiHidden/>
    <w:unhideWhenUsed/>
    <w:rsid w:val="001F17B3"/>
    <w:rPr>
      <w:color w:val="auto"/>
      <w:u w:val="none"/>
    </w:rPr>
  </w:style>
  <w:style w:type="paragraph" w:styleId="NoSpacing">
    <w:name w:val="No Spacing"/>
    <w:uiPriority w:val="1"/>
    <w:rsid w:val="000B504B"/>
    <w:pPr>
      <w:spacing w:after="0" w:line="240" w:lineRule="auto"/>
    </w:pPr>
    <w:rPr>
      <w:rFonts w:eastAsiaTheme="minorEastAsia"/>
      <w:sz w:val="24"/>
      <w:szCs w:val="24"/>
    </w:rPr>
  </w:style>
  <w:style w:type="paragraph" w:styleId="DocumentMap">
    <w:name w:val="Document Map"/>
    <w:basedOn w:val="Normal"/>
    <w:link w:val="DocumentMapChar"/>
    <w:semiHidden/>
    <w:rsid w:val="00BD5FCC"/>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BD5FCC"/>
    <w:rPr>
      <w:rFonts w:ascii="Verdana" w:eastAsia="Batang" w:hAnsi="Verdana" w:cs="Times New Roman"/>
      <w:sz w:val="16"/>
      <w:szCs w:val="24"/>
      <w:shd w:val="clear" w:color="auto" w:fill="C6D5EC"/>
      <w:lang w:eastAsia="ko-KR"/>
    </w:rPr>
  </w:style>
  <w:style w:type="paragraph" w:styleId="ListParagraph">
    <w:name w:val="List Paragraph"/>
    <w:basedOn w:val="Normal"/>
    <w:uiPriority w:val="34"/>
    <w:rsid w:val="00BD5FCC"/>
  </w:style>
  <w:style w:type="paragraph" w:styleId="Header">
    <w:name w:val="header"/>
    <w:basedOn w:val="Normal"/>
    <w:link w:val="HeaderChar"/>
    <w:uiPriority w:val="99"/>
    <w:unhideWhenUsed/>
    <w:rsid w:val="00BD5FCC"/>
    <w:pPr>
      <w:tabs>
        <w:tab w:val="center" w:pos="4680"/>
        <w:tab w:val="right" w:pos="9360"/>
      </w:tabs>
    </w:pPr>
  </w:style>
  <w:style w:type="character" w:customStyle="1" w:styleId="HeaderChar">
    <w:name w:val="Header Char"/>
    <w:basedOn w:val="DefaultParagraphFont"/>
    <w:link w:val="Header"/>
    <w:uiPriority w:val="99"/>
    <w:rsid w:val="00BD5FCC"/>
    <w:rPr>
      <w:rFonts w:ascii="Georgia" w:eastAsia="Calibri" w:hAnsi="Georgia" w:cs="Times New Roman"/>
    </w:rPr>
  </w:style>
  <w:style w:type="paragraph" w:styleId="Footer">
    <w:name w:val="footer"/>
    <w:basedOn w:val="Normal"/>
    <w:link w:val="FooterChar"/>
    <w:uiPriority w:val="99"/>
    <w:unhideWhenUsed/>
    <w:rsid w:val="00BD5FCC"/>
    <w:pPr>
      <w:tabs>
        <w:tab w:val="center" w:pos="4680"/>
        <w:tab w:val="right" w:pos="9360"/>
      </w:tabs>
    </w:pPr>
  </w:style>
  <w:style w:type="character" w:customStyle="1" w:styleId="FooterChar">
    <w:name w:val="Footer Char"/>
    <w:basedOn w:val="DefaultParagraphFont"/>
    <w:link w:val="Footer"/>
    <w:uiPriority w:val="99"/>
    <w:rsid w:val="00BD5FCC"/>
    <w:rPr>
      <w:rFonts w:ascii="Georgia" w:eastAsia="Calibri" w:hAnsi="Georgia" w:cs="Times New Roman"/>
    </w:rPr>
  </w:style>
  <w:style w:type="character" w:styleId="PageNumber">
    <w:name w:val="page number"/>
    <w:basedOn w:val="DefaultParagraphFont"/>
    <w:uiPriority w:val="99"/>
    <w:semiHidden/>
    <w:unhideWhenUsed/>
    <w:rsid w:val="000B504B"/>
  </w:style>
  <w:style w:type="character" w:customStyle="1" w:styleId="UnderlineBold">
    <w:name w:val="Underline + Bold"/>
    <w:uiPriority w:val="1"/>
    <w:qFormat/>
    <w:rsid w:val="000B504B"/>
    <w:rPr>
      <w:b/>
      <w:sz w:val="20"/>
      <w:u w:val="single"/>
    </w:rPr>
  </w:style>
  <w:style w:type="paragraph" w:customStyle="1" w:styleId="cardtext">
    <w:name w:val="card text"/>
    <w:basedOn w:val="Normal"/>
    <w:link w:val="cardtextChar"/>
    <w:qFormat/>
    <w:rsid w:val="000B504B"/>
    <w:pPr>
      <w:ind w:left="288" w:right="288"/>
    </w:pPr>
    <w:rPr>
      <w:rFonts w:ascii="Arial" w:hAnsi="Arial"/>
      <w:sz w:val="20"/>
    </w:rPr>
  </w:style>
  <w:style w:type="character" w:customStyle="1" w:styleId="cardtextChar">
    <w:name w:val="card text Char"/>
    <w:link w:val="cardtext"/>
    <w:rsid w:val="000B504B"/>
    <w:rPr>
      <w:rFonts w:ascii="Arial" w:eastAsia="Calibri" w:hAnsi="Arial" w:cs="Times New Roman"/>
      <w:sz w:val="20"/>
    </w:rPr>
  </w:style>
  <w:style w:type="character" w:styleId="CommentReference">
    <w:name w:val="annotation reference"/>
    <w:basedOn w:val="DefaultParagraphFont"/>
    <w:uiPriority w:val="99"/>
    <w:semiHidden/>
    <w:unhideWhenUsed/>
    <w:rsid w:val="000B504B"/>
    <w:rPr>
      <w:sz w:val="16"/>
      <w:szCs w:val="16"/>
    </w:rPr>
  </w:style>
  <w:style w:type="paragraph" w:styleId="CommentText">
    <w:name w:val="annotation text"/>
    <w:basedOn w:val="Normal"/>
    <w:link w:val="CommentTextChar"/>
    <w:uiPriority w:val="99"/>
    <w:unhideWhenUsed/>
    <w:rsid w:val="000B504B"/>
    <w:rPr>
      <w:sz w:val="20"/>
      <w:szCs w:val="20"/>
    </w:rPr>
  </w:style>
  <w:style w:type="character" w:customStyle="1" w:styleId="CommentTextChar">
    <w:name w:val="Comment Text Char"/>
    <w:basedOn w:val="DefaultParagraphFont"/>
    <w:link w:val="CommentText"/>
    <w:uiPriority w:val="99"/>
    <w:rsid w:val="000B504B"/>
    <w:rPr>
      <w:rFonts w:ascii="Calibri" w:hAnsi="Calibri"/>
      <w:sz w:val="20"/>
      <w:szCs w:val="20"/>
    </w:rPr>
  </w:style>
  <w:style w:type="paragraph" w:styleId="BalloonText">
    <w:name w:val="Balloon Text"/>
    <w:basedOn w:val="Normal"/>
    <w:link w:val="BalloonTextChar"/>
    <w:uiPriority w:val="99"/>
    <w:semiHidden/>
    <w:unhideWhenUsed/>
    <w:rsid w:val="000B504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504B"/>
    <w:rPr>
      <w:rFonts w:ascii="Lucida Grande" w:hAnsi="Lucida Grande" w:cs="Lucida Grande"/>
      <w:sz w:val="18"/>
      <w:szCs w:val="18"/>
    </w:rPr>
  </w:style>
  <w:style w:type="character" w:customStyle="1" w:styleId="BodytextItalic">
    <w:name w:val="Body text + Italic"/>
    <w:basedOn w:val="DefaultParagraphFont"/>
    <w:rsid w:val="000B504B"/>
    <w:rPr>
      <w:rFonts w:ascii="Times New Roman" w:eastAsia="Times New Roman" w:hAnsi="Times New Roman" w:cs="Times New Roman"/>
      <w:i/>
      <w:iCs/>
      <w:color w:val="000000"/>
      <w:spacing w:val="0"/>
      <w:w w:val="100"/>
      <w:position w:val="0"/>
      <w:sz w:val="20"/>
      <w:szCs w:val="20"/>
      <w:shd w:val="clear" w:color="auto" w:fill="FFFFFF"/>
      <w:lang w:val="en-US"/>
    </w:rPr>
  </w:style>
  <w:style w:type="character" w:customStyle="1" w:styleId="TagGreg">
    <w:name w:val="TagGreg"/>
    <w:basedOn w:val="DefaultParagraphFont"/>
    <w:uiPriority w:val="1"/>
    <w:qFormat/>
    <w:rsid w:val="000B504B"/>
    <w:rPr>
      <w:b/>
      <w:sz w:val="24"/>
    </w:rPr>
  </w:style>
  <w:style w:type="paragraph" w:customStyle="1" w:styleId="Cards">
    <w:name w:val="Cards"/>
    <w:next w:val="Normal"/>
    <w:link w:val="CardsChar"/>
    <w:qFormat/>
    <w:rsid w:val="000B504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B504B"/>
    <w:rPr>
      <w:rFonts w:ascii="Times New Roman" w:eastAsia="Times New Roman" w:hAnsi="Times New Roman" w:cs="Times New Roman"/>
      <w:sz w:val="20"/>
      <w:szCs w:val="24"/>
    </w:rPr>
  </w:style>
  <w:style w:type="character" w:customStyle="1" w:styleId="DebateUnderline">
    <w:name w:val="Debate Underline"/>
    <w:qFormat/>
    <w:rsid w:val="000B504B"/>
    <w:rPr>
      <w:sz w:val="24"/>
      <w:u w:val="thick"/>
    </w:rPr>
  </w:style>
  <w:style w:type="character" w:customStyle="1" w:styleId="apple-converted-space">
    <w:name w:val="apple-converted-space"/>
    <w:rsid w:val="000B504B"/>
  </w:style>
  <w:style w:type="paragraph" w:customStyle="1" w:styleId="cards0">
    <w:name w:val="cards"/>
    <w:basedOn w:val="Normal"/>
    <w:qFormat/>
    <w:rsid w:val="000B504B"/>
    <w:rPr>
      <w:rFonts w:ascii="Times New Roman" w:hAnsi="Times New Roman"/>
      <w:sz w:val="20"/>
    </w:rPr>
  </w:style>
  <w:style w:type="paragraph" w:customStyle="1" w:styleId="Default">
    <w:name w:val="Default"/>
    <w:basedOn w:val="Normal"/>
    <w:rsid w:val="00BD5FCC"/>
    <w:pPr>
      <w:autoSpaceDE w:val="0"/>
      <w:autoSpaceDN w:val="0"/>
      <w:adjustRightInd w:val="0"/>
      <w:spacing w:after="200" w:line="276" w:lineRule="auto"/>
    </w:pPr>
    <w:rPr>
      <w:rFonts w:cs="AKDPE C+ Utopia"/>
      <w:szCs w:val="24"/>
    </w:rPr>
  </w:style>
  <w:style w:type="paragraph" w:styleId="List">
    <w:name w:val="List"/>
    <w:basedOn w:val="Normal"/>
    <w:uiPriority w:val="99"/>
    <w:semiHidden/>
    <w:unhideWhenUsed/>
    <w:rsid w:val="00BD5FCC"/>
    <w:pPr>
      <w:contextualSpacing/>
    </w:pPr>
  </w:style>
  <w:style w:type="paragraph" w:customStyle="1" w:styleId="PageHeaderLine1">
    <w:name w:val="PageHeaderLine1"/>
    <w:basedOn w:val="Normal"/>
    <w:rsid w:val="00BD5FCC"/>
    <w:pPr>
      <w:tabs>
        <w:tab w:val="right" w:pos="10800"/>
      </w:tabs>
    </w:pPr>
    <w:rPr>
      <w:b/>
    </w:rPr>
  </w:style>
  <w:style w:type="paragraph" w:customStyle="1" w:styleId="PageHeaderLine2">
    <w:name w:val="PageHeaderLine2"/>
    <w:basedOn w:val="Normal"/>
    <w:next w:val="Normal"/>
    <w:rsid w:val="00BD5FCC"/>
    <w:pPr>
      <w:tabs>
        <w:tab w:val="right" w:pos="10800"/>
      </w:tabs>
      <w:spacing w:line="480" w:lineRule="auto"/>
    </w:pPr>
    <w:rPr>
      <w:b/>
    </w:rPr>
  </w:style>
  <w:style w:type="character" w:customStyle="1" w:styleId="Debate-CardSmalltextF2Char">
    <w:name w:val="Debate- Card Small text F2 Char"/>
    <w:link w:val="Debate-CardSmalltextF2"/>
    <w:locked/>
    <w:rsid w:val="00BD5FCC"/>
    <w:rPr>
      <w:rFonts w:ascii="Arial Narrow" w:hAnsi="Arial Narrow"/>
      <w:sz w:val="16"/>
    </w:rPr>
  </w:style>
  <w:style w:type="paragraph" w:customStyle="1" w:styleId="Debate-CardSmalltextF2">
    <w:name w:val="Debate- Card Small text F2"/>
    <w:basedOn w:val="Normal"/>
    <w:next w:val="Normal"/>
    <w:link w:val="Debate-CardSmalltextF2Char"/>
    <w:qFormat/>
    <w:rsid w:val="00BD5FCC"/>
    <w:pPr>
      <w:spacing w:after="160" w:line="259" w:lineRule="auto"/>
    </w:pPr>
    <w:rPr>
      <w:rFonts w:ascii="Arial Narrow" w:eastAsiaTheme="minorHAnsi" w:hAnsi="Arial Narrow" w:cstheme="minorBidi"/>
      <w:sz w:val="16"/>
    </w:rPr>
  </w:style>
  <w:style w:type="character" w:customStyle="1" w:styleId="Debate-EmphasizedText-F5Char">
    <w:name w:val="Debate- Emphasized Text- F5 Char"/>
    <w:link w:val="Debate-EmphasizedText-F5"/>
    <w:locked/>
    <w:rsid w:val="00BD5FCC"/>
    <w:rPr>
      <w:rFonts w:ascii="Arial Narrow" w:hAnsi="Arial Narrow"/>
      <w:b/>
      <w:sz w:val="18"/>
      <w:u w:val="single"/>
    </w:rPr>
  </w:style>
  <w:style w:type="paragraph" w:customStyle="1" w:styleId="Debate-EmphasizedText-F5">
    <w:name w:val="Debate- Emphasized Text- F5"/>
    <w:basedOn w:val="Normal"/>
    <w:link w:val="Debate-EmphasizedText-F5Char"/>
    <w:qFormat/>
    <w:rsid w:val="00BD5FCC"/>
    <w:pPr>
      <w:spacing w:after="160" w:line="259" w:lineRule="auto"/>
      <w:contextualSpacing/>
    </w:pPr>
    <w:rPr>
      <w:rFonts w:ascii="Arial Narrow" w:eastAsiaTheme="minorHAnsi" w:hAnsi="Arial Narrow" w:cstheme="minorBidi"/>
      <w:b/>
      <w:sz w:val="18"/>
      <w:u w:val="single"/>
    </w:rPr>
  </w:style>
  <w:style w:type="paragraph" w:customStyle="1" w:styleId="Debate-CardTextUnderlined-F3">
    <w:name w:val="Debate- Card Text Underlined- F3"/>
    <w:basedOn w:val="Normal"/>
    <w:next w:val="NoSpacing"/>
    <w:link w:val="Debate-CardTextUnderlined-F3Char"/>
    <w:qFormat/>
    <w:rsid w:val="00BD5FCC"/>
    <w:pPr>
      <w:spacing w:after="160" w:line="259" w:lineRule="auto"/>
      <w:contextualSpacing/>
    </w:pPr>
    <w:rPr>
      <w:rFonts w:ascii="Arial Narrow" w:eastAsiaTheme="minorHAnsi" w:hAnsi="Arial Narrow" w:cstheme="minorBidi"/>
      <w:sz w:val="18"/>
      <w:u w:val="single"/>
    </w:rPr>
  </w:style>
  <w:style w:type="character" w:customStyle="1" w:styleId="Debate-CardTextUnderlined-F3Char">
    <w:name w:val="Debate- Card Text Underlined- F3 Char"/>
    <w:link w:val="Debate-CardTextUnderlined-F3"/>
    <w:rsid w:val="00BD5FCC"/>
    <w:rPr>
      <w:rFonts w:ascii="Arial Narrow" w:hAnsi="Arial Narrow"/>
      <w:sz w:val="18"/>
      <w:u w:val="single"/>
    </w:rPr>
  </w:style>
  <w:style w:type="character" w:styleId="IntenseEmphasis">
    <w:name w:val="Intense Emphasis"/>
    <w:aliases w:val="Heading 3 Char1 Char Char Char,Heading 3 Char Char Char,cites Char Ch,Citation Char Char Cha,Intense Emphasis4,Minimized Char,Heading 3 Char Char Char Char Char"/>
    <w:basedOn w:val="DefaultParagraphFont"/>
    <w:uiPriority w:val="6"/>
    <w:qFormat/>
    <w:rsid w:val="00BD5FCC"/>
    <w:rPr>
      <w:b w:val="0"/>
      <w:sz w:val="22"/>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proxy.lib.umich.edu/doi/10.1111/j.1475-4762.2012.01084.x/full" TargetMode="External"/><Relationship Id="rId18" Type="http://schemas.openxmlformats.org/officeDocument/2006/relationships/hyperlink" Target="http://onlinelibrary.wiley.com.proxy.lib.umich.edu/doi/10.1111/j.1475-4762.2012.01084.x/full" TargetMode="External"/><Relationship Id="rId26" Type="http://schemas.openxmlformats.org/officeDocument/2006/relationships/hyperlink" Target="http://search.proquest.com/docview/1543483298?pq-origsite=gscholar" TargetMode="External"/><Relationship Id="rId39" Type="http://schemas.openxmlformats.org/officeDocument/2006/relationships/hyperlink" Target="http://pambazuka.org/en/category/features/72163" TargetMode="External"/><Relationship Id="rId21" Type="http://schemas.openxmlformats.org/officeDocument/2006/relationships/hyperlink" Target="http://onlinelibrary.wiley.com.proxy.lib.umich.edu/doi/10.1111/j.1475-4762.2012.01084.x/full" TargetMode="External"/><Relationship Id="rId34" Type="http://schemas.openxmlformats.org/officeDocument/2006/relationships/hyperlink" Target="http://www.tandfonline.com/doi/full/10.1080/09518390701281751" TargetMode="External"/><Relationship Id="rId42" Type="http://schemas.openxmlformats.org/officeDocument/2006/relationships/hyperlink" Target="http://citeseerx.ist.psu.edu/viewdoc/summary?doi=10.1.1.464.3195" TargetMode="External"/><Relationship Id="rId47" Type="http://schemas.openxmlformats.org/officeDocument/2006/relationships/hyperlink" Target="http://www.jstor.org/stable/29768467" TargetMode="External"/><Relationship Id="rId50" Type="http://schemas.openxmlformats.org/officeDocument/2006/relationships/image" Target="media/image1.png"/><Relationship Id="rId55" Type="http://schemas.openxmlformats.org/officeDocument/2006/relationships/hyperlink" Target="http://www.sciencedirect.com/science/article/pii/S0016718515000767" TargetMode="External"/><Relationship Id="rId63" Type="http://schemas.openxmlformats.org/officeDocument/2006/relationships/hyperlink" Target="http://www.tandfonline.com/doi/full/10.1080/09518390701281751" TargetMode="External"/><Relationship Id="rId68" Type="http://schemas.openxmlformats.org/officeDocument/2006/relationships/hyperlink" Target="http://onlinelibrary.wiley.com.proxy.lib.umich.edu/doi/10.1111/j.1475-4762.2012.01084.x/full" TargetMode="External"/><Relationship Id="rId76" Type="http://schemas.openxmlformats.org/officeDocument/2006/relationships/hyperlink" Target="http://onlinelibrary.wiley.com.proxy.lib.umich.edu/doi/10.1111/j.1475-4762.2012.01084.x/full" TargetMode="External"/><Relationship Id="rId7" Type="http://schemas.openxmlformats.org/officeDocument/2006/relationships/hyperlink" Target="http://www.truth-out.org/news/item/9237-the-occupy-movement-and-the-politics-of-educated-hope" TargetMode="External"/><Relationship Id="rId71" Type="http://schemas.openxmlformats.org/officeDocument/2006/relationships/hyperlink" Target="http://onlinelibrary.wiley.com.proxy.lib.umich.edu/doi/10.1111/j.1475-4762.2012.01084.x/full" TargetMode="External"/><Relationship Id="rId2" Type="http://schemas.openxmlformats.org/officeDocument/2006/relationships/numbering" Target="numbering.xml"/><Relationship Id="rId16" Type="http://schemas.openxmlformats.org/officeDocument/2006/relationships/hyperlink" Target="http://onlinelibrary.wiley.com.proxy.lib.umich.edu/doi/10.1111/j.1475-4762.2012.01084.x/full" TargetMode="External"/><Relationship Id="rId29" Type="http://schemas.openxmlformats.org/officeDocument/2006/relationships/hyperlink" Target="http://oro.open.ac.uk/18127/1/10_Clarke.pdf" TargetMode="External"/><Relationship Id="rId11" Type="http://schemas.openxmlformats.org/officeDocument/2006/relationships/hyperlink" Target="http://www.truth-out.org/news/item/9237-the-occupy-movement-and-the-politics-of-educated-hope" TargetMode="External"/><Relationship Id="rId24" Type="http://schemas.openxmlformats.org/officeDocument/2006/relationships/hyperlink" Target="http://www.infowars.com/nsa-whistleblower-mass-surveillance-threatens-free-market-capitalism/" TargetMode="External"/><Relationship Id="rId32" Type="http://schemas.openxmlformats.org/officeDocument/2006/relationships/hyperlink" Target="http://www.globalresearch.ca/the-empire-s-ideology-imperialism-and-anti-imperialism-of-the-fools/28456" TargetMode="External"/><Relationship Id="rId37" Type="http://schemas.openxmlformats.org/officeDocument/2006/relationships/hyperlink" Target="http://www.tandfonline.com/doi/full/10.1080/09518390701281751" TargetMode="External"/><Relationship Id="rId40" Type="http://schemas.openxmlformats.org/officeDocument/2006/relationships/hyperlink" Target="http://philosophersforchange.org/2013/11/12/public-intellectuals-against-the-neoliberal-university/" TargetMode="External"/><Relationship Id="rId45" Type="http://schemas.openxmlformats.org/officeDocument/2006/relationships/hyperlink" Target="http://www.press.uchicago.edu/ucp/books/book/chicago/F/bo3684463.html" TargetMode="External"/><Relationship Id="rId53" Type="http://schemas.openxmlformats.org/officeDocument/2006/relationships/hyperlink" Target="http://dx.doi.org/10.1080/0739314042000251306" TargetMode="External"/><Relationship Id="rId58" Type="http://schemas.openxmlformats.org/officeDocument/2006/relationships/hyperlink" Target="http://www.tandfonline.com/doi/full/10.1080/09518390701281751" TargetMode="External"/><Relationship Id="rId66" Type="http://schemas.openxmlformats.org/officeDocument/2006/relationships/hyperlink" Target="http://truth-out.org/opinion/item/20669-radical-democracy-against-cultures-of-violence" TargetMode="External"/><Relationship Id="rId74" Type="http://schemas.openxmlformats.org/officeDocument/2006/relationships/hyperlink" Target="http://onlinelibrary.wiley.com.proxy.lib.umich.edu/doi/10.1111/j.1475-4762.2012.01084.x/full" TargetMode="External"/><Relationship Id="rId79" Type="http://schemas.openxmlformats.org/officeDocument/2006/relationships/hyperlink" Target="http://www.tandfonline.com/doi/full/10.1080/00131946.2014.880927" TargetMode="External"/><Relationship Id="rId5" Type="http://schemas.openxmlformats.org/officeDocument/2006/relationships/webSettings" Target="webSettings.xml"/><Relationship Id="rId61" Type="http://schemas.openxmlformats.org/officeDocument/2006/relationships/hyperlink" Target="http://www.tandfonline.com/doi/full/10.1080/09518390701281751" TargetMode="External"/><Relationship Id="rId82" Type="http://schemas.openxmlformats.org/officeDocument/2006/relationships/fontTable" Target="fontTable.xml"/><Relationship Id="rId10" Type="http://schemas.openxmlformats.org/officeDocument/2006/relationships/hyperlink" Target="http://www.truth-out.org/news/item/9237-the-occupy-movement-and-the-politics-of-educated-hope" TargetMode="External"/><Relationship Id="rId19" Type="http://schemas.openxmlformats.org/officeDocument/2006/relationships/hyperlink" Target="http://onlinelibrary.wiley.com.proxy.lib.umich.edu/doi/10.1111/j.1475-4762.2012.01084.x/full" TargetMode="External"/><Relationship Id="rId31" Type="http://schemas.openxmlformats.org/officeDocument/2006/relationships/hyperlink" Target="http://www.stwr.org/globalization/neoliberalism-and-economic-globalization.html" TargetMode="External"/><Relationship Id="rId44" Type="http://schemas.openxmlformats.org/officeDocument/2006/relationships/hyperlink" Target="http://en.wikipedia.org/wiki/Pierre_Rosanvallon" TargetMode="External"/><Relationship Id="rId52" Type="http://schemas.openxmlformats.org/officeDocument/2006/relationships/hyperlink" Target="http://www.pij.org/details.php?id=346" TargetMode="External"/><Relationship Id="rId60" Type="http://schemas.openxmlformats.org/officeDocument/2006/relationships/hyperlink" Target="http://www.tandfonline.com/doi/full/10.1080/09518390701281751" TargetMode="External"/><Relationship Id="rId65" Type="http://schemas.openxmlformats.org/officeDocument/2006/relationships/hyperlink" Target="http://truth-out.org/opinion/item/20669-radical-democracy-against-cultures-of-violence" TargetMode="External"/><Relationship Id="rId73" Type="http://schemas.openxmlformats.org/officeDocument/2006/relationships/hyperlink" Target="http://onlinelibrary.wiley.com.proxy.lib.umich.edu/doi/10.1111/j.1475-4762.2012.01084.x/full" TargetMode="External"/><Relationship Id="rId78" Type="http://schemas.openxmlformats.org/officeDocument/2006/relationships/hyperlink" Target="http://www.tandfonline.com/doi/full/10.1080/00131946.2014.880927" TargetMode="External"/><Relationship Id="rId81" Type="http://schemas.openxmlformats.org/officeDocument/2006/relationships/hyperlink" Target="http://onlinelibrary.wiley.com/doi/10.1111/j.1749-8198.2010.00358.x/full" TargetMode="External"/><Relationship Id="rId4" Type="http://schemas.openxmlformats.org/officeDocument/2006/relationships/settings" Target="settings.xml"/><Relationship Id="rId9" Type="http://schemas.openxmlformats.org/officeDocument/2006/relationships/hyperlink" Target="http://www.truth-out.org/news/item/9237-the-occupy-movement-and-the-politics-of-educated-hope" TargetMode="External"/><Relationship Id="rId14" Type="http://schemas.openxmlformats.org/officeDocument/2006/relationships/hyperlink" Target="http://onlinelibrary.wiley.com.proxy.lib.umich.edu/doi/10.1111/j.1475-4762.2012.01084.x/full" TargetMode="External"/><Relationship Id="rId22" Type="http://schemas.openxmlformats.org/officeDocument/2006/relationships/hyperlink" Target="http://infowars.com/" TargetMode="External"/><Relationship Id="rId27" Type="http://schemas.openxmlformats.org/officeDocument/2006/relationships/hyperlink" Target="http://www.stwr.org/globalization/neoliberalism-and-economic-globalization.html" TargetMode="External"/><Relationship Id="rId30" Type="http://schemas.openxmlformats.org/officeDocument/2006/relationships/hyperlink" Target="http://www.globalresearch.ca/the-consequences-of-globalization-and-neoliberal-policies-what-are-the-alternatives/7973" TargetMode="External"/><Relationship Id="rId35" Type="http://schemas.openxmlformats.org/officeDocument/2006/relationships/hyperlink" Target="http://www.tandfonline.com/doi/full/10.1080/09518390701281751" TargetMode="External"/><Relationship Id="rId43" Type="http://schemas.openxmlformats.org/officeDocument/2006/relationships/hyperlink" Target="http://www.palgrave.com/page/detail/michel-foucault-lectures-at-the-coll%C3%A8ge-de-france-arnold-i-davidson/?K=9781403986771" TargetMode="External"/><Relationship Id="rId48" Type="http://schemas.openxmlformats.org/officeDocument/2006/relationships/hyperlink" Target="http://onlinelibrary.wiley.com/doi/10.1111/cccr.12088/abstract" TargetMode="External"/><Relationship Id="rId56" Type="http://schemas.openxmlformats.org/officeDocument/2006/relationships/hyperlink" Target="http://www.sciencedirect.com/science/article/pii/S0016718515000767" TargetMode="External"/><Relationship Id="rId64" Type="http://schemas.openxmlformats.org/officeDocument/2006/relationships/hyperlink" Target="http://citeseerx.ist.psu.edu/viewdoc/summary?doi=10.1.1.464.3195" TargetMode="External"/><Relationship Id="rId69" Type="http://schemas.openxmlformats.org/officeDocument/2006/relationships/hyperlink" Target="http://onlinelibrary.wiley.com.proxy.lib.umich.edu/doi/10.1111/j.1475-4762.2012.01084.x/full" TargetMode="External"/><Relationship Id="rId77" Type="http://schemas.openxmlformats.org/officeDocument/2006/relationships/hyperlink" Target="http://www.tandfonline.com/doi/full/10.1080/00131946.2014.880927" TargetMode="External"/><Relationship Id="rId8" Type="http://schemas.openxmlformats.org/officeDocument/2006/relationships/hyperlink" Target="http://www.truth-out.org/news/item/9237-the-occupy-movement-and-the-politics-of-educated-hope" TargetMode="External"/><Relationship Id="rId51" Type="http://schemas.openxmlformats.org/officeDocument/2006/relationships/hyperlink" Target="http://pfe.sagepub.com/content/12/1/79.full.pdf" TargetMode="External"/><Relationship Id="rId72" Type="http://schemas.openxmlformats.org/officeDocument/2006/relationships/hyperlink" Target="http://onlinelibrary.wiley.com.proxy.lib.umich.edu/doi/10.1111/j.1475-4762.2012.01084.x/full" TargetMode="External"/><Relationship Id="rId80" Type="http://schemas.openxmlformats.org/officeDocument/2006/relationships/hyperlink" Target="http://lap.sagepub.com/content/42/4/51.full" TargetMode="External"/><Relationship Id="rId3" Type="http://schemas.openxmlformats.org/officeDocument/2006/relationships/styles" Target="styles.xml"/><Relationship Id="rId12" Type="http://schemas.openxmlformats.org/officeDocument/2006/relationships/hyperlink" Target="http://onlinelibrary.wiley.com.proxy.lib.umich.edu/doi/10.1111/j.1475-4762.2012.01084.x/full" TargetMode="External"/><Relationship Id="rId17" Type="http://schemas.openxmlformats.org/officeDocument/2006/relationships/hyperlink" Target="http://onlinelibrary.wiley.com.proxy.lib.umich.edu/doi/10.1111/j.1475-4762.2012.01084.x/full" TargetMode="External"/><Relationship Id="rId25" Type="http://schemas.openxmlformats.org/officeDocument/2006/relationships/hyperlink" Target="http://info.publicintelligence.net/NSA-WilliamBinneyDeclaration.pdf" TargetMode="External"/><Relationship Id="rId33" Type="http://schemas.openxmlformats.org/officeDocument/2006/relationships/hyperlink" Target="http://www.tandfonline.com/doi/full/10.1080/09518390701281751" TargetMode="External"/><Relationship Id="rId38" Type="http://schemas.openxmlformats.org/officeDocument/2006/relationships/hyperlink" Target="http://www.tandfonline.com/doi/full/10.1080/09518390701281751" TargetMode="External"/><Relationship Id="rId46" Type="http://schemas.openxmlformats.org/officeDocument/2006/relationships/hyperlink" Target="http://en.wikipedia.org/wiki/Third_Way" TargetMode="External"/><Relationship Id="rId59" Type="http://schemas.openxmlformats.org/officeDocument/2006/relationships/hyperlink" Target="http://www.tandfonline.com/doi/full/10.1080/09518390701281751" TargetMode="External"/><Relationship Id="rId67" Type="http://schemas.openxmlformats.org/officeDocument/2006/relationships/hyperlink" Target="http://onlinelibrary.wiley.com.proxy.lib.umich.edu/doi/10.1111/j.1475-4762.2012.01084.x/full" TargetMode="External"/><Relationship Id="rId20" Type="http://schemas.openxmlformats.org/officeDocument/2006/relationships/hyperlink" Target="http://onlinelibrary.wiley.com.proxy.lib.umich.edu/doi/10.1111/j.1475-4762.2012.01084.x/full" TargetMode="External"/><Relationship Id="rId41" Type="http://schemas.openxmlformats.org/officeDocument/2006/relationships/hyperlink" Target="http://www.jceps.com/wp-content/uploads/PDFs/04-2-06.pdf" TargetMode="External"/><Relationship Id="rId54" Type="http://schemas.openxmlformats.org/officeDocument/2006/relationships/hyperlink" Target="http://www.sciencedirect.com/science/article/pii/S0016718515000767" TargetMode="External"/><Relationship Id="rId62" Type="http://schemas.openxmlformats.org/officeDocument/2006/relationships/hyperlink" Target="http://www.tandfonline.com/doi/full/10.1080/09518390701281751" TargetMode="External"/><Relationship Id="rId70" Type="http://schemas.openxmlformats.org/officeDocument/2006/relationships/hyperlink" Target="http://onlinelibrary.wiley.com.proxy.lib.umich.edu/doi/10.1111/j.1475-4762.2012.01084.x/full" TargetMode="External"/><Relationship Id="rId75" Type="http://schemas.openxmlformats.org/officeDocument/2006/relationships/hyperlink" Target="http://onlinelibrary.wiley.com.proxy.lib.umich.edu/doi/10.1111/j.1475-4762.2012.01084.x/full"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truth-out.org/news/item/9237-the-occupy-movement-and-the-politics-of-educated-hope" TargetMode="External"/><Relationship Id="rId15" Type="http://schemas.openxmlformats.org/officeDocument/2006/relationships/hyperlink" Target="http://onlinelibrary.wiley.com.proxy.lib.umich.edu/doi/10.1111/j.1475-4762.2012.01084.x/full" TargetMode="External"/><Relationship Id="rId23" Type="http://schemas.openxmlformats.org/officeDocument/2006/relationships/hyperlink" Target="http://prisonplanet.com/" TargetMode="External"/><Relationship Id="rId28" Type="http://schemas.openxmlformats.org/officeDocument/2006/relationships/hyperlink" Target="http://search.proquest.com/docview/1543483298?pq-origsite=gscholar" TargetMode="External"/><Relationship Id="rId36" Type="http://schemas.openxmlformats.org/officeDocument/2006/relationships/hyperlink" Target="http://www.tandfonline.com/doi/full/10.1080/09518390701281751" TargetMode="External"/><Relationship Id="rId49" Type="http://schemas.openxmlformats.org/officeDocument/2006/relationships/hyperlink" Target="http://onlinelibrary.wiley.com/doi/10.1111/cccr.12088/abstract" TargetMode="External"/><Relationship Id="rId57" Type="http://schemas.openxmlformats.org/officeDocument/2006/relationships/hyperlink" Target="http://www.sciencedirect.com/science/article/pii/S00167185150007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D4105-87D2-450D-B45F-186A41687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86</Pages>
  <Words>174676</Words>
  <Characters>948494</Characters>
  <Application>Microsoft Office Word</Application>
  <DocSecurity>0</DocSecurity>
  <Lines>8468</Lines>
  <Paragraphs>1071</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1122099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Zhang</dc:creator>
  <cp:keywords>5.1.1</cp:keywords>
  <cp:lastModifiedBy>Mothership, Team 2013</cp:lastModifiedBy>
  <cp:revision>3</cp:revision>
  <dcterms:created xsi:type="dcterms:W3CDTF">2015-07-01T05:18:00Z</dcterms:created>
  <dcterms:modified xsi:type="dcterms:W3CDTF">2015-07-01T05:26:00Z</dcterms:modified>
</cp:coreProperties>
</file>