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622" w:rsidRPr="00743BE4" w:rsidRDefault="00FB0622" w:rsidP="00FB0622">
      <w:pPr>
        <w:pStyle w:val="Heading3"/>
      </w:pPr>
      <w:r>
        <w:t>War</w:t>
      </w:r>
    </w:p>
    <w:p w:rsidR="00FB0622" w:rsidRDefault="00FB0622" w:rsidP="00FB0622">
      <w:pPr>
        <w:pStyle w:val="Heading4"/>
      </w:pPr>
      <w:r>
        <w:t>Neoliberalism uses wars to pacify and commercialize areas with economic opportunity – Iraq and Afghan wars proves</w:t>
      </w:r>
    </w:p>
    <w:p w:rsidR="00FB0622" w:rsidRPr="00307627" w:rsidRDefault="00FB0622" w:rsidP="00FB0622">
      <w:r>
        <w:t xml:space="preserve">Michael </w:t>
      </w:r>
      <w:r w:rsidRPr="00307627">
        <w:rPr>
          <w:rStyle w:val="Heading4Char"/>
        </w:rPr>
        <w:t>Schwartz</w:t>
      </w:r>
      <w:r>
        <w:t xml:space="preserve">, Schwartz is an </w:t>
      </w:r>
      <w:r w:rsidRPr="00307627">
        <w:t>Emeritus at Stony Brook University</w:t>
      </w:r>
      <w:r>
        <w:t xml:space="preserve"> with a PhD in Sociology, 8-20</w:t>
      </w:r>
      <w:r w:rsidRPr="00307627">
        <w:rPr>
          <w:rStyle w:val="Heading4Char"/>
        </w:rPr>
        <w:t xml:space="preserve">11 </w:t>
      </w:r>
      <w:r>
        <w:t xml:space="preserve">“Military Neoliberalism: Endless War and Humanitarian Crisis in the Twenty – First Century,” </w:t>
      </w:r>
      <w:r w:rsidRPr="00307627">
        <w:t>https://societieswithoutborders.files.wordpress.com/2011/12/schwartz-2011-final.pdf</w:t>
      </w:r>
    </w:p>
    <w:p w:rsidR="00FB0622" w:rsidRPr="00D56936" w:rsidRDefault="00FB0622" w:rsidP="00FB0622">
      <w:pPr>
        <w:rPr>
          <w:rStyle w:val="StyleUnderline"/>
        </w:rPr>
      </w:pPr>
      <w:r w:rsidRPr="0021622F">
        <w:rPr>
          <w:rStyle w:val="StyleUnderline"/>
        </w:rPr>
        <w:t>Resource shortages and neoliberal reconstruction</w:t>
      </w:r>
      <w:r w:rsidRPr="00D56936">
        <w:rPr>
          <w:sz w:val="16"/>
        </w:rPr>
        <w:t xml:space="preserve">. Consider, then, </w:t>
      </w:r>
      <w:r w:rsidRPr="003A5BEB">
        <w:rPr>
          <w:rStyle w:val="StyleUnderline"/>
        </w:rPr>
        <w:t>the resource shortages that sabotaged the effectiveness of the new water pumping initiatives</w:t>
      </w:r>
      <w:r w:rsidRPr="00D56936">
        <w:rPr>
          <w:sz w:val="16"/>
        </w:rPr>
        <w:t xml:space="preserve">. With </w:t>
      </w:r>
      <w:r w:rsidRPr="001B2224">
        <w:rPr>
          <w:rStyle w:val="StyleUnderline"/>
          <w:highlight w:val="cyan"/>
        </w:rPr>
        <w:t>Afghan war expenses run</w:t>
      </w:r>
      <w:r w:rsidRPr="0021622F">
        <w:rPr>
          <w:rStyle w:val="StyleUnderline"/>
        </w:rPr>
        <w:t xml:space="preserve">ning </w:t>
      </w:r>
      <w:r w:rsidRPr="001B2224">
        <w:rPr>
          <w:rStyle w:val="StyleUnderline"/>
          <w:highlight w:val="cyan"/>
        </w:rPr>
        <w:t>at eight billion dollars per month</w:t>
      </w:r>
      <w:r w:rsidRPr="00D56936">
        <w:rPr>
          <w:sz w:val="16"/>
        </w:rPr>
        <w:t xml:space="preserve"> (Center for Defense Information 2011), funding 4000 new water pumps would be budgetary child’s play</w:t>
      </w:r>
      <w:r w:rsidRPr="001B2224">
        <w:rPr>
          <w:rStyle w:val="StyleUnderline"/>
          <w:highlight w:val="cyan"/>
        </w:rPr>
        <w:t xml:space="preserve">. The </w:t>
      </w:r>
      <w:r w:rsidRPr="001B2224">
        <w:rPr>
          <w:rStyle w:val="StyleUnderline"/>
        </w:rPr>
        <w:t>ultimate</w:t>
      </w:r>
      <w:r w:rsidRPr="001B2224">
        <w:rPr>
          <w:rStyle w:val="StyleUnderline"/>
          <w:highlight w:val="cyan"/>
        </w:rPr>
        <w:t xml:space="preserve"> problem</w:t>
      </w:r>
      <w:r w:rsidRPr="001B2224">
        <w:rPr>
          <w:sz w:val="16"/>
          <w:highlight w:val="cyan"/>
        </w:rPr>
        <w:t>,</w:t>
      </w:r>
      <w:r w:rsidRPr="00D56936">
        <w:rPr>
          <w:sz w:val="16"/>
        </w:rPr>
        <w:t xml:space="preserve"> therefore, </w:t>
      </w:r>
      <w:r w:rsidRPr="001B2224">
        <w:rPr>
          <w:rStyle w:val="StyleUnderline"/>
          <w:highlight w:val="cyan"/>
        </w:rPr>
        <w:t xml:space="preserve">was not </w:t>
      </w:r>
      <w:r w:rsidRPr="001B2224">
        <w:rPr>
          <w:rStyle w:val="StyleUnderline"/>
        </w:rPr>
        <w:t>simply</w:t>
      </w:r>
      <w:r w:rsidRPr="001B2224">
        <w:rPr>
          <w:rStyle w:val="StyleUnderline"/>
          <w:highlight w:val="cyan"/>
        </w:rPr>
        <w:t xml:space="preserve"> the cost, but </w:t>
      </w:r>
      <w:r w:rsidRPr="001B2224">
        <w:rPr>
          <w:rStyle w:val="StyleUnderline"/>
        </w:rPr>
        <w:t>rather</w:t>
      </w:r>
      <w:r w:rsidRPr="001B2224">
        <w:rPr>
          <w:rStyle w:val="StyleUnderline"/>
          <w:highlight w:val="cyan"/>
        </w:rPr>
        <w:t xml:space="preserve"> the overarching neoliberal orientation to </w:t>
      </w:r>
      <w:r w:rsidRPr="001B2224">
        <w:rPr>
          <w:rStyle w:val="StyleUnderline"/>
        </w:rPr>
        <w:t xml:space="preserve">twenty-first century </w:t>
      </w:r>
      <w:r w:rsidRPr="001B2224">
        <w:rPr>
          <w:rStyle w:val="StyleUnderline"/>
          <w:highlight w:val="cyan"/>
        </w:rPr>
        <w:t>intervention.</w:t>
      </w:r>
      <w:r w:rsidRPr="00307627">
        <w:rPr>
          <w:rStyle w:val="StyleUnderline"/>
        </w:rPr>
        <w:t xml:space="preserve"> Writ large, </w:t>
      </w:r>
      <w:r w:rsidRPr="001B2224">
        <w:rPr>
          <w:rStyle w:val="StyleUnderline"/>
          <w:highlight w:val="cyan"/>
        </w:rPr>
        <w:t>military intervention was meant to ‘open’ these areas to the globalized market economy</w:t>
      </w:r>
      <w:r w:rsidRPr="001B2224">
        <w:rPr>
          <w:sz w:val="16"/>
          <w:highlight w:val="cyan"/>
        </w:rPr>
        <w:t xml:space="preserve">. </w:t>
      </w:r>
      <w:r w:rsidRPr="001B2224">
        <w:rPr>
          <w:rStyle w:val="StyleUnderline"/>
          <w:highlight w:val="cyan"/>
        </w:rPr>
        <w:t>The</w:t>
      </w:r>
      <w:r w:rsidRPr="001B2224">
        <w:rPr>
          <w:rStyle w:val="StyleUnderline"/>
        </w:rPr>
        <w:t xml:space="preserve"> ‘build’ part of counterinsurgency should derive not primarily from </w:t>
      </w:r>
      <w:r w:rsidRPr="001B2224">
        <w:rPr>
          <w:sz w:val="16"/>
        </w:rPr>
        <w:t xml:space="preserve">the infusion of </w:t>
      </w:r>
      <w:r w:rsidRPr="001B2224">
        <w:rPr>
          <w:rStyle w:val="StyleUnderline"/>
        </w:rPr>
        <w:t>government subsidies,</w:t>
      </w:r>
      <w:r w:rsidRPr="00307627">
        <w:rPr>
          <w:rStyle w:val="StyleUnderline"/>
        </w:rPr>
        <w:t xml:space="preserve"> but from </w:t>
      </w:r>
      <w:r w:rsidRPr="001B2224">
        <w:rPr>
          <w:rStyle w:val="StyleUnderline"/>
          <w:highlight w:val="cyan"/>
        </w:rPr>
        <w:t>private enterprise seizing profitable opportunities in newly pacified and stabilized areas.</w:t>
      </w:r>
      <w:r w:rsidRPr="00307627">
        <w:rPr>
          <w:rStyle w:val="StyleUnderline"/>
        </w:rPr>
        <w:t xml:space="preserve"> </w:t>
      </w:r>
      <w:r w:rsidRPr="001B2224">
        <w:rPr>
          <w:rStyle w:val="StyleUnderline"/>
          <w:highlight w:val="cyan"/>
        </w:rPr>
        <w:t xml:space="preserve">Private enterprise would </w:t>
      </w:r>
      <w:r w:rsidRPr="001B2224">
        <w:rPr>
          <w:rStyle w:val="StyleUnderline"/>
        </w:rPr>
        <w:t>therefore</w:t>
      </w:r>
      <w:r w:rsidRPr="001B2224">
        <w:rPr>
          <w:rStyle w:val="StyleUnderline"/>
          <w:highlight w:val="cyan"/>
        </w:rPr>
        <w:t xml:space="preserve"> make the choices about which areas could support self</w:t>
      </w:r>
      <w:r>
        <w:rPr>
          <w:rStyle w:val="StyleUnderline"/>
          <w:highlight w:val="cyan"/>
        </w:rPr>
        <w:t>-</w:t>
      </w:r>
      <w:r w:rsidRPr="001B2224">
        <w:rPr>
          <w:rStyle w:val="StyleUnderline"/>
          <w:highlight w:val="cyan"/>
        </w:rPr>
        <w:t xml:space="preserve">supporting development, and leave </w:t>
      </w:r>
      <w:r w:rsidRPr="001B2224">
        <w:rPr>
          <w:rStyle w:val="StyleUnderline"/>
        </w:rPr>
        <w:t>aside</w:t>
      </w:r>
      <w:r w:rsidRPr="001B2224">
        <w:rPr>
          <w:rStyle w:val="StyleUnderline"/>
          <w:highlight w:val="cyan"/>
        </w:rPr>
        <w:t xml:space="preserve"> those which would be unable to support themselves and thus become a long term drain on resources</w:t>
      </w:r>
      <w:r w:rsidRPr="001B2224">
        <w:rPr>
          <w:sz w:val="16"/>
          <w:highlight w:val="cyan"/>
        </w:rPr>
        <w:t xml:space="preserve"> (</w:t>
      </w:r>
      <w:proofErr w:type="spellStart"/>
      <w:r w:rsidRPr="00D56936">
        <w:rPr>
          <w:sz w:val="16"/>
        </w:rPr>
        <w:t>Natsios</w:t>
      </w:r>
      <w:proofErr w:type="spellEnd"/>
      <w:r w:rsidRPr="00D56936">
        <w:rPr>
          <w:sz w:val="16"/>
        </w:rPr>
        <w:t xml:space="preserve"> 2001; Jones 2009). The ‘government in a box’ imported by surging </w:t>
      </w:r>
      <w:r w:rsidRPr="001B2224">
        <w:rPr>
          <w:rStyle w:val="StyleUnderline"/>
          <w:highlight w:val="cyan"/>
        </w:rPr>
        <w:t xml:space="preserve">NATO </w:t>
      </w:r>
      <w:r w:rsidRPr="0021622F">
        <w:rPr>
          <w:rStyle w:val="StyleUnderline"/>
        </w:rPr>
        <w:t>troops</w:t>
      </w:r>
      <w:r w:rsidRPr="00D56936">
        <w:rPr>
          <w:sz w:val="16"/>
        </w:rPr>
        <w:t xml:space="preserve"> was not supposed rebuild those areas without economic promise; it</w:t>
      </w:r>
      <w:r w:rsidRPr="00307627">
        <w:rPr>
          <w:rStyle w:val="StyleUnderline"/>
        </w:rPr>
        <w:t xml:space="preserve"> </w:t>
      </w:r>
      <w:r w:rsidRPr="001B2224">
        <w:rPr>
          <w:rStyle w:val="StyleUnderline"/>
          <w:highlight w:val="cyan"/>
        </w:rPr>
        <w:t>was</w:t>
      </w:r>
      <w:r w:rsidRPr="00D56936">
        <w:rPr>
          <w:sz w:val="16"/>
        </w:rPr>
        <w:t xml:space="preserve"> instead </w:t>
      </w:r>
      <w:r w:rsidRPr="001B2224">
        <w:rPr>
          <w:rStyle w:val="StyleUnderline"/>
          <w:highlight w:val="cyan"/>
        </w:rPr>
        <w:t>tasked with</w:t>
      </w:r>
      <w:r w:rsidRPr="00307627">
        <w:rPr>
          <w:rStyle w:val="StyleUnderline"/>
        </w:rPr>
        <w:t xml:space="preserve"> establishing security and </w:t>
      </w:r>
      <w:r w:rsidRPr="001B2224">
        <w:rPr>
          <w:rStyle w:val="StyleUnderline"/>
          <w:highlight w:val="cyan"/>
        </w:rPr>
        <w:t>undertaking</w:t>
      </w:r>
      <w:r w:rsidRPr="00307627">
        <w:rPr>
          <w:rStyle w:val="StyleUnderline"/>
        </w:rPr>
        <w:t xml:space="preserve"> </w:t>
      </w:r>
      <w:r w:rsidRPr="00D56936">
        <w:rPr>
          <w:sz w:val="16"/>
        </w:rPr>
        <w:t>pilot</w:t>
      </w:r>
      <w:r w:rsidRPr="00307627">
        <w:rPr>
          <w:rStyle w:val="StyleUnderline"/>
        </w:rPr>
        <w:t xml:space="preserve"> p</w:t>
      </w:r>
      <w:r w:rsidRPr="001B2224">
        <w:rPr>
          <w:rStyle w:val="StyleUnderline"/>
          <w:highlight w:val="cyan"/>
        </w:rPr>
        <w:t>rojects that demonstrated the promise of economic development, and therefore attract private capital to</w:t>
      </w:r>
      <w:r w:rsidRPr="00D56936">
        <w:rPr>
          <w:sz w:val="16"/>
        </w:rPr>
        <w:t xml:space="preserve"> (only) those</w:t>
      </w:r>
      <w:r w:rsidRPr="00307627">
        <w:rPr>
          <w:rStyle w:val="StyleUnderline"/>
        </w:rPr>
        <w:t xml:space="preserve"> a</w:t>
      </w:r>
      <w:r w:rsidRPr="001B2224">
        <w:rPr>
          <w:rStyle w:val="StyleUnderline"/>
          <w:highlight w:val="cyan"/>
        </w:rPr>
        <w:t>reas where profitable development was possible.</w:t>
      </w:r>
      <w:r w:rsidRPr="00307627">
        <w:rPr>
          <w:rStyle w:val="StyleUnderline"/>
        </w:rPr>
        <w:t xml:space="preserve"> The few water pumps</w:t>
      </w:r>
      <w:r w:rsidRPr="00D56936">
        <w:rPr>
          <w:sz w:val="16"/>
        </w:rPr>
        <w:t xml:space="preserve"> ultimately </w:t>
      </w:r>
      <w:r w:rsidRPr="00307627">
        <w:rPr>
          <w:rStyle w:val="StyleUnderline"/>
        </w:rPr>
        <w:t>installed may have been inadequate</w:t>
      </w:r>
      <w:r w:rsidRPr="00D56936">
        <w:rPr>
          <w:sz w:val="16"/>
        </w:rPr>
        <w:t xml:space="preserve"> for restoring water viability to the local areas impacted, and miscalculation (and even corruption) may have reduced the planned number by 75% or more, but </w:t>
      </w:r>
      <w:r w:rsidRPr="001B2224">
        <w:rPr>
          <w:rStyle w:val="StyleUnderline"/>
          <w:highlight w:val="cyan"/>
        </w:rPr>
        <w:t>these shortages derived ultimately from the determination to let the market decide where reconstruction should and would occur</w:t>
      </w:r>
      <w:r w:rsidRPr="00307627">
        <w:rPr>
          <w:rStyle w:val="StyleUnderline"/>
        </w:rPr>
        <w:t>.</w:t>
      </w:r>
      <w:r w:rsidRPr="00D56936">
        <w:rPr>
          <w:sz w:val="16"/>
        </w:rPr>
        <w:t xml:space="preserve"> </w:t>
      </w:r>
      <w:r w:rsidRPr="00307627">
        <w:rPr>
          <w:rStyle w:val="StyleUnderline"/>
        </w:rPr>
        <w:t xml:space="preserve">These </w:t>
      </w:r>
      <w:r w:rsidRPr="00D56936">
        <w:rPr>
          <w:sz w:val="16"/>
        </w:rPr>
        <w:t xml:space="preserve">on-the-ground budget problems hamstrung virtually all the work in </w:t>
      </w:r>
      <w:proofErr w:type="spellStart"/>
      <w:r w:rsidRPr="00D56936">
        <w:rPr>
          <w:sz w:val="16"/>
        </w:rPr>
        <w:t>Marja</w:t>
      </w:r>
      <w:proofErr w:type="spellEnd"/>
      <w:r w:rsidRPr="00D56936">
        <w:rPr>
          <w:sz w:val="16"/>
        </w:rPr>
        <w:t xml:space="preserve">— </w:t>
      </w:r>
      <w:r w:rsidRPr="0021622F">
        <w:rPr>
          <w:rStyle w:val="StyleUnderline"/>
          <w:highlight w:val="cyan"/>
        </w:rPr>
        <w:t>problems replicated</w:t>
      </w:r>
      <w:r w:rsidRPr="00307627">
        <w:rPr>
          <w:rStyle w:val="StyleUnderline"/>
        </w:rPr>
        <w:t xml:space="preserve"> in hundreds of locations in Afghanistan and Iraq</w:t>
      </w:r>
      <w:r w:rsidRPr="00D56936">
        <w:rPr>
          <w:sz w:val="16"/>
        </w:rPr>
        <w:t xml:space="preserve">.73 In both countries, </w:t>
      </w:r>
      <w:r w:rsidRPr="00307627">
        <w:rPr>
          <w:rStyle w:val="StyleUnderline"/>
        </w:rPr>
        <w:t>the investment simply did not materialize, even in areas with little fighting and histories of viable commerce</w:t>
      </w:r>
      <w:r w:rsidRPr="00D56936">
        <w:rPr>
          <w:sz w:val="16"/>
        </w:rPr>
        <w:t xml:space="preserve">. Consequently, there was virtually no visible alleviation of the local economic crisis in the first two years of the COIN project in Afghanistan (replicating the lack of progress in both countries over the years since the initial invasions). Washington Post interviews found locals seeing the few tangible signs of progress—for example, </w:t>
      </w:r>
      <w:r w:rsidRPr="0021622F">
        <w:rPr>
          <w:rStyle w:val="StyleUnderline"/>
          <w:highlight w:val="cyan"/>
        </w:rPr>
        <w:t>a few</w:t>
      </w:r>
      <w:r w:rsidRPr="00D56936">
        <w:rPr>
          <w:rStyle w:val="StyleUnderline"/>
        </w:rPr>
        <w:t xml:space="preserve"> day-</w:t>
      </w:r>
      <w:r w:rsidRPr="0021622F">
        <w:rPr>
          <w:rStyle w:val="StyleUnderline"/>
          <w:highlight w:val="cyan"/>
        </w:rPr>
        <w:t>labor jobs,</w:t>
      </w:r>
      <w:r w:rsidRPr="00D56936">
        <w:rPr>
          <w:rStyle w:val="StyleUnderline"/>
        </w:rPr>
        <w:t xml:space="preserve"> and a few schools </w:t>
      </w:r>
      <w:r w:rsidRPr="0021622F">
        <w:rPr>
          <w:rStyle w:val="StyleUnderline"/>
          <w:highlight w:val="cyan"/>
        </w:rPr>
        <w:t>opened briefly</w:t>
      </w:r>
      <w:r w:rsidRPr="00D56936">
        <w:rPr>
          <w:rStyle w:val="StyleUnderline"/>
        </w:rPr>
        <w:t>—</w:t>
      </w:r>
      <w:r w:rsidRPr="0021622F">
        <w:rPr>
          <w:rStyle w:val="StyleUnderline"/>
          <w:highlight w:val="cyan"/>
        </w:rPr>
        <w:t>offset by far more daunting degradation</w:t>
      </w:r>
      <w:r w:rsidRPr="00D56936">
        <w:rPr>
          <w:sz w:val="16"/>
        </w:rPr>
        <w:t xml:space="preserve">—for example, the loss of opium income and the destruction of bridges to prevent their use by the still unpacified insurgency.74 Journalist Ann Jones captured the mood in the Afghan villages subjected to COIN: The formula, which is basic COIN, goes something like this: </w:t>
      </w:r>
      <w:r w:rsidRPr="00D56936">
        <w:rPr>
          <w:rStyle w:val="StyleUnderline"/>
        </w:rPr>
        <w:t>kill some civilians in the hunt for the bad guys and you have to make up for it by building a road. This trade-off explains why, as you travel parts of the country,</w:t>
      </w:r>
      <w:r w:rsidRPr="00D56936">
        <w:rPr>
          <w:sz w:val="16"/>
        </w:rPr>
        <w:t xml:space="preserve"> interminable (and often empty) </w:t>
      </w:r>
      <w:r w:rsidRPr="00D56936">
        <w:rPr>
          <w:rStyle w:val="StyleUnderline"/>
        </w:rPr>
        <w:t xml:space="preserve">strips of black asphalt now traverse Afghanistan’s vast expanses of sand and rock, but </w:t>
      </w:r>
      <w:r w:rsidRPr="0021622F">
        <w:rPr>
          <w:rStyle w:val="StyleUnderline"/>
          <w:highlight w:val="cyan"/>
        </w:rPr>
        <w:t>it doesn’t explain why Afghans,</w:t>
      </w:r>
      <w:r w:rsidRPr="00D56936">
        <w:rPr>
          <w:rStyle w:val="StyleUnderline"/>
        </w:rPr>
        <w:t xml:space="preserve"> thus compensated, </w:t>
      </w:r>
      <w:r w:rsidRPr="0021622F">
        <w:rPr>
          <w:rStyle w:val="StyleUnderline"/>
          <w:highlight w:val="cyan"/>
        </w:rPr>
        <w:t>are angrier than ever. Many Afghans</w:t>
      </w:r>
      <w:r w:rsidRPr="00D56936">
        <w:rPr>
          <w:rStyle w:val="StyleUnderline"/>
        </w:rPr>
        <w:t xml:space="preserve">, of course, </w:t>
      </w:r>
      <w:r w:rsidRPr="0021622F">
        <w:rPr>
          <w:rStyle w:val="StyleUnderline"/>
          <w:highlight w:val="cyan"/>
        </w:rPr>
        <w:t>are angry</w:t>
      </w:r>
      <w:r w:rsidRPr="00D56936">
        <w:rPr>
          <w:rStyle w:val="StyleUnderline"/>
        </w:rPr>
        <w:t xml:space="preserve"> because they haven’t been compensated at all</w:t>
      </w:r>
      <w:r w:rsidRPr="00D56936">
        <w:rPr>
          <w:sz w:val="16"/>
        </w:rPr>
        <w:t xml:space="preserve">, not even with a road to nowhere. Worse yet, more often than not, </w:t>
      </w:r>
      <w:r w:rsidRPr="0021622F">
        <w:rPr>
          <w:rStyle w:val="StyleUnderline"/>
          <w:highlight w:val="cyan"/>
        </w:rPr>
        <w:t>they’ve been promised things</w:t>
      </w:r>
      <w:r w:rsidRPr="00D56936">
        <w:rPr>
          <w:rStyle w:val="StyleUnderline"/>
        </w:rPr>
        <w:t xml:space="preserve"> [like water pumps] </w:t>
      </w:r>
      <w:r w:rsidRPr="0021622F">
        <w:rPr>
          <w:rStyle w:val="StyleUnderline"/>
          <w:highlight w:val="cyan"/>
        </w:rPr>
        <w:t>that never materialize</w:t>
      </w:r>
      <w:r w:rsidRPr="00D56936">
        <w:rPr>
          <w:sz w:val="16"/>
        </w:rPr>
        <w:t xml:space="preserve"> (Jones, 2010). In Kandahar province, not far from </w:t>
      </w:r>
      <w:proofErr w:type="spellStart"/>
      <w:r w:rsidRPr="00D56936">
        <w:rPr>
          <w:sz w:val="16"/>
        </w:rPr>
        <w:t>Marja</w:t>
      </w:r>
      <w:proofErr w:type="spellEnd"/>
      <w:r w:rsidRPr="00D56936">
        <w:rPr>
          <w:sz w:val="16"/>
        </w:rPr>
        <w:t xml:space="preserve">, the road construction initiatives became the poster child illustrating both under -resourcing and the </w:t>
      </w:r>
      <w:proofErr w:type="spellStart"/>
      <w:r w:rsidRPr="00D56936">
        <w:rPr>
          <w:sz w:val="16"/>
        </w:rPr>
        <w:t>immiseration</w:t>
      </w:r>
      <w:proofErr w:type="spellEnd"/>
      <w:r w:rsidRPr="00D56936">
        <w:rPr>
          <w:sz w:val="16"/>
        </w:rPr>
        <w:t xml:space="preserve"> cycle within the pacification cycle.75 The late 2010 pacification campaign against the Taliban encountered strong resistance, and the fighting exacted a heavy toll on the residents and the physical infrastructure</w:t>
      </w:r>
      <w:r w:rsidRPr="00D56936">
        <w:rPr>
          <w:rStyle w:val="StyleUnderline"/>
        </w:rPr>
        <w:t xml:space="preserve">. The village of </w:t>
      </w:r>
      <w:proofErr w:type="spellStart"/>
      <w:r w:rsidRPr="00D56936">
        <w:rPr>
          <w:rStyle w:val="StyleUnderline"/>
        </w:rPr>
        <w:t>Taroko</w:t>
      </w:r>
      <w:proofErr w:type="spellEnd"/>
      <w:r w:rsidRPr="00D56936">
        <w:rPr>
          <w:rStyle w:val="StyleUnderline"/>
        </w:rPr>
        <w:t xml:space="preserve"> </w:t>
      </w:r>
      <w:proofErr w:type="spellStart"/>
      <w:r w:rsidRPr="00D56936">
        <w:rPr>
          <w:rStyle w:val="StyleUnderline"/>
        </w:rPr>
        <w:t>Kalacha</w:t>
      </w:r>
      <w:proofErr w:type="spellEnd"/>
      <w:r w:rsidRPr="00D56936">
        <w:rPr>
          <w:sz w:val="16"/>
        </w:rPr>
        <w:t xml:space="preserve">, for example, </w:t>
      </w:r>
      <w:r w:rsidRPr="00D56936">
        <w:rPr>
          <w:rStyle w:val="StyleUnderline"/>
        </w:rPr>
        <w:t>‘was so heavily mined by the Taliban that American forces resorted to aerial bombardment and leveled the whole village of 36 homes.’</w:t>
      </w:r>
    </w:p>
    <w:p w:rsidR="00FB0622" w:rsidRDefault="00FB0622" w:rsidP="00FB0622"/>
    <w:p w:rsidR="00FB0622" w:rsidRDefault="00FB0622" w:rsidP="00FB0622">
      <w:pPr>
        <w:pStyle w:val="Heading4"/>
      </w:pPr>
      <w:r>
        <w:lastRenderedPageBreak/>
        <w:t>War is good for the economy and is inseparable with neoliberalism</w:t>
      </w:r>
    </w:p>
    <w:p w:rsidR="00FB0622" w:rsidRDefault="00FB0622" w:rsidP="00FB0622">
      <w:r w:rsidRPr="00F93D24">
        <w:t xml:space="preserve">Prof. Claudia Von </w:t>
      </w:r>
      <w:proofErr w:type="spellStart"/>
      <w:r w:rsidRPr="0059438C">
        <w:rPr>
          <w:rStyle w:val="Heading4Char"/>
        </w:rPr>
        <w:t>Werlhof</w:t>
      </w:r>
      <w:proofErr w:type="spellEnd"/>
      <w:r w:rsidRPr="00F93D24">
        <w:t>,</w:t>
      </w:r>
      <w:r>
        <w:t xml:space="preserve"> </w:t>
      </w:r>
      <w:r w:rsidRPr="004330D3">
        <w:t xml:space="preserve">Claudia von </w:t>
      </w:r>
      <w:proofErr w:type="spellStart"/>
      <w:r w:rsidRPr="004330D3">
        <w:t>Werlhof</w:t>
      </w:r>
      <w:proofErr w:type="spellEnd"/>
      <w:r>
        <w:t xml:space="preserve"> is an emeritus professor</w:t>
      </w:r>
      <w:r w:rsidRPr="004330D3">
        <w:t xml:space="preserve"> of women's studies at the Institute of Political Science at the</w:t>
      </w:r>
      <w:r>
        <w:t xml:space="preserve"> </w:t>
      </w:r>
      <w:hyperlink r:id="rId6" w:tooltip="University of Innsbruck" w:history="1">
        <w:r w:rsidRPr="004330D3">
          <w:rPr>
            <w:rStyle w:val="Hyperlink"/>
          </w:rPr>
          <w:t>University of Innsbruck</w:t>
        </w:r>
      </w:hyperlink>
      <w:r w:rsidRPr="004330D3">
        <w:t>.</w:t>
      </w:r>
      <w:r w:rsidRPr="00F93D24">
        <w:t xml:space="preserve"> 2-1-20</w:t>
      </w:r>
      <w:r w:rsidRPr="0059438C">
        <w:rPr>
          <w:rStyle w:val="Heading4Char"/>
        </w:rPr>
        <w:t>08</w:t>
      </w:r>
      <w:r w:rsidRPr="00F93D24">
        <w:t>, "The Consequences of Globalization and Neoliberal Policies. What are the Alternatives</w:t>
      </w:r>
      <w:proofErr w:type="gramStart"/>
      <w:r w:rsidRPr="00F93D24">
        <w:t>?,</w:t>
      </w:r>
      <w:proofErr w:type="gramEnd"/>
      <w:r w:rsidRPr="00F93D24">
        <w:t>" Global Research, http://www.globalresearch.ca/the-consequences-of-globalization-and-neoliberal-policies-what-are-the-alternatives/7973</w:t>
      </w:r>
    </w:p>
    <w:p w:rsidR="00FB0622" w:rsidRDefault="00FB0622" w:rsidP="00FB0622">
      <w:pPr>
        <w:rPr>
          <w:sz w:val="16"/>
        </w:rPr>
      </w:pPr>
      <w:r w:rsidRPr="00BA4A1A">
        <w:rPr>
          <w:rStyle w:val="StyleUnderline"/>
        </w:rPr>
        <w:t xml:space="preserve">It seems impossible not to ask oneself how </w:t>
      </w:r>
      <w:r w:rsidRPr="00BA4A1A">
        <w:rPr>
          <w:rStyle w:val="StyleUnderline"/>
          <w:highlight w:val="cyan"/>
        </w:rPr>
        <w:t>the</w:t>
      </w:r>
      <w:r w:rsidRPr="00BA4A1A">
        <w:rPr>
          <w:rStyle w:val="StyleUnderline"/>
        </w:rPr>
        <w:t xml:space="preserve"> entire </w:t>
      </w:r>
      <w:r w:rsidRPr="00BA4A1A">
        <w:rPr>
          <w:rStyle w:val="StyleUnderline"/>
          <w:highlight w:val="cyan"/>
        </w:rPr>
        <w:t xml:space="preserve">economy came to follow one </w:t>
      </w:r>
      <w:r w:rsidRPr="00306EA9">
        <w:rPr>
          <w:rStyle w:val="StyleUnderline"/>
          <w:highlight w:val="cyan"/>
        </w:rPr>
        <w:t xml:space="preserve">motive </w:t>
      </w:r>
      <w:r w:rsidRPr="00BA4A1A">
        <w:rPr>
          <w:rStyle w:val="StyleUnderline"/>
        </w:rPr>
        <w:t>only</w:t>
      </w:r>
      <w:r w:rsidRPr="00C5295C">
        <w:rPr>
          <w:sz w:val="16"/>
        </w:rPr>
        <w:t xml:space="preserve">: the monism of </w:t>
      </w:r>
      <w:r w:rsidRPr="00306EA9">
        <w:rPr>
          <w:rStyle w:val="StyleUnderline"/>
          <w:highlight w:val="cyan"/>
        </w:rPr>
        <w:t>making money</w:t>
      </w:r>
      <w:r w:rsidRPr="0059438C">
        <w:rPr>
          <w:rStyle w:val="StyleUnderline"/>
        </w:rPr>
        <w:t>.</w:t>
      </w:r>
      <w:r w:rsidRPr="00C5295C">
        <w:rPr>
          <w:sz w:val="16"/>
        </w:rPr>
        <w:t xml:space="preserve"> Especially since </w:t>
      </w:r>
      <w:r w:rsidRPr="00306EA9">
        <w:rPr>
          <w:rStyle w:val="StyleUnderline"/>
          <w:highlight w:val="cyan"/>
        </w:rPr>
        <w:t>this does not only apply to the economy</w:t>
      </w:r>
      <w:r w:rsidRPr="00BA4A1A">
        <w:rPr>
          <w:sz w:val="16"/>
          <w:highlight w:val="cyan"/>
        </w:rPr>
        <w:t xml:space="preserve">, </w:t>
      </w:r>
      <w:r w:rsidRPr="00BA4A1A">
        <w:rPr>
          <w:rStyle w:val="StyleUnderline"/>
          <w:highlight w:val="cyan"/>
        </w:rPr>
        <w:t>but also to politics, science, arts and even our social relations</w:t>
      </w:r>
      <w:r w:rsidRPr="00C5295C">
        <w:rPr>
          <w:sz w:val="16"/>
        </w:rPr>
        <w:t xml:space="preserve">. The notion that </w:t>
      </w:r>
      <w:r w:rsidRPr="00BA4A1A">
        <w:rPr>
          <w:rStyle w:val="StyleUnderline"/>
          <w:highlight w:val="cyan"/>
        </w:rPr>
        <w:t>capitalism and democracy are</w:t>
      </w:r>
      <w:r w:rsidRPr="0059438C">
        <w:rPr>
          <w:rStyle w:val="StyleUnderline"/>
        </w:rPr>
        <w:t xml:space="preserve"> </w:t>
      </w:r>
      <w:r w:rsidRPr="00C5295C">
        <w:rPr>
          <w:sz w:val="16"/>
        </w:rPr>
        <w:t xml:space="preserve">one is </w:t>
      </w:r>
      <w:r w:rsidRPr="00BA4A1A">
        <w:rPr>
          <w:rStyle w:val="StyleUnderline"/>
          <w:highlight w:val="cyan"/>
        </w:rPr>
        <w:t>proven</w:t>
      </w:r>
      <w:r w:rsidRPr="00C5295C">
        <w:rPr>
          <w:sz w:val="16"/>
        </w:rPr>
        <w:t xml:space="preserve"> a myth </w:t>
      </w:r>
      <w:r w:rsidRPr="00BA4A1A">
        <w:rPr>
          <w:rStyle w:val="StyleUnderline"/>
          <w:highlight w:val="cyan"/>
        </w:rPr>
        <w:t>by neoliberalism and its “monetary totalitarianism</w:t>
      </w:r>
      <w:r w:rsidRPr="00BA4A1A">
        <w:rPr>
          <w:sz w:val="16"/>
          <w:highlight w:val="cyan"/>
        </w:rPr>
        <w:t>”</w:t>
      </w:r>
      <w:r w:rsidRPr="00C5295C">
        <w:rPr>
          <w:sz w:val="16"/>
        </w:rPr>
        <w:t xml:space="preserve"> (</w:t>
      </w:r>
      <w:proofErr w:type="spellStart"/>
      <w:r w:rsidRPr="00C5295C">
        <w:rPr>
          <w:sz w:val="16"/>
        </w:rPr>
        <w:t>Genth</w:t>
      </w:r>
      <w:proofErr w:type="spellEnd"/>
      <w:r w:rsidRPr="00C5295C">
        <w:rPr>
          <w:sz w:val="16"/>
        </w:rPr>
        <w:t xml:space="preserve"> 2006). </w:t>
      </w:r>
      <w:r w:rsidRPr="0059438C">
        <w:rPr>
          <w:rStyle w:val="StyleUnderline"/>
        </w:rPr>
        <w:t xml:space="preserve">The primacy of politics over economy has been lost. Politicians of all parties have abandoned it. </w:t>
      </w:r>
      <w:r w:rsidRPr="00BA4A1A">
        <w:rPr>
          <w:rStyle w:val="StyleUnderline"/>
          <w:highlight w:val="cyan"/>
        </w:rPr>
        <w:t>It is the corporations that dictate politics</w:t>
      </w:r>
      <w:r w:rsidRPr="0059438C">
        <w:rPr>
          <w:rStyle w:val="StyleUnderline"/>
        </w:rPr>
        <w:t>.</w:t>
      </w:r>
      <w:r w:rsidRPr="00C5295C">
        <w:rPr>
          <w:sz w:val="16"/>
        </w:rPr>
        <w:t xml:space="preserve"> Where corporate interests are concerned, there is no place for democratic convention or community control. Public space disappears. The “res </w:t>
      </w:r>
      <w:proofErr w:type="spellStart"/>
      <w:r w:rsidRPr="00C5295C">
        <w:rPr>
          <w:sz w:val="16"/>
        </w:rPr>
        <w:t>publica</w:t>
      </w:r>
      <w:proofErr w:type="spellEnd"/>
      <w:r w:rsidRPr="00C5295C">
        <w:rPr>
          <w:sz w:val="16"/>
        </w:rPr>
        <w:t xml:space="preserve">” turns into a “res </w:t>
      </w:r>
      <w:proofErr w:type="spellStart"/>
      <w:r w:rsidRPr="00C5295C">
        <w:rPr>
          <w:sz w:val="16"/>
        </w:rPr>
        <w:t>privata</w:t>
      </w:r>
      <w:proofErr w:type="spellEnd"/>
      <w:r w:rsidRPr="00C5295C">
        <w:rPr>
          <w:sz w:val="16"/>
        </w:rPr>
        <w:t xml:space="preserve">”, or – as we could say today – a “res </w:t>
      </w:r>
      <w:proofErr w:type="spellStart"/>
      <w:r w:rsidRPr="00C5295C">
        <w:rPr>
          <w:sz w:val="16"/>
        </w:rPr>
        <w:t>privata</w:t>
      </w:r>
      <w:proofErr w:type="spellEnd"/>
      <w:r w:rsidRPr="00C5295C">
        <w:rPr>
          <w:sz w:val="16"/>
        </w:rPr>
        <w:t xml:space="preserve"> </w:t>
      </w:r>
      <w:proofErr w:type="spellStart"/>
      <w:r w:rsidRPr="00C5295C">
        <w:rPr>
          <w:sz w:val="16"/>
        </w:rPr>
        <w:t>transnationale</w:t>
      </w:r>
      <w:proofErr w:type="spellEnd"/>
      <w:r w:rsidRPr="00C5295C">
        <w:rPr>
          <w:sz w:val="16"/>
        </w:rPr>
        <w:t>” (in its original Latin meaning, “</w:t>
      </w:r>
      <w:proofErr w:type="spellStart"/>
      <w:r w:rsidRPr="00C5295C">
        <w:rPr>
          <w:sz w:val="16"/>
        </w:rPr>
        <w:t>privare</w:t>
      </w:r>
      <w:proofErr w:type="spellEnd"/>
      <w:r w:rsidRPr="00C5295C">
        <w:rPr>
          <w:sz w:val="16"/>
        </w:rPr>
        <w:t xml:space="preserve">” means “to deprive”). </w:t>
      </w:r>
      <w:r w:rsidRPr="00BA4A1A">
        <w:rPr>
          <w:rStyle w:val="StyleUnderline"/>
          <w:highlight w:val="cyan"/>
        </w:rPr>
        <w:t xml:space="preserve">Only those in power still have rights. They give themselves the licenses they need, </w:t>
      </w:r>
      <w:r w:rsidRPr="00BA4A1A">
        <w:rPr>
          <w:rStyle w:val="StyleUnderline"/>
        </w:rPr>
        <w:t>from the</w:t>
      </w:r>
      <w:r w:rsidRPr="0059438C">
        <w:rPr>
          <w:rStyle w:val="StyleUnderline"/>
        </w:rPr>
        <w:t xml:space="preserve"> “license to plunder” to the “license to kill” </w:t>
      </w:r>
      <w:r w:rsidRPr="00C5295C">
        <w:rPr>
          <w:sz w:val="16"/>
        </w:rPr>
        <w:t>(</w:t>
      </w:r>
      <w:proofErr w:type="spellStart"/>
      <w:r w:rsidRPr="00C5295C">
        <w:rPr>
          <w:sz w:val="16"/>
        </w:rPr>
        <w:t>Mies</w:t>
      </w:r>
      <w:proofErr w:type="spellEnd"/>
      <w:r w:rsidRPr="00C5295C">
        <w:rPr>
          <w:sz w:val="16"/>
        </w:rPr>
        <w:t>/</w:t>
      </w:r>
      <w:proofErr w:type="spellStart"/>
      <w:r w:rsidRPr="00C5295C">
        <w:rPr>
          <w:sz w:val="16"/>
        </w:rPr>
        <w:t>Werlhof</w:t>
      </w:r>
      <w:proofErr w:type="spellEnd"/>
      <w:r w:rsidRPr="00C5295C">
        <w:rPr>
          <w:sz w:val="16"/>
        </w:rPr>
        <w:t xml:space="preserve"> 2003, </w:t>
      </w:r>
      <w:proofErr w:type="spellStart"/>
      <w:r w:rsidRPr="00C5295C">
        <w:rPr>
          <w:sz w:val="16"/>
        </w:rPr>
        <w:t>Mies</w:t>
      </w:r>
      <w:proofErr w:type="spellEnd"/>
      <w:r w:rsidRPr="00C5295C">
        <w:rPr>
          <w:sz w:val="16"/>
        </w:rPr>
        <w:t xml:space="preserve"> 2005). </w:t>
      </w:r>
      <w:r w:rsidRPr="00BA4A1A">
        <w:rPr>
          <w:rStyle w:val="StyleUnderline"/>
          <w:highlight w:val="cyan"/>
        </w:rPr>
        <w:t xml:space="preserve">Those who get in their way </w:t>
      </w:r>
      <w:r w:rsidRPr="00BA4A1A">
        <w:rPr>
          <w:rStyle w:val="StyleUnderline"/>
        </w:rPr>
        <w:t xml:space="preserve">or challenge their “rights” </w:t>
      </w:r>
      <w:r w:rsidRPr="00BA4A1A">
        <w:rPr>
          <w:rStyle w:val="StyleUnderline"/>
          <w:highlight w:val="cyan"/>
        </w:rPr>
        <w:t xml:space="preserve">are vilified, </w:t>
      </w:r>
      <w:r w:rsidRPr="00BA4A1A">
        <w:rPr>
          <w:rStyle w:val="StyleUnderline"/>
        </w:rPr>
        <w:t xml:space="preserve">criminalized </w:t>
      </w:r>
      <w:r w:rsidRPr="00BA4A1A">
        <w:rPr>
          <w:rStyle w:val="StyleUnderline"/>
          <w:highlight w:val="cyan"/>
        </w:rPr>
        <w:t xml:space="preserve">and </w:t>
      </w:r>
      <w:r w:rsidRPr="00BA4A1A">
        <w:rPr>
          <w:rStyle w:val="StyleUnderline"/>
        </w:rPr>
        <w:t>to an increasing degree</w:t>
      </w:r>
      <w:r w:rsidRPr="00BA4A1A">
        <w:rPr>
          <w:rStyle w:val="StyleUnderline"/>
          <w:highlight w:val="cyan"/>
        </w:rPr>
        <w:t xml:space="preserve"> defined as “terrorists”, or,</w:t>
      </w:r>
      <w:r w:rsidRPr="0059438C">
        <w:rPr>
          <w:rStyle w:val="StyleUnderline"/>
        </w:rPr>
        <w:t xml:space="preserve"> in the case of defiant governments, as </w:t>
      </w:r>
      <w:r w:rsidRPr="00BA4A1A">
        <w:rPr>
          <w:rStyle w:val="StyleUnderline"/>
          <w:highlight w:val="cyan"/>
        </w:rPr>
        <w:t>“rogue states</w:t>
      </w:r>
      <w:r w:rsidRPr="0059438C">
        <w:rPr>
          <w:rStyle w:val="StyleUnderline"/>
        </w:rPr>
        <w:t xml:space="preserve">” – </w:t>
      </w:r>
      <w:r w:rsidRPr="00BA4A1A">
        <w:rPr>
          <w:rStyle w:val="StyleUnderline"/>
          <w:highlight w:val="cyan"/>
        </w:rPr>
        <w:t>a label that usually implies threatened or actual military attack,</w:t>
      </w:r>
      <w:r w:rsidRPr="0059438C">
        <w:rPr>
          <w:rStyle w:val="StyleUnderline"/>
        </w:rPr>
        <w:t xml:space="preserve"> as we can see in the cases of Yugoslavia, Afghanistan and Iraq, and maybe Syria and Iran in the near future</w:t>
      </w:r>
      <w:r w:rsidRPr="00C5295C">
        <w:rPr>
          <w:sz w:val="16"/>
        </w:rPr>
        <w:t>. US President Bush has even spoken of the possibility of “preemptive” nuclear strikes should the US feel endangered by weapons of mass destruction (</w:t>
      </w:r>
      <w:proofErr w:type="spellStart"/>
      <w:r w:rsidRPr="00C5295C">
        <w:rPr>
          <w:sz w:val="16"/>
        </w:rPr>
        <w:t>Chossudovsky</w:t>
      </w:r>
      <w:proofErr w:type="spellEnd"/>
      <w:r w:rsidRPr="00C5295C">
        <w:rPr>
          <w:sz w:val="16"/>
        </w:rPr>
        <w:t xml:space="preserve"> 2005). The European Union did not object</w:t>
      </w:r>
      <w:r w:rsidRPr="00C5295C">
        <w:rPr>
          <w:rStyle w:val="StyleUnderline"/>
        </w:rPr>
        <w:t xml:space="preserve"> </w:t>
      </w:r>
      <w:r w:rsidRPr="00C5295C">
        <w:rPr>
          <w:sz w:val="16"/>
        </w:rPr>
        <w:t>(</w:t>
      </w:r>
      <w:proofErr w:type="spellStart"/>
      <w:r w:rsidRPr="00C5295C">
        <w:rPr>
          <w:sz w:val="16"/>
        </w:rPr>
        <w:t>Chossudovsky</w:t>
      </w:r>
      <w:proofErr w:type="spellEnd"/>
      <w:r w:rsidRPr="00C5295C">
        <w:rPr>
          <w:sz w:val="16"/>
        </w:rPr>
        <w:t xml:space="preserve"> 2006). Neoliberalism and war are two sides of the same coin (</w:t>
      </w:r>
      <w:proofErr w:type="spellStart"/>
      <w:r w:rsidRPr="00C5295C">
        <w:rPr>
          <w:sz w:val="16"/>
        </w:rPr>
        <w:t>Altvater</w:t>
      </w:r>
      <w:proofErr w:type="spellEnd"/>
      <w:r w:rsidRPr="00C5295C">
        <w:rPr>
          <w:sz w:val="16"/>
        </w:rPr>
        <w:t>/</w:t>
      </w:r>
      <w:proofErr w:type="spellStart"/>
      <w:r w:rsidRPr="00C5295C">
        <w:rPr>
          <w:sz w:val="16"/>
        </w:rPr>
        <w:t>Chossudovsky</w:t>
      </w:r>
      <w:proofErr w:type="spellEnd"/>
      <w:r w:rsidRPr="00C5295C">
        <w:rPr>
          <w:sz w:val="16"/>
        </w:rPr>
        <w:t>/Roy/</w:t>
      </w:r>
      <w:proofErr w:type="spellStart"/>
      <w:r w:rsidRPr="00C5295C">
        <w:rPr>
          <w:sz w:val="16"/>
        </w:rPr>
        <w:t>Serfati</w:t>
      </w:r>
      <w:proofErr w:type="spellEnd"/>
      <w:r w:rsidRPr="00C5295C">
        <w:rPr>
          <w:sz w:val="16"/>
        </w:rPr>
        <w:t xml:space="preserve"> 2003, </w:t>
      </w:r>
      <w:proofErr w:type="spellStart"/>
      <w:r w:rsidRPr="00C5295C">
        <w:rPr>
          <w:sz w:val="16"/>
        </w:rPr>
        <w:t>Mies</w:t>
      </w:r>
      <w:proofErr w:type="spellEnd"/>
      <w:r w:rsidRPr="00C5295C">
        <w:rPr>
          <w:sz w:val="16"/>
        </w:rPr>
        <w:t xml:space="preserve"> 2005). </w:t>
      </w:r>
      <w:r w:rsidRPr="00BA4A1A">
        <w:rPr>
          <w:rStyle w:val="StyleUnderline"/>
          <w:highlight w:val="cyan"/>
        </w:rPr>
        <w:t>Free trade, piracy, and war are still “an inseparable three”</w:t>
      </w:r>
      <w:r w:rsidRPr="00C5295C">
        <w:rPr>
          <w:rStyle w:val="StyleUnderline"/>
        </w:rPr>
        <w:t xml:space="preserve"> – today maybe more so than ever. </w:t>
      </w:r>
      <w:r w:rsidRPr="00BA4A1A">
        <w:rPr>
          <w:rStyle w:val="StyleUnderline"/>
          <w:highlight w:val="cyan"/>
        </w:rPr>
        <w:t>War is not only “good for the economy</w:t>
      </w:r>
      <w:r w:rsidRPr="00C5295C">
        <w:rPr>
          <w:rStyle w:val="StyleUnderline"/>
        </w:rPr>
        <w:t>”</w:t>
      </w:r>
      <w:r w:rsidRPr="00C5295C">
        <w:rPr>
          <w:sz w:val="16"/>
        </w:rPr>
        <w:t xml:space="preserve"> (</w:t>
      </w:r>
      <w:proofErr w:type="spellStart"/>
      <w:r w:rsidRPr="00C5295C">
        <w:rPr>
          <w:sz w:val="16"/>
        </w:rPr>
        <w:t>Hendersen</w:t>
      </w:r>
      <w:proofErr w:type="spellEnd"/>
      <w:r w:rsidRPr="00C5295C">
        <w:rPr>
          <w:sz w:val="16"/>
        </w:rPr>
        <w:t xml:space="preserve"> 1996), </w:t>
      </w:r>
      <w:r w:rsidRPr="00BA4A1A">
        <w:rPr>
          <w:rStyle w:val="StyleUnderline"/>
          <w:highlight w:val="cyan"/>
        </w:rPr>
        <w:t>but is indeed its driving force and can be understood as the “continuation of economy with other means”. War and economy have become almost indistinguishable</w:t>
      </w:r>
      <w:r w:rsidRPr="00C5295C">
        <w:rPr>
          <w:sz w:val="16"/>
        </w:rPr>
        <w:t xml:space="preserve"> (</w:t>
      </w:r>
      <w:proofErr w:type="spellStart"/>
      <w:r w:rsidRPr="00C5295C">
        <w:rPr>
          <w:sz w:val="16"/>
        </w:rPr>
        <w:t>Werlhof</w:t>
      </w:r>
      <w:proofErr w:type="spellEnd"/>
      <w:r w:rsidRPr="00C5295C">
        <w:rPr>
          <w:sz w:val="16"/>
        </w:rPr>
        <w:t xml:space="preserve"> 2005 b). </w:t>
      </w:r>
      <w:r w:rsidRPr="00BA4A1A">
        <w:rPr>
          <w:rStyle w:val="StyleUnderline"/>
          <w:highlight w:val="cyan"/>
        </w:rPr>
        <w:t>Wars about resources</w:t>
      </w:r>
      <w:r w:rsidRPr="00C5295C">
        <w:rPr>
          <w:sz w:val="16"/>
        </w:rPr>
        <w:t xml:space="preserve"> (</w:t>
      </w:r>
      <w:proofErr w:type="spellStart"/>
      <w:r w:rsidRPr="00C5295C">
        <w:rPr>
          <w:sz w:val="16"/>
        </w:rPr>
        <w:t>Klare</w:t>
      </w:r>
      <w:proofErr w:type="spellEnd"/>
      <w:r w:rsidRPr="00C5295C">
        <w:rPr>
          <w:sz w:val="16"/>
        </w:rPr>
        <w:t xml:space="preserve"> 2001) – </w:t>
      </w:r>
      <w:r w:rsidRPr="00BA4A1A">
        <w:rPr>
          <w:rStyle w:val="StyleUnderline"/>
        </w:rPr>
        <w:t xml:space="preserve">especially </w:t>
      </w:r>
      <w:r w:rsidRPr="00BA4A1A">
        <w:rPr>
          <w:rStyle w:val="StyleUnderline"/>
          <w:highlight w:val="cyan"/>
        </w:rPr>
        <w:t>oil and water</w:t>
      </w:r>
      <w:r w:rsidRPr="00C5295C">
        <w:rPr>
          <w:sz w:val="16"/>
        </w:rPr>
        <w:t xml:space="preserve"> – </w:t>
      </w:r>
      <w:r w:rsidRPr="00BA4A1A">
        <w:rPr>
          <w:rStyle w:val="StyleUnderline"/>
          <w:highlight w:val="cyan"/>
        </w:rPr>
        <w:t>have already begun</w:t>
      </w:r>
      <w:r w:rsidRPr="00C5295C">
        <w:rPr>
          <w:rStyle w:val="StyleUnderline"/>
        </w:rPr>
        <w:t>. The Gulf Wars are the most obvious examples. Militarism once again appears as the “executor of capital accumulation”</w:t>
      </w:r>
      <w:r w:rsidRPr="00C5295C">
        <w:rPr>
          <w:sz w:val="16"/>
        </w:rPr>
        <w:t xml:space="preserve"> (Luxemburg 1970) </w:t>
      </w:r>
      <w:r w:rsidRPr="00C5295C">
        <w:rPr>
          <w:rStyle w:val="StyleUnderline"/>
        </w:rPr>
        <w:t xml:space="preserve">– potentially everywhere and enduringly. </w:t>
      </w:r>
      <w:r w:rsidRPr="00BA4A1A">
        <w:rPr>
          <w:rStyle w:val="StyleUnderline"/>
          <w:highlight w:val="cyan"/>
        </w:rPr>
        <w:t>Human rights</w:t>
      </w:r>
      <w:r w:rsidRPr="00C5295C">
        <w:rPr>
          <w:rStyle w:val="StyleUnderline"/>
        </w:rPr>
        <w:t xml:space="preserve"> and rights of sovereignty </w:t>
      </w:r>
      <w:r w:rsidRPr="00BA4A1A">
        <w:rPr>
          <w:rStyle w:val="StyleUnderline"/>
          <w:highlight w:val="cyan"/>
        </w:rPr>
        <w:t>have been transferred from people,</w:t>
      </w:r>
      <w:r w:rsidRPr="00C5295C">
        <w:rPr>
          <w:rStyle w:val="StyleUnderline"/>
        </w:rPr>
        <w:t xml:space="preserve"> communities and governments </w:t>
      </w:r>
      <w:r w:rsidRPr="00BA4A1A">
        <w:rPr>
          <w:rStyle w:val="StyleUnderline"/>
          <w:highlight w:val="cyan"/>
        </w:rPr>
        <w:t>to corporations</w:t>
      </w:r>
      <w:r w:rsidRPr="00C5295C">
        <w:rPr>
          <w:sz w:val="16"/>
        </w:rPr>
        <w:t xml:space="preserve"> (Clarke 1998). The notion of the people as a sovereign body has practically been abolished. We have witnessed a coup of sorts. </w:t>
      </w:r>
      <w:r w:rsidRPr="00C5295C">
        <w:rPr>
          <w:rStyle w:val="StyleUnderline"/>
        </w:rPr>
        <w:t xml:space="preserve">The political systems of the West </w:t>
      </w:r>
      <w:r w:rsidRPr="00C5295C">
        <w:rPr>
          <w:sz w:val="16"/>
        </w:rPr>
        <w:t xml:space="preserve">and the nation state as guarantees for and expression of the international division of labor in the modern world system </w:t>
      </w:r>
      <w:r w:rsidRPr="00C5295C">
        <w:rPr>
          <w:rStyle w:val="StyleUnderline"/>
        </w:rPr>
        <w:t>are increasingly dissolving</w:t>
      </w:r>
      <w:r w:rsidRPr="00C5295C">
        <w:rPr>
          <w:sz w:val="16"/>
        </w:rPr>
        <w:t xml:space="preserve"> (</w:t>
      </w:r>
      <w:proofErr w:type="spellStart"/>
      <w:r w:rsidRPr="00C5295C">
        <w:rPr>
          <w:sz w:val="16"/>
        </w:rPr>
        <w:t>Sassen</w:t>
      </w:r>
      <w:proofErr w:type="spellEnd"/>
      <w:r w:rsidRPr="00C5295C">
        <w:rPr>
          <w:sz w:val="16"/>
        </w:rPr>
        <w:t xml:space="preserve"> 2000). Nation states are developing into “periphery states” according to the inferior role they play in the proto-despotic “New World Order” (</w:t>
      </w:r>
      <w:proofErr w:type="spellStart"/>
      <w:r w:rsidRPr="00C5295C">
        <w:rPr>
          <w:sz w:val="16"/>
        </w:rPr>
        <w:t>Hardt</w:t>
      </w:r>
      <w:proofErr w:type="spellEnd"/>
      <w:r w:rsidRPr="00C5295C">
        <w:rPr>
          <w:sz w:val="16"/>
        </w:rPr>
        <w:t>/</w:t>
      </w:r>
      <w:proofErr w:type="spellStart"/>
      <w:r w:rsidRPr="00C5295C">
        <w:rPr>
          <w:sz w:val="16"/>
        </w:rPr>
        <w:t>Negri</w:t>
      </w:r>
      <w:proofErr w:type="spellEnd"/>
      <w:r w:rsidRPr="00C5295C">
        <w:rPr>
          <w:sz w:val="16"/>
        </w:rPr>
        <w:t xml:space="preserve"> 2001, Chomsky 2003). Democracy appears outdated. After all, it “hinders business” (</w:t>
      </w:r>
      <w:proofErr w:type="spellStart"/>
      <w:r w:rsidRPr="00C5295C">
        <w:rPr>
          <w:sz w:val="16"/>
        </w:rPr>
        <w:t>Werlhof</w:t>
      </w:r>
      <w:proofErr w:type="spellEnd"/>
      <w:r w:rsidRPr="00C5295C">
        <w:rPr>
          <w:sz w:val="16"/>
        </w:rPr>
        <w:t xml:space="preserve"> 2005 a). The “New World Order” implies a new division of labor that does no longer distinguish between </w:t>
      </w:r>
      <w:proofErr w:type="gramStart"/>
      <w:r w:rsidRPr="00C5295C">
        <w:rPr>
          <w:sz w:val="16"/>
        </w:rPr>
        <w:t>North</w:t>
      </w:r>
      <w:proofErr w:type="gramEnd"/>
      <w:r w:rsidRPr="00C5295C">
        <w:rPr>
          <w:sz w:val="16"/>
        </w:rPr>
        <w:t xml:space="preserve"> and South, East and West – today, everywhere is South. An according International Law is established which effectively functions from top to bottom (“top-down”) and eliminates all local and regional communal rights. And not only that: </w:t>
      </w:r>
      <w:r w:rsidRPr="00C5295C">
        <w:rPr>
          <w:rStyle w:val="StyleUnderline"/>
        </w:rPr>
        <w:t>many such rights are rendered invalid both retroactively and for the future</w:t>
      </w:r>
      <w:r w:rsidRPr="00C5295C">
        <w:rPr>
          <w:sz w:val="16"/>
        </w:rPr>
        <w:t xml:space="preserve"> (cf. the “roll back” and “stand still” clauses in the WTO agreements, </w:t>
      </w:r>
      <w:proofErr w:type="spellStart"/>
      <w:r w:rsidRPr="00C5295C">
        <w:rPr>
          <w:sz w:val="16"/>
        </w:rPr>
        <w:t>Mies</w:t>
      </w:r>
      <w:proofErr w:type="spellEnd"/>
      <w:r w:rsidRPr="00C5295C">
        <w:rPr>
          <w:sz w:val="16"/>
        </w:rPr>
        <w:t>/</w:t>
      </w:r>
      <w:proofErr w:type="spellStart"/>
      <w:r w:rsidRPr="00C5295C">
        <w:rPr>
          <w:sz w:val="16"/>
        </w:rPr>
        <w:t>Werlhof</w:t>
      </w:r>
      <w:proofErr w:type="spellEnd"/>
      <w:r w:rsidRPr="00C5295C">
        <w:rPr>
          <w:sz w:val="16"/>
        </w:rPr>
        <w:t xml:space="preserve"> 2003). </w:t>
      </w:r>
      <w:r w:rsidRPr="00BA4A1A">
        <w:rPr>
          <w:rStyle w:val="StyleUnderline"/>
          <w:highlight w:val="cyan"/>
        </w:rPr>
        <w:t>The logic of neoliberalism as a sort of totalitarian neo-mercantilism is that all resources, all markets, all money, all profits, all means of production, all “investment opportunities”, all rights, and all power belong to the corporations only</w:t>
      </w:r>
      <w:r w:rsidRPr="00C5295C">
        <w:rPr>
          <w:rStyle w:val="StyleUnderline"/>
        </w:rPr>
        <w:t>.</w:t>
      </w:r>
      <w:r w:rsidRPr="00C5295C">
        <w:rPr>
          <w:sz w:val="16"/>
        </w:rPr>
        <w:t xml:space="preserve"> To paraphrase Richard Sennett (2005): “Everything to the Corporations!” One might add: “Now!” </w:t>
      </w:r>
      <w:r w:rsidRPr="00BA4A1A">
        <w:rPr>
          <w:rStyle w:val="StyleUnderline"/>
          <w:highlight w:val="cyan"/>
        </w:rPr>
        <w:t>The corporations are free to do whatever they please with what they get</w:t>
      </w:r>
      <w:r w:rsidRPr="00C5295C">
        <w:rPr>
          <w:rStyle w:val="StyleUnderline"/>
        </w:rPr>
        <w:t>. Nobody is allowed to interfere. Ironically, we are expected to rely on them to find a way out of the crisis we are in. This puts the entire globe at risk since responsibility is something the corporations do not have or know.</w:t>
      </w:r>
      <w:r w:rsidRPr="00C5295C">
        <w:rPr>
          <w:sz w:val="16"/>
        </w:rPr>
        <w:t xml:space="preserve"> The times of social contracts are gone (</w:t>
      </w:r>
      <w:proofErr w:type="spellStart"/>
      <w:r w:rsidRPr="00C5295C">
        <w:rPr>
          <w:sz w:val="16"/>
        </w:rPr>
        <w:t>Werlhof</w:t>
      </w:r>
      <w:proofErr w:type="spellEnd"/>
      <w:r w:rsidRPr="00C5295C">
        <w:rPr>
          <w:sz w:val="16"/>
        </w:rPr>
        <w:t xml:space="preserve"> 2003 a). In fact, pointing out the crisis alone has become a crime and all critique will soon be defined as “terror” and persecuted as such (</w:t>
      </w:r>
      <w:proofErr w:type="spellStart"/>
      <w:r w:rsidRPr="00C5295C">
        <w:rPr>
          <w:sz w:val="16"/>
        </w:rPr>
        <w:t>Chossudovsky</w:t>
      </w:r>
      <w:proofErr w:type="spellEnd"/>
      <w:r w:rsidRPr="00C5295C">
        <w:rPr>
          <w:sz w:val="16"/>
        </w:rPr>
        <w:t xml:space="preserve"> 2005). </w:t>
      </w:r>
    </w:p>
    <w:p w:rsidR="00FB0622" w:rsidRPr="00C5295C" w:rsidRDefault="00FB0622" w:rsidP="00FB0622">
      <w:pPr>
        <w:rPr>
          <w:sz w:val="16"/>
        </w:rPr>
      </w:pPr>
    </w:p>
    <w:p w:rsidR="00FB0622" w:rsidRDefault="00FB0622" w:rsidP="00FB0622">
      <w:pPr>
        <w:pStyle w:val="Heading4"/>
      </w:pPr>
      <w:r>
        <w:lastRenderedPageBreak/>
        <w:t>Neoliberalism creates wars to maintain economic control – EU proves</w:t>
      </w:r>
    </w:p>
    <w:p w:rsidR="00FB0622" w:rsidRDefault="00FB0622" w:rsidP="00FB0622">
      <w:r w:rsidRPr="00F93D24">
        <w:t xml:space="preserve">Prof. Claudia Von </w:t>
      </w:r>
      <w:proofErr w:type="spellStart"/>
      <w:r w:rsidRPr="0059438C">
        <w:rPr>
          <w:rStyle w:val="Heading4Char"/>
        </w:rPr>
        <w:t>Werlhof</w:t>
      </w:r>
      <w:proofErr w:type="spellEnd"/>
      <w:r w:rsidRPr="00F93D24">
        <w:t>,</w:t>
      </w:r>
      <w:r>
        <w:t xml:space="preserve"> </w:t>
      </w:r>
      <w:r w:rsidRPr="004330D3">
        <w:t xml:space="preserve">Claudia von </w:t>
      </w:r>
      <w:proofErr w:type="spellStart"/>
      <w:r w:rsidRPr="004330D3">
        <w:t>Werlhof</w:t>
      </w:r>
      <w:proofErr w:type="spellEnd"/>
      <w:r>
        <w:t xml:space="preserve"> is an emeritus professor</w:t>
      </w:r>
      <w:r w:rsidRPr="004330D3">
        <w:t xml:space="preserve"> of women's studies at the Institute of Political Science at the</w:t>
      </w:r>
      <w:r>
        <w:t xml:space="preserve"> </w:t>
      </w:r>
      <w:hyperlink r:id="rId7" w:tooltip="University of Innsbruck" w:history="1">
        <w:r w:rsidRPr="004330D3">
          <w:rPr>
            <w:rStyle w:val="Hyperlink"/>
          </w:rPr>
          <w:t>University of Innsbruck</w:t>
        </w:r>
      </w:hyperlink>
      <w:r w:rsidRPr="004330D3">
        <w:t>.</w:t>
      </w:r>
      <w:r w:rsidRPr="00F93D24">
        <w:t xml:space="preserve"> 2-1-20</w:t>
      </w:r>
      <w:r w:rsidRPr="0059438C">
        <w:rPr>
          <w:rStyle w:val="Heading4Char"/>
        </w:rPr>
        <w:t>08</w:t>
      </w:r>
      <w:r w:rsidRPr="00F93D24">
        <w:t>, "The Consequences of Globalization and Neoliberal Policies. What are the Alternatives</w:t>
      </w:r>
      <w:proofErr w:type="gramStart"/>
      <w:r w:rsidRPr="00F93D24">
        <w:t>?,</w:t>
      </w:r>
      <w:proofErr w:type="gramEnd"/>
      <w:r w:rsidRPr="00F93D24">
        <w:t>" Global Research, http://www.globalresearch.ca/the-consequences-of-globalization-and-neoliberal-policies-what-are-the-alternatives/7973</w:t>
      </w:r>
    </w:p>
    <w:p w:rsidR="00FB0622" w:rsidRDefault="00FB0622" w:rsidP="00FB0622">
      <w:pPr>
        <w:rPr>
          <w:rStyle w:val="StyleUnderline"/>
        </w:rPr>
      </w:pPr>
      <w:r w:rsidRPr="00DB6E28">
        <w:rPr>
          <w:sz w:val="16"/>
        </w:rPr>
        <w:t xml:space="preserve">Once again, </w:t>
      </w:r>
      <w:r w:rsidRPr="00BA4A1A">
        <w:rPr>
          <w:rStyle w:val="StyleUnderline"/>
          <w:highlight w:val="cyan"/>
        </w:rPr>
        <w:t>neoliberalism and militarism appear as Siamese twins</w:t>
      </w:r>
      <w:r w:rsidRPr="00DB6E28">
        <w:rPr>
          <w:sz w:val="16"/>
        </w:rPr>
        <w:t xml:space="preserve"> (</w:t>
      </w:r>
      <w:proofErr w:type="spellStart"/>
      <w:r w:rsidRPr="00DB6E28">
        <w:rPr>
          <w:sz w:val="16"/>
        </w:rPr>
        <w:t>Lechthaler</w:t>
      </w:r>
      <w:proofErr w:type="spellEnd"/>
      <w:r w:rsidRPr="00DB6E28">
        <w:rPr>
          <w:sz w:val="16"/>
        </w:rPr>
        <w:t xml:space="preserve"> 2005). </w:t>
      </w:r>
      <w:r w:rsidRPr="00BA4A1A">
        <w:rPr>
          <w:rStyle w:val="StyleUnderline"/>
          <w:highlight w:val="cyan"/>
        </w:rPr>
        <w:t>Economy is understood as a kind of war</w:t>
      </w:r>
      <w:r w:rsidRPr="00DB6E28">
        <w:rPr>
          <w:sz w:val="16"/>
        </w:rPr>
        <w:t xml:space="preserve"> (both internally and externally), </w:t>
      </w:r>
      <w:r w:rsidRPr="00BA4A1A">
        <w:rPr>
          <w:rStyle w:val="StyleUnderline"/>
          <w:highlight w:val="cyan"/>
        </w:rPr>
        <w:t>and military “defense” as part of the economy</w:t>
      </w:r>
      <w:r w:rsidRPr="00DB6E28">
        <w:rPr>
          <w:sz w:val="16"/>
        </w:rPr>
        <w:t xml:space="preserve">. This applies, in the words of the former German Minister of Defense, Struck, “even to the Hindu Kush”. Not that we should be surprised… </w:t>
      </w:r>
      <w:r w:rsidRPr="00C5295C">
        <w:rPr>
          <w:rStyle w:val="StyleUnderline"/>
        </w:rPr>
        <w:t xml:space="preserve">The draft of </w:t>
      </w:r>
      <w:r w:rsidRPr="00BA4A1A">
        <w:rPr>
          <w:rStyle w:val="StyleUnderline"/>
          <w:highlight w:val="cyan"/>
        </w:rPr>
        <w:t>the EU constitution</w:t>
      </w:r>
      <w:r w:rsidRPr="00C5295C">
        <w:rPr>
          <w:rStyle w:val="StyleUnderline"/>
        </w:rPr>
        <w:t xml:space="preserve"> promises to be part of an effort to secure peace. </w:t>
      </w:r>
      <w:r w:rsidRPr="00DB6E28">
        <w:rPr>
          <w:sz w:val="16"/>
        </w:rPr>
        <w:t xml:space="preserve">This follows a peculiar logic, namely </w:t>
      </w:r>
      <w:r w:rsidRPr="00C5295C">
        <w:rPr>
          <w:rStyle w:val="StyleUnderline"/>
        </w:rPr>
        <w:t xml:space="preserve">one that </w:t>
      </w:r>
      <w:r w:rsidRPr="00BA4A1A">
        <w:rPr>
          <w:rStyle w:val="StyleUnderline"/>
          <w:highlight w:val="cyan"/>
        </w:rPr>
        <w:t>refers to acts of war as “humanitarian intervention”</w:t>
      </w:r>
      <w:r w:rsidRPr="00C5295C">
        <w:rPr>
          <w:rStyle w:val="StyleUnderline"/>
        </w:rPr>
        <w:t xml:space="preserve"> (or, alternatively, as “acts of defense</w:t>
      </w:r>
      <w:r w:rsidRPr="00DB6E28">
        <w:rPr>
          <w:sz w:val="16"/>
        </w:rPr>
        <w:t xml:space="preserve">” – even if there has never been an aggression), </w:t>
      </w:r>
      <w:r w:rsidRPr="00C5295C">
        <w:rPr>
          <w:rStyle w:val="StyleUnderline"/>
        </w:rPr>
        <w:t>allows to claim that wars like the NATO war against Yugoslavia were none, and is able to portray the EU as an “order of peace</w:t>
      </w:r>
      <w:r w:rsidRPr="00DB6E28">
        <w:rPr>
          <w:sz w:val="16"/>
        </w:rPr>
        <w:t>” (</w:t>
      </w:r>
      <w:proofErr w:type="spellStart"/>
      <w:r w:rsidRPr="00DB6E28">
        <w:rPr>
          <w:sz w:val="16"/>
        </w:rPr>
        <w:t>Attac</w:t>
      </w:r>
      <w:proofErr w:type="spellEnd"/>
      <w:r w:rsidRPr="00DB6E28">
        <w:rPr>
          <w:sz w:val="16"/>
        </w:rPr>
        <w:t xml:space="preserve"> EU-AG Stuttgart und Region 2005). All this against the background that there will soon be deployable nuclear weapons in Europe (</w:t>
      </w:r>
      <w:proofErr w:type="spellStart"/>
      <w:r w:rsidRPr="00DB6E28">
        <w:rPr>
          <w:sz w:val="16"/>
        </w:rPr>
        <w:t>Galtung</w:t>
      </w:r>
      <w:proofErr w:type="spellEnd"/>
      <w:r w:rsidRPr="00DB6E28">
        <w:rPr>
          <w:sz w:val="16"/>
        </w:rPr>
        <w:t xml:space="preserve"> 1993, p. 145, </w:t>
      </w:r>
      <w:proofErr w:type="spellStart"/>
      <w:r w:rsidRPr="00DB6E28">
        <w:rPr>
          <w:sz w:val="16"/>
        </w:rPr>
        <w:t>Oberansmayr</w:t>
      </w:r>
      <w:proofErr w:type="spellEnd"/>
      <w:r w:rsidRPr="00DB6E28">
        <w:rPr>
          <w:sz w:val="16"/>
        </w:rPr>
        <w:t xml:space="preserve"> 2004, p. 114ff). Meanwhile, </w:t>
      </w:r>
      <w:r w:rsidRPr="00C5295C">
        <w:rPr>
          <w:rStyle w:val="StyleUnderline"/>
        </w:rPr>
        <w:t>any resistance at government levels against harboring nuclear weapons has subsided</w:t>
      </w:r>
      <w:r w:rsidRPr="00DB6E28">
        <w:rPr>
          <w:sz w:val="16"/>
        </w:rPr>
        <w:t>, especially in France, but also in Germany. Austria keeps silent too. Politicians everywhere have given up a notion that was once sacrosanct (</w:t>
      </w:r>
      <w:proofErr w:type="spellStart"/>
      <w:proofErr w:type="gramStart"/>
      <w:r w:rsidRPr="00DB6E28">
        <w:rPr>
          <w:sz w:val="16"/>
        </w:rPr>
        <w:t>guernica</w:t>
      </w:r>
      <w:proofErr w:type="spellEnd"/>
      <w:proofErr w:type="gramEnd"/>
      <w:r w:rsidRPr="00DB6E28">
        <w:rPr>
          <w:sz w:val="16"/>
        </w:rPr>
        <w:t xml:space="preserve"> 2006). A particularly shocking example for </w:t>
      </w:r>
      <w:r w:rsidRPr="00BA4A1A">
        <w:rPr>
          <w:rStyle w:val="StyleUnderline"/>
          <w:highlight w:val="cyan"/>
        </w:rPr>
        <w:t>the European way of blending neoliberalism with war was exposed</w:t>
      </w:r>
      <w:r w:rsidRPr="00DB6E28">
        <w:rPr>
          <w:sz w:val="16"/>
        </w:rPr>
        <w:t xml:space="preserve"> in the documentary film “Darwin’s Nightmare” (</w:t>
      </w:r>
      <w:proofErr w:type="spellStart"/>
      <w:r w:rsidRPr="00DB6E28">
        <w:rPr>
          <w:sz w:val="16"/>
        </w:rPr>
        <w:t>Sauper</w:t>
      </w:r>
      <w:proofErr w:type="spellEnd"/>
      <w:r w:rsidRPr="00DB6E28">
        <w:rPr>
          <w:sz w:val="16"/>
        </w:rPr>
        <w:t xml:space="preserve"> 2005). </w:t>
      </w:r>
      <w:r w:rsidRPr="00C5295C">
        <w:rPr>
          <w:rStyle w:val="StyleUnderline"/>
        </w:rPr>
        <w:t xml:space="preserve">The film depicts </w:t>
      </w:r>
      <w:r w:rsidRPr="00BA4A1A">
        <w:rPr>
          <w:rStyle w:val="StyleUnderline"/>
          <w:highlight w:val="cyan"/>
        </w:rPr>
        <w:t>the development of a modern fishing industry – financed by the EU</w:t>
      </w:r>
      <w:r w:rsidRPr="00DB6E28">
        <w:rPr>
          <w:sz w:val="16"/>
        </w:rPr>
        <w:t xml:space="preserve"> – at Lake Victoria in Tanzania. </w:t>
      </w:r>
      <w:r w:rsidRPr="00C5295C">
        <w:rPr>
          <w:rStyle w:val="StyleUnderline"/>
        </w:rPr>
        <w:t xml:space="preserve">The Nile perch, </w:t>
      </w:r>
      <w:r w:rsidRPr="00BA4A1A">
        <w:rPr>
          <w:rStyle w:val="StyleUnderline"/>
          <w:highlight w:val="cyan"/>
        </w:rPr>
        <w:t>a fish growing to the size of a human being, was released into the lake</w:t>
      </w:r>
      <w:r w:rsidRPr="00C5295C">
        <w:rPr>
          <w:rStyle w:val="StyleUnderline"/>
        </w:rPr>
        <w:t xml:space="preserve"> in the 1950s</w:t>
      </w:r>
      <w:r w:rsidRPr="00DB6E28">
        <w:rPr>
          <w:sz w:val="16"/>
        </w:rPr>
        <w:t xml:space="preserve">. By now, </w:t>
      </w:r>
      <w:r w:rsidRPr="00BA4A1A">
        <w:rPr>
          <w:rStyle w:val="StyleUnderline"/>
          <w:highlight w:val="cyan"/>
        </w:rPr>
        <w:t>it has all but extinguished the lake’s other species</w:t>
      </w:r>
      <w:r w:rsidRPr="00C5295C">
        <w:rPr>
          <w:rStyle w:val="StyleUnderline"/>
        </w:rPr>
        <w:t>,</w:t>
      </w:r>
      <w:r w:rsidRPr="00DB6E28">
        <w:rPr>
          <w:sz w:val="16"/>
        </w:rPr>
        <w:t xml:space="preserve"> and it is only a question of time when the world’s largest tropical lake will be dead. </w:t>
      </w:r>
      <w:r w:rsidRPr="00BA4A1A">
        <w:rPr>
          <w:rStyle w:val="StyleUnderline"/>
          <w:highlight w:val="cyan"/>
        </w:rPr>
        <w:t>The majority of local fisher folk are without work and income. Women are forced into prostitution, HIV and AIDS are rampant, and youths organize in gangs</w:t>
      </w:r>
      <w:r w:rsidRPr="00C5295C">
        <w:rPr>
          <w:rStyle w:val="StyleUnderline"/>
        </w:rPr>
        <w:t xml:space="preserve">. </w:t>
      </w:r>
      <w:r w:rsidRPr="00DB6E28">
        <w:rPr>
          <w:sz w:val="16"/>
        </w:rPr>
        <w:t xml:space="preserve">Pilots from the regions of the former Soviet Union fly the factory-packaged fish filets to their European consumers in huge </w:t>
      </w:r>
      <w:proofErr w:type="spellStart"/>
      <w:r w:rsidRPr="00DB6E28">
        <w:rPr>
          <w:sz w:val="16"/>
        </w:rPr>
        <w:t>Ilyushin</w:t>
      </w:r>
      <w:proofErr w:type="spellEnd"/>
      <w:r w:rsidRPr="00DB6E28">
        <w:rPr>
          <w:sz w:val="16"/>
        </w:rPr>
        <w:t xml:space="preserve"> planes. When they return, </w:t>
      </w:r>
      <w:r w:rsidRPr="00C5295C">
        <w:rPr>
          <w:rStyle w:val="StyleUnderline"/>
        </w:rPr>
        <w:t xml:space="preserve">they bring </w:t>
      </w:r>
      <w:r w:rsidRPr="00BA4A1A">
        <w:rPr>
          <w:rStyle w:val="StyleUnderline"/>
          <w:highlight w:val="cyan"/>
        </w:rPr>
        <w:t xml:space="preserve">weapons </w:t>
      </w:r>
      <w:r w:rsidRPr="00BA4A1A">
        <w:rPr>
          <w:rStyle w:val="StyleUnderline"/>
        </w:rPr>
        <w:t>that</w:t>
      </w:r>
      <w:r w:rsidRPr="00C5295C">
        <w:rPr>
          <w:rStyle w:val="StyleUnderline"/>
        </w:rPr>
        <w:t xml:space="preserve"> </w:t>
      </w:r>
      <w:r w:rsidRPr="00BA4A1A">
        <w:rPr>
          <w:rStyle w:val="StyleUnderline"/>
          <w:highlight w:val="cyan"/>
        </w:rPr>
        <w:t>are</w:t>
      </w:r>
      <w:r w:rsidRPr="00C5295C">
        <w:rPr>
          <w:rStyle w:val="StyleUnderline"/>
        </w:rPr>
        <w:t xml:space="preserve"> </w:t>
      </w:r>
      <w:r w:rsidRPr="00BA4A1A">
        <w:rPr>
          <w:rStyle w:val="StyleUnderline"/>
          <w:highlight w:val="cyan"/>
        </w:rPr>
        <w:t>smuggled into</w:t>
      </w:r>
      <w:r w:rsidRPr="00C5295C">
        <w:rPr>
          <w:rStyle w:val="StyleUnderline"/>
        </w:rPr>
        <w:t xml:space="preserve"> the Congo and other </w:t>
      </w:r>
      <w:r w:rsidRPr="00BA4A1A">
        <w:rPr>
          <w:rStyle w:val="StyleUnderline"/>
          <w:highlight w:val="cyan"/>
        </w:rPr>
        <w:t>African regions rattled by military conflict</w:t>
      </w:r>
      <w:r w:rsidRPr="00C5295C">
        <w:rPr>
          <w:rStyle w:val="StyleUnderline"/>
        </w:rPr>
        <w:t xml:space="preserve"> – forget about so-called “tribal wars”!</w:t>
      </w:r>
      <w:r w:rsidRPr="00DB6E28">
        <w:rPr>
          <w:sz w:val="16"/>
        </w:rPr>
        <w:t xml:space="preserve"> The deceiving self-portrayal of the EU as an “order of peace” has curious implications. It allows, for example, the Austrian government to pretend that Austria is still a neutral country. In fact, the 50th anniversary of the country’s neutrality was celebrated in 2005. This despite the fact that already in 1998, §23f was added to the Austrian constitution: a paragraph assuring Austria’s commitment to contribute soldiers to military action carried out by the EU (some call it the “war authorization paragraph”, </w:t>
      </w:r>
      <w:proofErr w:type="spellStart"/>
      <w:r w:rsidRPr="00DB6E28">
        <w:rPr>
          <w:sz w:val="16"/>
        </w:rPr>
        <w:t>Oberansmayr</w:t>
      </w:r>
      <w:proofErr w:type="spellEnd"/>
      <w:r w:rsidRPr="00DB6E28">
        <w:rPr>
          <w:sz w:val="16"/>
        </w:rPr>
        <w:t xml:space="preserve"> 2004, p. 46f). The public hardly took notice of this. </w:t>
      </w:r>
      <w:r w:rsidRPr="00BA4A1A">
        <w:rPr>
          <w:rStyle w:val="StyleUnderline"/>
        </w:rPr>
        <w:t>The Eurofighters are played down as a mere means</w:t>
      </w:r>
      <w:r w:rsidRPr="00DB6E28">
        <w:rPr>
          <w:rStyle w:val="StyleUnderline"/>
        </w:rPr>
        <w:t xml:space="preserve"> to protect Austrian airspace, while the prospect of future Austrian engagement in wars all across the globe is described as a commitment to “peace missions”</w:t>
      </w:r>
      <w:r w:rsidRPr="00DB6E28">
        <w:rPr>
          <w:sz w:val="16"/>
        </w:rPr>
        <w:t xml:space="preserve"> (carried out, ironically, by so-called EU “battle troops”).</w:t>
      </w:r>
      <w:r w:rsidRPr="00DB6E28">
        <w:rPr>
          <w:rStyle w:val="StyleUnderline"/>
        </w:rPr>
        <w:t xml:space="preserve"> </w:t>
      </w:r>
      <w:r w:rsidRPr="00BA4A1A">
        <w:rPr>
          <w:rStyle w:val="StyleUnderline"/>
          <w:highlight w:val="cyan"/>
        </w:rPr>
        <w:t xml:space="preserve">Military expenses in Austria have grown by 30% </w:t>
      </w:r>
      <w:r w:rsidRPr="00BA4A1A">
        <w:rPr>
          <w:rStyle w:val="StyleUnderline"/>
        </w:rPr>
        <w:t>between 2004 and 2007</w:t>
      </w:r>
      <w:r w:rsidRPr="00DB6E28">
        <w:rPr>
          <w:rStyle w:val="StyleUnderline"/>
        </w:rPr>
        <w:t xml:space="preserve"> </w:t>
      </w:r>
      <w:r w:rsidRPr="00DB6E28">
        <w:rPr>
          <w:sz w:val="16"/>
        </w:rPr>
        <w:t>(</w:t>
      </w:r>
      <w:proofErr w:type="spellStart"/>
      <w:r w:rsidRPr="00DB6E28">
        <w:rPr>
          <w:sz w:val="16"/>
        </w:rPr>
        <w:t>Werkstatt</w:t>
      </w:r>
      <w:proofErr w:type="spellEnd"/>
      <w:r w:rsidRPr="00DB6E28">
        <w:rPr>
          <w:sz w:val="16"/>
        </w:rPr>
        <w:t xml:space="preserve"> </w:t>
      </w:r>
      <w:proofErr w:type="spellStart"/>
      <w:r w:rsidRPr="00DB6E28">
        <w:rPr>
          <w:sz w:val="16"/>
        </w:rPr>
        <w:t>Frieden</w:t>
      </w:r>
      <w:proofErr w:type="spellEnd"/>
      <w:r w:rsidRPr="00DB6E28">
        <w:rPr>
          <w:sz w:val="16"/>
        </w:rPr>
        <w:t xml:space="preserve"> und </w:t>
      </w:r>
      <w:proofErr w:type="spellStart"/>
      <w:r w:rsidRPr="00DB6E28">
        <w:rPr>
          <w:sz w:val="16"/>
        </w:rPr>
        <w:t>Solidarität</w:t>
      </w:r>
      <w:proofErr w:type="spellEnd"/>
      <w:r w:rsidRPr="00DB6E28">
        <w:rPr>
          <w:sz w:val="16"/>
        </w:rPr>
        <w:t xml:space="preserve"> 2005). At least in this case it is hard to argue that a lot of money has been made. However, it means that Austria contributes significantly (in fact, since 2001) to making the EADS, the European Aeronautic </w:t>
      </w:r>
      <w:proofErr w:type="spellStart"/>
      <w:r w:rsidRPr="00DB6E28">
        <w:rPr>
          <w:sz w:val="16"/>
        </w:rPr>
        <w:t>Defence</w:t>
      </w:r>
      <w:proofErr w:type="spellEnd"/>
      <w:r w:rsidRPr="00DB6E28">
        <w:rPr>
          <w:sz w:val="16"/>
        </w:rPr>
        <w:t xml:space="preserve"> and Space Company, a European armament giant and a huge power player on the continent (</w:t>
      </w:r>
      <w:proofErr w:type="spellStart"/>
      <w:r w:rsidRPr="00DB6E28">
        <w:rPr>
          <w:sz w:val="16"/>
        </w:rPr>
        <w:t>Oberansmayr</w:t>
      </w:r>
      <w:proofErr w:type="spellEnd"/>
      <w:r w:rsidRPr="00DB6E28">
        <w:rPr>
          <w:sz w:val="16"/>
        </w:rPr>
        <w:t xml:space="preserve"> 2004, p. 126ff). </w:t>
      </w:r>
      <w:r w:rsidRPr="00BA4A1A">
        <w:rPr>
          <w:rStyle w:val="StyleUnderline"/>
          <w:highlight w:val="cyan"/>
        </w:rPr>
        <w:t xml:space="preserve">It seems like the common trick here is to simply claim the opposite of what is true. </w:t>
      </w:r>
      <w:r w:rsidRPr="00BA4A1A">
        <w:rPr>
          <w:rStyle w:val="StyleUnderline"/>
        </w:rPr>
        <w:t>The meanings of words are turned upside down.</w:t>
      </w:r>
      <w:r w:rsidRPr="00DB6E28">
        <w:rPr>
          <w:rStyle w:val="StyleUnderline"/>
        </w:rPr>
        <w:t xml:space="preserve"> </w:t>
      </w:r>
    </w:p>
    <w:p w:rsidR="00FB0622" w:rsidRPr="00743BE4" w:rsidRDefault="00FB0622" w:rsidP="00FB0622">
      <w:pPr>
        <w:pStyle w:val="Heading3"/>
      </w:pPr>
      <w:r w:rsidRPr="00743BE4">
        <w:lastRenderedPageBreak/>
        <w:t>Poverty</w:t>
      </w:r>
    </w:p>
    <w:p w:rsidR="00FB0622" w:rsidRPr="00C274D6" w:rsidRDefault="00FB0622" w:rsidP="00FB0622">
      <w:pPr>
        <w:pStyle w:val="Heading4"/>
      </w:pPr>
      <w:r w:rsidRPr="00C274D6">
        <w:t>Neoliberalism and concentration of wealth causes poverty</w:t>
      </w:r>
    </w:p>
    <w:p w:rsidR="00FB0622" w:rsidRDefault="00FB0622" w:rsidP="00FB0622">
      <w:r w:rsidRPr="00136DB7">
        <w:t xml:space="preserve">Francois </w:t>
      </w:r>
      <w:proofErr w:type="spellStart"/>
      <w:r w:rsidRPr="00136DB7">
        <w:rPr>
          <w:rStyle w:val="Heading4Char"/>
        </w:rPr>
        <w:t>Houtart</w:t>
      </w:r>
      <w:proofErr w:type="spellEnd"/>
      <w:r w:rsidRPr="00136DB7">
        <w:t xml:space="preserve">, </w:t>
      </w:r>
      <w:proofErr w:type="spellStart"/>
      <w:r w:rsidRPr="00136DB7">
        <w:t>Houtart</w:t>
      </w:r>
      <w:proofErr w:type="spellEnd"/>
      <w:r w:rsidRPr="00136DB7">
        <w:t xml:space="preserve"> has a PhD in Sociology and is one of the founders of the World Social Forum, 9-20</w:t>
      </w:r>
      <w:r w:rsidRPr="00136DB7">
        <w:rPr>
          <w:rStyle w:val="Heading4Char"/>
        </w:rPr>
        <w:t>05</w:t>
      </w:r>
      <w:r w:rsidRPr="00136DB7">
        <w:t xml:space="preserve">, “Neoliberalism and Poverty,” </w:t>
      </w:r>
      <w:hyperlink r:id="rId8" w:history="1">
        <w:r w:rsidRPr="008A7E1D">
          <w:rPr>
            <w:rStyle w:val="Hyperlink"/>
          </w:rPr>
          <w:t>http://www.spokesmanbooks.com/Spokesman/PDF/88Houtart.pdf</w:t>
        </w:r>
      </w:hyperlink>
    </w:p>
    <w:p w:rsidR="00FB0622" w:rsidRDefault="00FB0622" w:rsidP="00FB0622">
      <w:pPr>
        <w:rPr>
          <w:rStyle w:val="StyleUnderline"/>
        </w:rPr>
      </w:pPr>
      <w:r w:rsidRPr="00C274D6">
        <w:rPr>
          <w:sz w:val="16"/>
        </w:rPr>
        <w:t xml:space="preserve">A few years ago, when I visited </w:t>
      </w:r>
      <w:r w:rsidRPr="00BA4A1A">
        <w:rPr>
          <w:rStyle w:val="StyleUnderline"/>
          <w:highlight w:val="cyan"/>
        </w:rPr>
        <w:t>the World Bank in Washington</w:t>
      </w:r>
      <w:r w:rsidRPr="00C274D6">
        <w:rPr>
          <w:sz w:val="16"/>
        </w:rPr>
        <w:t xml:space="preserve">, </w:t>
      </w:r>
      <w:r w:rsidRPr="00136DB7">
        <w:rPr>
          <w:rStyle w:val="StyleUnderline"/>
        </w:rPr>
        <w:t xml:space="preserve">a huge inscription decorated an inside wall </w:t>
      </w:r>
      <w:r w:rsidRPr="00C274D6">
        <w:rPr>
          <w:sz w:val="16"/>
        </w:rPr>
        <w:t>of the entrance. It read: ‘</w:t>
      </w:r>
      <w:r w:rsidRPr="00BA4A1A">
        <w:rPr>
          <w:rStyle w:val="StyleUnderline"/>
          <w:highlight w:val="cyan"/>
        </w:rPr>
        <w:t>We have a dream – a world free of poverty’</w:t>
      </w:r>
      <w:r w:rsidRPr="00C274D6">
        <w:rPr>
          <w:sz w:val="16"/>
        </w:rPr>
        <w:t>. It struck me so forcibly that I was tempted to write underneath: ‘</w:t>
      </w:r>
      <w:r w:rsidRPr="00BA4A1A">
        <w:rPr>
          <w:rStyle w:val="StyleUnderline"/>
          <w:highlight w:val="cyan"/>
        </w:rPr>
        <w:t>And, thanks to the World Bank, it remains a dream’.</w:t>
      </w:r>
      <w:r w:rsidRPr="00136DB7">
        <w:rPr>
          <w:rStyle w:val="StyleUnderline"/>
        </w:rPr>
        <w:t xml:space="preserve"> The purpose of this paper is to show </w:t>
      </w:r>
      <w:r w:rsidRPr="00FA524E">
        <w:rPr>
          <w:rStyle w:val="StyleUnderline"/>
        </w:rPr>
        <w:t>the contradiction between the proclaimed intentions and the policies that are carried out,</w:t>
      </w:r>
      <w:r w:rsidRPr="00FA524E">
        <w:rPr>
          <w:sz w:val="16"/>
        </w:rPr>
        <w:t xml:space="preserve"> </w:t>
      </w:r>
      <w:r w:rsidRPr="00FA524E">
        <w:rPr>
          <w:rStyle w:val="StyleUnderline"/>
        </w:rPr>
        <w:t xml:space="preserve">as well as to show </w:t>
      </w:r>
      <w:r w:rsidRPr="00FA524E">
        <w:rPr>
          <w:rStyle w:val="StyleUnderline"/>
          <w:highlight w:val="cyan"/>
        </w:rPr>
        <w:t>the relationship between the war against poverty and neoliberalism</w:t>
      </w:r>
      <w:r w:rsidRPr="00C274D6">
        <w:rPr>
          <w:sz w:val="16"/>
        </w:rPr>
        <w:t xml:space="preserve">. It was </w:t>
      </w:r>
      <w:r w:rsidRPr="00136DB7">
        <w:rPr>
          <w:rStyle w:val="StyleUnderline"/>
        </w:rPr>
        <w:t>in 1972</w:t>
      </w:r>
      <w:r w:rsidRPr="00C274D6">
        <w:rPr>
          <w:sz w:val="16"/>
        </w:rPr>
        <w:t xml:space="preserve"> </w:t>
      </w:r>
      <w:r w:rsidRPr="00FA524E">
        <w:rPr>
          <w:sz w:val="16"/>
        </w:rPr>
        <w:t xml:space="preserve">that </w:t>
      </w:r>
      <w:r w:rsidRPr="00FA524E">
        <w:rPr>
          <w:rStyle w:val="StyleUnderline"/>
        </w:rPr>
        <w:t xml:space="preserve">the World Bank took up the theme of </w:t>
      </w:r>
      <w:r w:rsidRPr="00FA524E">
        <w:rPr>
          <w:rStyle w:val="StyleUnderline"/>
          <w:highlight w:val="cyan"/>
        </w:rPr>
        <w:t>poverty</w:t>
      </w:r>
      <w:r w:rsidRPr="00FA524E">
        <w:rPr>
          <w:rStyle w:val="StyleUnderline"/>
        </w:rPr>
        <w:t xml:space="preserve">, which </w:t>
      </w:r>
      <w:r w:rsidRPr="00FA524E">
        <w:rPr>
          <w:rStyle w:val="StyleUnderline"/>
          <w:highlight w:val="cyan"/>
        </w:rPr>
        <w:t>more or less corresponds to the beginning of the neoliberal global political economy</w:t>
      </w:r>
      <w:r w:rsidRPr="00FA524E">
        <w:rPr>
          <w:sz w:val="16"/>
          <w:highlight w:val="cyan"/>
        </w:rPr>
        <w:t>,</w:t>
      </w:r>
      <w:r w:rsidRPr="00FA524E">
        <w:rPr>
          <w:sz w:val="16"/>
        </w:rPr>
        <w:t xml:space="preserve"> later to be known as the Washington Consensus. </w:t>
      </w:r>
      <w:r w:rsidRPr="00FA524E">
        <w:rPr>
          <w:rStyle w:val="StyleUnderline"/>
        </w:rPr>
        <w:t>But the World Bank began to put</w:t>
      </w:r>
      <w:r w:rsidRPr="00136DB7">
        <w:rPr>
          <w:rStyle w:val="StyleUnderline"/>
        </w:rPr>
        <w:t xml:space="preserve"> this vision into practice very openly</w:t>
      </w:r>
      <w:r w:rsidRPr="00C274D6">
        <w:rPr>
          <w:sz w:val="16"/>
        </w:rPr>
        <w:t xml:space="preserve"> as from 1990, </w:t>
      </w:r>
      <w:r w:rsidRPr="00136DB7">
        <w:rPr>
          <w:rStyle w:val="StyleUnderline"/>
        </w:rPr>
        <w:t>just after the fall of the Berlin Wall and the triumph of neoliberalism.</w:t>
      </w:r>
      <w:r w:rsidRPr="00C274D6">
        <w:rPr>
          <w:sz w:val="16"/>
        </w:rPr>
        <w:t xml:space="preserve"> A few years later, </w:t>
      </w:r>
      <w:r w:rsidRPr="00136DB7">
        <w:rPr>
          <w:rStyle w:val="StyleUnderline"/>
        </w:rPr>
        <w:t xml:space="preserve">the </w:t>
      </w:r>
      <w:r w:rsidRPr="00C274D6">
        <w:rPr>
          <w:sz w:val="16"/>
        </w:rPr>
        <w:t xml:space="preserve">United Nations Development </w:t>
      </w:r>
      <w:proofErr w:type="spellStart"/>
      <w:r w:rsidRPr="00C274D6">
        <w:rPr>
          <w:sz w:val="16"/>
        </w:rPr>
        <w:t>Programme</w:t>
      </w:r>
      <w:proofErr w:type="spellEnd"/>
      <w:r w:rsidRPr="00C274D6">
        <w:rPr>
          <w:sz w:val="16"/>
        </w:rPr>
        <w:t xml:space="preserve"> (</w:t>
      </w:r>
      <w:r w:rsidRPr="00136DB7">
        <w:rPr>
          <w:rStyle w:val="StyleUnderline"/>
        </w:rPr>
        <w:t>UNDP</w:t>
      </w:r>
      <w:r w:rsidRPr="00C274D6">
        <w:rPr>
          <w:sz w:val="16"/>
        </w:rPr>
        <w:t xml:space="preserve">) </w:t>
      </w:r>
      <w:r w:rsidRPr="00136DB7">
        <w:rPr>
          <w:rStyle w:val="StyleUnderline"/>
        </w:rPr>
        <w:t xml:space="preserve">published its first Human Development </w:t>
      </w:r>
      <w:r w:rsidRPr="00C274D6">
        <w:rPr>
          <w:rStyle w:val="StyleUnderline"/>
        </w:rPr>
        <w:t>Report. New statistics were included to give more of a qualitative presentation of the various economic and social situations round the world</w:t>
      </w:r>
      <w:r w:rsidRPr="00C274D6">
        <w:rPr>
          <w:sz w:val="16"/>
        </w:rPr>
        <w:t xml:space="preserve">. In 1995 an extraordinary session of the United Nations was held in Copenhagen on the theme of poverty, and in 1997 </w:t>
      </w:r>
      <w:r w:rsidRPr="00C274D6">
        <w:rPr>
          <w:rStyle w:val="StyleUnderline"/>
        </w:rPr>
        <w:t>the first UN Decade for the Elimination of Poverty was proclaimed</w:t>
      </w:r>
      <w:r w:rsidRPr="00C274D6">
        <w:rPr>
          <w:sz w:val="16"/>
        </w:rPr>
        <w:t xml:space="preserve">. As for the International Monetary Fund (IMF), at the turn of the new century it changed its Structural Adjustment </w:t>
      </w:r>
      <w:proofErr w:type="spellStart"/>
      <w:r w:rsidRPr="00C274D6">
        <w:rPr>
          <w:sz w:val="16"/>
        </w:rPr>
        <w:t>Programmes</w:t>
      </w:r>
      <w:proofErr w:type="spellEnd"/>
      <w:r w:rsidRPr="00C274D6">
        <w:rPr>
          <w:sz w:val="16"/>
        </w:rPr>
        <w:t xml:space="preserve"> into Poverty Reduction and Growth Facilities (PRGF), demanding that each country also draw up a Poverty Reduction Strategy Paper (PRSP). By the end of 2004 some 43 countries had accomplished this task. Nowadays, the World Bank is talking about Poverty Reduction Packages (PRSP). In 2000, a new extraordinary session of the United Nations took place in Geneva to assess the results of the session held five years previously. This was known as Copenhagen + 5 (which some called Copenhagen – 5). A few months later a meeting took place at UN Headquarters in New York, bringing together some hundred Heads of State, who issued the Millennium Declaration. </w:t>
      </w:r>
      <w:r w:rsidRPr="00C274D6">
        <w:rPr>
          <w:rStyle w:val="StyleUnderline"/>
        </w:rPr>
        <w:t xml:space="preserve">It consisted of 10 items, </w:t>
      </w:r>
      <w:r w:rsidRPr="00FA524E">
        <w:rPr>
          <w:rStyle w:val="StyleUnderline"/>
          <w:highlight w:val="cyan"/>
        </w:rPr>
        <w:t>the first</w:t>
      </w:r>
      <w:r w:rsidRPr="00C274D6">
        <w:rPr>
          <w:rStyle w:val="StyleUnderline"/>
        </w:rPr>
        <w:t xml:space="preserve"> of which </w:t>
      </w:r>
      <w:r w:rsidRPr="00FA524E">
        <w:rPr>
          <w:rStyle w:val="StyleUnderline"/>
          <w:highlight w:val="cyan"/>
        </w:rPr>
        <w:t>envisaged halving extreme poverty and hunger by 2015.</w:t>
      </w:r>
      <w:r w:rsidRPr="00C274D6">
        <w:rPr>
          <w:rStyle w:val="StyleUnderline"/>
        </w:rPr>
        <w:t xml:space="preserve"> With the passing of time and according to the intentions of the user</w:t>
      </w:r>
      <w:r w:rsidRPr="00FA524E">
        <w:rPr>
          <w:rStyle w:val="StyleUnderline"/>
          <w:highlight w:val="cyan"/>
        </w:rPr>
        <w:t>, the vocabulary evolved</w:t>
      </w:r>
      <w:r w:rsidRPr="00FA524E">
        <w:rPr>
          <w:sz w:val="16"/>
          <w:highlight w:val="cyan"/>
        </w:rPr>
        <w:t>. ‘</w:t>
      </w:r>
      <w:r w:rsidRPr="00FA524E">
        <w:rPr>
          <w:rStyle w:val="StyleUnderline"/>
          <w:highlight w:val="cyan"/>
        </w:rPr>
        <w:t>Elimination’ of poverty became ‘reduction’ of poverty</w:t>
      </w:r>
      <w:r w:rsidRPr="00C274D6">
        <w:rPr>
          <w:rStyle w:val="StyleUnderline"/>
        </w:rPr>
        <w:t xml:space="preserve"> and, over the last few years the concept of extreme poverty appeared, associated with hunger</w:t>
      </w:r>
      <w:r w:rsidRPr="00C274D6">
        <w:rPr>
          <w:sz w:val="16"/>
        </w:rPr>
        <w:t xml:space="preserve">. </w:t>
      </w:r>
      <w:r w:rsidRPr="00FA524E">
        <w:rPr>
          <w:rStyle w:val="StyleUnderline"/>
          <w:highlight w:val="cyan"/>
        </w:rPr>
        <w:t>These</w:t>
      </w:r>
      <w:r w:rsidRPr="00C274D6">
        <w:rPr>
          <w:sz w:val="16"/>
        </w:rPr>
        <w:t xml:space="preserve">, it was declared, </w:t>
      </w:r>
      <w:r w:rsidRPr="00FA524E">
        <w:rPr>
          <w:rStyle w:val="StyleUnderline"/>
          <w:highlight w:val="cyan"/>
        </w:rPr>
        <w:t>must gradually be eliminated, while poverty must be mitigated</w:t>
      </w:r>
      <w:r w:rsidRPr="00C274D6">
        <w:rPr>
          <w:sz w:val="16"/>
        </w:rPr>
        <w:t xml:space="preserve">. </w:t>
      </w:r>
      <w:r w:rsidRPr="00C274D6">
        <w:rPr>
          <w:rStyle w:val="StyleUnderline"/>
        </w:rPr>
        <w:t>Deadlines were</w:t>
      </w:r>
      <w:r w:rsidRPr="00C274D6">
        <w:rPr>
          <w:sz w:val="16"/>
        </w:rPr>
        <w:t xml:space="preserve"> fixed for 25 or 15 years, depending on the case, </w:t>
      </w:r>
      <w:r w:rsidRPr="00C274D6">
        <w:rPr>
          <w:rStyle w:val="StyleUnderline"/>
        </w:rPr>
        <w:t>not to resolve the problem once and for all, but to reduce by a third or a half the number of the poorest people in the world</w:t>
      </w:r>
      <w:r w:rsidRPr="00C274D6">
        <w:rPr>
          <w:sz w:val="16"/>
        </w:rPr>
        <w:t xml:space="preserve">. Already in 1990, the UN had proposed to diminish extreme poverty by half by 2015, and this objective was taken up again in the Millennium Summit in 2000. In 2005 </w:t>
      </w:r>
      <w:r w:rsidRPr="00FA524E">
        <w:rPr>
          <w:rStyle w:val="StyleUnderline"/>
          <w:highlight w:val="cyan"/>
        </w:rPr>
        <w:t>there is every indication that this objective will not be attained</w:t>
      </w:r>
      <w:r w:rsidRPr="00C274D6">
        <w:rPr>
          <w:rStyle w:val="StyleUnderline"/>
        </w:rPr>
        <w:t xml:space="preserve">, </w:t>
      </w:r>
      <w:r w:rsidRPr="00FA524E">
        <w:rPr>
          <w:rStyle w:val="StyleUnderline"/>
          <w:highlight w:val="cyan"/>
        </w:rPr>
        <w:t>although we live at a time of unprecedented wealth. In 50 years world revenue has multiplied by seven, yet today 1,300,000,000 people</w:t>
      </w:r>
      <w:r w:rsidRPr="00C274D6">
        <w:rPr>
          <w:rStyle w:val="StyleUnderline"/>
        </w:rPr>
        <w:t xml:space="preserve"> have to </w:t>
      </w:r>
      <w:r w:rsidRPr="00FA524E">
        <w:rPr>
          <w:rStyle w:val="StyleUnderline"/>
          <w:highlight w:val="cyan"/>
        </w:rPr>
        <w:t>survive on less than one dollar a day</w:t>
      </w:r>
      <w:r w:rsidRPr="00C274D6">
        <w:rPr>
          <w:rStyle w:val="StyleUnderline"/>
        </w:rPr>
        <w:t xml:space="preserve">. Worse still than the </w:t>
      </w:r>
      <w:r w:rsidRPr="00FA524E">
        <w:rPr>
          <w:rStyle w:val="StyleUnderline"/>
          <w:highlight w:val="cyan"/>
        </w:rPr>
        <w:t>poverty is the increasing inequality, both in the North and the South.</w:t>
      </w:r>
      <w:r w:rsidRPr="00C274D6">
        <w:rPr>
          <w:rStyle w:val="StyleUnderline"/>
        </w:rPr>
        <w:t xml:space="preserve"> </w:t>
      </w:r>
      <w:r w:rsidRPr="00C274D6">
        <w:rPr>
          <w:sz w:val="16"/>
        </w:rPr>
        <w:t xml:space="preserve">People are now talking about relative poverty and using it in a very restrictive sense. The World Bank is preparing a report on inequality for the year 2006. </w:t>
      </w:r>
      <w:r w:rsidRPr="00FA524E">
        <w:rPr>
          <w:rStyle w:val="StyleUnderline"/>
          <w:highlight w:val="cyan"/>
        </w:rPr>
        <w:t>Will they understand that the problem is not only one of poverty, but above all of wealth and its concentration?</w:t>
      </w:r>
    </w:p>
    <w:p w:rsidR="00FB0622" w:rsidRPr="00476420" w:rsidRDefault="00FB0622" w:rsidP="00FB0622">
      <w:pPr>
        <w:pStyle w:val="Heading4"/>
      </w:pPr>
      <w:r w:rsidRPr="00951EDF">
        <w:t xml:space="preserve">Poverty </w:t>
      </w:r>
      <w:r>
        <w:t>is caused by neoliberalism to crush social uprisings</w:t>
      </w:r>
    </w:p>
    <w:p w:rsidR="00FB0622" w:rsidRDefault="00FB0622" w:rsidP="00FB0622">
      <w:r w:rsidRPr="00136DB7">
        <w:t xml:space="preserve">Francois </w:t>
      </w:r>
      <w:proofErr w:type="spellStart"/>
      <w:r w:rsidRPr="00136DB7">
        <w:rPr>
          <w:rStyle w:val="Heading4Char"/>
        </w:rPr>
        <w:t>Houtart</w:t>
      </w:r>
      <w:proofErr w:type="spellEnd"/>
      <w:r w:rsidRPr="00136DB7">
        <w:t xml:space="preserve">, </w:t>
      </w:r>
      <w:proofErr w:type="spellStart"/>
      <w:r w:rsidRPr="00136DB7">
        <w:t>Houtart</w:t>
      </w:r>
      <w:proofErr w:type="spellEnd"/>
      <w:r w:rsidRPr="00136DB7">
        <w:t xml:space="preserve"> has a PhD in Sociology and is one of the founders of the World Social Forum, 9-20</w:t>
      </w:r>
      <w:r w:rsidRPr="00136DB7">
        <w:rPr>
          <w:rStyle w:val="Heading4Char"/>
        </w:rPr>
        <w:t>05</w:t>
      </w:r>
      <w:r w:rsidRPr="00136DB7">
        <w:t xml:space="preserve">, “Neoliberalism and Poverty,” </w:t>
      </w:r>
      <w:hyperlink r:id="rId9" w:history="1">
        <w:r w:rsidRPr="008A7E1D">
          <w:rPr>
            <w:rStyle w:val="Hyperlink"/>
          </w:rPr>
          <w:t>http://www.spokesmanbooks.com/Spokesman/PDF/88Houtart.pdf</w:t>
        </w:r>
      </w:hyperlink>
    </w:p>
    <w:p w:rsidR="00FB0622" w:rsidRDefault="00FB0622" w:rsidP="00FB0622">
      <w:pPr>
        <w:rPr>
          <w:rStyle w:val="StyleUnderline"/>
        </w:rPr>
      </w:pPr>
      <w:r w:rsidRPr="00951EDF">
        <w:rPr>
          <w:rStyle w:val="StyleUnderline"/>
        </w:rPr>
        <w:t xml:space="preserve">It is </w:t>
      </w:r>
      <w:r w:rsidRPr="00951EDF">
        <w:rPr>
          <w:sz w:val="16"/>
        </w:rPr>
        <w:t xml:space="preserve">far from being </w:t>
      </w:r>
      <w:r w:rsidRPr="00951EDF">
        <w:rPr>
          <w:rStyle w:val="StyleUnderline"/>
        </w:rPr>
        <w:t>my purpose</w:t>
      </w:r>
      <w:r w:rsidRPr="00951EDF">
        <w:rPr>
          <w:sz w:val="16"/>
        </w:rPr>
        <w:t xml:space="preserve"> to sit in judgement on intentions, but rather </w:t>
      </w:r>
      <w:r w:rsidRPr="00951EDF">
        <w:rPr>
          <w:rStyle w:val="StyleUnderline"/>
        </w:rPr>
        <w:t xml:space="preserve">to understand </w:t>
      </w:r>
      <w:r w:rsidRPr="00FA524E">
        <w:rPr>
          <w:rStyle w:val="StyleUnderline"/>
        </w:rPr>
        <w:t xml:space="preserve">the </w:t>
      </w:r>
      <w:r w:rsidRPr="00FA524E">
        <w:rPr>
          <w:rStyle w:val="StyleUnderline"/>
          <w:highlight w:val="cyan"/>
        </w:rPr>
        <w:t>strategies</w:t>
      </w:r>
      <w:r w:rsidRPr="00FA524E">
        <w:rPr>
          <w:rStyle w:val="StyleUnderline"/>
        </w:rPr>
        <w:t xml:space="preserve"> as a function of their practical application to the war on poverty. These</w:t>
      </w:r>
      <w:r w:rsidRPr="00FA524E">
        <w:rPr>
          <w:rStyle w:val="StyleUnderline"/>
          <w:highlight w:val="cyan"/>
        </w:rPr>
        <w:t xml:space="preserve"> are in line with the global economic logic which brings advantages to some and disadvantages to others, </w:t>
      </w:r>
      <w:r w:rsidRPr="00FA524E">
        <w:rPr>
          <w:rStyle w:val="StyleUnderline"/>
        </w:rPr>
        <w:t xml:space="preserve">thus </w:t>
      </w:r>
      <w:r w:rsidRPr="00FA524E">
        <w:rPr>
          <w:rStyle w:val="StyleUnderline"/>
          <w:highlight w:val="cyan"/>
        </w:rPr>
        <w:t xml:space="preserve">creating class inequalities and </w:t>
      </w:r>
      <w:r w:rsidRPr="00FA524E">
        <w:rPr>
          <w:rStyle w:val="StyleUnderline"/>
          <w:highlight w:val="cyan"/>
        </w:rPr>
        <w:lastRenderedPageBreak/>
        <w:t>antagonisms</w:t>
      </w:r>
      <w:r w:rsidRPr="00951EDF">
        <w:rPr>
          <w:sz w:val="16"/>
        </w:rPr>
        <w:t xml:space="preserve">. And their bases are perpetually renewed as new technologies are applied. </w:t>
      </w:r>
      <w:r w:rsidRPr="00951EDF">
        <w:rPr>
          <w:rStyle w:val="StyleUnderline"/>
        </w:rPr>
        <w:t>Economic liberalism considers the market as a fact of nature</w:t>
      </w:r>
      <w:r w:rsidRPr="00951EDF">
        <w:rPr>
          <w:sz w:val="16"/>
        </w:rPr>
        <w:t>, thus not up for discussion</w:t>
      </w:r>
      <w:r w:rsidRPr="00951EDF">
        <w:rPr>
          <w:rStyle w:val="StyleUnderline"/>
        </w:rPr>
        <w:t>, rather than being a social construction</w:t>
      </w:r>
      <w:r w:rsidRPr="00951EDF">
        <w:rPr>
          <w:sz w:val="16"/>
        </w:rPr>
        <w:t xml:space="preserve">, depending on the practical circumstances in which it functions. </w:t>
      </w:r>
      <w:r w:rsidRPr="00FA524E">
        <w:rPr>
          <w:rStyle w:val="StyleUnderline"/>
          <w:highlight w:val="cyan"/>
        </w:rPr>
        <w:t>In the logic of capitalism, commercial relationships can only be unequal because this is the very condition for the private accumulation of capital</w:t>
      </w:r>
      <w:r w:rsidRPr="00951EDF">
        <w:rPr>
          <w:rStyle w:val="StyleUnderline"/>
        </w:rPr>
        <w:t xml:space="preserve">. </w:t>
      </w:r>
      <w:r w:rsidRPr="00951EDF">
        <w:rPr>
          <w:sz w:val="16"/>
        </w:rPr>
        <w:t xml:space="preserve">That being said, </w:t>
      </w:r>
      <w:r w:rsidRPr="00951EDF">
        <w:rPr>
          <w:rStyle w:val="StyleUnderline"/>
        </w:rPr>
        <w:t>let us take up again the logic of the war against poverty. It is necessary to distinguish liberal thought from</w:t>
      </w:r>
      <w:r w:rsidRPr="00951EDF">
        <w:rPr>
          <w:sz w:val="16"/>
        </w:rPr>
        <w:t xml:space="preserve"> </w:t>
      </w:r>
      <w:proofErr w:type="spellStart"/>
      <w:r w:rsidRPr="00951EDF">
        <w:rPr>
          <w:sz w:val="16"/>
        </w:rPr>
        <w:t xml:space="preserve">ultra </w:t>
      </w:r>
      <w:r w:rsidRPr="00FA524E">
        <w:rPr>
          <w:rStyle w:val="StyleUnderline"/>
          <w:highlight w:val="cyan"/>
        </w:rPr>
        <w:t>neoliberalism</w:t>
      </w:r>
      <w:proofErr w:type="spellEnd"/>
      <w:r w:rsidRPr="00FA524E">
        <w:rPr>
          <w:sz w:val="16"/>
          <w:highlight w:val="cyan"/>
        </w:rPr>
        <w:t>,</w:t>
      </w:r>
      <w:r w:rsidRPr="00951EDF">
        <w:rPr>
          <w:sz w:val="16"/>
        </w:rPr>
        <w:t xml:space="preserve"> as </w:t>
      </w:r>
      <w:r w:rsidRPr="00951EDF">
        <w:rPr>
          <w:rStyle w:val="StyleUnderline"/>
        </w:rPr>
        <w:t xml:space="preserve">the latter </w:t>
      </w:r>
      <w:r w:rsidRPr="00FA524E">
        <w:rPr>
          <w:rStyle w:val="StyleUnderline"/>
          <w:highlight w:val="cyan"/>
        </w:rPr>
        <w:t>considers the part of humanity that is incapable if integrating into the market as ‘useless masses’ because they do not produce added value and are not consumers</w:t>
      </w:r>
      <w:r w:rsidRPr="00951EDF">
        <w:rPr>
          <w:sz w:val="16"/>
        </w:rPr>
        <w:t xml:space="preserve"> [for a critique of this position, see Susan George, 2002]. No, say the liberals, poor individuals should be helped to integrate into the market, either by making it possible for them to sell their </w:t>
      </w:r>
      <w:proofErr w:type="spellStart"/>
      <w:r w:rsidRPr="00951EDF">
        <w:rPr>
          <w:sz w:val="16"/>
        </w:rPr>
        <w:t>labour</w:t>
      </w:r>
      <w:proofErr w:type="spellEnd"/>
      <w:r w:rsidRPr="00951EDF">
        <w:rPr>
          <w:sz w:val="16"/>
        </w:rPr>
        <w:t xml:space="preserve"> power, or by transforming them into small entrepreneurs (barefoot capitalists). This is also the reason why importance is given to micro-credit that is integrated into the banking system. There is thus no change in the outlook of the Washington Consensus. On the contrary, </w:t>
      </w:r>
      <w:r w:rsidRPr="00951EDF">
        <w:rPr>
          <w:rStyle w:val="StyleUnderline"/>
        </w:rPr>
        <w:t>the war against poverty has been added</w:t>
      </w:r>
      <w:r w:rsidRPr="00951EDF">
        <w:rPr>
          <w:sz w:val="16"/>
        </w:rPr>
        <w:t xml:space="preserve"> as </w:t>
      </w:r>
      <w:r w:rsidRPr="00951EDF">
        <w:rPr>
          <w:rStyle w:val="StyleUnderline"/>
        </w:rPr>
        <w:t>a</w:t>
      </w:r>
      <w:r w:rsidRPr="00951EDF">
        <w:rPr>
          <w:sz w:val="16"/>
        </w:rPr>
        <w:t xml:space="preserve">n eleventh </w:t>
      </w:r>
      <w:r w:rsidRPr="00951EDF">
        <w:rPr>
          <w:rStyle w:val="StyleUnderline"/>
        </w:rPr>
        <w:t>principle</w:t>
      </w:r>
      <w:r w:rsidRPr="00951EDF">
        <w:rPr>
          <w:sz w:val="16"/>
        </w:rPr>
        <w:t xml:space="preserve"> to the ten mentioned at the beginning of this paper. </w:t>
      </w:r>
      <w:r w:rsidRPr="00FA524E">
        <w:rPr>
          <w:rStyle w:val="StyleUnderline"/>
          <w:highlight w:val="cyan"/>
        </w:rPr>
        <w:t>This makes it possible to extend commercial logic into sectors that had remained largely outside capitalist accumulation,</w:t>
      </w:r>
      <w:r w:rsidRPr="00951EDF">
        <w:rPr>
          <w:rStyle w:val="StyleUnderline"/>
        </w:rPr>
        <w:t xml:space="preserve"> like peasant agriculture and public services, and </w:t>
      </w:r>
      <w:r w:rsidRPr="00FA524E">
        <w:rPr>
          <w:rStyle w:val="StyleUnderline"/>
          <w:highlight w:val="cyan"/>
        </w:rPr>
        <w:t xml:space="preserve">it inserts the poor into </w:t>
      </w:r>
      <w:proofErr w:type="spellStart"/>
      <w:r w:rsidRPr="00FA524E">
        <w:rPr>
          <w:rStyle w:val="StyleUnderline"/>
          <w:highlight w:val="cyan"/>
        </w:rPr>
        <w:t>individualising</w:t>
      </w:r>
      <w:proofErr w:type="spellEnd"/>
      <w:r w:rsidRPr="00FA524E">
        <w:rPr>
          <w:rStyle w:val="StyleUnderline"/>
          <w:highlight w:val="cyan"/>
        </w:rPr>
        <w:t xml:space="preserve"> strategies that contribute to weakening collective social struggles</w:t>
      </w:r>
      <w:r w:rsidRPr="00951EDF">
        <w:rPr>
          <w:sz w:val="16"/>
        </w:rPr>
        <w:t xml:space="preserve">. It helps to exorcise a potential danger for the rich, as Kofi Annan pointed out at the World Economic Forum (Davos), at its meeting in New York in 2004. </w:t>
      </w:r>
      <w:r w:rsidRPr="00FA524E">
        <w:rPr>
          <w:rStyle w:val="StyleUnderline"/>
          <w:highlight w:val="cyan"/>
        </w:rPr>
        <w:t>It also contributes to maintaining inequalities</w:t>
      </w:r>
      <w:r w:rsidRPr="00951EDF">
        <w:rPr>
          <w:rStyle w:val="StyleUnderline"/>
        </w:rPr>
        <w:t xml:space="preserve"> (indispensable as these are to stimulate growth)</w:t>
      </w:r>
      <w:r w:rsidRPr="00951EDF">
        <w:rPr>
          <w:sz w:val="16"/>
        </w:rPr>
        <w:t xml:space="preserve"> within reasonable limits, </w:t>
      </w:r>
      <w:r w:rsidRPr="00FA524E">
        <w:rPr>
          <w:rStyle w:val="StyleUnderline"/>
          <w:highlight w:val="cyan"/>
        </w:rPr>
        <w:t>thus avoiding social upheavals</w:t>
      </w:r>
      <w:r w:rsidRPr="00951EDF">
        <w:rPr>
          <w:rStyle w:val="StyleUnderline"/>
        </w:rPr>
        <w:t>.</w:t>
      </w:r>
      <w:r w:rsidRPr="00951EDF">
        <w:rPr>
          <w:sz w:val="16"/>
        </w:rPr>
        <w:t xml:space="preserve"> In short, as Francine </w:t>
      </w:r>
      <w:proofErr w:type="spellStart"/>
      <w:r w:rsidRPr="00951EDF">
        <w:rPr>
          <w:sz w:val="16"/>
        </w:rPr>
        <w:t>Mestrum</w:t>
      </w:r>
      <w:proofErr w:type="spellEnd"/>
      <w:r w:rsidRPr="00951EDF">
        <w:rPr>
          <w:sz w:val="16"/>
        </w:rPr>
        <w:t xml:space="preserve"> points out, </w:t>
      </w:r>
      <w:r w:rsidRPr="00FA524E">
        <w:rPr>
          <w:rStyle w:val="StyleUnderline"/>
          <w:highlight w:val="cyan"/>
        </w:rPr>
        <w:t>it creates a ‘docile, respectful poverty that can be alleviated at little cost’</w:t>
      </w:r>
      <w:r w:rsidRPr="00951EDF">
        <w:rPr>
          <w:sz w:val="16"/>
        </w:rPr>
        <w:t xml:space="preserve"> [F. </w:t>
      </w:r>
      <w:proofErr w:type="spellStart"/>
      <w:r w:rsidRPr="00951EDF">
        <w:rPr>
          <w:sz w:val="16"/>
        </w:rPr>
        <w:t>Mestrum</w:t>
      </w:r>
      <w:proofErr w:type="spellEnd"/>
      <w:r w:rsidRPr="00951EDF">
        <w:rPr>
          <w:sz w:val="16"/>
        </w:rPr>
        <w:t xml:space="preserve">, 2005]. </w:t>
      </w:r>
      <w:r w:rsidRPr="00951EDF">
        <w:rPr>
          <w:rStyle w:val="StyleUnderline"/>
        </w:rPr>
        <w:t xml:space="preserve">We should not forget that </w:t>
      </w:r>
      <w:r w:rsidRPr="00FA524E">
        <w:rPr>
          <w:rStyle w:val="StyleUnderline"/>
          <w:highlight w:val="cyan"/>
        </w:rPr>
        <w:t>the definition of poor people</w:t>
      </w:r>
      <w:r w:rsidRPr="00951EDF">
        <w:rPr>
          <w:rStyle w:val="StyleUnderline"/>
        </w:rPr>
        <w:t xml:space="preserve"> and the attitude towards them h</w:t>
      </w:r>
      <w:r w:rsidRPr="00FA524E">
        <w:rPr>
          <w:rStyle w:val="StyleUnderline"/>
          <w:highlight w:val="cyan"/>
        </w:rPr>
        <w:t>as always been one of the mechanisms of economic systems that create inequality</w:t>
      </w:r>
      <w:r w:rsidRPr="00951EDF">
        <w:rPr>
          <w:sz w:val="16"/>
        </w:rPr>
        <w:t xml:space="preserve">. Once the status of the poor was part of a religious view of society: the poor person (or his ancestor) was the one who had sinned, while the rich person was the one blessed by God. The poor person was the one who had not accumulated enough merits during his various incarnations. The poor person was the one who made it possible for the rich person to reach heaven, thanks to his generosity. Furthermore, </w:t>
      </w:r>
      <w:r w:rsidRPr="00FA524E">
        <w:rPr>
          <w:rStyle w:val="StyleUnderline"/>
          <w:highlight w:val="cyan"/>
        </w:rPr>
        <w:t xml:space="preserve">putting the blame on the poor led to the </w:t>
      </w:r>
      <w:proofErr w:type="spellStart"/>
      <w:r w:rsidRPr="00FA524E">
        <w:rPr>
          <w:rStyle w:val="StyleUnderline"/>
          <w:highlight w:val="cyan"/>
        </w:rPr>
        <w:t>criminalisation</w:t>
      </w:r>
      <w:proofErr w:type="spellEnd"/>
      <w:r w:rsidRPr="00FA524E">
        <w:rPr>
          <w:rStyle w:val="StyleUnderline"/>
          <w:highlight w:val="cyan"/>
        </w:rPr>
        <w:t xml:space="preserve"> of poverty</w:t>
      </w:r>
      <w:r w:rsidRPr="00951EDF">
        <w:rPr>
          <w:rStyle w:val="StyleUnderline"/>
        </w:rPr>
        <w:t xml:space="preserve"> and the identification of the poor person as a delinquent.</w:t>
      </w:r>
    </w:p>
    <w:p w:rsidR="00FB0622" w:rsidRPr="00951EDF" w:rsidRDefault="00FB0622" w:rsidP="00FB0622">
      <w:pPr>
        <w:pStyle w:val="Heading4"/>
      </w:pPr>
      <w:r>
        <w:t>Poverty</w:t>
      </w:r>
      <w:r w:rsidRPr="00951EDF">
        <w:t xml:space="preserve"> </w:t>
      </w:r>
      <w:r>
        <w:t xml:space="preserve">increasing and economic growth decreasing now – multiple studies prove </w:t>
      </w:r>
    </w:p>
    <w:p w:rsidR="00FB0622" w:rsidRPr="003714B3" w:rsidRDefault="00FB0622" w:rsidP="00FB0622">
      <w:pPr>
        <w:rPr>
          <w:rStyle w:val="StyleUnderline"/>
        </w:rPr>
      </w:pPr>
      <w:r w:rsidRPr="00136DB7">
        <w:t xml:space="preserve">Francois </w:t>
      </w:r>
      <w:proofErr w:type="spellStart"/>
      <w:r w:rsidRPr="00136DB7">
        <w:rPr>
          <w:rStyle w:val="Heading4Char"/>
        </w:rPr>
        <w:t>Houtart</w:t>
      </w:r>
      <w:proofErr w:type="spellEnd"/>
      <w:r w:rsidRPr="00136DB7">
        <w:t xml:space="preserve">, </w:t>
      </w:r>
      <w:proofErr w:type="spellStart"/>
      <w:r w:rsidRPr="00136DB7">
        <w:t>Houtart</w:t>
      </w:r>
      <w:proofErr w:type="spellEnd"/>
      <w:r w:rsidRPr="00136DB7">
        <w:t xml:space="preserve"> has a PhD in Sociology and is one of the founders of the World Social Forum, 9-20</w:t>
      </w:r>
      <w:r w:rsidRPr="00136DB7">
        <w:rPr>
          <w:rStyle w:val="Heading4Char"/>
        </w:rPr>
        <w:t>05</w:t>
      </w:r>
      <w:r w:rsidRPr="00136DB7">
        <w:t xml:space="preserve">, “Neoliberalism and Poverty,” </w:t>
      </w:r>
      <w:hyperlink r:id="rId10" w:history="1">
        <w:r w:rsidRPr="008A7E1D">
          <w:rPr>
            <w:rStyle w:val="Hyperlink"/>
          </w:rPr>
          <w:t>http://www.spokesmanbooks.com/Spokesman/PDF/88Houtart.pdf</w:t>
        </w:r>
      </w:hyperlink>
    </w:p>
    <w:p w:rsidR="00FB0622" w:rsidRPr="00951EDF" w:rsidRDefault="00FB0622" w:rsidP="00FB0622">
      <w:pPr>
        <w:rPr>
          <w:sz w:val="16"/>
        </w:rPr>
      </w:pPr>
      <w:r w:rsidRPr="00FA524E">
        <w:rPr>
          <w:rStyle w:val="StyleUnderline"/>
          <w:highlight w:val="cyan"/>
        </w:rPr>
        <w:t>The figures on poverty vary</w:t>
      </w:r>
      <w:r w:rsidRPr="004707F1">
        <w:rPr>
          <w:rStyle w:val="StyleUnderline"/>
        </w:rPr>
        <w:t xml:space="preserve"> </w:t>
      </w:r>
      <w:r w:rsidRPr="00951EDF">
        <w:rPr>
          <w:sz w:val="16"/>
        </w:rPr>
        <w:t xml:space="preserve">according to the calculations, the points of reference and the methods used. Thus, while </w:t>
      </w:r>
      <w:r w:rsidRPr="00FA524E">
        <w:rPr>
          <w:rStyle w:val="StyleUnderline"/>
          <w:highlight w:val="cyan"/>
        </w:rPr>
        <w:t>the World Bank estimated</w:t>
      </w:r>
      <w:r w:rsidRPr="00951EDF">
        <w:rPr>
          <w:sz w:val="16"/>
        </w:rPr>
        <w:t xml:space="preserve"> in 1980 that </w:t>
      </w:r>
      <w:r w:rsidRPr="00FA524E">
        <w:rPr>
          <w:rStyle w:val="StyleUnderline"/>
          <w:highlight w:val="cyan"/>
        </w:rPr>
        <w:t>there were 800 million poor</w:t>
      </w:r>
      <w:r w:rsidRPr="004707F1">
        <w:rPr>
          <w:rStyle w:val="StyleUnderline"/>
        </w:rPr>
        <w:t>,</w:t>
      </w:r>
      <w:r w:rsidRPr="00951EDF">
        <w:rPr>
          <w:sz w:val="16"/>
        </w:rPr>
        <w:t xml:space="preserve"> in 1990 it calculated that 633 million people lived with less than $1 a day. In 2002 it published the following table (which excludes China): There are those who believe that </w:t>
      </w:r>
      <w:r w:rsidRPr="00FA524E">
        <w:rPr>
          <w:rStyle w:val="StyleUnderline"/>
          <w:highlight w:val="cyan"/>
        </w:rPr>
        <w:t>the World Bank’s estimates are too low, and</w:t>
      </w:r>
      <w:r w:rsidRPr="00FA524E">
        <w:rPr>
          <w:sz w:val="16"/>
          <w:highlight w:val="cyan"/>
        </w:rPr>
        <w:t xml:space="preserve"> </w:t>
      </w:r>
      <w:r w:rsidRPr="00FA524E">
        <w:rPr>
          <w:rStyle w:val="StyleUnderline"/>
          <w:highlight w:val="cyan"/>
        </w:rPr>
        <w:t>therefore too optimistic.</w:t>
      </w:r>
      <w:r w:rsidRPr="00FA524E">
        <w:rPr>
          <w:sz w:val="16"/>
          <w:highlight w:val="cyan"/>
        </w:rPr>
        <w:t xml:space="preserve"> </w:t>
      </w:r>
      <w:r w:rsidRPr="00FA524E">
        <w:rPr>
          <w:rStyle w:val="StyleUnderline"/>
          <w:highlight w:val="cyan"/>
        </w:rPr>
        <w:t>The U</w:t>
      </w:r>
      <w:r w:rsidRPr="00951EDF">
        <w:rPr>
          <w:sz w:val="16"/>
        </w:rPr>
        <w:t xml:space="preserve">nited </w:t>
      </w:r>
      <w:r w:rsidRPr="00FA524E">
        <w:rPr>
          <w:rStyle w:val="StyleUnderline"/>
          <w:highlight w:val="cyan"/>
        </w:rPr>
        <w:t>N</w:t>
      </w:r>
      <w:r w:rsidRPr="00951EDF">
        <w:rPr>
          <w:sz w:val="16"/>
        </w:rPr>
        <w:t xml:space="preserve">ations Conference on Trade and Development (UNCTAD), using family studies, </w:t>
      </w:r>
      <w:r w:rsidRPr="00FA524E">
        <w:rPr>
          <w:rStyle w:val="StyleUnderline"/>
        </w:rPr>
        <w:t xml:space="preserve">usually </w:t>
      </w:r>
      <w:r w:rsidRPr="00FA524E">
        <w:rPr>
          <w:rStyle w:val="StyleUnderline"/>
          <w:highlight w:val="cyan"/>
        </w:rPr>
        <w:t xml:space="preserve">arrives at higher figures for poverty. The same </w:t>
      </w:r>
      <w:r w:rsidRPr="00FA524E">
        <w:rPr>
          <w:rStyle w:val="StyleUnderline"/>
        </w:rPr>
        <w:t xml:space="preserve">is true </w:t>
      </w:r>
      <w:r w:rsidRPr="00FA524E">
        <w:rPr>
          <w:rStyle w:val="StyleUnderline"/>
          <w:highlight w:val="cyan"/>
        </w:rPr>
        <w:t>for the Economic Commission for Latin America</w:t>
      </w:r>
      <w:r w:rsidRPr="004707F1">
        <w:rPr>
          <w:rStyle w:val="StyleUnderline"/>
        </w:rPr>
        <w:t xml:space="preserve"> (ECLA</w:t>
      </w:r>
      <w:r w:rsidRPr="00951EDF">
        <w:rPr>
          <w:sz w:val="16"/>
        </w:rPr>
        <w:t xml:space="preserve">) (S. Chen and M. </w:t>
      </w:r>
      <w:proofErr w:type="spellStart"/>
      <w:r w:rsidRPr="00951EDF">
        <w:rPr>
          <w:sz w:val="16"/>
        </w:rPr>
        <w:t>Ravallon</w:t>
      </w:r>
      <w:proofErr w:type="spellEnd"/>
      <w:r w:rsidRPr="00951EDF">
        <w:rPr>
          <w:sz w:val="16"/>
        </w:rPr>
        <w:t xml:space="preserve">, 2004, p.334). The World Bank’s table does in fact give a relatively hopeful picture: extreme poverty is going down in relative and absolute figures, which poverty is diminishing at least in relative terms. But that also means that, </w:t>
      </w:r>
      <w:r w:rsidRPr="004707F1">
        <w:rPr>
          <w:rStyle w:val="StyleUnderline"/>
        </w:rPr>
        <w:t xml:space="preserve">over a period of twenty years, </w:t>
      </w:r>
      <w:r w:rsidRPr="00FA524E">
        <w:rPr>
          <w:rStyle w:val="StyleUnderline"/>
          <w:highlight w:val="cyan"/>
        </w:rPr>
        <w:t xml:space="preserve">there are about 300 million more poor people in the world. </w:t>
      </w:r>
      <w:r w:rsidRPr="00FA524E">
        <w:rPr>
          <w:rStyle w:val="StyleUnderline"/>
        </w:rPr>
        <w:t xml:space="preserve">One too easily forgets that </w:t>
      </w:r>
      <w:r w:rsidRPr="00FA524E">
        <w:rPr>
          <w:rStyle w:val="StyleUnderline"/>
          <w:highlight w:val="cyan"/>
        </w:rPr>
        <w:t>the poor are not statistics but human beings</w:t>
      </w:r>
      <w:r w:rsidRPr="004707F1">
        <w:rPr>
          <w:rStyle w:val="StyleUnderline"/>
        </w:rPr>
        <w:t xml:space="preserve">, and that </w:t>
      </w:r>
      <w:r w:rsidRPr="00FA524E">
        <w:rPr>
          <w:rStyle w:val="StyleUnderline"/>
          <w:highlight w:val="cyan"/>
        </w:rPr>
        <w:t>to leave poverty behind is a most elementary human right</w:t>
      </w:r>
      <w:r w:rsidRPr="00951EDF">
        <w:rPr>
          <w:sz w:val="16"/>
        </w:rPr>
        <w:t xml:space="preserve">. According to the UNDP Human Development Report for 2003, </w:t>
      </w:r>
      <w:r w:rsidRPr="00FA524E">
        <w:rPr>
          <w:rStyle w:val="StyleUnderline"/>
          <w:highlight w:val="cyan"/>
        </w:rPr>
        <w:t>54 countries were poorer</w:t>
      </w:r>
      <w:r w:rsidRPr="00F225CB">
        <w:rPr>
          <w:rStyle w:val="StyleUnderline"/>
        </w:rPr>
        <w:t xml:space="preserve"> in 2000 than in 1990, and </w:t>
      </w:r>
      <w:r w:rsidRPr="00FA524E">
        <w:rPr>
          <w:rStyle w:val="StyleUnderline"/>
          <w:highlight w:val="cyan"/>
        </w:rPr>
        <w:t>34 had experienced a fall in life expectancy</w:t>
      </w:r>
      <w:r w:rsidRPr="00F225CB">
        <w:rPr>
          <w:rStyle w:val="StyleUnderline"/>
        </w:rPr>
        <w:t xml:space="preserve">. Between 1980 and 1998, </w:t>
      </w:r>
      <w:r w:rsidRPr="00FA524E">
        <w:rPr>
          <w:rStyle w:val="StyleUnderline"/>
          <w:highlight w:val="cyan"/>
        </w:rPr>
        <w:t>55 countries saw a drop in their economic statistics</w:t>
      </w:r>
      <w:r w:rsidRPr="00F225CB">
        <w:rPr>
          <w:rStyle w:val="StyleUnderline"/>
        </w:rPr>
        <w:t xml:space="preserve"> during the decade, and </w:t>
      </w:r>
      <w:r w:rsidRPr="00FA524E">
        <w:rPr>
          <w:rStyle w:val="StyleUnderline"/>
          <w:highlight w:val="cyan"/>
        </w:rPr>
        <w:t>development</w:t>
      </w:r>
      <w:r w:rsidRPr="00F225CB">
        <w:rPr>
          <w:rStyle w:val="StyleUnderline"/>
        </w:rPr>
        <w:t xml:space="preserve"> indicators </w:t>
      </w:r>
      <w:r w:rsidRPr="00FA524E">
        <w:rPr>
          <w:rStyle w:val="StyleUnderline"/>
          <w:highlight w:val="cyan"/>
        </w:rPr>
        <w:t>for 34 countries had fallen. It is</w:t>
      </w:r>
      <w:r w:rsidRPr="00F225CB">
        <w:rPr>
          <w:rStyle w:val="StyleUnderline"/>
        </w:rPr>
        <w:t xml:space="preserve"> thus </w:t>
      </w:r>
      <w:r w:rsidRPr="00FA524E">
        <w:rPr>
          <w:rStyle w:val="StyleUnderline"/>
          <w:highlight w:val="cyan"/>
        </w:rPr>
        <w:t>hardly possible to give a positive picture at the world level, particularly as economic growth, supposedly the means for diminishing poverty</w:t>
      </w:r>
      <w:r w:rsidRPr="00951EDF">
        <w:rPr>
          <w:sz w:val="16"/>
        </w:rPr>
        <w:t xml:space="preserve">, has been lower for the countries of the South as from the eighties, i.e. </w:t>
      </w:r>
      <w:r w:rsidRPr="00FA524E">
        <w:rPr>
          <w:rStyle w:val="StyleUnderline"/>
          <w:highlight w:val="cyan"/>
        </w:rPr>
        <w:t>during the neoliberal period</w:t>
      </w:r>
      <w:r w:rsidRPr="00951EDF">
        <w:rPr>
          <w:sz w:val="16"/>
        </w:rPr>
        <w:t xml:space="preserve">, than during the preceding period, which was </w:t>
      </w:r>
      <w:proofErr w:type="spellStart"/>
      <w:r w:rsidRPr="00951EDF">
        <w:rPr>
          <w:sz w:val="16"/>
        </w:rPr>
        <w:t>characterised</w:t>
      </w:r>
      <w:proofErr w:type="spellEnd"/>
      <w:r w:rsidRPr="00951EDF">
        <w:rPr>
          <w:sz w:val="16"/>
        </w:rPr>
        <w:t xml:space="preserve"> by regulations (Keynesian or national development). All this leads to the question of how to define poverty. The above figures show that it is difficult to measure, and there is a strong dose of arbitrariness about them. </w:t>
      </w:r>
      <w:r w:rsidRPr="00F225CB">
        <w:rPr>
          <w:rStyle w:val="StyleUnderline"/>
        </w:rPr>
        <w:t>Apart from the poverty line statistics of one or two dollars a day</w:t>
      </w:r>
      <w:r w:rsidRPr="00951EDF">
        <w:rPr>
          <w:sz w:val="16"/>
        </w:rPr>
        <w:t xml:space="preserve"> (the dollar </w:t>
      </w:r>
      <w:r w:rsidRPr="00951EDF">
        <w:rPr>
          <w:sz w:val="16"/>
        </w:rPr>
        <w:lastRenderedPageBreak/>
        <w:t xml:space="preserve">itself fluctuating), which at least have the merit of being concrete, </w:t>
      </w:r>
      <w:r w:rsidRPr="00F225CB">
        <w:rPr>
          <w:rStyle w:val="StyleUnderline"/>
        </w:rPr>
        <w:t>there are a series of qualitative considerations which are relevant</w:t>
      </w:r>
      <w:r w:rsidRPr="00951EDF">
        <w:rPr>
          <w:sz w:val="16"/>
        </w:rPr>
        <w:t xml:space="preserve">, even if they are ambiguous, as Francine </w:t>
      </w:r>
      <w:proofErr w:type="spellStart"/>
      <w:r w:rsidRPr="00951EDF">
        <w:rPr>
          <w:sz w:val="16"/>
        </w:rPr>
        <w:t>Mestrum</w:t>
      </w:r>
      <w:proofErr w:type="spellEnd"/>
      <w:r w:rsidRPr="00951EDF">
        <w:rPr>
          <w:sz w:val="16"/>
        </w:rPr>
        <w:t xml:space="preserve"> has rightly pointed out [2002]. Indeed, it cannot be denied that </w:t>
      </w:r>
      <w:r w:rsidRPr="00F225CB">
        <w:rPr>
          <w:rStyle w:val="StyleUnderline"/>
        </w:rPr>
        <w:t xml:space="preserve">there are qualitative aspects to poverty such as low life expectancy, difficult access to education and culture, absence of hygiene. But the problem is to know what </w:t>
      </w:r>
      <w:proofErr w:type="gramStart"/>
      <w:r w:rsidRPr="00F225CB">
        <w:rPr>
          <w:rStyle w:val="StyleUnderline"/>
        </w:rPr>
        <w:t>are the causes of these factors</w:t>
      </w:r>
      <w:proofErr w:type="gramEnd"/>
      <w:r w:rsidRPr="00F225CB">
        <w:rPr>
          <w:rStyle w:val="StyleUnderline"/>
        </w:rPr>
        <w:t xml:space="preserve">. </w:t>
      </w:r>
      <w:r w:rsidRPr="00FA524E">
        <w:rPr>
          <w:rStyle w:val="StyleUnderline"/>
          <w:highlight w:val="cyan"/>
        </w:rPr>
        <w:t>There is a whole literature that tries to put the blame on the poor themselves</w:t>
      </w:r>
      <w:r w:rsidRPr="00F225CB">
        <w:rPr>
          <w:rStyle w:val="StyleUnderline"/>
        </w:rPr>
        <w:t xml:space="preserve"> – not for the first time in history. </w:t>
      </w:r>
      <w:r w:rsidRPr="00FA524E">
        <w:rPr>
          <w:rStyle w:val="StyleUnderline"/>
          <w:highlight w:val="cyan"/>
        </w:rPr>
        <w:t xml:space="preserve">Is it </w:t>
      </w:r>
      <w:r w:rsidRPr="00FA524E">
        <w:rPr>
          <w:rStyle w:val="StyleUnderline"/>
        </w:rPr>
        <w:t>the</w:t>
      </w:r>
      <w:r w:rsidRPr="00F225CB">
        <w:rPr>
          <w:rStyle w:val="StyleUnderline"/>
        </w:rPr>
        <w:t xml:space="preserve"> ensemble of </w:t>
      </w:r>
      <w:r w:rsidRPr="00FA524E">
        <w:rPr>
          <w:rStyle w:val="StyleUnderline"/>
          <w:highlight w:val="cyan"/>
        </w:rPr>
        <w:t>these factors that is at the origin of poverty, or is poverty not the result of such lacks?</w:t>
      </w:r>
      <w:r w:rsidRPr="00951EDF">
        <w:rPr>
          <w:sz w:val="16"/>
        </w:rPr>
        <w:t xml:space="preserve"> Nowadays</w:t>
      </w:r>
      <w:r w:rsidRPr="00F225CB">
        <w:rPr>
          <w:rStyle w:val="StyleUnderline"/>
        </w:rPr>
        <w:t xml:space="preserve"> it is easy to blame the galloping demographic statistics, bad governance and corruption </w:t>
      </w:r>
      <w:r w:rsidRPr="00951EDF">
        <w:rPr>
          <w:sz w:val="16"/>
        </w:rPr>
        <w:t xml:space="preserve">which, in this kind of argument, the countries of the South seem to have inherited. Moreover, </w:t>
      </w:r>
      <w:r w:rsidRPr="00F225CB">
        <w:rPr>
          <w:rStyle w:val="StyleUnderline"/>
        </w:rPr>
        <w:t xml:space="preserve">the same problem arises in </w:t>
      </w:r>
      <w:proofErr w:type="spellStart"/>
      <w:r w:rsidRPr="00F225CB">
        <w:rPr>
          <w:rStyle w:val="StyleUnderline"/>
        </w:rPr>
        <w:t>analysing</w:t>
      </w:r>
      <w:proofErr w:type="spellEnd"/>
      <w:r w:rsidRPr="00F225CB">
        <w:rPr>
          <w:rStyle w:val="StyleUnderline"/>
        </w:rPr>
        <w:t xml:space="preserve"> the mechanisms for reducing poverty.</w:t>
      </w:r>
      <w:r w:rsidRPr="00951EDF">
        <w:rPr>
          <w:sz w:val="16"/>
        </w:rPr>
        <w:t xml:space="preserve"> Thus, a report on poverty in Vietnam states: ‘The achievements of Vietnam in terms of reducing poverty have been highly successful as far as economic development is concerned’ [Vietnam Consultative Group Meeting, 2003, xi]. The group attributes this mainly to the growing integration of Vietnamese agriculture into the market economy. But very little attention is paid in this document to what the socialist economy had achieved to lift the country out of a famine situation, in spite of successive wars [F. </w:t>
      </w:r>
      <w:proofErr w:type="spellStart"/>
      <w:r w:rsidRPr="00951EDF">
        <w:rPr>
          <w:sz w:val="16"/>
        </w:rPr>
        <w:t>Houtart</w:t>
      </w:r>
      <w:proofErr w:type="spellEnd"/>
      <w:r w:rsidRPr="00951EDF">
        <w:rPr>
          <w:sz w:val="16"/>
        </w:rPr>
        <w:t>, 2004]. It is true that, using the World Bank criteria</w:t>
      </w:r>
      <w:r w:rsidRPr="00F225CB">
        <w:rPr>
          <w:rStyle w:val="StyleUnderline"/>
        </w:rPr>
        <w:t xml:space="preserve">, </w:t>
      </w:r>
      <w:r w:rsidRPr="00FA524E">
        <w:rPr>
          <w:rStyle w:val="StyleUnderline"/>
          <w:highlight w:val="cyan"/>
        </w:rPr>
        <w:t>most of the Vietnamese population was living in poverty</w:t>
      </w:r>
      <w:r w:rsidRPr="00F225CB">
        <w:rPr>
          <w:rStyle w:val="StyleUnderline"/>
        </w:rPr>
        <w:t xml:space="preserve"> (under 2 dollars a day). </w:t>
      </w:r>
      <w:r w:rsidRPr="00FA524E">
        <w:rPr>
          <w:rStyle w:val="StyleUnderline"/>
          <w:highlight w:val="cyan"/>
        </w:rPr>
        <w:t>It was a poverty that was shared in dignity</w:t>
      </w:r>
      <w:r w:rsidRPr="00F225CB">
        <w:rPr>
          <w:rStyle w:val="StyleUnderline"/>
        </w:rPr>
        <w:t xml:space="preserve">, because </w:t>
      </w:r>
      <w:r w:rsidRPr="00FA524E">
        <w:rPr>
          <w:rStyle w:val="StyleUnderline"/>
          <w:highlight w:val="cyan"/>
        </w:rPr>
        <w:t>the basic needs were for the most part guaranteed</w:t>
      </w:r>
      <w:r w:rsidRPr="00F225CB">
        <w:rPr>
          <w:rStyle w:val="StyleUnderline"/>
        </w:rPr>
        <w:t>.</w:t>
      </w:r>
      <w:r w:rsidRPr="00951EDF">
        <w:rPr>
          <w:sz w:val="16"/>
        </w:rPr>
        <w:t xml:space="preserve"> But </w:t>
      </w:r>
      <w:r w:rsidRPr="00F225CB">
        <w:rPr>
          <w:rStyle w:val="StyleUnderline"/>
        </w:rPr>
        <w:t>it was a genuine austerity, without deprivation and flagrant inequalities</w:t>
      </w:r>
      <w:r w:rsidRPr="00951EDF">
        <w:rPr>
          <w:sz w:val="16"/>
        </w:rPr>
        <w:t xml:space="preserve">. With such a base, the fact that </w:t>
      </w:r>
      <w:r w:rsidRPr="00F225CB">
        <w:rPr>
          <w:rStyle w:val="StyleUnderline"/>
        </w:rPr>
        <w:t>the introduction of certain market mechanisms have increased general growth is hardly surprising.</w:t>
      </w:r>
      <w:r w:rsidRPr="00951EDF">
        <w:rPr>
          <w:sz w:val="16"/>
        </w:rPr>
        <w:t xml:space="preserve"> But </w:t>
      </w:r>
      <w:r w:rsidRPr="00FA524E">
        <w:rPr>
          <w:rStyle w:val="StyleUnderline"/>
          <w:highlight w:val="cyan"/>
        </w:rPr>
        <w:t xml:space="preserve">how is it that in Latin America, </w:t>
      </w:r>
      <w:r w:rsidRPr="00FA524E">
        <w:rPr>
          <w:rStyle w:val="StyleUnderline"/>
        </w:rPr>
        <w:t>for example</w:t>
      </w:r>
      <w:r w:rsidRPr="00FA524E">
        <w:rPr>
          <w:rStyle w:val="StyleUnderline"/>
          <w:highlight w:val="cyan"/>
        </w:rPr>
        <w:t>, where the market has been the rule for a much longer time, the results have not been comparable?</w:t>
      </w:r>
      <w:r w:rsidRPr="00951EDF">
        <w:rPr>
          <w:sz w:val="16"/>
        </w:rPr>
        <w:t xml:space="preserve"> And what will happen to Vietnamese society when the regulating mechanisms have been abolished, in conformity with the canons of the World Bank?</w:t>
      </w:r>
    </w:p>
    <w:p w:rsidR="00FB0622" w:rsidRPr="00743BE4" w:rsidRDefault="00FB0622" w:rsidP="00FB0622">
      <w:pPr>
        <w:pStyle w:val="Heading3"/>
      </w:pPr>
      <w:r>
        <w:lastRenderedPageBreak/>
        <w:t>Racism</w:t>
      </w:r>
    </w:p>
    <w:p w:rsidR="00FB0622" w:rsidRPr="00224EC0" w:rsidRDefault="00FB0622" w:rsidP="00FB0622">
      <w:pPr>
        <w:pStyle w:val="Heading4"/>
      </w:pPr>
      <w:r w:rsidRPr="00224EC0">
        <w:t>Neoliberalism has bee</w:t>
      </w:r>
      <w:r>
        <w:t>n dictating anti-black policy as ways to further privatization</w:t>
      </w:r>
    </w:p>
    <w:p w:rsidR="00FB0622" w:rsidRPr="0093012A" w:rsidRDefault="00FB0622" w:rsidP="00FB0622">
      <w:r w:rsidRPr="0093012A">
        <w:t xml:space="preserve">Randy </w:t>
      </w:r>
      <w:proofErr w:type="spellStart"/>
      <w:r w:rsidRPr="00A96928">
        <w:rPr>
          <w:rStyle w:val="Heading4Char"/>
        </w:rPr>
        <w:t>Hohler</w:t>
      </w:r>
      <w:proofErr w:type="spellEnd"/>
      <w:r w:rsidRPr="0093012A">
        <w:t>,</w:t>
      </w:r>
      <w:r>
        <w:t xml:space="preserve"> </w:t>
      </w:r>
      <w:proofErr w:type="spellStart"/>
      <w:r>
        <w:t>Hohler</w:t>
      </w:r>
      <w:proofErr w:type="spellEnd"/>
      <w:r>
        <w:t xml:space="preserve"> writes scholarship at Racism Review,</w:t>
      </w:r>
      <w:r w:rsidRPr="0093012A">
        <w:t xml:space="preserve"> 7-16-20</w:t>
      </w:r>
      <w:r w:rsidRPr="00A96928">
        <w:rPr>
          <w:rStyle w:val="Heading4Char"/>
        </w:rPr>
        <w:t>11</w:t>
      </w:r>
      <w:r w:rsidRPr="0093012A">
        <w:t>, "Raci</w:t>
      </w:r>
      <w:r>
        <w:t>sm, Whites and Neoliberalism," R</w:t>
      </w:r>
      <w:r w:rsidRPr="0093012A">
        <w:t>acism</w:t>
      </w:r>
      <w:r>
        <w:t xml:space="preserve"> R</w:t>
      </w:r>
      <w:r w:rsidRPr="0093012A">
        <w:t>eview, http://www.racismreview.com/blog/2011/07/16/racism-whites-neoliberalism/</w:t>
      </w:r>
    </w:p>
    <w:p w:rsidR="00FB0622" w:rsidRDefault="00FB0622" w:rsidP="00FB0622">
      <w:pPr>
        <w:rPr>
          <w:sz w:val="16"/>
        </w:rPr>
      </w:pPr>
      <w:hyperlink r:id="rId11" w:tgtFrame="_blank" w:history="1">
        <w:r w:rsidRPr="00586EFF">
          <w:rPr>
            <w:rStyle w:val="StyleUnderline"/>
            <w:highlight w:val="cyan"/>
          </w:rPr>
          <w:t>Neoliberalism</w:t>
        </w:r>
      </w:hyperlink>
      <w:r w:rsidRPr="00586EFF">
        <w:rPr>
          <w:rStyle w:val="StyleUnderline"/>
          <w:highlight w:val="cyan"/>
        </w:rPr>
        <w:t xml:space="preserve"> is the political and economic framework based on privatizing public works, removing rules and regulations over businesses that protect citizens, and tax cuts for the wealthy.</w:t>
      </w:r>
      <w:r w:rsidRPr="00A96928">
        <w:rPr>
          <w:rStyle w:val="StyleUnderline"/>
        </w:rPr>
        <w:t xml:space="preserve"> </w:t>
      </w:r>
      <w:r w:rsidRPr="00224EC0">
        <w:rPr>
          <w:sz w:val="16"/>
        </w:rPr>
        <w:t>You might wonder</w:t>
      </w:r>
      <w:r w:rsidRPr="00A96928">
        <w:rPr>
          <w:rStyle w:val="StyleUnderline"/>
        </w:rPr>
        <w:t xml:space="preserve"> why anyone outside of the wealthiest 1% would support such policies.</w:t>
      </w:r>
      <w:r w:rsidRPr="00224EC0">
        <w:rPr>
          <w:sz w:val="16"/>
        </w:rPr>
        <w:t xml:space="preserve"> Here’s my theory: </w:t>
      </w:r>
      <w:r w:rsidRPr="00586EFF">
        <w:rPr>
          <w:rStyle w:val="StyleUnderline"/>
          <w:highlight w:val="cyan"/>
        </w:rPr>
        <w:t>neoliberalism</w:t>
      </w:r>
      <w:r w:rsidRPr="00A96928">
        <w:rPr>
          <w:rStyle w:val="StyleUnderline"/>
        </w:rPr>
        <w:t xml:space="preserve"> </w:t>
      </w:r>
      <w:r w:rsidRPr="00224EC0">
        <w:rPr>
          <w:sz w:val="16"/>
        </w:rPr>
        <w:t>was made possible by a racialized language of privatization that</w:t>
      </w:r>
      <w:r w:rsidRPr="00A96928">
        <w:rPr>
          <w:rStyle w:val="StyleUnderline"/>
        </w:rPr>
        <w:t xml:space="preserve"> </w:t>
      </w:r>
      <w:r w:rsidRPr="00586EFF">
        <w:rPr>
          <w:rStyle w:val="StyleUnderline"/>
          <w:highlight w:val="cyan"/>
        </w:rPr>
        <w:t>defined all things private as “white” and all things public as “black.”</w:t>
      </w:r>
      <w:r w:rsidRPr="00A96928">
        <w:rPr>
          <w:rStyle w:val="StyleUnderline"/>
        </w:rPr>
        <w:t xml:space="preserve"> This language was first articulated</w:t>
      </w:r>
      <w:r w:rsidRPr="00224EC0">
        <w:rPr>
          <w:sz w:val="16"/>
        </w:rPr>
        <w:t xml:space="preserve"> in the post-war South </w:t>
      </w:r>
      <w:r w:rsidRPr="00A96928">
        <w:rPr>
          <w:rStyle w:val="StyleUnderline"/>
        </w:rPr>
        <w:t>as whites were responding to the black civil rights movement and the modernization of the southern economy</w:t>
      </w:r>
      <w:r w:rsidRPr="00224EC0">
        <w:rPr>
          <w:sz w:val="16"/>
        </w:rPr>
        <w:t xml:space="preserve">. I’ll use post-war Alabama to make my case. In Alabama, </w:t>
      </w:r>
      <w:r w:rsidRPr="00586EFF">
        <w:rPr>
          <w:rStyle w:val="StyleUnderline"/>
          <w:highlight w:val="cyan"/>
        </w:rPr>
        <w:t>the white response</w:t>
      </w:r>
      <w:r w:rsidRPr="00224EC0">
        <w:rPr>
          <w:sz w:val="16"/>
        </w:rPr>
        <w:t xml:space="preserve"> to the </w:t>
      </w:r>
      <w:hyperlink r:id="rId12" w:tgtFrame="_blank" w:history="1">
        <w:r w:rsidRPr="00224EC0">
          <w:rPr>
            <w:rStyle w:val="Hyperlink"/>
            <w:sz w:val="16"/>
          </w:rPr>
          <w:t>Brown v. Board of Ed ruling</w:t>
        </w:r>
      </w:hyperlink>
      <w:r w:rsidRPr="00224EC0">
        <w:rPr>
          <w:sz w:val="16"/>
        </w:rPr>
        <w:t xml:space="preserve"> </w:t>
      </w:r>
      <w:r w:rsidRPr="00586EFF">
        <w:rPr>
          <w:rStyle w:val="StyleUnderline"/>
          <w:highlight w:val="cyan"/>
        </w:rPr>
        <w:t>was to privatize the public school system in favor of letting private and non-profit entities run the schools on a racially segregated basis</w:t>
      </w:r>
      <w:r w:rsidRPr="00224EC0">
        <w:rPr>
          <w:sz w:val="16"/>
        </w:rPr>
        <w:t xml:space="preserve">. The predominantly white Alabama business community felt that subsidizing businesses to relocate to the South was a bad idea because businesses didn’t stay and states were losing revenue. </w:t>
      </w:r>
      <w:r w:rsidRPr="00586EFF">
        <w:rPr>
          <w:rStyle w:val="StyleUnderline"/>
        </w:rPr>
        <w:t>They pushed for tax breaks on businesses and opposed additional taxes based on the idea that taxes are bad for business, thus, bad for the economy</w:t>
      </w:r>
      <w:r w:rsidRPr="00A96928">
        <w:rPr>
          <w:rStyle w:val="StyleUnderline"/>
        </w:rPr>
        <w:t>.</w:t>
      </w:r>
      <w:r w:rsidRPr="00224EC0">
        <w:rPr>
          <w:sz w:val="16"/>
        </w:rPr>
        <w:t xml:space="preserve"> In contrast to the ardent segregationists, </w:t>
      </w:r>
      <w:r w:rsidRPr="00586EFF">
        <w:rPr>
          <w:rStyle w:val="StyleUnderline"/>
          <w:highlight w:val="cyan"/>
        </w:rPr>
        <w:t>the white business community negotiated</w:t>
      </w:r>
      <w:r w:rsidRPr="00A96928">
        <w:rPr>
          <w:rStyle w:val="StyleUnderline"/>
        </w:rPr>
        <w:t xml:space="preserve"> with the civil rights movement </w:t>
      </w:r>
      <w:r w:rsidRPr="00586EFF">
        <w:rPr>
          <w:rStyle w:val="StyleUnderline"/>
          <w:highlight w:val="cyan"/>
        </w:rPr>
        <w:t>to offer blacks employment in the low-pay, low-skill service sector</w:t>
      </w:r>
      <w:r w:rsidRPr="00A96928">
        <w:rPr>
          <w:rStyle w:val="StyleUnderline"/>
        </w:rPr>
        <w:t xml:space="preserve">. </w:t>
      </w:r>
      <w:r w:rsidRPr="00224EC0">
        <w:rPr>
          <w:sz w:val="16"/>
        </w:rPr>
        <w:t xml:space="preserve">Yet, </w:t>
      </w:r>
      <w:r w:rsidRPr="00586EFF">
        <w:rPr>
          <w:rStyle w:val="StyleUnderline"/>
          <w:highlight w:val="cyan"/>
        </w:rPr>
        <w:t>this was no act of racial sympathy. The white southern business community sought to integrate blacks</w:t>
      </w:r>
      <w:r w:rsidRPr="00A96928">
        <w:rPr>
          <w:rStyle w:val="StyleUnderline"/>
        </w:rPr>
        <w:t xml:space="preserve"> </w:t>
      </w:r>
      <w:r w:rsidRPr="00224EC0">
        <w:rPr>
          <w:sz w:val="16"/>
        </w:rPr>
        <w:t xml:space="preserve">in this limited way in order </w:t>
      </w:r>
      <w:r w:rsidRPr="00586EFF">
        <w:rPr>
          <w:rStyle w:val="StyleUnderline"/>
          <w:highlight w:val="cyan"/>
        </w:rPr>
        <w:t>to enhance the idea that the ‘new south’ was more racially tolerant and</w:t>
      </w:r>
      <w:r w:rsidRPr="00224EC0">
        <w:rPr>
          <w:sz w:val="16"/>
        </w:rPr>
        <w:t xml:space="preserve">, thus, </w:t>
      </w:r>
      <w:r w:rsidRPr="00586EFF">
        <w:rPr>
          <w:rStyle w:val="StyleUnderline"/>
          <w:highlight w:val="cyan"/>
        </w:rPr>
        <w:t xml:space="preserve">a safe place for northern and federal investment. </w:t>
      </w:r>
      <w:r w:rsidRPr="00586EFF">
        <w:rPr>
          <w:rStyle w:val="StyleUnderline"/>
        </w:rPr>
        <w:t>Whites</w:t>
      </w:r>
      <w:r w:rsidRPr="00A96928">
        <w:rPr>
          <w:rStyle w:val="StyleUnderline"/>
        </w:rPr>
        <w:t xml:space="preserve"> in Alabama used both privatization and tax cuts to direct all public resources to the most privileged segments of the white community</w:t>
      </w:r>
      <w:r w:rsidRPr="00224EC0">
        <w:rPr>
          <w:sz w:val="16"/>
        </w:rPr>
        <w:t xml:space="preserve">. </w:t>
      </w:r>
      <w:r w:rsidRPr="00586EFF">
        <w:rPr>
          <w:rStyle w:val="StyleUnderline"/>
          <w:highlight w:val="cyan"/>
        </w:rPr>
        <w:t>The language of ‘privatization and tax cuts’ became synonymous with ‘white</w:t>
      </w:r>
      <w:r w:rsidRPr="00A96928">
        <w:rPr>
          <w:rStyle w:val="StyleUnderline"/>
        </w:rPr>
        <w:t xml:space="preserve">, superior and preferred’ </w:t>
      </w:r>
      <w:r w:rsidRPr="00586EFF">
        <w:rPr>
          <w:rStyle w:val="StyleUnderline"/>
          <w:highlight w:val="cyan"/>
        </w:rPr>
        <w:t>while ‘public’ implied ‘black, inferior</w:t>
      </w:r>
      <w:r w:rsidRPr="00A96928">
        <w:rPr>
          <w:rStyle w:val="StyleUnderline"/>
        </w:rPr>
        <w:t>, and inefficient.’</w:t>
      </w:r>
      <w:r w:rsidRPr="00224EC0">
        <w:rPr>
          <w:sz w:val="16"/>
        </w:rPr>
        <w:t xml:space="preserve"> By the mid-1960s</w:t>
      </w:r>
      <w:r w:rsidRPr="00586EFF">
        <w:rPr>
          <w:rStyle w:val="StyleUnderline"/>
          <w:highlight w:val="cyan"/>
        </w:rPr>
        <w:t>, this racial coding</w:t>
      </w:r>
      <w:r w:rsidRPr="00A96928">
        <w:rPr>
          <w:rStyle w:val="StyleUnderline"/>
        </w:rPr>
        <w:t xml:space="preserve"> of a political ideology </w:t>
      </w:r>
      <w:r w:rsidRPr="00586EFF">
        <w:rPr>
          <w:rStyle w:val="StyleUnderline"/>
          <w:highlight w:val="cyan"/>
        </w:rPr>
        <w:t>formed the pretext of what it meant to be white in America</w:t>
      </w:r>
      <w:r w:rsidRPr="00A96928">
        <w:rPr>
          <w:rStyle w:val="StyleUnderline"/>
        </w:rPr>
        <w:t xml:space="preserve">, </w:t>
      </w:r>
      <w:r w:rsidRPr="00586EFF">
        <w:rPr>
          <w:rStyle w:val="StyleUnderline"/>
          <w:highlight w:val="cyan"/>
        </w:rPr>
        <w:t>and thus, made the larger neoliberal turn</w:t>
      </w:r>
      <w:r w:rsidRPr="00224EC0">
        <w:rPr>
          <w:sz w:val="16"/>
        </w:rPr>
        <w:t xml:space="preserve"> that started in 1979 </w:t>
      </w:r>
      <w:r w:rsidRPr="00586EFF">
        <w:rPr>
          <w:rStyle w:val="StyleUnderline"/>
        </w:rPr>
        <w:t>possible</w:t>
      </w:r>
      <w:r w:rsidRPr="00224EC0">
        <w:rPr>
          <w:sz w:val="16"/>
        </w:rPr>
        <w:t>. T</w:t>
      </w:r>
      <w:r w:rsidRPr="00A96928">
        <w:rPr>
          <w:rStyle w:val="StyleUnderline"/>
        </w:rPr>
        <w:t>he realities of the white/private, black/public code continue to be found in all major policy debates</w:t>
      </w:r>
      <w:r w:rsidRPr="00224EC0">
        <w:rPr>
          <w:sz w:val="16"/>
        </w:rPr>
        <w:t xml:space="preserve">. And for the most part, </w:t>
      </w:r>
      <w:r w:rsidRPr="00586EFF">
        <w:rPr>
          <w:rStyle w:val="StyleUnderline"/>
          <w:highlight w:val="cyan"/>
        </w:rPr>
        <w:t>the neoliberal crowd has been winning</w:t>
      </w:r>
      <w:r w:rsidRPr="00A96928">
        <w:rPr>
          <w:rStyle w:val="StyleUnderline"/>
        </w:rPr>
        <w:t>. The rationale for</w:t>
      </w:r>
      <w:r w:rsidRPr="00224EC0">
        <w:rPr>
          <w:sz w:val="16"/>
        </w:rPr>
        <w:t xml:space="preserve"> charter schools and </w:t>
      </w:r>
      <w:r w:rsidRPr="00A96928">
        <w:rPr>
          <w:rStyle w:val="StyleUnderline"/>
        </w:rPr>
        <w:t xml:space="preserve">educational credits are the grandchildren of the original school privatization bills. </w:t>
      </w:r>
      <w:r w:rsidRPr="00586EFF">
        <w:rPr>
          <w:rStyle w:val="StyleUnderline"/>
          <w:highlight w:val="cyan"/>
        </w:rPr>
        <w:t>The movement against national health care used terminology like ‘the public option’ and ‘Medicaid for all’ to explicitly link national health care with black/public</w:t>
      </w:r>
      <w:r w:rsidRPr="00224EC0">
        <w:rPr>
          <w:sz w:val="16"/>
        </w:rPr>
        <w:t>. The reality is that white resentment towards blacks has made neoliberalism possible despite 30 years of failed policy and to the detriment of whites and blacks.</w:t>
      </w:r>
    </w:p>
    <w:p w:rsidR="00FB0622" w:rsidRDefault="00FB0622" w:rsidP="00FB0622">
      <w:pPr>
        <w:pStyle w:val="Heading4"/>
      </w:pPr>
      <w:r>
        <w:t>Free markets cause racism and hides it through the portrayal of minorities as successful in the media</w:t>
      </w:r>
    </w:p>
    <w:p w:rsidR="00FB0622" w:rsidRPr="00743BE4" w:rsidRDefault="00FB0622" w:rsidP="00FB0622">
      <w:r>
        <w:t xml:space="preserve">Christopher G. </w:t>
      </w:r>
      <w:r w:rsidRPr="00F57B04">
        <w:rPr>
          <w:rStyle w:val="Heading4Char"/>
        </w:rPr>
        <w:t>Robbins</w:t>
      </w:r>
      <w:r>
        <w:t xml:space="preserve">, Robbins teaches at Pennsylvania State University, </w:t>
      </w:r>
      <w:r w:rsidRPr="00F57B04">
        <w:rPr>
          <w:rStyle w:val="Heading4Char"/>
        </w:rPr>
        <w:t>No Date</w:t>
      </w:r>
      <w:r>
        <w:t xml:space="preserve">, “Racism and the Authority of Neoliberalism: A Review of Three New Books on the Persistence of Racial Inequality in a Color-blind Era,” </w:t>
      </w:r>
      <w:r w:rsidRPr="00F57B04">
        <w:t>http://www.jceps.com/wp-content/uploads/PDFs/02-2-09.pdf</w:t>
      </w:r>
    </w:p>
    <w:p w:rsidR="00FB0622" w:rsidRPr="00743BE4" w:rsidRDefault="00FB0622" w:rsidP="00FB0622">
      <w:pPr>
        <w:rPr>
          <w:rStyle w:val="StyleUnderline"/>
        </w:rPr>
      </w:pPr>
      <w:r w:rsidRPr="00743BE4">
        <w:rPr>
          <w:rStyle w:val="StyleUnderline"/>
        </w:rPr>
        <w:t>My concern</w:t>
      </w:r>
      <w:r w:rsidRPr="00743BE4">
        <w:rPr>
          <w:sz w:val="16"/>
        </w:rPr>
        <w:t xml:space="preserve"> in this review article </w:t>
      </w:r>
      <w:r w:rsidRPr="00743BE4">
        <w:rPr>
          <w:rStyle w:val="StyleUnderline"/>
        </w:rPr>
        <w:t xml:space="preserve">is </w:t>
      </w:r>
      <w:r w:rsidRPr="00586EFF">
        <w:rPr>
          <w:rStyle w:val="StyleUnderline"/>
          <w:highlight w:val="cyan"/>
        </w:rPr>
        <w:t>the difficulty of defining racism and transforming racial inequality</w:t>
      </w:r>
      <w:r w:rsidRPr="00743BE4">
        <w:rPr>
          <w:rStyle w:val="StyleUnderline"/>
        </w:rPr>
        <w:t xml:space="preserve"> in the post-civil rights era </w:t>
      </w:r>
      <w:r w:rsidRPr="00586EFF">
        <w:rPr>
          <w:rStyle w:val="StyleUnderline"/>
          <w:highlight w:val="cyan"/>
        </w:rPr>
        <w:t>under the rule of neoliberalism</w:t>
      </w:r>
      <w:r w:rsidRPr="00743BE4">
        <w:rPr>
          <w:sz w:val="16"/>
        </w:rPr>
        <w:t xml:space="preserve">. In other words, the </w:t>
      </w:r>
      <w:r w:rsidRPr="00586EFF">
        <w:rPr>
          <w:rStyle w:val="StyleUnderline"/>
          <w:highlight w:val="cyan"/>
        </w:rPr>
        <w:t>social relations promoted by capitalist practices under neoliberalism pose a profound threat for understanding and contesting racism</w:t>
      </w:r>
      <w:r w:rsidRPr="00743BE4">
        <w:rPr>
          <w:rStyle w:val="StyleUnderline"/>
        </w:rPr>
        <w:t xml:space="preserve"> and transforming racial inequalities</w:t>
      </w:r>
      <w:r w:rsidRPr="00743BE4">
        <w:rPr>
          <w:sz w:val="16"/>
        </w:rPr>
        <w:t xml:space="preserve">. </w:t>
      </w:r>
      <w:r w:rsidRPr="00743BE4">
        <w:rPr>
          <w:rStyle w:val="StyleUnderline"/>
        </w:rPr>
        <w:t>Across the 20th century, racism was practiced openly, and its consequences were visible</w:t>
      </w:r>
      <w:r w:rsidRPr="00743BE4">
        <w:rPr>
          <w:sz w:val="16"/>
        </w:rPr>
        <w:t xml:space="preserve"> in legally segregated communities, schools, hospitals, and occupations. These consequences were, in part, manifestations of “the color line” to which W.E.B. Dubois referred in 1903.3 The color line was also reinforced blatantly in everyday life in outward expressions of disrespect, disdain, degraded media representations, and in the horrific lynching and innumerous acts of police </w:t>
      </w:r>
      <w:r w:rsidRPr="00743BE4">
        <w:rPr>
          <w:sz w:val="16"/>
        </w:rPr>
        <w:lastRenderedPageBreak/>
        <w:t xml:space="preserve">brutality throughout the first two-thirds of the 20th century, until the civil rights movements.4 This is not to suggest that </w:t>
      </w:r>
      <w:r w:rsidRPr="00743BE4">
        <w:rPr>
          <w:rStyle w:val="StyleUnderline"/>
        </w:rPr>
        <w:t>police brutality and other forms of social and economic violence</w:t>
      </w:r>
      <w:r w:rsidRPr="00743BE4">
        <w:rPr>
          <w:sz w:val="16"/>
        </w:rPr>
        <w:t xml:space="preserve"> did not occur during the civil rights era, or that they </w:t>
      </w:r>
      <w:r w:rsidRPr="00743BE4">
        <w:rPr>
          <w:rStyle w:val="StyleUnderline"/>
        </w:rPr>
        <w:t>have</w:t>
      </w:r>
      <w:r w:rsidRPr="00743BE4">
        <w:rPr>
          <w:sz w:val="16"/>
        </w:rPr>
        <w:t xml:space="preserve"> not </w:t>
      </w:r>
      <w:r w:rsidRPr="00743BE4">
        <w:rPr>
          <w:rStyle w:val="StyleUnderline"/>
        </w:rPr>
        <w:t>continued to injure African Americans and other racialized minorities</w:t>
      </w:r>
      <w:r w:rsidRPr="00743BE4">
        <w:rPr>
          <w:sz w:val="16"/>
        </w:rPr>
        <w:t xml:space="preserve">, but that </w:t>
      </w:r>
      <w:r w:rsidRPr="00743BE4">
        <w:rPr>
          <w:rStyle w:val="StyleUnderline"/>
        </w:rPr>
        <w:t xml:space="preserve">the civil rights movements temporarily destabilized and concertedly contested the then prevailing commonsense on racism and racial inequality. </w:t>
      </w:r>
      <w:r w:rsidRPr="00586EFF">
        <w:rPr>
          <w:rStyle w:val="StyleUnderline"/>
          <w:highlight w:val="cyan"/>
        </w:rPr>
        <w:t>The civil rights movements</w:t>
      </w:r>
      <w:r w:rsidRPr="00743BE4">
        <w:rPr>
          <w:rStyle w:val="StyleUnderline"/>
        </w:rPr>
        <w:t xml:space="preserve"> in</w:t>
      </w:r>
      <w:r w:rsidRPr="00743BE4">
        <w:rPr>
          <w:sz w:val="16"/>
        </w:rPr>
        <w:t xml:space="preserve"> various ways </w:t>
      </w:r>
      <w:r w:rsidRPr="00586EFF">
        <w:rPr>
          <w:rStyle w:val="StyleUnderline"/>
          <w:highlight w:val="cyan"/>
        </w:rPr>
        <w:t>attempted to transform the oppressive structures and behaviors</w:t>
      </w:r>
      <w:r w:rsidRPr="00743BE4">
        <w:rPr>
          <w:sz w:val="16"/>
        </w:rPr>
        <w:t xml:space="preserve"> that were endorsed by the color line, </w:t>
      </w:r>
      <w:r w:rsidRPr="00743BE4">
        <w:rPr>
          <w:rStyle w:val="StyleUnderline"/>
        </w:rPr>
        <w:t>and they were successful in some instances</w:t>
      </w:r>
      <w:r w:rsidRPr="00743BE4">
        <w:rPr>
          <w:sz w:val="16"/>
        </w:rPr>
        <w:t xml:space="preserve">. Relative gains were made at least momentarily in African American college attendance, some schools were successfully desegregated, and some African Americans were allowed entrance to professions, such as law, that were predominantly foreclosed to them in the Jim Crow era. However, </w:t>
      </w:r>
      <w:r w:rsidRPr="00586EFF">
        <w:rPr>
          <w:rStyle w:val="StyleUnderline"/>
          <w:highlight w:val="cyan"/>
        </w:rPr>
        <w:t>racial gaps in wealth, health care, criminal justice, and schooling persist</w:t>
      </w:r>
      <w:r w:rsidRPr="00743BE4">
        <w:rPr>
          <w:sz w:val="16"/>
        </w:rPr>
        <w:t xml:space="preserve">.5 </w:t>
      </w:r>
      <w:proofErr w:type="gramStart"/>
      <w:r w:rsidRPr="00743BE4">
        <w:rPr>
          <w:sz w:val="16"/>
        </w:rPr>
        <w:t>This</w:t>
      </w:r>
      <w:proofErr w:type="gramEnd"/>
      <w:r w:rsidRPr="00743BE4">
        <w:rPr>
          <w:sz w:val="16"/>
        </w:rPr>
        <w:t xml:space="preserve"> is to say that the color line, however displaced, disguised and/or denied, still undergirds a racialized hierarchy of power and privilege. In the post-civil rights era</w:t>
      </w:r>
      <w:r w:rsidRPr="00743BE4">
        <w:rPr>
          <w:rStyle w:val="StyleUnderline"/>
        </w:rPr>
        <w:t xml:space="preserve">, the displacement of the color line and it concomitant racist features are difficult to delimit not simply because of the relative gains achieved by the civil rights movements (to which liberals and conservatives refer when they rationalize ongoing racial inequality), but also because of </w:t>
      </w:r>
      <w:r w:rsidRPr="00586EFF">
        <w:rPr>
          <w:rStyle w:val="StyleUnderline"/>
          <w:highlight w:val="cyan"/>
        </w:rPr>
        <w:t xml:space="preserve">the visibility of a few African Americans in the new </w:t>
      </w:r>
      <w:proofErr w:type="spellStart"/>
      <w:r w:rsidRPr="00586EFF">
        <w:rPr>
          <w:rStyle w:val="StyleUnderline"/>
          <w:highlight w:val="cyan"/>
        </w:rPr>
        <w:t>mediascape</w:t>
      </w:r>
      <w:proofErr w:type="spellEnd"/>
      <w:r w:rsidRPr="00743BE4">
        <w:rPr>
          <w:rStyle w:val="StyleUnderline"/>
        </w:rPr>
        <w:t xml:space="preserve"> that </w:t>
      </w:r>
      <w:r w:rsidRPr="00586EFF">
        <w:rPr>
          <w:rStyle w:val="StyleUnderline"/>
          <w:highlight w:val="cyan"/>
        </w:rPr>
        <w:t>saturates U.S. society and the wider world</w:t>
      </w:r>
      <w:r w:rsidRPr="00586EFF">
        <w:rPr>
          <w:sz w:val="16"/>
          <w:highlight w:val="cyan"/>
        </w:rPr>
        <w:t>.</w:t>
      </w:r>
      <w:r w:rsidRPr="00743BE4">
        <w:rPr>
          <w:sz w:val="16"/>
        </w:rPr>
        <w:t xml:space="preserve"> For example, </w:t>
      </w:r>
      <w:r w:rsidRPr="00586EFF">
        <w:rPr>
          <w:rStyle w:val="StyleUnderline"/>
          <w:highlight w:val="cyan"/>
        </w:rPr>
        <w:t>hip hop is the most consumed music genre of white suburban youth</w:t>
      </w:r>
      <w:r w:rsidRPr="00743BE4">
        <w:rPr>
          <w:sz w:val="16"/>
        </w:rPr>
        <w:t xml:space="preserve">.6 Hip hop’s clothing fashions stretch from the South Bronx and Compton to Hollywood and Fifth Avenue. </w:t>
      </w:r>
      <w:r w:rsidRPr="00586EFF">
        <w:rPr>
          <w:rStyle w:val="StyleUnderline"/>
          <w:highlight w:val="cyan"/>
        </w:rPr>
        <w:t>Sitcoms</w:t>
      </w:r>
      <w:r w:rsidRPr="00743BE4">
        <w:rPr>
          <w:sz w:val="16"/>
        </w:rPr>
        <w:t xml:space="preserve">, beginning with The Cosby’s in the 1980s, </w:t>
      </w:r>
      <w:r w:rsidRPr="00586EFF">
        <w:rPr>
          <w:rStyle w:val="StyleUnderline"/>
          <w:highlight w:val="cyan"/>
        </w:rPr>
        <w:t>now portray African American families as middle class Americans and,</w:t>
      </w:r>
      <w:r w:rsidRPr="00743BE4">
        <w:rPr>
          <w:rStyle w:val="StyleUnderline"/>
        </w:rPr>
        <w:t xml:space="preserve"> as such, supposedly </w:t>
      </w:r>
      <w:r w:rsidRPr="00586EFF">
        <w:rPr>
          <w:rStyle w:val="StyleUnderline"/>
          <w:highlight w:val="cyan"/>
        </w:rPr>
        <w:t>immune to the constraints of racism.</w:t>
      </w:r>
      <w:r w:rsidRPr="00586EFF">
        <w:rPr>
          <w:sz w:val="16"/>
          <w:highlight w:val="cyan"/>
        </w:rPr>
        <w:t xml:space="preserve"> </w:t>
      </w:r>
      <w:r w:rsidRPr="00586EFF">
        <w:rPr>
          <w:rStyle w:val="StyleUnderline"/>
          <w:highlight w:val="cyan"/>
        </w:rPr>
        <w:t>Some African Americans</w:t>
      </w:r>
      <w:r w:rsidRPr="00743BE4">
        <w:rPr>
          <w:rStyle w:val="StyleUnderline"/>
        </w:rPr>
        <w:t xml:space="preserve">, such as Johnnie Cochran, are celebrity lawyers, and others, like Michael Jordan, </w:t>
      </w:r>
      <w:r w:rsidRPr="00586EFF">
        <w:rPr>
          <w:rStyle w:val="StyleUnderline"/>
          <w:highlight w:val="cyan"/>
        </w:rPr>
        <w:t>have achieved almost corporate status</w:t>
      </w:r>
      <w:r w:rsidRPr="00743BE4">
        <w:rPr>
          <w:sz w:val="16"/>
        </w:rPr>
        <w:t xml:space="preserve">. Moreover, African Americans are seen worldwide in high positions of one of the U.S.’s most problematic presidential administrations. </w:t>
      </w:r>
      <w:r w:rsidRPr="00743BE4">
        <w:rPr>
          <w:rStyle w:val="StyleUnderline"/>
        </w:rPr>
        <w:t>This is not to suggest that these representations of African American success are negative in and of themselves.</w:t>
      </w:r>
      <w:r w:rsidRPr="00743BE4">
        <w:rPr>
          <w:sz w:val="16"/>
        </w:rPr>
        <w:t xml:space="preserve"> </w:t>
      </w:r>
      <w:r w:rsidRPr="00743BE4">
        <w:rPr>
          <w:rStyle w:val="StyleUnderline"/>
        </w:rPr>
        <w:t xml:space="preserve">Alternately, </w:t>
      </w:r>
      <w:r w:rsidRPr="00586EFF">
        <w:rPr>
          <w:rStyle w:val="StyleUnderline"/>
          <w:highlight w:val="cyan"/>
        </w:rPr>
        <w:t>these post-civil rights examples are only representations</w:t>
      </w:r>
      <w:r w:rsidRPr="00586EFF">
        <w:rPr>
          <w:sz w:val="16"/>
          <w:highlight w:val="cyan"/>
        </w:rPr>
        <w:t xml:space="preserve">; </w:t>
      </w:r>
      <w:r w:rsidRPr="00586EFF">
        <w:rPr>
          <w:rStyle w:val="StyleUnderline"/>
          <w:highlight w:val="cyan"/>
        </w:rPr>
        <w:t>their market value and “popularity” work in tandem with and provide a</w:t>
      </w:r>
      <w:r w:rsidRPr="00743BE4">
        <w:rPr>
          <w:rStyle w:val="StyleUnderline"/>
        </w:rPr>
        <w:t xml:space="preserve"> formidable </w:t>
      </w:r>
      <w:r w:rsidRPr="00586EFF">
        <w:rPr>
          <w:rStyle w:val="StyleUnderline"/>
          <w:highlight w:val="cyan"/>
        </w:rPr>
        <w:t>ideological veneer for the privatizing and color-blind logic of neoliberalism and the inequalities and mistreatment that most African Americans continue to suffer.</w:t>
      </w:r>
      <w:r w:rsidRPr="00743BE4">
        <w:rPr>
          <w:rStyle w:val="StyleUnderline"/>
        </w:rPr>
        <w:t xml:space="preserve"> As the economic architects</w:t>
      </w:r>
      <w:r w:rsidRPr="00743BE4">
        <w:rPr>
          <w:sz w:val="16"/>
        </w:rPr>
        <w:t xml:space="preserve"> and cultural scribes </w:t>
      </w:r>
      <w:r w:rsidRPr="00743BE4">
        <w:rPr>
          <w:rStyle w:val="StyleUnderline"/>
        </w:rPr>
        <w:t xml:space="preserve">of </w:t>
      </w:r>
      <w:r w:rsidRPr="00586EFF">
        <w:rPr>
          <w:rStyle w:val="StyleUnderline"/>
          <w:highlight w:val="cyan"/>
        </w:rPr>
        <w:t>neoliberalism</w:t>
      </w:r>
      <w:r w:rsidRPr="00743BE4">
        <w:rPr>
          <w:rStyle w:val="StyleUnderline"/>
        </w:rPr>
        <w:t>,</w:t>
      </w:r>
      <w:r w:rsidRPr="00743BE4">
        <w:rPr>
          <w:sz w:val="16"/>
        </w:rPr>
        <w:t xml:space="preserve"> the New Right has </w:t>
      </w:r>
      <w:r w:rsidRPr="00586EFF">
        <w:rPr>
          <w:rStyle w:val="StyleUnderline"/>
          <w:highlight w:val="cyan"/>
        </w:rPr>
        <w:t>produce</w:t>
      </w:r>
      <w:r w:rsidRPr="00586EFF">
        <w:rPr>
          <w:sz w:val="16"/>
          <w:highlight w:val="cyan"/>
        </w:rPr>
        <w:t>d</w:t>
      </w:r>
      <w:r w:rsidRPr="00743BE4">
        <w:rPr>
          <w:sz w:val="16"/>
        </w:rPr>
        <w:t xml:space="preserve"> over the last twenty years two</w:t>
      </w:r>
      <w:r w:rsidRPr="00743BE4">
        <w:rPr>
          <w:rStyle w:val="StyleUnderline"/>
        </w:rPr>
        <w:t xml:space="preserve"> </w:t>
      </w:r>
      <w:r w:rsidRPr="00586EFF">
        <w:rPr>
          <w:rStyle w:val="StyleUnderline"/>
          <w:highlight w:val="cyan"/>
        </w:rPr>
        <w:t>sets of</w:t>
      </w:r>
      <w:r w:rsidRPr="00743BE4">
        <w:rPr>
          <w:rStyle w:val="StyleUnderline"/>
        </w:rPr>
        <w:t xml:space="preserve"> mutually reinforcing </w:t>
      </w:r>
      <w:r w:rsidRPr="00586EFF">
        <w:rPr>
          <w:rStyle w:val="StyleUnderline"/>
          <w:highlight w:val="cyan"/>
        </w:rPr>
        <w:t>claims regarding racism and glaring racial inequalities</w:t>
      </w:r>
      <w:r w:rsidRPr="00743BE4">
        <w:rPr>
          <w:sz w:val="16"/>
        </w:rPr>
        <w:t xml:space="preserve">. </w:t>
      </w:r>
      <w:r w:rsidRPr="00743BE4">
        <w:rPr>
          <w:rStyle w:val="StyleUnderline"/>
        </w:rPr>
        <w:t xml:space="preserve">The </w:t>
      </w:r>
      <w:r w:rsidRPr="00743BE4">
        <w:rPr>
          <w:sz w:val="16"/>
        </w:rPr>
        <w:t xml:space="preserve">one </w:t>
      </w:r>
      <w:r w:rsidRPr="00743BE4">
        <w:rPr>
          <w:rStyle w:val="StyleUnderline"/>
        </w:rPr>
        <w:t xml:space="preserve">set of claims broadly expresses that </w:t>
      </w:r>
      <w:r w:rsidRPr="00586EFF">
        <w:rPr>
          <w:rStyle w:val="StyleUnderline"/>
          <w:highlight w:val="cyan"/>
        </w:rPr>
        <w:t>free markets pave the golden road to personal</w:t>
      </w:r>
      <w:r w:rsidRPr="00743BE4">
        <w:rPr>
          <w:rStyle w:val="StyleUnderline"/>
        </w:rPr>
        <w:t xml:space="preserve"> and political freedom and to the eradication of labor market discrimination. In this instance, </w:t>
      </w:r>
      <w:r w:rsidRPr="00586EFF">
        <w:rPr>
          <w:rStyle w:val="StyleUnderline"/>
          <w:highlight w:val="cyan"/>
        </w:rPr>
        <w:t>racism is reduced to a consequence of guarded markets</w:t>
      </w:r>
      <w:r w:rsidRPr="00743BE4">
        <w:rPr>
          <w:rStyle w:val="StyleUnderline"/>
        </w:rPr>
        <w:t xml:space="preserve"> </w:t>
      </w:r>
      <w:r w:rsidRPr="00743BE4">
        <w:rPr>
          <w:sz w:val="16"/>
        </w:rPr>
        <w:t>and personal “taste”</w:t>
      </w:r>
      <w:r w:rsidRPr="00743BE4">
        <w:rPr>
          <w:rStyle w:val="StyleUnderline"/>
        </w:rPr>
        <w:t xml:space="preserve"> </w:t>
      </w:r>
      <w:r w:rsidRPr="00586EFF">
        <w:rPr>
          <w:rStyle w:val="StyleUnderline"/>
          <w:highlight w:val="cyan"/>
        </w:rPr>
        <w:t>and</w:t>
      </w:r>
      <w:r w:rsidRPr="00743BE4">
        <w:rPr>
          <w:rStyle w:val="StyleUnderline"/>
        </w:rPr>
        <w:t xml:space="preserve">, consequently, </w:t>
      </w:r>
      <w:r w:rsidRPr="00586EFF">
        <w:rPr>
          <w:rStyle w:val="StyleUnderline"/>
          <w:highlight w:val="cyan"/>
        </w:rPr>
        <w:t>is displaced entirely from the realm of history, cultural practices, and social relations of power.</w:t>
      </w:r>
    </w:p>
    <w:p w:rsidR="00FB0622" w:rsidRPr="00743BE4" w:rsidRDefault="00FB0622" w:rsidP="00FB0622">
      <w:pPr>
        <w:pStyle w:val="Heading3"/>
      </w:pPr>
      <w:r w:rsidRPr="00743BE4">
        <w:lastRenderedPageBreak/>
        <w:t>Islamophobia</w:t>
      </w:r>
    </w:p>
    <w:p w:rsidR="00FB0622" w:rsidRPr="00DD6333" w:rsidRDefault="00FB0622" w:rsidP="00FB0622">
      <w:pPr>
        <w:pStyle w:val="Heading4"/>
      </w:pPr>
      <w:r w:rsidRPr="00DD6333">
        <w:t xml:space="preserve">Neoliberalism </w:t>
      </w:r>
      <w:r>
        <w:t xml:space="preserve">uses Islamophobia to marginalize and exclude Muslims </w:t>
      </w:r>
    </w:p>
    <w:p w:rsidR="00FB0622" w:rsidRPr="00B95ABB" w:rsidRDefault="00FB0622" w:rsidP="00FB0622">
      <w:r w:rsidRPr="00DD6333">
        <w:rPr>
          <w:rStyle w:val="Heading4Char"/>
        </w:rPr>
        <w:t>Emory Wheel,</w:t>
      </w:r>
      <w:r w:rsidRPr="00B95ABB">
        <w:t xml:space="preserve"> The Emory Wheel</w:t>
      </w:r>
      <w:r>
        <w:t xml:space="preserve"> </w:t>
      </w:r>
      <w:r w:rsidRPr="00B95ABB">
        <w:t xml:space="preserve">is </w:t>
      </w:r>
      <w:r>
        <w:t xml:space="preserve">a newspaper printed at </w:t>
      </w:r>
      <w:hyperlink r:id="rId13" w:tooltip="Emory University" w:history="1">
        <w:r w:rsidRPr="00B95ABB">
          <w:rPr>
            <w:rStyle w:val="Hyperlink"/>
          </w:rPr>
          <w:t>Emory University</w:t>
        </w:r>
      </w:hyperlink>
      <w:r>
        <w:t xml:space="preserve"> </w:t>
      </w:r>
      <w:r w:rsidRPr="00B95ABB">
        <w:t>in</w:t>
      </w:r>
      <w:r>
        <w:t xml:space="preserve"> </w:t>
      </w:r>
      <w:hyperlink r:id="rId14" w:tooltip="Atlanta" w:history="1">
        <w:r w:rsidRPr="00B95ABB">
          <w:rPr>
            <w:rStyle w:val="Hyperlink"/>
          </w:rPr>
          <w:t>Atlanta</w:t>
        </w:r>
      </w:hyperlink>
      <w:r w:rsidRPr="00B95ABB">
        <w:t>,</w:t>
      </w:r>
      <w:r>
        <w:t xml:space="preserve"> </w:t>
      </w:r>
      <w:hyperlink r:id="rId15" w:tooltip="Georgia (U.S. state)" w:history="1">
        <w:r w:rsidRPr="00B95ABB">
          <w:rPr>
            <w:rStyle w:val="Hyperlink"/>
          </w:rPr>
          <w:t>Georgia</w:t>
        </w:r>
      </w:hyperlink>
      <w:r w:rsidRPr="00B95ABB">
        <w:t>., 11-4-20</w:t>
      </w:r>
      <w:r w:rsidRPr="00DD6333">
        <w:rPr>
          <w:rStyle w:val="Heading4Char"/>
        </w:rPr>
        <w:t>14</w:t>
      </w:r>
      <w:r w:rsidRPr="00B95ABB">
        <w:t xml:space="preserve">, "Islamophobia Stoked </w:t>
      </w:r>
      <w:proofErr w:type="gramStart"/>
      <w:r w:rsidRPr="00B95ABB">
        <w:t>By</w:t>
      </w:r>
      <w:proofErr w:type="gramEnd"/>
      <w:r w:rsidRPr="00B95ABB">
        <w:t xml:space="preserve"> Neoliberal Ideology," http://emorywheel.com/islamophobia-stoked-by-neoliberal-ideology/</w:t>
      </w:r>
    </w:p>
    <w:p w:rsidR="00FB0622" w:rsidRPr="00DD6333" w:rsidRDefault="00FB0622" w:rsidP="00FB0622">
      <w:pPr>
        <w:rPr>
          <w:rStyle w:val="StyleUnderline"/>
        </w:rPr>
      </w:pPr>
      <w:r w:rsidRPr="00DD6333">
        <w:rPr>
          <w:sz w:val="16"/>
        </w:rPr>
        <w:t>Common to all these events is</w:t>
      </w:r>
      <w:r w:rsidRPr="00B95ABB">
        <w:rPr>
          <w:rStyle w:val="StyleUnderline"/>
        </w:rPr>
        <w:t xml:space="preserve"> this acute crisis of </w:t>
      </w:r>
      <w:r w:rsidRPr="003C4A9D">
        <w:rPr>
          <w:rStyle w:val="StyleUnderline"/>
          <w:highlight w:val="cyan"/>
        </w:rPr>
        <w:t>neoliberalism</w:t>
      </w:r>
      <w:r w:rsidRPr="00B95ABB">
        <w:rPr>
          <w:rStyle w:val="StyleUnderline"/>
        </w:rPr>
        <w:t xml:space="preserve"> that </w:t>
      </w:r>
      <w:r w:rsidRPr="003C4A9D">
        <w:rPr>
          <w:rStyle w:val="StyleUnderline"/>
          <w:highlight w:val="cyan"/>
        </w:rPr>
        <w:t>is becoming</w:t>
      </w:r>
      <w:r w:rsidRPr="00B95ABB">
        <w:rPr>
          <w:rStyle w:val="StyleUnderline"/>
        </w:rPr>
        <w:t xml:space="preserve"> evident in </w:t>
      </w:r>
      <w:r w:rsidRPr="003C4A9D">
        <w:rPr>
          <w:rStyle w:val="StyleUnderline"/>
          <w:highlight w:val="cyan"/>
        </w:rPr>
        <w:t>the discourse of Western society, a crisis that foreshadows a looming disaster</w:t>
      </w:r>
      <w:r w:rsidRPr="00DD6333">
        <w:rPr>
          <w:sz w:val="16"/>
        </w:rPr>
        <w:t xml:space="preserve">. On one hand, </w:t>
      </w:r>
      <w:r w:rsidRPr="00DD6333">
        <w:rPr>
          <w:rStyle w:val="StyleUnderline"/>
        </w:rPr>
        <w:t>it is defined by its ideological framework, which is constituted by ‘Western ideals’ such as the right to freedom of speech and expression or anti-censorship</w:t>
      </w:r>
      <w:r w:rsidRPr="00DD6333">
        <w:rPr>
          <w:sz w:val="16"/>
        </w:rPr>
        <w:t xml:space="preserve">. However, </w:t>
      </w:r>
      <w:r w:rsidRPr="003C4A9D">
        <w:rPr>
          <w:rStyle w:val="StyleUnderline"/>
          <w:highlight w:val="cyan"/>
        </w:rPr>
        <w:t>what is critical</w:t>
      </w:r>
      <w:r w:rsidRPr="00DD6333">
        <w:rPr>
          <w:sz w:val="16"/>
        </w:rPr>
        <w:t xml:space="preserve"> here</w:t>
      </w:r>
      <w:r w:rsidRPr="00DD6333">
        <w:rPr>
          <w:rStyle w:val="StyleUnderline"/>
        </w:rPr>
        <w:t xml:space="preserve"> </w:t>
      </w:r>
      <w:r w:rsidRPr="003C4A9D">
        <w:rPr>
          <w:rStyle w:val="StyleUnderline"/>
          <w:highlight w:val="cyan"/>
        </w:rPr>
        <w:t xml:space="preserve">is how the neoliberal state handles those who operate from the outside of this ideological </w:t>
      </w:r>
      <w:r w:rsidRPr="007A6CD8">
        <w:rPr>
          <w:rStyle w:val="StyleUnderline"/>
          <w:highlight w:val="cyan"/>
        </w:rPr>
        <w:t>framework. This way of dealing with marginalized minorities</w:t>
      </w:r>
      <w:r w:rsidRPr="00DD6333">
        <w:rPr>
          <w:sz w:val="16"/>
        </w:rPr>
        <w:t xml:space="preserve"> is prevalent in</w:t>
      </w:r>
      <w:r w:rsidRPr="00DD6333">
        <w:rPr>
          <w:rStyle w:val="StyleUnderline"/>
        </w:rPr>
        <w:t xml:space="preserve"> </w:t>
      </w:r>
      <w:r w:rsidRPr="007A6CD8">
        <w:rPr>
          <w:rStyle w:val="StyleUnderline"/>
        </w:rPr>
        <w:t>France, for example</w:t>
      </w:r>
      <w:r w:rsidRPr="007A6CD8">
        <w:rPr>
          <w:sz w:val="16"/>
        </w:rPr>
        <w:t xml:space="preserve">, where, in 2003, the National Assembly under the presidency of Jacques Chirac </w:t>
      </w:r>
      <w:r w:rsidRPr="007A6CD8">
        <w:rPr>
          <w:rStyle w:val="StyleUnderline"/>
        </w:rPr>
        <w:t xml:space="preserve">passed a law that prohibits wearing a </w:t>
      </w:r>
      <w:proofErr w:type="spellStart"/>
      <w:r w:rsidRPr="007A6CD8">
        <w:rPr>
          <w:rStyle w:val="StyleUnderline"/>
        </w:rPr>
        <w:t>niqab</w:t>
      </w:r>
      <w:proofErr w:type="spellEnd"/>
      <w:r w:rsidRPr="007A6CD8">
        <w:rPr>
          <w:rStyle w:val="StyleUnderline"/>
        </w:rPr>
        <w:t xml:space="preserve"> or hijab in schools, yet allows</w:t>
      </w:r>
      <w:r w:rsidRPr="00DD6333">
        <w:rPr>
          <w:rStyle w:val="StyleUnderline"/>
        </w:rPr>
        <w:t xml:space="preserve"> Christian students to practice their “freedom of choice” by letting them wear small crosses to school</w:t>
      </w:r>
      <w:r w:rsidRPr="00DD6333">
        <w:rPr>
          <w:sz w:val="16"/>
        </w:rPr>
        <w:t xml:space="preserve">. Later in 2010 with President Nicolas Sarkozy in office, </w:t>
      </w:r>
      <w:r w:rsidRPr="00DD6333">
        <w:rPr>
          <w:rStyle w:val="StyleUnderline"/>
        </w:rPr>
        <w:t>the Senate of France legislated the full ban on face covering</w:t>
      </w:r>
      <w:r w:rsidRPr="007A6CD8">
        <w:rPr>
          <w:rStyle w:val="StyleUnderline"/>
          <w:highlight w:val="cyan"/>
        </w:rPr>
        <w:t>. Such gestures of power, which are</w:t>
      </w:r>
      <w:r w:rsidRPr="00DD6333">
        <w:rPr>
          <w:rStyle w:val="StyleUnderline"/>
        </w:rPr>
        <w:t xml:space="preserve"> always </w:t>
      </w:r>
      <w:r w:rsidRPr="007A6CD8">
        <w:rPr>
          <w:rStyle w:val="StyleUnderline"/>
          <w:highlight w:val="cyan"/>
        </w:rPr>
        <w:t>supported by the legal and moral order of the state, are another characteristic of the neoliberal crisis</w:t>
      </w:r>
      <w:r w:rsidRPr="00DD6333">
        <w:rPr>
          <w:rStyle w:val="StyleUnderline"/>
        </w:rPr>
        <w:t xml:space="preserve">. These signs of power become an opening for supremacy, an authoritarian mechanism that seeks to marginalize and criminalize the different identities found in Western society. </w:t>
      </w:r>
      <w:r w:rsidRPr="007A6CD8">
        <w:rPr>
          <w:rStyle w:val="StyleUnderline"/>
          <w:highlight w:val="cyan"/>
        </w:rPr>
        <w:t>The identity of the Muslim today, especially after the atrocious 9/11, is constructed upon an opposition to the negative,</w:t>
      </w:r>
      <w:r w:rsidRPr="00DD6333">
        <w:rPr>
          <w:rStyle w:val="StyleUnderline"/>
        </w:rPr>
        <w:t xml:space="preserve"> meaning that </w:t>
      </w:r>
      <w:r w:rsidRPr="007A6CD8">
        <w:rPr>
          <w:rStyle w:val="StyleUnderline"/>
          <w:highlight w:val="cyan"/>
        </w:rPr>
        <w:t>for the Muslim to be a Muslim he/she must oppose himself/herself to the identity of the “terrorist”</w:t>
      </w:r>
      <w:r w:rsidRPr="00DD6333">
        <w:rPr>
          <w:rStyle w:val="StyleUnderline"/>
        </w:rPr>
        <w:t xml:space="preserve"> or “the primitive,” creating a space for identity politics.</w:t>
      </w:r>
      <w:r w:rsidRPr="00DD6333">
        <w:rPr>
          <w:sz w:val="16"/>
        </w:rPr>
        <w:t xml:space="preserve"> </w:t>
      </w:r>
      <w:r w:rsidRPr="00DD6333">
        <w:rPr>
          <w:rStyle w:val="StyleUnderline"/>
        </w:rPr>
        <w:t xml:space="preserve">Nevertheless, one must not forget that the ideological framework of the neoliberal state predefines the process of the construction of such a marginalized identity. </w:t>
      </w:r>
      <w:r w:rsidRPr="007A6CD8">
        <w:rPr>
          <w:rStyle w:val="StyleUnderline"/>
          <w:highlight w:val="cyan"/>
        </w:rPr>
        <w:t>Terrorism</w:t>
      </w:r>
      <w:r w:rsidRPr="00DD6333">
        <w:rPr>
          <w:sz w:val="16"/>
        </w:rPr>
        <w:t xml:space="preserve">, for example, is a neologism, </w:t>
      </w:r>
      <w:r w:rsidRPr="007A6CD8">
        <w:rPr>
          <w:rStyle w:val="StyleUnderline"/>
          <w:highlight w:val="cyan"/>
        </w:rPr>
        <w:t>a notion created by the neoliberal governments</w:t>
      </w:r>
      <w:r w:rsidRPr="00DD6333">
        <w:rPr>
          <w:rStyle w:val="StyleUnderline"/>
        </w:rPr>
        <w:t xml:space="preserve"> to excuse an already-failed war </w:t>
      </w:r>
      <w:r w:rsidRPr="007A6CD8">
        <w:rPr>
          <w:rStyle w:val="StyleUnderline"/>
          <w:highlight w:val="cyan"/>
        </w:rPr>
        <w:t>to</w:t>
      </w:r>
      <w:r w:rsidRPr="00DD6333">
        <w:rPr>
          <w:rStyle w:val="StyleUnderline"/>
        </w:rPr>
        <w:t xml:space="preserve"> gain control of territories and </w:t>
      </w:r>
      <w:r w:rsidRPr="007A6CD8">
        <w:rPr>
          <w:rStyle w:val="StyleUnderline"/>
          <w:highlight w:val="cyan"/>
        </w:rPr>
        <w:t>fight “the enemies of Western democracy,”</w:t>
      </w:r>
      <w:r w:rsidRPr="00DD6333">
        <w:rPr>
          <w:rStyle w:val="StyleUnderline"/>
        </w:rPr>
        <w:t xml:space="preserve"> yet </w:t>
      </w:r>
      <w:r w:rsidRPr="007A6CD8">
        <w:rPr>
          <w:rStyle w:val="StyleUnderline"/>
          <w:highlight w:val="cyan"/>
        </w:rPr>
        <w:t>Muslims cannot escape this accusation of</w:t>
      </w:r>
      <w:r w:rsidRPr="00DD6333">
        <w:rPr>
          <w:rStyle w:val="StyleUnderline"/>
        </w:rPr>
        <w:t xml:space="preserve"> </w:t>
      </w:r>
      <w:r w:rsidRPr="00DD6333">
        <w:rPr>
          <w:sz w:val="16"/>
        </w:rPr>
        <w:t>enmity or of</w:t>
      </w:r>
      <w:r w:rsidRPr="00DD6333">
        <w:rPr>
          <w:rStyle w:val="StyleUnderline"/>
        </w:rPr>
        <w:t xml:space="preserve"> </w:t>
      </w:r>
      <w:r w:rsidRPr="007A6CD8">
        <w:rPr>
          <w:rStyle w:val="StyleUnderline"/>
          <w:highlight w:val="cyan"/>
        </w:rPr>
        <w:t>being a terrorist</w:t>
      </w:r>
      <w:r w:rsidRPr="00DD6333">
        <w:rPr>
          <w:rStyle w:val="StyleUnderline"/>
        </w:rPr>
        <w:t xml:space="preserve"> </w:t>
      </w:r>
      <w:r w:rsidRPr="00DD6333">
        <w:rPr>
          <w:sz w:val="16"/>
        </w:rPr>
        <w:t xml:space="preserve">or a Jihadist, </w:t>
      </w:r>
      <w:r w:rsidRPr="00DD6333">
        <w:rPr>
          <w:rStyle w:val="StyleUnderline"/>
        </w:rPr>
        <w:t>leaving them in a long-run resistance against the negative</w:t>
      </w:r>
      <w:r w:rsidRPr="00DD6333">
        <w:rPr>
          <w:sz w:val="16"/>
        </w:rPr>
        <w:t xml:space="preserve">, false consciousness of the </w:t>
      </w:r>
      <w:r w:rsidRPr="00DD6333">
        <w:rPr>
          <w:rStyle w:val="StyleUnderline"/>
        </w:rPr>
        <w:t>government that criminalizes their existence</w:t>
      </w:r>
      <w:r w:rsidRPr="00DD6333">
        <w:rPr>
          <w:sz w:val="16"/>
        </w:rPr>
        <w:t xml:space="preserve">. </w:t>
      </w:r>
      <w:r w:rsidRPr="007A6CD8">
        <w:rPr>
          <w:rStyle w:val="StyleUnderline"/>
          <w:highlight w:val="cyan"/>
        </w:rPr>
        <w:t>This reasoning by the forces of neoliberalism is lethally dangerous for grouping a diverse religion under the perception that Islam itself breeds terrorism</w:t>
      </w:r>
      <w:r w:rsidRPr="00DD6333">
        <w:rPr>
          <w:sz w:val="16"/>
        </w:rPr>
        <w:t xml:space="preserve">. </w:t>
      </w:r>
      <w:r w:rsidRPr="00DD6333">
        <w:rPr>
          <w:rStyle w:val="StyleUnderline"/>
        </w:rPr>
        <w:t>And now that</w:t>
      </w:r>
      <w:r w:rsidRPr="00DD6333">
        <w:rPr>
          <w:sz w:val="16"/>
        </w:rPr>
        <w:t xml:space="preserve"> the Islamic State of Iraq and Syria </w:t>
      </w:r>
      <w:r w:rsidRPr="00DD6333">
        <w:rPr>
          <w:rStyle w:val="StyleUnderline"/>
        </w:rPr>
        <w:t>(ISIS</w:t>
      </w:r>
      <w:r w:rsidRPr="00DD6333">
        <w:rPr>
          <w:sz w:val="16"/>
        </w:rPr>
        <w:t xml:space="preserve">) </w:t>
      </w:r>
      <w:r w:rsidRPr="00DD6333">
        <w:rPr>
          <w:rStyle w:val="StyleUnderline"/>
        </w:rPr>
        <w:t xml:space="preserve">is crawling to Iraq </w:t>
      </w:r>
      <w:r w:rsidRPr="00DD6333">
        <w:rPr>
          <w:sz w:val="16"/>
        </w:rPr>
        <w:t xml:space="preserve">after a bloodthirsty conflict with the Syrian government, </w:t>
      </w:r>
      <w:r w:rsidRPr="00DD6333">
        <w:rPr>
          <w:rStyle w:val="StyleUnderline"/>
        </w:rPr>
        <w:t xml:space="preserve">the Muslim situation worsens and regresses to the same model that was applied to all Muslims during 9/11 </w:t>
      </w:r>
      <w:r w:rsidRPr="00DD6333">
        <w:rPr>
          <w:sz w:val="16"/>
        </w:rPr>
        <w:t xml:space="preserve">or the 2006 Ontario </w:t>
      </w:r>
      <w:r w:rsidRPr="00DD6333">
        <w:rPr>
          <w:rStyle w:val="StyleUnderline"/>
        </w:rPr>
        <w:t xml:space="preserve">terrorism case. </w:t>
      </w:r>
      <w:r w:rsidRPr="007A6CD8">
        <w:rPr>
          <w:rStyle w:val="StyleUnderline"/>
          <w:highlight w:val="cyan"/>
        </w:rPr>
        <w:t>It is a model of exclusion that generalizes and applies the image of the terrorist to all Muslims and</w:t>
      </w:r>
      <w:r w:rsidRPr="00DD6333">
        <w:rPr>
          <w:rStyle w:val="StyleUnderline"/>
        </w:rPr>
        <w:t xml:space="preserve"> universalizes a false and negative identity that targets the worshippers of Allah. This is the popular form of Islamophobia that </w:t>
      </w:r>
      <w:r w:rsidRPr="007A6CD8">
        <w:rPr>
          <w:rStyle w:val="StyleUnderline"/>
          <w:highlight w:val="cyan"/>
        </w:rPr>
        <w:t>the neoliberal state employs in its process of marginalizing</w:t>
      </w:r>
      <w:r w:rsidRPr="00DD6333">
        <w:rPr>
          <w:rStyle w:val="StyleUnderline"/>
        </w:rPr>
        <w:t xml:space="preserve"> and, let us say it frankly, Westernizing Muslims who must choose their allies carefully and proceed cautiously</w:t>
      </w:r>
      <w:r w:rsidRPr="00DD6333">
        <w:rPr>
          <w:sz w:val="16"/>
        </w:rPr>
        <w:t xml:space="preserve"> in accordance to what Western society predetermines as a positive image of Islam. </w:t>
      </w:r>
      <w:r w:rsidRPr="007A6CD8">
        <w:rPr>
          <w:rStyle w:val="StyleUnderline"/>
          <w:highlight w:val="cyan"/>
        </w:rPr>
        <w:t>This mode of generalization and exclusionary power is a new process of policing the peoples of the neoliberal society and is</w:t>
      </w:r>
      <w:r w:rsidRPr="00DD6333">
        <w:rPr>
          <w:rStyle w:val="StyleUnderline"/>
        </w:rPr>
        <w:t xml:space="preserve"> certainly </w:t>
      </w:r>
      <w:r w:rsidRPr="007A6CD8">
        <w:rPr>
          <w:rStyle w:val="StyleUnderline"/>
          <w:highlight w:val="cyan"/>
        </w:rPr>
        <w:t>not limited to Muslims</w:t>
      </w:r>
      <w:r w:rsidRPr="007A6CD8">
        <w:rPr>
          <w:sz w:val="16"/>
          <w:highlight w:val="cyan"/>
        </w:rPr>
        <w:t xml:space="preserve"> — </w:t>
      </w:r>
      <w:r w:rsidRPr="007A6CD8">
        <w:rPr>
          <w:rStyle w:val="StyleUnderline"/>
          <w:highlight w:val="cyan"/>
        </w:rPr>
        <w:t>the criminalization of immigrants, the rejection of queer minorities, the targeting of races or religions and, of course, the oppression of women operate from the same, repetitive mechanism that alienates marginalized identities.</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B062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B793E"/>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062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A112F-EBFC-42C2-A6FD-B5D14934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B0622"/>
    <w:rPr>
      <w:rFonts w:ascii="Calibri" w:hAnsi="Calibri"/>
    </w:rPr>
  </w:style>
  <w:style w:type="paragraph" w:styleId="Heading1">
    <w:name w:val="heading 1"/>
    <w:aliases w:val="Pocket"/>
    <w:basedOn w:val="Normal"/>
    <w:next w:val="Normal"/>
    <w:link w:val="Heading1Char"/>
    <w:qFormat/>
    <w:rsid w:val="00FB0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0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2"/>
    <w:unhideWhenUsed/>
    <w:qFormat/>
    <w:rsid w:val="00FB06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FB06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0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622"/>
  </w:style>
  <w:style w:type="character" w:customStyle="1" w:styleId="Heading1Char">
    <w:name w:val="Heading 1 Char"/>
    <w:aliases w:val="Pocket Char"/>
    <w:basedOn w:val="DefaultParagraphFont"/>
    <w:link w:val="Heading1"/>
    <w:rsid w:val="00FB06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062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2"/>
    <w:rsid w:val="00FB062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FB0622"/>
    <w:rPr>
      <w:rFonts w:ascii="Calibri" w:eastAsiaTheme="majorEastAsia" w:hAnsi="Calibri" w:cstheme="majorBidi"/>
      <w:b/>
      <w:iCs/>
      <w:sz w:val="26"/>
    </w:rPr>
  </w:style>
  <w:style w:type="character" w:styleId="Emphasis">
    <w:name w:val="Emphasis"/>
    <w:basedOn w:val="DefaultParagraphFont"/>
    <w:uiPriority w:val="7"/>
    <w:qFormat/>
    <w:rsid w:val="00FB062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B0622"/>
    <w:rPr>
      <w:b/>
      <w:bCs/>
      <w:sz w:val="26"/>
      <w:u w:val="none"/>
    </w:rPr>
  </w:style>
  <w:style w:type="character" w:customStyle="1" w:styleId="StyleUnderline">
    <w:name w:val="Style Underline"/>
    <w:aliases w:val="Intense Emphasis,Underline,Style Bold Underline,apple-style-span + 6 pt,Kern at 16 pt,Intense Emphasis1,Intense Emphasis2,HHeading 3 + 12 pt,Minimized Char,c,Style,ci,Intense Emphasis3,Bo,B,Cards + Font: 12 pt Char,Intense Emphasis11,Bold"/>
    <w:basedOn w:val="DefaultParagraphFont"/>
    <w:uiPriority w:val="6"/>
    <w:qFormat/>
    <w:rsid w:val="00FB0622"/>
    <w:rPr>
      <w:b w:val="0"/>
      <w:sz w:val="22"/>
      <w:u w:val="single"/>
    </w:rPr>
  </w:style>
  <w:style w:type="character" w:styleId="Hyperlink">
    <w:name w:val="Hyperlink"/>
    <w:aliases w:val="Read,Important,heading 1 (block title),Card Text"/>
    <w:basedOn w:val="DefaultParagraphFont"/>
    <w:uiPriority w:val="99"/>
    <w:unhideWhenUsed/>
    <w:rsid w:val="00FB0622"/>
    <w:rPr>
      <w:color w:val="auto"/>
      <w:u w:val="none"/>
    </w:rPr>
  </w:style>
  <w:style w:type="character" w:styleId="FollowedHyperlink">
    <w:name w:val="FollowedHyperlink"/>
    <w:basedOn w:val="DefaultParagraphFont"/>
    <w:uiPriority w:val="99"/>
    <w:semiHidden/>
    <w:unhideWhenUsed/>
    <w:rsid w:val="00FB062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okesmanbooks.com/Spokesman/PDF/88Houtart.pdf" TargetMode="External"/><Relationship Id="rId13" Type="http://schemas.openxmlformats.org/officeDocument/2006/relationships/hyperlink" Target="https://en.wikipedia.org/wiki/Emory_University" TargetMode="External"/><Relationship Id="rId3" Type="http://schemas.openxmlformats.org/officeDocument/2006/relationships/styles" Target="styles.xml"/><Relationship Id="rId7" Type="http://schemas.openxmlformats.org/officeDocument/2006/relationships/hyperlink" Target="https://de.wikipedia.org/wiki/Universit%C3%A4t_Innsbruck" TargetMode="External"/><Relationship Id="rId12" Type="http://schemas.openxmlformats.org/officeDocument/2006/relationships/hyperlink" Target="http://en.wikipedia.org/wiki/Brown_v._Board_of_Edu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wikipedia.org/wiki/Universit%C3%A4t_Innsbruck" TargetMode="External"/><Relationship Id="rId11" Type="http://schemas.openxmlformats.org/officeDocument/2006/relationships/hyperlink" Target="http://www.corpwatch.org/article.php?id=376" TargetMode="External"/><Relationship Id="rId5" Type="http://schemas.openxmlformats.org/officeDocument/2006/relationships/webSettings" Target="webSettings.xml"/><Relationship Id="rId15" Type="http://schemas.openxmlformats.org/officeDocument/2006/relationships/hyperlink" Target="https://en.wikipedia.org/wiki/Georgia_(U.S._state)" TargetMode="External"/><Relationship Id="rId10" Type="http://schemas.openxmlformats.org/officeDocument/2006/relationships/hyperlink" Target="http://www.spokesmanbooks.com/Spokesman/PDF/88Houtart.pdf" TargetMode="External"/><Relationship Id="rId4" Type="http://schemas.openxmlformats.org/officeDocument/2006/relationships/settings" Target="settings.xml"/><Relationship Id="rId9" Type="http://schemas.openxmlformats.org/officeDocument/2006/relationships/hyperlink" Target="http://www.spokesmanbooks.com/Spokesman/PDF/88Houtart.pdf" TargetMode="External"/><Relationship Id="rId14" Type="http://schemas.openxmlformats.org/officeDocument/2006/relationships/hyperlink" Target="https://en.wikipedia.org/wiki/Atlan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ln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DC205-8E9B-4A26-A3A5-C9E99327A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5488</Words>
  <Characters>31285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Admin</cp:lastModifiedBy>
  <cp:revision>1</cp:revision>
  <dcterms:created xsi:type="dcterms:W3CDTF">2015-08-02T22:52:00Z</dcterms:created>
  <dcterms:modified xsi:type="dcterms:W3CDTF">2015-08-02T22:52:00Z</dcterms:modified>
</cp:coreProperties>
</file>