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E4C" w:rsidRDefault="00263B68" w:rsidP="00263B68">
      <w:pPr>
        <w:pStyle w:val="Heading1"/>
      </w:pPr>
      <w:r>
        <w:t xml:space="preserve">NUDI Starter Packet – </w:t>
      </w:r>
      <w:r w:rsidR="004C6C1A">
        <w:t>PCLOB</w:t>
      </w:r>
      <w:r>
        <w:t xml:space="preserve"> CP</w:t>
      </w:r>
    </w:p>
    <w:p w:rsidR="00263B68" w:rsidRDefault="001108D8" w:rsidP="001108D8">
      <w:pPr>
        <w:pStyle w:val="Heading3"/>
      </w:pPr>
      <w:r>
        <w:lastRenderedPageBreak/>
        <w:t xml:space="preserve">Notes </w:t>
      </w:r>
    </w:p>
    <w:p w:rsidR="001108D8" w:rsidRDefault="001108D8" w:rsidP="001108D8">
      <w:pPr>
        <w:pStyle w:val="Heading4"/>
      </w:pPr>
      <w:r>
        <w:t>The counterplan written here is about an independent commission board called the Privacy and Civil Liberties Oversight Board. Here is an excerpt from an article which explains what the agency does and is:</w:t>
      </w:r>
    </w:p>
    <w:p w:rsidR="001108D8" w:rsidRPr="001108D8" w:rsidRDefault="001108D8" w:rsidP="001108D8">
      <w:pPr>
        <w:rPr>
          <w:sz w:val="16"/>
        </w:rPr>
      </w:pPr>
      <w:proofErr w:type="spellStart"/>
      <w:r w:rsidRPr="001108D8">
        <w:rPr>
          <w:rStyle w:val="Style13ptBold"/>
        </w:rPr>
        <w:t>Mishkin</w:t>
      </w:r>
      <w:proofErr w:type="spellEnd"/>
      <w:r w:rsidRPr="001108D8">
        <w:rPr>
          <w:rStyle w:val="Style13ptBold"/>
        </w:rPr>
        <w:t>, J.D. New York University, 2013</w:t>
      </w:r>
      <w:r w:rsidRPr="001108D8">
        <w:rPr>
          <w:sz w:val="16"/>
        </w:rPr>
        <w:t xml:space="preserve"> Benjamin, NOTE: FILLING THE OVERSIGHT GAP: THE CASE FOR LOCAL INTELLIGENCE OVERSIGHT 88 N.Y.U.L. Rev. 1414</w:t>
      </w:r>
    </w:p>
    <w:p w:rsidR="001108D8" w:rsidRPr="00491FB0" w:rsidRDefault="001108D8" w:rsidP="001108D8">
      <w:pPr>
        <w:rPr>
          <w:rStyle w:val="Emphasis"/>
        </w:rPr>
      </w:pPr>
      <w:r w:rsidRPr="001108D8">
        <w:rPr>
          <w:rStyle w:val="Emphasis"/>
        </w:rPr>
        <w:t>2. The Privacy and Civil Liberties Oversight Board (PCLOB)</w:t>
      </w:r>
      <w:r w:rsidR="00491FB0">
        <w:rPr>
          <w:rStyle w:val="Emphasis"/>
        </w:rPr>
        <w:t xml:space="preserve"> </w:t>
      </w:r>
      <w:r w:rsidRPr="001108D8">
        <w:rPr>
          <w:rStyle w:val="StyleUnderline"/>
        </w:rPr>
        <w:t>The PCLOB</w:t>
      </w:r>
      <w:r>
        <w:t xml:space="preserve">, on the other hand, </w:t>
      </w:r>
      <w:r w:rsidRPr="001108D8">
        <w:rPr>
          <w:rStyle w:val="StyleUnderline"/>
        </w:rPr>
        <w:t>is a</w:t>
      </w:r>
      <w:r>
        <w:t xml:space="preserve"> truly </w:t>
      </w:r>
      <w:r w:rsidRPr="001108D8">
        <w:rPr>
          <w:rStyle w:val="Emphasis"/>
        </w:rPr>
        <w:t>independent overseer</w:t>
      </w:r>
      <w:r>
        <w:t xml:space="preserve">. </w:t>
      </w:r>
      <w:r w:rsidRPr="001108D8">
        <w:rPr>
          <w:rStyle w:val="StyleUnderline"/>
        </w:rPr>
        <w:t>Congress created the PCLOB</w:t>
      </w:r>
      <w:r>
        <w:t xml:space="preserve"> in 2004 </w:t>
      </w:r>
      <w:r w:rsidRPr="001108D8">
        <w:rPr>
          <w:rStyle w:val="StyleUnderline"/>
        </w:rPr>
        <w:t>to "ensure that concerns with respect to privacy and civil liberties ar</w:t>
      </w:r>
      <w:r>
        <w:t xml:space="preserve">e appropriately </w:t>
      </w:r>
      <w:r w:rsidRPr="00491FB0">
        <w:rPr>
          <w:rStyle w:val="StyleUnderline"/>
        </w:rPr>
        <w:t>considered in the implementation of</w:t>
      </w:r>
      <w:r>
        <w:t xml:space="preserve"> laws, regulations, and executive branch </w:t>
      </w:r>
      <w:r w:rsidRPr="00491FB0">
        <w:rPr>
          <w:rStyle w:val="StyleUnderline"/>
        </w:rPr>
        <w:t>policies related to efforts to protect the Nation</w:t>
      </w:r>
      <w:r>
        <w:t xml:space="preserve"> against terrorism." 128 Nearly three years later, in the face of concerns about the independence and</w:t>
      </w:r>
      <w:r w:rsidR="00491FB0">
        <w:t xml:space="preserve"> </w:t>
      </w:r>
      <w:r>
        <w:t>[*1437]</w:t>
      </w:r>
      <w:r w:rsidR="00491FB0">
        <w:t xml:space="preserve"> </w:t>
      </w:r>
      <w:r>
        <w:t xml:space="preserve">effectiveness of the PCLOB, Congress made modifications to the Board's authority and its position within the executive branch. 129 As presently structured, </w:t>
      </w:r>
      <w:r w:rsidRPr="00491FB0">
        <w:rPr>
          <w:rStyle w:val="StyleUnderline"/>
        </w:rPr>
        <w:t>the PCLOB enjoys independent agency status and</w:t>
      </w:r>
      <w:r>
        <w:t>, in accordance with its enabling statute, "</w:t>
      </w:r>
      <w:r w:rsidRPr="00491FB0">
        <w:rPr>
          <w:rStyle w:val="StyleUnderline"/>
        </w:rPr>
        <w:t>shall be composed of a full-time chairman and 4 additional members</w:t>
      </w:r>
      <w:r>
        <w:t xml:space="preserve">, who shall ... be selected solely on the basis of their professional qualifications, achievements, </w:t>
      </w:r>
      <w:proofErr w:type="gramStart"/>
      <w:r>
        <w:t>public</w:t>
      </w:r>
      <w:proofErr w:type="gramEnd"/>
      <w:r>
        <w:t xml:space="preserve"> stature, expertise in civil liberties and privacy, and relevant experience." 130 </w:t>
      </w:r>
      <w:r w:rsidRPr="00491FB0">
        <w:rPr>
          <w:rStyle w:val="StyleUnderline"/>
        </w:rPr>
        <w:t>The President appoints and the Senate confirms the PCLOB's members</w:t>
      </w:r>
      <w:r>
        <w:t>. 131</w:t>
      </w:r>
      <w:r w:rsidR="00491FB0">
        <w:t xml:space="preserve"> </w:t>
      </w:r>
      <w:r>
        <w:t xml:space="preserve">Broadly speaking, </w:t>
      </w:r>
      <w:r w:rsidRPr="00491FB0">
        <w:rPr>
          <w:rStyle w:val="StyleUnderline"/>
        </w:rPr>
        <w:t xml:space="preserve">the PCLOB is tasked with </w:t>
      </w:r>
      <w:r w:rsidRPr="00491FB0">
        <w:rPr>
          <w:rStyle w:val="Emphasis"/>
        </w:rPr>
        <w:t>providing advice and counsel on policy development and implementation, continually reviewing terrorism-related policies and practices, building relationships with privacy and civil liberties officers, and testifying before Congress "upon request</w:t>
      </w:r>
      <w:r>
        <w:t xml:space="preserve">." </w:t>
      </w:r>
      <w:r w:rsidRPr="00491FB0">
        <w:rPr>
          <w:rStyle w:val="StyleUnderline"/>
        </w:rPr>
        <w:t xml:space="preserve">132 The Board must also submit periodic reports at least twice a year </w:t>
      </w:r>
      <w:r w:rsidRPr="00491FB0">
        <w:rPr>
          <w:rStyle w:val="Emphasis"/>
        </w:rPr>
        <w:t>to the relevant congressional committees</w:t>
      </w:r>
      <w:r>
        <w:t xml:space="preserve"> </w:t>
      </w:r>
      <w:r w:rsidRPr="00491FB0">
        <w:rPr>
          <w:rStyle w:val="StyleUnderline"/>
        </w:rPr>
        <w:t>and the President regarding its</w:t>
      </w:r>
      <w:r>
        <w:t xml:space="preserve"> activities, findings, conclusions, and </w:t>
      </w:r>
      <w:r w:rsidRPr="00491FB0">
        <w:rPr>
          <w:rStyle w:val="Emphasis"/>
        </w:rPr>
        <w:t>recommendations</w:t>
      </w:r>
      <w:r>
        <w:t xml:space="preserve">. 133 And, to the greatest extent possible, the PCLOB should make its reports available to the public. 134 To accomplish its mission, </w:t>
      </w:r>
      <w:r w:rsidRPr="00491FB0">
        <w:rPr>
          <w:rStyle w:val="StyleUnderline"/>
        </w:rPr>
        <w:t>the PCLOB is authorized to have access "from any department, agency, or element of the executive branch ... to all relevant</w:t>
      </w:r>
      <w:r>
        <w:t xml:space="preserve"> records, reports, audits, reviews, documents, papers, recommendations, or other relevant </w:t>
      </w:r>
      <w:r w:rsidRPr="00491FB0">
        <w:rPr>
          <w:rStyle w:val="StyleUnderline"/>
        </w:rPr>
        <w:t>material</w:t>
      </w:r>
      <w:r>
        <w:t xml:space="preserve">, </w:t>
      </w:r>
      <w:r w:rsidRPr="00491FB0">
        <w:rPr>
          <w:rStyle w:val="Emphasis"/>
        </w:rPr>
        <w:t>including classified information</w:t>
      </w:r>
      <w:r>
        <w:t xml:space="preserve"> consistent with applicable law." 135 The Board's power to subpoena persons to produce these materials bolsters its access. 136 The Attorney General may modify or deny a PCLOB subpoena request, but, in doing so, she must notify the House and Senate Judiciary Committees. 137</w:t>
      </w:r>
      <w:r w:rsidR="00491FB0">
        <w:t xml:space="preserve"> </w:t>
      </w:r>
      <w:r>
        <w:t xml:space="preserve">This statutory framework equips the PCLOB with the potential to achieve key intelligence oversight goals. And, in theory, </w:t>
      </w:r>
      <w:r w:rsidRPr="00491FB0">
        <w:rPr>
          <w:rStyle w:val="StyleUnderline"/>
        </w:rPr>
        <w:t>the</w:t>
      </w:r>
      <w:r w:rsidR="00491FB0">
        <w:t xml:space="preserve"> </w:t>
      </w:r>
      <w:r>
        <w:t>[*1438]</w:t>
      </w:r>
      <w:r w:rsidR="00491FB0">
        <w:t xml:space="preserve"> </w:t>
      </w:r>
      <w:r w:rsidRPr="00491FB0">
        <w:rPr>
          <w:rStyle w:val="StyleUnderline"/>
        </w:rPr>
        <w:t>PCLOB's narrow mission, independence, and duty to report all promote robust, proactive intelligence oversight with regard to privacy and civil liberties issues.</w:t>
      </w:r>
      <w:r>
        <w:t xml:space="preserve"> Unlike members of the congressional intelligence committees who juggle many responsibilities, members of the PCLOB have a singular oversight task. Moreover, </w:t>
      </w:r>
      <w:r w:rsidRPr="00491FB0">
        <w:rPr>
          <w:rStyle w:val="StyleUnderline"/>
        </w:rPr>
        <w:t>because of the confirmation process, PCLOB members are more likely to possess and develop the requisite level of expertise</w:t>
      </w:r>
      <w:r>
        <w:t xml:space="preserve">. </w:t>
      </w:r>
      <w:r w:rsidRPr="00491FB0">
        <w:rPr>
          <w:rStyle w:val="Emphasis"/>
        </w:rPr>
        <w:t xml:space="preserve">They are less susceptible to political pressures and electoral concerns, as they are appointed for six-year terms, and they must regularly provide updates regarding their </w:t>
      </w:r>
      <w:r w:rsidRPr="00491FB0">
        <w:rPr>
          <w:rStyle w:val="Emphasis"/>
        </w:rPr>
        <w:lastRenderedPageBreak/>
        <w:t>activities and findings</w:t>
      </w:r>
      <w:r>
        <w:t xml:space="preserve">. In other words, </w:t>
      </w:r>
      <w:r w:rsidRPr="00491FB0">
        <w:rPr>
          <w:rStyle w:val="StyleUnderline"/>
        </w:rPr>
        <w:t>the PCLOB appears to not be prone to some of the challenges that hinder congressional oversight of the federal intelligence community.</w:t>
      </w:r>
      <w:r>
        <w:t xml:space="preserve"> </w:t>
      </w:r>
      <w:r w:rsidRPr="00491FB0">
        <w:rPr>
          <w:rStyle w:val="StyleUnderline"/>
        </w:rPr>
        <w:t xml:space="preserve">These factors, along with the fact that members of the PCLOB are compensated for their work, 138 also make the PCLOB better </w:t>
      </w:r>
      <w:r w:rsidRPr="00491FB0">
        <w:rPr>
          <w:rStyle w:val="Emphasis"/>
        </w:rPr>
        <w:t>positioned than the PIAB to effectively oversee the federal intelligence community.</w:t>
      </w:r>
    </w:p>
    <w:p w:rsidR="001108D8" w:rsidRPr="00491FB0" w:rsidRDefault="001108D8" w:rsidP="001108D8">
      <w:pPr>
        <w:rPr>
          <w:rStyle w:val="Emphasis"/>
        </w:rPr>
      </w:pPr>
    </w:p>
    <w:p w:rsidR="001108D8" w:rsidRPr="001108D8" w:rsidRDefault="001108D8" w:rsidP="001108D8"/>
    <w:p w:rsidR="00D20049" w:rsidRPr="00D20049" w:rsidRDefault="00D20049" w:rsidP="00D20049">
      <w:pPr>
        <w:pStyle w:val="Heading3"/>
      </w:pPr>
      <w:r>
        <w:lastRenderedPageBreak/>
        <w:t xml:space="preserve">1NC </w:t>
      </w:r>
      <w:proofErr w:type="gramStart"/>
      <w:r>
        <w:t>Off</w:t>
      </w:r>
      <w:proofErr w:type="gramEnd"/>
      <w:r>
        <w:t xml:space="preserve"> Case Shell</w:t>
      </w:r>
    </w:p>
    <w:p w:rsidR="00D20049" w:rsidRPr="00491FB0" w:rsidRDefault="00D20049" w:rsidP="00D20049">
      <w:pPr>
        <w:pStyle w:val="Heading4"/>
      </w:pPr>
      <w:r w:rsidRPr="00491FB0">
        <w:t xml:space="preserve">Text: </w:t>
      </w:r>
      <w:r w:rsidR="007D2E39">
        <w:t xml:space="preserve">The </w:t>
      </w:r>
      <w:r w:rsidR="00720A92">
        <w:t>United States federal government</w:t>
      </w:r>
      <w:r w:rsidR="00491FB0" w:rsidRPr="00491FB0">
        <w:t xml:space="preserve"> should propose &lt;the plan&gt; to the Privacy and Civil Liber</w:t>
      </w:r>
      <w:r w:rsidR="00720A92">
        <w:t>ties Oversight Board for review. The board should solicit input from all relevant stakeholders. The board should recommend that the United States federal government &lt;do plan&gt;.</w:t>
      </w:r>
    </w:p>
    <w:p w:rsidR="00D20049" w:rsidRDefault="00D20049" w:rsidP="00D20049"/>
    <w:p w:rsidR="00D20049" w:rsidRDefault="00D20049" w:rsidP="00D20049">
      <w:pPr>
        <w:pStyle w:val="Heading4"/>
      </w:pPr>
      <w:r>
        <w:t xml:space="preserve">The board works, </w:t>
      </w:r>
      <w:r w:rsidR="006558D8">
        <w:t>doesn’t link to politics</w:t>
      </w:r>
      <w:r w:rsidR="00CD75DD">
        <w:t xml:space="preserve">, and builds momentum for effective curtailment of NSA activities. </w:t>
      </w:r>
    </w:p>
    <w:p w:rsidR="00263B68" w:rsidRPr="00D20049" w:rsidRDefault="00D20049" w:rsidP="00263B68">
      <w:pPr>
        <w:rPr>
          <w:sz w:val="16"/>
        </w:rPr>
      </w:pPr>
      <w:r w:rsidRPr="00D20049">
        <w:rPr>
          <w:rStyle w:val="Style13ptBold"/>
        </w:rPr>
        <w:t>Setty, Professor of Law and Associate Dean for Faculty Development &amp; Intellectual Life, Western New England University School of Law, 2015</w:t>
      </w:r>
      <w:r w:rsidRPr="00D20049">
        <w:rPr>
          <w:sz w:val="16"/>
        </w:rPr>
        <w:t xml:space="preserve"> </w:t>
      </w:r>
      <w:proofErr w:type="spellStart"/>
      <w:r w:rsidRPr="00D20049">
        <w:rPr>
          <w:sz w:val="16"/>
        </w:rPr>
        <w:t>Sudha</w:t>
      </w:r>
      <w:proofErr w:type="spellEnd"/>
      <w:r w:rsidRPr="00D20049">
        <w:rPr>
          <w:sz w:val="16"/>
        </w:rPr>
        <w:t>, SYMPOSIUM: Surveillance, Secrecy, and the Search for Meaningful Accountability,  51 Stan. J Int'l L. 69</w:t>
      </w:r>
    </w:p>
    <w:p w:rsidR="00263B68" w:rsidRPr="00D20049" w:rsidRDefault="00263B68" w:rsidP="00D20049">
      <w:pPr>
        <w:rPr>
          <w:rStyle w:val="Emphasis"/>
        </w:rPr>
      </w:pPr>
      <w:r w:rsidRPr="001108D8">
        <w:rPr>
          <w:rStyle w:val="StyleUnderline"/>
        </w:rPr>
        <w:t>One promising move</w:t>
      </w:r>
      <w:r w:rsidRPr="001108D8">
        <w:rPr>
          <w:sz w:val="14"/>
        </w:rPr>
        <w:t xml:space="preserve"> </w:t>
      </w:r>
      <w:r w:rsidRPr="001108D8">
        <w:rPr>
          <w:rStyle w:val="Emphasis"/>
        </w:rPr>
        <w:t>with regard to oversight and transparency</w:t>
      </w:r>
      <w:r w:rsidRPr="001108D8">
        <w:rPr>
          <w:sz w:val="14"/>
        </w:rPr>
        <w:t xml:space="preserve"> </w:t>
      </w:r>
      <w:r w:rsidRPr="001108D8">
        <w:rPr>
          <w:rStyle w:val="StyleUnderline"/>
        </w:rPr>
        <w:t>has been the</w:t>
      </w:r>
      <w:r w:rsidRPr="00D20049">
        <w:rPr>
          <w:sz w:val="14"/>
        </w:rPr>
        <w:t xml:space="preserve"> establishment and staffing of the </w:t>
      </w:r>
      <w:r w:rsidRPr="001108D8">
        <w:rPr>
          <w:rStyle w:val="Emphasis"/>
        </w:rPr>
        <w:t>Privacy and Civil Liberties Oversight Board</w:t>
      </w:r>
      <w:r w:rsidRPr="00D20049">
        <w:rPr>
          <w:sz w:val="14"/>
        </w:rPr>
        <w:t xml:space="preserve"> (PCLOB). 186 This board, </w:t>
      </w:r>
      <w:r w:rsidRPr="00263B68">
        <w:rPr>
          <w:rStyle w:val="StyleUnderline"/>
        </w:rPr>
        <w:t>tasked with assessing</w:t>
      </w:r>
      <w:r w:rsidRPr="00D20049">
        <w:rPr>
          <w:sz w:val="14"/>
        </w:rPr>
        <w:t xml:space="preserve"> many aspects of the </w:t>
      </w:r>
      <w:r w:rsidRPr="00D20049">
        <w:rPr>
          <w:rStyle w:val="StyleUnderline"/>
        </w:rPr>
        <w:t xml:space="preserve">government's national security apparatus both for efficacy and for </w:t>
      </w:r>
      <w:r w:rsidRPr="00D20049">
        <w:rPr>
          <w:rStyle w:val="Emphasis"/>
        </w:rPr>
        <w:t xml:space="preserve">potentially unnecessary incursions into civil liberties, </w:t>
      </w:r>
      <w:r w:rsidRPr="001108D8">
        <w:rPr>
          <w:rStyle w:val="Emphasis"/>
        </w:rPr>
        <w:t>has a broad mandate and</w:t>
      </w:r>
      <w:r w:rsidRPr="00D20049">
        <w:rPr>
          <w:sz w:val="14"/>
        </w:rPr>
        <w:t xml:space="preserve">, compared with many national security decision makers, </w:t>
      </w:r>
      <w:r w:rsidRPr="001108D8">
        <w:rPr>
          <w:rStyle w:val="Emphasis"/>
        </w:rPr>
        <w:t>significant independence</w:t>
      </w:r>
      <w:r w:rsidRPr="00D20049">
        <w:rPr>
          <w:rStyle w:val="Emphasis"/>
        </w:rPr>
        <w:t xml:space="preserve"> from the executive branch</w:t>
      </w:r>
      <w:r w:rsidRPr="00D20049">
        <w:rPr>
          <w:sz w:val="14"/>
        </w:rPr>
        <w:t xml:space="preserve">. 187 Retrospectively, </w:t>
      </w:r>
      <w:r w:rsidRPr="00557B46">
        <w:rPr>
          <w:rStyle w:val="StyleUnderline"/>
          <w:highlight w:val="cyan"/>
        </w:rPr>
        <w:t>the PCLOB has</w:t>
      </w:r>
      <w:r w:rsidRPr="00557B46">
        <w:rPr>
          <w:sz w:val="14"/>
          <w:highlight w:val="cyan"/>
        </w:rPr>
        <w:t>,</w:t>
      </w:r>
      <w:r w:rsidRPr="00D20049">
        <w:rPr>
          <w:sz w:val="14"/>
        </w:rPr>
        <w:t xml:space="preserve"> among other things, </w:t>
      </w:r>
      <w:r w:rsidRPr="00557B46">
        <w:rPr>
          <w:rStyle w:val="StyleUnderline"/>
          <w:highlight w:val="cyan"/>
        </w:rPr>
        <w:t>issued the highly critical report of the NSA</w:t>
      </w:r>
      <w:r w:rsidRPr="00D20049">
        <w:rPr>
          <w:rStyle w:val="StyleUnderline"/>
        </w:rPr>
        <w:t xml:space="preserve"> Metadata Program </w:t>
      </w:r>
      <w:r w:rsidRPr="00D20049">
        <w:rPr>
          <w:sz w:val="14"/>
        </w:rPr>
        <w:t xml:space="preserve">in January 2014 </w:t>
      </w:r>
      <w:r w:rsidRPr="00557B46">
        <w:rPr>
          <w:rStyle w:val="Emphasis"/>
          <w:highlight w:val="cyan"/>
        </w:rPr>
        <w:t>that led to</w:t>
      </w:r>
      <w:r w:rsidRPr="00D20049">
        <w:rPr>
          <w:rStyle w:val="Emphasis"/>
        </w:rPr>
        <w:t xml:space="preserve"> further </w:t>
      </w:r>
      <w:r w:rsidRPr="00557B46">
        <w:rPr>
          <w:rStyle w:val="Emphasis"/>
          <w:highlight w:val="cyan"/>
        </w:rPr>
        <w:t>public pressure</w:t>
      </w:r>
      <w:r w:rsidRPr="00D20049">
        <w:rPr>
          <w:rStyle w:val="Emphasis"/>
        </w:rPr>
        <w:t xml:space="preserve"> on the Obama administration </w:t>
      </w:r>
      <w:r w:rsidRPr="00557B46">
        <w:rPr>
          <w:rStyle w:val="Emphasis"/>
          <w:highlight w:val="cyan"/>
        </w:rPr>
        <w:t>to curtail</w:t>
      </w:r>
      <w:r w:rsidRPr="00D20049">
        <w:rPr>
          <w:rStyle w:val="Emphasis"/>
        </w:rPr>
        <w:t xml:space="preserve"> this program;</w:t>
      </w:r>
      <w:r w:rsidRPr="00D20049">
        <w:rPr>
          <w:sz w:val="14"/>
        </w:rPr>
        <w:t xml:space="preserve"> </w:t>
      </w:r>
      <w:r w:rsidRPr="00557B46">
        <w:rPr>
          <w:rStyle w:val="StyleUnderline"/>
          <w:highlight w:val="cyan"/>
        </w:rPr>
        <w:t>it is promising that the PCLOB's</w:t>
      </w:r>
      <w:r w:rsidRPr="00D20049">
        <w:rPr>
          <w:rStyle w:val="StyleUnderline"/>
        </w:rPr>
        <w:t xml:space="preserve"> prospective </w:t>
      </w:r>
      <w:r w:rsidRPr="00557B46">
        <w:rPr>
          <w:rStyle w:val="StyleUnderline"/>
          <w:highlight w:val="cyan"/>
        </w:rPr>
        <w:t>agenda includes further analysis</w:t>
      </w:r>
      <w:r w:rsidRPr="00D20049">
        <w:rPr>
          <w:rStyle w:val="StyleUnderline"/>
        </w:rPr>
        <w:t xml:space="preserve"> of various surveillance programs</w:t>
      </w:r>
      <w:r w:rsidRPr="00D20049">
        <w:rPr>
          <w:sz w:val="14"/>
        </w:rPr>
        <w:t xml:space="preserve">. 188 However, the PCLOB's potential influence in protecting civil rights may be limited by its position: </w:t>
      </w:r>
      <w:r w:rsidRPr="00557B46">
        <w:rPr>
          <w:rStyle w:val="StyleUnderline"/>
          <w:highlight w:val="cyan"/>
        </w:rPr>
        <w:t>The</w:t>
      </w:r>
      <w:r w:rsidRPr="00D20049">
        <w:rPr>
          <w:rStyle w:val="StyleUnderline"/>
        </w:rPr>
        <w:t xml:space="preserve"> </w:t>
      </w:r>
      <w:r w:rsidRPr="00557B46">
        <w:rPr>
          <w:rStyle w:val="StyleUnderline"/>
          <w:highlight w:val="cyan"/>
        </w:rPr>
        <w:t>PCLOB is an advisory body that</w:t>
      </w:r>
      <w:r w:rsidRPr="00D20049">
        <w:rPr>
          <w:sz w:val="14"/>
        </w:rPr>
        <w:t xml:space="preserve"> analyzes existing and proposed programs and possibly </w:t>
      </w:r>
      <w:r w:rsidRPr="00557B46">
        <w:rPr>
          <w:rStyle w:val="StyleUnderline"/>
          <w:highlight w:val="cyan"/>
        </w:rPr>
        <w:t>recommends changes</w:t>
      </w:r>
      <w:r w:rsidRPr="00D20049">
        <w:rPr>
          <w:sz w:val="14"/>
        </w:rPr>
        <w:t xml:space="preserve">, but it cannot mandate that those changes be implemented. </w:t>
      </w:r>
      <w:r w:rsidRPr="00557B46">
        <w:rPr>
          <w:rStyle w:val="StyleUnderline"/>
          <w:highlight w:val="cyan"/>
        </w:rPr>
        <w:t xml:space="preserve">The ability to have a </w:t>
      </w:r>
      <w:r w:rsidRPr="00557B46">
        <w:rPr>
          <w:rStyle w:val="Emphasis"/>
          <w:highlight w:val="cyan"/>
        </w:rPr>
        <w:t>high level of access to info</w:t>
      </w:r>
      <w:r w:rsidRPr="00380AE4">
        <w:rPr>
          <w:rStyle w:val="Emphasis"/>
        </w:rPr>
        <w:t>rmation surrounding counterterrorism surveillance programs</w:t>
      </w:r>
      <w:r w:rsidRPr="00D20049">
        <w:rPr>
          <w:sz w:val="14"/>
        </w:rPr>
        <w:t xml:space="preserve"> </w:t>
      </w:r>
      <w:r w:rsidRPr="00380AE4">
        <w:rPr>
          <w:rStyle w:val="StyleUnderline"/>
        </w:rPr>
        <w:t xml:space="preserve">and to </w:t>
      </w:r>
      <w:r w:rsidRPr="00380AE4">
        <w:rPr>
          <w:rStyle w:val="Emphasis"/>
        </w:rPr>
        <w:t>recommend changes</w:t>
      </w:r>
      <w:r w:rsidRPr="00D20049">
        <w:rPr>
          <w:sz w:val="14"/>
        </w:rPr>
        <w:t xml:space="preserve"> in such programs </w:t>
      </w:r>
      <w:r w:rsidRPr="00557B46">
        <w:rPr>
          <w:rStyle w:val="Emphasis"/>
          <w:highlight w:val="cyan"/>
        </w:rPr>
        <w:t>is important</w:t>
      </w:r>
      <w:r w:rsidRPr="00D20049">
        <w:rPr>
          <w:sz w:val="14"/>
        </w:rPr>
        <w:t xml:space="preserve"> and should be lauded, but over-reliance on the PCLOB's non-binding advice to the intelligence community to somehow solve the accountability and transparency gap with regard to these programs would be a mistake.</w:t>
      </w:r>
      <w:r w:rsidR="00D20049" w:rsidRPr="00D20049">
        <w:rPr>
          <w:sz w:val="14"/>
        </w:rPr>
        <w:t xml:space="preserve"> </w:t>
      </w:r>
      <w:r w:rsidRPr="00D20049">
        <w:rPr>
          <w:sz w:val="14"/>
        </w:rPr>
        <w:t xml:space="preserve">For example, on prospective matters, it is likely that intelligence agencies would consult the PCLOB only if the agency itself considers the issue being faced new or novel, as the NSA metadata program was labeled prior to its inception. In such cases, </w:t>
      </w:r>
      <w:r w:rsidRPr="00557B46">
        <w:rPr>
          <w:rStyle w:val="Emphasis"/>
          <w:highlight w:val="cyan"/>
        </w:rPr>
        <w:t>decision makers</w:t>
      </w:r>
      <w:r w:rsidRPr="00D20049">
        <w:rPr>
          <w:rStyle w:val="Emphasis"/>
        </w:rPr>
        <w:t xml:space="preserve"> within an agency generally </w:t>
      </w:r>
      <w:r w:rsidRPr="00557B46">
        <w:rPr>
          <w:rStyle w:val="Emphasis"/>
          <w:highlight w:val="cyan"/>
        </w:rPr>
        <w:t>ask whether the</w:t>
      </w:r>
      <w:r w:rsidRPr="00D20049">
        <w:rPr>
          <w:rStyle w:val="Emphasis"/>
        </w:rPr>
        <w:t xml:space="preserve"> contemplated </w:t>
      </w:r>
      <w:r w:rsidRPr="00557B46">
        <w:rPr>
          <w:rStyle w:val="Emphasis"/>
          <w:highlight w:val="cyan"/>
        </w:rPr>
        <w:t>program is</w:t>
      </w:r>
      <w:r w:rsidRPr="00D20049">
        <w:rPr>
          <w:rStyle w:val="Emphasis"/>
        </w:rPr>
        <w:t xml:space="preserve"> useful or </w:t>
      </w:r>
      <w:r w:rsidRPr="00557B46">
        <w:rPr>
          <w:rStyle w:val="Emphasis"/>
          <w:highlight w:val="cyan"/>
        </w:rPr>
        <w:t>necessary</w:t>
      </w:r>
      <w:r w:rsidRPr="00D20049">
        <w:rPr>
          <w:rStyle w:val="Emphasis"/>
        </w:rPr>
        <w:t xml:space="preserve">, technologically feasible, </w:t>
      </w:r>
      <w:r w:rsidRPr="00557B46">
        <w:rPr>
          <w:rStyle w:val="Emphasis"/>
          <w:highlight w:val="cyan"/>
        </w:rPr>
        <w:t>and legal</w:t>
      </w:r>
      <w:r w:rsidRPr="00D20049">
        <w:rPr>
          <w:rStyle w:val="StyleUnderline"/>
        </w:rPr>
        <w:t xml:space="preserve">. If all three questions are answered affirmatively, the program </w:t>
      </w:r>
      <w:r w:rsidRPr="00D20049">
        <w:rPr>
          <w:rStyle w:val="Emphasis"/>
        </w:rPr>
        <w:t>can be implemented.</w:t>
      </w:r>
      <w:r w:rsidRPr="00D20049">
        <w:rPr>
          <w:sz w:val="14"/>
        </w:rPr>
        <w:t xml:space="preserve"> Now that the PCLOB is fully operational, it seems likely that if a contemplated program is considered new or novel, an intelligence agency would consult the PCLOB at some stage of this process for its guidance on implementing the program. </w:t>
      </w:r>
      <w:r w:rsidRPr="00557B46">
        <w:rPr>
          <w:rStyle w:val="Emphasis"/>
          <w:highlight w:val="cyan"/>
        </w:rPr>
        <w:t>This</w:t>
      </w:r>
      <w:r w:rsidRPr="00D20049">
        <w:rPr>
          <w:rStyle w:val="Emphasis"/>
        </w:rPr>
        <w:t xml:space="preserve"> nonpartisan </w:t>
      </w:r>
      <w:r w:rsidRPr="00557B46">
        <w:rPr>
          <w:rStyle w:val="Emphasis"/>
          <w:highlight w:val="cyan"/>
        </w:rPr>
        <w:t>external input may improve self-policing</w:t>
      </w:r>
      <w:r w:rsidRPr="00557B46">
        <w:rPr>
          <w:sz w:val="14"/>
          <w:highlight w:val="cyan"/>
        </w:rPr>
        <w:t xml:space="preserve"> </w:t>
      </w:r>
      <w:r w:rsidRPr="00557B46">
        <w:rPr>
          <w:rStyle w:val="StyleUnderline"/>
          <w:highlight w:val="cyan"/>
        </w:rPr>
        <w:t>within the</w:t>
      </w:r>
      <w:r w:rsidR="00D20049">
        <w:rPr>
          <w:rStyle w:val="StyleUnderline"/>
        </w:rPr>
        <w:t xml:space="preserve"> </w:t>
      </w:r>
      <w:r w:rsidRPr="00D20049">
        <w:rPr>
          <w:rStyle w:val="StyleUnderline"/>
        </w:rPr>
        <w:t>[*</w:t>
      </w:r>
      <w:r w:rsidRPr="00D20049">
        <w:rPr>
          <w:sz w:val="14"/>
        </w:rPr>
        <w:t>102]</w:t>
      </w:r>
      <w:r w:rsidR="00D20049" w:rsidRPr="00D20049">
        <w:rPr>
          <w:sz w:val="14"/>
        </w:rPr>
        <w:t xml:space="preserve"> </w:t>
      </w:r>
      <w:r w:rsidRPr="00D20049">
        <w:rPr>
          <w:rStyle w:val="StyleUnderline"/>
        </w:rPr>
        <w:t xml:space="preserve">intelligence </w:t>
      </w:r>
      <w:r w:rsidRPr="00557B46">
        <w:rPr>
          <w:rStyle w:val="StyleUnderline"/>
          <w:highlight w:val="cyan"/>
        </w:rPr>
        <w:t>community and help</w:t>
      </w:r>
      <w:r w:rsidRPr="00D20049">
        <w:rPr>
          <w:rStyle w:val="StyleUnderline"/>
        </w:rPr>
        <w:t xml:space="preserve"> intelligence </w:t>
      </w:r>
      <w:r w:rsidRPr="00557B46">
        <w:rPr>
          <w:rStyle w:val="StyleUnderline"/>
          <w:highlight w:val="cyan"/>
        </w:rPr>
        <w:t xml:space="preserve">agencies </w:t>
      </w:r>
      <w:r w:rsidRPr="00557B46">
        <w:rPr>
          <w:rStyle w:val="Emphasis"/>
          <w:highlight w:val="cyan"/>
        </w:rPr>
        <w:t>avoid implementing controversial programs or,</w:t>
      </w:r>
      <w:r w:rsidRPr="00D20049">
        <w:rPr>
          <w:rStyle w:val="Emphasis"/>
        </w:rPr>
        <w:t xml:space="preserve"> even if implemented, </w:t>
      </w:r>
      <w:r w:rsidRPr="00557B46">
        <w:rPr>
          <w:rStyle w:val="Emphasis"/>
          <w:highlight w:val="cyan"/>
        </w:rPr>
        <w:t>set better parameters around new programs.</w:t>
      </w:r>
      <w:r w:rsidRPr="00D20049">
        <w:rPr>
          <w:rStyle w:val="Emphasis"/>
        </w:rPr>
        <w:t xml:space="preserve"> 189</w:t>
      </w:r>
      <w:r w:rsidR="00D20049">
        <w:rPr>
          <w:rStyle w:val="Emphasis"/>
        </w:rPr>
        <w:t xml:space="preserve"> </w:t>
      </w:r>
      <w:r w:rsidRPr="00D20049">
        <w:rPr>
          <w:sz w:val="14"/>
        </w:rPr>
        <w:t xml:space="preserve">If the PCLOB is able to exert some degree of soft power in influencing national security decision-making, then the judiciary represents hard power that could be used to force the protection of civil liberties where it might not otherwise occur. The FISC should be reformed to include a public advocate lobbying on behalf of privacy concerns, making the process genuinely adversarial and strengthening the FISC against charges that it merely rubber stamps applications from the intelligence community. 190 Article III courts need to follow the lead of Judge Leon </w:t>
      </w:r>
      <w:r w:rsidRPr="00D20049">
        <w:rPr>
          <w:sz w:val="14"/>
        </w:rPr>
        <w:lastRenderedPageBreak/>
        <w:t xml:space="preserve">in </w:t>
      </w:r>
      <w:proofErr w:type="spellStart"/>
      <w:r w:rsidRPr="00D20049">
        <w:rPr>
          <w:sz w:val="14"/>
        </w:rPr>
        <w:t>Klayman</w:t>
      </w:r>
      <w:proofErr w:type="spellEnd"/>
      <w:r w:rsidRPr="00D20049">
        <w:rPr>
          <w:sz w:val="14"/>
        </w:rPr>
        <w:t xml:space="preserve">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The creation of</w:t>
      </w:r>
      <w:r w:rsidRPr="00D20049">
        <w:rPr>
          <w:rStyle w:val="StyleUnderline"/>
        </w:rPr>
        <w:t xml:space="preserve"> an active PCLOB</w:t>
      </w:r>
      <w:r w:rsidRPr="00D20049">
        <w:rPr>
          <w:sz w:val="14"/>
        </w:rPr>
        <w:t xml:space="preserve"> and a more adversarial process before the FISC will not provide a perfect solution to the dilemmas posed by the government's legitimate need for secrecy and the protection of the public against potential abuse. Yet </w:t>
      </w:r>
      <w:r w:rsidRPr="00557B46">
        <w:rPr>
          <w:rStyle w:val="Emphasis"/>
          <w:highlight w:val="cyan"/>
        </w:rPr>
        <w:t>because</w:t>
      </w:r>
      <w:r w:rsidRPr="00D20049">
        <w:rPr>
          <w:rStyle w:val="Emphasis"/>
        </w:rPr>
        <w:t xml:space="preserve"> these </w:t>
      </w:r>
      <w:r w:rsidRPr="00557B46">
        <w:rPr>
          <w:rStyle w:val="Emphasis"/>
          <w:highlight w:val="cyan"/>
        </w:rPr>
        <w:t>changes are institutional</w:t>
      </w:r>
      <w:r w:rsidRPr="00D20049">
        <w:rPr>
          <w:rStyle w:val="Emphasis"/>
        </w:rPr>
        <w:t xml:space="preserve"> and structural, </w:t>
      </w:r>
      <w:r w:rsidRPr="00557B46">
        <w:rPr>
          <w:rStyle w:val="Emphasis"/>
          <w:highlight w:val="cyan"/>
        </w:rPr>
        <w:t>they are well-placed to improve the dynamic between the intel</w:t>
      </w:r>
      <w:r w:rsidRPr="00D20049">
        <w:rPr>
          <w:rStyle w:val="Emphasis"/>
        </w:rPr>
        <w:t xml:space="preserve">ligence </w:t>
      </w:r>
      <w:r w:rsidRPr="00557B46">
        <w:rPr>
          <w:rStyle w:val="Emphasis"/>
          <w:highlight w:val="cyan"/>
        </w:rPr>
        <w:t>community</w:t>
      </w:r>
      <w:r w:rsidRPr="00D20049">
        <w:rPr>
          <w:rStyle w:val="Emphasis"/>
        </w:rPr>
        <w:t xml:space="preserve">, oversight mechanisms, </w:t>
      </w:r>
      <w:r w:rsidRPr="00557B46">
        <w:rPr>
          <w:rStyle w:val="Emphasis"/>
          <w:highlight w:val="cyan"/>
        </w:rPr>
        <w:t>and the public.</w:t>
      </w:r>
    </w:p>
    <w:p w:rsidR="00694854" w:rsidRDefault="00694854" w:rsidP="00192EBF">
      <w:pPr>
        <w:pStyle w:val="Heading2"/>
      </w:pPr>
      <w:r>
        <w:lastRenderedPageBreak/>
        <w:t xml:space="preserve">Solvency </w:t>
      </w:r>
    </w:p>
    <w:p w:rsidR="00694854" w:rsidRDefault="00694854" w:rsidP="00694854">
      <w:pPr>
        <w:pStyle w:val="Heading3"/>
      </w:pPr>
      <w:r>
        <w:lastRenderedPageBreak/>
        <w:t xml:space="preserve">Overview – 2NC </w:t>
      </w:r>
    </w:p>
    <w:p w:rsidR="00694854" w:rsidRDefault="00AE2D20" w:rsidP="00AE2D20">
      <w:pPr>
        <w:pStyle w:val="Heading4"/>
      </w:pPr>
      <w:r>
        <w:t xml:space="preserve">This isn’t your run of the mill commissions’ cp but rather a </w:t>
      </w:r>
      <w:r w:rsidRPr="004C6C1A">
        <w:rPr>
          <w:u w:val="single"/>
        </w:rPr>
        <w:t>nuanced</w:t>
      </w:r>
      <w:r w:rsidR="004C6C1A" w:rsidRPr="004C6C1A">
        <w:rPr>
          <w:u w:val="single"/>
        </w:rPr>
        <w:t xml:space="preserve"> and highly specific</w:t>
      </w:r>
      <w:r w:rsidRPr="004C6C1A">
        <w:rPr>
          <w:u w:val="single"/>
        </w:rPr>
        <w:t xml:space="preserve"> version</w:t>
      </w:r>
      <w:r>
        <w:t xml:space="preserve"> </w:t>
      </w:r>
      <w:r w:rsidR="00124B78">
        <w:t>which</w:t>
      </w:r>
      <w:r>
        <w:t xml:space="preserve"> the 2AC hasn’t responded effectively to. The counterplan has the fed </w:t>
      </w:r>
      <w:r w:rsidRPr="004C6C1A">
        <w:rPr>
          <w:u w:val="single"/>
        </w:rPr>
        <w:t>request</w:t>
      </w:r>
      <w:r>
        <w:t xml:space="preserve"> the Privacy and Liberties Oversight Board, which is </w:t>
      </w:r>
      <w:r w:rsidRPr="004C6C1A">
        <w:rPr>
          <w:u w:val="single"/>
        </w:rPr>
        <w:t>an independent bipartisan group</w:t>
      </w:r>
      <w:r>
        <w:t xml:space="preserve"> to review the plan and </w:t>
      </w:r>
      <w:r w:rsidRPr="004C6C1A">
        <w:rPr>
          <w:u w:val="single"/>
        </w:rPr>
        <w:t>to recommend it to congress</w:t>
      </w:r>
      <w:r>
        <w:t xml:space="preserve">. The counterplan </w:t>
      </w:r>
      <w:r w:rsidRPr="004C6C1A">
        <w:rPr>
          <w:u w:val="single"/>
        </w:rPr>
        <w:t>does NOT fiat that congress will implement</w:t>
      </w:r>
      <w:r w:rsidR="009E42AC">
        <w:t xml:space="preserve"> the plan but rather due </w:t>
      </w:r>
      <w:r>
        <w:t xml:space="preserve">the board’s recommendation will </w:t>
      </w:r>
      <w:r w:rsidRPr="004C6C1A">
        <w:rPr>
          <w:u w:val="single"/>
        </w:rPr>
        <w:t>build enough momentum</w:t>
      </w:r>
      <w:r>
        <w:t xml:space="preserve"> in congress to </w:t>
      </w:r>
      <w:r w:rsidRPr="009E42AC">
        <w:rPr>
          <w:u w:val="single"/>
        </w:rPr>
        <w:t>create effective institutionalized reform</w:t>
      </w:r>
      <w:r w:rsidRPr="004C6C1A">
        <w:rPr>
          <w:u w:val="single"/>
        </w:rPr>
        <w:t>.</w:t>
      </w:r>
      <w:r>
        <w:t xml:space="preserve"> – </w:t>
      </w:r>
      <w:r w:rsidR="00BC26E8">
        <w:t>That’s</w:t>
      </w:r>
      <w:r>
        <w:t xml:space="preserve"> Setty. </w:t>
      </w:r>
    </w:p>
    <w:p w:rsidR="00EA2521" w:rsidRDefault="00AE2D20" w:rsidP="00AE2D20">
      <w:pPr>
        <w:pStyle w:val="Heading4"/>
      </w:pPr>
      <w:r>
        <w:t xml:space="preserve">Have a </w:t>
      </w:r>
      <w:r w:rsidRPr="004C6C1A">
        <w:rPr>
          <w:u w:val="single"/>
        </w:rPr>
        <w:t>high threshold</w:t>
      </w:r>
      <w:r>
        <w:t xml:space="preserve"> for a solvency deficit – any reason why congressional action won’t be enough applies to the aff</w:t>
      </w:r>
      <w:r w:rsidR="00EA2521">
        <w:t xml:space="preserve"> too.</w:t>
      </w:r>
    </w:p>
    <w:p w:rsidR="00AE2D20" w:rsidRDefault="00EA2521" w:rsidP="00AE2D20">
      <w:pPr>
        <w:pStyle w:val="Heading4"/>
      </w:pPr>
      <w:r>
        <w:t>E</w:t>
      </w:r>
      <w:r w:rsidR="00AE2D20">
        <w:t xml:space="preserve">valuate solvency </w:t>
      </w:r>
      <w:r w:rsidR="00AE2D20" w:rsidRPr="004C6C1A">
        <w:rPr>
          <w:u w:val="single"/>
        </w:rPr>
        <w:t>via a lens of sufficiency</w:t>
      </w:r>
      <w:r w:rsidR="00AE2D20">
        <w:t xml:space="preserve">. Even if the counterplan isn’t as optimal as the aff </w:t>
      </w:r>
      <w:r>
        <w:t>it’s</w:t>
      </w:r>
      <w:r w:rsidR="00AE2D20">
        <w:t xml:space="preserve"> </w:t>
      </w:r>
      <w:r w:rsidR="00AE2D20" w:rsidRPr="004C6C1A">
        <w:rPr>
          <w:u w:val="single"/>
        </w:rPr>
        <w:t>sufficient</w:t>
      </w:r>
      <w:r w:rsidR="00AE2D20">
        <w:t xml:space="preserve"> to solve their advantages. </w:t>
      </w:r>
    </w:p>
    <w:p w:rsidR="00C972E7" w:rsidRPr="00C972E7" w:rsidRDefault="00C972E7" w:rsidP="00C972E7"/>
    <w:p w:rsidR="00FE47D2" w:rsidRDefault="00FE47D2" w:rsidP="00AE2D20">
      <w:pPr>
        <w:pStyle w:val="Heading3"/>
      </w:pPr>
      <w:r>
        <w:lastRenderedPageBreak/>
        <w:t>Say Yes – 2NC</w:t>
      </w:r>
      <w:r w:rsidR="00BC26E8">
        <w:t xml:space="preserve"> – </w:t>
      </w:r>
      <w:r w:rsidR="009D6A39">
        <w:t xml:space="preserve">Big Stick </w:t>
      </w:r>
      <w:proofErr w:type="spellStart"/>
      <w:r w:rsidR="009D6A39">
        <w:t>Aff</w:t>
      </w:r>
      <w:proofErr w:type="spellEnd"/>
    </w:p>
    <w:p w:rsidR="00CD2016" w:rsidRDefault="00CD2016" w:rsidP="00CD2016">
      <w:pPr>
        <w:pStyle w:val="Heading4"/>
      </w:pPr>
      <w:r>
        <w:t xml:space="preserve">The counterplan causes the plan to be adopted by congress – recent momentum proves – PCLOB reports garner </w:t>
      </w:r>
      <w:r>
        <w:rPr>
          <w:u w:val="single"/>
        </w:rPr>
        <w:t>massive public attention</w:t>
      </w:r>
      <w:r>
        <w:t xml:space="preserve"> which allows for </w:t>
      </w:r>
      <w:r>
        <w:rPr>
          <w:u w:val="single"/>
        </w:rPr>
        <w:t>effective lobbying</w:t>
      </w:r>
      <w:r>
        <w:t xml:space="preserve"> by the board and parties to get the plan done – That’s Setty. Prefer our evidence it’s the most recent which is the </w:t>
      </w:r>
      <w:r w:rsidRPr="00CD2016">
        <w:rPr>
          <w:u w:val="single"/>
        </w:rPr>
        <w:t>golden standard</w:t>
      </w:r>
      <w:r>
        <w:t xml:space="preserve"> in determining how</w:t>
      </w:r>
      <w:r w:rsidR="001A11D6">
        <w:t xml:space="preserve"> this</w:t>
      </w:r>
      <w:r>
        <w:t xml:space="preserve"> congress will respond to </w:t>
      </w:r>
      <w:r w:rsidRPr="00380AE4">
        <w:rPr>
          <w:u w:val="single"/>
        </w:rPr>
        <w:t>our counterplan</w:t>
      </w:r>
      <w:r>
        <w:t xml:space="preserve">. </w:t>
      </w:r>
    </w:p>
    <w:p w:rsidR="007229BC" w:rsidRDefault="007229BC" w:rsidP="009E42AC">
      <w:pPr>
        <w:pStyle w:val="Heading4"/>
      </w:pPr>
      <w:r>
        <w:t>Recommendations will pass:</w:t>
      </w:r>
    </w:p>
    <w:p w:rsidR="009E42AC" w:rsidRDefault="007229BC" w:rsidP="009E42AC">
      <w:pPr>
        <w:pStyle w:val="Heading4"/>
      </w:pPr>
      <w:r>
        <w:t xml:space="preserve">a) </w:t>
      </w:r>
      <w:r w:rsidR="009E42AC">
        <w:t xml:space="preserve">The board will specifically be effective at causing the NSA to curtail surveillance – unique knowledge over policies, capital, and recent leaks are a game changer for increasing their influence over congress. </w:t>
      </w:r>
    </w:p>
    <w:p w:rsidR="009E42AC" w:rsidRPr="009E42AC" w:rsidRDefault="009E42AC" w:rsidP="009E42AC">
      <w:pPr>
        <w:rPr>
          <w:sz w:val="16"/>
        </w:rPr>
      </w:pPr>
      <w:r w:rsidRPr="009E42AC">
        <w:rPr>
          <w:rStyle w:val="Style13ptBold"/>
        </w:rPr>
        <w:t>Levy, 2013</w:t>
      </w:r>
      <w:r w:rsidRPr="009E42AC">
        <w:rPr>
          <w:sz w:val="16"/>
        </w:rPr>
        <w:t xml:space="preserve"> Pema, International Business Times Correspondent, “NSA Spying Controversy: The New Agency That Could Change Government Surveillance” http://www.ibtimes.com/nsa-spying-controversy-new-agency-could-change-government-surveillance-1342409</w:t>
      </w:r>
    </w:p>
    <w:p w:rsidR="009E42AC" w:rsidRPr="009E42AC" w:rsidRDefault="009E42AC" w:rsidP="009E42AC">
      <w:pPr>
        <w:rPr>
          <w:rStyle w:val="Emphasis"/>
        </w:rPr>
      </w:pPr>
      <w:r w:rsidRPr="009E42AC">
        <w:rPr>
          <w:sz w:val="14"/>
        </w:rPr>
        <w:t xml:space="preserve">You’ve probably never heard of it, but </w:t>
      </w:r>
      <w:r w:rsidRPr="009E42AC">
        <w:rPr>
          <w:rStyle w:val="StyleUnderline"/>
        </w:rPr>
        <w:t>there is a new agency in Washington</w:t>
      </w:r>
      <w:r w:rsidRPr="009E42AC">
        <w:rPr>
          <w:sz w:val="14"/>
        </w:rPr>
        <w:t xml:space="preserve"> that is </w:t>
      </w:r>
      <w:r w:rsidRPr="009E42AC">
        <w:rPr>
          <w:rStyle w:val="Emphasis"/>
        </w:rPr>
        <w:t>working to make sure the government’s anti-terrorism efforts do not ride roughshod over Americans’ civil liberties.</w:t>
      </w:r>
      <w:r>
        <w:rPr>
          <w:rStyle w:val="Emphasis"/>
        </w:rPr>
        <w:t xml:space="preserve"> </w:t>
      </w:r>
      <w:r w:rsidRPr="009E42AC">
        <w:rPr>
          <w:sz w:val="14"/>
        </w:rPr>
        <w:t xml:space="preserve">These days, </w:t>
      </w:r>
      <w:r w:rsidRPr="009E42AC">
        <w:rPr>
          <w:rStyle w:val="StyleUnderline"/>
        </w:rPr>
        <w:t>when a sharply divided Congress struggles to get nearly anything accomplished, there is little evidence that such an agency,</w:t>
      </w:r>
      <w:r w:rsidRPr="009E42AC">
        <w:rPr>
          <w:sz w:val="14"/>
        </w:rPr>
        <w:t xml:space="preserve"> </w:t>
      </w:r>
      <w:r w:rsidRPr="009E42AC">
        <w:rPr>
          <w:rStyle w:val="StyleUnderline"/>
        </w:rPr>
        <w:t>armed only with the mandate to offer advice, can influence lawmakers.</w:t>
      </w:r>
      <w:r w:rsidRPr="009E42AC">
        <w:rPr>
          <w:sz w:val="14"/>
        </w:rPr>
        <w:t xml:space="preserve"> </w:t>
      </w:r>
      <w:r w:rsidRPr="009E42AC">
        <w:rPr>
          <w:rStyle w:val="Emphasis"/>
        </w:rPr>
        <w:t xml:space="preserve">But </w:t>
      </w:r>
      <w:r w:rsidRPr="00557B46">
        <w:rPr>
          <w:rStyle w:val="Emphasis"/>
          <w:highlight w:val="cyan"/>
        </w:rPr>
        <w:t>the</w:t>
      </w:r>
      <w:r w:rsidRPr="009E42AC">
        <w:rPr>
          <w:rStyle w:val="Emphasis"/>
        </w:rPr>
        <w:t xml:space="preserve"> </w:t>
      </w:r>
      <w:r w:rsidRPr="00557B46">
        <w:rPr>
          <w:rStyle w:val="Emphasis"/>
          <w:highlight w:val="cyan"/>
        </w:rPr>
        <w:t>P</w:t>
      </w:r>
      <w:r w:rsidRPr="009E42AC">
        <w:rPr>
          <w:rStyle w:val="Emphasis"/>
        </w:rPr>
        <w:t xml:space="preserve">rivacy and </w:t>
      </w:r>
      <w:r w:rsidRPr="00557B46">
        <w:rPr>
          <w:rStyle w:val="Emphasis"/>
          <w:highlight w:val="cyan"/>
        </w:rPr>
        <w:t>C</w:t>
      </w:r>
      <w:r w:rsidRPr="009E42AC">
        <w:rPr>
          <w:rStyle w:val="Emphasis"/>
        </w:rPr>
        <w:t xml:space="preserve">ivil </w:t>
      </w:r>
      <w:r w:rsidRPr="00557B46">
        <w:rPr>
          <w:rStyle w:val="Emphasis"/>
          <w:highlight w:val="cyan"/>
        </w:rPr>
        <w:t>L</w:t>
      </w:r>
      <w:r w:rsidRPr="009E42AC">
        <w:rPr>
          <w:rStyle w:val="Emphasis"/>
        </w:rPr>
        <w:t xml:space="preserve">iberties </w:t>
      </w:r>
      <w:r w:rsidRPr="00557B46">
        <w:rPr>
          <w:rStyle w:val="Emphasis"/>
          <w:highlight w:val="cyan"/>
        </w:rPr>
        <w:t>O</w:t>
      </w:r>
      <w:r w:rsidRPr="009E42AC">
        <w:rPr>
          <w:rStyle w:val="Emphasis"/>
        </w:rPr>
        <w:t xml:space="preserve">versight </w:t>
      </w:r>
      <w:r w:rsidRPr="00557B46">
        <w:rPr>
          <w:rStyle w:val="Emphasis"/>
          <w:highlight w:val="cyan"/>
        </w:rPr>
        <w:t>B</w:t>
      </w:r>
      <w:r w:rsidRPr="009E42AC">
        <w:rPr>
          <w:rStyle w:val="Emphasis"/>
        </w:rPr>
        <w:t xml:space="preserve">oard </w:t>
      </w:r>
      <w:r w:rsidRPr="00557B46">
        <w:rPr>
          <w:rStyle w:val="Emphasis"/>
          <w:highlight w:val="cyan"/>
        </w:rPr>
        <w:t xml:space="preserve">may have a better chance at reforming </w:t>
      </w:r>
      <w:r w:rsidRPr="00AD0D31">
        <w:rPr>
          <w:rStyle w:val="Emphasis"/>
        </w:rPr>
        <w:t xml:space="preserve">the </w:t>
      </w:r>
      <w:r w:rsidRPr="00557B46">
        <w:rPr>
          <w:rStyle w:val="Emphasis"/>
          <w:highlight w:val="cyan"/>
        </w:rPr>
        <w:t xml:space="preserve">national security </w:t>
      </w:r>
      <w:r w:rsidRPr="00AD0D31">
        <w:rPr>
          <w:rStyle w:val="Emphasis"/>
        </w:rPr>
        <w:t xml:space="preserve">apparatus </w:t>
      </w:r>
      <w:r w:rsidRPr="00557B46">
        <w:rPr>
          <w:rStyle w:val="Emphasis"/>
          <w:highlight w:val="cyan"/>
        </w:rPr>
        <w:t>than many assume</w:t>
      </w:r>
      <w:r w:rsidRPr="009E42AC">
        <w:rPr>
          <w:sz w:val="14"/>
        </w:rPr>
        <w:t xml:space="preserve">. In fact, </w:t>
      </w:r>
      <w:r w:rsidRPr="00557B46">
        <w:rPr>
          <w:rStyle w:val="StyleUnderline"/>
          <w:highlight w:val="cyan"/>
        </w:rPr>
        <w:t xml:space="preserve">the board is in a </w:t>
      </w:r>
      <w:r w:rsidRPr="00557B46">
        <w:rPr>
          <w:rStyle w:val="Emphasis"/>
          <w:highlight w:val="cyan"/>
        </w:rPr>
        <w:t>unique position to shape the legislative debate over</w:t>
      </w:r>
      <w:r w:rsidRPr="009E42AC">
        <w:rPr>
          <w:rStyle w:val="Emphasis"/>
        </w:rPr>
        <w:t xml:space="preserve"> the government’s </w:t>
      </w:r>
      <w:r w:rsidRPr="00557B46">
        <w:rPr>
          <w:rStyle w:val="Emphasis"/>
          <w:highlight w:val="cyan"/>
        </w:rPr>
        <w:t>spying</w:t>
      </w:r>
      <w:r w:rsidRPr="009E42AC">
        <w:rPr>
          <w:rStyle w:val="Emphasis"/>
        </w:rPr>
        <w:t xml:space="preserve"> abilities -- </w:t>
      </w:r>
      <w:r w:rsidRPr="00557B46">
        <w:rPr>
          <w:rStyle w:val="Emphasis"/>
          <w:highlight w:val="cyan"/>
        </w:rPr>
        <w:t>and has powerful allies to make sure Congress takes up its recommendations</w:t>
      </w:r>
      <w:r w:rsidRPr="009E42AC">
        <w:rPr>
          <w:rStyle w:val="Emphasis"/>
        </w:rPr>
        <w:t>.</w:t>
      </w:r>
      <w:r>
        <w:rPr>
          <w:rStyle w:val="Emphasis"/>
        </w:rPr>
        <w:t xml:space="preserve"> </w:t>
      </w:r>
      <w:r w:rsidRPr="009E42AC">
        <w:rPr>
          <w:sz w:val="14"/>
        </w:rPr>
        <w:t xml:space="preserve">Referred to as </w:t>
      </w:r>
      <w:r w:rsidRPr="009E42AC">
        <w:rPr>
          <w:rStyle w:val="StyleUnderline"/>
        </w:rPr>
        <w:t>the PCLOB</w:t>
      </w:r>
      <w:r w:rsidRPr="009E42AC">
        <w:rPr>
          <w:sz w:val="14"/>
        </w:rPr>
        <w:t xml:space="preserve"> (sounds like 'pee-</w:t>
      </w:r>
      <w:proofErr w:type="spellStart"/>
      <w:r w:rsidRPr="009E42AC">
        <w:rPr>
          <w:sz w:val="14"/>
        </w:rPr>
        <w:t>klawb</w:t>
      </w:r>
      <w:proofErr w:type="spellEnd"/>
      <w:r w:rsidRPr="009E42AC">
        <w:rPr>
          <w:sz w:val="14"/>
        </w:rPr>
        <w:t xml:space="preserve">'), the new agency </w:t>
      </w:r>
      <w:r w:rsidRPr="009E42AC">
        <w:rPr>
          <w:rStyle w:val="StyleUnderline"/>
        </w:rPr>
        <w:t>has the job of advising the president, federal agencies and Congress on how to balance the government’s national security efforts with civil liberties concerns</w:t>
      </w:r>
      <w:r w:rsidRPr="009E42AC">
        <w:rPr>
          <w:sz w:val="14"/>
        </w:rPr>
        <w:t xml:space="preserve">. </w:t>
      </w:r>
      <w:r w:rsidRPr="00AD0D31">
        <w:rPr>
          <w:rStyle w:val="Emphasis"/>
        </w:rPr>
        <w:t>Board members have top-secret clearances</w:t>
      </w:r>
      <w:r w:rsidRPr="009E42AC">
        <w:rPr>
          <w:rStyle w:val="Emphasis"/>
        </w:rPr>
        <w:t>, and agency heads are expected to turn over any documents the board requests</w:t>
      </w:r>
      <w:r w:rsidRPr="009E42AC">
        <w:rPr>
          <w:sz w:val="14"/>
        </w:rPr>
        <w:t xml:space="preserve">. </w:t>
      </w:r>
      <w:r w:rsidRPr="009E42AC">
        <w:rPr>
          <w:rStyle w:val="StyleUnderline"/>
        </w:rPr>
        <w:t xml:space="preserve">If the board needs information from the private sector, </w:t>
      </w:r>
      <w:r w:rsidRPr="009E42AC">
        <w:rPr>
          <w:rStyle w:val="Emphasis"/>
        </w:rPr>
        <w:t>the attorney general can issue a subpoena on its behalf.</w:t>
      </w:r>
      <w:r>
        <w:rPr>
          <w:rStyle w:val="Emphasis"/>
        </w:rPr>
        <w:t xml:space="preserve"> </w:t>
      </w:r>
      <w:r w:rsidRPr="009E42AC">
        <w:rPr>
          <w:sz w:val="14"/>
        </w:rPr>
        <w:t xml:space="preserve">Created in 2004 at the recommendation of the 9/11 Commission, the PCLOB did not get off to an auspicious start. It was originally located within the Executive Office of the President, and its first report to Congress was edited by the Bush White House, prompting one Democratic member to resign. In response, </w:t>
      </w:r>
      <w:r w:rsidRPr="009E42AC">
        <w:rPr>
          <w:rStyle w:val="StyleUnderline"/>
        </w:rPr>
        <w:t>in 2007 the new Democratic Congress made the board an independent agency within the executive branch</w:t>
      </w:r>
      <w:r w:rsidRPr="009E42AC">
        <w:rPr>
          <w:sz w:val="14"/>
        </w:rPr>
        <w:t xml:space="preserve">. Then-President George W. Bush clashed with Senate Democrats over board nominees, and ultimately none were confirmed. President Barack Obama dragged his feet in choosing nominees and when they finally did come, Republicans refused to approve them. Four part-time members were finally approved in the last nine months. </w:t>
      </w:r>
      <w:r w:rsidRPr="009E42AC">
        <w:rPr>
          <w:rStyle w:val="StyleUnderline"/>
        </w:rPr>
        <w:t>The board’s chairman</w:t>
      </w:r>
      <w:r w:rsidRPr="009E42AC">
        <w:rPr>
          <w:sz w:val="14"/>
        </w:rPr>
        <w:t xml:space="preserve">, David </w:t>
      </w:r>
      <w:proofErr w:type="spellStart"/>
      <w:r w:rsidRPr="009E42AC">
        <w:rPr>
          <w:sz w:val="14"/>
        </w:rPr>
        <w:t>Medine</w:t>
      </w:r>
      <w:proofErr w:type="spellEnd"/>
      <w:r w:rsidRPr="009E42AC">
        <w:rPr>
          <w:sz w:val="14"/>
        </w:rPr>
        <w:t xml:space="preserve">, </w:t>
      </w:r>
      <w:r w:rsidRPr="009E42AC">
        <w:rPr>
          <w:rStyle w:val="StyleUnderline"/>
        </w:rPr>
        <w:t>was</w:t>
      </w:r>
      <w:r w:rsidRPr="009E42AC">
        <w:rPr>
          <w:sz w:val="14"/>
        </w:rPr>
        <w:t xml:space="preserve"> not formally </w:t>
      </w:r>
      <w:r w:rsidRPr="009E42AC">
        <w:rPr>
          <w:rStyle w:val="StyleUnderline"/>
        </w:rPr>
        <w:t>installed on</w:t>
      </w:r>
      <w:r w:rsidRPr="009E42AC">
        <w:rPr>
          <w:sz w:val="14"/>
        </w:rPr>
        <w:t xml:space="preserve"> until </w:t>
      </w:r>
      <w:r w:rsidRPr="009E42AC">
        <w:rPr>
          <w:rStyle w:val="StyleUnderline"/>
        </w:rPr>
        <w:t>May</w:t>
      </w:r>
      <w:r w:rsidRPr="009E42AC">
        <w:rPr>
          <w:sz w:val="14"/>
        </w:rPr>
        <w:t xml:space="preserve"> 29, 2013. </w:t>
      </w:r>
      <w:r w:rsidRPr="009E42AC">
        <w:rPr>
          <w:rStyle w:val="StyleUnderline"/>
        </w:rPr>
        <w:t>One week later, the Guardian</w:t>
      </w:r>
      <w:r w:rsidRPr="009E42AC">
        <w:rPr>
          <w:sz w:val="14"/>
        </w:rPr>
        <w:t xml:space="preserve"> newspaper </w:t>
      </w:r>
      <w:r w:rsidRPr="009E42AC">
        <w:rPr>
          <w:rStyle w:val="StyleUnderline"/>
        </w:rPr>
        <w:t>published</w:t>
      </w:r>
      <w:r w:rsidRPr="009E42AC">
        <w:rPr>
          <w:sz w:val="14"/>
        </w:rPr>
        <w:t xml:space="preserve"> its first scoop, based on </w:t>
      </w:r>
      <w:r w:rsidRPr="009E42AC">
        <w:rPr>
          <w:rStyle w:val="StyleUnderline"/>
        </w:rPr>
        <w:t>leaked</w:t>
      </w:r>
      <w:r w:rsidRPr="009E42AC">
        <w:rPr>
          <w:sz w:val="14"/>
        </w:rPr>
        <w:t xml:space="preserve"> National Security Agency </w:t>
      </w:r>
      <w:r w:rsidRPr="009E42AC">
        <w:rPr>
          <w:rStyle w:val="StyleUnderline"/>
        </w:rPr>
        <w:t>documents</w:t>
      </w:r>
      <w:r w:rsidRPr="009E42AC">
        <w:rPr>
          <w:sz w:val="14"/>
        </w:rPr>
        <w:t xml:space="preserve">, showing the government collected and stored metadata on the phone calls of millions of Americans. Over the next few days, the documents leaked by Edward </w:t>
      </w:r>
      <w:r w:rsidRPr="00AD0D31">
        <w:rPr>
          <w:rStyle w:val="StyleUnderline"/>
        </w:rPr>
        <w:t>Snowden revealed</w:t>
      </w:r>
      <w:r w:rsidRPr="009E42AC">
        <w:rPr>
          <w:sz w:val="14"/>
        </w:rPr>
        <w:t xml:space="preserve"> that </w:t>
      </w:r>
      <w:r w:rsidRPr="00AD0D31">
        <w:rPr>
          <w:rStyle w:val="StyleUnderline"/>
        </w:rPr>
        <w:t>the government</w:t>
      </w:r>
      <w:r w:rsidRPr="009E42AC">
        <w:rPr>
          <w:sz w:val="14"/>
        </w:rPr>
        <w:t xml:space="preserve"> went further, </w:t>
      </w:r>
      <w:r w:rsidRPr="00AD0D31">
        <w:rPr>
          <w:rStyle w:val="StyleUnderline"/>
        </w:rPr>
        <w:t>collecting</w:t>
      </w:r>
      <w:r w:rsidRPr="009E42AC">
        <w:rPr>
          <w:sz w:val="14"/>
        </w:rPr>
        <w:t xml:space="preserve"> and storing </w:t>
      </w:r>
      <w:r w:rsidRPr="00AD0D31">
        <w:rPr>
          <w:rStyle w:val="StyleUnderline"/>
        </w:rPr>
        <w:t>metadata</w:t>
      </w:r>
      <w:r w:rsidRPr="009E42AC">
        <w:rPr>
          <w:sz w:val="14"/>
        </w:rPr>
        <w:t xml:space="preserve"> on the phone calls of virtually all Americans. The government was also scooping up an untold amount of Americans’ electronic communications as part of its foreign surveillance operations. </w:t>
      </w:r>
      <w:r w:rsidRPr="009E42AC">
        <w:rPr>
          <w:rStyle w:val="StyleUnderline"/>
        </w:rPr>
        <w:t xml:space="preserve">These </w:t>
      </w:r>
      <w:r w:rsidRPr="00557B46">
        <w:rPr>
          <w:rStyle w:val="StyleUnderline"/>
          <w:highlight w:val="cyan"/>
        </w:rPr>
        <w:t xml:space="preserve">revelations thrust the board </w:t>
      </w:r>
      <w:r w:rsidRPr="00557B46">
        <w:rPr>
          <w:rStyle w:val="Emphasis"/>
          <w:highlight w:val="cyan"/>
        </w:rPr>
        <w:t>into the middle of the</w:t>
      </w:r>
      <w:r w:rsidRPr="009E42AC">
        <w:rPr>
          <w:rStyle w:val="Emphasis"/>
        </w:rPr>
        <w:t xml:space="preserve"> most important </w:t>
      </w:r>
      <w:r w:rsidRPr="00557B46">
        <w:rPr>
          <w:rStyle w:val="Emphasis"/>
          <w:highlight w:val="cyan"/>
        </w:rPr>
        <w:t>debate</w:t>
      </w:r>
      <w:r w:rsidRPr="009E42AC">
        <w:rPr>
          <w:rStyle w:val="Emphasis"/>
        </w:rPr>
        <w:t xml:space="preserve"> over privacy and civil liberties in years. </w:t>
      </w:r>
      <w:r w:rsidRPr="009E42AC">
        <w:rPr>
          <w:sz w:val="14"/>
        </w:rPr>
        <w:t xml:space="preserve">Sen. Tom </w:t>
      </w:r>
      <w:r w:rsidRPr="009E42AC">
        <w:rPr>
          <w:rStyle w:val="StyleUnderline"/>
        </w:rPr>
        <w:t>Udall</w:t>
      </w:r>
      <w:r w:rsidRPr="009E42AC">
        <w:rPr>
          <w:sz w:val="14"/>
        </w:rPr>
        <w:t xml:space="preserve">, D-N.M., </w:t>
      </w:r>
      <w:r w:rsidRPr="009E42AC">
        <w:rPr>
          <w:rStyle w:val="StyleUnderline"/>
        </w:rPr>
        <w:t>sent a letter to the board asking it to “</w:t>
      </w:r>
      <w:r w:rsidRPr="009E42AC">
        <w:rPr>
          <w:rStyle w:val="Emphasis"/>
        </w:rPr>
        <w:t xml:space="preserve">make it an urgent priority to investigate the programs” </w:t>
      </w:r>
      <w:r w:rsidRPr="009E42AC">
        <w:rPr>
          <w:rStyle w:val="StyleUnderline"/>
        </w:rPr>
        <w:t xml:space="preserve">and provide </w:t>
      </w:r>
      <w:r w:rsidRPr="009E42AC">
        <w:rPr>
          <w:rStyle w:val="StyleUnderline"/>
        </w:rPr>
        <w:lastRenderedPageBreak/>
        <w:t>an unclassified report on their legality</w:t>
      </w:r>
      <w:r w:rsidRPr="009E42AC">
        <w:rPr>
          <w:sz w:val="14"/>
        </w:rPr>
        <w:t xml:space="preserve"> and whether they take the “necessary precautions to protect the privacy and civil liberties of American citizens under the Constitution.” </w:t>
      </w:r>
      <w:r w:rsidRPr="009E42AC">
        <w:rPr>
          <w:rStyle w:val="StyleUnderline"/>
        </w:rPr>
        <w:t>Twelve</w:t>
      </w:r>
      <w:r w:rsidRPr="009E42AC">
        <w:rPr>
          <w:sz w:val="14"/>
        </w:rPr>
        <w:t xml:space="preserve"> additional </w:t>
      </w:r>
      <w:r w:rsidRPr="009E42AC">
        <w:rPr>
          <w:rStyle w:val="StyleUnderline"/>
        </w:rPr>
        <w:t>senators</w:t>
      </w:r>
      <w:r w:rsidRPr="009E42AC">
        <w:rPr>
          <w:sz w:val="14"/>
        </w:rPr>
        <w:t xml:space="preserve">, including two Republicans, </w:t>
      </w:r>
      <w:r w:rsidRPr="009E42AC">
        <w:rPr>
          <w:rStyle w:val="StyleUnderline"/>
        </w:rPr>
        <w:t>signed</w:t>
      </w:r>
      <w:r w:rsidRPr="009E42AC">
        <w:rPr>
          <w:sz w:val="14"/>
        </w:rPr>
        <w:t xml:space="preserve"> Udall’s letter. On June 21, </w:t>
      </w:r>
      <w:r w:rsidRPr="009E42AC">
        <w:rPr>
          <w:rStyle w:val="Emphasis"/>
        </w:rPr>
        <w:t>the board met with Obama</w:t>
      </w:r>
      <w:r w:rsidRPr="009E42AC">
        <w:rPr>
          <w:sz w:val="14"/>
        </w:rPr>
        <w:t xml:space="preserve">. All this before its office space was even ready or emails set up. </w:t>
      </w:r>
      <w:r w:rsidRPr="009E42AC">
        <w:rPr>
          <w:rStyle w:val="StyleUnderline"/>
        </w:rPr>
        <w:t>The full board’s first public appearance came Tuesday at a workshop in Washington</w:t>
      </w:r>
      <w:r w:rsidRPr="009E42AC">
        <w:rPr>
          <w:sz w:val="14"/>
        </w:rPr>
        <w:t xml:space="preserve">, D.C., where the five members -- three Democrats and two Republicans -- queried three separate panels of experts on how the surveillance programs might be brought more in line with civil liberties concerns. </w:t>
      </w:r>
      <w:r w:rsidRPr="00557B46">
        <w:rPr>
          <w:rStyle w:val="StyleUnderline"/>
          <w:highlight w:val="cyan"/>
        </w:rPr>
        <w:t>Civil liberties advocates appear</w:t>
      </w:r>
      <w:r w:rsidRPr="009E42AC">
        <w:rPr>
          <w:sz w:val="14"/>
        </w:rPr>
        <w:t xml:space="preserve"> cautiously </w:t>
      </w:r>
      <w:r w:rsidRPr="00557B46">
        <w:rPr>
          <w:rStyle w:val="Emphasis"/>
          <w:highlight w:val="cyan"/>
        </w:rPr>
        <w:t>optimistic</w:t>
      </w:r>
      <w:r w:rsidRPr="009E42AC">
        <w:rPr>
          <w:rStyle w:val="Emphasis"/>
        </w:rPr>
        <w:t xml:space="preserve"> about </w:t>
      </w:r>
      <w:r w:rsidRPr="00557B46">
        <w:rPr>
          <w:rStyle w:val="Emphasis"/>
          <w:highlight w:val="cyan"/>
        </w:rPr>
        <w:t>the</w:t>
      </w:r>
      <w:r w:rsidRPr="009E42AC">
        <w:rPr>
          <w:rStyle w:val="Emphasis"/>
        </w:rPr>
        <w:t xml:space="preserve"> new </w:t>
      </w:r>
      <w:r w:rsidRPr="00557B46">
        <w:rPr>
          <w:rStyle w:val="Emphasis"/>
          <w:highlight w:val="cyan"/>
        </w:rPr>
        <w:t>board</w:t>
      </w:r>
      <w:r w:rsidRPr="009E42AC">
        <w:rPr>
          <w:rStyle w:val="Emphasis"/>
        </w:rPr>
        <w:t xml:space="preserve">, whose </w:t>
      </w:r>
      <w:r w:rsidRPr="00557B46">
        <w:rPr>
          <w:rStyle w:val="Emphasis"/>
          <w:highlight w:val="cyan"/>
        </w:rPr>
        <w:t>opinion</w:t>
      </w:r>
      <w:r w:rsidRPr="009E42AC">
        <w:rPr>
          <w:rStyle w:val="Emphasis"/>
        </w:rPr>
        <w:t xml:space="preserve"> </w:t>
      </w:r>
      <w:r w:rsidRPr="00557B46">
        <w:rPr>
          <w:rStyle w:val="Emphasis"/>
          <w:highlight w:val="cyan"/>
        </w:rPr>
        <w:t>could help determine whether Congress decides to take on the</w:t>
      </w:r>
      <w:r w:rsidRPr="009E42AC">
        <w:rPr>
          <w:rStyle w:val="Emphasis"/>
        </w:rPr>
        <w:t xml:space="preserve"> massive surveillance </w:t>
      </w:r>
      <w:r w:rsidRPr="00557B46">
        <w:rPr>
          <w:rStyle w:val="Emphasis"/>
          <w:highlight w:val="cyan"/>
        </w:rPr>
        <w:t>programs</w:t>
      </w:r>
      <w:r w:rsidRPr="009E42AC">
        <w:rPr>
          <w:sz w:val="14"/>
        </w:rPr>
        <w:t xml:space="preserve">. Advocates are also aware of the board’s ability to actually move their cause backward and entrench these programs. “If it blesses these programs, they are likely to continue,” privacy rights advocate Greg </w:t>
      </w:r>
      <w:proofErr w:type="spellStart"/>
      <w:r w:rsidRPr="009E42AC">
        <w:rPr>
          <w:sz w:val="14"/>
        </w:rPr>
        <w:t>Nojeim</w:t>
      </w:r>
      <w:proofErr w:type="spellEnd"/>
      <w:r w:rsidRPr="009E42AC">
        <w:rPr>
          <w:sz w:val="14"/>
        </w:rPr>
        <w:t xml:space="preserve">, who participated in one of Tuesday’s panels, said in an interview Wednesday. Whether the board deems the phone metadata collection is unlawful or not will be “one of the most significant tests of PCLOB,” said </w:t>
      </w:r>
      <w:proofErr w:type="spellStart"/>
      <w:r w:rsidRPr="009E42AC">
        <w:rPr>
          <w:sz w:val="14"/>
        </w:rPr>
        <w:t>Nojeim</w:t>
      </w:r>
      <w:proofErr w:type="spellEnd"/>
      <w:r w:rsidRPr="009E42AC">
        <w:rPr>
          <w:sz w:val="14"/>
        </w:rPr>
        <w:t xml:space="preserve">, a lawyer at the Center for Democracy and Technology. But whatever its recommendations ultimately are, </w:t>
      </w:r>
      <w:r w:rsidRPr="009E42AC">
        <w:rPr>
          <w:rStyle w:val="StyleUnderline"/>
        </w:rPr>
        <w:t xml:space="preserve">the PCLOB is </w:t>
      </w:r>
      <w:r w:rsidRPr="00557B46">
        <w:rPr>
          <w:rStyle w:val="StyleUnderline"/>
          <w:highlight w:val="cyan"/>
        </w:rPr>
        <w:t xml:space="preserve">armed by </w:t>
      </w:r>
      <w:r w:rsidRPr="00AD0D31">
        <w:rPr>
          <w:rStyle w:val="StyleUnderline"/>
        </w:rPr>
        <w:t xml:space="preserve">circumstance with the </w:t>
      </w:r>
      <w:r w:rsidRPr="00AD0D31">
        <w:rPr>
          <w:rStyle w:val="Emphasis"/>
        </w:rPr>
        <w:t>power to shape the laws</w:t>
      </w:r>
      <w:r w:rsidRPr="009E42AC">
        <w:rPr>
          <w:rStyle w:val="Emphasis"/>
        </w:rPr>
        <w:t xml:space="preserve"> governing the surveillance state</w:t>
      </w:r>
      <w:r w:rsidRPr="009E42AC">
        <w:rPr>
          <w:sz w:val="14"/>
        </w:rPr>
        <w:t xml:space="preserve">, particularly Section 215 of the USA Patriot Act, also known as the “business records” provision, under which the government claims the authority to collect Americans’ call data. During Tuesday’s workshop, panelist Michael Davidson, former legal counsel to the Senate Intelligence Committee, hinted at the board’s potential for influence. “Can I suggest a focus for the board, and that is the Congress will turn to the many important questions that have been discussed through the day when it has to,” Davidson said. “And it will have to when, initially, when the sunset for business records [provision] is reached in the middle of 2015.” In other words, the government’s authority to carry out the phone metadata collection will expire on June 1, 2015, absent congressional action – a situation the board can use to shape the debate and even push its recommendations. On June 1, 2017, the portion of the Foreign Intelligence Surveillance Act under which the NSA conducts electronic foreign intelligence sweeps that also snag domestic communications will expire without reauthorization, as well. </w:t>
      </w:r>
      <w:r w:rsidRPr="009E42AC">
        <w:rPr>
          <w:rStyle w:val="StyleUnderline"/>
        </w:rPr>
        <w:t>Privacy advocates don’t want the board or Congress to wait years to address the surveillance programs they believe are illegal.</w:t>
      </w:r>
      <w:r w:rsidRPr="009E42AC">
        <w:rPr>
          <w:sz w:val="14"/>
        </w:rPr>
        <w:t xml:space="preserve"> But at the end of the day, the sunset dates guarantee that a debate over these programs will take place -- and when it does, </w:t>
      </w:r>
      <w:r w:rsidRPr="009E42AC">
        <w:rPr>
          <w:rStyle w:val="Emphasis"/>
        </w:rPr>
        <w:t xml:space="preserve">the PCLOB can have its reports and </w:t>
      </w:r>
      <w:r w:rsidRPr="00557B46">
        <w:rPr>
          <w:rStyle w:val="Emphasis"/>
          <w:highlight w:val="cyan"/>
        </w:rPr>
        <w:t>recommendations ready to shape that conversation</w:t>
      </w:r>
      <w:r w:rsidRPr="009E42AC">
        <w:rPr>
          <w:sz w:val="14"/>
        </w:rPr>
        <w:t xml:space="preserve">. Moreover, </w:t>
      </w:r>
      <w:r w:rsidRPr="00557B46">
        <w:rPr>
          <w:rStyle w:val="StyleUnderline"/>
          <w:highlight w:val="cyan"/>
        </w:rPr>
        <w:t>because the issues</w:t>
      </w:r>
      <w:r w:rsidRPr="009E42AC">
        <w:rPr>
          <w:rStyle w:val="StyleUnderline"/>
        </w:rPr>
        <w:t xml:space="preserve"> in </w:t>
      </w:r>
      <w:r w:rsidRPr="00557B46">
        <w:rPr>
          <w:rStyle w:val="StyleUnderline"/>
          <w:highlight w:val="cyan"/>
        </w:rPr>
        <w:t>are so complex</w:t>
      </w:r>
      <w:r w:rsidRPr="009E42AC">
        <w:rPr>
          <w:rStyle w:val="StyleUnderline"/>
        </w:rPr>
        <w:t xml:space="preserve"> from a legal, practical and technological point of view,</w:t>
      </w:r>
      <w:r w:rsidRPr="009E42AC">
        <w:rPr>
          <w:sz w:val="14"/>
        </w:rPr>
        <w:t xml:space="preserve"> </w:t>
      </w:r>
      <w:r w:rsidRPr="00557B46">
        <w:rPr>
          <w:rStyle w:val="Emphasis"/>
          <w:highlight w:val="cyan"/>
        </w:rPr>
        <w:t>lawmakers who want to put forward serious reforms may not have the ability to craft adequate proposals</w:t>
      </w:r>
      <w:r w:rsidRPr="009E42AC">
        <w:rPr>
          <w:rStyle w:val="Emphasis"/>
        </w:rPr>
        <w:t xml:space="preserve"> before the sunset deadline. </w:t>
      </w:r>
      <w:r w:rsidRPr="00557B46">
        <w:rPr>
          <w:rStyle w:val="Emphasis"/>
          <w:highlight w:val="cyan"/>
        </w:rPr>
        <w:t>The board can help in that</w:t>
      </w:r>
      <w:r w:rsidRPr="009E42AC">
        <w:rPr>
          <w:rStyle w:val="Emphasis"/>
        </w:rPr>
        <w:t xml:space="preserve"> practical function to </w:t>
      </w:r>
      <w:r w:rsidRPr="00557B46">
        <w:rPr>
          <w:rStyle w:val="Emphasis"/>
          <w:highlight w:val="cyan"/>
        </w:rPr>
        <w:t>make sure that lawmakers have reforms ready to be implemented</w:t>
      </w:r>
      <w:r w:rsidRPr="009E42AC">
        <w:rPr>
          <w:rStyle w:val="Emphasis"/>
        </w:rPr>
        <w:t xml:space="preserve"> when the debate begins.</w:t>
      </w:r>
      <w:r w:rsidRPr="009E42AC">
        <w:rPr>
          <w:sz w:val="14"/>
        </w:rPr>
        <w:t xml:space="preserve"> </w:t>
      </w:r>
      <w:proofErr w:type="spellStart"/>
      <w:r w:rsidRPr="009E42AC">
        <w:rPr>
          <w:rStyle w:val="StyleUnderline"/>
        </w:rPr>
        <w:t>Nojeim</w:t>
      </w:r>
      <w:proofErr w:type="spellEnd"/>
      <w:r w:rsidRPr="009E42AC">
        <w:rPr>
          <w:sz w:val="14"/>
        </w:rPr>
        <w:t xml:space="preserve"> also </w:t>
      </w:r>
      <w:r w:rsidRPr="009E42AC">
        <w:rPr>
          <w:rStyle w:val="Emphasis"/>
        </w:rPr>
        <w:t xml:space="preserve">sees </w:t>
      </w:r>
      <w:r w:rsidRPr="00557B46">
        <w:rPr>
          <w:rStyle w:val="Emphasis"/>
          <w:highlight w:val="cyan"/>
        </w:rPr>
        <w:t>this as an “advantage” unique to the PCLOB</w:t>
      </w:r>
      <w:r w:rsidRPr="00557B46">
        <w:rPr>
          <w:sz w:val="14"/>
          <w:highlight w:val="cyan"/>
        </w:rPr>
        <w:t>. “</w:t>
      </w:r>
      <w:r w:rsidRPr="00557B46">
        <w:rPr>
          <w:rStyle w:val="StyleUnderline"/>
          <w:highlight w:val="cyan"/>
        </w:rPr>
        <w:t xml:space="preserve">The board has a </w:t>
      </w:r>
      <w:r w:rsidRPr="00557B46">
        <w:rPr>
          <w:rStyle w:val="Emphasis"/>
          <w:highlight w:val="cyan"/>
        </w:rPr>
        <w:t>guaranteed congressional audience</w:t>
      </w:r>
      <w:r w:rsidRPr="009E42AC">
        <w:rPr>
          <w:rStyle w:val="Emphasis"/>
        </w:rPr>
        <w:t xml:space="preserve"> that other boards don’t have because it’s making recommendations</w:t>
      </w:r>
      <w:r w:rsidRPr="009E42AC">
        <w:rPr>
          <w:sz w:val="14"/>
        </w:rPr>
        <w:t xml:space="preserve"> on statutes that will expire unless acted on,” he said Wednesday. Despite the leverage the PCLOB has in 2015 and 2017, </w:t>
      </w:r>
      <w:r w:rsidRPr="009E42AC">
        <w:rPr>
          <w:rStyle w:val="StyleUnderline"/>
        </w:rPr>
        <w:t xml:space="preserve">the civil liberties community believes </w:t>
      </w:r>
      <w:r w:rsidRPr="00557B46">
        <w:rPr>
          <w:rStyle w:val="StyleUnderline"/>
          <w:highlight w:val="cyan"/>
        </w:rPr>
        <w:t>it has a popular mandate to move reforms</w:t>
      </w:r>
      <w:r w:rsidRPr="009E42AC">
        <w:rPr>
          <w:sz w:val="14"/>
        </w:rPr>
        <w:t xml:space="preserve"> -- at least more basic changes like releasing more classified materials -- </w:t>
      </w:r>
      <w:r w:rsidRPr="00557B46">
        <w:rPr>
          <w:rStyle w:val="Emphasis"/>
          <w:highlight w:val="cyan"/>
        </w:rPr>
        <w:t>while the public is engaged on the issue</w:t>
      </w:r>
      <w:r w:rsidRPr="00557B46">
        <w:rPr>
          <w:sz w:val="14"/>
          <w:highlight w:val="cyan"/>
        </w:rPr>
        <w:t xml:space="preserve">. </w:t>
      </w:r>
      <w:r w:rsidRPr="00557B46">
        <w:rPr>
          <w:rStyle w:val="StyleUnderline"/>
          <w:highlight w:val="cyan"/>
        </w:rPr>
        <w:t>The NSA leaks are “</w:t>
      </w:r>
      <w:r w:rsidRPr="00557B46">
        <w:rPr>
          <w:rStyle w:val="Emphasis"/>
          <w:highlight w:val="cyan"/>
        </w:rPr>
        <w:t>a game-changer</w:t>
      </w:r>
      <w:r w:rsidRPr="009E42AC">
        <w:rPr>
          <w:sz w:val="14"/>
        </w:rPr>
        <w:t xml:space="preserve">,” said Michelle Richardson, a legislative counsel at the American Civil Liberties Union, noting that members of Congress on both sides of the aisle have indicated that the NSA’s programs need to be reined in. “This certainly seems like our best opportunity yet.” Whether or not Congress takes up a range of proposals put forward in the last month to reform the intelligence system, </w:t>
      </w:r>
      <w:r w:rsidRPr="00557B46">
        <w:rPr>
          <w:rStyle w:val="StyleUnderline"/>
          <w:highlight w:val="cyan"/>
        </w:rPr>
        <w:t>the board has</w:t>
      </w:r>
      <w:r w:rsidRPr="00557B46">
        <w:rPr>
          <w:sz w:val="14"/>
          <w:highlight w:val="cyan"/>
        </w:rPr>
        <w:t xml:space="preserve"> </w:t>
      </w:r>
      <w:r w:rsidRPr="00557B46">
        <w:rPr>
          <w:rStyle w:val="Emphasis"/>
          <w:highlight w:val="cyan"/>
        </w:rPr>
        <w:t xml:space="preserve">allies in Congress who </w:t>
      </w:r>
      <w:r w:rsidRPr="00AD0D31">
        <w:rPr>
          <w:rStyle w:val="Emphasis"/>
        </w:rPr>
        <w:t xml:space="preserve">will </w:t>
      </w:r>
      <w:r w:rsidRPr="00557B46">
        <w:rPr>
          <w:rStyle w:val="Emphasis"/>
          <w:highlight w:val="cyan"/>
        </w:rPr>
        <w:t xml:space="preserve">have </w:t>
      </w:r>
      <w:r w:rsidRPr="00AD0D31">
        <w:rPr>
          <w:rStyle w:val="Emphasis"/>
        </w:rPr>
        <w:t xml:space="preserve">the </w:t>
      </w:r>
      <w:r w:rsidRPr="00557B46">
        <w:rPr>
          <w:rStyle w:val="Emphasis"/>
          <w:highlight w:val="cyan"/>
        </w:rPr>
        <w:t>power to make sure its recommendations are debated</w:t>
      </w:r>
      <w:r w:rsidRPr="00557B46">
        <w:rPr>
          <w:sz w:val="14"/>
          <w:highlight w:val="cyan"/>
        </w:rPr>
        <w:t xml:space="preserve">, </w:t>
      </w:r>
      <w:r w:rsidRPr="00AD0D31">
        <w:rPr>
          <w:sz w:val="14"/>
        </w:rPr>
        <w:t>even if it takes until 2015 for that to happen. “</w:t>
      </w:r>
      <w:r w:rsidRPr="00AD0D31">
        <w:rPr>
          <w:rStyle w:val="StyleUnderline"/>
        </w:rPr>
        <w:t>There are senators and representatives</w:t>
      </w:r>
      <w:r w:rsidRPr="009E42AC">
        <w:rPr>
          <w:rStyle w:val="StyleUnderline"/>
        </w:rPr>
        <w:t>, including</w:t>
      </w:r>
      <w:r w:rsidRPr="009E42AC">
        <w:rPr>
          <w:sz w:val="14"/>
        </w:rPr>
        <w:t xml:space="preserve"> [Vermont Democratic Sen. Patrick] Leahy, who chairs the Senate Judiciary Committee, </w:t>
      </w:r>
      <w:r w:rsidRPr="00AD0D31">
        <w:rPr>
          <w:rStyle w:val="StyleUnderline"/>
        </w:rPr>
        <w:t xml:space="preserve">who </w:t>
      </w:r>
      <w:r w:rsidRPr="00AD0D31">
        <w:rPr>
          <w:rStyle w:val="Emphasis"/>
        </w:rPr>
        <w:t>struggled</w:t>
      </w:r>
      <w:r w:rsidRPr="009E42AC">
        <w:rPr>
          <w:rStyle w:val="Emphasis"/>
        </w:rPr>
        <w:t xml:space="preserve"> and </w:t>
      </w:r>
      <w:r w:rsidRPr="00AD0D31">
        <w:rPr>
          <w:rStyle w:val="Emphasis"/>
        </w:rPr>
        <w:t>pushed</w:t>
      </w:r>
      <w:r w:rsidRPr="009E42AC">
        <w:rPr>
          <w:rStyle w:val="Emphasis"/>
        </w:rPr>
        <w:t xml:space="preserve"> and cajoled until the PCLOB members were nominated and approved</w:t>
      </w:r>
      <w:r w:rsidRPr="009E42AC">
        <w:rPr>
          <w:sz w:val="14"/>
        </w:rPr>
        <w:t xml:space="preserve">,” </w:t>
      </w:r>
      <w:proofErr w:type="spellStart"/>
      <w:r w:rsidRPr="009E42AC">
        <w:rPr>
          <w:sz w:val="14"/>
        </w:rPr>
        <w:t>Nojeim</w:t>
      </w:r>
      <w:proofErr w:type="spellEnd"/>
      <w:r w:rsidRPr="009E42AC">
        <w:rPr>
          <w:sz w:val="14"/>
        </w:rPr>
        <w:t xml:space="preserve"> said Wednesday. “</w:t>
      </w:r>
      <w:r w:rsidRPr="009E42AC">
        <w:rPr>
          <w:rStyle w:val="Emphasis"/>
        </w:rPr>
        <w:t>They are not going to ignore the recommendations of the board they fought for.”</w:t>
      </w:r>
      <w:r>
        <w:rPr>
          <w:rStyle w:val="Emphasis"/>
        </w:rPr>
        <w:t xml:space="preserve"> </w:t>
      </w:r>
    </w:p>
    <w:p w:rsidR="009E42AC" w:rsidRDefault="009E42AC" w:rsidP="009E42AC"/>
    <w:p w:rsidR="001A11D6" w:rsidRDefault="007229BC" w:rsidP="001A11D6">
      <w:pPr>
        <w:pStyle w:val="Heading4"/>
      </w:pPr>
      <w:r>
        <w:t>b)</w:t>
      </w:r>
      <w:r w:rsidR="001A11D6">
        <w:t xml:space="preserve"> </w:t>
      </w:r>
      <w:r>
        <w:t>The</w:t>
      </w:r>
      <w:r w:rsidR="001A11D6">
        <w:t xml:space="preserve"> counterplan uniquely positions the PCLOB to be effective in drafting national policy issues. </w:t>
      </w:r>
    </w:p>
    <w:p w:rsidR="001A11D6" w:rsidRPr="004C06DE" w:rsidRDefault="001A11D6" w:rsidP="001A11D6">
      <w:pPr>
        <w:rPr>
          <w:sz w:val="16"/>
        </w:rPr>
      </w:pPr>
      <w:proofErr w:type="spellStart"/>
      <w:r w:rsidRPr="004C06DE">
        <w:rPr>
          <w:rStyle w:val="Style13ptBold"/>
        </w:rPr>
        <w:t>Dalal</w:t>
      </w:r>
      <w:proofErr w:type="spellEnd"/>
      <w:r w:rsidRPr="004C06DE">
        <w:rPr>
          <w:rStyle w:val="Style13ptBold"/>
        </w:rPr>
        <w:t>, J.D. Yale Law, 2014</w:t>
      </w:r>
      <w:r w:rsidRPr="004C06DE">
        <w:rPr>
          <w:sz w:val="16"/>
        </w:rPr>
        <w:t xml:space="preserve"> Anjali, ARTICLE: SHADOW ADMINISTRATIVE CONSTITUTIONALISM AND THE CREATION OF SURVEILLANCE CULTURE, 2014 Mich. St. L. Rev. 59</w:t>
      </w:r>
    </w:p>
    <w:p w:rsidR="001A11D6" w:rsidRPr="001B2299" w:rsidRDefault="001A11D6" w:rsidP="001A11D6">
      <w:pPr>
        <w:rPr>
          <w:rStyle w:val="Emphasis"/>
        </w:rPr>
      </w:pPr>
      <w:r w:rsidRPr="001B2299">
        <w:rPr>
          <w:sz w:val="14"/>
        </w:rPr>
        <w:t xml:space="preserve">Despite these congressional efforts to force internal interagency oversight on intelligence issues, from 2007 until 2012, no members were ever appointed to the PCLOB. 284 In mid-2013, after significant pressure from both within and outside the Administration, the full board was nominated and confirmed. 285 </w:t>
      </w:r>
      <w:r w:rsidRPr="007467B6">
        <w:rPr>
          <w:sz w:val="14"/>
        </w:rPr>
        <w:t>Time will ultimately tell how effective</w:t>
      </w:r>
      <w:r w:rsidRPr="007467B6">
        <w:rPr>
          <w:sz w:val="6"/>
        </w:rPr>
        <w:t xml:space="preserve"> </w:t>
      </w:r>
      <w:r w:rsidRPr="007467B6">
        <w:rPr>
          <w:rStyle w:val="StyleUnderline"/>
          <w:highlight w:val="cyan"/>
        </w:rPr>
        <w:t>the PCLOB will</w:t>
      </w:r>
      <w:r w:rsidRPr="001B2299">
        <w:rPr>
          <w:rStyle w:val="StyleUnderline"/>
        </w:rPr>
        <w:t xml:space="preserve"> be as </w:t>
      </w:r>
      <w:r w:rsidRPr="007467B6">
        <w:rPr>
          <w:rStyle w:val="StyleUnderline"/>
          <w:highlight w:val="cyan"/>
        </w:rPr>
        <w:t xml:space="preserve">a </w:t>
      </w:r>
      <w:r w:rsidRPr="007467B6">
        <w:rPr>
          <w:rStyle w:val="Emphasis"/>
          <w:highlight w:val="cyan"/>
        </w:rPr>
        <w:t>source of productive tension</w:t>
      </w:r>
      <w:r w:rsidRPr="007467B6">
        <w:rPr>
          <w:sz w:val="14"/>
          <w:highlight w:val="cyan"/>
        </w:rPr>
        <w:t xml:space="preserve"> </w:t>
      </w:r>
      <w:r w:rsidRPr="007467B6">
        <w:rPr>
          <w:rStyle w:val="StyleUnderline"/>
          <w:highlight w:val="cyan"/>
        </w:rPr>
        <w:t>within</w:t>
      </w:r>
      <w:r w:rsidRPr="007467B6">
        <w:rPr>
          <w:sz w:val="14"/>
          <w:highlight w:val="cyan"/>
        </w:rPr>
        <w:t xml:space="preserve"> </w:t>
      </w:r>
      <w:r w:rsidRPr="007467B6">
        <w:rPr>
          <w:rStyle w:val="Emphasis"/>
          <w:highlight w:val="cyan"/>
        </w:rPr>
        <w:t>the national security arena</w:t>
      </w:r>
      <w:r w:rsidRPr="001B2299">
        <w:rPr>
          <w:sz w:val="14"/>
        </w:rPr>
        <w:t>. Working against it is the fact that "[f]</w:t>
      </w:r>
      <w:proofErr w:type="spellStart"/>
      <w:r w:rsidRPr="001B2299">
        <w:rPr>
          <w:sz w:val="14"/>
        </w:rPr>
        <w:t>our</w:t>
      </w:r>
      <w:proofErr w:type="spellEnd"/>
      <w:r w:rsidRPr="001B2299">
        <w:rPr>
          <w:sz w:val="14"/>
        </w:rPr>
        <w:t xml:space="preserve"> of the board members technically must be part time under the law; only [David] </w:t>
      </w:r>
      <w:proofErr w:type="spellStart"/>
      <w:r w:rsidRPr="001B2299">
        <w:rPr>
          <w:sz w:val="14"/>
        </w:rPr>
        <w:t>Medine</w:t>
      </w:r>
      <w:proofErr w:type="spellEnd"/>
      <w:r w:rsidRPr="001B2299">
        <w:rPr>
          <w:sz w:val="14"/>
        </w:rPr>
        <w:t xml:space="preserve">, the fifth, can work on a full-time basis as chairman. The oversight body also lacks much of a workforce: At the moment it's mostly staff members on loan from other agencies." 286 </w:t>
      </w:r>
      <w:r w:rsidRPr="001B2299">
        <w:rPr>
          <w:rStyle w:val="StyleUnderline"/>
        </w:rPr>
        <w:t>Assuming PCLOB is capable of taking on such a huge responsibility</w:t>
      </w:r>
      <w:r w:rsidRPr="001B2299">
        <w:rPr>
          <w:sz w:val="14"/>
        </w:rPr>
        <w:t xml:space="preserve">,  [*123]  </w:t>
      </w:r>
      <w:r w:rsidRPr="001B2299">
        <w:rPr>
          <w:rStyle w:val="Emphasis"/>
        </w:rPr>
        <w:t xml:space="preserve">its </w:t>
      </w:r>
      <w:r w:rsidRPr="007467B6">
        <w:rPr>
          <w:rStyle w:val="Emphasis"/>
          <w:highlight w:val="cyan"/>
        </w:rPr>
        <w:t>success will be contingent on its members being included in</w:t>
      </w:r>
      <w:r w:rsidRPr="001B2299">
        <w:rPr>
          <w:rStyle w:val="Emphasis"/>
        </w:rPr>
        <w:t xml:space="preserve"> national security related </w:t>
      </w:r>
      <w:r w:rsidRPr="007467B6">
        <w:rPr>
          <w:rStyle w:val="Emphasis"/>
          <w:highlight w:val="cyan"/>
        </w:rPr>
        <w:t>decision making and its ability to effectively wield power and influence</w:t>
      </w:r>
      <w:r w:rsidRPr="001B2299">
        <w:rPr>
          <w:rStyle w:val="Emphasis"/>
        </w:rPr>
        <w:t xml:space="preserve"> on these issues.</w:t>
      </w:r>
    </w:p>
    <w:p w:rsidR="009E42AC" w:rsidRPr="009E42AC" w:rsidRDefault="009E42AC" w:rsidP="009E42AC"/>
    <w:p w:rsidR="00026F63" w:rsidRDefault="007229BC" w:rsidP="00026F63">
      <w:pPr>
        <w:pStyle w:val="Heading4"/>
      </w:pPr>
      <w:r>
        <w:t>c) Consensus building</w:t>
      </w:r>
    </w:p>
    <w:p w:rsidR="00026F63" w:rsidRPr="00026F63" w:rsidRDefault="00026F63" w:rsidP="00026F63">
      <w:pPr>
        <w:rPr>
          <w:sz w:val="16"/>
        </w:rPr>
      </w:pPr>
      <w:r w:rsidRPr="009C1C2D">
        <w:rPr>
          <w:rStyle w:val="Style13ptBold"/>
        </w:rPr>
        <w:t>Glassman and Straus 13</w:t>
      </w:r>
      <w:r w:rsidRPr="00026F63">
        <w:rPr>
          <w:sz w:val="16"/>
        </w:rPr>
        <w:t xml:space="preserve">—*analyst at the Congressional Research Service AND **analyst at the Congressional Research Service *Matthew Eric AND **Jacob R., “Congressional Commissions: Overview, Structure, and Legislative Considerations,” Congressional Research Service, 1/22, </w:t>
      </w:r>
      <w:hyperlink r:id="rId6" w:history="1">
        <w:r w:rsidRPr="00026F63">
          <w:rPr>
            <w:rStyle w:val="Hyperlink"/>
            <w:sz w:val="16"/>
          </w:rPr>
          <w:t>http://fas.org/sgp/crs/misc/R40076.pdf</w:t>
        </w:r>
      </w:hyperlink>
      <w:r w:rsidRPr="00026F63">
        <w:rPr>
          <w:sz w:val="16"/>
        </w:rPr>
        <w:t xml:space="preserve"> </w:t>
      </w:r>
    </w:p>
    <w:p w:rsidR="00026F63" w:rsidRDefault="00026F63" w:rsidP="00026F63">
      <w:pPr>
        <w:rPr>
          <w:sz w:val="16"/>
        </w:rPr>
      </w:pPr>
      <w:r w:rsidRPr="00557B46">
        <w:rPr>
          <w:rStyle w:val="StyleUnderline"/>
          <w:highlight w:val="cyan"/>
        </w:rPr>
        <w:t>Legislators seeking policy changes may be confronted by an array of political interests, some in favor of proposed changes and some against.</w:t>
      </w:r>
      <w:r w:rsidRPr="00BB48F3">
        <w:rPr>
          <w:sz w:val="16"/>
        </w:rPr>
        <w:t xml:space="preserve"> When these interests clash, the </w:t>
      </w:r>
      <w:r w:rsidRPr="00557B46">
        <w:rPr>
          <w:rStyle w:val="StyleUnderline"/>
          <w:highlight w:val="cyan"/>
        </w:rPr>
        <w:t>resulting legislation may encounter gridlock in the</w:t>
      </w:r>
      <w:r w:rsidRPr="00707B8F">
        <w:rPr>
          <w:rStyle w:val="StyleUnderline"/>
        </w:rPr>
        <w:t xml:space="preserve"> highly structured political institution of the modern </w:t>
      </w:r>
      <w:r w:rsidRPr="00557B46">
        <w:rPr>
          <w:rStyle w:val="StyleUnderline"/>
          <w:highlight w:val="cyan"/>
        </w:rPr>
        <w:t>Congress</w:t>
      </w:r>
      <w:r w:rsidRPr="00707B8F">
        <w:rPr>
          <w:rStyle w:val="StyleUnderline"/>
        </w:rPr>
        <w:t>.</w:t>
      </w:r>
      <w:r w:rsidRPr="00707B8F">
        <w:rPr>
          <w:rStyle w:val="Emphasis"/>
        </w:rPr>
        <w:t xml:space="preserve">28 </w:t>
      </w:r>
      <w:r w:rsidRPr="00557B46">
        <w:rPr>
          <w:rStyle w:val="Emphasis"/>
          <w:highlight w:val="cyan"/>
        </w:rPr>
        <w:t>By creating a commission, Congress can place policy debates in a potentially more flexible environment, where congressional and public attention can be developed over time</w:t>
      </w:r>
      <w:r w:rsidRPr="00BB48F3">
        <w:rPr>
          <w:sz w:val="16"/>
        </w:rPr>
        <w:t xml:space="preserve">.29 </w:t>
      </w:r>
    </w:p>
    <w:p w:rsidR="007229BC" w:rsidRDefault="007229BC" w:rsidP="007229BC">
      <w:pPr>
        <w:pStyle w:val="Heading4"/>
      </w:pPr>
      <w:r>
        <w:t xml:space="preserve">This is empirically proven on the </w:t>
      </w:r>
      <w:r>
        <w:rPr>
          <w:u w:val="single"/>
        </w:rPr>
        <w:t>third rail</w:t>
      </w:r>
      <w:r w:rsidRPr="00D85807">
        <w:t xml:space="preserve"> </w:t>
      </w:r>
      <w:r>
        <w:t xml:space="preserve">of politics which beats every aff warrant </w:t>
      </w:r>
    </w:p>
    <w:p w:rsidR="007229BC" w:rsidRPr="00D85807" w:rsidRDefault="007229BC" w:rsidP="007229BC">
      <w:r w:rsidRPr="00D85807">
        <w:rPr>
          <w:rStyle w:val="StyleUnderline"/>
        </w:rPr>
        <w:t>Fiscal Times 10</w:t>
      </w:r>
      <w:r w:rsidRPr="00D85807">
        <w:t xml:space="preserve"> [Edmund Andrews, February 18, 2010, “Deficit Panel Faces Obstacles in Poisonous Political Atmosphere” http://www.thefiscaltimes.com/Issues/Budget-Impact/2010/02/18/Fiscal-Commission-Faces-Big-Obstacles.aspx]</w:t>
      </w:r>
    </w:p>
    <w:p w:rsidR="007229BC" w:rsidRPr="007229BC" w:rsidRDefault="007229BC" w:rsidP="007229BC">
      <w:pPr>
        <w:rPr>
          <w:sz w:val="14"/>
        </w:rPr>
      </w:pPr>
      <w:r w:rsidRPr="007229BC">
        <w:rPr>
          <w:sz w:val="14"/>
        </w:rPr>
        <w:t xml:space="preserve">Supporters of a bipartisan deficit commission note that at least </w:t>
      </w:r>
      <w:r w:rsidRPr="005A1567">
        <w:rPr>
          <w:rStyle w:val="underline"/>
          <w:highlight w:val="cyan"/>
        </w:rPr>
        <w:t>two previous presidential commissions</w:t>
      </w:r>
      <w:r w:rsidRPr="005A1567">
        <w:rPr>
          <w:rStyle w:val="underline"/>
        </w:rPr>
        <w:t xml:space="preserve"> </w:t>
      </w:r>
      <w:r w:rsidRPr="005A1567">
        <w:rPr>
          <w:rStyle w:val="underline"/>
          <w:highlight w:val="cyan"/>
        </w:rPr>
        <w:t>succeeded at breaking through</w:t>
      </w:r>
      <w:r w:rsidRPr="007229BC">
        <w:rPr>
          <w:sz w:val="14"/>
          <w:highlight w:val="cyan"/>
        </w:rPr>
        <w:t xml:space="preserve"> </w:t>
      </w:r>
      <w:r w:rsidRPr="005A1567">
        <w:rPr>
          <w:rStyle w:val="boldunderline"/>
          <w:highlight w:val="cyan"/>
        </w:rPr>
        <w:t>intractable political problems</w:t>
      </w:r>
      <w:r w:rsidRPr="007229BC">
        <w:rPr>
          <w:sz w:val="14"/>
          <w:highlight w:val="cyan"/>
        </w:rPr>
        <w:t xml:space="preserve"> </w:t>
      </w:r>
      <w:r w:rsidRPr="005A1567">
        <w:rPr>
          <w:rStyle w:val="boldunderline"/>
          <w:highlight w:val="cyan"/>
        </w:rPr>
        <w:t>when Congress was paralyzed</w:t>
      </w:r>
      <w:r w:rsidRPr="007229BC">
        <w:rPr>
          <w:sz w:val="14"/>
        </w:rPr>
        <w:t xml:space="preserve">.  </w:t>
      </w:r>
      <w:r w:rsidRPr="005A1567">
        <w:rPr>
          <w:rStyle w:val="underline"/>
          <w:highlight w:val="cyan"/>
        </w:rPr>
        <w:t>The</w:t>
      </w:r>
      <w:r w:rsidRPr="007229BC">
        <w:rPr>
          <w:sz w:val="14"/>
        </w:rPr>
        <w:t xml:space="preserve"> 1983 </w:t>
      </w:r>
      <w:r w:rsidRPr="005A1567">
        <w:rPr>
          <w:rStyle w:val="underline"/>
          <w:highlight w:val="cyan"/>
        </w:rPr>
        <w:t>Greenspan commission</w:t>
      </w:r>
      <w:r w:rsidRPr="007229BC">
        <w:rPr>
          <w:sz w:val="14"/>
        </w:rPr>
        <w:t xml:space="preserve">, headed by Alan Greenspan, who later became chairman of the Federal Reserve, </w:t>
      </w:r>
      <w:r w:rsidRPr="005A1567">
        <w:rPr>
          <w:rStyle w:val="underline"/>
          <w:highlight w:val="cyan"/>
        </w:rPr>
        <w:t>reached</w:t>
      </w:r>
      <w:r w:rsidRPr="007229BC">
        <w:rPr>
          <w:sz w:val="14"/>
        </w:rPr>
        <w:t xml:space="preserve"> an historic </w:t>
      </w:r>
      <w:r w:rsidRPr="005A1567">
        <w:rPr>
          <w:rStyle w:val="underline"/>
          <w:highlight w:val="cyan"/>
        </w:rPr>
        <w:t>agreement to</w:t>
      </w:r>
      <w:r w:rsidRPr="007229BC">
        <w:rPr>
          <w:sz w:val="14"/>
        </w:rPr>
        <w:t xml:space="preserve"> gradually </w:t>
      </w:r>
      <w:r w:rsidRPr="005A1567">
        <w:rPr>
          <w:rStyle w:val="boldunderline"/>
          <w:highlight w:val="cyan"/>
        </w:rPr>
        <w:t>raise Social Security taxes</w:t>
      </w:r>
      <w:r w:rsidRPr="007229BC">
        <w:rPr>
          <w:sz w:val="14"/>
        </w:rPr>
        <w:t xml:space="preserve"> </w:t>
      </w:r>
      <w:r w:rsidRPr="005A1567">
        <w:rPr>
          <w:rStyle w:val="underline"/>
          <w:highlight w:val="cyan"/>
        </w:rPr>
        <w:t>and</w:t>
      </w:r>
      <w:r w:rsidRPr="007229BC">
        <w:rPr>
          <w:sz w:val="14"/>
        </w:rPr>
        <w:t xml:space="preserve"> gradually </w:t>
      </w:r>
      <w:r w:rsidRPr="005A1567">
        <w:rPr>
          <w:rStyle w:val="underline"/>
          <w:highlight w:val="cyan"/>
        </w:rPr>
        <w:t>increase the minimum age</w:t>
      </w:r>
      <w:r w:rsidRPr="007229BC">
        <w:rPr>
          <w:sz w:val="14"/>
        </w:rPr>
        <w:t xml:space="preserve"> at which workers qualify for Social Security retirement benefits. </w:t>
      </w:r>
      <w:r w:rsidRPr="005A1567">
        <w:rPr>
          <w:rStyle w:val="boldunderline"/>
          <w:highlight w:val="cyan"/>
        </w:rPr>
        <w:t>Those recommendations passed</w:t>
      </w:r>
      <w:r w:rsidRPr="007229BC">
        <w:rPr>
          <w:sz w:val="14"/>
        </w:rPr>
        <w:t xml:space="preserve"> both </w:t>
      </w:r>
      <w:r w:rsidRPr="005A1567">
        <w:rPr>
          <w:rStyle w:val="boldunderline"/>
          <w:highlight w:val="cyan"/>
        </w:rPr>
        <w:t>the House and Senate</w:t>
      </w:r>
      <w:r w:rsidRPr="007229BC">
        <w:rPr>
          <w:sz w:val="14"/>
        </w:rPr>
        <w:t>, and averted a potentially catastrophic financial crisis with Social Security.</w:t>
      </w:r>
    </w:p>
    <w:p w:rsidR="007229BC" w:rsidRDefault="007229BC" w:rsidP="00026F63">
      <w:pPr>
        <w:rPr>
          <w:sz w:val="16"/>
        </w:rPr>
      </w:pPr>
    </w:p>
    <w:p w:rsidR="00026F63" w:rsidRDefault="007229BC" w:rsidP="00026F63">
      <w:pPr>
        <w:pStyle w:val="Heading4"/>
      </w:pPr>
      <w:r>
        <w:lastRenderedPageBreak/>
        <w:t xml:space="preserve">d) </w:t>
      </w:r>
      <w:r w:rsidR="00026F63">
        <w:t>Politic</w:t>
      </w:r>
      <w:r w:rsidR="00026F63" w:rsidRPr="00F41C91">
        <w:t>al cover</w:t>
      </w:r>
      <w:r w:rsidR="00026F63">
        <w:t xml:space="preserve">: </w:t>
      </w:r>
      <w:r w:rsidR="00026F63" w:rsidRPr="00E04948">
        <w:t>Since</w:t>
      </w:r>
      <w:r w:rsidR="00026F63">
        <w:t xml:space="preserve"> the commission’s recommendation is final, no one in Congress has to take the blame</w:t>
      </w:r>
    </w:p>
    <w:p w:rsidR="00026F63" w:rsidRPr="00026F63" w:rsidRDefault="00026F63" w:rsidP="00026F63">
      <w:pPr>
        <w:rPr>
          <w:sz w:val="16"/>
        </w:rPr>
      </w:pPr>
      <w:r w:rsidRPr="00E04948">
        <w:rPr>
          <w:rStyle w:val="Style13ptBold"/>
        </w:rPr>
        <w:t>The Telegraph 10</w:t>
      </w:r>
      <w:r w:rsidRPr="00026F63">
        <w:rPr>
          <w:sz w:val="16"/>
        </w:rPr>
        <w:t xml:space="preserve"> “Deficit-cutting panel a missed opportunity,” The Telegraph, 2/14, http://www.nashuatelegraph.com/opinion/editorials/612140-263/deficit-cutting-panel-a-missed-opportunity.html</w:t>
      </w:r>
    </w:p>
    <w:p w:rsidR="00026F63" w:rsidRDefault="00026F63" w:rsidP="00026F63">
      <w:pPr>
        <w:rPr>
          <w:rStyle w:val="StyleUnderline"/>
        </w:rPr>
      </w:pPr>
      <w:r w:rsidRPr="00E04948">
        <w:rPr>
          <w:sz w:val="16"/>
        </w:rPr>
        <w:t xml:space="preserve">At one time, </w:t>
      </w:r>
      <w:r w:rsidRPr="00557B46">
        <w:rPr>
          <w:rStyle w:val="StyleUnderline"/>
          <w:highlight w:val="cyan"/>
        </w:rPr>
        <w:t>closing a military</w:t>
      </w:r>
      <w:r w:rsidRPr="00E04948">
        <w:rPr>
          <w:rStyle w:val="StyleUnderline"/>
        </w:rPr>
        <w:t xml:space="preserve"> base in this country </w:t>
      </w:r>
      <w:r w:rsidRPr="00557B46">
        <w:rPr>
          <w:rStyle w:val="StyleUnderline"/>
          <w:highlight w:val="cyan"/>
        </w:rPr>
        <w:t>seemed as unlikely as meaningful efforts toward deficit reduction</w:t>
      </w:r>
      <w:r w:rsidRPr="00E04948">
        <w:rPr>
          <w:sz w:val="16"/>
        </w:rPr>
        <w:t xml:space="preserve">. </w:t>
      </w:r>
      <w:r w:rsidRPr="00557B46">
        <w:rPr>
          <w:rStyle w:val="StyleUnderline"/>
          <w:highlight w:val="cyan"/>
        </w:rPr>
        <w:t>Any proposal</w:t>
      </w:r>
      <w:r w:rsidRPr="00E04948">
        <w:rPr>
          <w:rStyle w:val="StyleUnderline"/>
        </w:rPr>
        <w:t xml:space="preserve"> by the Pentagon for base closure </w:t>
      </w:r>
      <w:r w:rsidRPr="00557B46">
        <w:rPr>
          <w:rStyle w:val="StyleUnderline"/>
          <w:highlight w:val="cyan"/>
        </w:rPr>
        <w:t>was met by congressional resistance,</w:t>
      </w:r>
      <w:r w:rsidRPr="00557B46">
        <w:rPr>
          <w:sz w:val="16"/>
          <w:highlight w:val="cyan"/>
        </w:rPr>
        <w:t xml:space="preserve"> </w:t>
      </w:r>
      <w:r w:rsidRPr="00557B46">
        <w:rPr>
          <w:rStyle w:val="Emphasis"/>
          <w:highlight w:val="cyan"/>
        </w:rPr>
        <w:t>until the creation of</w:t>
      </w:r>
      <w:r w:rsidRPr="00E04948">
        <w:rPr>
          <w:rStyle w:val="Emphasis"/>
        </w:rPr>
        <w:t xml:space="preserve"> the </w:t>
      </w:r>
      <w:r w:rsidRPr="00557B46">
        <w:rPr>
          <w:rStyle w:val="Emphasis"/>
          <w:highlight w:val="cyan"/>
        </w:rPr>
        <w:t>B</w:t>
      </w:r>
      <w:r w:rsidRPr="00E04948">
        <w:rPr>
          <w:rStyle w:val="Emphasis"/>
        </w:rPr>
        <w:t xml:space="preserve">ase </w:t>
      </w:r>
      <w:r w:rsidRPr="00557B46">
        <w:rPr>
          <w:rStyle w:val="Emphasis"/>
          <w:highlight w:val="cyan"/>
        </w:rPr>
        <w:t>R</w:t>
      </w:r>
      <w:r w:rsidRPr="00E04948">
        <w:rPr>
          <w:rStyle w:val="Emphasis"/>
        </w:rPr>
        <w:t xml:space="preserve">ealignment </w:t>
      </w:r>
      <w:r w:rsidRPr="00557B46">
        <w:rPr>
          <w:rStyle w:val="Emphasis"/>
          <w:highlight w:val="cyan"/>
        </w:rPr>
        <w:t>a</w:t>
      </w:r>
      <w:r w:rsidRPr="00E04948">
        <w:rPr>
          <w:rStyle w:val="Emphasis"/>
        </w:rPr>
        <w:t xml:space="preserve">nd </w:t>
      </w:r>
      <w:r w:rsidRPr="00557B46">
        <w:rPr>
          <w:rStyle w:val="Emphasis"/>
          <w:highlight w:val="cyan"/>
        </w:rPr>
        <w:t>C</w:t>
      </w:r>
      <w:r w:rsidRPr="00E04948">
        <w:rPr>
          <w:rStyle w:val="Emphasis"/>
        </w:rPr>
        <w:t xml:space="preserve">losure </w:t>
      </w:r>
      <w:r w:rsidRPr="00557B46">
        <w:rPr>
          <w:rStyle w:val="Emphasis"/>
          <w:highlight w:val="cyan"/>
        </w:rPr>
        <w:t>C</w:t>
      </w:r>
      <w:r w:rsidRPr="00E04948">
        <w:rPr>
          <w:rStyle w:val="Emphasis"/>
        </w:rPr>
        <w:t xml:space="preserve">ommission </w:t>
      </w:r>
      <w:r w:rsidRPr="00557B46">
        <w:rPr>
          <w:rStyle w:val="Emphasis"/>
          <w:highlight w:val="cyan"/>
        </w:rPr>
        <w:t>gave Congress political cover</w:t>
      </w:r>
      <w:r w:rsidRPr="00E04948">
        <w:rPr>
          <w:sz w:val="16"/>
        </w:rPr>
        <w:t xml:space="preserve">. The commission and its staff conducted extensive research, held public hearings and managed to get three rounds of base closures through Congress. </w:t>
      </w:r>
      <w:r w:rsidRPr="00E04948">
        <w:rPr>
          <w:rStyle w:val="StyleUnderline"/>
        </w:rPr>
        <w:t>Hundreds of out-of-date military installations of all sorts were closed,</w:t>
      </w:r>
      <w:r w:rsidRPr="00E04948">
        <w:rPr>
          <w:sz w:val="16"/>
        </w:rPr>
        <w:t xml:space="preserve"> many of which had long since lost their strategic value and were little more than local jobs programs. </w:t>
      </w:r>
      <w:r w:rsidRPr="00557B46">
        <w:rPr>
          <w:rStyle w:val="Emphasis"/>
          <w:highlight w:val="cyan"/>
        </w:rPr>
        <w:t>The base closure process was a great success, largely because Congress did not have the power to nitpick its recommendations.</w:t>
      </w:r>
      <w:r w:rsidRPr="00E04948">
        <w:rPr>
          <w:sz w:val="16"/>
        </w:rPr>
        <w:t xml:space="preserve"> The entire list had to be accepted or rejected. </w:t>
      </w:r>
      <w:r w:rsidRPr="00557B46">
        <w:rPr>
          <w:rStyle w:val="StyleUnderline"/>
          <w:highlight w:val="cyan"/>
        </w:rPr>
        <w:t xml:space="preserve">This model may now be </w:t>
      </w:r>
      <w:r w:rsidRPr="00557B46">
        <w:rPr>
          <w:rStyle w:val="Emphasis"/>
          <w:highlight w:val="cyan"/>
        </w:rPr>
        <w:t>the only practical way for our government to tackle any issue</w:t>
      </w:r>
      <w:r w:rsidRPr="00557B46">
        <w:rPr>
          <w:rStyle w:val="StyleUnderline"/>
          <w:highlight w:val="cyan"/>
        </w:rPr>
        <w:t xml:space="preserve"> with negative political fallout.</w:t>
      </w:r>
    </w:p>
    <w:p w:rsidR="009D6A39" w:rsidRDefault="009D6A39" w:rsidP="009D6A39">
      <w:pPr>
        <w:pStyle w:val="Heading3"/>
      </w:pPr>
      <w:r>
        <w:lastRenderedPageBreak/>
        <w:t xml:space="preserve">Say Yes – 2NC – Sarbanes-Oxley </w:t>
      </w:r>
    </w:p>
    <w:p w:rsidR="00BC26E8" w:rsidRDefault="00BC26E8" w:rsidP="00BC26E8">
      <w:pPr>
        <w:pStyle w:val="Heading4"/>
      </w:pPr>
      <w:r>
        <w:t xml:space="preserve">The counterplan causes the plan to be adopted by congress – recent momentum proves – PCLOB reports garner </w:t>
      </w:r>
      <w:r>
        <w:rPr>
          <w:u w:val="single"/>
        </w:rPr>
        <w:t>massive public attention</w:t>
      </w:r>
      <w:r>
        <w:t xml:space="preserve"> which allows for </w:t>
      </w:r>
      <w:r>
        <w:rPr>
          <w:u w:val="single"/>
        </w:rPr>
        <w:t>effective lobbying</w:t>
      </w:r>
      <w:r>
        <w:t xml:space="preserve"> by the board and parties to get the plan done – That’s Setty. Prefer our evidence it’s the most recent which is the </w:t>
      </w:r>
      <w:r w:rsidRPr="00CD2016">
        <w:rPr>
          <w:u w:val="single"/>
        </w:rPr>
        <w:t>golden standard</w:t>
      </w:r>
      <w:r>
        <w:t xml:space="preserve"> in determining how this congress will respond to </w:t>
      </w:r>
      <w:r w:rsidRPr="00380AE4">
        <w:rPr>
          <w:u w:val="single"/>
        </w:rPr>
        <w:t>our counterplan</w:t>
      </w:r>
      <w:r>
        <w:t xml:space="preserve">. </w:t>
      </w:r>
    </w:p>
    <w:p w:rsidR="00BC26E8" w:rsidRDefault="00BC26E8" w:rsidP="00BC26E8">
      <w:pPr>
        <w:pStyle w:val="Heading4"/>
      </w:pPr>
      <w:r>
        <w:t>Recommendations will pass:</w:t>
      </w:r>
    </w:p>
    <w:p w:rsidR="0046370F" w:rsidRDefault="004B6F6D" w:rsidP="004B6F6D">
      <w:pPr>
        <w:pStyle w:val="Heading4"/>
      </w:pPr>
      <w:r>
        <w:t xml:space="preserve">a) </w:t>
      </w:r>
      <w:r w:rsidR="0046370F">
        <w:t xml:space="preserve">The commission will be able to do necessary reviews to get congress to promptly repeal. </w:t>
      </w:r>
    </w:p>
    <w:p w:rsidR="0046370F" w:rsidRPr="00C40CAC" w:rsidRDefault="0046370F" w:rsidP="0046370F">
      <w:pPr>
        <w:rPr>
          <w:sz w:val="16"/>
        </w:rPr>
      </w:pPr>
      <w:r w:rsidRPr="00C40CAC">
        <w:rPr>
          <w:rStyle w:val="Style13ptBold"/>
        </w:rPr>
        <w:t>Addington, 2011</w:t>
      </w:r>
      <w:r w:rsidRPr="00C40CAC">
        <w:rPr>
          <w:sz w:val="16"/>
        </w:rPr>
        <w:t xml:space="preserve"> David, Group Vice President at the Heritage Foundation, “Congress Should Repeal or Fix Section 404 of the Sarbanes–Oxley Act to Help Create Jobs” http://www.heritage.org/research/reports/2011/09/congress-should-repeal-or-fix-section-404-of-the-sarbanes-oxley-act-to-help-create-jobs</w:t>
      </w:r>
    </w:p>
    <w:p w:rsidR="0046370F" w:rsidRPr="0046370F" w:rsidRDefault="0046370F" w:rsidP="0046370F">
      <w:pPr>
        <w:rPr>
          <w:sz w:val="14"/>
        </w:rPr>
      </w:pPr>
      <w:r w:rsidRPr="0046370F">
        <w:rPr>
          <w:rStyle w:val="StyleUnderline"/>
        </w:rPr>
        <w:t>Congress waited</w:t>
      </w:r>
      <w:r w:rsidRPr="0046370F">
        <w:rPr>
          <w:sz w:val="14"/>
        </w:rPr>
        <w:t xml:space="preserve"> patiently from 2007 to 2010 for the SEC and the Public Company Accounting Oversight Board (PCAOB), whose rules the SEC approves, </w:t>
      </w:r>
      <w:r w:rsidRPr="0046370F">
        <w:rPr>
          <w:rStyle w:val="StyleUnderline"/>
        </w:rPr>
        <w:t>to change rules</w:t>
      </w:r>
      <w:r w:rsidRPr="0046370F">
        <w:rPr>
          <w:sz w:val="14"/>
        </w:rPr>
        <w:t xml:space="preserve"> in a way that would solve the problem of unwarranted costs imposed on the private sector by the rules implementing section 404 </w:t>
      </w:r>
      <w:r w:rsidRPr="0046370F">
        <w:rPr>
          <w:rStyle w:val="StyleUnderline"/>
        </w:rPr>
        <w:t>of the Sarbanes–Oxley Act.[</w:t>
      </w:r>
      <w:r w:rsidRPr="0046370F">
        <w:rPr>
          <w:sz w:val="14"/>
        </w:rPr>
        <w:t xml:space="preserve">7] While the SEC tinkered with the rules, it did not solve the problem to the satisfaction of Congress.[8] </w:t>
      </w:r>
      <w:r w:rsidRPr="00207C10">
        <w:rPr>
          <w:rStyle w:val="StyleUnderline"/>
          <w:highlight w:val="cyan"/>
        </w:rPr>
        <w:t>Congress took action in 2010 to address</w:t>
      </w:r>
      <w:r w:rsidRPr="0046370F">
        <w:rPr>
          <w:rStyle w:val="StyleUnderline"/>
        </w:rPr>
        <w:t xml:space="preserve"> part of </w:t>
      </w:r>
      <w:r w:rsidRPr="00207C10">
        <w:rPr>
          <w:rStyle w:val="StyleUnderline"/>
          <w:highlight w:val="cyan"/>
        </w:rPr>
        <w:t>the problem</w:t>
      </w:r>
      <w:r w:rsidRPr="0046370F">
        <w:rPr>
          <w:sz w:val="14"/>
        </w:rPr>
        <w:t xml:space="preserve">, granting by statute to companies whose stock is publicly traded and whose aggregate worldwide value is $75 million or more an exemption from the requirement in section 404(b) for the company to have the registered public accounting firm that does the company’s audit attest to, and report on, management’s assessment of the company’s internal control structure and procedures.[9] </w:t>
      </w:r>
      <w:r w:rsidRPr="00207C10">
        <w:rPr>
          <w:rStyle w:val="StyleUnderline"/>
          <w:highlight w:val="cyan"/>
        </w:rPr>
        <w:t xml:space="preserve">While Congress took a </w:t>
      </w:r>
      <w:r w:rsidRPr="00207C10">
        <w:rPr>
          <w:rStyle w:val="Emphasis"/>
          <w:highlight w:val="cyan"/>
        </w:rPr>
        <w:t>laudable first step</w:t>
      </w:r>
      <w:r w:rsidRPr="0046370F">
        <w:rPr>
          <w:rStyle w:val="StyleUnderline"/>
        </w:rPr>
        <w:t xml:space="preserve"> </w:t>
      </w:r>
      <w:r w:rsidRPr="0046370F">
        <w:rPr>
          <w:sz w:val="14"/>
        </w:rPr>
        <w:t xml:space="preserve">in exempting the smaller companies from section 404(b), </w:t>
      </w:r>
      <w:r w:rsidRPr="00207C10">
        <w:rPr>
          <w:rStyle w:val="Emphasis"/>
          <w:highlight w:val="cyan"/>
        </w:rPr>
        <w:t>Congress should complete promptly the job of reviewing</w:t>
      </w:r>
      <w:r w:rsidRPr="0046370F">
        <w:rPr>
          <w:rStyle w:val="Emphasis"/>
        </w:rPr>
        <w:t xml:space="preserve"> the full impact of </w:t>
      </w:r>
      <w:r w:rsidRPr="00207C10">
        <w:rPr>
          <w:rStyle w:val="Emphasis"/>
          <w:highlight w:val="cyan"/>
        </w:rPr>
        <w:t>section 404,</w:t>
      </w:r>
      <w:r w:rsidRPr="0046370F">
        <w:rPr>
          <w:rStyle w:val="Emphasis"/>
        </w:rPr>
        <w:t xml:space="preserve"> including on medium-sized and large-sized companies, </w:t>
      </w:r>
      <w:r w:rsidRPr="00207C10">
        <w:rPr>
          <w:rStyle w:val="Emphasis"/>
          <w:highlight w:val="cyan"/>
        </w:rPr>
        <w:t>and repealing</w:t>
      </w:r>
      <w:r w:rsidRPr="0046370F">
        <w:rPr>
          <w:rStyle w:val="Emphasis"/>
        </w:rPr>
        <w:t xml:space="preserve"> section 404</w:t>
      </w:r>
      <w:r w:rsidRPr="0046370F">
        <w:rPr>
          <w:sz w:val="14"/>
        </w:rPr>
        <w:t xml:space="preserve"> or fixing it to eliminate unwarranted costs. Companies could use freed funds, no longer absorbed by section 404 implementation, to invest in their lines of business, creating much-needed jobs. Congress Should Re-examine Whether Section 404 Is Needed and, If So, How to Cut Its Costly Burden on Businesses </w:t>
      </w:r>
      <w:r w:rsidRPr="00207C10">
        <w:rPr>
          <w:rStyle w:val="StyleUnderline"/>
          <w:highlight w:val="cyan"/>
        </w:rPr>
        <w:t>Congress should reconsider carefully the requirements</w:t>
      </w:r>
      <w:r w:rsidRPr="0046370F">
        <w:rPr>
          <w:rStyle w:val="StyleUnderline"/>
        </w:rPr>
        <w:t xml:space="preserve"> in section 404</w:t>
      </w:r>
      <w:r w:rsidRPr="0046370F">
        <w:rPr>
          <w:sz w:val="14"/>
        </w:rPr>
        <w:t xml:space="preserve"> for company management to assess the effectiveness of its internal control structure and procedures </w:t>
      </w:r>
      <w:r w:rsidRPr="00207C10">
        <w:rPr>
          <w:rStyle w:val="StyleUnderline"/>
          <w:highlight w:val="cyan"/>
        </w:rPr>
        <w:t>and</w:t>
      </w:r>
      <w:r w:rsidRPr="0046370F">
        <w:rPr>
          <w:rStyle w:val="StyleUnderline"/>
        </w:rPr>
        <w:t xml:space="preserve"> then for the company’s registered public accounting firm to </w:t>
      </w:r>
      <w:r w:rsidRPr="00207C10">
        <w:rPr>
          <w:rStyle w:val="StyleUnderline"/>
          <w:highlight w:val="cyan"/>
        </w:rPr>
        <w:t>attest to that</w:t>
      </w:r>
      <w:r w:rsidRPr="0046370F">
        <w:rPr>
          <w:rStyle w:val="StyleUnderline"/>
        </w:rPr>
        <w:t xml:space="preserve"> management </w:t>
      </w:r>
      <w:r w:rsidRPr="00207C10">
        <w:rPr>
          <w:rStyle w:val="StyleUnderline"/>
          <w:highlight w:val="cyan"/>
        </w:rPr>
        <w:t>assessment</w:t>
      </w:r>
      <w:r w:rsidRPr="0046370F">
        <w:rPr>
          <w:rStyle w:val="StyleUnderline"/>
        </w:rPr>
        <w:t>. Given the traditional role of each state in regulating the corporate governance of corporations incorporated in that state</w:t>
      </w:r>
      <w:r w:rsidRPr="0046370F">
        <w:rPr>
          <w:sz w:val="14"/>
        </w:rPr>
        <w:t xml:space="preserve">,[10] </w:t>
      </w:r>
      <w:r w:rsidRPr="0046370F">
        <w:rPr>
          <w:rStyle w:val="Emphasis"/>
        </w:rPr>
        <w:t>Congress should first examine anew whether federal law should address those subjects</w:t>
      </w:r>
      <w:r w:rsidRPr="0046370F">
        <w:rPr>
          <w:sz w:val="14"/>
        </w:rPr>
        <w:t xml:space="preserve">, or whether they should be left to state law. In a society based on limited government and free enterprise, and in light of the traditional role of the states in our federal system, </w:t>
      </w:r>
      <w:r w:rsidRPr="00207C10">
        <w:rPr>
          <w:rStyle w:val="Emphasis"/>
          <w:highlight w:val="cyan"/>
        </w:rPr>
        <w:t>Congress should start its examination with a presumption in favor of repealing section 404 and leaving the subjects addressed by section 404 to the states</w:t>
      </w:r>
      <w:r w:rsidRPr="00207C10">
        <w:rPr>
          <w:sz w:val="14"/>
          <w:highlight w:val="cyan"/>
        </w:rPr>
        <w:t>.</w:t>
      </w:r>
    </w:p>
    <w:p w:rsidR="004B6F6D" w:rsidRDefault="0046370F" w:rsidP="004B6F6D">
      <w:pPr>
        <w:pStyle w:val="Heading4"/>
      </w:pPr>
      <w:r>
        <w:t xml:space="preserve">b) </w:t>
      </w:r>
      <w:r w:rsidR="004B6F6D">
        <w:t>Empirically proven boards can be e</w:t>
      </w:r>
      <w:r w:rsidR="000B6B22">
        <w:t>ffective at altering Sarbanes-Ox</w:t>
      </w:r>
      <w:r w:rsidR="004B6F6D">
        <w:t>ley</w:t>
      </w:r>
    </w:p>
    <w:p w:rsidR="004B6F6D" w:rsidRPr="004B6F6D" w:rsidRDefault="004B6F6D" w:rsidP="004B6F6D">
      <w:pPr>
        <w:rPr>
          <w:sz w:val="16"/>
        </w:rPr>
      </w:pPr>
      <w:r w:rsidRPr="004B6F6D">
        <w:rPr>
          <w:rStyle w:val="Style13ptBold"/>
        </w:rPr>
        <w:t>Norris, 2009</w:t>
      </w:r>
      <w:r w:rsidRPr="004B6F6D">
        <w:rPr>
          <w:sz w:val="16"/>
        </w:rPr>
        <w:t xml:space="preserve"> Floyd, </w:t>
      </w:r>
      <w:proofErr w:type="spellStart"/>
      <w:r w:rsidRPr="004B6F6D">
        <w:rPr>
          <w:sz w:val="16"/>
        </w:rPr>
        <w:t>NYTimes</w:t>
      </w:r>
      <w:proofErr w:type="spellEnd"/>
      <w:r w:rsidRPr="004B6F6D">
        <w:rPr>
          <w:sz w:val="16"/>
        </w:rPr>
        <w:t xml:space="preserve"> “Goodbye to Reforms of 2002” http://www.nytimes.com/2009/11/06/business/06norris.html?_r=0</w:t>
      </w:r>
    </w:p>
    <w:p w:rsidR="004B6F6D" w:rsidRPr="004B6F6D" w:rsidRDefault="004B6F6D" w:rsidP="004B6F6D">
      <w:pPr>
        <w:rPr>
          <w:rStyle w:val="Emphasis"/>
        </w:rPr>
      </w:pPr>
      <w:r w:rsidRPr="004B6F6D">
        <w:rPr>
          <w:sz w:val="14"/>
        </w:rPr>
        <w:t xml:space="preserve">But </w:t>
      </w:r>
      <w:r w:rsidRPr="004B6F6D">
        <w:rPr>
          <w:rStyle w:val="StyleUnderline"/>
          <w:highlight w:val="cyan"/>
        </w:rPr>
        <w:t>this Congress has made clear that independence for the accounting rule writers can go too far —</w:t>
      </w:r>
      <w:r w:rsidRPr="004B6F6D">
        <w:rPr>
          <w:rStyle w:val="StyleUnderline"/>
        </w:rPr>
        <w:t xml:space="preserve"> particularly if the rules force banks to reveal the horrid mistakes they previously made.</w:t>
      </w:r>
      <w:r>
        <w:rPr>
          <w:rStyle w:val="StyleUnderline"/>
        </w:rPr>
        <w:t xml:space="preserve"> </w:t>
      </w:r>
      <w:r w:rsidRPr="004B6F6D">
        <w:rPr>
          <w:rStyle w:val="StyleUnderline"/>
          <w:highlight w:val="cyan"/>
        </w:rPr>
        <w:t xml:space="preserve">This year, a </w:t>
      </w:r>
      <w:r w:rsidRPr="004B6F6D">
        <w:rPr>
          <w:rStyle w:val="Emphasis"/>
          <w:highlight w:val="cyan"/>
        </w:rPr>
        <w:t>subcommittee of the House</w:t>
      </w:r>
      <w:r w:rsidRPr="004B6F6D">
        <w:rPr>
          <w:rStyle w:val="Emphasis"/>
        </w:rPr>
        <w:t xml:space="preserve"> Financial Services Committee</w:t>
      </w:r>
      <w:r w:rsidRPr="004B6F6D">
        <w:rPr>
          <w:sz w:val="14"/>
        </w:rPr>
        <w:t xml:space="preserve"> </w:t>
      </w:r>
      <w:r w:rsidRPr="004B6F6D">
        <w:rPr>
          <w:rStyle w:val="StyleUnderline"/>
          <w:highlight w:val="cyan"/>
        </w:rPr>
        <w:t xml:space="preserve">held a hearing at which </w:t>
      </w:r>
      <w:r w:rsidRPr="004B6F6D">
        <w:rPr>
          <w:rStyle w:val="StyleUnderline"/>
          <w:highlight w:val="cyan"/>
        </w:rPr>
        <w:lastRenderedPageBreak/>
        <w:t>legislators sought</w:t>
      </w:r>
      <w:r w:rsidRPr="004B6F6D">
        <w:rPr>
          <w:rStyle w:val="StyleUnderline"/>
        </w:rPr>
        <w:t xml:space="preserve"> no facts but instead </w:t>
      </w:r>
      <w:r w:rsidRPr="004B6F6D">
        <w:rPr>
          <w:rStyle w:val="Emphasis"/>
        </w:rPr>
        <w:t xml:space="preserve">threatened dire </w:t>
      </w:r>
      <w:r w:rsidRPr="004B6F6D">
        <w:rPr>
          <w:rStyle w:val="Emphasis"/>
          <w:highlight w:val="cyan"/>
        </w:rPr>
        <w:t>action</w:t>
      </w:r>
      <w:r w:rsidRPr="004B6F6D">
        <w:rPr>
          <w:sz w:val="14"/>
          <w:highlight w:val="cyan"/>
        </w:rPr>
        <w:t xml:space="preserve"> </w:t>
      </w:r>
      <w:r w:rsidRPr="004B6F6D">
        <w:rPr>
          <w:rStyle w:val="StyleUnderline"/>
          <w:highlight w:val="cyan"/>
        </w:rPr>
        <w:t>if the chairman of the financial accounting board did not</w:t>
      </w:r>
      <w:r w:rsidRPr="004B6F6D">
        <w:rPr>
          <w:rStyle w:val="StyleUnderline"/>
        </w:rPr>
        <w:t xml:space="preserve"> promptly </w:t>
      </w:r>
      <w:r w:rsidRPr="004B6F6D">
        <w:rPr>
          <w:rStyle w:val="StyleUnderline"/>
          <w:highlight w:val="cyan"/>
        </w:rPr>
        <w:t>make it easier for banks to ignore market values</w:t>
      </w:r>
      <w:r w:rsidRPr="004B6F6D">
        <w:rPr>
          <w:rStyle w:val="StyleUnderline"/>
        </w:rPr>
        <w:t xml:space="preserve"> of the toxic securities they owned. </w:t>
      </w:r>
      <w:r w:rsidRPr="004B6F6D">
        <w:rPr>
          <w:rStyle w:val="Emphasis"/>
          <w:highlight w:val="cyan"/>
        </w:rPr>
        <w:t>The board caved in,</w:t>
      </w:r>
      <w:r w:rsidRPr="004B6F6D">
        <w:rPr>
          <w:rStyle w:val="Emphasis"/>
        </w:rPr>
        <w:t xml:space="preserve"> which may be one reason why banks are reporting fewer losses these days.</w:t>
      </w:r>
    </w:p>
    <w:p w:rsidR="001B7327" w:rsidRDefault="00C40CAC" w:rsidP="00272ADD">
      <w:pPr>
        <w:pStyle w:val="Heading4"/>
      </w:pPr>
      <w:r>
        <w:t>c</w:t>
      </w:r>
      <w:r w:rsidR="001B7327">
        <w:t xml:space="preserve">) </w:t>
      </w:r>
      <w:r w:rsidR="00C67F0B">
        <w:t>Commissions are already used to make modifications to Sarbanes-Oxley, and can be used to cause repeal.</w:t>
      </w:r>
    </w:p>
    <w:p w:rsidR="000B6B22" w:rsidRPr="00C67F0B" w:rsidRDefault="00C67F0B" w:rsidP="000B6B22">
      <w:pPr>
        <w:rPr>
          <w:sz w:val="16"/>
        </w:rPr>
      </w:pPr>
      <w:proofErr w:type="spellStart"/>
      <w:r w:rsidRPr="00C67F0B">
        <w:rPr>
          <w:rStyle w:val="Style13ptBold"/>
        </w:rPr>
        <w:t>Schoenthaler</w:t>
      </w:r>
      <w:proofErr w:type="spellEnd"/>
      <w:r w:rsidRPr="00C67F0B">
        <w:rPr>
          <w:rStyle w:val="Style13ptBold"/>
        </w:rPr>
        <w:t>, 2011</w:t>
      </w:r>
      <w:r w:rsidRPr="00C67F0B">
        <w:rPr>
          <w:sz w:val="16"/>
        </w:rPr>
        <w:t xml:space="preserve"> Vanessa, </w:t>
      </w:r>
      <w:proofErr w:type="spellStart"/>
      <w:r w:rsidRPr="00C67F0B">
        <w:rPr>
          <w:sz w:val="16"/>
        </w:rPr>
        <w:t>Qashu</w:t>
      </w:r>
      <w:proofErr w:type="spellEnd"/>
      <w:r w:rsidRPr="00C67F0B">
        <w:rPr>
          <w:sz w:val="16"/>
        </w:rPr>
        <w:t xml:space="preserve"> and </w:t>
      </w:r>
      <w:proofErr w:type="spellStart"/>
      <w:r w:rsidRPr="00C67F0B">
        <w:rPr>
          <w:sz w:val="16"/>
        </w:rPr>
        <w:t>Schoenthaler</w:t>
      </w:r>
      <w:proofErr w:type="spellEnd"/>
      <w:r w:rsidRPr="00C67F0B">
        <w:rPr>
          <w:sz w:val="16"/>
        </w:rPr>
        <w:t xml:space="preserve"> law co-founder, “How will the Dodd-Frank Wall Street Reform and Consumer Protection Act Impact Non-Financial Institutions?” Note: No Actual Date given but last cites legislation passed in 2011, http://www.qsllp.com/InsightIdeas/ArticleDetails/tabid/85/ArticleId/4/-strong-How-will-the-Dodd-Frank-Wall-Street-Reform-and-Consumer-Protection-Act-Impact-Non-Financial.aspx</w:t>
      </w:r>
    </w:p>
    <w:p w:rsidR="000B6B22" w:rsidRPr="00C67F0B" w:rsidRDefault="000B6B22" w:rsidP="000B6B22">
      <w:pPr>
        <w:rPr>
          <w:sz w:val="14"/>
        </w:rPr>
      </w:pPr>
      <w:r w:rsidRPr="00C67F0B">
        <w:rPr>
          <w:rStyle w:val="StyleUnderline"/>
          <w:highlight w:val="cyan"/>
        </w:rPr>
        <w:t>Section 413</w:t>
      </w:r>
      <w:r w:rsidRPr="00C67F0B">
        <w:rPr>
          <w:sz w:val="14"/>
        </w:rPr>
        <w:t xml:space="preserve"> also </w:t>
      </w:r>
      <w:r w:rsidRPr="00C67F0B">
        <w:rPr>
          <w:rStyle w:val="Emphasis"/>
          <w:highlight w:val="cyan"/>
        </w:rPr>
        <w:t>requires that the Commission undertake an initial review</w:t>
      </w:r>
      <w:r w:rsidRPr="00C67F0B">
        <w:rPr>
          <w:sz w:val="14"/>
        </w:rPr>
        <w:t xml:space="preserve"> of the definition of accredited investor, as it applies to natural persons</w:t>
      </w:r>
      <w:r w:rsidRPr="00C67F0B">
        <w:rPr>
          <w:rStyle w:val="StyleUnderline"/>
        </w:rPr>
        <w:t xml:space="preserve">, </w:t>
      </w:r>
      <w:r w:rsidRPr="00C67F0B">
        <w:rPr>
          <w:rStyle w:val="StyleUnderline"/>
          <w:highlight w:val="cyan"/>
        </w:rPr>
        <w:t>to determine whether adjustments or modifications</w:t>
      </w:r>
      <w:r w:rsidRPr="00C67F0B">
        <w:rPr>
          <w:sz w:val="14"/>
        </w:rPr>
        <w:t xml:space="preserve">, excluding adjustments or modifications to the revised net worth standard, </w:t>
      </w:r>
      <w:r w:rsidRPr="00C67F0B">
        <w:rPr>
          <w:rStyle w:val="StyleUnderline"/>
          <w:highlight w:val="cyan"/>
        </w:rPr>
        <w:t>are appropriate</w:t>
      </w:r>
      <w:r w:rsidRPr="00C67F0B">
        <w:rPr>
          <w:sz w:val="14"/>
        </w:rPr>
        <w:t>. Thereafter, the Commission is required, at least once every four years, to review of the definition of accredited investor, as it applies to natural persons, in its entirety, to determine whether further adjustments or modifications are appropriate.</w:t>
      </w:r>
    </w:p>
    <w:p w:rsidR="001B7327" w:rsidRDefault="00C40CAC" w:rsidP="001B7327">
      <w:pPr>
        <w:pStyle w:val="Heading4"/>
      </w:pPr>
      <w:r>
        <w:t>d</w:t>
      </w:r>
      <w:r w:rsidR="001B7327">
        <w:t xml:space="preserve">) The counterplan uniquely positions the PCLOB to be effective in drafting national policy issues. </w:t>
      </w:r>
    </w:p>
    <w:p w:rsidR="001B7327" w:rsidRPr="004C06DE" w:rsidRDefault="001B7327" w:rsidP="001B7327">
      <w:pPr>
        <w:rPr>
          <w:sz w:val="16"/>
        </w:rPr>
      </w:pPr>
      <w:proofErr w:type="spellStart"/>
      <w:r w:rsidRPr="004C06DE">
        <w:rPr>
          <w:rStyle w:val="Style13ptBold"/>
        </w:rPr>
        <w:t>Dalal</w:t>
      </w:r>
      <w:proofErr w:type="spellEnd"/>
      <w:r w:rsidRPr="004C06DE">
        <w:rPr>
          <w:rStyle w:val="Style13ptBold"/>
        </w:rPr>
        <w:t>, J.D. Yale Law, 2014</w:t>
      </w:r>
      <w:r w:rsidRPr="004C06DE">
        <w:rPr>
          <w:sz w:val="16"/>
        </w:rPr>
        <w:t xml:space="preserve"> Anjali, ARTICLE: SHADOW ADMINISTRATIVE CONSTITUTIONALISM AND THE CREATION OF SURVEILLANCE CULTURE, 2014 Mich. St. L. Rev. 59</w:t>
      </w:r>
    </w:p>
    <w:p w:rsidR="007467B6" w:rsidRDefault="007467B6" w:rsidP="007467B6">
      <w:pPr>
        <w:rPr>
          <w:rStyle w:val="Emphasis"/>
        </w:rPr>
      </w:pPr>
      <w:r w:rsidRPr="001B2299">
        <w:rPr>
          <w:sz w:val="14"/>
        </w:rPr>
        <w:t xml:space="preserve">Despite these congressional efforts to force internal interagency oversight on intelligence issues, from 2007 until 2012, no members were ever appointed to the PCLOB. 284 In mid-2013, after significant pressure from both within and outside the Administration, the full board was nominated and confirmed. 285 </w:t>
      </w:r>
      <w:r w:rsidRPr="007467B6">
        <w:rPr>
          <w:sz w:val="14"/>
        </w:rPr>
        <w:t>Time will ultimately tell how effective</w:t>
      </w:r>
      <w:r w:rsidRPr="007467B6">
        <w:rPr>
          <w:sz w:val="6"/>
        </w:rPr>
        <w:t xml:space="preserve"> </w:t>
      </w:r>
      <w:r w:rsidRPr="007467B6">
        <w:rPr>
          <w:rStyle w:val="StyleUnderline"/>
          <w:highlight w:val="cyan"/>
        </w:rPr>
        <w:t>the PCLOB will</w:t>
      </w:r>
      <w:r w:rsidRPr="001B2299">
        <w:rPr>
          <w:rStyle w:val="StyleUnderline"/>
        </w:rPr>
        <w:t xml:space="preserve"> be as </w:t>
      </w:r>
      <w:r w:rsidRPr="007467B6">
        <w:rPr>
          <w:rStyle w:val="StyleUnderline"/>
          <w:highlight w:val="cyan"/>
        </w:rPr>
        <w:t xml:space="preserve">a </w:t>
      </w:r>
      <w:r w:rsidRPr="007467B6">
        <w:rPr>
          <w:rStyle w:val="Emphasis"/>
          <w:highlight w:val="cyan"/>
        </w:rPr>
        <w:t>source of productive tension</w:t>
      </w:r>
      <w:r w:rsidRPr="007467B6">
        <w:rPr>
          <w:sz w:val="14"/>
          <w:highlight w:val="cyan"/>
        </w:rPr>
        <w:t xml:space="preserve"> </w:t>
      </w:r>
      <w:r w:rsidRPr="007467B6">
        <w:rPr>
          <w:rStyle w:val="StyleUnderline"/>
          <w:highlight w:val="cyan"/>
        </w:rPr>
        <w:t>within</w:t>
      </w:r>
      <w:r w:rsidRPr="007467B6">
        <w:rPr>
          <w:sz w:val="14"/>
          <w:highlight w:val="cyan"/>
        </w:rPr>
        <w:t xml:space="preserve"> </w:t>
      </w:r>
      <w:r w:rsidRPr="007467B6">
        <w:rPr>
          <w:rStyle w:val="Emphasis"/>
          <w:highlight w:val="cyan"/>
        </w:rPr>
        <w:t>the national security arena</w:t>
      </w:r>
      <w:r w:rsidRPr="001B2299">
        <w:rPr>
          <w:sz w:val="14"/>
        </w:rPr>
        <w:t>. Working against it is the fact that "[f]</w:t>
      </w:r>
      <w:proofErr w:type="spellStart"/>
      <w:r w:rsidRPr="001B2299">
        <w:rPr>
          <w:sz w:val="14"/>
        </w:rPr>
        <w:t>our</w:t>
      </w:r>
      <w:proofErr w:type="spellEnd"/>
      <w:r w:rsidRPr="001B2299">
        <w:rPr>
          <w:sz w:val="14"/>
        </w:rPr>
        <w:t xml:space="preserve"> of the board members technically must be part time under the law; only [David] </w:t>
      </w:r>
      <w:proofErr w:type="spellStart"/>
      <w:r w:rsidRPr="001B2299">
        <w:rPr>
          <w:sz w:val="14"/>
        </w:rPr>
        <w:t>Medine</w:t>
      </w:r>
      <w:proofErr w:type="spellEnd"/>
      <w:r w:rsidRPr="001B2299">
        <w:rPr>
          <w:sz w:val="14"/>
        </w:rPr>
        <w:t xml:space="preserve">, the fifth, can work on a full-time basis as chairman. The oversight body also lacks much of a workforce: At the moment it's mostly staff members on loan from other agencies." 286 </w:t>
      </w:r>
      <w:r w:rsidRPr="001B2299">
        <w:rPr>
          <w:rStyle w:val="StyleUnderline"/>
        </w:rPr>
        <w:t>Assuming PCLOB is capable of taking on such a huge responsibility</w:t>
      </w:r>
      <w:r w:rsidRPr="001B2299">
        <w:rPr>
          <w:sz w:val="14"/>
        </w:rPr>
        <w:t xml:space="preserve">,  [*123]  </w:t>
      </w:r>
      <w:r w:rsidRPr="001B2299">
        <w:rPr>
          <w:rStyle w:val="Emphasis"/>
        </w:rPr>
        <w:t xml:space="preserve">its </w:t>
      </w:r>
      <w:r w:rsidRPr="007467B6">
        <w:rPr>
          <w:rStyle w:val="Emphasis"/>
          <w:highlight w:val="cyan"/>
        </w:rPr>
        <w:t>success will be contingent on its members being included in</w:t>
      </w:r>
      <w:r w:rsidRPr="001B2299">
        <w:rPr>
          <w:rStyle w:val="Emphasis"/>
        </w:rPr>
        <w:t xml:space="preserve"> national security related </w:t>
      </w:r>
      <w:r w:rsidRPr="007467B6">
        <w:rPr>
          <w:rStyle w:val="Emphasis"/>
          <w:highlight w:val="cyan"/>
        </w:rPr>
        <w:t>decision making and its ability to effectively wield power and influence</w:t>
      </w:r>
      <w:r w:rsidRPr="001B2299">
        <w:rPr>
          <w:rStyle w:val="Emphasis"/>
        </w:rPr>
        <w:t xml:space="preserve"> on these issues.</w:t>
      </w:r>
    </w:p>
    <w:p w:rsidR="000B6B22" w:rsidRDefault="00C40CAC" w:rsidP="000B6B22">
      <w:pPr>
        <w:pStyle w:val="Heading4"/>
      </w:pPr>
      <w:r>
        <w:t>e</w:t>
      </w:r>
      <w:r w:rsidR="000B6B22">
        <w:t xml:space="preserve">) Unique knowledge over policies, capital, and recent leaks are a game changer for increasing their influence over congress. </w:t>
      </w:r>
    </w:p>
    <w:p w:rsidR="000B6B22" w:rsidRPr="009E42AC" w:rsidRDefault="000B6B22" w:rsidP="000B6B22">
      <w:pPr>
        <w:rPr>
          <w:sz w:val="16"/>
        </w:rPr>
      </w:pPr>
      <w:r w:rsidRPr="009E42AC">
        <w:rPr>
          <w:rStyle w:val="Style13ptBold"/>
        </w:rPr>
        <w:t>Levy, 2013</w:t>
      </w:r>
      <w:r w:rsidRPr="009E42AC">
        <w:rPr>
          <w:sz w:val="16"/>
        </w:rPr>
        <w:t xml:space="preserve"> Pema, International Business Times Correspondent, “NSA Spying Controversy: The New Agency That Could Change Government Surveillance” http://www.ibtimes.com/nsa-spying-controversy-new-agency-could-change-government-surveillance-1342409</w:t>
      </w:r>
    </w:p>
    <w:p w:rsidR="000B6B22" w:rsidRPr="009E42AC" w:rsidRDefault="000B6B22" w:rsidP="000B6B22">
      <w:pPr>
        <w:rPr>
          <w:rStyle w:val="Emphasis"/>
        </w:rPr>
      </w:pPr>
      <w:r w:rsidRPr="009E42AC">
        <w:rPr>
          <w:sz w:val="14"/>
        </w:rPr>
        <w:t xml:space="preserve">You’ve probably never heard of it, but </w:t>
      </w:r>
      <w:r w:rsidRPr="009E42AC">
        <w:rPr>
          <w:rStyle w:val="StyleUnderline"/>
        </w:rPr>
        <w:t>there is a new agency in Washington</w:t>
      </w:r>
      <w:r w:rsidRPr="009E42AC">
        <w:rPr>
          <w:sz w:val="14"/>
        </w:rPr>
        <w:t xml:space="preserve"> that is </w:t>
      </w:r>
      <w:r w:rsidRPr="009E42AC">
        <w:rPr>
          <w:rStyle w:val="Emphasis"/>
        </w:rPr>
        <w:t>working to make sure the government’s anti-terrorism efforts do not ride roughshod over Americans’ civil liberties.</w:t>
      </w:r>
      <w:r>
        <w:rPr>
          <w:rStyle w:val="Emphasis"/>
        </w:rPr>
        <w:t xml:space="preserve"> </w:t>
      </w:r>
      <w:r w:rsidRPr="009E42AC">
        <w:rPr>
          <w:sz w:val="14"/>
        </w:rPr>
        <w:t xml:space="preserve">These days, </w:t>
      </w:r>
      <w:r w:rsidRPr="009E42AC">
        <w:rPr>
          <w:rStyle w:val="StyleUnderline"/>
        </w:rPr>
        <w:t>when a sharply divided Congress struggles to get nearly anything accomplished, there is little evidence that such an agency,</w:t>
      </w:r>
      <w:r w:rsidRPr="009E42AC">
        <w:rPr>
          <w:sz w:val="14"/>
        </w:rPr>
        <w:t xml:space="preserve"> </w:t>
      </w:r>
      <w:r w:rsidRPr="009E42AC">
        <w:rPr>
          <w:rStyle w:val="StyleUnderline"/>
        </w:rPr>
        <w:t>armed only with the mandate to offer advice, can influence lawmakers.</w:t>
      </w:r>
      <w:r w:rsidRPr="009E42AC">
        <w:rPr>
          <w:sz w:val="14"/>
        </w:rPr>
        <w:t xml:space="preserve"> </w:t>
      </w:r>
      <w:r w:rsidRPr="009E42AC">
        <w:rPr>
          <w:rStyle w:val="Emphasis"/>
        </w:rPr>
        <w:t xml:space="preserve">But </w:t>
      </w:r>
      <w:r w:rsidRPr="00557B46">
        <w:rPr>
          <w:rStyle w:val="Emphasis"/>
          <w:highlight w:val="cyan"/>
        </w:rPr>
        <w:t>the</w:t>
      </w:r>
      <w:r w:rsidRPr="009E42AC">
        <w:rPr>
          <w:rStyle w:val="Emphasis"/>
        </w:rPr>
        <w:t xml:space="preserve"> </w:t>
      </w:r>
      <w:r w:rsidRPr="00557B46">
        <w:rPr>
          <w:rStyle w:val="Emphasis"/>
          <w:highlight w:val="cyan"/>
        </w:rPr>
        <w:t>P</w:t>
      </w:r>
      <w:r w:rsidRPr="009E42AC">
        <w:rPr>
          <w:rStyle w:val="Emphasis"/>
        </w:rPr>
        <w:t xml:space="preserve">rivacy and </w:t>
      </w:r>
      <w:r w:rsidRPr="00557B46">
        <w:rPr>
          <w:rStyle w:val="Emphasis"/>
          <w:highlight w:val="cyan"/>
        </w:rPr>
        <w:t>C</w:t>
      </w:r>
      <w:r w:rsidRPr="009E42AC">
        <w:rPr>
          <w:rStyle w:val="Emphasis"/>
        </w:rPr>
        <w:t xml:space="preserve">ivil </w:t>
      </w:r>
      <w:r w:rsidRPr="00557B46">
        <w:rPr>
          <w:rStyle w:val="Emphasis"/>
          <w:highlight w:val="cyan"/>
        </w:rPr>
        <w:t>L</w:t>
      </w:r>
      <w:r w:rsidRPr="009E42AC">
        <w:rPr>
          <w:rStyle w:val="Emphasis"/>
        </w:rPr>
        <w:t xml:space="preserve">iberties </w:t>
      </w:r>
      <w:r w:rsidRPr="00557B46">
        <w:rPr>
          <w:rStyle w:val="Emphasis"/>
          <w:highlight w:val="cyan"/>
        </w:rPr>
        <w:t>O</w:t>
      </w:r>
      <w:r w:rsidRPr="009E42AC">
        <w:rPr>
          <w:rStyle w:val="Emphasis"/>
        </w:rPr>
        <w:t xml:space="preserve">versight </w:t>
      </w:r>
      <w:r w:rsidRPr="00557B46">
        <w:rPr>
          <w:rStyle w:val="Emphasis"/>
          <w:highlight w:val="cyan"/>
        </w:rPr>
        <w:t>B</w:t>
      </w:r>
      <w:r w:rsidRPr="009E42AC">
        <w:rPr>
          <w:rStyle w:val="Emphasis"/>
        </w:rPr>
        <w:t xml:space="preserve">oard </w:t>
      </w:r>
      <w:r w:rsidRPr="00557B46">
        <w:rPr>
          <w:rStyle w:val="Emphasis"/>
          <w:highlight w:val="cyan"/>
        </w:rPr>
        <w:t xml:space="preserve">may have a better </w:t>
      </w:r>
      <w:r w:rsidRPr="00557B46">
        <w:rPr>
          <w:rStyle w:val="Emphasis"/>
          <w:highlight w:val="cyan"/>
        </w:rPr>
        <w:lastRenderedPageBreak/>
        <w:t xml:space="preserve">chance at reforming </w:t>
      </w:r>
      <w:r w:rsidRPr="00AD0D31">
        <w:rPr>
          <w:rStyle w:val="Emphasis"/>
        </w:rPr>
        <w:t xml:space="preserve">the </w:t>
      </w:r>
      <w:r w:rsidRPr="00557B46">
        <w:rPr>
          <w:rStyle w:val="Emphasis"/>
          <w:highlight w:val="cyan"/>
        </w:rPr>
        <w:t xml:space="preserve">national security </w:t>
      </w:r>
      <w:r w:rsidRPr="00AD0D31">
        <w:rPr>
          <w:rStyle w:val="Emphasis"/>
        </w:rPr>
        <w:t xml:space="preserve">apparatus </w:t>
      </w:r>
      <w:r w:rsidRPr="00557B46">
        <w:rPr>
          <w:rStyle w:val="Emphasis"/>
          <w:highlight w:val="cyan"/>
        </w:rPr>
        <w:t>than many assume</w:t>
      </w:r>
      <w:r w:rsidRPr="009E42AC">
        <w:rPr>
          <w:sz w:val="14"/>
        </w:rPr>
        <w:t xml:space="preserve">. In fact, </w:t>
      </w:r>
      <w:r w:rsidRPr="00557B46">
        <w:rPr>
          <w:rStyle w:val="StyleUnderline"/>
          <w:highlight w:val="cyan"/>
        </w:rPr>
        <w:t xml:space="preserve">the board is in a </w:t>
      </w:r>
      <w:r w:rsidRPr="00557B46">
        <w:rPr>
          <w:rStyle w:val="Emphasis"/>
          <w:highlight w:val="cyan"/>
        </w:rPr>
        <w:t xml:space="preserve">unique position to shape the legislative debate </w:t>
      </w:r>
      <w:r w:rsidRPr="000B6B22">
        <w:rPr>
          <w:sz w:val="14"/>
        </w:rPr>
        <w:t>over the government’s spying abilities -- and</w:t>
      </w:r>
      <w:r w:rsidRPr="000B6B22">
        <w:rPr>
          <w:rStyle w:val="Emphasis"/>
          <w:sz w:val="14"/>
        </w:rPr>
        <w:t xml:space="preserve"> </w:t>
      </w:r>
      <w:r w:rsidRPr="00557B46">
        <w:rPr>
          <w:rStyle w:val="Emphasis"/>
          <w:highlight w:val="cyan"/>
        </w:rPr>
        <w:t>has powerful allies to make sure Congress takes up its recommendations</w:t>
      </w:r>
      <w:r w:rsidRPr="009E42AC">
        <w:rPr>
          <w:rStyle w:val="Emphasis"/>
        </w:rPr>
        <w:t>.</w:t>
      </w:r>
      <w:r>
        <w:rPr>
          <w:rStyle w:val="Emphasis"/>
        </w:rPr>
        <w:t xml:space="preserve"> </w:t>
      </w:r>
      <w:r w:rsidRPr="009E42AC">
        <w:rPr>
          <w:sz w:val="14"/>
        </w:rPr>
        <w:t xml:space="preserve">Referred to as </w:t>
      </w:r>
      <w:r w:rsidRPr="009E42AC">
        <w:rPr>
          <w:rStyle w:val="StyleUnderline"/>
        </w:rPr>
        <w:t>the PCLOB</w:t>
      </w:r>
      <w:r w:rsidRPr="009E42AC">
        <w:rPr>
          <w:sz w:val="14"/>
        </w:rPr>
        <w:t xml:space="preserve"> (sounds like 'pee-</w:t>
      </w:r>
      <w:proofErr w:type="spellStart"/>
      <w:r w:rsidRPr="009E42AC">
        <w:rPr>
          <w:sz w:val="14"/>
        </w:rPr>
        <w:t>klawb</w:t>
      </w:r>
      <w:proofErr w:type="spellEnd"/>
      <w:r w:rsidRPr="009E42AC">
        <w:rPr>
          <w:sz w:val="14"/>
        </w:rPr>
        <w:t xml:space="preserve">'), the new agency </w:t>
      </w:r>
      <w:r w:rsidRPr="009E42AC">
        <w:rPr>
          <w:rStyle w:val="StyleUnderline"/>
        </w:rPr>
        <w:t>has the job of advising the president, federal agencies and Congress on how to balance the government’s national security efforts with civil liberties concerns</w:t>
      </w:r>
      <w:r w:rsidRPr="009E42AC">
        <w:rPr>
          <w:sz w:val="14"/>
        </w:rPr>
        <w:t xml:space="preserve">. </w:t>
      </w:r>
      <w:r w:rsidRPr="00AD0D31">
        <w:rPr>
          <w:rStyle w:val="Emphasis"/>
        </w:rPr>
        <w:t>Board members have top-secret clearances</w:t>
      </w:r>
      <w:r w:rsidRPr="009E42AC">
        <w:rPr>
          <w:rStyle w:val="Emphasis"/>
        </w:rPr>
        <w:t>, and agency heads are expected to turn over any documents the board requests</w:t>
      </w:r>
      <w:r w:rsidRPr="009E42AC">
        <w:rPr>
          <w:sz w:val="14"/>
        </w:rPr>
        <w:t xml:space="preserve">. </w:t>
      </w:r>
      <w:r w:rsidRPr="009E42AC">
        <w:rPr>
          <w:rStyle w:val="StyleUnderline"/>
        </w:rPr>
        <w:t xml:space="preserve">If the board needs information from the private sector, </w:t>
      </w:r>
      <w:r w:rsidRPr="009E42AC">
        <w:rPr>
          <w:rStyle w:val="Emphasis"/>
        </w:rPr>
        <w:t>the attorney general can issue a subpoena on its behalf.</w:t>
      </w:r>
      <w:r>
        <w:rPr>
          <w:rStyle w:val="Emphasis"/>
        </w:rPr>
        <w:t xml:space="preserve"> </w:t>
      </w:r>
      <w:r w:rsidRPr="009E42AC">
        <w:rPr>
          <w:sz w:val="14"/>
        </w:rPr>
        <w:t xml:space="preserve">Created in 2004 at the recommendation of the 9/11 Commission, the PCLOB did not get off to an auspicious start. It was originally located within the Executive Office of the President, and its first report to Congress was edited by the Bush White House, prompting one Democratic member to resign. In response, </w:t>
      </w:r>
      <w:r w:rsidRPr="009E42AC">
        <w:rPr>
          <w:rStyle w:val="StyleUnderline"/>
        </w:rPr>
        <w:t>in 2007 the new Democratic Congress made the board an independent agency within the executive branch</w:t>
      </w:r>
      <w:r w:rsidRPr="009E42AC">
        <w:rPr>
          <w:sz w:val="14"/>
        </w:rPr>
        <w:t xml:space="preserve">. Then-President George W. Bush clashed with Senate Democrats over board nominees, and ultimately none were confirmed. President Barack Obama dragged his feet in choosing nominees and when they finally did come, Republicans refused to approve them. Four part-time members were finally approved in the last nine months. </w:t>
      </w:r>
      <w:r w:rsidRPr="009E42AC">
        <w:rPr>
          <w:rStyle w:val="StyleUnderline"/>
        </w:rPr>
        <w:t>The board’s chairman</w:t>
      </w:r>
      <w:r w:rsidRPr="009E42AC">
        <w:rPr>
          <w:sz w:val="14"/>
        </w:rPr>
        <w:t xml:space="preserve">, David </w:t>
      </w:r>
      <w:proofErr w:type="spellStart"/>
      <w:r w:rsidRPr="009E42AC">
        <w:rPr>
          <w:sz w:val="14"/>
        </w:rPr>
        <w:t>Medine</w:t>
      </w:r>
      <w:proofErr w:type="spellEnd"/>
      <w:r w:rsidRPr="009E42AC">
        <w:rPr>
          <w:sz w:val="14"/>
        </w:rPr>
        <w:t xml:space="preserve">, </w:t>
      </w:r>
      <w:r w:rsidRPr="009E42AC">
        <w:rPr>
          <w:rStyle w:val="StyleUnderline"/>
        </w:rPr>
        <w:t>was</w:t>
      </w:r>
      <w:r w:rsidRPr="009E42AC">
        <w:rPr>
          <w:sz w:val="14"/>
        </w:rPr>
        <w:t xml:space="preserve"> not formally </w:t>
      </w:r>
      <w:r w:rsidRPr="009E42AC">
        <w:rPr>
          <w:rStyle w:val="StyleUnderline"/>
        </w:rPr>
        <w:t>installed on</w:t>
      </w:r>
      <w:r w:rsidRPr="009E42AC">
        <w:rPr>
          <w:sz w:val="14"/>
        </w:rPr>
        <w:t xml:space="preserve"> until </w:t>
      </w:r>
      <w:r w:rsidRPr="009E42AC">
        <w:rPr>
          <w:rStyle w:val="StyleUnderline"/>
        </w:rPr>
        <w:t>May</w:t>
      </w:r>
      <w:r w:rsidRPr="009E42AC">
        <w:rPr>
          <w:sz w:val="14"/>
        </w:rPr>
        <w:t xml:space="preserve"> 29, 2013. </w:t>
      </w:r>
      <w:r w:rsidRPr="009E42AC">
        <w:rPr>
          <w:rStyle w:val="StyleUnderline"/>
        </w:rPr>
        <w:t>One week later, the Guardian</w:t>
      </w:r>
      <w:r w:rsidRPr="009E42AC">
        <w:rPr>
          <w:sz w:val="14"/>
        </w:rPr>
        <w:t xml:space="preserve"> newspaper </w:t>
      </w:r>
      <w:r w:rsidRPr="009E42AC">
        <w:rPr>
          <w:rStyle w:val="StyleUnderline"/>
        </w:rPr>
        <w:t>published</w:t>
      </w:r>
      <w:r w:rsidRPr="009E42AC">
        <w:rPr>
          <w:sz w:val="14"/>
        </w:rPr>
        <w:t xml:space="preserve"> its first scoop, based on </w:t>
      </w:r>
      <w:r w:rsidRPr="009E42AC">
        <w:rPr>
          <w:rStyle w:val="StyleUnderline"/>
        </w:rPr>
        <w:t>leaked</w:t>
      </w:r>
      <w:r w:rsidRPr="009E42AC">
        <w:rPr>
          <w:sz w:val="14"/>
        </w:rPr>
        <w:t xml:space="preserve"> National Security Agency </w:t>
      </w:r>
      <w:r w:rsidRPr="009E42AC">
        <w:rPr>
          <w:rStyle w:val="StyleUnderline"/>
        </w:rPr>
        <w:t>documents</w:t>
      </w:r>
      <w:r w:rsidRPr="009E42AC">
        <w:rPr>
          <w:sz w:val="14"/>
        </w:rPr>
        <w:t xml:space="preserve">, showing the government collected and stored metadata on the phone calls of millions of Americans. Over the next few days, the documents leaked by Edward </w:t>
      </w:r>
      <w:r w:rsidRPr="00AD0D31">
        <w:rPr>
          <w:rStyle w:val="StyleUnderline"/>
        </w:rPr>
        <w:t>Snowden revealed</w:t>
      </w:r>
      <w:r w:rsidRPr="009E42AC">
        <w:rPr>
          <w:sz w:val="14"/>
        </w:rPr>
        <w:t xml:space="preserve"> that </w:t>
      </w:r>
      <w:r w:rsidRPr="00AD0D31">
        <w:rPr>
          <w:rStyle w:val="StyleUnderline"/>
        </w:rPr>
        <w:t>the government</w:t>
      </w:r>
      <w:r w:rsidRPr="009E42AC">
        <w:rPr>
          <w:sz w:val="14"/>
        </w:rPr>
        <w:t xml:space="preserve"> went further, </w:t>
      </w:r>
      <w:r w:rsidRPr="00AD0D31">
        <w:rPr>
          <w:rStyle w:val="StyleUnderline"/>
        </w:rPr>
        <w:t>collecting</w:t>
      </w:r>
      <w:r w:rsidRPr="009E42AC">
        <w:rPr>
          <w:sz w:val="14"/>
        </w:rPr>
        <w:t xml:space="preserve"> and storing </w:t>
      </w:r>
      <w:r w:rsidRPr="00AD0D31">
        <w:rPr>
          <w:rStyle w:val="StyleUnderline"/>
        </w:rPr>
        <w:t>metadata</w:t>
      </w:r>
      <w:r w:rsidRPr="009E42AC">
        <w:rPr>
          <w:sz w:val="14"/>
        </w:rPr>
        <w:t xml:space="preserve"> on the phone calls of virtually all Americans. The government was also scooping up an untold amount of Americans’ electronic communications as part of its foreign surveillance operations. </w:t>
      </w:r>
      <w:r w:rsidRPr="009E42AC">
        <w:rPr>
          <w:rStyle w:val="StyleUnderline"/>
        </w:rPr>
        <w:t xml:space="preserve">These </w:t>
      </w:r>
      <w:r w:rsidRPr="00557B46">
        <w:rPr>
          <w:rStyle w:val="StyleUnderline"/>
          <w:highlight w:val="cyan"/>
        </w:rPr>
        <w:t xml:space="preserve">revelations thrust the board </w:t>
      </w:r>
      <w:r w:rsidRPr="00557B46">
        <w:rPr>
          <w:rStyle w:val="Emphasis"/>
          <w:highlight w:val="cyan"/>
        </w:rPr>
        <w:t>into the middle of the</w:t>
      </w:r>
      <w:r w:rsidRPr="009E42AC">
        <w:rPr>
          <w:rStyle w:val="Emphasis"/>
        </w:rPr>
        <w:t xml:space="preserve"> most important </w:t>
      </w:r>
      <w:r w:rsidRPr="00557B46">
        <w:rPr>
          <w:rStyle w:val="Emphasis"/>
          <w:highlight w:val="cyan"/>
        </w:rPr>
        <w:t>debate</w:t>
      </w:r>
      <w:r w:rsidRPr="009E42AC">
        <w:rPr>
          <w:rStyle w:val="Emphasis"/>
        </w:rPr>
        <w:t xml:space="preserve"> over privacy and civil liberties in years. </w:t>
      </w:r>
      <w:r w:rsidRPr="009E42AC">
        <w:rPr>
          <w:sz w:val="14"/>
        </w:rPr>
        <w:t xml:space="preserve">Sen. Tom </w:t>
      </w:r>
      <w:r w:rsidRPr="009E42AC">
        <w:rPr>
          <w:rStyle w:val="StyleUnderline"/>
        </w:rPr>
        <w:t>Udall</w:t>
      </w:r>
      <w:r w:rsidRPr="009E42AC">
        <w:rPr>
          <w:sz w:val="14"/>
        </w:rPr>
        <w:t xml:space="preserve">, D-N.M., </w:t>
      </w:r>
      <w:r w:rsidRPr="009E42AC">
        <w:rPr>
          <w:rStyle w:val="StyleUnderline"/>
        </w:rPr>
        <w:t>sent a letter to the board asking it to “</w:t>
      </w:r>
      <w:r w:rsidRPr="009E42AC">
        <w:rPr>
          <w:rStyle w:val="Emphasis"/>
        </w:rPr>
        <w:t xml:space="preserve">make it an urgent priority to investigate the programs” </w:t>
      </w:r>
      <w:r w:rsidRPr="009E42AC">
        <w:rPr>
          <w:rStyle w:val="StyleUnderline"/>
        </w:rPr>
        <w:t>and provide an unclassified report on their legality</w:t>
      </w:r>
      <w:r w:rsidRPr="009E42AC">
        <w:rPr>
          <w:sz w:val="14"/>
        </w:rPr>
        <w:t xml:space="preserve"> and whether they take the “necessary precautions to protect the privacy and civil liberties of American citizens under the Constitution.” </w:t>
      </w:r>
      <w:r w:rsidRPr="009E42AC">
        <w:rPr>
          <w:rStyle w:val="StyleUnderline"/>
        </w:rPr>
        <w:t>Twelve</w:t>
      </w:r>
      <w:r w:rsidRPr="009E42AC">
        <w:rPr>
          <w:sz w:val="14"/>
        </w:rPr>
        <w:t xml:space="preserve"> additional </w:t>
      </w:r>
      <w:r w:rsidRPr="009E42AC">
        <w:rPr>
          <w:rStyle w:val="StyleUnderline"/>
        </w:rPr>
        <w:t>senators</w:t>
      </w:r>
      <w:r w:rsidRPr="009E42AC">
        <w:rPr>
          <w:sz w:val="14"/>
        </w:rPr>
        <w:t xml:space="preserve">, including two Republicans, </w:t>
      </w:r>
      <w:r w:rsidRPr="009E42AC">
        <w:rPr>
          <w:rStyle w:val="StyleUnderline"/>
        </w:rPr>
        <w:t>signed</w:t>
      </w:r>
      <w:r w:rsidRPr="009E42AC">
        <w:rPr>
          <w:sz w:val="14"/>
        </w:rPr>
        <w:t xml:space="preserve"> Udall’s letter. On June 21, </w:t>
      </w:r>
      <w:r w:rsidRPr="009E42AC">
        <w:rPr>
          <w:rStyle w:val="Emphasis"/>
        </w:rPr>
        <w:t>the board met with Obama</w:t>
      </w:r>
      <w:r w:rsidRPr="009E42AC">
        <w:rPr>
          <w:sz w:val="14"/>
        </w:rPr>
        <w:t xml:space="preserve">. All this before its office space was even ready or emails set up. </w:t>
      </w:r>
      <w:r w:rsidRPr="009E42AC">
        <w:rPr>
          <w:rStyle w:val="StyleUnderline"/>
        </w:rPr>
        <w:t>The full board’s first public appearance came Tuesday at a workshop in Washington</w:t>
      </w:r>
      <w:r w:rsidRPr="009E42AC">
        <w:rPr>
          <w:sz w:val="14"/>
        </w:rPr>
        <w:t xml:space="preserve">, D.C., where the five members -- three Democrats and two Republicans -- queried three separate panels of experts on how the surveillance programs might be brought more in line with civil liberties concerns. </w:t>
      </w:r>
      <w:r w:rsidRPr="00557B46">
        <w:rPr>
          <w:rStyle w:val="StyleUnderline"/>
          <w:highlight w:val="cyan"/>
        </w:rPr>
        <w:t>Civil liberties advocates appear</w:t>
      </w:r>
      <w:r w:rsidRPr="009E42AC">
        <w:rPr>
          <w:sz w:val="14"/>
        </w:rPr>
        <w:t xml:space="preserve"> cautiously </w:t>
      </w:r>
      <w:r w:rsidRPr="00557B46">
        <w:rPr>
          <w:rStyle w:val="Emphasis"/>
          <w:highlight w:val="cyan"/>
        </w:rPr>
        <w:t>optimistic</w:t>
      </w:r>
      <w:r w:rsidRPr="009E42AC">
        <w:rPr>
          <w:rStyle w:val="Emphasis"/>
        </w:rPr>
        <w:t xml:space="preserve"> about </w:t>
      </w:r>
      <w:r w:rsidRPr="00557B46">
        <w:rPr>
          <w:rStyle w:val="Emphasis"/>
          <w:highlight w:val="cyan"/>
        </w:rPr>
        <w:t>the</w:t>
      </w:r>
      <w:r w:rsidRPr="009E42AC">
        <w:rPr>
          <w:rStyle w:val="Emphasis"/>
        </w:rPr>
        <w:t xml:space="preserve"> new </w:t>
      </w:r>
      <w:r w:rsidRPr="00557B46">
        <w:rPr>
          <w:rStyle w:val="Emphasis"/>
          <w:highlight w:val="cyan"/>
        </w:rPr>
        <w:t>board</w:t>
      </w:r>
      <w:r w:rsidRPr="009E42AC">
        <w:rPr>
          <w:rStyle w:val="Emphasis"/>
        </w:rPr>
        <w:t xml:space="preserve">, whose </w:t>
      </w:r>
      <w:r w:rsidRPr="00557B46">
        <w:rPr>
          <w:rStyle w:val="Emphasis"/>
          <w:highlight w:val="cyan"/>
        </w:rPr>
        <w:t>opinion</w:t>
      </w:r>
      <w:r w:rsidRPr="009E42AC">
        <w:rPr>
          <w:rStyle w:val="Emphasis"/>
        </w:rPr>
        <w:t xml:space="preserve"> </w:t>
      </w:r>
      <w:r w:rsidRPr="00557B46">
        <w:rPr>
          <w:rStyle w:val="Emphasis"/>
          <w:highlight w:val="cyan"/>
        </w:rPr>
        <w:t>could help determine whether Congress decides to take on the</w:t>
      </w:r>
      <w:r w:rsidRPr="009E42AC">
        <w:rPr>
          <w:rStyle w:val="Emphasis"/>
        </w:rPr>
        <w:t xml:space="preserve"> massive surveillance </w:t>
      </w:r>
      <w:r w:rsidRPr="00557B46">
        <w:rPr>
          <w:rStyle w:val="Emphasis"/>
          <w:highlight w:val="cyan"/>
        </w:rPr>
        <w:t>programs</w:t>
      </w:r>
      <w:r w:rsidRPr="009E42AC">
        <w:rPr>
          <w:sz w:val="14"/>
        </w:rPr>
        <w:t xml:space="preserve">. Advocates are also aware of the board’s ability to actually move their cause backward and entrench these programs. “If it blesses these programs, they are likely to continue,” privacy rights advocate Greg </w:t>
      </w:r>
      <w:proofErr w:type="spellStart"/>
      <w:r w:rsidRPr="009E42AC">
        <w:rPr>
          <w:sz w:val="14"/>
        </w:rPr>
        <w:t>Nojeim</w:t>
      </w:r>
      <w:proofErr w:type="spellEnd"/>
      <w:r w:rsidRPr="009E42AC">
        <w:rPr>
          <w:sz w:val="14"/>
        </w:rPr>
        <w:t xml:space="preserve">, who participated in one of Tuesday’s panels, said in an interview Wednesday. Whether the board deems the phone metadata collection is unlawful or not will be “one of the most significant tests of PCLOB,” said </w:t>
      </w:r>
      <w:proofErr w:type="spellStart"/>
      <w:r w:rsidRPr="009E42AC">
        <w:rPr>
          <w:sz w:val="14"/>
        </w:rPr>
        <w:t>Nojeim</w:t>
      </w:r>
      <w:proofErr w:type="spellEnd"/>
      <w:r w:rsidRPr="009E42AC">
        <w:rPr>
          <w:sz w:val="14"/>
        </w:rPr>
        <w:t xml:space="preserve">, a lawyer at the Center for Democracy and Technology. But whatever its recommendations ultimately are, </w:t>
      </w:r>
      <w:r w:rsidRPr="009E42AC">
        <w:rPr>
          <w:rStyle w:val="StyleUnderline"/>
        </w:rPr>
        <w:t xml:space="preserve">the PCLOB is </w:t>
      </w:r>
      <w:r w:rsidRPr="00557B46">
        <w:rPr>
          <w:rStyle w:val="StyleUnderline"/>
          <w:highlight w:val="cyan"/>
        </w:rPr>
        <w:t xml:space="preserve">armed by </w:t>
      </w:r>
      <w:r w:rsidRPr="00AD0D31">
        <w:rPr>
          <w:rStyle w:val="StyleUnderline"/>
        </w:rPr>
        <w:t xml:space="preserve">circumstance with the </w:t>
      </w:r>
      <w:r w:rsidRPr="00AD0D31">
        <w:rPr>
          <w:rStyle w:val="Emphasis"/>
        </w:rPr>
        <w:t>power to shape the laws</w:t>
      </w:r>
      <w:r w:rsidRPr="009E42AC">
        <w:rPr>
          <w:rStyle w:val="Emphasis"/>
        </w:rPr>
        <w:t xml:space="preserve"> governing the surveillance state</w:t>
      </w:r>
      <w:r w:rsidRPr="009E42AC">
        <w:rPr>
          <w:sz w:val="14"/>
        </w:rPr>
        <w:t xml:space="preserve">, particularly Section 215 of the USA Patriot Act, also known as the “business records” provision, under which the government claims the authority to collect Americans’ call data. During Tuesday’s workshop, panelist Michael Davidson, former legal counsel to the Senate Intelligence Committee, hinted at the board’s potential for influence. “Can I suggest a focus for the board, and that is the Congress will turn to the many important questions that have been discussed through the day when it has to,” Davidson said. “And it will have to when, initially, when the sunset for business records [provision] is reached in the middle of 2015.” In other words, the government’s authority to carry out the phone metadata collection will expire on June 1, 2015, absent congressional action – a situation the board can use to shape the debate and even push its recommendations. On June 1, 2017, the portion of the Foreign Intelligence Surveillance Act under which the NSA conducts electronic foreign intelligence sweeps that also snag domestic communications will expire without reauthorization, as well. </w:t>
      </w:r>
      <w:r w:rsidRPr="009E42AC">
        <w:rPr>
          <w:rStyle w:val="StyleUnderline"/>
        </w:rPr>
        <w:t>Privacy advocates don’t want the board or Congress to wait years to address the surveillance programs they believe are illegal.</w:t>
      </w:r>
      <w:r w:rsidRPr="009E42AC">
        <w:rPr>
          <w:sz w:val="14"/>
        </w:rPr>
        <w:t xml:space="preserve"> But at the end of the day, the sunset dates guarantee that a debate over these programs will take place -- and when it does, </w:t>
      </w:r>
      <w:r w:rsidRPr="009E42AC">
        <w:rPr>
          <w:rStyle w:val="Emphasis"/>
        </w:rPr>
        <w:t xml:space="preserve">the PCLOB can have its reports and </w:t>
      </w:r>
      <w:r w:rsidRPr="00557B46">
        <w:rPr>
          <w:rStyle w:val="Emphasis"/>
          <w:highlight w:val="cyan"/>
        </w:rPr>
        <w:t xml:space="preserve">recommendations ready to shape that </w:t>
      </w:r>
      <w:r w:rsidRPr="00557B46">
        <w:rPr>
          <w:rStyle w:val="Emphasis"/>
          <w:highlight w:val="cyan"/>
        </w:rPr>
        <w:lastRenderedPageBreak/>
        <w:t>conversation</w:t>
      </w:r>
      <w:r w:rsidRPr="009E42AC">
        <w:rPr>
          <w:sz w:val="14"/>
        </w:rPr>
        <w:t xml:space="preserve">. Moreover, </w:t>
      </w:r>
      <w:r w:rsidRPr="00557B46">
        <w:rPr>
          <w:rStyle w:val="StyleUnderline"/>
          <w:highlight w:val="cyan"/>
        </w:rPr>
        <w:t>because the issues</w:t>
      </w:r>
      <w:r w:rsidRPr="009E42AC">
        <w:rPr>
          <w:rStyle w:val="StyleUnderline"/>
        </w:rPr>
        <w:t xml:space="preserve"> in </w:t>
      </w:r>
      <w:r w:rsidRPr="00557B46">
        <w:rPr>
          <w:rStyle w:val="StyleUnderline"/>
          <w:highlight w:val="cyan"/>
        </w:rPr>
        <w:t>are so complex</w:t>
      </w:r>
      <w:r w:rsidRPr="009E42AC">
        <w:rPr>
          <w:rStyle w:val="StyleUnderline"/>
        </w:rPr>
        <w:t xml:space="preserve"> from a legal, practical and technological point of view,</w:t>
      </w:r>
      <w:r w:rsidRPr="009E42AC">
        <w:rPr>
          <w:sz w:val="14"/>
        </w:rPr>
        <w:t xml:space="preserve"> </w:t>
      </w:r>
      <w:r w:rsidRPr="00557B46">
        <w:rPr>
          <w:rStyle w:val="Emphasis"/>
          <w:highlight w:val="cyan"/>
        </w:rPr>
        <w:t>lawmakers who want to put forward serious reforms may not have the ability to craft adequate proposals</w:t>
      </w:r>
      <w:r w:rsidRPr="009E42AC">
        <w:rPr>
          <w:rStyle w:val="Emphasis"/>
        </w:rPr>
        <w:t xml:space="preserve"> before the sunset deadline. </w:t>
      </w:r>
      <w:r w:rsidRPr="00557B46">
        <w:rPr>
          <w:rStyle w:val="Emphasis"/>
          <w:highlight w:val="cyan"/>
        </w:rPr>
        <w:t>The board can help in that</w:t>
      </w:r>
      <w:r w:rsidRPr="009E42AC">
        <w:rPr>
          <w:rStyle w:val="Emphasis"/>
        </w:rPr>
        <w:t xml:space="preserve"> practical function to </w:t>
      </w:r>
      <w:r w:rsidRPr="00557B46">
        <w:rPr>
          <w:rStyle w:val="Emphasis"/>
          <w:highlight w:val="cyan"/>
        </w:rPr>
        <w:t>make sure that lawmakers have reforms ready to be implemented</w:t>
      </w:r>
      <w:r w:rsidRPr="009E42AC">
        <w:rPr>
          <w:rStyle w:val="Emphasis"/>
        </w:rPr>
        <w:t xml:space="preserve"> when the debate begins.</w:t>
      </w:r>
      <w:r w:rsidRPr="009E42AC">
        <w:rPr>
          <w:sz w:val="14"/>
        </w:rPr>
        <w:t xml:space="preserve"> </w:t>
      </w:r>
      <w:proofErr w:type="spellStart"/>
      <w:r w:rsidRPr="009E42AC">
        <w:rPr>
          <w:rStyle w:val="StyleUnderline"/>
        </w:rPr>
        <w:t>Nojeim</w:t>
      </w:r>
      <w:proofErr w:type="spellEnd"/>
      <w:r w:rsidRPr="009E42AC">
        <w:rPr>
          <w:sz w:val="14"/>
        </w:rPr>
        <w:t xml:space="preserve"> also </w:t>
      </w:r>
      <w:r w:rsidRPr="009E42AC">
        <w:rPr>
          <w:rStyle w:val="Emphasis"/>
        </w:rPr>
        <w:t xml:space="preserve">sees </w:t>
      </w:r>
      <w:r w:rsidRPr="00557B46">
        <w:rPr>
          <w:rStyle w:val="Emphasis"/>
          <w:highlight w:val="cyan"/>
        </w:rPr>
        <w:t>this as an “advantage” unique to the PCLOB</w:t>
      </w:r>
      <w:r w:rsidRPr="00557B46">
        <w:rPr>
          <w:sz w:val="14"/>
          <w:highlight w:val="cyan"/>
        </w:rPr>
        <w:t>. “</w:t>
      </w:r>
      <w:r w:rsidRPr="00557B46">
        <w:rPr>
          <w:rStyle w:val="StyleUnderline"/>
          <w:highlight w:val="cyan"/>
        </w:rPr>
        <w:t xml:space="preserve">The board has a </w:t>
      </w:r>
      <w:r w:rsidRPr="00557B46">
        <w:rPr>
          <w:rStyle w:val="Emphasis"/>
          <w:highlight w:val="cyan"/>
        </w:rPr>
        <w:t>guaranteed congressional audience</w:t>
      </w:r>
      <w:r w:rsidRPr="009E42AC">
        <w:rPr>
          <w:rStyle w:val="Emphasis"/>
        </w:rPr>
        <w:t xml:space="preserve"> that other boards don’t have because it’s making recommendations</w:t>
      </w:r>
      <w:r w:rsidRPr="009E42AC">
        <w:rPr>
          <w:sz w:val="14"/>
        </w:rPr>
        <w:t xml:space="preserve"> on statutes that will expire unless acted on,” he said Wednesday. Despite the leverage the PCLOB has in 2015 and 2017, </w:t>
      </w:r>
      <w:r w:rsidRPr="009E42AC">
        <w:rPr>
          <w:rStyle w:val="StyleUnderline"/>
        </w:rPr>
        <w:t xml:space="preserve">the civil liberties community believes </w:t>
      </w:r>
      <w:r w:rsidRPr="00557B46">
        <w:rPr>
          <w:rStyle w:val="StyleUnderline"/>
          <w:highlight w:val="cyan"/>
        </w:rPr>
        <w:t>it has a popular mandate to move reforms</w:t>
      </w:r>
      <w:r w:rsidRPr="009E42AC">
        <w:rPr>
          <w:sz w:val="14"/>
        </w:rPr>
        <w:t xml:space="preserve"> -- at least more basic changes like releasing more classified materials -- </w:t>
      </w:r>
      <w:r w:rsidRPr="00557B46">
        <w:rPr>
          <w:rStyle w:val="Emphasis"/>
          <w:highlight w:val="cyan"/>
        </w:rPr>
        <w:t>while the public is engaged on the issue</w:t>
      </w:r>
      <w:r w:rsidRPr="00557B46">
        <w:rPr>
          <w:sz w:val="14"/>
          <w:highlight w:val="cyan"/>
        </w:rPr>
        <w:t xml:space="preserve">. </w:t>
      </w:r>
      <w:r w:rsidRPr="00557B46">
        <w:rPr>
          <w:rStyle w:val="StyleUnderline"/>
          <w:highlight w:val="cyan"/>
        </w:rPr>
        <w:t>The NSA leaks are “</w:t>
      </w:r>
      <w:r w:rsidRPr="00557B46">
        <w:rPr>
          <w:rStyle w:val="Emphasis"/>
          <w:highlight w:val="cyan"/>
        </w:rPr>
        <w:t>a game-changer</w:t>
      </w:r>
      <w:r w:rsidRPr="009E42AC">
        <w:rPr>
          <w:sz w:val="14"/>
        </w:rPr>
        <w:t xml:space="preserve">,” said Michelle Richardson, a legislative counsel at the American Civil Liberties Union, noting that members of Congress on both sides of the aisle have indicated that the NSA’s programs need to be reined in. “This certainly seems like our best opportunity yet.” Whether or not Congress takes up a range of proposals put forward in the last month to reform the intelligence system, </w:t>
      </w:r>
      <w:r w:rsidRPr="00557B46">
        <w:rPr>
          <w:rStyle w:val="StyleUnderline"/>
          <w:highlight w:val="cyan"/>
        </w:rPr>
        <w:t>the board has</w:t>
      </w:r>
      <w:r w:rsidRPr="00557B46">
        <w:rPr>
          <w:sz w:val="14"/>
          <w:highlight w:val="cyan"/>
        </w:rPr>
        <w:t xml:space="preserve"> </w:t>
      </w:r>
      <w:r w:rsidRPr="00557B46">
        <w:rPr>
          <w:rStyle w:val="Emphasis"/>
          <w:highlight w:val="cyan"/>
        </w:rPr>
        <w:t xml:space="preserve">allies in Congress who </w:t>
      </w:r>
      <w:r w:rsidRPr="00AD0D31">
        <w:rPr>
          <w:rStyle w:val="Emphasis"/>
        </w:rPr>
        <w:t xml:space="preserve">will </w:t>
      </w:r>
      <w:r w:rsidRPr="00557B46">
        <w:rPr>
          <w:rStyle w:val="Emphasis"/>
          <w:highlight w:val="cyan"/>
        </w:rPr>
        <w:t xml:space="preserve">have </w:t>
      </w:r>
      <w:r w:rsidRPr="00AD0D31">
        <w:rPr>
          <w:rStyle w:val="Emphasis"/>
        </w:rPr>
        <w:t xml:space="preserve">the </w:t>
      </w:r>
      <w:r w:rsidRPr="00557B46">
        <w:rPr>
          <w:rStyle w:val="Emphasis"/>
          <w:highlight w:val="cyan"/>
        </w:rPr>
        <w:t>power to make sure its recommendations are debated</w:t>
      </w:r>
      <w:r w:rsidRPr="00557B46">
        <w:rPr>
          <w:sz w:val="14"/>
          <w:highlight w:val="cyan"/>
        </w:rPr>
        <w:t xml:space="preserve">, </w:t>
      </w:r>
      <w:r w:rsidRPr="00AD0D31">
        <w:rPr>
          <w:sz w:val="14"/>
        </w:rPr>
        <w:t>even if it takes until 2015 for that to happen. “</w:t>
      </w:r>
      <w:r w:rsidRPr="00AD0D31">
        <w:rPr>
          <w:rStyle w:val="StyleUnderline"/>
        </w:rPr>
        <w:t>There are senators and representatives</w:t>
      </w:r>
      <w:r w:rsidRPr="009E42AC">
        <w:rPr>
          <w:rStyle w:val="StyleUnderline"/>
        </w:rPr>
        <w:t>, including</w:t>
      </w:r>
      <w:r w:rsidRPr="009E42AC">
        <w:rPr>
          <w:sz w:val="14"/>
        </w:rPr>
        <w:t xml:space="preserve"> [Vermont Democratic Sen. Patrick] Leahy, who chairs the Senate Judiciary Committee, </w:t>
      </w:r>
      <w:r w:rsidRPr="00AD0D31">
        <w:rPr>
          <w:rStyle w:val="StyleUnderline"/>
        </w:rPr>
        <w:t xml:space="preserve">who </w:t>
      </w:r>
      <w:r w:rsidRPr="00AD0D31">
        <w:rPr>
          <w:rStyle w:val="Emphasis"/>
        </w:rPr>
        <w:t>struggled</w:t>
      </w:r>
      <w:r w:rsidRPr="009E42AC">
        <w:rPr>
          <w:rStyle w:val="Emphasis"/>
        </w:rPr>
        <w:t xml:space="preserve"> and </w:t>
      </w:r>
      <w:r w:rsidRPr="00AD0D31">
        <w:rPr>
          <w:rStyle w:val="Emphasis"/>
        </w:rPr>
        <w:t>pushed</w:t>
      </w:r>
      <w:r w:rsidRPr="009E42AC">
        <w:rPr>
          <w:rStyle w:val="Emphasis"/>
        </w:rPr>
        <w:t xml:space="preserve"> and cajoled until the PCLOB members were nominated and approved</w:t>
      </w:r>
      <w:r w:rsidRPr="009E42AC">
        <w:rPr>
          <w:sz w:val="14"/>
        </w:rPr>
        <w:t xml:space="preserve">,” </w:t>
      </w:r>
      <w:proofErr w:type="spellStart"/>
      <w:r w:rsidRPr="009E42AC">
        <w:rPr>
          <w:sz w:val="14"/>
        </w:rPr>
        <w:t>Nojeim</w:t>
      </w:r>
      <w:proofErr w:type="spellEnd"/>
      <w:r w:rsidRPr="009E42AC">
        <w:rPr>
          <w:sz w:val="14"/>
        </w:rPr>
        <w:t xml:space="preserve"> said Wednesday. “</w:t>
      </w:r>
      <w:r w:rsidRPr="009E42AC">
        <w:rPr>
          <w:rStyle w:val="Emphasis"/>
        </w:rPr>
        <w:t>They are not going to ignore the recommendations of the board they fought for.”</w:t>
      </w:r>
      <w:r>
        <w:rPr>
          <w:rStyle w:val="Emphasis"/>
        </w:rPr>
        <w:t xml:space="preserve"> </w:t>
      </w:r>
    </w:p>
    <w:p w:rsidR="000B6B22" w:rsidRPr="001B2299" w:rsidRDefault="000B6B22" w:rsidP="007467B6">
      <w:pPr>
        <w:rPr>
          <w:rStyle w:val="Emphasis"/>
        </w:rPr>
      </w:pPr>
    </w:p>
    <w:p w:rsidR="00272ADD" w:rsidRDefault="00C40CAC" w:rsidP="00272ADD">
      <w:pPr>
        <w:pStyle w:val="Heading4"/>
      </w:pPr>
      <w:r>
        <w:t>f</w:t>
      </w:r>
      <w:r w:rsidR="00272ADD">
        <w:t>) Consensus building</w:t>
      </w:r>
    </w:p>
    <w:p w:rsidR="00272ADD" w:rsidRPr="00026F63" w:rsidRDefault="00272ADD" w:rsidP="00272ADD">
      <w:pPr>
        <w:rPr>
          <w:sz w:val="16"/>
        </w:rPr>
      </w:pPr>
      <w:r w:rsidRPr="009C1C2D">
        <w:rPr>
          <w:rStyle w:val="Style13ptBold"/>
        </w:rPr>
        <w:t>Glassman and Straus 13</w:t>
      </w:r>
      <w:r w:rsidRPr="00026F63">
        <w:rPr>
          <w:sz w:val="16"/>
        </w:rPr>
        <w:t xml:space="preserve">—*analyst at the Congressional Research Service AND **analyst at the Congressional Research Service *Matthew Eric AND **Jacob R., “Congressional Commissions: Overview, Structure, and Legislative Considerations,” Congressional Research Service, 1/22, </w:t>
      </w:r>
      <w:hyperlink r:id="rId7" w:history="1">
        <w:r w:rsidRPr="00026F63">
          <w:rPr>
            <w:rStyle w:val="Hyperlink"/>
            <w:sz w:val="16"/>
          </w:rPr>
          <w:t>http://fas.org/sgp/crs/misc/R40076.pdf</w:t>
        </w:r>
      </w:hyperlink>
      <w:r w:rsidRPr="00026F63">
        <w:rPr>
          <w:sz w:val="16"/>
        </w:rPr>
        <w:t xml:space="preserve"> </w:t>
      </w:r>
    </w:p>
    <w:p w:rsidR="00272ADD" w:rsidRDefault="00272ADD" w:rsidP="00272ADD">
      <w:pPr>
        <w:rPr>
          <w:sz w:val="16"/>
        </w:rPr>
      </w:pPr>
      <w:r w:rsidRPr="00557B46">
        <w:rPr>
          <w:rStyle w:val="StyleUnderline"/>
          <w:highlight w:val="cyan"/>
        </w:rPr>
        <w:t>Legislators seeking policy changes may be confronted by an array of political interests, some in favor of proposed changes and some against.</w:t>
      </w:r>
      <w:r w:rsidRPr="00BB48F3">
        <w:rPr>
          <w:sz w:val="16"/>
        </w:rPr>
        <w:t xml:space="preserve"> When these interests clash, the </w:t>
      </w:r>
      <w:r w:rsidRPr="00557B46">
        <w:rPr>
          <w:rStyle w:val="StyleUnderline"/>
          <w:highlight w:val="cyan"/>
        </w:rPr>
        <w:t>resulting legislation may encounter gridlock in the</w:t>
      </w:r>
      <w:r w:rsidRPr="00707B8F">
        <w:rPr>
          <w:rStyle w:val="StyleUnderline"/>
        </w:rPr>
        <w:t xml:space="preserve"> highly structured political institution of the modern </w:t>
      </w:r>
      <w:r w:rsidRPr="00557B46">
        <w:rPr>
          <w:rStyle w:val="StyleUnderline"/>
          <w:highlight w:val="cyan"/>
        </w:rPr>
        <w:t>Congress</w:t>
      </w:r>
      <w:r w:rsidRPr="00707B8F">
        <w:rPr>
          <w:rStyle w:val="StyleUnderline"/>
        </w:rPr>
        <w:t>.</w:t>
      </w:r>
      <w:r w:rsidRPr="00707B8F">
        <w:rPr>
          <w:rStyle w:val="Emphasis"/>
        </w:rPr>
        <w:t xml:space="preserve">28 </w:t>
      </w:r>
      <w:r w:rsidRPr="00557B46">
        <w:rPr>
          <w:rStyle w:val="Emphasis"/>
          <w:highlight w:val="cyan"/>
        </w:rPr>
        <w:t>By creating a commission, Congress can place policy debates in a potentially more flexible environment, where congressional and public attention can be developed over time</w:t>
      </w:r>
      <w:r w:rsidRPr="00BB48F3">
        <w:rPr>
          <w:sz w:val="16"/>
        </w:rPr>
        <w:t xml:space="preserve">.29 </w:t>
      </w:r>
    </w:p>
    <w:p w:rsidR="00272ADD" w:rsidRDefault="00272ADD" w:rsidP="00272ADD">
      <w:pPr>
        <w:pStyle w:val="Heading4"/>
      </w:pPr>
      <w:r>
        <w:t xml:space="preserve">This is empirically proven on the </w:t>
      </w:r>
      <w:r>
        <w:rPr>
          <w:u w:val="single"/>
        </w:rPr>
        <w:t>third rail</w:t>
      </w:r>
      <w:r w:rsidRPr="00D85807">
        <w:t xml:space="preserve"> </w:t>
      </w:r>
      <w:r>
        <w:t xml:space="preserve">of politics which beats every aff warrant </w:t>
      </w:r>
    </w:p>
    <w:p w:rsidR="00272ADD" w:rsidRPr="00D85807" w:rsidRDefault="00272ADD" w:rsidP="00272ADD">
      <w:r w:rsidRPr="00D85807">
        <w:rPr>
          <w:rStyle w:val="StyleUnderline"/>
        </w:rPr>
        <w:t>Fiscal Times 10</w:t>
      </w:r>
      <w:r w:rsidRPr="00D85807">
        <w:t xml:space="preserve"> [Edmund Andrews, February 18, 2010, “Deficit Panel Faces Obstacles in Poisonous Political Atmosphere” http://www.thefiscaltimes.com/Issues/Budget-Impact/2010/02/18/Fiscal-Commission-Faces-Big-Obstacles.aspx]</w:t>
      </w:r>
    </w:p>
    <w:p w:rsidR="00272ADD" w:rsidRPr="007229BC" w:rsidRDefault="00272ADD" w:rsidP="00272ADD">
      <w:pPr>
        <w:rPr>
          <w:sz w:val="14"/>
        </w:rPr>
      </w:pPr>
      <w:r w:rsidRPr="007229BC">
        <w:rPr>
          <w:sz w:val="14"/>
        </w:rPr>
        <w:t xml:space="preserve">Supporters of a bipartisan deficit commission note that at least </w:t>
      </w:r>
      <w:r w:rsidRPr="005A1567">
        <w:rPr>
          <w:rStyle w:val="underline"/>
          <w:highlight w:val="cyan"/>
        </w:rPr>
        <w:t>two previous presidential commissions</w:t>
      </w:r>
      <w:r w:rsidRPr="005A1567">
        <w:rPr>
          <w:rStyle w:val="underline"/>
        </w:rPr>
        <w:t xml:space="preserve"> </w:t>
      </w:r>
      <w:r w:rsidRPr="005A1567">
        <w:rPr>
          <w:rStyle w:val="underline"/>
          <w:highlight w:val="cyan"/>
        </w:rPr>
        <w:t>succeeded at breaking through</w:t>
      </w:r>
      <w:r w:rsidRPr="007229BC">
        <w:rPr>
          <w:sz w:val="14"/>
          <w:highlight w:val="cyan"/>
        </w:rPr>
        <w:t xml:space="preserve"> </w:t>
      </w:r>
      <w:r w:rsidRPr="005A1567">
        <w:rPr>
          <w:rStyle w:val="boldunderline"/>
          <w:highlight w:val="cyan"/>
        </w:rPr>
        <w:t>intractable political problems</w:t>
      </w:r>
      <w:r w:rsidRPr="007229BC">
        <w:rPr>
          <w:sz w:val="14"/>
          <w:highlight w:val="cyan"/>
        </w:rPr>
        <w:t xml:space="preserve"> </w:t>
      </w:r>
      <w:r w:rsidRPr="005A1567">
        <w:rPr>
          <w:rStyle w:val="boldunderline"/>
          <w:highlight w:val="cyan"/>
        </w:rPr>
        <w:t>when Congress was paralyzed</w:t>
      </w:r>
      <w:r w:rsidRPr="007229BC">
        <w:rPr>
          <w:sz w:val="14"/>
        </w:rPr>
        <w:t xml:space="preserve">.  </w:t>
      </w:r>
      <w:r w:rsidRPr="005A1567">
        <w:rPr>
          <w:rStyle w:val="underline"/>
          <w:highlight w:val="cyan"/>
        </w:rPr>
        <w:t>The</w:t>
      </w:r>
      <w:r w:rsidRPr="007229BC">
        <w:rPr>
          <w:sz w:val="14"/>
        </w:rPr>
        <w:t xml:space="preserve"> 1983 </w:t>
      </w:r>
      <w:r w:rsidRPr="005A1567">
        <w:rPr>
          <w:rStyle w:val="underline"/>
          <w:highlight w:val="cyan"/>
        </w:rPr>
        <w:t>Greenspan commission</w:t>
      </w:r>
      <w:r w:rsidRPr="007229BC">
        <w:rPr>
          <w:sz w:val="14"/>
        </w:rPr>
        <w:t xml:space="preserve">, headed by Alan Greenspan, who later became chairman of the Federal Reserve, </w:t>
      </w:r>
      <w:r w:rsidRPr="005A1567">
        <w:rPr>
          <w:rStyle w:val="underline"/>
          <w:highlight w:val="cyan"/>
        </w:rPr>
        <w:t>reached</w:t>
      </w:r>
      <w:r w:rsidRPr="007229BC">
        <w:rPr>
          <w:sz w:val="14"/>
        </w:rPr>
        <w:t xml:space="preserve"> an historic </w:t>
      </w:r>
      <w:r w:rsidRPr="005A1567">
        <w:rPr>
          <w:rStyle w:val="underline"/>
          <w:highlight w:val="cyan"/>
        </w:rPr>
        <w:lastRenderedPageBreak/>
        <w:t>agreement to</w:t>
      </w:r>
      <w:r w:rsidRPr="007229BC">
        <w:rPr>
          <w:sz w:val="14"/>
        </w:rPr>
        <w:t xml:space="preserve"> gradually </w:t>
      </w:r>
      <w:r w:rsidRPr="005A1567">
        <w:rPr>
          <w:rStyle w:val="boldunderline"/>
          <w:highlight w:val="cyan"/>
        </w:rPr>
        <w:t>raise Social Security taxes</w:t>
      </w:r>
      <w:r w:rsidRPr="007229BC">
        <w:rPr>
          <w:sz w:val="14"/>
        </w:rPr>
        <w:t xml:space="preserve"> </w:t>
      </w:r>
      <w:r w:rsidRPr="005A1567">
        <w:rPr>
          <w:rStyle w:val="underline"/>
          <w:highlight w:val="cyan"/>
        </w:rPr>
        <w:t>and</w:t>
      </w:r>
      <w:r w:rsidRPr="007229BC">
        <w:rPr>
          <w:sz w:val="14"/>
        </w:rPr>
        <w:t xml:space="preserve"> gradually </w:t>
      </w:r>
      <w:r w:rsidRPr="005A1567">
        <w:rPr>
          <w:rStyle w:val="underline"/>
          <w:highlight w:val="cyan"/>
        </w:rPr>
        <w:t>increase the minimum age</w:t>
      </w:r>
      <w:r w:rsidRPr="007229BC">
        <w:rPr>
          <w:sz w:val="14"/>
        </w:rPr>
        <w:t xml:space="preserve"> at which workers qualify for Social Security retirement benefits. </w:t>
      </w:r>
      <w:r w:rsidRPr="005A1567">
        <w:rPr>
          <w:rStyle w:val="boldunderline"/>
          <w:highlight w:val="cyan"/>
        </w:rPr>
        <w:t>Those recommendations passed</w:t>
      </w:r>
      <w:r w:rsidRPr="007229BC">
        <w:rPr>
          <w:sz w:val="14"/>
        </w:rPr>
        <w:t xml:space="preserve"> both </w:t>
      </w:r>
      <w:r w:rsidRPr="005A1567">
        <w:rPr>
          <w:rStyle w:val="boldunderline"/>
          <w:highlight w:val="cyan"/>
        </w:rPr>
        <w:t>the House and Senate</w:t>
      </w:r>
      <w:r w:rsidRPr="007229BC">
        <w:rPr>
          <w:sz w:val="14"/>
        </w:rPr>
        <w:t>, and averted a potentially catastrophic financial crisis with Social Security.</w:t>
      </w:r>
    </w:p>
    <w:p w:rsidR="00272ADD" w:rsidRDefault="00C40CAC" w:rsidP="00272ADD">
      <w:pPr>
        <w:pStyle w:val="Heading4"/>
      </w:pPr>
      <w:r>
        <w:t>g</w:t>
      </w:r>
      <w:r w:rsidR="003E569E">
        <w:t>)</w:t>
      </w:r>
      <w:r w:rsidR="00272ADD">
        <w:t xml:space="preserve"> Politic</w:t>
      </w:r>
      <w:r w:rsidR="00272ADD" w:rsidRPr="00F41C91">
        <w:t>al cover</w:t>
      </w:r>
      <w:r w:rsidR="00272ADD">
        <w:t xml:space="preserve">: </w:t>
      </w:r>
      <w:r w:rsidR="00272ADD" w:rsidRPr="00E04948">
        <w:t>Since</w:t>
      </w:r>
      <w:r w:rsidR="00272ADD">
        <w:t xml:space="preserve"> the commission’s recommendation is final, no one in Congress has to take the blame</w:t>
      </w:r>
    </w:p>
    <w:p w:rsidR="00272ADD" w:rsidRPr="00026F63" w:rsidRDefault="00272ADD" w:rsidP="00272ADD">
      <w:pPr>
        <w:rPr>
          <w:sz w:val="16"/>
        </w:rPr>
      </w:pPr>
      <w:r w:rsidRPr="00E04948">
        <w:rPr>
          <w:rStyle w:val="Style13ptBold"/>
        </w:rPr>
        <w:t>The Telegraph 10</w:t>
      </w:r>
      <w:r w:rsidRPr="00026F63">
        <w:rPr>
          <w:sz w:val="16"/>
        </w:rPr>
        <w:t xml:space="preserve"> “Deficit-cutting panel a missed opportunity,” The Telegraph, 2/14, http://www.nashuatelegraph.com/opinion/editorials/612140-263/deficit-cutting-panel-a-missed-opportunity.html</w:t>
      </w:r>
    </w:p>
    <w:p w:rsidR="00272ADD" w:rsidRDefault="00272ADD" w:rsidP="00272ADD">
      <w:pPr>
        <w:rPr>
          <w:rStyle w:val="StyleUnderline"/>
        </w:rPr>
      </w:pPr>
      <w:r w:rsidRPr="00E04948">
        <w:rPr>
          <w:sz w:val="16"/>
        </w:rPr>
        <w:t xml:space="preserve">At one time, </w:t>
      </w:r>
      <w:r w:rsidRPr="00557B46">
        <w:rPr>
          <w:rStyle w:val="StyleUnderline"/>
          <w:highlight w:val="cyan"/>
        </w:rPr>
        <w:t>closing a military</w:t>
      </w:r>
      <w:r w:rsidRPr="00E04948">
        <w:rPr>
          <w:rStyle w:val="StyleUnderline"/>
        </w:rPr>
        <w:t xml:space="preserve"> base in this country </w:t>
      </w:r>
      <w:r w:rsidRPr="00557B46">
        <w:rPr>
          <w:rStyle w:val="StyleUnderline"/>
          <w:highlight w:val="cyan"/>
        </w:rPr>
        <w:t>seemed as unlikely as meaningful efforts toward deficit reduction</w:t>
      </w:r>
      <w:r w:rsidRPr="00E04948">
        <w:rPr>
          <w:sz w:val="16"/>
        </w:rPr>
        <w:t xml:space="preserve">. </w:t>
      </w:r>
      <w:r w:rsidRPr="00557B46">
        <w:rPr>
          <w:rStyle w:val="StyleUnderline"/>
          <w:highlight w:val="cyan"/>
        </w:rPr>
        <w:t>Any proposal</w:t>
      </w:r>
      <w:r w:rsidRPr="00E04948">
        <w:rPr>
          <w:rStyle w:val="StyleUnderline"/>
        </w:rPr>
        <w:t xml:space="preserve"> by the Pentagon for base closure </w:t>
      </w:r>
      <w:r w:rsidRPr="00557B46">
        <w:rPr>
          <w:rStyle w:val="StyleUnderline"/>
          <w:highlight w:val="cyan"/>
        </w:rPr>
        <w:t>was met by congressional resistance,</w:t>
      </w:r>
      <w:r w:rsidRPr="00557B46">
        <w:rPr>
          <w:sz w:val="16"/>
          <w:highlight w:val="cyan"/>
        </w:rPr>
        <w:t xml:space="preserve"> </w:t>
      </w:r>
      <w:r w:rsidRPr="00557B46">
        <w:rPr>
          <w:rStyle w:val="Emphasis"/>
          <w:highlight w:val="cyan"/>
        </w:rPr>
        <w:t>until the creation of</w:t>
      </w:r>
      <w:r w:rsidRPr="00E04948">
        <w:rPr>
          <w:rStyle w:val="Emphasis"/>
        </w:rPr>
        <w:t xml:space="preserve"> the </w:t>
      </w:r>
      <w:r w:rsidRPr="00557B46">
        <w:rPr>
          <w:rStyle w:val="Emphasis"/>
          <w:highlight w:val="cyan"/>
        </w:rPr>
        <w:t>B</w:t>
      </w:r>
      <w:r w:rsidRPr="00E04948">
        <w:rPr>
          <w:rStyle w:val="Emphasis"/>
        </w:rPr>
        <w:t xml:space="preserve">ase </w:t>
      </w:r>
      <w:r w:rsidRPr="00557B46">
        <w:rPr>
          <w:rStyle w:val="Emphasis"/>
          <w:highlight w:val="cyan"/>
        </w:rPr>
        <w:t>R</w:t>
      </w:r>
      <w:r w:rsidRPr="00E04948">
        <w:rPr>
          <w:rStyle w:val="Emphasis"/>
        </w:rPr>
        <w:t xml:space="preserve">ealignment </w:t>
      </w:r>
      <w:r w:rsidRPr="00557B46">
        <w:rPr>
          <w:rStyle w:val="Emphasis"/>
          <w:highlight w:val="cyan"/>
        </w:rPr>
        <w:t>a</w:t>
      </w:r>
      <w:r w:rsidRPr="00E04948">
        <w:rPr>
          <w:rStyle w:val="Emphasis"/>
        </w:rPr>
        <w:t xml:space="preserve">nd </w:t>
      </w:r>
      <w:r w:rsidRPr="00557B46">
        <w:rPr>
          <w:rStyle w:val="Emphasis"/>
          <w:highlight w:val="cyan"/>
        </w:rPr>
        <w:t>C</w:t>
      </w:r>
      <w:r w:rsidRPr="00E04948">
        <w:rPr>
          <w:rStyle w:val="Emphasis"/>
        </w:rPr>
        <w:t xml:space="preserve">losure </w:t>
      </w:r>
      <w:r w:rsidRPr="00557B46">
        <w:rPr>
          <w:rStyle w:val="Emphasis"/>
          <w:highlight w:val="cyan"/>
        </w:rPr>
        <w:t>C</w:t>
      </w:r>
      <w:r w:rsidRPr="00E04948">
        <w:rPr>
          <w:rStyle w:val="Emphasis"/>
        </w:rPr>
        <w:t xml:space="preserve">ommission </w:t>
      </w:r>
      <w:r w:rsidRPr="00557B46">
        <w:rPr>
          <w:rStyle w:val="Emphasis"/>
          <w:highlight w:val="cyan"/>
        </w:rPr>
        <w:t>gave Congress political cover</w:t>
      </w:r>
      <w:r w:rsidRPr="00E04948">
        <w:rPr>
          <w:sz w:val="16"/>
        </w:rPr>
        <w:t xml:space="preserve">. The commission and its staff conducted extensive research, held public hearings and managed to get three rounds of base closures through Congress. </w:t>
      </w:r>
      <w:r w:rsidRPr="00E04948">
        <w:rPr>
          <w:rStyle w:val="StyleUnderline"/>
        </w:rPr>
        <w:t>Hundreds of out-of-date military installations of all sorts were closed,</w:t>
      </w:r>
      <w:r w:rsidRPr="00E04948">
        <w:rPr>
          <w:sz w:val="16"/>
        </w:rPr>
        <w:t xml:space="preserve"> many of which had long since lost their strategic value and were little more than local jobs programs. </w:t>
      </w:r>
      <w:r w:rsidRPr="00557B46">
        <w:rPr>
          <w:rStyle w:val="Emphasis"/>
          <w:highlight w:val="cyan"/>
        </w:rPr>
        <w:t>The base closure process was a great success, largely because Congress did not have the power to nitpick its recommendations.</w:t>
      </w:r>
      <w:r w:rsidRPr="00E04948">
        <w:rPr>
          <w:sz w:val="16"/>
        </w:rPr>
        <w:t xml:space="preserve"> The entire list had to be accepted or rejected. </w:t>
      </w:r>
      <w:r w:rsidRPr="00557B46">
        <w:rPr>
          <w:rStyle w:val="StyleUnderline"/>
          <w:highlight w:val="cyan"/>
        </w:rPr>
        <w:t xml:space="preserve">This model may now be </w:t>
      </w:r>
      <w:r w:rsidRPr="00557B46">
        <w:rPr>
          <w:rStyle w:val="Emphasis"/>
          <w:highlight w:val="cyan"/>
        </w:rPr>
        <w:t>the only practical way for our government to tackle any issue</w:t>
      </w:r>
      <w:r w:rsidRPr="00557B46">
        <w:rPr>
          <w:rStyle w:val="StyleUnderline"/>
          <w:highlight w:val="cyan"/>
        </w:rPr>
        <w:t xml:space="preserve"> with negative political fallout.</w:t>
      </w:r>
    </w:p>
    <w:p w:rsidR="009D6A39" w:rsidRPr="00E75B99" w:rsidRDefault="009D6A39" w:rsidP="009D6A39"/>
    <w:p w:rsidR="00AF2613" w:rsidRPr="00AF2613" w:rsidRDefault="00AF2613" w:rsidP="00AF2613">
      <w:pPr>
        <w:pStyle w:val="Heading3"/>
      </w:pPr>
      <w:r w:rsidRPr="00AF2613">
        <w:lastRenderedPageBreak/>
        <w:t xml:space="preserve">Say Yes – 2NR </w:t>
      </w:r>
    </w:p>
    <w:p w:rsidR="00AF2613" w:rsidRDefault="00AF2613" w:rsidP="00AF2613">
      <w:pPr>
        <w:pStyle w:val="Heading4"/>
      </w:pPr>
      <w:r>
        <w:t>Empirics prove – commissions have created effective reform in times of tight Congressional gridlock.</w:t>
      </w:r>
    </w:p>
    <w:p w:rsidR="00AF2613" w:rsidRPr="00026F63" w:rsidRDefault="00AF2613" w:rsidP="00AF2613">
      <w:pPr>
        <w:rPr>
          <w:sz w:val="16"/>
        </w:rPr>
      </w:pPr>
      <w:r w:rsidRPr="00F41C91">
        <w:rPr>
          <w:rStyle w:val="Style13ptBold"/>
        </w:rPr>
        <w:t>Andrews 10</w:t>
      </w:r>
      <w:r w:rsidRPr="00026F63">
        <w:rPr>
          <w:sz w:val="16"/>
        </w:rPr>
        <w:t>—economics reporter for The New York Times Edmund, “Deficit Panel Faces Obstacles in Poisonous Political Atmosphere,” The Fiscal Times, 2/18, http://www.thefiscaltimes.com/Articles/2010/02/18/Fiscal-Commission-Faces-Big-Obstacles?page=0%2C1</w:t>
      </w:r>
    </w:p>
    <w:p w:rsidR="00AF2613" w:rsidRDefault="00AF2613" w:rsidP="00AF2613">
      <w:pPr>
        <w:rPr>
          <w:rStyle w:val="Emphasis"/>
        </w:rPr>
      </w:pPr>
      <w:r w:rsidRPr="00F41C91">
        <w:rPr>
          <w:sz w:val="16"/>
        </w:rPr>
        <w:t xml:space="preserve">Supporters of a bipartisan deficit commission note that at least </w:t>
      </w:r>
      <w:r w:rsidRPr="00557B46">
        <w:rPr>
          <w:rStyle w:val="Emphasis"/>
          <w:highlight w:val="cyan"/>
        </w:rPr>
        <w:t>two previous presidential commissions succeeded at breaking through intractable political problems when Congress was paralyzed</w:t>
      </w:r>
      <w:r w:rsidRPr="00F41C91">
        <w:rPr>
          <w:sz w:val="16"/>
        </w:rPr>
        <w:t xml:space="preserve">. The </w:t>
      </w:r>
      <w:r w:rsidRPr="00557B46">
        <w:rPr>
          <w:rStyle w:val="StyleUnderline"/>
          <w:highlight w:val="cyan"/>
        </w:rPr>
        <w:t>1983 Greenspan commission</w:t>
      </w:r>
      <w:r w:rsidRPr="00F41C91">
        <w:rPr>
          <w:sz w:val="16"/>
        </w:rPr>
        <w:t xml:space="preserve">, headed by Alan Greenspan, who later became chairman of the Federal Reserve, </w:t>
      </w:r>
      <w:r w:rsidRPr="00557B46">
        <w:rPr>
          <w:rStyle w:val="StyleUnderline"/>
          <w:highlight w:val="cyan"/>
        </w:rPr>
        <w:t>reached an historic agreement</w:t>
      </w:r>
      <w:r w:rsidRPr="00F41C91">
        <w:rPr>
          <w:rStyle w:val="StyleUnderline"/>
        </w:rPr>
        <w:t xml:space="preserve"> </w:t>
      </w:r>
      <w:r w:rsidRPr="00557B46">
        <w:rPr>
          <w:rStyle w:val="StyleUnderline"/>
          <w:highlight w:val="cyan"/>
        </w:rPr>
        <w:t>to</w:t>
      </w:r>
      <w:r w:rsidRPr="00F41C91">
        <w:rPr>
          <w:rStyle w:val="StyleUnderline"/>
        </w:rPr>
        <w:t xml:space="preserve"> gradually </w:t>
      </w:r>
      <w:r w:rsidRPr="00557B46">
        <w:rPr>
          <w:rStyle w:val="StyleUnderline"/>
          <w:highlight w:val="cyan"/>
        </w:rPr>
        <w:t>raise Social Security taxes</w:t>
      </w:r>
      <w:r w:rsidRPr="00F41C91">
        <w:rPr>
          <w:rStyle w:val="StyleUnderline"/>
        </w:rPr>
        <w:t xml:space="preserve"> </w:t>
      </w:r>
      <w:r w:rsidRPr="00557B46">
        <w:rPr>
          <w:rStyle w:val="StyleUnderline"/>
          <w:highlight w:val="cyan"/>
        </w:rPr>
        <w:t>and</w:t>
      </w:r>
      <w:r w:rsidRPr="00F41C91">
        <w:rPr>
          <w:rStyle w:val="StyleUnderline"/>
        </w:rPr>
        <w:t xml:space="preserve"> gradually </w:t>
      </w:r>
      <w:r w:rsidRPr="00557B46">
        <w:rPr>
          <w:rStyle w:val="StyleUnderline"/>
          <w:highlight w:val="cyan"/>
        </w:rPr>
        <w:t>increase the minimum age at which workers qualify for Social Security retirement benefits</w:t>
      </w:r>
      <w:r w:rsidRPr="00557B46">
        <w:rPr>
          <w:sz w:val="16"/>
          <w:highlight w:val="cyan"/>
        </w:rPr>
        <w:t>.</w:t>
      </w:r>
      <w:r w:rsidRPr="00F41C91">
        <w:rPr>
          <w:sz w:val="16"/>
        </w:rPr>
        <w:t xml:space="preserve"> </w:t>
      </w:r>
      <w:r w:rsidRPr="00557B46">
        <w:rPr>
          <w:rStyle w:val="Emphasis"/>
          <w:highlight w:val="cyan"/>
        </w:rPr>
        <w:t>Those</w:t>
      </w:r>
      <w:r w:rsidRPr="00F41C91">
        <w:rPr>
          <w:rStyle w:val="Emphasis"/>
        </w:rPr>
        <w:t xml:space="preserve"> recommendations </w:t>
      </w:r>
      <w:r w:rsidRPr="00557B46">
        <w:rPr>
          <w:rStyle w:val="Emphasis"/>
          <w:highlight w:val="cyan"/>
        </w:rPr>
        <w:t>passed both the House and Senate, and averted a potentially catastrophic financial crisis with Social Security.</w:t>
      </w:r>
    </w:p>
    <w:p w:rsidR="00AF2613" w:rsidRDefault="00AF2613" w:rsidP="00AF2613">
      <w:pPr>
        <w:pStyle w:val="Heading4"/>
      </w:pPr>
      <w:r>
        <w:t>Commission solves – creates compromise by shielding both parties from taking the blame.</w:t>
      </w:r>
    </w:p>
    <w:p w:rsidR="00AF2613" w:rsidRPr="00026F63" w:rsidRDefault="00AF2613" w:rsidP="00AF2613">
      <w:pPr>
        <w:rPr>
          <w:sz w:val="16"/>
        </w:rPr>
      </w:pPr>
      <w:r w:rsidRPr="00D778C7">
        <w:rPr>
          <w:rStyle w:val="Style13ptBold"/>
        </w:rPr>
        <w:t>Brookings Fiscal Seminar 09</w:t>
      </w:r>
      <w:r w:rsidRPr="00026F63">
        <w:rPr>
          <w:sz w:val="16"/>
        </w:rPr>
        <w:t xml:space="preserve">—a group of scholars who meet on a regular basis, under the auspices of The Brookings Institution and The Heritage Foundation, to discuss federal budget and fiscal policy issues Brookings Fiscal Seminar, “THE POTENTIAL ROLE OF ENTITLEMENT OR BUDGET COMMISSIONS IN ADDRESSING LONG-TERM BUDGET PROBLEMS,” June 2009, http://www.brookings.edu/~/media/research/files/papers/2009/6/commissions%20sawhill/06_commissions_sawhill </w:t>
      </w:r>
    </w:p>
    <w:p w:rsidR="00AF2613" w:rsidRPr="00D778C7" w:rsidRDefault="00AF2613" w:rsidP="00AF2613">
      <w:pPr>
        <w:rPr>
          <w:sz w:val="16"/>
        </w:rPr>
      </w:pPr>
      <w:r w:rsidRPr="00D778C7">
        <w:rPr>
          <w:sz w:val="16"/>
        </w:rPr>
        <w:t xml:space="preserve">In contrast, </w:t>
      </w:r>
      <w:r w:rsidRPr="00557B46">
        <w:rPr>
          <w:rStyle w:val="StyleUnderline"/>
          <w:highlight w:val="cyan"/>
        </w:rPr>
        <w:t>the Greenspan Commission provided a forum for developing a political compromise</w:t>
      </w:r>
      <w:r w:rsidRPr="00D778C7">
        <w:rPr>
          <w:sz w:val="16"/>
        </w:rPr>
        <w:t xml:space="preserve"> on a set of politically unsavory changes. In this case, </w:t>
      </w:r>
      <w:r w:rsidRPr="00D778C7">
        <w:rPr>
          <w:rStyle w:val="StyleUnderline"/>
        </w:rPr>
        <w:t>the political parties shared a deep concern about the impending insolvency of the Social Security system but feared the exposure of promoting their own solutions</w:t>
      </w:r>
      <w:r w:rsidRPr="00D778C7">
        <w:rPr>
          <w:sz w:val="16"/>
        </w:rPr>
        <w:t xml:space="preserve">. </w:t>
      </w:r>
      <w:r w:rsidRPr="00557B46">
        <w:rPr>
          <w:rStyle w:val="Emphasis"/>
          <w:highlight w:val="cyan"/>
        </w:rPr>
        <w:t>The commission created political cover for the serious background negotiations that resulted in the ultimate compromis</w:t>
      </w:r>
      <w:r w:rsidRPr="00D778C7">
        <w:rPr>
          <w:rStyle w:val="Emphasis"/>
        </w:rPr>
        <w:t>e</w:t>
      </w:r>
      <w:r w:rsidRPr="00D778C7">
        <w:rPr>
          <w:sz w:val="16"/>
        </w:rPr>
        <w:t xml:space="preserve">. The structure of the commission reflected these concerns and was composed of fifteen members, with the President, the Senate Majority Leader, and the Speaker of the House each appointing five members to the panel. </w:t>
      </w:r>
    </w:p>
    <w:p w:rsidR="00AF2613" w:rsidRDefault="00AF2613" w:rsidP="00AF2613">
      <w:pPr>
        <w:pStyle w:val="Heading4"/>
      </w:pPr>
      <w:r>
        <w:t>Perceived immediacy and magnitude of the aff means that the recommendation will pass.</w:t>
      </w:r>
    </w:p>
    <w:p w:rsidR="00AF2613" w:rsidRPr="00026F63" w:rsidRDefault="00AF2613" w:rsidP="00AF2613">
      <w:pPr>
        <w:rPr>
          <w:sz w:val="16"/>
        </w:rPr>
      </w:pPr>
      <w:r w:rsidRPr="00D778C7">
        <w:rPr>
          <w:rStyle w:val="Style13ptBold"/>
        </w:rPr>
        <w:t>Brookings Fiscal Seminar 09</w:t>
      </w:r>
      <w:r w:rsidRPr="00026F63">
        <w:rPr>
          <w:sz w:val="16"/>
        </w:rPr>
        <w:t xml:space="preserve">—a group of scholars who meet on a regular basis, under the auspices of The Brookings Institution and The Heritage Foundation, to discuss federal budget and fiscal policy issues (Brookings Fiscal Seminar, “THE POTENTIAL ROLE OF ENTITLEMENT OR BUDGET COMMISSIONS IN ADDRESSING LONG-TERM BUDGET PROBLEMS,” June 2009, http://www.brookings.edu/~/media/research/files/papers/2009/6/commissions%20sawhill/06_commissions_sawhill) </w:t>
      </w:r>
    </w:p>
    <w:p w:rsidR="00AF2613" w:rsidRPr="002E0BE7" w:rsidRDefault="00AF2613" w:rsidP="00AF2613">
      <w:pPr>
        <w:rPr>
          <w:sz w:val="16"/>
        </w:rPr>
      </w:pPr>
      <w:r w:rsidRPr="002E0BE7">
        <w:rPr>
          <w:sz w:val="16"/>
        </w:rPr>
        <w:t xml:space="preserve">The </w:t>
      </w:r>
      <w:r w:rsidRPr="00557B46">
        <w:rPr>
          <w:rStyle w:val="StyleUnderline"/>
          <w:highlight w:val="cyan"/>
        </w:rPr>
        <w:t>success of the Greenspan Commission seems to have been due to</w:t>
      </w:r>
      <w:r w:rsidRPr="002E0BE7">
        <w:rPr>
          <w:rStyle w:val="StyleUnderline"/>
        </w:rPr>
        <w:t xml:space="preserve"> three things</w:t>
      </w:r>
      <w:r w:rsidRPr="002E0BE7">
        <w:rPr>
          <w:sz w:val="16"/>
        </w:rPr>
        <w:t xml:space="preserve">: 1) </w:t>
      </w:r>
      <w:r w:rsidRPr="00557B46">
        <w:rPr>
          <w:rStyle w:val="StyleUnderline"/>
          <w:highlight w:val="cyan"/>
        </w:rPr>
        <w:t>the problem</w:t>
      </w:r>
      <w:r w:rsidRPr="002E0BE7">
        <w:rPr>
          <w:sz w:val="16"/>
        </w:rPr>
        <w:t xml:space="preserve"> that the commission had been set up to deal with, the insolvency of Social Security, </w:t>
      </w:r>
      <w:r w:rsidRPr="00557B46">
        <w:rPr>
          <w:rStyle w:val="Emphasis"/>
          <w:highlight w:val="cyan"/>
        </w:rPr>
        <w:t>was real, imminent and well-defined</w:t>
      </w:r>
      <w:r w:rsidRPr="002E0BE7">
        <w:rPr>
          <w:sz w:val="16"/>
        </w:rPr>
        <w:t xml:space="preserve">; 2) the </w:t>
      </w:r>
      <w:r w:rsidRPr="00557B46">
        <w:rPr>
          <w:rStyle w:val="StyleUnderline"/>
          <w:highlight w:val="cyan"/>
        </w:rPr>
        <w:t>costs of failing</w:t>
      </w:r>
      <w:r w:rsidRPr="002E0BE7">
        <w:rPr>
          <w:rStyle w:val="StyleUnderline"/>
        </w:rPr>
        <w:t xml:space="preserve"> to resolve the problem </w:t>
      </w:r>
      <w:r w:rsidRPr="00557B46">
        <w:rPr>
          <w:rStyle w:val="StyleUnderline"/>
          <w:highlight w:val="cyan"/>
        </w:rPr>
        <w:t>would have been too great</w:t>
      </w:r>
      <w:r w:rsidRPr="002E0BE7">
        <w:rPr>
          <w:rStyle w:val="StyleUnderline"/>
        </w:rPr>
        <w:t xml:space="preserve"> for either party</w:t>
      </w:r>
      <w:r w:rsidRPr="002E0BE7">
        <w:rPr>
          <w:sz w:val="16"/>
        </w:rPr>
        <w:t xml:space="preserve">; and 3) </w:t>
      </w:r>
      <w:r w:rsidRPr="00557B46">
        <w:rPr>
          <w:rStyle w:val="StyleUnderline"/>
          <w:highlight w:val="cyan"/>
        </w:rPr>
        <w:t>the membership of the commission included trusted representatives</w:t>
      </w:r>
      <w:r w:rsidRPr="002E0BE7">
        <w:rPr>
          <w:rStyle w:val="StyleUnderline"/>
        </w:rPr>
        <w:t xml:space="preserve"> of the leaders of the two political parties </w:t>
      </w:r>
      <w:r w:rsidRPr="00557B46">
        <w:rPr>
          <w:rStyle w:val="StyleUnderline"/>
          <w:highlight w:val="cyan"/>
        </w:rPr>
        <w:t>as well as enough pragmatic panelists</w:t>
      </w:r>
      <w:r w:rsidRPr="00557B46">
        <w:rPr>
          <w:sz w:val="16"/>
          <w:highlight w:val="cyan"/>
        </w:rPr>
        <w:t xml:space="preserve"> </w:t>
      </w:r>
      <w:r w:rsidRPr="00557B46">
        <w:rPr>
          <w:rStyle w:val="Emphasis"/>
          <w:highlight w:val="cyan"/>
        </w:rPr>
        <w:t>to offer a high likelihood of eventual compromise</w:t>
      </w:r>
      <w:r w:rsidRPr="002E0BE7">
        <w:rPr>
          <w:sz w:val="16"/>
        </w:rPr>
        <w:t xml:space="preserve">. But despite this consensus amongst the panel members about the imminence </w:t>
      </w:r>
      <w:r w:rsidRPr="002E0BE7">
        <w:rPr>
          <w:sz w:val="16"/>
        </w:rPr>
        <w:lastRenderedPageBreak/>
        <w:t>and seriousness of the problem, the panel came close to reporting without recommendations. It was only because of the work of a subgroup of the commissioners working with high-ranking officials in the Administration that a set of recommendations finally emerged.4</w:t>
      </w:r>
    </w:p>
    <w:p w:rsidR="00AF2613" w:rsidRDefault="00AF2613" w:rsidP="00AF2613">
      <w:pPr>
        <w:pStyle w:val="Heading4"/>
      </w:pPr>
      <w:r>
        <w:t>Commission recommendations get passed by Congress – reduce partisanship</w:t>
      </w:r>
    </w:p>
    <w:p w:rsidR="00AF2613" w:rsidRPr="00026F63" w:rsidRDefault="00AF2613" w:rsidP="00AF2613">
      <w:pPr>
        <w:rPr>
          <w:sz w:val="16"/>
        </w:rPr>
      </w:pPr>
      <w:r w:rsidRPr="009C1C2D">
        <w:rPr>
          <w:rStyle w:val="Style13ptBold"/>
        </w:rPr>
        <w:t>Glassman and Straus 13</w:t>
      </w:r>
      <w:r w:rsidRPr="00026F63">
        <w:rPr>
          <w:sz w:val="16"/>
        </w:rPr>
        <w:t xml:space="preserve">—*analyst at the Congressional Research Service AND **analyst at the Congressional Research Service *Matthew Eric AND **Jacob R., “Congressional Commissions: Overview, Structure, and Legislative Considerations,” Congressional Research Service, 1/22, </w:t>
      </w:r>
      <w:hyperlink r:id="rId8" w:history="1">
        <w:r w:rsidRPr="00026F63">
          <w:rPr>
            <w:rStyle w:val="Hyperlink"/>
            <w:sz w:val="16"/>
          </w:rPr>
          <w:t>http://fas.org/sgp/crs/misc/R40076.pdf</w:t>
        </w:r>
      </w:hyperlink>
    </w:p>
    <w:p w:rsidR="00AF2613" w:rsidRDefault="00AF2613" w:rsidP="00AF2613">
      <w:pPr>
        <w:rPr>
          <w:rStyle w:val="Emphasis"/>
        </w:rPr>
      </w:pPr>
      <w:r w:rsidRPr="007467B6">
        <w:rPr>
          <w:rStyle w:val="StyleUnderline"/>
          <w:highlight w:val="cyan"/>
        </w:rPr>
        <w:t>Solutions</w:t>
      </w:r>
      <w:r w:rsidRPr="008D37FE">
        <w:rPr>
          <w:rStyle w:val="StyleUnderline"/>
        </w:rPr>
        <w:t xml:space="preserve"> to policy problems produced </w:t>
      </w:r>
      <w:r w:rsidRPr="007467B6">
        <w:rPr>
          <w:rStyle w:val="StyleUnderline"/>
          <w:highlight w:val="cyan"/>
        </w:rPr>
        <w:t>within the</w:t>
      </w:r>
      <w:r w:rsidRPr="008D37FE">
        <w:rPr>
          <w:rStyle w:val="StyleUnderline"/>
        </w:rPr>
        <w:t xml:space="preserve"> normal </w:t>
      </w:r>
      <w:r w:rsidRPr="007467B6">
        <w:rPr>
          <w:rStyle w:val="StyleUnderline"/>
          <w:highlight w:val="cyan"/>
        </w:rPr>
        <w:t>legislative process</w:t>
      </w:r>
      <w:r w:rsidRPr="008D37FE">
        <w:rPr>
          <w:rStyle w:val="StyleUnderline"/>
        </w:rPr>
        <w:t xml:space="preserve"> may also </w:t>
      </w:r>
      <w:r w:rsidRPr="007467B6">
        <w:rPr>
          <w:rStyle w:val="StyleUnderline"/>
          <w:highlight w:val="cyan"/>
        </w:rPr>
        <w:t>suffer</w:t>
      </w:r>
      <w:r w:rsidRPr="008D37FE">
        <w:rPr>
          <w:rStyle w:val="StyleUnderline"/>
        </w:rPr>
        <w:t xml:space="preserve"> politically </w:t>
      </w:r>
      <w:r w:rsidRPr="007467B6">
        <w:rPr>
          <w:rStyle w:val="StyleUnderline"/>
          <w:highlight w:val="cyan"/>
        </w:rPr>
        <w:t>from</w:t>
      </w:r>
      <w:r w:rsidRPr="008D37FE">
        <w:rPr>
          <w:rStyle w:val="StyleUnderline"/>
        </w:rPr>
        <w:t xml:space="preserve"> charges of </w:t>
      </w:r>
      <w:r w:rsidRPr="007467B6">
        <w:rPr>
          <w:rStyle w:val="StyleUnderline"/>
          <w:highlight w:val="cyan"/>
        </w:rPr>
        <w:t>partisanship</w:t>
      </w:r>
      <w:r w:rsidRPr="009C1C2D">
        <w:rPr>
          <w:sz w:val="16"/>
        </w:rPr>
        <w:t xml:space="preserve">.30 Similar charges may be made against investigations conducted by Congress.31 </w:t>
      </w:r>
      <w:r w:rsidRPr="007467B6">
        <w:rPr>
          <w:rStyle w:val="Emphasis"/>
          <w:highlight w:val="cyan"/>
        </w:rPr>
        <w:t>The</w:t>
      </w:r>
      <w:r w:rsidRPr="008D37FE">
        <w:rPr>
          <w:rStyle w:val="Emphasis"/>
        </w:rPr>
        <w:t xml:space="preserve"> non-partisan or </w:t>
      </w:r>
      <w:r w:rsidRPr="007467B6">
        <w:rPr>
          <w:rStyle w:val="Emphasis"/>
          <w:highlight w:val="cyan"/>
        </w:rPr>
        <w:t>bipartisan character of</w:t>
      </w:r>
      <w:r w:rsidRPr="008D37FE">
        <w:rPr>
          <w:rStyle w:val="Emphasis"/>
        </w:rPr>
        <w:t xml:space="preserve"> most congressional </w:t>
      </w:r>
      <w:r w:rsidRPr="007467B6">
        <w:rPr>
          <w:rStyle w:val="Emphasis"/>
          <w:highlight w:val="cyan"/>
        </w:rPr>
        <w:t>commissions</w:t>
      </w:r>
      <w:r w:rsidRPr="008D37FE">
        <w:rPr>
          <w:rStyle w:val="Emphasis"/>
        </w:rPr>
        <w:t xml:space="preserve"> may </w:t>
      </w:r>
      <w:r w:rsidRPr="007467B6">
        <w:rPr>
          <w:rStyle w:val="Emphasis"/>
          <w:highlight w:val="cyan"/>
        </w:rPr>
        <w:t>make their</w:t>
      </w:r>
      <w:r w:rsidRPr="008D37FE">
        <w:rPr>
          <w:rStyle w:val="Emphasis"/>
        </w:rPr>
        <w:t xml:space="preserve"> findings and </w:t>
      </w:r>
      <w:r w:rsidRPr="007467B6">
        <w:rPr>
          <w:rStyle w:val="Emphasis"/>
          <w:highlight w:val="cyan"/>
        </w:rPr>
        <w:t>recommendations less susceptible to such</w:t>
      </w:r>
      <w:r w:rsidRPr="008D37FE">
        <w:rPr>
          <w:rStyle w:val="Emphasis"/>
        </w:rPr>
        <w:t xml:space="preserve"> charges </w:t>
      </w:r>
      <w:r w:rsidRPr="007467B6">
        <w:rPr>
          <w:rStyle w:val="Emphasis"/>
          <w:highlight w:val="cyan"/>
        </w:rPr>
        <w:t>and</w:t>
      </w:r>
      <w:r w:rsidRPr="008D37FE">
        <w:rPr>
          <w:rStyle w:val="Emphasis"/>
        </w:rPr>
        <w:t xml:space="preserve"> more </w:t>
      </w:r>
      <w:r w:rsidRPr="007467B6">
        <w:rPr>
          <w:rStyle w:val="Emphasis"/>
          <w:highlight w:val="cyan"/>
        </w:rPr>
        <w:t>politically acceptable</w:t>
      </w:r>
      <w:r w:rsidRPr="008D37FE">
        <w:rPr>
          <w:rStyle w:val="Emphasis"/>
        </w:rPr>
        <w:t xml:space="preserve"> to a diverse viewpoints</w:t>
      </w:r>
      <w:r w:rsidRPr="009C1C2D">
        <w:rPr>
          <w:sz w:val="16"/>
        </w:rPr>
        <w:t xml:space="preserve">. </w:t>
      </w:r>
      <w:r w:rsidRPr="007467B6">
        <w:rPr>
          <w:rStyle w:val="StyleUnderline"/>
          <w:highlight w:val="cyan"/>
        </w:rPr>
        <w:t>The bipartisan</w:t>
      </w:r>
      <w:r w:rsidRPr="008D37FE">
        <w:rPr>
          <w:rStyle w:val="StyleUnderline"/>
        </w:rPr>
        <w:t xml:space="preserve"> or nonpartisan </w:t>
      </w:r>
      <w:r w:rsidRPr="007467B6">
        <w:rPr>
          <w:rStyle w:val="StyleUnderline"/>
          <w:highlight w:val="cyan"/>
        </w:rPr>
        <w:t>arrangement</w:t>
      </w:r>
      <w:r w:rsidRPr="008D37FE">
        <w:rPr>
          <w:rStyle w:val="StyleUnderline"/>
        </w:rPr>
        <w:t xml:space="preserve"> can potentially </w:t>
      </w:r>
      <w:r w:rsidRPr="007467B6">
        <w:rPr>
          <w:rStyle w:val="StyleUnderline"/>
          <w:highlight w:val="cyan"/>
        </w:rPr>
        <w:t>give</w:t>
      </w:r>
      <w:r w:rsidRPr="008D37FE">
        <w:rPr>
          <w:rStyle w:val="StyleUnderline"/>
        </w:rPr>
        <w:t xml:space="preserve"> their </w:t>
      </w:r>
      <w:r w:rsidRPr="007467B6">
        <w:rPr>
          <w:rStyle w:val="StyleUnderline"/>
          <w:highlight w:val="cyan"/>
        </w:rPr>
        <w:t>recommendations strong credibility</w:t>
      </w:r>
      <w:r w:rsidRPr="008D37FE">
        <w:rPr>
          <w:rStyle w:val="StyleUnderline"/>
        </w:rPr>
        <w:t>, both in Congress and among the public</w:t>
      </w:r>
      <w:r w:rsidRPr="009C1C2D">
        <w:rPr>
          <w:sz w:val="16"/>
        </w:rPr>
        <w:t xml:space="preserve">, even when dealing with divisive issues of public policy.32 </w:t>
      </w:r>
      <w:r w:rsidRPr="007467B6">
        <w:rPr>
          <w:rStyle w:val="StyleUnderline"/>
          <w:highlight w:val="cyan"/>
        </w:rPr>
        <w:t>Commissions</w:t>
      </w:r>
      <w:r w:rsidRPr="008D37FE">
        <w:rPr>
          <w:rStyle w:val="StyleUnderline"/>
        </w:rPr>
        <w:t xml:space="preserve"> may also </w:t>
      </w:r>
      <w:r w:rsidRPr="007467B6">
        <w:rPr>
          <w:rStyle w:val="StyleUnderline"/>
          <w:highlight w:val="cyan"/>
        </w:rPr>
        <w:t>give political</w:t>
      </w:r>
      <w:r w:rsidRPr="008D37FE">
        <w:rPr>
          <w:rStyle w:val="StyleUnderline"/>
        </w:rPr>
        <w:t xml:space="preserve"> factions </w:t>
      </w:r>
      <w:r w:rsidRPr="007467B6">
        <w:rPr>
          <w:rStyle w:val="StyleUnderline"/>
          <w:highlight w:val="cyan"/>
        </w:rPr>
        <w:t>space to negotiate compromises</w:t>
      </w:r>
      <w:r w:rsidRPr="008D37FE">
        <w:rPr>
          <w:rStyle w:val="StyleUnderline"/>
        </w:rPr>
        <w:t xml:space="preserve"> in good faith, </w:t>
      </w:r>
      <w:r w:rsidRPr="007467B6">
        <w:rPr>
          <w:rStyle w:val="StyleUnderline"/>
          <w:highlight w:val="cyan"/>
        </w:rPr>
        <w:t>bypassing</w:t>
      </w:r>
      <w:r w:rsidRPr="008D37FE">
        <w:rPr>
          <w:rStyle w:val="StyleUnderline"/>
        </w:rPr>
        <w:t xml:space="preserve"> the short-term tactical political </w:t>
      </w:r>
      <w:r w:rsidRPr="007467B6">
        <w:rPr>
          <w:rStyle w:val="StyleUnderline"/>
          <w:highlight w:val="cyan"/>
        </w:rPr>
        <w:t>maneuvers</w:t>
      </w:r>
      <w:r w:rsidRPr="008D37FE">
        <w:rPr>
          <w:rStyle w:val="StyleUnderline"/>
        </w:rPr>
        <w:t xml:space="preserve"> that accompany public negotiations</w:t>
      </w:r>
      <w:r w:rsidRPr="009C1C2D">
        <w:rPr>
          <w:sz w:val="16"/>
        </w:rPr>
        <w:t xml:space="preserve">.33 </w:t>
      </w:r>
      <w:r w:rsidRPr="008D37FE">
        <w:rPr>
          <w:rStyle w:val="StyleUnderline"/>
        </w:rPr>
        <w:t>Similarly,</w:t>
      </w:r>
      <w:r w:rsidRPr="009C1C2D">
        <w:rPr>
          <w:sz w:val="16"/>
        </w:rPr>
        <w:t xml:space="preserve"> </w:t>
      </w:r>
      <w:r w:rsidRPr="008D37FE">
        <w:rPr>
          <w:rStyle w:val="Emphasis"/>
        </w:rPr>
        <w:t xml:space="preserve">because commission members are not elected, </w:t>
      </w:r>
      <w:r w:rsidRPr="007467B6">
        <w:rPr>
          <w:rStyle w:val="Emphasis"/>
          <w:highlight w:val="cyan"/>
        </w:rPr>
        <w:t>they may be better suited to suggesting unpopular</w:t>
      </w:r>
      <w:r w:rsidRPr="008D37FE">
        <w:rPr>
          <w:rStyle w:val="Emphasis"/>
        </w:rPr>
        <w:t xml:space="preserve">, but necessary, policy </w:t>
      </w:r>
      <w:r w:rsidRPr="007467B6">
        <w:rPr>
          <w:rStyle w:val="Emphasis"/>
          <w:highlight w:val="cyan"/>
        </w:rPr>
        <w:t>solutions</w:t>
      </w:r>
      <w:r w:rsidRPr="008D37FE">
        <w:rPr>
          <w:rStyle w:val="Emphasis"/>
        </w:rPr>
        <w:t>.34</w:t>
      </w:r>
      <w:r>
        <w:rPr>
          <w:rStyle w:val="Emphasis"/>
        </w:rPr>
        <w:t xml:space="preserve"> </w:t>
      </w:r>
    </w:p>
    <w:p w:rsidR="00AF2613" w:rsidRPr="00026F63" w:rsidRDefault="00AF2613" w:rsidP="00AF2613"/>
    <w:p w:rsidR="00AE2D20" w:rsidRDefault="00AE2D20" w:rsidP="00AE2D20">
      <w:pPr>
        <w:pStyle w:val="Heading3"/>
      </w:pPr>
      <w:r>
        <w:lastRenderedPageBreak/>
        <w:t xml:space="preserve">It’s Effective – 2NC </w:t>
      </w:r>
    </w:p>
    <w:p w:rsidR="00AE2D20" w:rsidRDefault="00AE2D20" w:rsidP="00AE2D20">
      <w:pPr>
        <w:pStyle w:val="Heading4"/>
      </w:pPr>
      <w:r>
        <w:t>The board’s unique makeup and stature ensures it can operate effectively without external pressures</w:t>
      </w:r>
    </w:p>
    <w:p w:rsidR="00AE2D20" w:rsidRPr="001108D8" w:rsidRDefault="00AE2D20" w:rsidP="00AE2D20">
      <w:pPr>
        <w:rPr>
          <w:sz w:val="16"/>
        </w:rPr>
      </w:pPr>
      <w:proofErr w:type="spellStart"/>
      <w:r w:rsidRPr="001108D8">
        <w:rPr>
          <w:rStyle w:val="Style13ptBold"/>
        </w:rPr>
        <w:t>Mishkin</w:t>
      </w:r>
      <w:proofErr w:type="spellEnd"/>
      <w:r w:rsidRPr="001108D8">
        <w:rPr>
          <w:rStyle w:val="Style13ptBold"/>
        </w:rPr>
        <w:t>, J.D. New York University, 2013</w:t>
      </w:r>
      <w:r w:rsidRPr="001108D8">
        <w:rPr>
          <w:sz w:val="16"/>
        </w:rPr>
        <w:t xml:space="preserve"> Benjamin, NOTE: FILLING THE OVERSIGHT GAP: THE CASE FOR LOCAL INTELLIGENCE OVERSIGHT </w:t>
      </w:r>
      <w:r w:rsidR="00E06D61">
        <w:rPr>
          <w:sz w:val="16"/>
        </w:rPr>
        <w:t>x</w:t>
      </w:r>
      <w:r w:rsidRPr="001108D8">
        <w:rPr>
          <w:sz w:val="16"/>
        </w:rPr>
        <w:t>88 N.Y.U.L. Rev. 1414</w:t>
      </w:r>
    </w:p>
    <w:p w:rsidR="00AE2D20" w:rsidRPr="00491FB0" w:rsidRDefault="00AE2D20" w:rsidP="00AE2D20">
      <w:pPr>
        <w:rPr>
          <w:rStyle w:val="Emphasis"/>
        </w:rPr>
      </w:pPr>
      <w:r w:rsidRPr="001108D8">
        <w:rPr>
          <w:rStyle w:val="Emphasis"/>
        </w:rPr>
        <w:t xml:space="preserve">2. </w:t>
      </w:r>
      <w:r w:rsidRPr="007467B6">
        <w:rPr>
          <w:rStyle w:val="Emphasis"/>
          <w:highlight w:val="cyan"/>
        </w:rPr>
        <w:t>The</w:t>
      </w:r>
      <w:r w:rsidRPr="001108D8">
        <w:rPr>
          <w:rStyle w:val="Emphasis"/>
        </w:rPr>
        <w:t xml:space="preserve"> Privacy and Civil Liberties Oversight Board (</w:t>
      </w:r>
      <w:r w:rsidRPr="007467B6">
        <w:rPr>
          <w:rStyle w:val="Emphasis"/>
          <w:highlight w:val="cyan"/>
        </w:rPr>
        <w:t>PCLOB</w:t>
      </w:r>
      <w:r w:rsidRPr="001108D8">
        <w:rPr>
          <w:rStyle w:val="Emphasis"/>
        </w:rPr>
        <w:t>)</w:t>
      </w:r>
      <w:r>
        <w:rPr>
          <w:rStyle w:val="Emphasis"/>
        </w:rPr>
        <w:t xml:space="preserve"> </w:t>
      </w:r>
      <w:r w:rsidRPr="001108D8">
        <w:rPr>
          <w:rStyle w:val="StyleUnderline"/>
        </w:rPr>
        <w:t>The PCLOB</w:t>
      </w:r>
      <w:r w:rsidRPr="00491FB0">
        <w:rPr>
          <w:sz w:val="14"/>
        </w:rPr>
        <w:t xml:space="preserve">, on the other hand, </w:t>
      </w:r>
      <w:r w:rsidRPr="007467B6">
        <w:rPr>
          <w:rStyle w:val="StyleUnderline"/>
          <w:highlight w:val="cyan"/>
        </w:rPr>
        <w:t>is a</w:t>
      </w:r>
      <w:r w:rsidRPr="00491FB0">
        <w:rPr>
          <w:sz w:val="14"/>
        </w:rPr>
        <w:t xml:space="preserve"> truly </w:t>
      </w:r>
      <w:r w:rsidRPr="007467B6">
        <w:rPr>
          <w:rStyle w:val="Emphasis"/>
          <w:highlight w:val="cyan"/>
        </w:rPr>
        <w:t>independent overseer</w:t>
      </w:r>
      <w:r w:rsidRPr="00491FB0">
        <w:rPr>
          <w:sz w:val="14"/>
        </w:rPr>
        <w:t xml:space="preserve">. </w:t>
      </w:r>
      <w:r w:rsidRPr="001108D8">
        <w:rPr>
          <w:rStyle w:val="StyleUnderline"/>
        </w:rPr>
        <w:t>Congress created the PCLOB</w:t>
      </w:r>
      <w:r w:rsidRPr="00491FB0">
        <w:rPr>
          <w:sz w:val="14"/>
        </w:rPr>
        <w:t xml:space="preserve"> in 2004 </w:t>
      </w:r>
      <w:r w:rsidRPr="001108D8">
        <w:rPr>
          <w:rStyle w:val="StyleUnderline"/>
        </w:rPr>
        <w:t xml:space="preserve">to "ensure that concerns with respect to privacy and civil liberties </w:t>
      </w:r>
      <w:r w:rsidRPr="00E145D9">
        <w:rPr>
          <w:rStyle w:val="StyleUnderline"/>
        </w:rPr>
        <w:t>are</w:t>
      </w:r>
      <w:r w:rsidRPr="00491FB0">
        <w:rPr>
          <w:sz w:val="14"/>
        </w:rPr>
        <w:t xml:space="preserve"> appropriately </w:t>
      </w:r>
      <w:r w:rsidRPr="00491FB0">
        <w:rPr>
          <w:rStyle w:val="StyleUnderline"/>
        </w:rPr>
        <w:t>considered in the implementation of</w:t>
      </w:r>
      <w:r w:rsidRPr="00491FB0">
        <w:rPr>
          <w:sz w:val="14"/>
        </w:rPr>
        <w:t xml:space="preserve"> laws, regulations, and executive branch </w:t>
      </w:r>
      <w:r w:rsidRPr="00491FB0">
        <w:rPr>
          <w:rStyle w:val="StyleUnderline"/>
        </w:rPr>
        <w:t>policies related to efforts to protect the Nation</w:t>
      </w:r>
      <w:r w:rsidRPr="00491FB0">
        <w:rPr>
          <w:sz w:val="14"/>
        </w:rPr>
        <w:t xml:space="preserve"> against terrorism." 128 Nearly three years later, in the face of concerns about the independence and [*1437] effectiveness of the PCLOB, Congress made modifications to the Board's authority and its position within the executive branch. 129 As presently structured, </w:t>
      </w:r>
      <w:r w:rsidRPr="00491FB0">
        <w:rPr>
          <w:rStyle w:val="StyleUnderline"/>
        </w:rPr>
        <w:t>the PCLOB enjoys independent agency status and</w:t>
      </w:r>
      <w:r w:rsidRPr="00491FB0">
        <w:rPr>
          <w:sz w:val="14"/>
        </w:rPr>
        <w:t>, in accordance with its enabling statute, "</w:t>
      </w:r>
      <w:r w:rsidRPr="00491FB0">
        <w:rPr>
          <w:rStyle w:val="StyleUnderline"/>
        </w:rPr>
        <w:t>shall be composed of a full-time chairman and 4 additional members</w:t>
      </w:r>
      <w:r w:rsidRPr="00491FB0">
        <w:rPr>
          <w:sz w:val="14"/>
        </w:rPr>
        <w:t xml:space="preserve">, who shall ... be selected solely on the basis of their professional qualifications, achievements, </w:t>
      </w:r>
      <w:proofErr w:type="gramStart"/>
      <w:r w:rsidRPr="00491FB0">
        <w:rPr>
          <w:sz w:val="14"/>
        </w:rPr>
        <w:t>public</w:t>
      </w:r>
      <w:proofErr w:type="gramEnd"/>
      <w:r w:rsidRPr="00491FB0">
        <w:rPr>
          <w:sz w:val="14"/>
        </w:rPr>
        <w:t xml:space="preserve"> stature, expertise in civil liberties and privacy, and relevant experience." 130 </w:t>
      </w:r>
      <w:r w:rsidRPr="00491FB0">
        <w:rPr>
          <w:rStyle w:val="StyleUnderline"/>
        </w:rPr>
        <w:t>The President appoints and the Senate confirms the PCLOB's members</w:t>
      </w:r>
      <w:r w:rsidRPr="00491FB0">
        <w:rPr>
          <w:sz w:val="14"/>
        </w:rPr>
        <w:t xml:space="preserve">. 131 Broadly speaking, </w:t>
      </w:r>
      <w:r w:rsidRPr="00491FB0">
        <w:rPr>
          <w:rStyle w:val="StyleUnderline"/>
        </w:rPr>
        <w:t xml:space="preserve">the PCLOB is </w:t>
      </w:r>
      <w:r w:rsidRPr="007467B6">
        <w:rPr>
          <w:rStyle w:val="StyleUnderline"/>
          <w:highlight w:val="cyan"/>
        </w:rPr>
        <w:t xml:space="preserve">tasked with </w:t>
      </w:r>
      <w:r w:rsidRPr="007467B6">
        <w:rPr>
          <w:rStyle w:val="Emphasis"/>
          <w:highlight w:val="cyan"/>
        </w:rPr>
        <w:t>providing</w:t>
      </w:r>
      <w:r w:rsidRPr="00491FB0">
        <w:rPr>
          <w:rStyle w:val="Emphasis"/>
        </w:rPr>
        <w:t xml:space="preserve"> advice and </w:t>
      </w:r>
      <w:r w:rsidRPr="007467B6">
        <w:rPr>
          <w:rStyle w:val="Emphasis"/>
          <w:highlight w:val="cyan"/>
        </w:rPr>
        <w:t>counsel</w:t>
      </w:r>
      <w:r w:rsidRPr="00491FB0">
        <w:rPr>
          <w:rStyle w:val="Emphasis"/>
        </w:rPr>
        <w:t xml:space="preserve"> on policy development and implementation, continually reviewing terrorism-related policies and practices, </w:t>
      </w:r>
      <w:r w:rsidRPr="007467B6">
        <w:rPr>
          <w:rStyle w:val="Emphasis"/>
          <w:highlight w:val="cyan"/>
        </w:rPr>
        <w:t>building relationships</w:t>
      </w:r>
      <w:r w:rsidRPr="00491FB0">
        <w:rPr>
          <w:rStyle w:val="Emphasis"/>
        </w:rPr>
        <w:t xml:space="preserve"> with privacy and civil liberties officers, </w:t>
      </w:r>
      <w:r w:rsidRPr="007467B6">
        <w:rPr>
          <w:rStyle w:val="Emphasis"/>
          <w:highlight w:val="cyan"/>
        </w:rPr>
        <w:t>and testifying before Congress</w:t>
      </w:r>
      <w:r w:rsidRPr="00491FB0">
        <w:rPr>
          <w:rStyle w:val="Emphasis"/>
        </w:rPr>
        <w:t xml:space="preserve"> "upon request</w:t>
      </w:r>
      <w:r w:rsidRPr="00491FB0">
        <w:rPr>
          <w:sz w:val="14"/>
        </w:rPr>
        <w:t xml:space="preserve">." </w:t>
      </w:r>
      <w:r w:rsidRPr="00491FB0">
        <w:rPr>
          <w:rStyle w:val="StyleUnderline"/>
        </w:rPr>
        <w:t xml:space="preserve">132 The Board must also submit periodic reports at least twice a year </w:t>
      </w:r>
      <w:r w:rsidRPr="00491FB0">
        <w:rPr>
          <w:rStyle w:val="Emphasis"/>
        </w:rPr>
        <w:t>to the relevant congressional committees</w:t>
      </w:r>
      <w:r w:rsidRPr="00491FB0">
        <w:rPr>
          <w:sz w:val="14"/>
        </w:rPr>
        <w:t xml:space="preserve"> </w:t>
      </w:r>
      <w:r w:rsidRPr="00491FB0">
        <w:rPr>
          <w:rStyle w:val="StyleUnderline"/>
        </w:rPr>
        <w:t>and the President regarding its</w:t>
      </w:r>
      <w:r w:rsidRPr="00491FB0">
        <w:rPr>
          <w:sz w:val="14"/>
        </w:rPr>
        <w:t xml:space="preserve"> activities, findings, conclusions, and </w:t>
      </w:r>
      <w:r w:rsidRPr="00491FB0">
        <w:rPr>
          <w:rStyle w:val="Emphasis"/>
        </w:rPr>
        <w:t>recommendations</w:t>
      </w:r>
      <w:r w:rsidRPr="00491FB0">
        <w:rPr>
          <w:sz w:val="14"/>
        </w:rPr>
        <w:t xml:space="preserve">. 133 And, to the greatest extent possible, the PCLOB should make its reports available to the public. 134 To accomplish its mission, </w:t>
      </w:r>
      <w:r w:rsidRPr="00491FB0">
        <w:rPr>
          <w:rStyle w:val="StyleUnderline"/>
        </w:rPr>
        <w:t>the PCLOB is authorized to have access "from any department, agency, or element of the executive branch ... to all relevant</w:t>
      </w:r>
      <w:r w:rsidRPr="00491FB0">
        <w:rPr>
          <w:sz w:val="14"/>
        </w:rPr>
        <w:t xml:space="preserve"> records, reports, audits, reviews, documents, papers, recommendations, or other relevant </w:t>
      </w:r>
      <w:r w:rsidRPr="00491FB0">
        <w:rPr>
          <w:rStyle w:val="StyleUnderline"/>
        </w:rPr>
        <w:t>material</w:t>
      </w:r>
      <w:r w:rsidRPr="00491FB0">
        <w:rPr>
          <w:sz w:val="14"/>
        </w:rPr>
        <w:t xml:space="preserve">, </w:t>
      </w:r>
      <w:r w:rsidRPr="00491FB0">
        <w:rPr>
          <w:rStyle w:val="Emphasis"/>
        </w:rPr>
        <w:t>including classified information</w:t>
      </w:r>
      <w:r w:rsidRPr="00491FB0">
        <w:rPr>
          <w:sz w:val="14"/>
        </w:rPr>
        <w:t xml:space="preserve"> consistent with applicable law." 135 The Board's power to subpoena persons to produce these materials bolsters its access. 136 The Attorney General may modify or deny a PCLOB subpoena request, but, in doing so, she must notify the House and Senate Judiciary Committees. 137 This statutory framework equips the PCLOB with the potential to achieve key intelligence oversight goals. And, in theory, </w:t>
      </w:r>
      <w:r w:rsidRPr="00491FB0">
        <w:rPr>
          <w:rStyle w:val="StyleUnderline"/>
        </w:rPr>
        <w:t>the</w:t>
      </w:r>
      <w:r w:rsidRPr="00491FB0">
        <w:rPr>
          <w:sz w:val="14"/>
        </w:rPr>
        <w:t xml:space="preserve"> [*1438] </w:t>
      </w:r>
      <w:r w:rsidRPr="00491FB0">
        <w:rPr>
          <w:rStyle w:val="StyleUnderline"/>
        </w:rPr>
        <w:t>PCLOB's narrow mission, independence, and duty to report all promote robust, proactive intelligence oversight with regard to privacy and civil liberties issues.</w:t>
      </w:r>
      <w:r w:rsidRPr="00491FB0">
        <w:rPr>
          <w:sz w:val="14"/>
        </w:rPr>
        <w:t xml:space="preserve"> Unlike members of the congressional intelligence committees who juggle many responsibilities, members of the PCLOB have a singular oversight task. Moreover, </w:t>
      </w:r>
      <w:r w:rsidRPr="007467B6">
        <w:rPr>
          <w:rStyle w:val="StyleUnderline"/>
          <w:highlight w:val="cyan"/>
        </w:rPr>
        <w:t>because of the confirmation process</w:t>
      </w:r>
      <w:r w:rsidRPr="00491FB0">
        <w:rPr>
          <w:rStyle w:val="StyleUnderline"/>
        </w:rPr>
        <w:t xml:space="preserve">, PCLOB </w:t>
      </w:r>
      <w:r w:rsidRPr="007467B6">
        <w:rPr>
          <w:rStyle w:val="StyleUnderline"/>
          <w:highlight w:val="cyan"/>
        </w:rPr>
        <w:t>members are more</w:t>
      </w:r>
      <w:r w:rsidRPr="00491FB0">
        <w:rPr>
          <w:rStyle w:val="StyleUnderline"/>
        </w:rPr>
        <w:t xml:space="preserve"> </w:t>
      </w:r>
      <w:r w:rsidRPr="007467B6">
        <w:rPr>
          <w:rStyle w:val="StyleUnderline"/>
          <w:highlight w:val="cyan"/>
        </w:rPr>
        <w:t>likely to possess</w:t>
      </w:r>
      <w:r w:rsidRPr="00491FB0">
        <w:rPr>
          <w:rStyle w:val="StyleUnderline"/>
        </w:rPr>
        <w:t xml:space="preserve"> and develop the requisite level of </w:t>
      </w:r>
      <w:r w:rsidRPr="007467B6">
        <w:rPr>
          <w:rStyle w:val="StyleUnderline"/>
          <w:highlight w:val="cyan"/>
        </w:rPr>
        <w:t>expertise</w:t>
      </w:r>
      <w:r w:rsidRPr="00491FB0">
        <w:rPr>
          <w:sz w:val="14"/>
        </w:rPr>
        <w:t xml:space="preserve">. </w:t>
      </w:r>
      <w:r w:rsidRPr="00491FB0">
        <w:rPr>
          <w:rStyle w:val="Emphasis"/>
        </w:rPr>
        <w:t xml:space="preserve">They are </w:t>
      </w:r>
      <w:r w:rsidRPr="007467B6">
        <w:rPr>
          <w:rStyle w:val="Emphasis"/>
          <w:highlight w:val="cyan"/>
        </w:rPr>
        <w:t>less susceptible to</w:t>
      </w:r>
      <w:r w:rsidRPr="00491FB0">
        <w:rPr>
          <w:rStyle w:val="Emphasis"/>
        </w:rPr>
        <w:t xml:space="preserve"> </w:t>
      </w:r>
      <w:r w:rsidRPr="007467B6">
        <w:rPr>
          <w:rStyle w:val="Emphasis"/>
          <w:highlight w:val="cyan"/>
        </w:rPr>
        <w:t>political pressures</w:t>
      </w:r>
      <w:r w:rsidRPr="00491FB0">
        <w:rPr>
          <w:rStyle w:val="Emphasis"/>
        </w:rPr>
        <w:t xml:space="preserve"> and electoral concerns, as they are appointed for six-year terms, </w:t>
      </w:r>
      <w:r w:rsidRPr="007467B6">
        <w:rPr>
          <w:rStyle w:val="Emphasis"/>
          <w:highlight w:val="cyan"/>
        </w:rPr>
        <w:t>and</w:t>
      </w:r>
      <w:r w:rsidRPr="00491FB0">
        <w:rPr>
          <w:rStyle w:val="Emphasis"/>
        </w:rPr>
        <w:t xml:space="preserve"> they must regularly provide updates regarding their activities and findings</w:t>
      </w:r>
      <w:r w:rsidRPr="00491FB0">
        <w:rPr>
          <w:sz w:val="14"/>
        </w:rPr>
        <w:t xml:space="preserve">. In other words, </w:t>
      </w:r>
      <w:r w:rsidRPr="00491FB0">
        <w:rPr>
          <w:rStyle w:val="StyleUnderline"/>
        </w:rPr>
        <w:t xml:space="preserve">the PCLOB appears to </w:t>
      </w:r>
      <w:r w:rsidRPr="007467B6">
        <w:rPr>
          <w:rStyle w:val="StyleUnderline"/>
          <w:highlight w:val="cyan"/>
        </w:rPr>
        <w:t>not</w:t>
      </w:r>
      <w:r w:rsidRPr="00491FB0">
        <w:rPr>
          <w:rStyle w:val="StyleUnderline"/>
        </w:rPr>
        <w:t xml:space="preserve"> be </w:t>
      </w:r>
      <w:r w:rsidRPr="007467B6">
        <w:rPr>
          <w:rStyle w:val="StyleUnderline"/>
          <w:highlight w:val="cyan"/>
        </w:rPr>
        <w:t>prone to</w:t>
      </w:r>
      <w:r w:rsidRPr="00491FB0">
        <w:rPr>
          <w:rStyle w:val="StyleUnderline"/>
        </w:rPr>
        <w:t xml:space="preserve"> some of the </w:t>
      </w:r>
      <w:r w:rsidRPr="007467B6">
        <w:rPr>
          <w:rStyle w:val="StyleUnderline"/>
          <w:highlight w:val="cyan"/>
        </w:rPr>
        <w:t>challenges that hinder congressional oversight</w:t>
      </w:r>
      <w:r w:rsidRPr="00491FB0">
        <w:rPr>
          <w:rStyle w:val="StyleUnderline"/>
        </w:rPr>
        <w:t xml:space="preserve"> of the federal intelligence community.</w:t>
      </w:r>
      <w:r w:rsidRPr="00491FB0">
        <w:rPr>
          <w:sz w:val="14"/>
        </w:rPr>
        <w:t xml:space="preserve"> </w:t>
      </w:r>
      <w:r w:rsidRPr="007467B6">
        <w:rPr>
          <w:rStyle w:val="StyleUnderline"/>
          <w:highlight w:val="cyan"/>
        </w:rPr>
        <w:t>These factors, along with the fact that members</w:t>
      </w:r>
      <w:r w:rsidRPr="00491FB0">
        <w:rPr>
          <w:rStyle w:val="StyleUnderline"/>
        </w:rPr>
        <w:t xml:space="preserve"> of the </w:t>
      </w:r>
      <w:r w:rsidRPr="007467B6">
        <w:rPr>
          <w:rStyle w:val="StyleUnderline"/>
        </w:rPr>
        <w:t xml:space="preserve">PCLOB </w:t>
      </w:r>
      <w:r w:rsidRPr="007467B6">
        <w:rPr>
          <w:rStyle w:val="StyleUnderline"/>
          <w:highlight w:val="cyan"/>
        </w:rPr>
        <w:t>are compensated</w:t>
      </w:r>
      <w:r w:rsidRPr="00491FB0">
        <w:rPr>
          <w:rStyle w:val="StyleUnderline"/>
        </w:rPr>
        <w:t xml:space="preserve"> for their work, 138 also </w:t>
      </w:r>
      <w:r w:rsidRPr="007467B6">
        <w:rPr>
          <w:rStyle w:val="StyleUnderline"/>
          <w:highlight w:val="cyan"/>
        </w:rPr>
        <w:t xml:space="preserve">make the PCLOB better </w:t>
      </w:r>
      <w:r w:rsidRPr="007467B6">
        <w:rPr>
          <w:rStyle w:val="Emphasis"/>
          <w:highlight w:val="cyan"/>
        </w:rPr>
        <w:t>positioned</w:t>
      </w:r>
      <w:r w:rsidRPr="00491FB0">
        <w:rPr>
          <w:rStyle w:val="Emphasis"/>
        </w:rPr>
        <w:t xml:space="preserve"> than the PIAB </w:t>
      </w:r>
      <w:r w:rsidRPr="007467B6">
        <w:rPr>
          <w:rStyle w:val="Emphasis"/>
          <w:highlight w:val="cyan"/>
        </w:rPr>
        <w:t>to effectively oversee the federal intelligence community</w:t>
      </w:r>
      <w:r w:rsidRPr="00491FB0">
        <w:rPr>
          <w:rStyle w:val="Emphasis"/>
        </w:rPr>
        <w:t>.</w:t>
      </w:r>
    </w:p>
    <w:p w:rsidR="009E42AC" w:rsidRDefault="009D4A51" w:rsidP="009D4A51">
      <w:pPr>
        <w:pStyle w:val="Heading4"/>
      </w:pPr>
      <w:r>
        <w:lastRenderedPageBreak/>
        <w:t xml:space="preserve">And any reason why the board’s recommendation will be watered down and ineffective applies to the aff too and means you vote neg on presumption. </w:t>
      </w:r>
    </w:p>
    <w:p w:rsidR="00192EBF" w:rsidRDefault="00192EBF" w:rsidP="00192EBF">
      <w:pPr>
        <w:pStyle w:val="Heading2"/>
      </w:pPr>
      <w:r>
        <w:lastRenderedPageBreak/>
        <w:t>AT: Section</w:t>
      </w:r>
    </w:p>
    <w:p w:rsidR="00192EBF" w:rsidRDefault="00C77A72" w:rsidP="00C77A72">
      <w:pPr>
        <w:pStyle w:val="Heading3"/>
      </w:pPr>
      <w:r>
        <w:lastRenderedPageBreak/>
        <w:t>AT: PCLOB Says No</w:t>
      </w:r>
    </w:p>
    <w:p w:rsidR="005E7D9F" w:rsidRPr="005E7D9F" w:rsidRDefault="00AF2613" w:rsidP="005E7D9F">
      <w:pPr>
        <w:pStyle w:val="Heading4"/>
      </w:pPr>
      <w:r>
        <w:t xml:space="preserve">1. </w:t>
      </w:r>
      <w:r w:rsidR="005E7D9F">
        <w:t>It won’t</w:t>
      </w:r>
      <w:r w:rsidR="00C77A72">
        <w:t xml:space="preserve"> agree with the NSA – the board will prioritize liberties – empirically proven. </w:t>
      </w:r>
    </w:p>
    <w:p w:rsidR="00896AC2" w:rsidRPr="00896AC2" w:rsidRDefault="00896AC2" w:rsidP="00896AC2">
      <w:pPr>
        <w:rPr>
          <w:sz w:val="16"/>
        </w:rPr>
      </w:pPr>
      <w:proofErr w:type="spellStart"/>
      <w:r w:rsidRPr="00896AC2">
        <w:rPr>
          <w:rStyle w:val="Style13ptBold"/>
        </w:rPr>
        <w:t>Schlanger</w:t>
      </w:r>
      <w:proofErr w:type="spellEnd"/>
      <w:r w:rsidRPr="00896AC2">
        <w:rPr>
          <w:rStyle w:val="Style13ptBold"/>
        </w:rPr>
        <w:t xml:space="preserve">, Henry M. </w:t>
      </w:r>
      <w:proofErr w:type="spellStart"/>
      <w:r w:rsidRPr="00896AC2">
        <w:rPr>
          <w:rStyle w:val="Style13ptBold"/>
        </w:rPr>
        <w:t>Butzel</w:t>
      </w:r>
      <w:proofErr w:type="spellEnd"/>
      <w:r w:rsidRPr="00896AC2">
        <w:rPr>
          <w:rStyle w:val="Style13ptBold"/>
        </w:rPr>
        <w:t xml:space="preserve"> Professor of Law, University of Michigan, 2015</w:t>
      </w:r>
      <w:r w:rsidRPr="00896AC2">
        <w:rPr>
          <w:sz w:val="16"/>
        </w:rPr>
        <w:t xml:space="preserve"> Margo, ARTICLE: Intelligence Legalism and the National Security Agency's Civil Liberties Gap, 6 </w:t>
      </w:r>
      <w:proofErr w:type="spellStart"/>
      <w:r w:rsidRPr="00896AC2">
        <w:rPr>
          <w:sz w:val="16"/>
        </w:rPr>
        <w:t>Harv</w:t>
      </w:r>
      <w:proofErr w:type="spellEnd"/>
      <w:r w:rsidRPr="00896AC2">
        <w:rPr>
          <w:sz w:val="16"/>
        </w:rPr>
        <w:t>. Nat'l Sec. J. 112</w:t>
      </w:r>
    </w:p>
    <w:p w:rsidR="00192EBF" w:rsidRDefault="00192EBF" w:rsidP="00192EBF">
      <w:pPr>
        <w:rPr>
          <w:sz w:val="14"/>
        </w:rPr>
      </w:pPr>
      <w:r w:rsidRPr="00C77A72">
        <w:rPr>
          <w:sz w:val="14"/>
        </w:rPr>
        <w:t xml:space="preserve">Of the oversight institutions thus far described, only NSA's </w:t>
      </w:r>
      <w:proofErr w:type="spellStart"/>
      <w:r w:rsidRPr="00C77A72">
        <w:rPr>
          <w:sz w:val="14"/>
        </w:rPr>
        <w:t>brandnew</w:t>
      </w:r>
      <w:proofErr w:type="spellEnd"/>
      <w:r w:rsidRPr="00C77A72">
        <w:rPr>
          <w:sz w:val="14"/>
        </w:rPr>
        <w:t xml:space="preserve"> Civil Liberties and Privacy Office engages in policy-type weighing of civil liberties interests against the security benefits offered by particular surveillance methods. The one office that remains to be discussed is </w:t>
      </w:r>
      <w:r w:rsidRPr="005E7D9F">
        <w:rPr>
          <w:rStyle w:val="StyleUnderline"/>
        </w:rPr>
        <w:t>the Privacy and Civil Liberties Oversight Board (PCLOB),</w:t>
      </w:r>
      <w:r w:rsidRPr="00C77A72">
        <w:rPr>
          <w:sz w:val="14"/>
        </w:rPr>
        <w:t xml:space="preserve"> </w:t>
      </w:r>
      <w:r w:rsidRPr="005E7D9F">
        <w:rPr>
          <w:rStyle w:val="Emphasis"/>
        </w:rPr>
        <w:t>an independent bipartisan agency nominally within the executive branch</w:t>
      </w:r>
      <w:r w:rsidRPr="00C77A72">
        <w:rPr>
          <w:sz w:val="14"/>
        </w:rPr>
        <w:t xml:space="preserve">. 240 As will be seen, and as one would expect from what is essentially a blue-ribbon-commission type organization with no enforcement or other executive function, </w:t>
      </w:r>
      <w:r w:rsidRPr="007467B6">
        <w:rPr>
          <w:rStyle w:val="StyleUnderline"/>
          <w:highlight w:val="cyan"/>
        </w:rPr>
        <w:t>the PCLOB seems</w:t>
      </w:r>
      <w:r w:rsidRPr="005E7D9F">
        <w:rPr>
          <w:rStyle w:val="StyleUnderline"/>
        </w:rPr>
        <w:t xml:space="preserve"> so far </w:t>
      </w:r>
      <w:r w:rsidRPr="007467B6">
        <w:rPr>
          <w:rStyle w:val="StyleUnderline"/>
          <w:highlight w:val="cyan"/>
        </w:rPr>
        <w:t>to</w:t>
      </w:r>
      <w:r w:rsidRPr="007467B6">
        <w:rPr>
          <w:sz w:val="14"/>
          <w:highlight w:val="cyan"/>
        </w:rPr>
        <w:t xml:space="preserve"> </w:t>
      </w:r>
      <w:r w:rsidRPr="007467B6">
        <w:rPr>
          <w:rStyle w:val="Emphasis"/>
          <w:highlight w:val="cyan"/>
        </w:rPr>
        <w:t>be functioning</w:t>
      </w:r>
      <w:r w:rsidRPr="005E7D9F">
        <w:rPr>
          <w:rStyle w:val="Emphasis"/>
        </w:rPr>
        <w:t xml:space="preserve"> at least partially </w:t>
      </w:r>
      <w:r w:rsidRPr="007467B6">
        <w:rPr>
          <w:rStyle w:val="Emphasis"/>
          <w:highlight w:val="cyan"/>
        </w:rPr>
        <w:t>free of the role constraints of an executive agency</w:t>
      </w:r>
      <w:r w:rsidRPr="005E7D9F">
        <w:rPr>
          <w:rStyle w:val="Emphasis"/>
        </w:rPr>
        <w:t>.</w:t>
      </w:r>
      <w:r w:rsidR="00C77A72">
        <w:rPr>
          <w:rStyle w:val="Emphasis"/>
        </w:rPr>
        <w:t xml:space="preserve"> </w:t>
      </w:r>
      <w:r w:rsidRPr="005E7D9F">
        <w:rPr>
          <w:rStyle w:val="StyleUnderline"/>
        </w:rPr>
        <w:t xml:space="preserve">In </w:t>
      </w:r>
      <w:r w:rsidRPr="007467B6">
        <w:rPr>
          <w:rStyle w:val="StyleUnderline"/>
          <w:highlight w:val="cyan"/>
        </w:rPr>
        <w:t>its</w:t>
      </w:r>
      <w:r w:rsidRPr="00C77A72">
        <w:rPr>
          <w:sz w:val="14"/>
        </w:rPr>
        <w:t xml:space="preserve"> first incarnation, as part of the Executive Office of the President, 241 the PCLOB was an unimportant player in NSA's operations. In</w:t>
      </w:r>
      <w:r w:rsidR="00C77A72" w:rsidRPr="00C77A72">
        <w:rPr>
          <w:sz w:val="14"/>
        </w:rPr>
        <w:t xml:space="preserve"> </w:t>
      </w:r>
      <w:r w:rsidRPr="00C77A72">
        <w:rPr>
          <w:sz w:val="14"/>
        </w:rPr>
        <w:t>[*167]</w:t>
      </w:r>
      <w:r w:rsidR="00C77A72" w:rsidRPr="00C77A72">
        <w:rPr>
          <w:sz w:val="14"/>
        </w:rPr>
        <w:t xml:space="preserve"> </w:t>
      </w:r>
      <w:r w:rsidRPr="00C77A72">
        <w:rPr>
          <w:sz w:val="14"/>
        </w:rPr>
        <w:t xml:space="preserve">its second, </w:t>
      </w:r>
      <w:r w:rsidRPr="007467B6">
        <w:rPr>
          <w:rStyle w:val="Emphasis"/>
          <w:highlight w:val="cyan"/>
        </w:rPr>
        <w:t>independent, incarnation</w:t>
      </w:r>
      <w:r w:rsidRPr="00C77A72">
        <w:rPr>
          <w:sz w:val="14"/>
        </w:rPr>
        <w:t xml:space="preserve">, 242 </w:t>
      </w:r>
      <w:r w:rsidRPr="005E7D9F">
        <w:rPr>
          <w:rStyle w:val="StyleUnderline"/>
        </w:rPr>
        <w:t xml:space="preserve">it </w:t>
      </w:r>
      <w:r w:rsidRPr="007467B6">
        <w:rPr>
          <w:rStyle w:val="StyleUnderline"/>
          <w:highlight w:val="cyan"/>
        </w:rPr>
        <w:t>started</w:t>
      </w:r>
      <w:r w:rsidRPr="005E7D9F">
        <w:rPr>
          <w:rStyle w:val="StyleUnderline"/>
        </w:rPr>
        <w:t xml:space="preserve"> operations only </w:t>
      </w:r>
      <w:r w:rsidRPr="007467B6">
        <w:rPr>
          <w:rStyle w:val="StyleUnderline"/>
          <w:highlight w:val="cyan"/>
        </w:rPr>
        <w:t>recently</w:t>
      </w:r>
      <w:r w:rsidRPr="00C77A72">
        <w:rPr>
          <w:sz w:val="14"/>
        </w:rPr>
        <w:t xml:space="preserve">. President Obama was slow to name the Board's members, and the Senate was even slower to confirm them 243 Its budget is tiny; it has only a handful of full-time staff members (one on a detail from the Department of Justice), in addition to its full-time chair and part-time members. 244 But </w:t>
      </w:r>
      <w:r w:rsidRPr="007467B6">
        <w:rPr>
          <w:rStyle w:val="StyleUnderline"/>
          <w:highlight w:val="cyan"/>
        </w:rPr>
        <w:t>after</w:t>
      </w:r>
      <w:r w:rsidRPr="00C77A72">
        <w:rPr>
          <w:sz w:val="14"/>
        </w:rPr>
        <w:t xml:space="preserve"> David </w:t>
      </w:r>
      <w:proofErr w:type="spellStart"/>
      <w:r w:rsidRPr="005E7D9F">
        <w:rPr>
          <w:rStyle w:val="StyleUnderline"/>
        </w:rPr>
        <w:t>Medine's</w:t>
      </w:r>
      <w:proofErr w:type="spellEnd"/>
      <w:r w:rsidRPr="005E7D9F">
        <w:rPr>
          <w:rStyle w:val="StyleUnderline"/>
        </w:rPr>
        <w:t xml:space="preserve"> long-awaited confirmation as chair</w:t>
      </w:r>
      <w:r w:rsidRPr="00C77A72">
        <w:rPr>
          <w:sz w:val="14"/>
        </w:rPr>
        <w:t xml:space="preserve"> in May 2013, 245 </w:t>
      </w:r>
      <w:r w:rsidRPr="005E7D9F">
        <w:rPr>
          <w:rStyle w:val="StyleUnderline"/>
        </w:rPr>
        <w:t xml:space="preserve">the </w:t>
      </w:r>
      <w:r w:rsidRPr="007467B6">
        <w:rPr>
          <w:rStyle w:val="StyleUnderline"/>
          <w:highlight w:val="cyan"/>
        </w:rPr>
        <w:t>Snowden disclosures</w:t>
      </w:r>
      <w:r w:rsidRPr="005E7D9F">
        <w:rPr>
          <w:rStyle w:val="StyleUnderline"/>
        </w:rPr>
        <w:t>, one</w:t>
      </w:r>
      <w:r w:rsidRPr="00C77A72">
        <w:rPr>
          <w:sz w:val="14"/>
        </w:rPr>
        <w:t xml:space="preserve"> week later, </w:t>
      </w:r>
      <w:r w:rsidRPr="005E7D9F">
        <w:rPr>
          <w:rStyle w:val="Emphasis"/>
        </w:rPr>
        <w:t>prompted the Board to undertake a review of FISA, the first part of which it completed in January 2014. 246</w:t>
      </w:r>
      <w:r w:rsidR="00C77A72">
        <w:rPr>
          <w:rStyle w:val="Emphasis"/>
        </w:rPr>
        <w:t xml:space="preserve"> </w:t>
      </w:r>
      <w:r w:rsidRPr="007467B6">
        <w:rPr>
          <w:rStyle w:val="Emphasis"/>
          <w:highlight w:val="cyan"/>
        </w:rPr>
        <w:t>The board's statute commits it</w:t>
      </w:r>
      <w:r w:rsidRPr="005E7D9F">
        <w:rPr>
          <w:rStyle w:val="Emphasis"/>
        </w:rPr>
        <w:t xml:space="preserve"> firmly to a policy</w:t>
      </w:r>
      <w:r w:rsidRPr="00C77A72">
        <w:rPr>
          <w:sz w:val="14"/>
        </w:rPr>
        <w:t xml:space="preserve">, not compliance, function, </w:t>
      </w:r>
      <w:r w:rsidRPr="005E7D9F">
        <w:rPr>
          <w:rStyle w:val="Emphasis"/>
        </w:rPr>
        <w:t xml:space="preserve">requiring it </w:t>
      </w:r>
      <w:r w:rsidRPr="007467B6">
        <w:rPr>
          <w:rStyle w:val="Emphasis"/>
          <w:highlight w:val="cyan"/>
        </w:rPr>
        <w:t>to</w:t>
      </w:r>
      <w:r w:rsidRPr="005E7D9F">
        <w:rPr>
          <w:rStyle w:val="Emphasis"/>
        </w:rPr>
        <w:t>:</w:t>
      </w:r>
      <w:r w:rsidR="00C77A72">
        <w:rPr>
          <w:rStyle w:val="Emphasis"/>
        </w:rPr>
        <w:t xml:space="preserve"> </w:t>
      </w:r>
      <w:r w:rsidRPr="00C77A72">
        <w:rPr>
          <w:sz w:val="14"/>
        </w:rPr>
        <w:t xml:space="preserve">(1) </w:t>
      </w:r>
      <w:r w:rsidRPr="007467B6">
        <w:rPr>
          <w:rStyle w:val="StyleUnderline"/>
          <w:highlight w:val="cyan"/>
        </w:rPr>
        <w:t>analyze and review actions</w:t>
      </w:r>
      <w:r w:rsidRPr="005E7D9F">
        <w:rPr>
          <w:rStyle w:val="StyleUnderline"/>
        </w:rPr>
        <w:t xml:space="preserve"> the executive branch </w:t>
      </w:r>
      <w:r w:rsidRPr="005E7D9F">
        <w:rPr>
          <w:rStyle w:val="Emphasis"/>
        </w:rPr>
        <w:t>takes to protect the Nation from terrorism, ensuring that the need for such actions is balanced with the need to protect privacy and civil liberties</w:t>
      </w:r>
      <w:r w:rsidRPr="00C77A72">
        <w:rPr>
          <w:sz w:val="14"/>
        </w:rPr>
        <w:t xml:space="preserve">; </w:t>
      </w:r>
      <w:r w:rsidRPr="007467B6">
        <w:rPr>
          <w:rStyle w:val="StyleUnderline"/>
          <w:highlight w:val="cyan"/>
        </w:rPr>
        <w:t>and</w:t>
      </w:r>
      <w:r w:rsidR="00C77A72" w:rsidRPr="00C77A72">
        <w:rPr>
          <w:sz w:val="14"/>
        </w:rPr>
        <w:t xml:space="preserve"> </w:t>
      </w:r>
      <w:r w:rsidRPr="00C77A72">
        <w:rPr>
          <w:sz w:val="14"/>
        </w:rPr>
        <w:t xml:space="preserve">(2) </w:t>
      </w:r>
      <w:r w:rsidRPr="007467B6">
        <w:rPr>
          <w:rStyle w:val="Emphasis"/>
          <w:highlight w:val="cyan"/>
        </w:rPr>
        <w:t>ensure that liberty concerns are appropriately considered in</w:t>
      </w:r>
      <w:r w:rsidRPr="005E7D9F">
        <w:rPr>
          <w:rStyle w:val="Emphasis"/>
        </w:rPr>
        <w:t xml:space="preserve"> the development and implementation of </w:t>
      </w:r>
      <w:r w:rsidRPr="007467B6">
        <w:rPr>
          <w:rStyle w:val="Emphasis"/>
          <w:highlight w:val="cyan"/>
        </w:rPr>
        <w:t>laws</w:t>
      </w:r>
      <w:r w:rsidRPr="005E7D9F">
        <w:rPr>
          <w:rStyle w:val="Emphasis"/>
        </w:rPr>
        <w:t>, regulations, and policies related to efforts to protect the Nation against terrorism</w:t>
      </w:r>
      <w:r w:rsidRPr="00C77A72">
        <w:rPr>
          <w:sz w:val="14"/>
        </w:rPr>
        <w:t>. 247</w:t>
      </w:r>
      <w:r w:rsidR="00C77A72" w:rsidRPr="00C77A72">
        <w:rPr>
          <w:sz w:val="14"/>
        </w:rPr>
        <w:t xml:space="preserve"> </w:t>
      </w:r>
      <w:r w:rsidRPr="00C77A72">
        <w:rPr>
          <w:sz w:val="14"/>
        </w:rPr>
        <w:t>Nonetheless, in its review of the telephony metadata program, the board began with the language of law. Three of its five members--the three Democrats--found that Section 215 "does not provide an adequate legal basis to support the program," and that the program also violates the Electronic Communications Privacy Act. 248 The Board acknowledged that the FISA Court had approved the program many times, but explained that it found that approval unpersuasive: "</w:t>
      </w:r>
      <w:r w:rsidRPr="005E7D9F">
        <w:rPr>
          <w:rStyle w:val="StyleUnderline"/>
        </w:rPr>
        <w:t xml:space="preserve">Having </w:t>
      </w:r>
      <w:r w:rsidRPr="007467B6">
        <w:rPr>
          <w:rStyle w:val="StyleUnderline"/>
        </w:rPr>
        <w:t>independently</w:t>
      </w:r>
      <w:r w:rsidRPr="005E7D9F">
        <w:rPr>
          <w:rStyle w:val="StyleUnderline"/>
        </w:rPr>
        <w:t xml:space="preserve"> examined this statutory question, </w:t>
      </w:r>
      <w:r w:rsidRPr="007467B6">
        <w:rPr>
          <w:rStyle w:val="StyleUnderline"/>
          <w:highlight w:val="cyan"/>
        </w:rPr>
        <w:t>the Board disagrees</w:t>
      </w:r>
      <w:r w:rsidRPr="005E7D9F">
        <w:rPr>
          <w:rStyle w:val="StyleUnderline"/>
        </w:rPr>
        <w:t xml:space="preserve"> </w:t>
      </w:r>
      <w:r w:rsidRPr="007467B6">
        <w:rPr>
          <w:rStyle w:val="StyleUnderline"/>
          <w:highlight w:val="cyan"/>
        </w:rPr>
        <w:t>with the</w:t>
      </w:r>
      <w:r w:rsidRPr="005E7D9F">
        <w:rPr>
          <w:rStyle w:val="StyleUnderline"/>
        </w:rPr>
        <w:t xml:space="preserve"> conclusions of the </w:t>
      </w:r>
      <w:r w:rsidRPr="007467B6">
        <w:rPr>
          <w:rStyle w:val="StyleUnderline"/>
          <w:highlight w:val="cyan"/>
        </w:rPr>
        <w:t>government</w:t>
      </w:r>
      <w:r w:rsidRPr="005E7D9F">
        <w:rPr>
          <w:rStyle w:val="StyleUnderline"/>
        </w:rPr>
        <w:t xml:space="preserve"> and the FISA court</w:t>
      </w:r>
      <w:r w:rsidRPr="00C77A72">
        <w:rPr>
          <w:sz w:val="14"/>
        </w:rPr>
        <w:t>." 249 Pointing out that the program long predated its authorization by the FISA Court under Section 215, the Board concluded, after forty-five pages of statutory analysis: "It may have been a laudable goal for the executive branch to bring this program under the</w:t>
      </w:r>
      <w:r w:rsidR="00C77A72" w:rsidRPr="00C77A72">
        <w:rPr>
          <w:sz w:val="14"/>
        </w:rPr>
        <w:t xml:space="preserve"> </w:t>
      </w:r>
      <w:r w:rsidRPr="00C77A72">
        <w:rPr>
          <w:sz w:val="14"/>
        </w:rPr>
        <w:t>[*168]</w:t>
      </w:r>
      <w:r w:rsidR="00C77A72" w:rsidRPr="00C77A72">
        <w:rPr>
          <w:sz w:val="14"/>
        </w:rPr>
        <w:t xml:space="preserve"> </w:t>
      </w:r>
      <w:r w:rsidRPr="00C77A72">
        <w:rPr>
          <w:sz w:val="14"/>
        </w:rPr>
        <w:t xml:space="preserve">supervision of the FISA court. Ultimately, however, that effort represents an unsustainable attempt to shoehorn a preexisting surveillance program into the text of a statute with which it is not compatible." 250 Accordingly, </w:t>
      </w:r>
      <w:r w:rsidRPr="007467B6">
        <w:rPr>
          <w:rStyle w:val="Emphasis"/>
          <w:highlight w:val="cyan"/>
        </w:rPr>
        <w:t>it wrote, the program should be halted</w:t>
      </w:r>
      <w:r w:rsidRPr="007467B6">
        <w:rPr>
          <w:sz w:val="14"/>
          <w:highlight w:val="cyan"/>
        </w:rPr>
        <w:t>.</w:t>
      </w:r>
      <w:r w:rsidRPr="00C77A72">
        <w:rPr>
          <w:sz w:val="14"/>
        </w:rPr>
        <w:t xml:space="preserve"> 251</w:t>
      </w:r>
      <w:r w:rsidR="00C77A72" w:rsidRPr="00C77A72">
        <w:rPr>
          <w:sz w:val="14"/>
        </w:rPr>
        <w:t xml:space="preserve"> </w:t>
      </w:r>
      <w:r w:rsidRPr="00C77A72">
        <w:rPr>
          <w:sz w:val="14"/>
        </w:rPr>
        <w:t>The Board also analyzed the constitutional law issues raised by the telephony metadata program. It explained that under the Supreme Court's existing doctrine, a Fourth Amendment challenge would fail. "It is possible that the third--party doctrine or its scope will be judicially revised," the Board wrote--making clear its own view that this revision would be very welcome. "To date, however, the Supreme Court has not modified the third-party doctrine or overruled its conclusion that the Fourth Amendment does not protect telephone dialing records. Most courts continue to follow those precedents, and government lawyers are entitled to rely on them, including in their formulation and defense of the Section 215 program." 252 On First Amendment associational rights, the Board noted that standing doctrine had so far obstructed full court testing of the rights, but that the challenge was far from trivial. 253</w:t>
      </w:r>
      <w:r w:rsidR="00C77A72" w:rsidRPr="00C77A72">
        <w:rPr>
          <w:sz w:val="14"/>
        </w:rPr>
        <w:t xml:space="preserve"> </w:t>
      </w:r>
      <w:r w:rsidRPr="005E7D9F">
        <w:rPr>
          <w:rStyle w:val="StyleUnderline"/>
        </w:rPr>
        <w:t>It should be evident</w:t>
      </w:r>
      <w:r w:rsidRPr="00C77A72">
        <w:rPr>
          <w:sz w:val="14"/>
        </w:rPr>
        <w:t xml:space="preserve">, then, that </w:t>
      </w:r>
      <w:r w:rsidRPr="007467B6">
        <w:rPr>
          <w:rStyle w:val="StyleUnderline"/>
          <w:highlight w:val="cyan"/>
        </w:rPr>
        <w:t>the PCLOB's perspective</w:t>
      </w:r>
      <w:r w:rsidRPr="005E7D9F">
        <w:rPr>
          <w:rStyle w:val="StyleUnderline"/>
        </w:rPr>
        <w:t xml:space="preserve"> on "the law</w:t>
      </w:r>
      <w:r w:rsidRPr="005E7D9F">
        <w:rPr>
          <w:rStyle w:val="Emphasis"/>
        </w:rPr>
        <w:t xml:space="preserve">" </w:t>
      </w:r>
      <w:r w:rsidRPr="007467B6">
        <w:rPr>
          <w:rStyle w:val="Emphasis"/>
          <w:highlight w:val="cyan"/>
        </w:rPr>
        <w:t>was quite different from that of any federal agency staff</w:t>
      </w:r>
      <w:r w:rsidRPr="005E7D9F">
        <w:rPr>
          <w:rStyle w:val="Emphasis"/>
        </w:rPr>
        <w:t>.</w:t>
      </w:r>
      <w:r w:rsidRPr="00C77A72">
        <w:rPr>
          <w:sz w:val="14"/>
        </w:rPr>
        <w:t xml:space="preserve"> In its first report</w:t>
      </w:r>
      <w:r w:rsidRPr="005E7D9F">
        <w:rPr>
          <w:rStyle w:val="StyleUnderline"/>
        </w:rPr>
        <w:t>, its members</w:t>
      </w:r>
      <w:r w:rsidRPr="00C77A72">
        <w:rPr>
          <w:sz w:val="14"/>
        </w:rPr>
        <w:t xml:space="preserve">, among them a retired federal court of appeals judge, </w:t>
      </w:r>
      <w:r w:rsidRPr="005E7D9F">
        <w:rPr>
          <w:rStyle w:val="StyleUnderline"/>
        </w:rPr>
        <w:t>assumed much more the stance of court of appeals judges</w:t>
      </w:r>
      <w:r w:rsidRPr="00C77A72">
        <w:rPr>
          <w:sz w:val="14"/>
        </w:rPr>
        <w:t xml:space="preserve">. Holdings by courts that are not the Supreme Court were treated as potentially persuasive, but not binding. And even Supreme Court holdings were deemed potentially undermined by subsequent changes of circumstances or surrounding doctrine. </w:t>
      </w:r>
      <w:r w:rsidRPr="005E7D9F">
        <w:rPr>
          <w:rStyle w:val="StyleUnderline"/>
        </w:rPr>
        <w:t xml:space="preserve">The </w:t>
      </w:r>
      <w:r w:rsidRPr="007467B6">
        <w:rPr>
          <w:rStyle w:val="StyleUnderline"/>
        </w:rPr>
        <w:t>PCLOB</w:t>
      </w:r>
      <w:r w:rsidRPr="005E7D9F">
        <w:rPr>
          <w:rStyle w:val="StyleUnderline"/>
        </w:rPr>
        <w:t xml:space="preserve"> </w:t>
      </w:r>
      <w:r w:rsidRPr="007467B6">
        <w:rPr>
          <w:rStyle w:val="StyleUnderline"/>
          <w:highlight w:val="cyan"/>
        </w:rPr>
        <w:lastRenderedPageBreak/>
        <w:t>members</w:t>
      </w:r>
      <w:r w:rsidRPr="00C77A72">
        <w:rPr>
          <w:sz w:val="14"/>
        </w:rPr>
        <w:t xml:space="preserve"> obviously </w:t>
      </w:r>
      <w:r w:rsidRPr="007467B6">
        <w:rPr>
          <w:rStyle w:val="Emphasis"/>
          <w:highlight w:val="cyan"/>
        </w:rPr>
        <w:t>felt</w:t>
      </w:r>
      <w:r w:rsidRPr="005E7D9F">
        <w:rPr>
          <w:rStyle w:val="Emphasis"/>
        </w:rPr>
        <w:t xml:space="preserve"> </w:t>
      </w:r>
      <w:r w:rsidRPr="007467B6">
        <w:rPr>
          <w:rStyle w:val="Emphasis"/>
          <w:highlight w:val="cyan"/>
        </w:rPr>
        <w:t>far freer</w:t>
      </w:r>
      <w:r w:rsidRPr="005E7D9F">
        <w:rPr>
          <w:rStyle w:val="Emphasis"/>
        </w:rPr>
        <w:t xml:space="preserve"> than agency counsel do with respect to legal analysis and interpretation; </w:t>
      </w:r>
      <w:r w:rsidRPr="007467B6">
        <w:rPr>
          <w:rStyle w:val="Emphasis"/>
          <w:highlight w:val="cyan"/>
        </w:rPr>
        <w:t>the analysis is not only of precedent</w:t>
      </w:r>
      <w:r w:rsidRPr="007467B6">
        <w:rPr>
          <w:sz w:val="14"/>
          <w:highlight w:val="cyan"/>
        </w:rPr>
        <w:t xml:space="preserve"> </w:t>
      </w:r>
      <w:r w:rsidRPr="007467B6">
        <w:rPr>
          <w:rStyle w:val="StyleUnderline"/>
          <w:highlight w:val="cyan"/>
        </w:rPr>
        <w:t>but</w:t>
      </w:r>
      <w:r w:rsidRPr="00C77A72">
        <w:rPr>
          <w:sz w:val="14"/>
        </w:rPr>
        <w:t xml:space="preserve"> also, </w:t>
      </w:r>
      <w:r w:rsidRPr="007467B6">
        <w:rPr>
          <w:rStyle w:val="Emphasis"/>
          <w:highlight w:val="cyan"/>
        </w:rPr>
        <w:t>in</w:t>
      </w:r>
      <w:r w:rsidRPr="005E7D9F">
        <w:rPr>
          <w:rStyle w:val="Emphasis"/>
        </w:rPr>
        <w:t xml:space="preserve"> more </w:t>
      </w:r>
      <w:r w:rsidRPr="007467B6">
        <w:rPr>
          <w:rStyle w:val="Emphasis"/>
          <w:highlight w:val="cyan"/>
        </w:rPr>
        <w:t>typically judicial mode,</w:t>
      </w:r>
      <w:r w:rsidRPr="005E7D9F">
        <w:rPr>
          <w:rStyle w:val="Emphasis"/>
        </w:rPr>
        <w:t xml:space="preserve"> of the policy pros and cons. </w:t>
      </w:r>
      <w:r w:rsidRPr="007467B6">
        <w:rPr>
          <w:rStyle w:val="Emphasis"/>
          <w:highlight w:val="cyan"/>
        </w:rPr>
        <w:t xml:space="preserve">The result was that the board took advantage of the authority </w:t>
      </w:r>
      <w:r w:rsidRPr="007467B6">
        <w:rPr>
          <w:rStyle w:val="Emphasis"/>
        </w:rPr>
        <w:t>of</w:t>
      </w:r>
      <w:r w:rsidRPr="005E7D9F">
        <w:rPr>
          <w:rStyle w:val="Emphasis"/>
        </w:rPr>
        <w:t xml:space="preserve"> the law/compliance frame, </w:t>
      </w:r>
      <w:r w:rsidRPr="007467B6">
        <w:rPr>
          <w:rStyle w:val="Emphasis"/>
          <w:highlight w:val="cyan"/>
        </w:rPr>
        <w:t>without</w:t>
      </w:r>
      <w:r w:rsidRPr="005E7D9F">
        <w:rPr>
          <w:rStyle w:val="Emphasis"/>
        </w:rPr>
        <w:t xml:space="preserve"> many of the </w:t>
      </w:r>
      <w:r w:rsidRPr="007467B6">
        <w:rPr>
          <w:rStyle w:val="Emphasis"/>
          <w:highlight w:val="cyan"/>
        </w:rPr>
        <w:t>constraints</w:t>
      </w:r>
      <w:r w:rsidRPr="005E7D9F">
        <w:rPr>
          <w:rStyle w:val="Emphasis"/>
        </w:rPr>
        <w:t xml:space="preserve"> that frame usually imposes on executive branch officials</w:t>
      </w:r>
      <w:r w:rsidRPr="00C77A72">
        <w:rPr>
          <w:sz w:val="14"/>
        </w:rPr>
        <w:t xml:space="preserve">. </w:t>
      </w:r>
      <w:r w:rsidRPr="005E7D9F">
        <w:rPr>
          <w:rStyle w:val="StyleUnderline"/>
        </w:rPr>
        <w:t xml:space="preserve">Its pronouncement that the telephony metadata program is illegal, beyond the statutory authority of the administration, </w:t>
      </w:r>
      <w:r w:rsidRPr="00C77A72">
        <w:rPr>
          <w:sz w:val="14"/>
        </w:rPr>
        <w:t>is what got by far the most attention. 254</w:t>
      </w:r>
    </w:p>
    <w:p w:rsidR="00655552" w:rsidRDefault="00AF2613" w:rsidP="00655552">
      <w:pPr>
        <w:pStyle w:val="Heading4"/>
      </w:pPr>
      <w:r>
        <w:t xml:space="preserve">2. </w:t>
      </w:r>
      <w:r w:rsidR="00655552">
        <w:t>Err neg – their evidence was written before congress voted to change the PCLOB’s structure to make it fully independent and is written in the context of the Bush administration which clearly doesn’t apply anymore</w:t>
      </w:r>
    </w:p>
    <w:p w:rsidR="00655552" w:rsidRPr="004C06DE" w:rsidRDefault="00655552" w:rsidP="00655552">
      <w:pPr>
        <w:rPr>
          <w:sz w:val="16"/>
        </w:rPr>
      </w:pPr>
      <w:proofErr w:type="spellStart"/>
      <w:r w:rsidRPr="004C06DE">
        <w:rPr>
          <w:rStyle w:val="Style13ptBold"/>
        </w:rPr>
        <w:t>Dalal</w:t>
      </w:r>
      <w:proofErr w:type="spellEnd"/>
      <w:r w:rsidRPr="004C06DE">
        <w:rPr>
          <w:rStyle w:val="Style13ptBold"/>
        </w:rPr>
        <w:t>, J.D. Yale Law, 2014</w:t>
      </w:r>
      <w:r w:rsidRPr="004C06DE">
        <w:rPr>
          <w:sz w:val="16"/>
        </w:rPr>
        <w:t xml:space="preserve"> Anjali, ARTICLE: SHADOW ADMINISTRATIVE CONSTITUTIONALISM AND THE CREATION OF SURVEILLANCE CULTURE, 2014 Mich. St. L. Rev. 59</w:t>
      </w:r>
    </w:p>
    <w:p w:rsidR="00655552" w:rsidRDefault="00655552" w:rsidP="00655552">
      <w:pPr>
        <w:rPr>
          <w:sz w:val="14"/>
        </w:rPr>
      </w:pPr>
      <w:r w:rsidRPr="004C06DE">
        <w:rPr>
          <w:sz w:val="14"/>
        </w:rPr>
        <w:t xml:space="preserve"> [*122]  </w:t>
      </w:r>
      <w:r w:rsidRPr="004A6157">
        <w:rPr>
          <w:rStyle w:val="StyleUnderline"/>
          <w:highlight w:val="cyan"/>
        </w:rPr>
        <w:t xml:space="preserve">Congress </w:t>
      </w:r>
      <w:r w:rsidRPr="004A6157">
        <w:rPr>
          <w:rStyle w:val="Emphasis"/>
          <w:highlight w:val="cyan"/>
        </w:rPr>
        <w:t>responded</w:t>
      </w:r>
      <w:r w:rsidRPr="004C06DE">
        <w:rPr>
          <w:sz w:val="14"/>
        </w:rPr>
        <w:t xml:space="preserve"> quickly </w:t>
      </w:r>
      <w:r w:rsidRPr="004A6157">
        <w:rPr>
          <w:rStyle w:val="Emphasis"/>
          <w:highlight w:val="cyan"/>
        </w:rPr>
        <w:t>by passing legislation</w:t>
      </w:r>
      <w:r w:rsidRPr="004C06DE">
        <w:rPr>
          <w:sz w:val="14"/>
        </w:rPr>
        <w:t xml:space="preserve"> </w:t>
      </w:r>
      <w:r w:rsidRPr="004C06DE">
        <w:rPr>
          <w:rStyle w:val="StyleUnderline"/>
        </w:rPr>
        <w:t>in August</w:t>
      </w:r>
      <w:r w:rsidRPr="004C06DE">
        <w:rPr>
          <w:sz w:val="14"/>
        </w:rPr>
        <w:t xml:space="preserve"> </w:t>
      </w:r>
      <w:r w:rsidRPr="004C06DE">
        <w:rPr>
          <w:rStyle w:val="Emphasis"/>
        </w:rPr>
        <w:t xml:space="preserve">2007 </w:t>
      </w:r>
      <w:r w:rsidRPr="004A6157">
        <w:rPr>
          <w:rStyle w:val="Emphasis"/>
          <w:highlight w:val="cyan"/>
        </w:rPr>
        <w:t>to significantly</w:t>
      </w:r>
      <w:r w:rsidRPr="004C06DE">
        <w:rPr>
          <w:rStyle w:val="Emphasis"/>
        </w:rPr>
        <w:t xml:space="preserve"> </w:t>
      </w:r>
      <w:r w:rsidRPr="004A6157">
        <w:rPr>
          <w:rStyle w:val="Emphasis"/>
          <w:highlight w:val="cyan"/>
        </w:rPr>
        <w:t>restructure the PCLOB</w:t>
      </w:r>
      <w:r w:rsidRPr="004C06DE">
        <w:rPr>
          <w:sz w:val="14"/>
        </w:rPr>
        <w:t xml:space="preserve">. 280 </w:t>
      </w:r>
      <w:r w:rsidRPr="004A6157">
        <w:rPr>
          <w:rStyle w:val="StyleUnderline"/>
          <w:highlight w:val="cyan"/>
        </w:rPr>
        <w:t xml:space="preserve">Under the new statute, the PCLOB </w:t>
      </w:r>
      <w:r w:rsidRPr="004A6157">
        <w:rPr>
          <w:rStyle w:val="Emphasis"/>
          <w:highlight w:val="cyan"/>
        </w:rPr>
        <w:t>is an independent agency</w:t>
      </w:r>
      <w:r w:rsidRPr="004C06DE">
        <w:rPr>
          <w:sz w:val="14"/>
        </w:rPr>
        <w:t xml:space="preserve"> </w:t>
      </w:r>
      <w:r w:rsidRPr="004C06DE">
        <w:rPr>
          <w:rStyle w:val="StyleUnderline"/>
        </w:rPr>
        <w:t xml:space="preserve">to be composed of five members, </w:t>
      </w:r>
      <w:r w:rsidRPr="004A6157">
        <w:rPr>
          <w:rStyle w:val="Emphasis"/>
          <w:highlight w:val="cyan"/>
        </w:rPr>
        <w:t>four of whom are</w:t>
      </w:r>
      <w:r w:rsidRPr="004C06DE">
        <w:rPr>
          <w:rStyle w:val="Emphasis"/>
        </w:rPr>
        <w:t xml:space="preserve"> part time from </w:t>
      </w:r>
      <w:r w:rsidRPr="004A6157">
        <w:rPr>
          <w:rStyle w:val="Emphasis"/>
          <w:highlight w:val="cyan"/>
        </w:rPr>
        <w:t>outside the government</w:t>
      </w:r>
      <w:r w:rsidRPr="004C06DE">
        <w:rPr>
          <w:rStyle w:val="Emphasis"/>
        </w:rPr>
        <w:t xml:space="preserve"> and the fifth, the chairperson, is the full time member</w:t>
      </w:r>
      <w:r w:rsidRPr="004C06DE">
        <w:rPr>
          <w:sz w:val="14"/>
        </w:rPr>
        <w:t xml:space="preserve">. 281 </w:t>
      </w:r>
      <w:r w:rsidRPr="004A6157">
        <w:rPr>
          <w:rStyle w:val="StyleUnderline"/>
          <w:highlight w:val="cyan"/>
        </w:rPr>
        <w:t>All</w:t>
      </w:r>
      <w:r w:rsidRPr="004C06DE">
        <w:rPr>
          <w:rStyle w:val="StyleUnderline"/>
        </w:rPr>
        <w:t xml:space="preserve"> five </w:t>
      </w:r>
      <w:r w:rsidRPr="004A6157">
        <w:rPr>
          <w:rStyle w:val="StyleUnderline"/>
          <w:highlight w:val="cyan"/>
        </w:rPr>
        <w:t>members are appointed</w:t>
      </w:r>
      <w:r w:rsidRPr="004C06DE">
        <w:rPr>
          <w:rStyle w:val="StyleUnderline"/>
        </w:rPr>
        <w:t xml:space="preserve"> by the President and confirmed by the Senate </w:t>
      </w:r>
      <w:r w:rsidRPr="004C06DE">
        <w:rPr>
          <w:rStyle w:val="Emphasis"/>
        </w:rPr>
        <w:t xml:space="preserve">for a term of six years </w:t>
      </w:r>
      <w:r w:rsidRPr="004A6157">
        <w:rPr>
          <w:rStyle w:val="Emphasis"/>
          <w:highlight w:val="cyan"/>
        </w:rPr>
        <w:t>to prevent wholesale capture by a</w:t>
      </w:r>
      <w:r w:rsidRPr="004C06DE">
        <w:rPr>
          <w:rStyle w:val="Emphasis"/>
        </w:rPr>
        <w:t xml:space="preserve"> given </w:t>
      </w:r>
      <w:r w:rsidRPr="004A6157">
        <w:rPr>
          <w:rStyle w:val="Emphasis"/>
          <w:highlight w:val="cyan"/>
        </w:rPr>
        <w:t>Admin</w:t>
      </w:r>
      <w:r w:rsidRPr="004C06DE">
        <w:rPr>
          <w:rStyle w:val="Emphasis"/>
        </w:rPr>
        <w:t>istration</w:t>
      </w:r>
      <w:r w:rsidRPr="004C06DE">
        <w:rPr>
          <w:sz w:val="14"/>
        </w:rPr>
        <w:t xml:space="preserve">. 282 </w:t>
      </w:r>
      <w:r w:rsidRPr="004A6157">
        <w:rPr>
          <w:rStyle w:val="StyleUnderline"/>
          <w:highlight w:val="cyan"/>
        </w:rPr>
        <w:t>Its</w:t>
      </w:r>
      <w:r w:rsidRPr="004A6157">
        <w:rPr>
          <w:sz w:val="14"/>
          <w:highlight w:val="cyan"/>
        </w:rPr>
        <w:t xml:space="preserve"> </w:t>
      </w:r>
      <w:r w:rsidRPr="004A6157">
        <w:rPr>
          <w:rStyle w:val="StyleUnderline"/>
          <w:highlight w:val="cyan"/>
        </w:rPr>
        <w:t xml:space="preserve">authorizing statute mandates </w:t>
      </w:r>
      <w:r w:rsidRPr="004A6157">
        <w:rPr>
          <w:rStyle w:val="Emphasis"/>
          <w:highlight w:val="cyan"/>
        </w:rPr>
        <w:t>that no more than three members can be from one political party</w:t>
      </w:r>
      <w:r w:rsidRPr="004C06DE">
        <w:rPr>
          <w:sz w:val="14"/>
        </w:rPr>
        <w:t xml:space="preserve"> </w:t>
      </w:r>
      <w:r w:rsidRPr="004C06DE">
        <w:rPr>
          <w:rStyle w:val="StyleUnderline"/>
        </w:rPr>
        <w:t xml:space="preserve">with the other two chosen </w:t>
      </w:r>
      <w:r w:rsidRPr="004C06DE">
        <w:rPr>
          <w:rStyle w:val="Emphasis"/>
        </w:rPr>
        <w:t>by the White House under consultation with Senate and House minority leadership</w:t>
      </w:r>
      <w:r w:rsidRPr="004C06DE">
        <w:rPr>
          <w:sz w:val="14"/>
        </w:rPr>
        <w:t>. 283</w:t>
      </w:r>
    </w:p>
    <w:p w:rsidR="00AF2613" w:rsidRPr="004C06DE" w:rsidRDefault="00AF2613" w:rsidP="00AF2613">
      <w:pPr>
        <w:pStyle w:val="Heading4"/>
      </w:pPr>
      <w:r>
        <w:t xml:space="preserve">3. Recent debates prove – the board is more likely to engage in dissent due to public outrage than otherwise. </w:t>
      </w:r>
    </w:p>
    <w:p w:rsidR="00655552" w:rsidRDefault="00655552" w:rsidP="00655552">
      <w:pPr>
        <w:pStyle w:val="Heading3"/>
      </w:pPr>
      <w:r>
        <w:lastRenderedPageBreak/>
        <w:t xml:space="preserve">AT: Delay </w:t>
      </w:r>
    </w:p>
    <w:p w:rsidR="00655552" w:rsidRDefault="00655552" w:rsidP="00655552">
      <w:pPr>
        <w:pStyle w:val="Heading4"/>
      </w:pPr>
      <w:r>
        <w:t xml:space="preserve">1. No impact to delay – none of the </w:t>
      </w:r>
      <w:proofErr w:type="spellStart"/>
      <w:r>
        <w:t>affs</w:t>
      </w:r>
      <w:proofErr w:type="spellEnd"/>
      <w:r>
        <w:t xml:space="preserve"> impacts are short term and even if they are the aff can’t solve quick enough either then. </w:t>
      </w:r>
    </w:p>
    <w:p w:rsidR="00655552" w:rsidRDefault="00AD0D31" w:rsidP="00AD0D31">
      <w:pPr>
        <w:pStyle w:val="Heading4"/>
      </w:pPr>
      <w:r>
        <w:t xml:space="preserve">2. </w:t>
      </w:r>
      <w:r w:rsidR="005258DB">
        <w:t>Err neg – all of their delay evidence is in the context of the process of setting up the PCLOB</w:t>
      </w:r>
      <w:r w:rsidR="00894F6D">
        <w:t xml:space="preserve"> which is already done and isn’t about</w:t>
      </w:r>
      <w:r w:rsidR="005258DB">
        <w:t xml:space="preserve"> their ability to </w:t>
      </w:r>
      <w:r w:rsidR="00894F6D">
        <w:t>review.</w:t>
      </w:r>
    </w:p>
    <w:p w:rsidR="00894F6D" w:rsidRPr="007467B6" w:rsidRDefault="007467B6" w:rsidP="00894F6D">
      <w:pPr>
        <w:rPr>
          <w:sz w:val="16"/>
        </w:rPr>
      </w:pPr>
      <w:r w:rsidRPr="007467B6">
        <w:rPr>
          <w:rStyle w:val="Style13ptBold"/>
        </w:rPr>
        <w:t>The Grant County Beat, 2013</w:t>
      </w:r>
      <w:r w:rsidRPr="007467B6">
        <w:rPr>
          <w:sz w:val="16"/>
        </w:rPr>
        <w:t xml:space="preserve"> Online News Service, “Udall Backs Bill to Protect Constitutional Rights, Reform Surveillance Program” http://www.grantcountybeat.com/news/non-local-news-releases/12473-udall-backs-bill-to-protect-constitutional-rights-reform-surveillance-program</w:t>
      </w:r>
    </w:p>
    <w:p w:rsidR="00894F6D" w:rsidRPr="007467B6" w:rsidRDefault="00894F6D" w:rsidP="00894F6D">
      <w:pPr>
        <w:rPr>
          <w:rStyle w:val="Emphasis"/>
        </w:rPr>
      </w:pPr>
      <w:r w:rsidRPr="007467B6">
        <w:rPr>
          <w:sz w:val="14"/>
        </w:rPr>
        <w:t xml:space="preserve">Earlier this year, at a hearing before the Senate Appropriations Committee, Udall challenged the director of the NSA to become more transparent about the surveillance programs. </w:t>
      </w:r>
      <w:r w:rsidRPr="007467B6">
        <w:rPr>
          <w:rStyle w:val="StyleUnderline"/>
        </w:rPr>
        <w:t>Udall</w:t>
      </w:r>
      <w:r w:rsidRPr="007467B6">
        <w:rPr>
          <w:sz w:val="14"/>
        </w:rPr>
        <w:t xml:space="preserve"> also </w:t>
      </w:r>
      <w:r w:rsidRPr="007467B6">
        <w:rPr>
          <w:rStyle w:val="StyleUnderline"/>
        </w:rPr>
        <w:t xml:space="preserve">led a bipartisan push to ask for an independent investigation of these programs by </w:t>
      </w:r>
      <w:r w:rsidRPr="004A6157">
        <w:rPr>
          <w:rStyle w:val="StyleUnderline"/>
          <w:highlight w:val="cyan"/>
        </w:rPr>
        <w:t>the</w:t>
      </w:r>
      <w:r w:rsidRPr="007467B6">
        <w:rPr>
          <w:sz w:val="14"/>
        </w:rPr>
        <w:t xml:space="preserve"> Privacy and Civil Liberties Oversight Board (</w:t>
      </w:r>
      <w:r w:rsidRPr="004A6157">
        <w:rPr>
          <w:rStyle w:val="StyleUnderline"/>
          <w:highlight w:val="cyan"/>
        </w:rPr>
        <w:t>PCLOB</w:t>
      </w:r>
      <w:r w:rsidRPr="007467B6">
        <w:rPr>
          <w:sz w:val="14"/>
        </w:rPr>
        <w:t xml:space="preserve">), </w:t>
      </w:r>
      <w:r w:rsidRPr="007467B6">
        <w:rPr>
          <w:rStyle w:val="Emphasis"/>
        </w:rPr>
        <w:t xml:space="preserve">which </w:t>
      </w:r>
      <w:r w:rsidRPr="004A6157">
        <w:rPr>
          <w:rStyle w:val="Emphasis"/>
          <w:highlight w:val="cyan"/>
        </w:rPr>
        <w:t>was fully constituted in May with the Senate confirmation of the board’s chairman</w:t>
      </w:r>
      <w:r w:rsidRPr="007467B6">
        <w:rPr>
          <w:rStyle w:val="Emphasis"/>
        </w:rPr>
        <w:t>.</w:t>
      </w:r>
      <w:r w:rsidR="007467B6">
        <w:rPr>
          <w:rStyle w:val="Emphasis"/>
        </w:rPr>
        <w:t xml:space="preserve"> </w:t>
      </w:r>
      <w:r w:rsidRPr="007467B6">
        <w:rPr>
          <w:sz w:val="14"/>
        </w:rPr>
        <w:t xml:space="preserve">As chairman of the Appropriations subcommittee with jurisdiction over the PCLOB, Udall included $4.1 million in the fiscal year 2014 legislation for the board. </w:t>
      </w:r>
      <w:r w:rsidRPr="004A6157">
        <w:rPr>
          <w:rStyle w:val="StyleUnderline"/>
          <w:highlight w:val="cyan"/>
        </w:rPr>
        <w:t>These resources</w:t>
      </w:r>
      <w:r w:rsidRPr="007467B6">
        <w:rPr>
          <w:rStyle w:val="StyleUnderline"/>
        </w:rPr>
        <w:t xml:space="preserve">, $3.2 million above the fiscal year 2013 enacted level, </w:t>
      </w:r>
      <w:r w:rsidRPr="004A6157">
        <w:rPr>
          <w:rStyle w:val="Emphasis"/>
          <w:highlight w:val="cyan"/>
        </w:rPr>
        <w:t>will enable the PCLOB to hire staff and pursue its mission without delay.</w:t>
      </w:r>
    </w:p>
    <w:p w:rsidR="005258DB" w:rsidRDefault="005258DB" w:rsidP="005258DB">
      <w:pPr>
        <w:pStyle w:val="Heading4"/>
      </w:pPr>
      <w:r>
        <w:t xml:space="preserve">3. </w:t>
      </w:r>
      <w:r w:rsidR="001960EC">
        <w:t xml:space="preserve">Recent debates prove – the board quickly gathered information on the NSA after the Snowden leaks and released a report. </w:t>
      </w:r>
    </w:p>
    <w:p w:rsidR="001960EC" w:rsidRPr="009E4D61" w:rsidRDefault="001960EC" w:rsidP="001960EC">
      <w:pPr>
        <w:pStyle w:val="Heading4"/>
      </w:pPr>
      <w:r>
        <w:t xml:space="preserve">4. No delay or inefficiency </w:t>
      </w:r>
    </w:p>
    <w:p w:rsidR="001960EC" w:rsidRPr="001960EC" w:rsidRDefault="001960EC" w:rsidP="001960EC">
      <w:pPr>
        <w:rPr>
          <w:sz w:val="16"/>
        </w:rPr>
      </w:pPr>
      <w:r w:rsidRPr="001960EC">
        <w:rPr>
          <w:rStyle w:val="Style13ptBold"/>
        </w:rPr>
        <w:t>Campbell, 2002</w:t>
      </w:r>
      <w:r w:rsidRPr="001960EC">
        <w:rPr>
          <w:sz w:val="16"/>
        </w:rPr>
        <w:t xml:space="preserve"> – Colton C. Campbell, Associate Professor of Political Science at Florida International University, visiting Professor of Political Science at American University, 2002, Discharging Congress: Government by Commission, p. 20</w:t>
      </w:r>
    </w:p>
    <w:p w:rsidR="001960EC" w:rsidRPr="001960EC" w:rsidRDefault="001960EC" w:rsidP="001960EC">
      <w:pPr>
        <w:rPr>
          <w:rStyle w:val="StyleUnderline"/>
        </w:rPr>
      </w:pPr>
      <w:r w:rsidRPr="001960EC">
        <w:rPr>
          <w:sz w:val="14"/>
        </w:rPr>
        <w:t xml:space="preserve">There are a number of ways in which Congress performs its policymaking functions. </w:t>
      </w:r>
      <w:r w:rsidRPr="001960EC">
        <w:rPr>
          <w:rStyle w:val="StyleUnderline"/>
        </w:rPr>
        <w:t xml:space="preserve">Ad hoc commissions are one device at its disposal. </w:t>
      </w:r>
      <w:r w:rsidRPr="001960EC">
        <w:rPr>
          <w:rStyle w:val="StyleUnderline"/>
          <w:highlight w:val="cyan"/>
        </w:rPr>
        <w:t>Despite criticisms that these entities are inefficient</w:t>
      </w:r>
      <w:r w:rsidRPr="001960EC">
        <w:rPr>
          <w:rStyle w:val="StyleUnderline"/>
        </w:rPr>
        <w:t xml:space="preserve"> and frequently evade the issues, </w:t>
      </w:r>
      <w:r w:rsidRPr="001960EC">
        <w:rPr>
          <w:rStyle w:val="StyleUnderline"/>
          <w:highlight w:val="cyan"/>
        </w:rPr>
        <w:t>commissions provide a flexible option</w:t>
      </w:r>
      <w:r w:rsidRPr="001960EC">
        <w:rPr>
          <w:rStyle w:val="StyleUnderline"/>
        </w:rPr>
        <w:t xml:space="preserve">, the variation in their composition and organization reflecting the specific mandates that establish them.79 </w:t>
      </w:r>
      <w:r w:rsidRPr="001960EC">
        <w:rPr>
          <w:rStyle w:val="StyleUnderline"/>
          <w:highlight w:val="cyan"/>
        </w:rPr>
        <w:t>Commissions can provide expert advice in matters of public policy within a definite time fram</w:t>
      </w:r>
      <w:r w:rsidRPr="001960EC">
        <w:rPr>
          <w:rStyle w:val="boldunderline"/>
          <w:highlight w:val="cyan"/>
        </w:rPr>
        <w:t>e</w:t>
      </w:r>
      <w:r w:rsidRPr="001960EC">
        <w:rPr>
          <w:sz w:val="14"/>
        </w:rPr>
        <w:t xml:space="preserve">. By virtue of their ad hoc status, </w:t>
      </w:r>
      <w:r w:rsidRPr="001960EC">
        <w:rPr>
          <w:rStyle w:val="StyleUnderline"/>
          <w:highlight w:val="cyan"/>
        </w:rPr>
        <w:t>they</w:t>
      </w:r>
      <w:r w:rsidRPr="001960EC">
        <w:rPr>
          <w:rStyle w:val="StyleUnderline"/>
        </w:rPr>
        <w:t xml:space="preserve"> can </w:t>
      </w:r>
      <w:r w:rsidRPr="001960EC">
        <w:rPr>
          <w:rStyle w:val="StyleUnderline"/>
          <w:highlight w:val="cyan"/>
        </w:rPr>
        <w:t>bypass</w:t>
      </w:r>
      <w:r w:rsidRPr="001960EC">
        <w:rPr>
          <w:rStyle w:val="StyleUnderline"/>
        </w:rPr>
        <w:t xml:space="preserve"> normal </w:t>
      </w:r>
      <w:r w:rsidRPr="001960EC">
        <w:rPr>
          <w:rStyle w:val="StyleUnderline"/>
          <w:highlight w:val="cyan"/>
        </w:rPr>
        <w:t>bureaucratic channels</w:t>
      </w:r>
      <w:r w:rsidRPr="001960EC">
        <w:rPr>
          <w:rStyle w:val="StyleUnderline"/>
        </w:rPr>
        <w:t xml:space="preserve">. Commissions are a public relations device designed </w:t>
      </w:r>
      <w:r w:rsidRPr="001960EC">
        <w:rPr>
          <w:rStyle w:val="StyleUnderline"/>
          <w:highlight w:val="cyan"/>
        </w:rPr>
        <w:t>to draw attention</w:t>
      </w:r>
      <w:r w:rsidRPr="001960EC">
        <w:rPr>
          <w:rStyle w:val="StyleUnderline"/>
        </w:rPr>
        <w:t xml:space="preserve"> to certain issues, to elicit public support, </w:t>
      </w:r>
      <w:r w:rsidRPr="001960EC">
        <w:rPr>
          <w:rStyle w:val="StyleUnderline"/>
          <w:highlight w:val="cyan"/>
        </w:rPr>
        <w:t>and to achieve consensus</w:t>
      </w:r>
      <w:r w:rsidRPr="001960EC">
        <w:rPr>
          <w:rStyle w:val="StyleUnderline"/>
        </w:rPr>
        <w:t xml:space="preserve"> in a fragmented Congress</w:t>
      </w:r>
      <w:r w:rsidRPr="001960EC">
        <w:rPr>
          <w:sz w:val="14"/>
        </w:rPr>
        <w:t xml:space="preserve">. Commissions also allow for the direct representation of functional consistencies in the advisory process by seeking the advice of holders of diverse points of view.80 </w:t>
      </w:r>
      <w:proofErr w:type="gramStart"/>
      <w:r w:rsidRPr="001960EC">
        <w:rPr>
          <w:sz w:val="14"/>
        </w:rPr>
        <w:t>It</w:t>
      </w:r>
      <w:proofErr w:type="gramEnd"/>
      <w:r w:rsidRPr="001960EC">
        <w:rPr>
          <w:sz w:val="14"/>
        </w:rPr>
        <w:t xml:space="preserve"> is </w:t>
      </w:r>
      <w:r w:rsidRPr="001960EC">
        <w:rPr>
          <w:rStyle w:val="StyleUnderline"/>
        </w:rPr>
        <w:t>this list of advantages that has encouraged the recent use of commissions and led to their becoming a stable feature of public policies.</w:t>
      </w:r>
    </w:p>
    <w:p w:rsidR="001960EC" w:rsidRPr="001960EC" w:rsidRDefault="001960EC" w:rsidP="001960EC">
      <w:pPr>
        <w:pStyle w:val="Heading4"/>
      </w:pPr>
    </w:p>
    <w:p w:rsidR="006558D8" w:rsidRDefault="006558D8" w:rsidP="006558D8">
      <w:pPr>
        <w:pStyle w:val="Heading3"/>
      </w:pPr>
      <w:r>
        <w:lastRenderedPageBreak/>
        <w:t xml:space="preserve">AT: NSA Secrecy </w:t>
      </w:r>
    </w:p>
    <w:p w:rsidR="006558D8" w:rsidRDefault="00F76413" w:rsidP="006558D8">
      <w:pPr>
        <w:pStyle w:val="Heading4"/>
      </w:pPr>
      <w:r>
        <w:t xml:space="preserve">1. This is a solvency take out to the aff and not the cp – the PCLOB has unique access to information which allows for better policies which congress alone doesn’t. </w:t>
      </w:r>
    </w:p>
    <w:p w:rsidR="006558D8" w:rsidRDefault="006558D8" w:rsidP="006558D8">
      <w:pPr>
        <w:pStyle w:val="Heading4"/>
      </w:pPr>
      <w:r>
        <w:t xml:space="preserve">2. Not true – your evidence is in the context of abstract congressional committees and not the PCLOB which has been given unique access to NSA information. That’s Setty. </w:t>
      </w:r>
    </w:p>
    <w:p w:rsidR="009E42AC" w:rsidRDefault="009E42AC" w:rsidP="009E42AC">
      <w:pPr>
        <w:pStyle w:val="Heading4"/>
      </w:pPr>
      <w:r>
        <w:t>3. Even if the NSA won’t give them the information they can draft a subpoena for it – which they will b/c the cp text fiats that they solicit all relevant information</w:t>
      </w:r>
    </w:p>
    <w:p w:rsidR="009E42AC" w:rsidRPr="009E42AC" w:rsidRDefault="009E42AC" w:rsidP="009E42AC">
      <w:pPr>
        <w:rPr>
          <w:sz w:val="16"/>
        </w:rPr>
      </w:pPr>
      <w:r w:rsidRPr="009E42AC">
        <w:rPr>
          <w:rStyle w:val="Style13ptBold"/>
        </w:rPr>
        <w:t>Levy, 2013</w:t>
      </w:r>
      <w:r w:rsidRPr="009E42AC">
        <w:rPr>
          <w:sz w:val="16"/>
        </w:rPr>
        <w:t xml:space="preserve"> Pema, International Business Times Correspondent, “NSA Spying Controversy: The New Agency That Could Change Government Surveillance” http://www.ibtimes.com/nsa-spying-controversy-new-agency-could-change-government-surveillance-1342409</w:t>
      </w:r>
    </w:p>
    <w:p w:rsidR="009E42AC" w:rsidRPr="009E42AC" w:rsidRDefault="009E42AC" w:rsidP="009E42AC">
      <w:pPr>
        <w:rPr>
          <w:rStyle w:val="Emphasis"/>
        </w:rPr>
      </w:pPr>
      <w:r w:rsidRPr="009E42AC">
        <w:rPr>
          <w:sz w:val="14"/>
        </w:rPr>
        <w:t xml:space="preserve">Referred to as </w:t>
      </w:r>
      <w:r w:rsidRPr="00557B46">
        <w:rPr>
          <w:rStyle w:val="StyleUnderline"/>
          <w:highlight w:val="cyan"/>
        </w:rPr>
        <w:t>the PCLOB</w:t>
      </w:r>
      <w:r w:rsidRPr="009E42AC">
        <w:rPr>
          <w:sz w:val="14"/>
        </w:rPr>
        <w:t xml:space="preserve"> (sounds like 'pee-</w:t>
      </w:r>
      <w:proofErr w:type="spellStart"/>
      <w:r w:rsidRPr="009E42AC">
        <w:rPr>
          <w:sz w:val="14"/>
        </w:rPr>
        <w:t>klawb</w:t>
      </w:r>
      <w:proofErr w:type="spellEnd"/>
      <w:r w:rsidRPr="009E42AC">
        <w:rPr>
          <w:sz w:val="14"/>
        </w:rPr>
        <w:t xml:space="preserve">'), the new agency </w:t>
      </w:r>
      <w:r w:rsidRPr="00557B46">
        <w:rPr>
          <w:rStyle w:val="StyleUnderline"/>
          <w:highlight w:val="cyan"/>
        </w:rPr>
        <w:t>has the job of advising</w:t>
      </w:r>
      <w:r w:rsidRPr="009E42AC">
        <w:rPr>
          <w:rStyle w:val="StyleUnderline"/>
        </w:rPr>
        <w:t xml:space="preserve"> the president, federal </w:t>
      </w:r>
      <w:r w:rsidRPr="00557B46">
        <w:rPr>
          <w:rStyle w:val="StyleUnderline"/>
          <w:highlight w:val="cyan"/>
        </w:rPr>
        <w:t>agencies and Congress on how to balance the government’s national security efforts with civil liberties c</w:t>
      </w:r>
      <w:r w:rsidRPr="009E42AC">
        <w:rPr>
          <w:rStyle w:val="StyleUnderline"/>
        </w:rPr>
        <w:t>oncerns</w:t>
      </w:r>
      <w:r w:rsidRPr="009E42AC">
        <w:rPr>
          <w:sz w:val="14"/>
        </w:rPr>
        <w:t xml:space="preserve">. </w:t>
      </w:r>
      <w:r w:rsidRPr="00557B46">
        <w:rPr>
          <w:rStyle w:val="Emphasis"/>
          <w:highlight w:val="cyan"/>
        </w:rPr>
        <w:t>Board members have top-secret clearances, and agency heads are expected to turn over any documents the board requests</w:t>
      </w:r>
      <w:r w:rsidRPr="00557B46">
        <w:rPr>
          <w:sz w:val="14"/>
          <w:highlight w:val="cyan"/>
        </w:rPr>
        <w:t xml:space="preserve">. </w:t>
      </w:r>
      <w:r w:rsidRPr="00557B46">
        <w:rPr>
          <w:rStyle w:val="StyleUnderline"/>
          <w:highlight w:val="cyan"/>
        </w:rPr>
        <w:t>If the board needs information</w:t>
      </w:r>
      <w:r w:rsidRPr="009E42AC">
        <w:rPr>
          <w:rStyle w:val="StyleUnderline"/>
        </w:rPr>
        <w:t xml:space="preserve"> from the private sector, </w:t>
      </w:r>
      <w:r w:rsidRPr="00557B46">
        <w:rPr>
          <w:rStyle w:val="Emphasis"/>
          <w:highlight w:val="cyan"/>
        </w:rPr>
        <w:t>the attorney general can issue a subpoena on its behalf.</w:t>
      </w:r>
    </w:p>
    <w:p w:rsidR="009E42AC" w:rsidRDefault="00D96A33" w:rsidP="00D96A33">
      <w:pPr>
        <w:pStyle w:val="Heading4"/>
      </w:pPr>
      <w:r>
        <w:t>4. The board has the most independence and access to info out of all the agencies</w:t>
      </w:r>
    </w:p>
    <w:p w:rsidR="00D96A33" w:rsidRPr="00896AC2" w:rsidRDefault="00D96A33" w:rsidP="00D96A33">
      <w:pPr>
        <w:rPr>
          <w:sz w:val="16"/>
        </w:rPr>
      </w:pPr>
      <w:proofErr w:type="spellStart"/>
      <w:r w:rsidRPr="00896AC2">
        <w:rPr>
          <w:rStyle w:val="Style13ptBold"/>
        </w:rPr>
        <w:t>Schlanger</w:t>
      </w:r>
      <w:proofErr w:type="spellEnd"/>
      <w:r w:rsidRPr="00896AC2">
        <w:rPr>
          <w:rStyle w:val="Style13ptBold"/>
        </w:rPr>
        <w:t xml:space="preserve">, Henry M. </w:t>
      </w:r>
      <w:proofErr w:type="spellStart"/>
      <w:r w:rsidRPr="00896AC2">
        <w:rPr>
          <w:rStyle w:val="Style13ptBold"/>
        </w:rPr>
        <w:t>Butzel</w:t>
      </w:r>
      <w:proofErr w:type="spellEnd"/>
      <w:r w:rsidRPr="00896AC2">
        <w:rPr>
          <w:rStyle w:val="Style13ptBold"/>
        </w:rPr>
        <w:t xml:space="preserve"> Professor of Law, University of Michigan, 2015</w:t>
      </w:r>
      <w:r w:rsidRPr="00896AC2">
        <w:rPr>
          <w:sz w:val="16"/>
        </w:rPr>
        <w:t xml:space="preserve"> Margo, ARTICLE: Intelligence Legalism and the National Security Agency's Civil Liberties Gap, 6 </w:t>
      </w:r>
      <w:proofErr w:type="spellStart"/>
      <w:r w:rsidRPr="00896AC2">
        <w:rPr>
          <w:sz w:val="16"/>
        </w:rPr>
        <w:t>Harv</w:t>
      </w:r>
      <w:proofErr w:type="spellEnd"/>
      <w:r w:rsidRPr="00896AC2">
        <w:rPr>
          <w:sz w:val="16"/>
        </w:rPr>
        <w:t>. Nat'l Sec. J. 112</w:t>
      </w:r>
    </w:p>
    <w:p w:rsidR="004A6157" w:rsidRDefault="004A6157" w:rsidP="004A6157">
      <w:pPr>
        <w:rPr>
          <w:sz w:val="14"/>
        </w:rPr>
      </w:pPr>
      <w:r w:rsidRPr="00C77A72">
        <w:rPr>
          <w:sz w:val="14"/>
        </w:rPr>
        <w:t xml:space="preserve">Of the oversight institutions thus far described, only NSA's </w:t>
      </w:r>
      <w:proofErr w:type="spellStart"/>
      <w:r w:rsidRPr="00C77A72">
        <w:rPr>
          <w:sz w:val="14"/>
        </w:rPr>
        <w:t>brandnew</w:t>
      </w:r>
      <w:proofErr w:type="spellEnd"/>
      <w:r w:rsidRPr="00C77A72">
        <w:rPr>
          <w:sz w:val="14"/>
        </w:rPr>
        <w:t xml:space="preserve"> Civil Liberties and Privacy Office engages in policy-type weighing of civil liberties interests against the security benefits offered by particular surveillance methods. The one office that remains to be discussed is </w:t>
      </w:r>
      <w:r w:rsidRPr="005E7D9F">
        <w:rPr>
          <w:rStyle w:val="StyleUnderline"/>
        </w:rPr>
        <w:t>the Privacy and Civil Liberties Oversight Board (PCLOB),</w:t>
      </w:r>
      <w:r w:rsidRPr="00C77A72">
        <w:rPr>
          <w:sz w:val="14"/>
        </w:rPr>
        <w:t xml:space="preserve"> </w:t>
      </w:r>
      <w:r w:rsidRPr="005E7D9F">
        <w:rPr>
          <w:rStyle w:val="Emphasis"/>
        </w:rPr>
        <w:t>an independent bipartisan agency nominally within the executive branch</w:t>
      </w:r>
      <w:r w:rsidRPr="00C77A72">
        <w:rPr>
          <w:sz w:val="14"/>
        </w:rPr>
        <w:t xml:space="preserve">. 240 As will be seen, and as one would expect from what is essentially a blue-ribbon-commission type organization with no enforcement or other executive function, </w:t>
      </w:r>
      <w:r w:rsidRPr="007467B6">
        <w:rPr>
          <w:rStyle w:val="StyleUnderline"/>
          <w:highlight w:val="cyan"/>
        </w:rPr>
        <w:t>the PCLOB seems</w:t>
      </w:r>
      <w:r w:rsidRPr="005E7D9F">
        <w:rPr>
          <w:rStyle w:val="StyleUnderline"/>
        </w:rPr>
        <w:t xml:space="preserve"> so far </w:t>
      </w:r>
      <w:r w:rsidRPr="007467B6">
        <w:rPr>
          <w:rStyle w:val="StyleUnderline"/>
          <w:highlight w:val="cyan"/>
        </w:rPr>
        <w:t>to</w:t>
      </w:r>
      <w:r w:rsidRPr="007467B6">
        <w:rPr>
          <w:sz w:val="14"/>
          <w:highlight w:val="cyan"/>
        </w:rPr>
        <w:t xml:space="preserve"> </w:t>
      </w:r>
      <w:r w:rsidRPr="007467B6">
        <w:rPr>
          <w:rStyle w:val="Emphasis"/>
          <w:highlight w:val="cyan"/>
        </w:rPr>
        <w:t>be functioning</w:t>
      </w:r>
      <w:r w:rsidRPr="005E7D9F">
        <w:rPr>
          <w:rStyle w:val="Emphasis"/>
        </w:rPr>
        <w:t xml:space="preserve"> at least partially </w:t>
      </w:r>
      <w:r w:rsidRPr="007467B6">
        <w:rPr>
          <w:rStyle w:val="Emphasis"/>
          <w:highlight w:val="cyan"/>
        </w:rPr>
        <w:t>free of the role constraints of an executive agency</w:t>
      </w:r>
      <w:r w:rsidRPr="005E7D9F">
        <w:rPr>
          <w:rStyle w:val="Emphasis"/>
        </w:rPr>
        <w:t>.</w:t>
      </w:r>
      <w:r>
        <w:rPr>
          <w:rStyle w:val="Emphasis"/>
        </w:rPr>
        <w:t xml:space="preserve"> </w:t>
      </w:r>
      <w:r w:rsidRPr="005E7D9F">
        <w:rPr>
          <w:rStyle w:val="StyleUnderline"/>
        </w:rPr>
        <w:t xml:space="preserve">In </w:t>
      </w:r>
      <w:r w:rsidRPr="007467B6">
        <w:rPr>
          <w:rStyle w:val="StyleUnderline"/>
          <w:highlight w:val="cyan"/>
        </w:rPr>
        <w:t>its</w:t>
      </w:r>
      <w:r w:rsidRPr="00C77A72">
        <w:rPr>
          <w:sz w:val="14"/>
        </w:rPr>
        <w:t xml:space="preserve"> first incarnation, as part of the Executive Office of the President, 241 the PCLOB was an unimportant player in NSA's operations. In [*167] its second, </w:t>
      </w:r>
      <w:r w:rsidRPr="007467B6">
        <w:rPr>
          <w:rStyle w:val="Emphasis"/>
          <w:highlight w:val="cyan"/>
        </w:rPr>
        <w:t>independent, incarnation</w:t>
      </w:r>
      <w:r w:rsidRPr="00C77A72">
        <w:rPr>
          <w:sz w:val="14"/>
        </w:rPr>
        <w:t xml:space="preserve">, 242 </w:t>
      </w:r>
      <w:r w:rsidRPr="005E7D9F">
        <w:rPr>
          <w:rStyle w:val="StyleUnderline"/>
        </w:rPr>
        <w:t xml:space="preserve">it </w:t>
      </w:r>
      <w:r w:rsidRPr="007467B6">
        <w:rPr>
          <w:rStyle w:val="StyleUnderline"/>
          <w:highlight w:val="cyan"/>
        </w:rPr>
        <w:t>started</w:t>
      </w:r>
      <w:r w:rsidRPr="005E7D9F">
        <w:rPr>
          <w:rStyle w:val="StyleUnderline"/>
        </w:rPr>
        <w:t xml:space="preserve"> operations only </w:t>
      </w:r>
      <w:r w:rsidRPr="007467B6">
        <w:rPr>
          <w:rStyle w:val="StyleUnderline"/>
          <w:highlight w:val="cyan"/>
        </w:rPr>
        <w:t>recently</w:t>
      </w:r>
      <w:r w:rsidRPr="00C77A72">
        <w:rPr>
          <w:sz w:val="14"/>
        </w:rPr>
        <w:t xml:space="preserve">. President Obama was slow to name the Board's members, and the Senate was even slower to confirm them 243 Its budget is tiny; it has only a handful of full-time staff members (one on a detail from the Department of Justice), in addition to its full-time chair and part-time members. 244 But </w:t>
      </w:r>
      <w:r w:rsidRPr="007467B6">
        <w:rPr>
          <w:rStyle w:val="StyleUnderline"/>
          <w:highlight w:val="cyan"/>
        </w:rPr>
        <w:t>after</w:t>
      </w:r>
      <w:r w:rsidRPr="00C77A72">
        <w:rPr>
          <w:sz w:val="14"/>
        </w:rPr>
        <w:t xml:space="preserve"> David </w:t>
      </w:r>
      <w:proofErr w:type="spellStart"/>
      <w:r w:rsidRPr="005E7D9F">
        <w:rPr>
          <w:rStyle w:val="StyleUnderline"/>
        </w:rPr>
        <w:t>Medine's</w:t>
      </w:r>
      <w:proofErr w:type="spellEnd"/>
      <w:r w:rsidRPr="005E7D9F">
        <w:rPr>
          <w:rStyle w:val="StyleUnderline"/>
        </w:rPr>
        <w:t xml:space="preserve"> long-awaited confirmation as chair</w:t>
      </w:r>
      <w:r w:rsidRPr="00C77A72">
        <w:rPr>
          <w:sz w:val="14"/>
        </w:rPr>
        <w:t xml:space="preserve"> in May 2013, 245 </w:t>
      </w:r>
      <w:r w:rsidRPr="005E7D9F">
        <w:rPr>
          <w:rStyle w:val="StyleUnderline"/>
        </w:rPr>
        <w:t xml:space="preserve">the </w:t>
      </w:r>
      <w:r w:rsidRPr="007467B6">
        <w:rPr>
          <w:rStyle w:val="StyleUnderline"/>
          <w:highlight w:val="cyan"/>
        </w:rPr>
        <w:t>Snowden disclosures</w:t>
      </w:r>
      <w:r w:rsidRPr="005E7D9F">
        <w:rPr>
          <w:rStyle w:val="StyleUnderline"/>
        </w:rPr>
        <w:t>, one</w:t>
      </w:r>
      <w:r w:rsidRPr="00C77A72">
        <w:rPr>
          <w:sz w:val="14"/>
        </w:rPr>
        <w:t xml:space="preserve"> week later, </w:t>
      </w:r>
      <w:r w:rsidRPr="005E7D9F">
        <w:rPr>
          <w:rStyle w:val="Emphasis"/>
        </w:rPr>
        <w:t>prompted the Board to undertake a review of FISA, the first part of which it completed in January 2014. 246</w:t>
      </w:r>
      <w:r>
        <w:rPr>
          <w:rStyle w:val="Emphasis"/>
        </w:rPr>
        <w:t xml:space="preserve"> </w:t>
      </w:r>
      <w:r w:rsidRPr="007467B6">
        <w:rPr>
          <w:rStyle w:val="Emphasis"/>
          <w:highlight w:val="cyan"/>
        </w:rPr>
        <w:t>The board's statute commits it</w:t>
      </w:r>
      <w:r w:rsidRPr="005E7D9F">
        <w:rPr>
          <w:rStyle w:val="Emphasis"/>
        </w:rPr>
        <w:t xml:space="preserve"> firmly to a policy</w:t>
      </w:r>
      <w:r w:rsidRPr="00C77A72">
        <w:rPr>
          <w:sz w:val="14"/>
        </w:rPr>
        <w:t xml:space="preserve">, not compliance, function, </w:t>
      </w:r>
      <w:r w:rsidRPr="005E7D9F">
        <w:rPr>
          <w:rStyle w:val="Emphasis"/>
        </w:rPr>
        <w:t xml:space="preserve">requiring it </w:t>
      </w:r>
      <w:r w:rsidRPr="007467B6">
        <w:rPr>
          <w:rStyle w:val="Emphasis"/>
          <w:highlight w:val="cyan"/>
        </w:rPr>
        <w:t>to</w:t>
      </w:r>
      <w:r w:rsidRPr="005E7D9F">
        <w:rPr>
          <w:rStyle w:val="Emphasis"/>
        </w:rPr>
        <w:t>:</w:t>
      </w:r>
      <w:r>
        <w:rPr>
          <w:rStyle w:val="Emphasis"/>
        </w:rPr>
        <w:t xml:space="preserve"> </w:t>
      </w:r>
      <w:r w:rsidRPr="00C77A72">
        <w:rPr>
          <w:sz w:val="14"/>
        </w:rPr>
        <w:t xml:space="preserve">(1) </w:t>
      </w:r>
      <w:r w:rsidRPr="007467B6">
        <w:rPr>
          <w:rStyle w:val="StyleUnderline"/>
          <w:highlight w:val="cyan"/>
        </w:rPr>
        <w:t>analyze and review actions</w:t>
      </w:r>
      <w:r w:rsidRPr="005E7D9F">
        <w:rPr>
          <w:rStyle w:val="StyleUnderline"/>
        </w:rPr>
        <w:t xml:space="preserve"> the executive branch </w:t>
      </w:r>
      <w:r w:rsidRPr="005E7D9F">
        <w:rPr>
          <w:rStyle w:val="Emphasis"/>
        </w:rPr>
        <w:t>takes to protect the Nation from terrorism, ensuring that the need for such actions is balanced with the need to protect privacy and civil liberties</w:t>
      </w:r>
      <w:r w:rsidRPr="00C77A72">
        <w:rPr>
          <w:sz w:val="14"/>
        </w:rPr>
        <w:t xml:space="preserve">; </w:t>
      </w:r>
      <w:r w:rsidRPr="007467B6">
        <w:rPr>
          <w:rStyle w:val="StyleUnderline"/>
          <w:highlight w:val="cyan"/>
        </w:rPr>
        <w:t>and</w:t>
      </w:r>
      <w:r w:rsidRPr="00C77A72">
        <w:rPr>
          <w:sz w:val="14"/>
        </w:rPr>
        <w:t xml:space="preserve"> (2) </w:t>
      </w:r>
      <w:r w:rsidRPr="007467B6">
        <w:rPr>
          <w:rStyle w:val="Emphasis"/>
          <w:highlight w:val="cyan"/>
        </w:rPr>
        <w:t>ensure that liberty concerns are appropriately considered in</w:t>
      </w:r>
      <w:r w:rsidRPr="005E7D9F">
        <w:rPr>
          <w:rStyle w:val="Emphasis"/>
        </w:rPr>
        <w:t xml:space="preserve"> the development and implementation of </w:t>
      </w:r>
      <w:r w:rsidRPr="007467B6">
        <w:rPr>
          <w:rStyle w:val="Emphasis"/>
          <w:highlight w:val="cyan"/>
        </w:rPr>
        <w:t>laws</w:t>
      </w:r>
      <w:r w:rsidRPr="005E7D9F">
        <w:rPr>
          <w:rStyle w:val="Emphasis"/>
        </w:rPr>
        <w:t>, regulations, and policies related to efforts to protect the Nation against terrorism</w:t>
      </w:r>
      <w:r w:rsidRPr="00C77A72">
        <w:rPr>
          <w:sz w:val="14"/>
        </w:rPr>
        <w:t xml:space="preserve">. 247 Nonetheless, in its review of the telephony metadata program, the board began with the language of law. Three of its five members--the three Democrats--found </w:t>
      </w:r>
      <w:r w:rsidRPr="00C77A72">
        <w:rPr>
          <w:sz w:val="14"/>
        </w:rPr>
        <w:lastRenderedPageBreak/>
        <w:t>that Section 215 "does not provide an adequate legal basis to support the program," and that the program also violates the Electronic Communications Privacy Act. 248 The Board acknowledged that the FISA Court had approved the program many times, but explained that it found that approval unpersuasive: "</w:t>
      </w:r>
      <w:r w:rsidRPr="005E7D9F">
        <w:rPr>
          <w:rStyle w:val="StyleUnderline"/>
        </w:rPr>
        <w:t xml:space="preserve">Having </w:t>
      </w:r>
      <w:r w:rsidRPr="007467B6">
        <w:rPr>
          <w:rStyle w:val="StyleUnderline"/>
        </w:rPr>
        <w:t>independently</w:t>
      </w:r>
      <w:r w:rsidRPr="005E7D9F">
        <w:rPr>
          <w:rStyle w:val="StyleUnderline"/>
        </w:rPr>
        <w:t xml:space="preserve"> examined this statutory question, </w:t>
      </w:r>
      <w:r w:rsidRPr="007467B6">
        <w:rPr>
          <w:rStyle w:val="StyleUnderline"/>
          <w:highlight w:val="cyan"/>
        </w:rPr>
        <w:t>the Board disagrees</w:t>
      </w:r>
      <w:r w:rsidRPr="005E7D9F">
        <w:rPr>
          <w:rStyle w:val="StyleUnderline"/>
        </w:rPr>
        <w:t xml:space="preserve"> </w:t>
      </w:r>
      <w:r w:rsidRPr="007467B6">
        <w:rPr>
          <w:rStyle w:val="StyleUnderline"/>
          <w:highlight w:val="cyan"/>
        </w:rPr>
        <w:t>with the</w:t>
      </w:r>
      <w:r w:rsidRPr="005E7D9F">
        <w:rPr>
          <w:rStyle w:val="StyleUnderline"/>
        </w:rPr>
        <w:t xml:space="preserve"> conclusions of the </w:t>
      </w:r>
      <w:r w:rsidRPr="007467B6">
        <w:rPr>
          <w:rStyle w:val="StyleUnderline"/>
          <w:highlight w:val="cyan"/>
        </w:rPr>
        <w:t>government</w:t>
      </w:r>
      <w:r w:rsidRPr="005E7D9F">
        <w:rPr>
          <w:rStyle w:val="StyleUnderline"/>
        </w:rPr>
        <w:t xml:space="preserve"> and the FISA court</w:t>
      </w:r>
      <w:r w:rsidRPr="00C77A72">
        <w:rPr>
          <w:sz w:val="14"/>
        </w:rPr>
        <w:t xml:space="preserve">." 249 Pointing out that the program long predated its authorization by the FISA Court under Section 215, the Board concluded, after forty-five pages of statutory analysis: "It may have been a laudable goal for the executive branch to bring this program under the [*168] supervision of the FISA court. Ultimately, however, that effort represents an unsustainable attempt to shoehorn a preexisting surveillance program into the text of a statute with which it is not compatible." 250 Accordingly, </w:t>
      </w:r>
      <w:r w:rsidRPr="007467B6">
        <w:rPr>
          <w:rStyle w:val="Emphasis"/>
          <w:highlight w:val="cyan"/>
        </w:rPr>
        <w:t>it wrote, the program should be halted</w:t>
      </w:r>
      <w:r w:rsidRPr="007467B6">
        <w:rPr>
          <w:sz w:val="14"/>
          <w:highlight w:val="cyan"/>
        </w:rPr>
        <w:t>.</w:t>
      </w:r>
      <w:r w:rsidRPr="00C77A72">
        <w:rPr>
          <w:sz w:val="14"/>
        </w:rPr>
        <w:t xml:space="preserve"> 251 The Board also analyzed the constitutional law issues raised by the telephony metadata program. It explained that under the Supreme Court's existing doctrine, a Fourth Amendment challenge would fail. "It is possible that the third--party doctrine or its scope will be judicially revised," the Board wrote--making clear its own view that this revision would be very welcome. "To date, however, the Supreme Court has not modified the third-party doctrine or overruled its conclusion that the Fourth Amendment does not protect telephone dialing records. Most courts continue to follow those precedents, and government lawyers are entitled to rely on them, including in their formulation and defense of the Section 215 program." 252 On First Amendment associational rights, the Board noted that standing doctrine had so far obstructed full court testing of the rights, but that the challenge was far from trivial. 253 </w:t>
      </w:r>
      <w:r w:rsidRPr="005E7D9F">
        <w:rPr>
          <w:rStyle w:val="StyleUnderline"/>
        </w:rPr>
        <w:t>It should be evident</w:t>
      </w:r>
      <w:r w:rsidRPr="00C77A72">
        <w:rPr>
          <w:sz w:val="14"/>
        </w:rPr>
        <w:t xml:space="preserve">, then, that </w:t>
      </w:r>
      <w:r w:rsidRPr="007467B6">
        <w:rPr>
          <w:rStyle w:val="StyleUnderline"/>
          <w:highlight w:val="cyan"/>
        </w:rPr>
        <w:t>the PCLOB's perspective</w:t>
      </w:r>
      <w:r w:rsidRPr="005E7D9F">
        <w:rPr>
          <w:rStyle w:val="StyleUnderline"/>
        </w:rPr>
        <w:t xml:space="preserve"> on "the law</w:t>
      </w:r>
      <w:r w:rsidRPr="005E7D9F">
        <w:rPr>
          <w:rStyle w:val="Emphasis"/>
        </w:rPr>
        <w:t xml:space="preserve">" </w:t>
      </w:r>
      <w:r w:rsidRPr="007467B6">
        <w:rPr>
          <w:rStyle w:val="Emphasis"/>
          <w:highlight w:val="cyan"/>
        </w:rPr>
        <w:t>was quite different from that of any federal agency staff</w:t>
      </w:r>
      <w:r w:rsidRPr="005E7D9F">
        <w:rPr>
          <w:rStyle w:val="Emphasis"/>
        </w:rPr>
        <w:t>.</w:t>
      </w:r>
      <w:r w:rsidRPr="00C77A72">
        <w:rPr>
          <w:sz w:val="14"/>
        </w:rPr>
        <w:t xml:space="preserve"> In its first report</w:t>
      </w:r>
      <w:r w:rsidRPr="005E7D9F">
        <w:rPr>
          <w:rStyle w:val="StyleUnderline"/>
        </w:rPr>
        <w:t>, its members</w:t>
      </w:r>
      <w:r w:rsidRPr="00C77A72">
        <w:rPr>
          <w:sz w:val="14"/>
        </w:rPr>
        <w:t xml:space="preserve">, among them a retired federal court of appeals judge, </w:t>
      </w:r>
      <w:r w:rsidRPr="005E7D9F">
        <w:rPr>
          <w:rStyle w:val="StyleUnderline"/>
        </w:rPr>
        <w:t>assumed much more the stance of court of appeals judges</w:t>
      </w:r>
      <w:r w:rsidRPr="00C77A72">
        <w:rPr>
          <w:sz w:val="14"/>
        </w:rPr>
        <w:t xml:space="preserve">. Holdings by courts that are not the Supreme Court were treated as potentially persuasive, but not binding. And even Supreme Court holdings were deemed potentially undermined by subsequent changes of circumstances or surrounding doctrine. </w:t>
      </w:r>
      <w:r w:rsidRPr="005E7D9F">
        <w:rPr>
          <w:rStyle w:val="StyleUnderline"/>
        </w:rPr>
        <w:t xml:space="preserve">The </w:t>
      </w:r>
      <w:r w:rsidRPr="007467B6">
        <w:rPr>
          <w:rStyle w:val="StyleUnderline"/>
        </w:rPr>
        <w:t>PCLOB</w:t>
      </w:r>
      <w:r w:rsidRPr="005E7D9F">
        <w:rPr>
          <w:rStyle w:val="StyleUnderline"/>
        </w:rPr>
        <w:t xml:space="preserve"> </w:t>
      </w:r>
      <w:r w:rsidRPr="007467B6">
        <w:rPr>
          <w:rStyle w:val="StyleUnderline"/>
          <w:highlight w:val="cyan"/>
        </w:rPr>
        <w:t>members</w:t>
      </w:r>
      <w:r w:rsidRPr="00C77A72">
        <w:rPr>
          <w:sz w:val="14"/>
        </w:rPr>
        <w:t xml:space="preserve"> obviously </w:t>
      </w:r>
      <w:r w:rsidRPr="007467B6">
        <w:rPr>
          <w:rStyle w:val="Emphasis"/>
          <w:highlight w:val="cyan"/>
        </w:rPr>
        <w:t>felt</w:t>
      </w:r>
      <w:r w:rsidRPr="005E7D9F">
        <w:rPr>
          <w:rStyle w:val="Emphasis"/>
        </w:rPr>
        <w:t xml:space="preserve"> </w:t>
      </w:r>
      <w:r w:rsidRPr="007467B6">
        <w:rPr>
          <w:rStyle w:val="Emphasis"/>
          <w:highlight w:val="cyan"/>
        </w:rPr>
        <w:t>far freer</w:t>
      </w:r>
      <w:r w:rsidRPr="005E7D9F">
        <w:rPr>
          <w:rStyle w:val="Emphasis"/>
        </w:rPr>
        <w:t xml:space="preserve"> than agency counsel do with respect to legal analysis and interpretation; </w:t>
      </w:r>
      <w:r w:rsidRPr="007467B6">
        <w:rPr>
          <w:rStyle w:val="Emphasis"/>
          <w:highlight w:val="cyan"/>
        </w:rPr>
        <w:t>the analysis is not only of precedent</w:t>
      </w:r>
      <w:r w:rsidRPr="007467B6">
        <w:rPr>
          <w:sz w:val="14"/>
          <w:highlight w:val="cyan"/>
        </w:rPr>
        <w:t xml:space="preserve"> </w:t>
      </w:r>
      <w:r w:rsidRPr="007467B6">
        <w:rPr>
          <w:rStyle w:val="StyleUnderline"/>
          <w:highlight w:val="cyan"/>
        </w:rPr>
        <w:t>but</w:t>
      </w:r>
      <w:r w:rsidRPr="00C77A72">
        <w:rPr>
          <w:sz w:val="14"/>
        </w:rPr>
        <w:t xml:space="preserve"> also, </w:t>
      </w:r>
      <w:r w:rsidRPr="007467B6">
        <w:rPr>
          <w:rStyle w:val="Emphasis"/>
          <w:highlight w:val="cyan"/>
        </w:rPr>
        <w:t>in</w:t>
      </w:r>
      <w:r w:rsidRPr="005E7D9F">
        <w:rPr>
          <w:rStyle w:val="Emphasis"/>
        </w:rPr>
        <w:t xml:space="preserve"> more </w:t>
      </w:r>
      <w:r w:rsidRPr="007467B6">
        <w:rPr>
          <w:rStyle w:val="Emphasis"/>
          <w:highlight w:val="cyan"/>
        </w:rPr>
        <w:t>typically judicial mode,</w:t>
      </w:r>
      <w:r w:rsidRPr="005E7D9F">
        <w:rPr>
          <w:rStyle w:val="Emphasis"/>
        </w:rPr>
        <w:t xml:space="preserve"> of the policy pros and cons. </w:t>
      </w:r>
      <w:r w:rsidRPr="007467B6">
        <w:rPr>
          <w:rStyle w:val="Emphasis"/>
          <w:highlight w:val="cyan"/>
        </w:rPr>
        <w:t xml:space="preserve">The result was that the board took advantage of the authority </w:t>
      </w:r>
      <w:r w:rsidRPr="007467B6">
        <w:rPr>
          <w:rStyle w:val="Emphasis"/>
        </w:rPr>
        <w:t>of</w:t>
      </w:r>
      <w:r w:rsidRPr="005E7D9F">
        <w:rPr>
          <w:rStyle w:val="Emphasis"/>
        </w:rPr>
        <w:t xml:space="preserve"> the law/compliance frame, </w:t>
      </w:r>
      <w:r w:rsidRPr="007467B6">
        <w:rPr>
          <w:rStyle w:val="Emphasis"/>
          <w:highlight w:val="cyan"/>
        </w:rPr>
        <w:t>without</w:t>
      </w:r>
      <w:r w:rsidRPr="005E7D9F">
        <w:rPr>
          <w:rStyle w:val="Emphasis"/>
        </w:rPr>
        <w:t xml:space="preserve"> many of the </w:t>
      </w:r>
      <w:r w:rsidRPr="007467B6">
        <w:rPr>
          <w:rStyle w:val="Emphasis"/>
          <w:highlight w:val="cyan"/>
        </w:rPr>
        <w:t>constraints</w:t>
      </w:r>
      <w:r w:rsidRPr="005E7D9F">
        <w:rPr>
          <w:rStyle w:val="Emphasis"/>
        </w:rPr>
        <w:t xml:space="preserve"> that frame usually imposes on executive branch officials</w:t>
      </w:r>
      <w:r w:rsidRPr="00C77A72">
        <w:rPr>
          <w:sz w:val="14"/>
        </w:rPr>
        <w:t xml:space="preserve">. </w:t>
      </w:r>
      <w:r w:rsidRPr="005E7D9F">
        <w:rPr>
          <w:rStyle w:val="StyleUnderline"/>
        </w:rPr>
        <w:t xml:space="preserve">Its pronouncement that the telephony metadata program is illegal, beyond the statutory authority of the administration, </w:t>
      </w:r>
      <w:r w:rsidRPr="00C77A72">
        <w:rPr>
          <w:sz w:val="14"/>
        </w:rPr>
        <w:t>is what got by far the most attention. 254</w:t>
      </w:r>
    </w:p>
    <w:p w:rsidR="00D96A33" w:rsidRPr="00D96A33" w:rsidRDefault="00D96A33" w:rsidP="00D96A33"/>
    <w:p w:rsidR="00192EBF" w:rsidRDefault="00CD75DD" w:rsidP="00CD75DD">
      <w:pPr>
        <w:pStyle w:val="Heading2"/>
      </w:pPr>
      <w:r>
        <w:lastRenderedPageBreak/>
        <w:t>Theory</w:t>
      </w:r>
    </w:p>
    <w:p w:rsidR="00CD75DD" w:rsidRDefault="00CD75DD" w:rsidP="00CD75DD">
      <w:pPr>
        <w:pStyle w:val="Heading3"/>
      </w:pPr>
      <w:r>
        <w:lastRenderedPageBreak/>
        <w:t>CP’s Legitimate – 2NC</w:t>
      </w:r>
    </w:p>
    <w:p w:rsidR="006558D8" w:rsidRDefault="006558D8" w:rsidP="006558D8">
      <w:pPr>
        <w:pStyle w:val="Heading4"/>
      </w:pPr>
      <w:r>
        <w:t xml:space="preserve">Our counterplan is uniquely legitimate – </w:t>
      </w:r>
    </w:p>
    <w:p w:rsidR="006558D8" w:rsidRPr="006558D8" w:rsidRDefault="006558D8" w:rsidP="006558D8">
      <w:pPr>
        <w:pStyle w:val="Heading4"/>
      </w:pPr>
      <w:r w:rsidRPr="006558D8">
        <w:rPr>
          <w:u w:val="single"/>
        </w:rPr>
        <w:t>Literature</w:t>
      </w:r>
      <w:r>
        <w:rPr>
          <w:u w:val="single"/>
        </w:rPr>
        <w:t xml:space="preserve"> </w:t>
      </w:r>
      <w:r>
        <w:t xml:space="preserve">- </w:t>
      </w:r>
      <w:r w:rsidRPr="006558D8">
        <w:t>our</w:t>
      </w:r>
      <w:r>
        <w:t xml:space="preserve"> evidence proves that it is grounded making it predictable and a valuable discussion for curtailing NSA surveillance programs. </w:t>
      </w:r>
    </w:p>
    <w:p w:rsidR="00CD75DD" w:rsidRDefault="00CD75DD" w:rsidP="00CD75DD">
      <w:pPr>
        <w:pStyle w:val="Heading4"/>
      </w:pPr>
      <w:r w:rsidRPr="00AE5368">
        <w:rPr>
          <w:u w:val="single"/>
        </w:rPr>
        <w:t>Net Benefits</w:t>
      </w:r>
      <w:r>
        <w:t xml:space="preserve"> check abuse and provide a germane policy warrant for voting negative</w:t>
      </w:r>
    </w:p>
    <w:p w:rsidR="00CD75DD" w:rsidRDefault="00CD75DD" w:rsidP="00CD75DD">
      <w:pPr>
        <w:pStyle w:val="Heading4"/>
      </w:pPr>
      <w:r w:rsidRPr="00AE5368">
        <w:rPr>
          <w:u w:val="single"/>
        </w:rPr>
        <w:t>Doesn’t undermine affirmative offense</w:t>
      </w:r>
      <w:r>
        <w:t xml:space="preserve">-There is ample solvency ground based around the possibility the commission recommendation doesn’t become law and other defenses of certain </w:t>
      </w:r>
      <w:r w:rsidR="001F62F1">
        <w:t>curtailment</w:t>
      </w:r>
      <w:r>
        <w:t xml:space="preserve">. </w:t>
      </w:r>
    </w:p>
    <w:p w:rsidR="00CD75DD" w:rsidRDefault="00CD75DD" w:rsidP="00CD75DD">
      <w:pPr>
        <w:pStyle w:val="Heading4"/>
      </w:pPr>
      <w:r w:rsidRPr="00AE5368">
        <w:rPr>
          <w:u w:val="single"/>
        </w:rPr>
        <w:t>Reject the argument not the team</w:t>
      </w:r>
      <w:r w:rsidRPr="001E15FD">
        <w:t xml:space="preserve"> </w:t>
      </w:r>
      <w:r>
        <w:t>–</w:t>
      </w:r>
      <w:r w:rsidRPr="001E15FD">
        <w:t xml:space="preserve"> </w:t>
      </w:r>
      <w:r>
        <w:t xml:space="preserve">the punishment does not fit the crime—making the debate hard for the AFF is the NEGs job—have a high threshold to avoid substance crowd out.  </w:t>
      </w:r>
    </w:p>
    <w:p w:rsidR="00CD75DD" w:rsidRPr="0006256C" w:rsidRDefault="00CD75DD" w:rsidP="00CD75DD">
      <w:pPr>
        <w:pStyle w:val="Heading4"/>
      </w:pPr>
      <w:r w:rsidRPr="00AE5368">
        <w:rPr>
          <w:u w:val="single"/>
        </w:rPr>
        <w:t>Policy Making</w:t>
      </w:r>
      <w:r>
        <w:t>--</w:t>
      </w:r>
      <w:r w:rsidRPr="001E15FD">
        <w:t xml:space="preserve">Commissions are a </w:t>
      </w:r>
      <w:proofErr w:type="spellStart"/>
      <w:r w:rsidRPr="001E15FD">
        <w:t>well established</w:t>
      </w:r>
      <w:proofErr w:type="spellEnd"/>
      <w:r w:rsidRPr="001E15FD">
        <w:t xml:space="preserve"> alternative to traditional policymaking—proves the CP is </w:t>
      </w:r>
      <w:proofErr w:type="spellStart"/>
      <w:r w:rsidRPr="001E15FD">
        <w:t>predicable</w:t>
      </w:r>
      <w:proofErr w:type="spellEnd"/>
      <w:r w:rsidRPr="001E15FD">
        <w:t xml:space="preserve"> and germane</w:t>
      </w:r>
      <w:r>
        <w:t xml:space="preserve"> </w:t>
      </w:r>
      <w:r w:rsidRPr="0006256C">
        <w:t xml:space="preserve"> </w:t>
      </w:r>
    </w:p>
    <w:p w:rsidR="00CD75DD" w:rsidRDefault="00CD75DD" w:rsidP="00CD75DD">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129</w:t>
      </w:r>
    </w:p>
    <w:p w:rsidR="00CD75DD" w:rsidRDefault="00CD75DD" w:rsidP="00CD75DD">
      <w:pPr>
        <w:pStyle w:val="card"/>
        <w:ind w:left="0"/>
      </w:pPr>
      <w:r w:rsidRPr="00D4006C">
        <w:rPr>
          <w:rStyle w:val="underline"/>
        </w:rPr>
        <w:t xml:space="preserve">Ad hoc </w:t>
      </w:r>
      <w:r w:rsidRPr="00557B46">
        <w:rPr>
          <w:rStyle w:val="underline"/>
          <w:highlight w:val="cyan"/>
        </w:rPr>
        <w:t>commissions</w:t>
      </w:r>
      <w:r>
        <w:t xml:space="preserve"> as instruments of government </w:t>
      </w:r>
      <w:r w:rsidRPr="00557B46">
        <w:rPr>
          <w:rStyle w:val="boldunderline"/>
          <w:highlight w:val="cyan"/>
        </w:rPr>
        <w:t>have a long history</w:t>
      </w:r>
      <w:r>
        <w:t xml:space="preserve">. </w:t>
      </w:r>
      <w:r w:rsidRPr="00D4006C">
        <w:rPr>
          <w:rStyle w:val="underline"/>
        </w:rPr>
        <w:t xml:space="preserve">They are </w:t>
      </w:r>
      <w:r w:rsidRPr="00557B46">
        <w:rPr>
          <w:rStyle w:val="underline"/>
          <w:highlight w:val="cyan"/>
        </w:rPr>
        <w:t>used by almost all</w:t>
      </w:r>
      <w:r w:rsidRPr="00D4006C">
        <w:rPr>
          <w:rStyle w:val="underline"/>
        </w:rPr>
        <w:t xml:space="preserve"> units and </w:t>
      </w:r>
      <w:r w:rsidRPr="00557B46">
        <w:rPr>
          <w:rStyle w:val="underline"/>
          <w:highlight w:val="cyan"/>
        </w:rPr>
        <w:t>levels of government for</w:t>
      </w:r>
      <w:r w:rsidRPr="00D4006C">
        <w:rPr>
          <w:rStyle w:val="underline"/>
        </w:rPr>
        <w:t xml:space="preserve"> almost </w:t>
      </w:r>
      <w:r w:rsidRPr="00557B46">
        <w:rPr>
          <w:rStyle w:val="boldunderline"/>
          <w:highlight w:val="cyan"/>
        </w:rPr>
        <w:t>every conceivable task</w:t>
      </w:r>
      <w:r>
        <w:t>. Ironically,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rsidR="00CD75DD" w:rsidRPr="00CD75DD" w:rsidRDefault="00CD75DD" w:rsidP="00CD75DD"/>
    <w:p w:rsidR="00192EBF" w:rsidRDefault="00CD75DD" w:rsidP="00CD75DD">
      <w:pPr>
        <w:pStyle w:val="Heading3"/>
      </w:pPr>
      <w:r>
        <w:lastRenderedPageBreak/>
        <w:t>Perm Do Both – 2NC</w:t>
      </w:r>
    </w:p>
    <w:p w:rsidR="00CD75DD" w:rsidRPr="00CD75DD" w:rsidRDefault="00CD75DD" w:rsidP="00CD75DD">
      <w:pPr>
        <w:pStyle w:val="Heading4"/>
      </w:pPr>
      <w:r w:rsidRPr="00CD75DD">
        <w:t>Doing both links to politics and doesn’t solve---</w:t>
      </w:r>
    </w:p>
    <w:p w:rsidR="00CD75DD" w:rsidRDefault="00CD75DD" w:rsidP="00CD75DD">
      <w:pPr>
        <w:pStyle w:val="tag"/>
      </w:pPr>
    </w:p>
    <w:p w:rsidR="00CD75DD" w:rsidRPr="00CD75DD" w:rsidRDefault="00CD75DD" w:rsidP="00CD75DD">
      <w:pPr>
        <w:pStyle w:val="Heading4"/>
      </w:pPr>
      <w:r w:rsidRPr="00CD75DD">
        <w:t xml:space="preserve">a)  Congressional debates---the CP means Congress won’t debate the merits of the plan---they give an up-or-down vote to a commission report. The perm forces debate on the substance of the plan now---electoral pressure and fights over the plan trigger the link---that’s all our politics net-benefit </w:t>
      </w:r>
      <w:proofErr w:type="spellStart"/>
      <w:proofErr w:type="gramStart"/>
      <w:r w:rsidRPr="00CD75DD">
        <w:t>ev</w:t>
      </w:r>
      <w:proofErr w:type="spellEnd"/>
      <w:proofErr w:type="gramEnd"/>
      <w:r w:rsidRPr="00CD75DD">
        <w:t xml:space="preserve">. </w:t>
      </w:r>
    </w:p>
    <w:p w:rsidR="00CD75DD" w:rsidRDefault="00CD75DD" w:rsidP="00CD75DD">
      <w:pPr>
        <w:pStyle w:val="tag"/>
      </w:pPr>
    </w:p>
    <w:p w:rsidR="00CD75DD" w:rsidRPr="00CD75DD" w:rsidRDefault="00CD75DD" w:rsidP="00CD75DD">
      <w:pPr>
        <w:pStyle w:val="Heading4"/>
      </w:pPr>
      <w:r w:rsidRPr="00CD75DD">
        <w:t>b)  Secrecy---the commission’s deliberations aren’t public, but the plan forces the issue onto Congress’s radar immediately---ensures backlash</w:t>
      </w:r>
    </w:p>
    <w:p w:rsidR="00CD75DD" w:rsidRDefault="00CD75DD" w:rsidP="00CD75DD">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13-14</w:t>
      </w:r>
    </w:p>
    <w:p w:rsidR="00CD75DD" w:rsidRDefault="00CD75DD" w:rsidP="00E145D9">
      <w:pPr>
        <w:pStyle w:val="card"/>
        <w:ind w:left="0"/>
      </w:pPr>
      <w:r>
        <w:t xml:space="preserve">Life on </w:t>
      </w:r>
      <w:r w:rsidRPr="00CF4E37">
        <w:rPr>
          <w:rStyle w:val="underline"/>
        </w:rPr>
        <w:t>Capitol Hill has</w:t>
      </w:r>
      <w:r>
        <w:t xml:space="preserve"> frequently </w:t>
      </w:r>
      <w:r w:rsidRPr="00CF4E37">
        <w:rPr>
          <w:rStyle w:val="underline"/>
        </w:rPr>
        <w:t>become acrimonious because of</w:t>
      </w:r>
      <w:r>
        <w:t xml:space="preserve"> </w:t>
      </w:r>
      <w:r w:rsidRPr="00557B46">
        <w:rPr>
          <w:rStyle w:val="boldunderline"/>
          <w:highlight w:val="cyan"/>
        </w:rPr>
        <w:t>escalating partisanship</w:t>
      </w:r>
      <w:r>
        <w:t xml:space="preserve"> between parties.48 Increasing </w:t>
      </w:r>
      <w:r w:rsidRPr="00CF4E37">
        <w:rPr>
          <w:rStyle w:val="underline"/>
        </w:rPr>
        <w:t>polarization</w:t>
      </w:r>
      <w:r>
        <w:t xml:space="preserve"> in Congress49 </w:t>
      </w:r>
      <w:r w:rsidRPr="00557B46">
        <w:rPr>
          <w:rStyle w:val="underline"/>
          <w:highlight w:val="cyan"/>
        </w:rPr>
        <w:t>has led to gridlock</w:t>
      </w:r>
      <w:r>
        <w:t xml:space="preserve">50 </w:t>
      </w:r>
      <w:r w:rsidRPr="00557B46">
        <w:rPr>
          <w:rStyle w:val="underline"/>
          <w:highlight w:val="cyan"/>
        </w:rPr>
        <w:t>and stimulated</w:t>
      </w:r>
      <w:r>
        <w:t xml:space="preserve"> the use of </w:t>
      </w:r>
      <w:r w:rsidRPr="00557B46">
        <w:rPr>
          <w:rStyle w:val="underline"/>
          <w:highlight w:val="cyan"/>
        </w:rPr>
        <w:t>message politics</w:t>
      </w:r>
      <w:r w:rsidRPr="00CC5313">
        <w:t>,</w:t>
      </w:r>
      <w:r>
        <w:t>51 thereby limiting both the flexibility and the creativity of congressional action through normal legislative channels.</w:t>
      </w:r>
      <w:r w:rsidR="00E145D9">
        <w:t xml:space="preserve"> </w:t>
      </w:r>
      <w:r w:rsidRPr="00AB7C48">
        <w:rPr>
          <w:rStyle w:val="underline"/>
        </w:rPr>
        <w:t xml:space="preserve">The logic of commissions is that </w:t>
      </w:r>
      <w:r w:rsidRPr="00557B46">
        <w:rPr>
          <w:rStyle w:val="underline"/>
          <w:highlight w:val="cyan"/>
        </w:rPr>
        <w:t xml:space="preserve">leaders of </w:t>
      </w:r>
      <w:proofErr w:type="gramStart"/>
      <w:r w:rsidRPr="00557B46">
        <w:rPr>
          <w:rStyle w:val="underline"/>
          <w:highlight w:val="cyan"/>
        </w:rPr>
        <w:t>both parties</w:t>
      </w:r>
      <w:r w:rsidRPr="004771CF">
        <w:rPr>
          <w:sz w:val="16"/>
        </w:rPr>
        <w:t>, or</w:t>
      </w:r>
      <w:proofErr w:type="gramEnd"/>
      <w:r w:rsidRPr="004771CF">
        <w:rPr>
          <w:sz w:val="16"/>
        </w:rPr>
        <w:t xml:space="preserve"> their designated representatives, </w:t>
      </w:r>
      <w:r w:rsidRPr="00557B46">
        <w:rPr>
          <w:rStyle w:val="underline"/>
          <w:highlight w:val="cyan"/>
        </w:rPr>
        <w:t>can</w:t>
      </w:r>
      <w:r w:rsidRPr="004771CF">
        <w:rPr>
          <w:sz w:val="16"/>
        </w:rPr>
        <w:t xml:space="preserve"> meet to </w:t>
      </w:r>
      <w:r w:rsidRPr="00557B46">
        <w:rPr>
          <w:rStyle w:val="underline"/>
          <w:highlight w:val="cyan"/>
        </w:rPr>
        <w:t>negotiate a deal</w:t>
      </w:r>
      <w:r w:rsidRPr="00557B46">
        <w:rPr>
          <w:sz w:val="16"/>
          <w:highlight w:val="cyan"/>
        </w:rPr>
        <w:t xml:space="preserve"> </w:t>
      </w:r>
      <w:r w:rsidRPr="00557B46">
        <w:rPr>
          <w:rStyle w:val="boldunderline"/>
          <w:highlight w:val="cyan"/>
        </w:rPr>
        <w:t>without the media</w:t>
      </w:r>
      <w:r w:rsidRPr="004771CF">
        <w:rPr>
          <w:sz w:val="16"/>
        </w:rPr>
        <w:t xml:space="preserve">, the public, </w:t>
      </w:r>
      <w:r w:rsidRPr="00557B46">
        <w:rPr>
          <w:rStyle w:val="boldunderline"/>
          <w:highlight w:val="cyan"/>
        </w:rPr>
        <w:t>or interest groups</w:t>
      </w:r>
      <w:r w:rsidRPr="00AB7C48">
        <w:rPr>
          <w:rStyle w:val="boldunderline"/>
        </w:rPr>
        <w:t xml:space="preserve"> present</w:t>
      </w:r>
      <w:r w:rsidRPr="004771CF">
        <w:rPr>
          <w:sz w:val="16"/>
        </w:rPr>
        <w:t xml:space="preserve">. </w:t>
      </w:r>
      <w:r w:rsidRPr="00557B46">
        <w:rPr>
          <w:rStyle w:val="underline"/>
          <w:highlight w:val="cyan"/>
        </w:rPr>
        <w:t>When</w:t>
      </w:r>
      <w:r w:rsidRPr="00557B46">
        <w:rPr>
          <w:sz w:val="16"/>
          <w:highlight w:val="cyan"/>
        </w:rPr>
        <w:t xml:space="preserve"> </w:t>
      </w:r>
      <w:r w:rsidRPr="00557B46">
        <w:rPr>
          <w:rStyle w:val="boldunderline"/>
          <w:highlight w:val="cyan"/>
        </w:rPr>
        <w:t>deliberations are private</w:t>
      </w:r>
      <w:r w:rsidRPr="00557B46">
        <w:rPr>
          <w:sz w:val="16"/>
          <w:highlight w:val="cyan"/>
        </w:rPr>
        <w:t xml:space="preserve">, </w:t>
      </w:r>
      <w:r w:rsidRPr="00557B46">
        <w:rPr>
          <w:rStyle w:val="underline"/>
          <w:highlight w:val="cyan"/>
        </w:rPr>
        <w:t>parties</w:t>
      </w:r>
      <w:r w:rsidRPr="00AB7C48">
        <w:rPr>
          <w:rStyle w:val="underline"/>
        </w:rPr>
        <w:t xml:space="preserve"> can </w:t>
      </w:r>
      <w:r w:rsidRPr="00557B46">
        <w:rPr>
          <w:rStyle w:val="underline"/>
          <w:highlight w:val="cyan"/>
        </w:rPr>
        <w:t>make offers</w:t>
      </w:r>
      <w:r w:rsidRPr="00557B46">
        <w:rPr>
          <w:sz w:val="16"/>
          <w:highlight w:val="cyan"/>
        </w:rPr>
        <w:t xml:space="preserve"> </w:t>
      </w:r>
      <w:r w:rsidRPr="00557B46">
        <w:rPr>
          <w:rStyle w:val="boldunderline"/>
          <w:highlight w:val="cyan"/>
        </w:rPr>
        <w:t>without being denounced</w:t>
      </w:r>
      <w:r w:rsidRPr="004771CF">
        <w:rPr>
          <w:sz w:val="16"/>
        </w:rPr>
        <w:t xml:space="preserve"> either </w:t>
      </w:r>
      <w:r w:rsidRPr="00557B46">
        <w:rPr>
          <w:rStyle w:val="boldunderline"/>
          <w:highlight w:val="cyan"/>
        </w:rPr>
        <w:t>by</w:t>
      </w:r>
      <w:r w:rsidRPr="00AB7C48">
        <w:rPr>
          <w:rStyle w:val="boldunderline"/>
        </w:rPr>
        <w:t xml:space="preserve"> their </w:t>
      </w:r>
      <w:r w:rsidRPr="00557B46">
        <w:rPr>
          <w:rStyle w:val="boldunderline"/>
          <w:highlight w:val="cyan"/>
        </w:rPr>
        <w:t>opponents</w:t>
      </w:r>
      <w:r w:rsidRPr="004771CF">
        <w:rPr>
          <w:sz w:val="16"/>
        </w:rPr>
        <w:t xml:space="preserve"> </w:t>
      </w:r>
      <w:r w:rsidRPr="00AB7C48">
        <w:rPr>
          <w:rStyle w:val="underline"/>
        </w:rPr>
        <w:t>or by affected constituency groups</w:t>
      </w:r>
      <w:r w:rsidRPr="004771CF">
        <w:rPr>
          <w:sz w:val="16"/>
        </w:rPr>
        <w:t xml:space="preserve">; there is less chance to use an offer from the other side to curry favor with constituents. </w:t>
      </w:r>
      <w:r w:rsidRPr="00AB7C48">
        <w:rPr>
          <w:rStyle w:val="underline"/>
        </w:rPr>
        <w:t xml:space="preserve">Agreement to bipartisan </w:t>
      </w:r>
      <w:r w:rsidRPr="00557B46">
        <w:rPr>
          <w:rStyle w:val="underline"/>
          <w:highlight w:val="cyan"/>
        </w:rPr>
        <w:t>commissions</w:t>
      </w:r>
      <w:r w:rsidRPr="004771CF">
        <w:rPr>
          <w:sz w:val="16"/>
        </w:rPr>
        <w:t xml:space="preserve"> and adherence to their logic are consequential because they </w:t>
      </w:r>
      <w:r w:rsidRPr="00557B46">
        <w:rPr>
          <w:rStyle w:val="boldunderline"/>
          <w:highlight w:val="cyan"/>
        </w:rPr>
        <w:t>represent a</w:t>
      </w:r>
      <w:r w:rsidRPr="00AB7C48">
        <w:rPr>
          <w:rStyle w:val="boldunderline"/>
        </w:rPr>
        <w:t xml:space="preserve"> tacit </w:t>
      </w:r>
      <w:r w:rsidRPr="00557B46">
        <w:rPr>
          <w:rStyle w:val="boldunderline"/>
          <w:highlight w:val="cyan"/>
        </w:rPr>
        <w:t>promise not to attack the opponent</w:t>
      </w:r>
      <w:r w:rsidRPr="004771CF">
        <w:rPr>
          <w:sz w:val="16"/>
        </w:rPr>
        <w:t xml:space="preserve">. </w:t>
      </w:r>
      <w:r w:rsidRPr="00AB7C48">
        <w:rPr>
          <w:rStyle w:val="underline"/>
        </w:rPr>
        <w:t>On some issues</w:t>
      </w:r>
      <w:r w:rsidRPr="004771CF">
        <w:rPr>
          <w:sz w:val="16"/>
        </w:rPr>
        <w:t xml:space="preserve">, for instance, </w:t>
      </w:r>
      <w:r w:rsidRPr="00AB7C48">
        <w:rPr>
          <w:rStyle w:val="underline"/>
        </w:rPr>
        <w:t>the promise might imply</w:t>
      </w:r>
      <w:r w:rsidRPr="004771CF">
        <w:rPr>
          <w:sz w:val="16"/>
        </w:rPr>
        <w:t xml:space="preserve"> </w:t>
      </w:r>
      <w:r w:rsidRPr="00557B46">
        <w:rPr>
          <w:rStyle w:val="boldunderline"/>
          <w:highlight w:val="cyan"/>
        </w:rPr>
        <w:t>letting the commission pick the solution</w:t>
      </w:r>
      <w:r w:rsidRPr="004771CF">
        <w:rPr>
          <w:sz w:val="16"/>
        </w:rPr>
        <w:t xml:space="preserve">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w:t>
      </w:r>
      <w:r w:rsidRPr="00557B46">
        <w:rPr>
          <w:rStyle w:val="underline"/>
          <w:highlight w:val="cyan"/>
        </w:rPr>
        <w:t>Commissions</w:t>
      </w:r>
      <w:r w:rsidRPr="004771CF">
        <w:rPr>
          <w:sz w:val="16"/>
        </w:rPr>
        <w:t xml:space="preserve"> also </w:t>
      </w:r>
      <w:r w:rsidRPr="00557B46">
        <w:rPr>
          <w:rStyle w:val="underline"/>
          <w:highlight w:val="cyan"/>
        </w:rPr>
        <w:t>mean</w:t>
      </w:r>
      <w:r w:rsidRPr="00557B46">
        <w:rPr>
          <w:sz w:val="16"/>
          <w:highlight w:val="cyan"/>
        </w:rPr>
        <w:t xml:space="preserve"> </w:t>
      </w:r>
      <w:r w:rsidRPr="00557B46">
        <w:rPr>
          <w:rStyle w:val="boldunderline"/>
          <w:highlight w:val="cyan"/>
        </w:rPr>
        <w:t>eschewing partisan attacks</w:t>
      </w:r>
      <w:r w:rsidRPr="004771CF">
        <w:rPr>
          <w:sz w:val="16"/>
        </w:rPr>
        <w:t xml:space="preserve"> and suggest a strong preference for reaching an agreement.53 </w:t>
      </w:r>
    </w:p>
    <w:p w:rsidR="00CD75DD" w:rsidRDefault="00CD75DD" w:rsidP="00CD75DD">
      <w:pPr>
        <w:pStyle w:val="tag"/>
      </w:pPr>
    </w:p>
    <w:p w:rsidR="00CD75DD" w:rsidRPr="00CD75DD" w:rsidRDefault="00CD75DD" w:rsidP="00CD75DD">
      <w:pPr>
        <w:pStyle w:val="Heading4"/>
      </w:pPr>
      <w:r w:rsidRPr="00CD75DD">
        <w:t xml:space="preserve">Doing both links to politics---only giving the commission time generates political support---the perm’s not a genuine recommendation and doesn’t allow any time for negotiation </w:t>
      </w:r>
    </w:p>
    <w:p w:rsidR="00CD75DD" w:rsidRPr="00D7434E" w:rsidRDefault="00CD75DD" w:rsidP="00CD75DD">
      <w:r w:rsidRPr="0006256C">
        <w:rPr>
          <w:rStyle w:val="Style13ptBold"/>
        </w:rPr>
        <w:t xml:space="preserve">Biggs 9 </w:t>
      </w:r>
      <w:r w:rsidRPr="0006256C">
        <w:t>[</w:t>
      </w:r>
      <w:r w:rsidRPr="009054EE">
        <w:t>Andrew Biggs is a Social Security analyst and assistant director of the Cato Institute's Project on Social Security Privatization, “Rumors Of Obama Social Security Reform Commission,” Feb 17 http://www.frumforum.com/rumors-of-obama-social-security-reform-commission]</w:t>
      </w:r>
    </w:p>
    <w:p w:rsidR="00CD75DD" w:rsidRDefault="00CD75DD" w:rsidP="00E145D9">
      <w:pPr>
        <w:pStyle w:val="card"/>
        <w:ind w:left="0"/>
        <w:rPr>
          <w:rStyle w:val="underline"/>
        </w:rPr>
      </w:pPr>
      <w:r w:rsidRPr="00557B46">
        <w:rPr>
          <w:rStyle w:val="underline"/>
          <w:highlight w:val="cyan"/>
        </w:rPr>
        <w:t xml:space="preserve">One problem with </w:t>
      </w:r>
      <w:r w:rsidRPr="00F3470F">
        <w:rPr>
          <w:rStyle w:val="underline"/>
        </w:rPr>
        <w:t xml:space="preserve">President </w:t>
      </w:r>
      <w:r w:rsidRPr="00557B46">
        <w:rPr>
          <w:rStyle w:val="underline"/>
          <w:highlight w:val="cyan"/>
        </w:rPr>
        <w:t xml:space="preserve">Bush’s </w:t>
      </w:r>
      <w:r w:rsidRPr="00F3470F">
        <w:rPr>
          <w:rStyle w:val="underline"/>
        </w:rPr>
        <w:t xml:space="preserve">2001 </w:t>
      </w:r>
      <w:r w:rsidRPr="00557B46">
        <w:rPr>
          <w:rStyle w:val="underline"/>
          <w:highlight w:val="cyan"/>
        </w:rPr>
        <w:t>Commission was that it didn’t represent the reasonable spectrum of beliefs</w:t>
      </w:r>
      <w:r w:rsidRPr="00557B46">
        <w:rPr>
          <w:sz w:val="16"/>
          <w:highlight w:val="cyan"/>
        </w:rPr>
        <w:t xml:space="preserve"> </w:t>
      </w:r>
      <w:r w:rsidRPr="007F1023">
        <w:rPr>
          <w:sz w:val="16"/>
        </w:rPr>
        <w:t xml:space="preserve">on Social Security reform. </w:t>
      </w:r>
      <w:r w:rsidRPr="00F3470F">
        <w:rPr>
          <w:rStyle w:val="underline"/>
        </w:rPr>
        <w:t>This didn’t make it a dishonest commission</w:t>
      </w:r>
      <w:r w:rsidRPr="007F1023">
        <w:rPr>
          <w:sz w:val="16"/>
        </w:rPr>
        <w:t xml:space="preserve">; like President Roosevelt’s Committee on Economic Security, it was designed to put flesh on the bones laid out by the President. In this case, the Commission was tasked with designing a reform plan that included personal accounts and excluded tax increases. </w:t>
      </w:r>
      <w:r w:rsidRPr="00F3470F">
        <w:rPr>
          <w:rStyle w:val="underline"/>
        </w:rPr>
        <w:t xml:space="preserve">That said, </w:t>
      </w:r>
      <w:r w:rsidRPr="00557B46">
        <w:rPr>
          <w:rStyle w:val="boldunderline"/>
          <w:highlight w:val="cyan"/>
        </w:rPr>
        <w:t>a commission only builds political capital toward</w:t>
      </w:r>
      <w:r w:rsidRPr="00557B46">
        <w:rPr>
          <w:rStyle w:val="underline"/>
          <w:highlight w:val="cyan"/>
        </w:rPr>
        <w:t xml:space="preserve"> </w:t>
      </w:r>
      <w:r w:rsidRPr="00F3470F">
        <w:rPr>
          <w:rStyle w:val="underline"/>
        </w:rPr>
        <w:t xml:space="preserve">enacting </w:t>
      </w:r>
      <w:r w:rsidRPr="00557B46">
        <w:rPr>
          <w:rStyle w:val="boldunderline"/>
          <w:highlight w:val="cyan"/>
        </w:rPr>
        <w:t>reform if it’s seen as building a consensus through a process</w:t>
      </w:r>
      <w:r w:rsidRPr="00557B46">
        <w:rPr>
          <w:rStyle w:val="underline"/>
          <w:highlight w:val="cyan"/>
        </w:rPr>
        <w:t xml:space="preserve"> </w:t>
      </w:r>
      <w:r w:rsidRPr="00557B46">
        <w:rPr>
          <w:rStyle w:val="boldunderline"/>
          <w:highlight w:val="cyan"/>
        </w:rPr>
        <w:t>in which all views have been heard</w:t>
      </w:r>
      <w:r w:rsidRPr="00F3470F">
        <w:rPr>
          <w:rStyle w:val="underline"/>
        </w:rPr>
        <w:t xml:space="preserve">. In both the 2001 Commission and the later 2005 reform drive, </w:t>
      </w:r>
      <w:r w:rsidRPr="00557B46">
        <w:rPr>
          <w:rStyle w:val="underline"/>
          <w:highlight w:val="cyan"/>
        </w:rPr>
        <w:t>Democrats didn’t feel they were part of the process</w:t>
      </w:r>
      <w:r w:rsidRPr="007F1023">
        <w:rPr>
          <w:sz w:val="16"/>
        </w:rPr>
        <w:t xml:space="preserve">. They clearly will be a central part of the process this time, but </w:t>
      </w:r>
      <w:r w:rsidRPr="00557B46">
        <w:rPr>
          <w:rStyle w:val="underline"/>
          <w:highlight w:val="cyan"/>
        </w:rPr>
        <w:t>the goal will now be to include Republicans</w:t>
      </w:r>
      <w:r w:rsidRPr="00F3470F">
        <w:rPr>
          <w:rStyle w:val="underline"/>
        </w:rPr>
        <w:t xml:space="preserve">. </w:t>
      </w:r>
      <w:r w:rsidRPr="001550DD">
        <w:rPr>
          <w:sz w:val="12"/>
        </w:rPr>
        <w:t xml:space="preserve">Just as Republicans shouldn’t reflexively </w:t>
      </w:r>
      <w:r w:rsidRPr="001550DD">
        <w:rPr>
          <w:sz w:val="12"/>
        </w:rPr>
        <w:lastRenderedPageBreak/>
        <w:t>oppose any Obama administration reform plans for political reasons, so Democrats shouldn’t seek to exclude Republicans from the process. Second, a reform task force should include a variety of different players, including members of government, both legislative and executive, representatives of outside interest groups, and experts who can provide technical advice and help ensure the integrity of the reforms decided upon. The 2001 Bush Commission didn’t include any sitting Members of Congress and only a small fraction of commissioners had the technical expertise needed to make the plans the best they could be. A broader group would be helpful. Third</w:t>
      </w:r>
      <w:r w:rsidRPr="007F1023">
        <w:t xml:space="preserve">, </w:t>
      </w:r>
      <w:r w:rsidRPr="00557B46">
        <w:rPr>
          <w:rStyle w:val="underline"/>
          <w:highlight w:val="cyan"/>
        </w:rPr>
        <w:t xml:space="preserve">any task force or commission needs time. The 2001 Commission </w:t>
      </w:r>
      <w:r w:rsidRPr="00F3470F">
        <w:rPr>
          <w:rStyle w:val="underline"/>
        </w:rPr>
        <w:t xml:space="preserve">ran roughly from May through December of that year and </w:t>
      </w:r>
      <w:r w:rsidRPr="00557B46">
        <w:rPr>
          <w:rStyle w:val="underline"/>
          <w:highlight w:val="cyan"/>
        </w:rPr>
        <w:t xml:space="preserve">had to conduct a number of public hearings. This was </w:t>
      </w:r>
      <w:r w:rsidRPr="00F3470F">
        <w:rPr>
          <w:rStyle w:val="underline"/>
        </w:rPr>
        <w:t xml:space="preserve">simply </w:t>
      </w:r>
      <w:r w:rsidRPr="00557B46">
        <w:rPr>
          <w:rStyle w:val="boldunderline"/>
          <w:highlight w:val="cyan"/>
        </w:rPr>
        <w:t>too much</w:t>
      </w:r>
      <w:r w:rsidRPr="00557B46">
        <w:rPr>
          <w:rStyle w:val="underline"/>
          <w:highlight w:val="cyan"/>
        </w:rPr>
        <w:t xml:space="preserve"> </w:t>
      </w:r>
      <w:r w:rsidRPr="00F3470F">
        <w:rPr>
          <w:rStyle w:val="underline"/>
        </w:rPr>
        <w:t xml:space="preserve">to do </w:t>
      </w:r>
      <w:r w:rsidRPr="00557B46">
        <w:rPr>
          <w:rStyle w:val="boldunderline"/>
          <w:highlight w:val="cyan"/>
        </w:rPr>
        <w:t>in too little time</w:t>
      </w:r>
      <w:r w:rsidRPr="00557B46">
        <w:rPr>
          <w:rStyle w:val="underline"/>
          <w:highlight w:val="cyan"/>
        </w:rPr>
        <w:t xml:space="preserve">, and as a result the plans were </w:t>
      </w:r>
      <w:r w:rsidRPr="00F3470F">
        <w:rPr>
          <w:rStyle w:val="underline"/>
        </w:rPr>
        <w:t xml:space="preserve">fairly </w:t>
      </w:r>
      <w:r w:rsidRPr="00557B46">
        <w:rPr>
          <w:rStyle w:val="boldunderline"/>
          <w:highlight w:val="cyan"/>
        </w:rPr>
        <w:t>bare bones</w:t>
      </w:r>
      <w:r w:rsidRPr="00557B46">
        <w:rPr>
          <w:rStyle w:val="underline"/>
          <w:highlight w:val="cyan"/>
        </w:rPr>
        <w:t>. There is plenty else on the policy agenda at the moment</w:t>
      </w:r>
      <w:r w:rsidRPr="00F3470F">
        <w:rPr>
          <w:rStyle w:val="underline"/>
        </w:rPr>
        <w:t xml:space="preserve">, so there’s no reason not to give a working group a year or more to put things together. </w:t>
      </w:r>
    </w:p>
    <w:p w:rsidR="00CD75DD" w:rsidRDefault="00CD75DD" w:rsidP="00CD75DD">
      <w:pPr>
        <w:pStyle w:val="card"/>
        <w:rPr>
          <w:rStyle w:val="underline"/>
        </w:rPr>
      </w:pPr>
    </w:p>
    <w:p w:rsidR="00CD75DD" w:rsidRPr="00CD75DD" w:rsidRDefault="00CD75DD" w:rsidP="00CD75DD">
      <w:pPr>
        <w:pStyle w:val="Heading4"/>
      </w:pPr>
      <w:r w:rsidRPr="00CD75DD">
        <w:t xml:space="preserve">Only the CP gets perceived as considering options from both sides before recommending one action---the perm looks like the commission favoring one side from the beginning---triggers politics and turns the case  </w:t>
      </w:r>
    </w:p>
    <w:p w:rsidR="00CD75DD" w:rsidRPr="007F1023" w:rsidRDefault="00CD75DD" w:rsidP="00CD75DD">
      <w:r w:rsidRPr="0006256C">
        <w:rPr>
          <w:rStyle w:val="Style13ptBold"/>
        </w:rPr>
        <w:t>Hoyer 10</w:t>
      </w:r>
      <w:r w:rsidRPr="007F1023">
        <w:t xml:space="preserve"> [</w:t>
      </w:r>
      <w:proofErr w:type="spellStart"/>
      <w:r w:rsidRPr="007F1023">
        <w:t>Steny</w:t>
      </w:r>
      <w:proofErr w:type="spellEnd"/>
      <w:r w:rsidRPr="007F1023">
        <w:t>, Senator, “Building Momentum for Fiscal Responsibility,” 3/1 http://www.brookings.edu/events/2010/0301_fiscal_responsibility.aspx]</w:t>
      </w:r>
    </w:p>
    <w:p w:rsidR="00CD75DD" w:rsidRPr="007F1023" w:rsidRDefault="00CD75DD" w:rsidP="00E145D9">
      <w:pPr>
        <w:pStyle w:val="card"/>
        <w:ind w:left="0"/>
      </w:pPr>
      <w:r w:rsidRPr="007F1023">
        <w:rPr>
          <w:u w:val="single"/>
        </w:rPr>
        <w:t>I hope congressional Republicans will take the work as sincerely and seriously as the chairmen take it</w:t>
      </w:r>
      <w:r w:rsidRPr="00392AEB">
        <w:rPr>
          <w:sz w:val="14"/>
        </w:rPr>
        <w:t xml:space="preserve">—that they will come to the table without preconditions, ready to contribute their ideas and not just their criticism from the sideline. </w:t>
      </w:r>
      <w:r w:rsidRPr="00557B46">
        <w:rPr>
          <w:highlight w:val="cyan"/>
          <w:u w:val="single"/>
        </w:rPr>
        <w:t xml:space="preserve">The commission has a bipartisan pedigree, </w:t>
      </w:r>
      <w:r w:rsidRPr="00E34DC0">
        <w:rPr>
          <w:u w:val="single"/>
        </w:rPr>
        <w:t>and it won the votes of 16 Republicans in</w:t>
      </w:r>
      <w:r w:rsidRPr="007F1023">
        <w:rPr>
          <w:u w:val="single"/>
        </w:rPr>
        <w:t xml:space="preserve"> the Senate</w:t>
      </w:r>
      <w:r w:rsidRPr="00392AEB">
        <w:rPr>
          <w:sz w:val="14"/>
        </w:rPr>
        <w:t>. But I was disappointed to see that seven Republican supporters of the commission bill, including Minority Leader McConnell, decided they were against it as soon as President Obama said he was for it.</w:t>
      </w:r>
    </w:p>
    <w:p w:rsidR="00CD75DD" w:rsidRPr="007F1023" w:rsidRDefault="00CD75DD" w:rsidP="00E145D9">
      <w:pPr>
        <w:pStyle w:val="card"/>
        <w:ind w:left="0"/>
      </w:pPr>
      <w:r w:rsidRPr="00392AEB">
        <w:rPr>
          <w:sz w:val="16"/>
        </w:rPr>
        <w:t xml:space="preserve">President </w:t>
      </w:r>
      <w:r w:rsidRPr="00557B46">
        <w:rPr>
          <w:rStyle w:val="underline"/>
          <w:highlight w:val="cyan"/>
        </w:rPr>
        <w:t>Reagan and</w:t>
      </w:r>
      <w:r w:rsidRPr="00392AEB">
        <w:rPr>
          <w:sz w:val="16"/>
        </w:rPr>
        <w:t xml:space="preserve"> Speaker </w:t>
      </w:r>
      <w:r w:rsidRPr="00557B46">
        <w:rPr>
          <w:rStyle w:val="underline"/>
          <w:highlight w:val="cyan"/>
        </w:rPr>
        <w:t>O’Neill’s work on Social Security</w:t>
      </w:r>
      <w:r w:rsidRPr="00392AEB">
        <w:rPr>
          <w:sz w:val="16"/>
        </w:rPr>
        <w:t xml:space="preserve"> reform in the ‘80s, </w:t>
      </w:r>
      <w:r w:rsidRPr="00557B46">
        <w:rPr>
          <w:rStyle w:val="underline"/>
          <w:highlight w:val="cyan"/>
        </w:rPr>
        <w:t>and the Republican reaction to the Medicare changes</w:t>
      </w:r>
      <w:r w:rsidRPr="00392AEB">
        <w:rPr>
          <w:sz w:val="16"/>
        </w:rPr>
        <w:t xml:space="preserve"> in the health care bill, both </w:t>
      </w:r>
      <w:r w:rsidRPr="00557B46">
        <w:rPr>
          <w:rStyle w:val="underline"/>
          <w:highlight w:val="cyan"/>
        </w:rPr>
        <w:t>teach the</w:t>
      </w:r>
      <w:r w:rsidRPr="00392AEB">
        <w:rPr>
          <w:sz w:val="16"/>
        </w:rPr>
        <w:t xml:space="preserve"> same </w:t>
      </w:r>
      <w:r w:rsidRPr="00557B46">
        <w:rPr>
          <w:rStyle w:val="underline"/>
          <w:highlight w:val="cyan"/>
        </w:rPr>
        <w:t>lesson</w:t>
      </w:r>
      <w:r w:rsidRPr="00392AEB">
        <w:rPr>
          <w:sz w:val="16"/>
        </w:rPr>
        <w:t xml:space="preserve">: </w:t>
      </w:r>
      <w:r w:rsidRPr="00E34DC0">
        <w:rPr>
          <w:u w:val="single"/>
        </w:rPr>
        <w:t xml:space="preserve">the </w:t>
      </w:r>
      <w:r w:rsidRPr="00557B46">
        <w:rPr>
          <w:highlight w:val="cyan"/>
          <w:u w:val="single"/>
        </w:rPr>
        <w:t xml:space="preserve">real work </w:t>
      </w:r>
      <w:r w:rsidRPr="00E34DC0">
        <w:rPr>
          <w:u w:val="single"/>
        </w:rPr>
        <w:t xml:space="preserve">of cutting deficits is so easy to demagogue that it </w:t>
      </w:r>
      <w:r w:rsidRPr="00557B46">
        <w:rPr>
          <w:rStyle w:val="boldunderline"/>
          <w:highlight w:val="cyan"/>
        </w:rPr>
        <w:t>rarely succeeds without support from both sides</w:t>
      </w:r>
      <w:r w:rsidRPr="00557B46">
        <w:rPr>
          <w:highlight w:val="cyan"/>
          <w:u w:val="single"/>
        </w:rPr>
        <w:t>.</w:t>
      </w:r>
      <w:r w:rsidRPr="007F1023">
        <w:rPr>
          <w:u w:val="single"/>
        </w:rPr>
        <w:t xml:space="preserve"> That’s one of the reasons why </w:t>
      </w:r>
      <w:r w:rsidRPr="00557B46">
        <w:rPr>
          <w:rStyle w:val="underline"/>
          <w:highlight w:val="cyan"/>
        </w:rPr>
        <w:t>the fiscal commission must not take any option off of the table</w:t>
      </w:r>
      <w:r w:rsidRPr="00392AEB">
        <w:rPr>
          <w:sz w:val="16"/>
        </w:rPr>
        <w:t xml:space="preserve">, from raising revenues to cutting entitlement spending. And that’s why </w:t>
      </w:r>
      <w:r w:rsidRPr="007F1023">
        <w:rPr>
          <w:u w:val="single"/>
        </w:rPr>
        <w:t>both parties have a duty to appoint members who are willing to compromise and make tough decisions</w:t>
      </w:r>
      <w:r w:rsidRPr="00392AEB">
        <w:rPr>
          <w:sz w:val="16"/>
        </w:rPr>
        <w:t>.</w:t>
      </w:r>
    </w:p>
    <w:p w:rsidR="00CD75DD" w:rsidRDefault="00CD75DD" w:rsidP="00E145D9">
      <w:pPr>
        <w:pStyle w:val="card"/>
        <w:ind w:left="0"/>
        <w:rPr>
          <w:sz w:val="14"/>
        </w:rPr>
      </w:pPr>
      <w:r w:rsidRPr="00392AEB">
        <w:rPr>
          <w:sz w:val="14"/>
        </w:rPr>
        <w:t xml:space="preserve">It’s also clear to me that </w:t>
      </w:r>
      <w:r w:rsidRPr="00557B46">
        <w:rPr>
          <w:rStyle w:val="boldunderline"/>
          <w:highlight w:val="cyan"/>
        </w:rPr>
        <w:t>if the commission takes a one-handed approach</w:t>
      </w:r>
      <w:r w:rsidRPr="00557B46">
        <w:rPr>
          <w:highlight w:val="cyan"/>
          <w:u w:val="single"/>
        </w:rPr>
        <w:t xml:space="preserve">, it will fail, </w:t>
      </w:r>
      <w:r w:rsidRPr="00557B46">
        <w:rPr>
          <w:rStyle w:val="boldunderline"/>
          <w:highlight w:val="cyan"/>
        </w:rPr>
        <w:t>both politically and substantively.</w:t>
      </w:r>
      <w:r w:rsidRPr="00392AEB">
        <w:rPr>
          <w:sz w:val="14"/>
        </w:rPr>
        <w:t xml:space="preserve"> Congressman Ryan’s thoughtful budget proposal shows what an approach looks like when it relies entirely on cutting spending. He should be commended for putting together a serious and detailed plan to tackle the deficit. It doesn’t raise a single tax. But as a consequence, it significantly changes Medicare.  </w:t>
      </w:r>
    </w:p>
    <w:p w:rsidR="00CD75DD" w:rsidRDefault="00CD75DD" w:rsidP="00CD75DD">
      <w:pPr>
        <w:pStyle w:val="card"/>
        <w:rPr>
          <w:sz w:val="14"/>
        </w:rPr>
      </w:pPr>
    </w:p>
    <w:p w:rsidR="00CD75DD" w:rsidRPr="00CD75DD" w:rsidRDefault="00CD75DD" w:rsidP="00CD75DD">
      <w:pPr>
        <w:pStyle w:val="Heading4"/>
      </w:pPr>
      <w:r w:rsidRPr="00CD75DD">
        <w:t xml:space="preserve">Presumption stays neg---the CP’s less change than the plan because it’s indefinite---tie goes to the runner, and use an offense/defense frame because if the CP solves the case there’s no offensive reason to risk the DA. </w:t>
      </w:r>
    </w:p>
    <w:p w:rsidR="00CD75DD" w:rsidRDefault="00CD75DD" w:rsidP="00CD75DD">
      <w:pPr>
        <w:pStyle w:val="Heading3"/>
      </w:pPr>
      <w:r>
        <w:lastRenderedPageBreak/>
        <w:t xml:space="preserve">Perm Do the Plan </w:t>
      </w:r>
      <w:proofErr w:type="gramStart"/>
      <w:r>
        <w:t>Through</w:t>
      </w:r>
      <w:proofErr w:type="gramEnd"/>
      <w:r>
        <w:t xml:space="preserve"> The Process of the CP – 2NC</w:t>
      </w:r>
    </w:p>
    <w:p w:rsidR="00CD75DD" w:rsidRPr="0006256C" w:rsidRDefault="00CD75DD" w:rsidP="00CD75DD">
      <w:pPr>
        <w:pStyle w:val="Heading4"/>
      </w:pPr>
      <w:r w:rsidRPr="0006256C">
        <w:t>The perm’s illegitimate:</w:t>
      </w:r>
    </w:p>
    <w:p w:rsidR="00CD75DD" w:rsidRPr="0006256C" w:rsidRDefault="00CD75DD" w:rsidP="00CD75DD">
      <w:pPr>
        <w:pStyle w:val="Heading4"/>
      </w:pPr>
      <w:proofErr w:type="gramStart"/>
      <w:r w:rsidRPr="0006256C">
        <w:t>a</w:t>
      </w:r>
      <w:proofErr w:type="gramEnd"/>
      <w:r w:rsidRPr="0006256C">
        <w:t>)  Intrinsic---adds an element of delay t</w:t>
      </w:r>
      <w:r w:rsidR="00694854">
        <w:t xml:space="preserve">hat’s not in the counterplan--- </w:t>
      </w:r>
      <w:r w:rsidRPr="0006256C">
        <w:t xml:space="preserve">the CP only fiats the </w:t>
      </w:r>
      <w:r w:rsidR="00694854">
        <w:t>asking of the recommendation over the plan</w:t>
      </w:r>
      <w:r w:rsidRPr="0006256C">
        <w:t xml:space="preserve"> </w:t>
      </w:r>
      <w:r>
        <w:t xml:space="preserve">– </w:t>
      </w:r>
      <w:proofErr w:type="spellStart"/>
      <w:r>
        <w:t>Intrinsicness</w:t>
      </w:r>
      <w:proofErr w:type="spellEnd"/>
      <w:r>
        <w:t xml:space="preserve"> is illegitimate because it makes the affirmative a moving target </w:t>
      </w:r>
    </w:p>
    <w:p w:rsidR="00CD75DD" w:rsidRPr="0006256C" w:rsidRDefault="00CD75DD" w:rsidP="00CD75DD">
      <w:pPr>
        <w:pStyle w:val="Heading4"/>
      </w:pPr>
      <w:r w:rsidRPr="0006256C">
        <w:t>b)  Severance---if the commission process is genuine and independent then the plan isn’t certain to be done until the end of the process---severs ‘s</w:t>
      </w:r>
      <w:r>
        <w:t>hould’ which requires immediacy-severance is illegitimate because no counterplan would compete if the affirmative can pick and choose which parts of the plan to defend</w:t>
      </w:r>
    </w:p>
    <w:p w:rsidR="00CD75DD" w:rsidRPr="00A144EA" w:rsidRDefault="00CD75DD" w:rsidP="00CD75DD">
      <w:r w:rsidRPr="0006256C">
        <w:rPr>
          <w:rStyle w:val="Style13ptBold"/>
        </w:rPr>
        <w:t xml:space="preserve">Summers 94 </w:t>
      </w:r>
      <w:r>
        <w:t>-</w:t>
      </w:r>
      <w:r w:rsidRPr="00A144EA">
        <w:t xml:space="preserve"> Justice, Supreme Court of Oklahoma, 11-8-1994, “Kelsey v. </w:t>
      </w:r>
      <w:proofErr w:type="spellStart"/>
      <w:r w:rsidRPr="00A144EA">
        <w:t>Dollarsaver</w:t>
      </w:r>
      <w:proofErr w:type="spellEnd"/>
      <w:r w:rsidRPr="00A144EA">
        <w:t xml:space="preserve"> Food Warehouse of Durant,” online: http://www.oscn.net/applications/oscn/DeliverDocument.asp?CiteID=20287#marker3fn14</w:t>
      </w:r>
    </w:p>
    <w:p w:rsidR="00CD75DD" w:rsidRDefault="00CD75DD" w:rsidP="00E145D9">
      <w:pPr>
        <w:pStyle w:val="card"/>
        <w:ind w:left="0"/>
        <w:rPr>
          <w:sz w:val="16"/>
        </w:rPr>
      </w:pPr>
      <w:r w:rsidRPr="00105A32">
        <w:rPr>
          <w:sz w:val="14"/>
        </w:rPr>
        <w:t xml:space="preserve">Certain </w:t>
      </w:r>
      <w:r w:rsidRPr="00557B46">
        <w:rPr>
          <w:rStyle w:val="underline"/>
          <w:highlight w:val="cyan"/>
        </w:rPr>
        <w:t xml:space="preserve">contexts mandate a construction of the term "should" as </w:t>
      </w:r>
      <w:r w:rsidRPr="00557B46">
        <w:rPr>
          <w:rStyle w:val="Box"/>
          <w:highlight w:val="cyan"/>
        </w:rPr>
        <w:t>more than merely indicating preference or desirability</w:t>
      </w:r>
      <w:r w:rsidRPr="00105A32">
        <w:rPr>
          <w:sz w:val="14"/>
        </w:rPr>
        <w:t>. Brown, supra at 1080-81 (</w:t>
      </w:r>
      <w:r w:rsidRPr="00557B46">
        <w:rPr>
          <w:highlight w:val="cyan"/>
          <w:u w:val="single"/>
        </w:rPr>
        <w:t>jury instructions stating</w:t>
      </w:r>
      <w:r w:rsidRPr="00C71910">
        <w:rPr>
          <w:u w:val="single"/>
        </w:rPr>
        <w:t xml:space="preserve"> that </w:t>
      </w:r>
      <w:r w:rsidRPr="00557B46">
        <w:rPr>
          <w:highlight w:val="cyan"/>
          <w:u w:val="single"/>
        </w:rPr>
        <w:t xml:space="preserve">jurors "should" reduce the </w:t>
      </w:r>
      <w:r w:rsidRPr="00C71910">
        <w:rPr>
          <w:u w:val="single"/>
        </w:rPr>
        <w:t xml:space="preserve">amount of </w:t>
      </w:r>
      <w:r w:rsidRPr="00557B46">
        <w:rPr>
          <w:highlight w:val="cyan"/>
          <w:u w:val="single"/>
        </w:rPr>
        <w:t>damages</w:t>
      </w:r>
      <w:r w:rsidRPr="00557B46">
        <w:rPr>
          <w:sz w:val="14"/>
          <w:highlight w:val="cyan"/>
        </w:rPr>
        <w:t xml:space="preserve"> </w:t>
      </w:r>
      <w:r w:rsidRPr="00105A32">
        <w:rPr>
          <w:sz w:val="14"/>
        </w:rPr>
        <w:t xml:space="preserve">in proportion to the amount of contributory negligence of the plaintiff </w:t>
      </w:r>
      <w:r w:rsidRPr="00557B46">
        <w:rPr>
          <w:highlight w:val="cyan"/>
          <w:u w:val="single"/>
        </w:rPr>
        <w:t xml:space="preserve">was held to imply an </w:t>
      </w:r>
      <w:r w:rsidRPr="00557B46">
        <w:rPr>
          <w:rStyle w:val="boldunderline"/>
          <w:highlight w:val="cyan"/>
        </w:rPr>
        <w:t>obligation and to be more than advisory</w:t>
      </w:r>
      <w:r w:rsidRPr="00105A32">
        <w:rPr>
          <w:sz w:val="14"/>
        </w:rPr>
        <w:t xml:space="preserve">); </w:t>
      </w:r>
      <w:proofErr w:type="spellStart"/>
      <w:r w:rsidRPr="00105A32">
        <w:rPr>
          <w:sz w:val="14"/>
        </w:rPr>
        <w:t>Carrigan</w:t>
      </w:r>
      <w:proofErr w:type="spellEnd"/>
      <w:r w:rsidRPr="00105A32">
        <w:rPr>
          <w:sz w:val="14"/>
        </w:rPr>
        <w:t xml:space="preserve"> v. California Horse Racing Board, 60 Wash. App. 79, 802 P.2d 813 (1990) (</w:t>
      </w:r>
      <w:r w:rsidRPr="006441D9">
        <w:rPr>
          <w:u w:val="single"/>
        </w:rPr>
        <w:t xml:space="preserve">one of </w:t>
      </w:r>
      <w:r w:rsidRPr="00557B46">
        <w:rPr>
          <w:highlight w:val="cyan"/>
          <w:u w:val="single"/>
        </w:rPr>
        <w:t>the Rules</w:t>
      </w:r>
      <w:r w:rsidRPr="00557B46">
        <w:rPr>
          <w:sz w:val="14"/>
          <w:highlight w:val="cyan"/>
        </w:rPr>
        <w:t xml:space="preserve"> </w:t>
      </w:r>
      <w:r w:rsidRPr="00105A32">
        <w:rPr>
          <w:sz w:val="14"/>
        </w:rPr>
        <w:t xml:space="preserve">of Appellate Procedure </w:t>
      </w:r>
      <w:r w:rsidRPr="00557B46">
        <w:rPr>
          <w:highlight w:val="cyan"/>
          <w:u w:val="single"/>
        </w:rPr>
        <w:t>requiring that a party "should devote a section of the brief to the request</w:t>
      </w:r>
      <w:r w:rsidRPr="00557B46">
        <w:rPr>
          <w:sz w:val="14"/>
          <w:highlight w:val="cyan"/>
        </w:rPr>
        <w:t xml:space="preserve"> </w:t>
      </w:r>
      <w:r w:rsidRPr="00105A32">
        <w:rPr>
          <w:sz w:val="14"/>
        </w:rPr>
        <w:t xml:space="preserve">for the fee or expenses" </w:t>
      </w:r>
      <w:r w:rsidRPr="00557B46">
        <w:rPr>
          <w:highlight w:val="cyan"/>
          <w:u w:val="single"/>
        </w:rPr>
        <w:t xml:space="preserve">was interpreted to mean that a party is </w:t>
      </w:r>
      <w:r w:rsidRPr="00557B46">
        <w:rPr>
          <w:rStyle w:val="boldunderline"/>
          <w:highlight w:val="cyan"/>
        </w:rPr>
        <w:t>under an obligation</w:t>
      </w:r>
      <w:r w:rsidRPr="00557B46">
        <w:rPr>
          <w:sz w:val="14"/>
          <w:highlight w:val="cyan"/>
        </w:rPr>
        <w:t xml:space="preserve"> </w:t>
      </w:r>
      <w:r w:rsidRPr="00105A32">
        <w:rPr>
          <w:sz w:val="14"/>
        </w:rPr>
        <w:t>to include the requested segment); State v. Rack, 318 S.W.2d 211, 215 (Mo. 1958) ("should" would mean the same as "shall" or "must" when used in an instruction to the jury which tells the triers they "should disregard false testimony").</w:t>
      </w:r>
    </w:p>
    <w:p w:rsidR="00CD75DD" w:rsidRDefault="00CD75DD" w:rsidP="00CD75DD">
      <w:pPr>
        <w:pStyle w:val="card"/>
        <w:rPr>
          <w:sz w:val="16"/>
        </w:rPr>
      </w:pPr>
    </w:p>
    <w:p w:rsidR="00CD75DD" w:rsidRPr="0015263A" w:rsidRDefault="00CD75DD" w:rsidP="00CD75DD">
      <w:pPr>
        <w:pStyle w:val="Heading4"/>
      </w:pPr>
      <w:r>
        <w:t xml:space="preserve">c)  No offense---if the CP </w:t>
      </w:r>
      <w:proofErr w:type="spellStart"/>
      <w:r>
        <w:t>fiated</w:t>
      </w:r>
      <w:proofErr w:type="spellEnd"/>
      <w:r>
        <w:t xml:space="preserve"> that the plan happens in the future their perm would be legit---this excludes abusive delay and condition CPs. It’s key to test the necessity of </w:t>
      </w:r>
      <w:r>
        <w:rPr>
          <w:u w:val="single"/>
        </w:rPr>
        <w:t>doing</w:t>
      </w:r>
      <w:r>
        <w:t xml:space="preserve"> the plan---if only </w:t>
      </w:r>
      <w:r>
        <w:rPr>
          <w:u w:val="single"/>
        </w:rPr>
        <w:t>recommending</w:t>
      </w:r>
      <w:r>
        <w:t xml:space="preserve"> it is better, then the aff should lose. </w:t>
      </w:r>
    </w:p>
    <w:p w:rsidR="00CD75DD" w:rsidRDefault="00CD75DD" w:rsidP="00CD75DD">
      <w:pPr>
        <w:pStyle w:val="tag"/>
      </w:pPr>
    </w:p>
    <w:p w:rsidR="00CD75DD" w:rsidRDefault="00CD75DD" w:rsidP="00CD75DD">
      <w:pPr>
        <w:pStyle w:val="Heading4"/>
      </w:pPr>
      <w:r>
        <w:t xml:space="preserve">The perm doesn’t solve politics---the commission process has to be </w:t>
      </w:r>
      <w:r>
        <w:rPr>
          <w:u w:val="single"/>
        </w:rPr>
        <w:t>independent</w:t>
      </w:r>
      <w:r>
        <w:t xml:space="preserve">---perm means Congress has its mind made up from the beginning, the </w:t>
      </w:r>
      <w:r>
        <w:rPr>
          <w:u w:val="single"/>
        </w:rPr>
        <w:t>decision</w:t>
      </w:r>
      <w:r>
        <w:t xml:space="preserve"> to do the plan is made immediately even if it’s not </w:t>
      </w:r>
      <w:r>
        <w:rPr>
          <w:u w:val="single"/>
        </w:rPr>
        <w:t>implemented</w:t>
      </w:r>
      <w:r>
        <w:t xml:space="preserve"> until after the commission makes its recommendations. </w:t>
      </w:r>
    </w:p>
    <w:p w:rsidR="00CD75DD" w:rsidRDefault="00CD75DD" w:rsidP="00CD75DD">
      <w:pPr>
        <w:rPr>
          <w:rStyle w:val="Style13ptBold"/>
        </w:rPr>
      </w:pPr>
    </w:p>
    <w:p w:rsidR="00CD75DD" w:rsidRPr="00CD75DD" w:rsidRDefault="00CD75DD" w:rsidP="00CD75DD">
      <w:pPr>
        <w:pStyle w:val="Heading4"/>
      </w:pPr>
      <w:r w:rsidRPr="00CD75DD">
        <w:t xml:space="preserve">The perception that the commission is a congressional proxy causes political battles </w:t>
      </w:r>
    </w:p>
    <w:p w:rsidR="00CD75DD" w:rsidRDefault="00CD75DD" w:rsidP="00CD75DD">
      <w:r w:rsidRPr="0006256C">
        <w:rPr>
          <w:rStyle w:val="Style13ptBold"/>
        </w:rPr>
        <w:t>Brookings Fiscal Seminar 9</w:t>
      </w:r>
      <w:r>
        <w:t xml:space="preserve"> – The Brookings Institution Fiscal Seminar, </w:t>
      </w:r>
      <w:r w:rsidRPr="00ED433B">
        <w:t>group of scholars who meet on a regular basis, under the auspices of The Brookings Institution and The Heritage Foundation, to discuss federal budget and fiscal policy issues</w:t>
      </w:r>
      <w:r>
        <w:t xml:space="preserve">, June 2009, “The Potential Role of Entitlement or Budget Commissions in Addressing Long-Term Budget Problems,” online: </w:t>
      </w:r>
      <w:r w:rsidRPr="00ED433B">
        <w:t>http://www.brookings.edu/~/media/Files/rc/papers/2009/06_commissions_sawhill/06_commissions_sawhill.pdf</w:t>
      </w:r>
    </w:p>
    <w:p w:rsidR="00CD75DD" w:rsidRDefault="00CD75DD" w:rsidP="00E145D9">
      <w:pPr>
        <w:pStyle w:val="card"/>
        <w:ind w:left="0"/>
      </w:pPr>
      <w:r w:rsidRPr="000A528C">
        <w:rPr>
          <w:rStyle w:val="underline"/>
        </w:rPr>
        <w:t>The use of commissions</w:t>
      </w:r>
      <w:r w:rsidRPr="003B38C4">
        <w:rPr>
          <w:sz w:val="14"/>
        </w:rPr>
        <w:t xml:space="preserve"> or advisory councils </w:t>
      </w:r>
      <w:r w:rsidRPr="000A528C">
        <w:rPr>
          <w:rStyle w:val="underline"/>
        </w:rPr>
        <w:t>has a long history</w:t>
      </w:r>
      <w:r w:rsidRPr="003B38C4">
        <w:rPr>
          <w:sz w:val="14"/>
        </w:rPr>
        <w:t xml:space="preserve"> in the United States. In the early 1900s, the National Monetary Commission examined the nation’s distressed financial system and recommended establishing a central banking structure, a recommendation that was soon translated into the Federal Reserve System. From 1937 to 1996, Social Security policy-making was heavily influenced by the findings and recommendations of periodic advisory councils, including the National Commission on Social Security Reform (the Greenspan Commission) which </w:t>
      </w:r>
      <w:r w:rsidRPr="003B38C4">
        <w:rPr>
          <w:sz w:val="14"/>
        </w:rPr>
        <w:lastRenderedPageBreak/>
        <w:t xml:space="preserve">helped to rescue the program from insolvency in 1983. The 1960s saw the Warren Commission investigate the assassination of President Kennedy and the </w:t>
      </w:r>
      <w:proofErr w:type="spellStart"/>
      <w:r w:rsidRPr="003B38C4">
        <w:rPr>
          <w:sz w:val="14"/>
        </w:rPr>
        <w:t>Kerner</w:t>
      </w:r>
      <w:proofErr w:type="spellEnd"/>
      <w:r w:rsidRPr="003B38C4">
        <w:rPr>
          <w:sz w:val="14"/>
        </w:rPr>
        <w:t xml:space="preserve"> Commission examine the causes of civil disorders. </w:t>
      </w:r>
      <w:r w:rsidRPr="00557B46">
        <w:rPr>
          <w:rStyle w:val="underline"/>
          <w:highlight w:val="cyan"/>
        </w:rPr>
        <w:t>The Base Closure and Realignment Commission</w:t>
      </w:r>
      <w:r w:rsidRPr="003B38C4">
        <w:rPr>
          <w:sz w:val="14"/>
        </w:rPr>
        <w:t xml:space="preserve"> (BRAC) </w:t>
      </w:r>
      <w:r w:rsidRPr="00557B46">
        <w:rPr>
          <w:rStyle w:val="underline"/>
          <w:highlight w:val="cyan"/>
        </w:rPr>
        <w:t>provided an effective mechanism</w:t>
      </w:r>
      <w:r w:rsidRPr="000A528C">
        <w:rPr>
          <w:rStyle w:val="underline"/>
        </w:rPr>
        <w:t xml:space="preserve"> over the past two decades </w:t>
      </w:r>
      <w:r w:rsidRPr="00557B46">
        <w:rPr>
          <w:rStyle w:val="underline"/>
          <w:highlight w:val="cyan"/>
        </w:rPr>
        <w:t>for</w:t>
      </w:r>
      <w:r w:rsidRPr="00557B46">
        <w:rPr>
          <w:sz w:val="14"/>
          <w:highlight w:val="cyan"/>
        </w:rPr>
        <w:t xml:space="preserve"> </w:t>
      </w:r>
      <w:r w:rsidRPr="00557B46">
        <w:rPr>
          <w:rStyle w:val="boldunderline"/>
          <w:highlight w:val="cyan"/>
        </w:rPr>
        <w:t>overcoming</w:t>
      </w:r>
      <w:r w:rsidRPr="000A528C">
        <w:rPr>
          <w:rStyle w:val="boldunderline"/>
        </w:rPr>
        <w:t xml:space="preserve"> the </w:t>
      </w:r>
      <w:r w:rsidRPr="00557B46">
        <w:rPr>
          <w:rStyle w:val="boldunderline"/>
          <w:highlight w:val="cyan"/>
        </w:rPr>
        <w:t>political hurdles</w:t>
      </w:r>
      <w:r w:rsidRPr="003B38C4">
        <w:rPr>
          <w:sz w:val="14"/>
        </w:rPr>
        <w:t xml:space="preserve"> </w:t>
      </w:r>
      <w:r w:rsidRPr="000A528C">
        <w:rPr>
          <w:rStyle w:val="underline"/>
        </w:rPr>
        <w:t>inhibiting the restructuring of U.S. defense facilities</w:t>
      </w:r>
      <w:r w:rsidRPr="003B38C4">
        <w:rPr>
          <w:sz w:val="14"/>
        </w:rPr>
        <w:t xml:space="preserve"> across the country. And the recent National Commission on Terrorist Attacks upon the United States (the 9/11 Commission) delved into the numerous facets of the 2001 terrorist attacks and potential changes in homeland security.</w:t>
      </w:r>
    </w:p>
    <w:p w:rsidR="00CD75DD" w:rsidRDefault="00CD75DD" w:rsidP="00E145D9">
      <w:pPr>
        <w:pStyle w:val="card"/>
        <w:ind w:left="0"/>
      </w:pPr>
      <w:r w:rsidRPr="00557B46">
        <w:rPr>
          <w:rStyle w:val="underline"/>
          <w:highlight w:val="cyan"/>
        </w:rPr>
        <w:t>Commissions</w:t>
      </w:r>
      <w:r>
        <w:t xml:space="preserve"> can be used for a variety of purposes that </w:t>
      </w:r>
      <w:r w:rsidRPr="000A528C">
        <w:rPr>
          <w:rStyle w:val="underline"/>
        </w:rPr>
        <w:t>suit the needs of the President or the Congress</w:t>
      </w:r>
      <w:r>
        <w:t xml:space="preserve">. The role of some </w:t>
      </w:r>
      <w:r w:rsidRPr="000A528C">
        <w:rPr>
          <w:rStyle w:val="underline"/>
        </w:rPr>
        <w:t>commissions</w:t>
      </w:r>
      <w:r>
        <w:t xml:space="preserve"> is to </w:t>
      </w:r>
      <w:r w:rsidRPr="00557B46">
        <w:rPr>
          <w:rStyle w:val="underline"/>
          <w:highlight w:val="cyan"/>
        </w:rPr>
        <w:t>develop a knowledge base</w:t>
      </w:r>
      <w:r w:rsidRPr="000A528C">
        <w:rPr>
          <w:rStyle w:val="underline"/>
        </w:rPr>
        <w:t xml:space="preserve"> about</w:t>
      </w:r>
      <w:r>
        <w:t xml:space="preserve"> certain </w:t>
      </w:r>
      <w:r w:rsidRPr="000A528C">
        <w:rPr>
          <w:rStyle w:val="underline"/>
        </w:rPr>
        <w:t>policies or problems</w:t>
      </w:r>
      <w:r>
        <w:t xml:space="preserve"> </w:t>
      </w:r>
      <w:r w:rsidRPr="00557B46">
        <w:rPr>
          <w:rStyle w:val="boldunderline"/>
          <w:highlight w:val="cyan"/>
        </w:rPr>
        <w:t>free from the political machinations</w:t>
      </w:r>
      <w:r w:rsidRPr="00557B46">
        <w:rPr>
          <w:highlight w:val="cyan"/>
        </w:rPr>
        <w:t xml:space="preserve"> </w:t>
      </w:r>
      <w:r w:rsidRPr="00557B46">
        <w:rPr>
          <w:rStyle w:val="underline"/>
          <w:highlight w:val="cyan"/>
        </w:rPr>
        <w:t>that are</w:t>
      </w:r>
      <w:r w:rsidRPr="000A528C">
        <w:rPr>
          <w:rStyle w:val="underline"/>
        </w:rPr>
        <w:t xml:space="preserve"> an unavoidable </w:t>
      </w:r>
      <w:r w:rsidRPr="00557B46">
        <w:rPr>
          <w:rStyle w:val="underline"/>
          <w:highlight w:val="cyan"/>
        </w:rPr>
        <w:t>part of the legislative process</w:t>
      </w:r>
      <w:r>
        <w:t xml:space="preserve">. They can also develop policy options that members of Congress and their staff have too little time or expertise to formulate. </w:t>
      </w:r>
      <w:r w:rsidRPr="00557B46">
        <w:rPr>
          <w:rStyle w:val="underline"/>
          <w:highlight w:val="cyan"/>
        </w:rPr>
        <w:t>They</w:t>
      </w:r>
      <w:r>
        <w:t xml:space="preserve"> can </w:t>
      </w:r>
      <w:r w:rsidRPr="00557B46">
        <w:rPr>
          <w:rStyle w:val="underline"/>
          <w:highlight w:val="cyan"/>
        </w:rPr>
        <w:t>serve as</w:t>
      </w:r>
      <w:r w:rsidRPr="00557B46">
        <w:rPr>
          <w:highlight w:val="cyan"/>
        </w:rPr>
        <w:t xml:space="preserve"> </w:t>
      </w:r>
      <w:r w:rsidRPr="00557B46">
        <w:rPr>
          <w:rStyle w:val="boldunderline"/>
          <w:highlight w:val="cyan"/>
        </w:rPr>
        <w:t>consensus-building vehicles</w:t>
      </w:r>
      <w:r w:rsidRPr="00557B46">
        <w:rPr>
          <w:highlight w:val="cyan"/>
        </w:rPr>
        <w:t xml:space="preserve"> </w:t>
      </w:r>
      <w:r w:rsidRPr="00557B46">
        <w:rPr>
          <w:rStyle w:val="underline"/>
          <w:highlight w:val="cyan"/>
        </w:rPr>
        <w:t>from which</w:t>
      </w:r>
      <w:r w:rsidRPr="00FD2E4A">
        <w:rPr>
          <w:rStyle w:val="underline"/>
        </w:rPr>
        <w:t xml:space="preserve"> members of </w:t>
      </w:r>
      <w:r w:rsidRPr="00557B46">
        <w:rPr>
          <w:rStyle w:val="underline"/>
          <w:highlight w:val="cyan"/>
        </w:rPr>
        <w:t xml:space="preserve">Congress may garner </w:t>
      </w:r>
      <w:r w:rsidRPr="00557B46">
        <w:rPr>
          <w:rStyle w:val="boldunderline"/>
          <w:highlight w:val="cyan"/>
        </w:rPr>
        <w:t>political protection</w:t>
      </w:r>
      <w:r w:rsidRPr="00FD2E4A">
        <w:rPr>
          <w:rStyle w:val="underline"/>
        </w:rPr>
        <w:t xml:space="preserve"> while addressing contentious issues</w:t>
      </w:r>
      <w:r>
        <w:t>. At other times, commissions appear simply to serve as delaying measures that can be employed to defuse a political issue until a more opportune time for action develops.</w:t>
      </w:r>
    </w:p>
    <w:p w:rsidR="007229BC" w:rsidRDefault="007229BC" w:rsidP="007229BC">
      <w:pPr>
        <w:pStyle w:val="tag"/>
      </w:pPr>
      <w:r>
        <w:rPr>
          <w:u w:val="single"/>
        </w:rPr>
        <w:t>Leaks</w:t>
      </w:r>
      <w:r>
        <w:t xml:space="preserve"> trigger the link to politics:</w:t>
      </w:r>
    </w:p>
    <w:p w:rsidR="007229BC" w:rsidRDefault="007229BC" w:rsidP="007229BC">
      <w:pPr>
        <w:pStyle w:val="tag"/>
      </w:pPr>
    </w:p>
    <w:p w:rsidR="007229BC" w:rsidRPr="007229BC" w:rsidRDefault="007229BC" w:rsidP="00895918">
      <w:pPr>
        <w:pStyle w:val="Heading4"/>
        <w:rPr>
          <w:rStyle w:val="Heading4Char"/>
        </w:rPr>
      </w:pPr>
      <w:r>
        <w:t xml:space="preserve">a)  Immigration reform legislation in 2010 included a proposal for a commission </w:t>
      </w:r>
    </w:p>
    <w:p w:rsidR="007229BC" w:rsidRDefault="007229BC" w:rsidP="007229BC">
      <w:proofErr w:type="spellStart"/>
      <w:r w:rsidRPr="00CC32E3">
        <w:rPr>
          <w:rStyle w:val="StyleUnderline"/>
        </w:rPr>
        <w:t>Waslin</w:t>
      </w:r>
      <w:proofErr w:type="spellEnd"/>
      <w:r w:rsidRPr="00CC32E3">
        <w:rPr>
          <w:rStyle w:val="StyleUnderline"/>
        </w:rPr>
        <w:t xml:space="preserve"> 10</w:t>
      </w:r>
      <w:r>
        <w:t xml:space="preserve"> – Michele, Senior Policy Analyst at the Immigration Policy Center, May 24, 2010, “</w:t>
      </w:r>
      <w:r w:rsidRPr="00CC32E3">
        <w:t xml:space="preserve">Hammering </w:t>
      </w:r>
      <w:proofErr w:type="gramStart"/>
      <w:r w:rsidRPr="00CC32E3">
        <w:t>Out</w:t>
      </w:r>
      <w:proofErr w:type="gramEnd"/>
      <w:r w:rsidRPr="00CC32E3">
        <w:t xml:space="preserve"> Future Immigration Flows: Immigration Commissions in Context</w:t>
      </w:r>
      <w:r>
        <w:t xml:space="preserve">,” online: </w:t>
      </w:r>
      <w:r w:rsidRPr="00CC32E3">
        <w:t>http://immigrationimpact.com/2010/05/24/hammering-out-future-immigration-flows-immigration-commissions-in-context/</w:t>
      </w:r>
    </w:p>
    <w:p w:rsidR="007229BC" w:rsidRDefault="007229BC" w:rsidP="00895918">
      <w:pPr>
        <w:pStyle w:val="card"/>
        <w:ind w:left="0"/>
      </w:pPr>
      <w:r w:rsidRPr="00105A32">
        <w:rPr>
          <w:sz w:val="14"/>
        </w:rPr>
        <w:t xml:space="preserve">Today </w:t>
      </w:r>
      <w:r w:rsidRPr="005B1BB9">
        <w:rPr>
          <w:rStyle w:val="underline"/>
          <w:highlight w:val="cyan"/>
        </w:rPr>
        <w:t xml:space="preserve">the Washington Post reported that Senate Democrats are working on a plan to </w:t>
      </w:r>
      <w:r w:rsidRPr="005B1BB9">
        <w:rPr>
          <w:rStyle w:val="boldunderline"/>
          <w:highlight w:val="cyan"/>
        </w:rPr>
        <w:t>create an immigration commission</w:t>
      </w:r>
      <w:r w:rsidRPr="00105A32">
        <w:rPr>
          <w:sz w:val="14"/>
        </w:rPr>
        <w:t xml:space="preserve"> to help determine future levels of employment-based immigration </w:t>
      </w:r>
      <w:r w:rsidRPr="005B1BB9">
        <w:rPr>
          <w:rStyle w:val="underline"/>
          <w:highlight w:val="cyan"/>
        </w:rPr>
        <w:t>as part of</w:t>
      </w:r>
      <w:r w:rsidRPr="005B1BB9">
        <w:rPr>
          <w:rStyle w:val="underline"/>
        </w:rPr>
        <w:t xml:space="preserve"> a </w:t>
      </w:r>
      <w:r w:rsidRPr="005B1BB9">
        <w:rPr>
          <w:rStyle w:val="underline"/>
          <w:highlight w:val="cyan"/>
        </w:rPr>
        <w:t>comprehensive immigration reform</w:t>
      </w:r>
      <w:r w:rsidRPr="005B1BB9">
        <w:rPr>
          <w:rStyle w:val="underline"/>
        </w:rPr>
        <w:t xml:space="preserve"> bill</w:t>
      </w:r>
      <w:r w:rsidRPr="00105A32">
        <w:rPr>
          <w:sz w:val="14"/>
        </w:rPr>
        <w:t>. While some disagree as to how future immigration flows should be regulated, immigration advocates agree that planning for future flows of legal immigration is among the most critical elements that comprehensive immigration reform must include.</w:t>
      </w:r>
    </w:p>
    <w:p w:rsidR="007229BC" w:rsidRDefault="007229BC" w:rsidP="007229BC">
      <w:pPr>
        <w:pStyle w:val="tag"/>
      </w:pPr>
    </w:p>
    <w:p w:rsidR="007229BC" w:rsidRDefault="007229BC" w:rsidP="007229BC">
      <w:pPr>
        <w:pStyle w:val="Heading4"/>
      </w:pPr>
      <w:r>
        <w:t xml:space="preserve">b)  That document leaked immediately and caused GOP backlash---proves likelihood of Congress leaking their decision to do the plan </w:t>
      </w:r>
    </w:p>
    <w:p w:rsidR="007229BC" w:rsidRDefault="007229BC" w:rsidP="007229BC">
      <w:r w:rsidRPr="0004714B">
        <w:rPr>
          <w:rStyle w:val="StyleUnderline"/>
        </w:rPr>
        <w:t>Anderson 10</w:t>
      </w:r>
      <w:r>
        <w:t xml:space="preserve"> – Stuart Anderson, </w:t>
      </w:r>
      <w:r w:rsidRPr="0004714B">
        <w:t>adjunct scholar at the Cato Institute and executive director, National Foundation for American Policy</w:t>
      </w:r>
      <w:r>
        <w:t xml:space="preserve">, May 2010, “A Look at the Senate Democratic Proposal for Immigration Reform: Is the Glass Half Empty, Half Full or Shattered on the Ground?,” online: </w:t>
      </w:r>
      <w:r w:rsidRPr="0004714B">
        <w:t>http://www.cato.org.offcampus.lib.washington.edu/pubs/irb/irb_may2010.pdf</w:t>
      </w:r>
    </w:p>
    <w:p w:rsidR="007229BC" w:rsidRDefault="007229BC" w:rsidP="00895918">
      <w:pPr>
        <w:pStyle w:val="card"/>
        <w:ind w:left="0"/>
        <w:rPr>
          <w:sz w:val="16"/>
        </w:rPr>
      </w:pPr>
      <w:r w:rsidRPr="0004714B">
        <w:rPr>
          <w:sz w:val="16"/>
        </w:rPr>
        <w:t xml:space="preserve">While the new immigration law in Arizona has attracted most of the press attention, </w:t>
      </w:r>
      <w:r w:rsidRPr="00105A32">
        <w:rPr>
          <w:rStyle w:val="underline"/>
          <w:highlight w:val="cyan"/>
        </w:rPr>
        <w:t>a</w:t>
      </w:r>
      <w:r w:rsidRPr="0004714B">
        <w:rPr>
          <w:sz w:val="16"/>
        </w:rPr>
        <w:t xml:space="preserve"> 26-page “Conceptual </w:t>
      </w:r>
      <w:r w:rsidRPr="00105A32">
        <w:rPr>
          <w:rStyle w:val="underline"/>
          <w:highlight w:val="cyan"/>
        </w:rPr>
        <w:t>Proposal for Immigration Reform” released</w:t>
      </w:r>
      <w:r w:rsidRPr="0004714B">
        <w:rPr>
          <w:sz w:val="16"/>
        </w:rPr>
        <w:t xml:space="preserve"> in May </w:t>
      </w:r>
      <w:r w:rsidRPr="00105A32">
        <w:rPr>
          <w:rStyle w:val="underline"/>
          <w:highlight w:val="cyan"/>
        </w:rPr>
        <w:t>by Democratic senators</w:t>
      </w:r>
      <w:r w:rsidRPr="0004714B">
        <w:rPr>
          <w:sz w:val="16"/>
        </w:rPr>
        <w:t xml:space="preserve"> may be a more relevant policy development in the long run.1 The Democratic Senate document is important in two ways. First, it </w:t>
      </w:r>
      <w:r w:rsidRPr="00105A32">
        <w:rPr>
          <w:rStyle w:val="underline"/>
          <w:highlight w:val="cyan"/>
        </w:rPr>
        <w:t>could be the legislative vehicle</w:t>
      </w:r>
      <w:r w:rsidRPr="0004714B">
        <w:rPr>
          <w:sz w:val="16"/>
        </w:rPr>
        <w:t xml:space="preserve"> put forward in the U.S. Senate in 2010 and, as such, has a chance of becoming law. Second, even if the proposal does not become law this year it serves as an important benchmark for current and future thinking in the immigration policy debate.</w:t>
      </w:r>
      <w:r w:rsidR="00895918">
        <w:t xml:space="preserve"> </w:t>
      </w:r>
      <w:r w:rsidRPr="0004714B">
        <w:rPr>
          <w:sz w:val="16"/>
        </w:rPr>
        <w:t xml:space="preserve">Senators Harry Reid (D-NV), Charles Schumer (D-NY) and Robert Menendez (DNJ) took ownership of the proposal and discussed the document at a Capitol Hill press conference in May. </w:t>
      </w:r>
      <w:r w:rsidRPr="00105A32">
        <w:rPr>
          <w:rStyle w:val="boldunderline"/>
          <w:highlight w:val="cyan"/>
        </w:rPr>
        <w:t>Copies of the document were soon leaked to the press</w:t>
      </w:r>
      <w:r w:rsidRPr="0004714B">
        <w:rPr>
          <w:sz w:val="16"/>
        </w:rPr>
        <w:t xml:space="preserve"> </w:t>
      </w:r>
      <w:r w:rsidRPr="00105A32">
        <w:rPr>
          <w:rStyle w:val="underline"/>
          <w:highlight w:val="cyan"/>
        </w:rPr>
        <w:t>and began being emailed around</w:t>
      </w:r>
      <w:r w:rsidRPr="0004714B">
        <w:rPr>
          <w:sz w:val="16"/>
        </w:rPr>
        <w:t xml:space="preserve"> Washington, </w:t>
      </w:r>
      <w:r w:rsidRPr="00105A32">
        <w:rPr>
          <w:rStyle w:val="underline"/>
          <w:highlight w:val="cyan"/>
        </w:rPr>
        <w:t>DC</w:t>
      </w:r>
      <w:r w:rsidRPr="0004714B">
        <w:rPr>
          <w:sz w:val="16"/>
        </w:rPr>
        <w:t xml:space="preserve">. One significant development is that Senator Lindsey </w:t>
      </w:r>
      <w:r w:rsidRPr="0004714B">
        <w:rPr>
          <w:rStyle w:val="underline"/>
          <w:highlight w:val="cyan"/>
        </w:rPr>
        <w:t>Graham</w:t>
      </w:r>
      <w:r w:rsidRPr="0004714B">
        <w:rPr>
          <w:sz w:val="16"/>
        </w:rPr>
        <w:t xml:space="preserve"> (R-SC) </w:t>
      </w:r>
      <w:r w:rsidRPr="0004714B">
        <w:rPr>
          <w:rStyle w:val="boldunderline"/>
          <w:highlight w:val="cyan"/>
        </w:rPr>
        <w:t>criticized the proposal</w:t>
      </w:r>
      <w:r w:rsidRPr="0004714B">
        <w:rPr>
          <w:rStyle w:val="underline"/>
          <w:highlight w:val="cyan"/>
        </w:rPr>
        <w:t>, even though a month before he</w:t>
      </w:r>
      <w:r w:rsidRPr="0004714B">
        <w:rPr>
          <w:sz w:val="16"/>
        </w:rPr>
        <w:t xml:space="preserve"> had </w:t>
      </w:r>
      <w:r w:rsidRPr="0004714B">
        <w:rPr>
          <w:rStyle w:val="underline"/>
          <w:highlight w:val="cyan"/>
        </w:rPr>
        <w:t>co-authored an op-ed</w:t>
      </w:r>
      <w:r w:rsidRPr="0004714B">
        <w:rPr>
          <w:sz w:val="16"/>
        </w:rPr>
        <w:t xml:space="preserve"> piece with Senator Schumer in the Washington Post </w:t>
      </w:r>
      <w:r w:rsidRPr="0004714B">
        <w:rPr>
          <w:rStyle w:val="underline"/>
          <w:highlight w:val="cyan"/>
        </w:rPr>
        <w:t>that included</w:t>
      </w:r>
      <w:r w:rsidRPr="0004714B">
        <w:rPr>
          <w:sz w:val="16"/>
        </w:rPr>
        <w:t xml:space="preserve"> a number of </w:t>
      </w:r>
      <w:r w:rsidRPr="0004714B">
        <w:rPr>
          <w:rStyle w:val="boldunderline"/>
          <w:highlight w:val="cyan"/>
        </w:rPr>
        <w:t>the same elements</w:t>
      </w:r>
      <w:r w:rsidRPr="0004714B">
        <w:rPr>
          <w:sz w:val="16"/>
        </w:rPr>
        <w:t xml:space="preserve"> contained in the proposal. 2 Although there is no legislative language yet to accompany the summary, there is sufficient detail to analyze the current policy direction in some key areas.</w:t>
      </w:r>
    </w:p>
    <w:p w:rsidR="00CD75DD" w:rsidRDefault="007229BC" w:rsidP="007229BC">
      <w:pPr>
        <w:pStyle w:val="card"/>
        <w:ind w:left="0"/>
        <w:rPr>
          <w:rStyle w:val="underline"/>
        </w:rPr>
      </w:pPr>
      <w:r>
        <w:lastRenderedPageBreak/>
        <w:br w:type="page"/>
      </w:r>
    </w:p>
    <w:p w:rsidR="00CD75DD" w:rsidRDefault="00CD75DD" w:rsidP="00CD75DD">
      <w:pPr>
        <w:pStyle w:val="Heading3"/>
      </w:pPr>
      <w:r>
        <w:lastRenderedPageBreak/>
        <w:t>Perm Do the CP – 2NC</w:t>
      </w:r>
    </w:p>
    <w:p w:rsidR="00CD75DD" w:rsidRDefault="00CD75DD" w:rsidP="00CD75DD">
      <w:pPr>
        <w:pStyle w:val="Heading4"/>
      </w:pPr>
      <w:r>
        <w:t xml:space="preserve">a) </w:t>
      </w:r>
      <w:r w:rsidR="008B5D25">
        <w:t>The permutation is severance – the board is a commission that only inputs review when it is requested to do so making it not normal means.</w:t>
      </w:r>
    </w:p>
    <w:p w:rsidR="008B5D25" w:rsidRPr="001108D8" w:rsidRDefault="008B5D25" w:rsidP="008B5D25">
      <w:pPr>
        <w:rPr>
          <w:sz w:val="16"/>
        </w:rPr>
      </w:pPr>
      <w:proofErr w:type="spellStart"/>
      <w:r w:rsidRPr="001108D8">
        <w:rPr>
          <w:rStyle w:val="Style13ptBold"/>
        </w:rPr>
        <w:t>Mishkin</w:t>
      </w:r>
      <w:proofErr w:type="spellEnd"/>
      <w:r w:rsidRPr="001108D8">
        <w:rPr>
          <w:rStyle w:val="Style13ptBold"/>
        </w:rPr>
        <w:t>, J.D. New York University, 2013</w:t>
      </w:r>
      <w:r w:rsidRPr="001108D8">
        <w:rPr>
          <w:sz w:val="16"/>
        </w:rPr>
        <w:t xml:space="preserve"> Benjamin, NOTE: FILLING THE OVERSIGHT GAP: THE CASE FOR LOCAL INTELLIGENCE OVERSIGHT </w:t>
      </w:r>
      <w:r>
        <w:rPr>
          <w:sz w:val="16"/>
        </w:rPr>
        <w:t>x</w:t>
      </w:r>
      <w:r w:rsidRPr="001108D8">
        <w:rPr>
          <w:sz w:val="16"/>
        </w:rPr>
        <w:t>88 N.Y.U.L. Rev. 1414</w:t>
      </w:r>
    </w:p>
    <w:p w:rsidR="008B5D25" w:rsidRPr="00491FB0" w:rsidRDefault="008B5D25" w:rsidP="008B5D25">
      <w:pPr>
        <w:rPr>
          <w:rStyle w:val="Emphasis"/>
        </w:rPr>
      </w:pPr>
      <w:r w:rsidRPr="008B5D25">
        <w:rPr>
          <w:sz w:val="14"/>
        </w:rPr>
        <w:t xml:space="preserve">2. The Privacy and Civil Liberties Oversight Board (PCLOB) The PCLOB, on the other hand, is a truly independent overseer. Congress created the PCLOB in 2004 to "ensure that concerns with respect to privacy and civil liberties are appropriately considered in the implementation of laws, regulations, and executive branch policies related to efforts to protect the Nation against terrorism." 128 Nearly three years later, in the face of concerns about the independence and [*1437] effectiveness of the PCLOB, Congress made modifications to the Board's authority and its position within the executive branch. 129 As presently structured, the PCLOB enjoys independent agency status and, in accordance with its enabling statute, "shall be composed of a full-time chairman and 4 additional members, who shall ... be selected solely on the basis of their professional qualifications, achievements, </w:t>
      </w:r>
      <w:proofErr w:type="gramStart"/>
      <w:r w:rsidRPr="008B5D25">
        <w:rPr>
          <w:sz w:val="14"/>
        </w:rPr>
        <w:t>public</w:t>
      </w:r>
      <w:proofErr w:type="gramEnd"/>
      <w:r w:rsidRPr="008B5D25">
        <w:rPr>
          <w:sz w:val="14"/>
        </w:rPr>
        <w:t xml:space="preserve"> stature, expertise in civil liberties and privacy, and relevant experience." 130 The President appoints and the Senate confirms the PCLOB's members. 131 Broadly speaking, </w:t>
      </w:r>
      <w:r w:rsidRPr="008B5D25">
        <w:rPr>
          <w:rStyle w:val="StyleUnderline"/>
          <w:highlight w:val="cyan"/>
        </w:rPr>
        <w:t xml:space="preserve">the PCLOB is tasked with </w:t>
      </w:r>
      <w:r w:rsidRPr="008B5D25">
        <w:rPr>
          <w:rStyle w:val="Emphasis"/>
          <w:highlight w:val="cyan"/>
        </w:rPr>
        <w:t>providing</w:t>
      </w:r>
      <w:r w:rsidRPr="00491FB0">
        <w:rPr>
          <w:rStyle w:val="Emphasis"/>
        </w:rPr>
        <w:t xml:space="preserve"> advice and </w:t>
      </w:r>
      <w:r w:rsidRPr="007467B6">
        <w:rPr>
          <w:rStyle w:val="Emphasis"/>
          <w:highlight w:val="cyan"/>
        </w:rPr>
        <w:t>counsel</w:t>
      </w:r>
      <w:r w:rsidRPr="00491FB0">
        <w:rPr>
          <w:rStyle w:val="Emphasis"/>
        </w:rPr>
        <w:t xml:space="preserve"> on policy development and implementation, continually </w:t>
      </w:r>
      <w:r w:rsidRPr="008B5D25">
        <w:rPr>
          <w:rStyle w:val="Emphasis"/>
          <w:highlight w:val="cyan"/>
        </w:rPr>
        <w:t>reviewing terrorism-related policies and practices,</w:t>
      </w:r>
      <w:r w:rsidRPr="00491FB0">
        <w:rPr>
          <w:rStyle w:val="Emphasis"/>
        </w:rPr>
        <w:t xml:space="preserve"> </w:t>
      </w:r>
      <w:r w:rsidRPr="007467B6">
        <w:rPr>
          <w:rStyle w:val="Emphasis"/>
          <w:highlight w:val="cyan"/>
        </w:rPr>
        <w:t>building relationships</w:t>
      </w:r>
      <w:r w:rsidRPr="00491FB0">
        <w:rPr>
          <w:rStyle w:val="Emphasis"/>
        </w:rPr>
        <w:t xml:space="preserve"> with privacy and civil liberties officers, </w:t>
      </w:r>
      <w:r w:rsidRPr="007467B6">
        <w:rPr>
          <w:rStyle w:val="Emphasis"/>
          <w:highlight w:val="cyan"/>
        </w:rPr>
        <w:t xml:space="preserve">and </w:t>
      </w:r>
      <w:r w:rsidRPr="008B5D25">
        <w:rPr>
          <w:rStyle w:val="Emphasis"/>
          <w:highlight w:val="cyan"/>
        </w:rPr>
        <w:t>testifying before Congress "upon request</w:t>
      </w:r>
      <w:r w:rsidRPr="008B5D25">
        <w:rPr>
          <w:sz w:val="14"/>
        </w:rPr>
        <w:t>." 132 The Board must also submit periodic reports at least twice a year to the relevant congressional committees and the President regarding its activities, findings, conclusions, and recommendations. 133 And, to the greatest extent possible, the PCLOB should make its reports available to the public. 134 To accomplish its mission, the PCLOB is authorized to have access "from any department, agency, or element of the executive branch ... to all relevant records, reports, audits, reviews, documents, papers, recommendations, or other relevant material, including classified information consistent with applicable law." 135 The Board's power to subpoena persons to produce these materials bolsters its access. 136 The Attorney General may modify or deny a PCLOB subpoena request, but, in doing so, she must notify the House and Senate Judiciary Committees. 137 This statutory framework equips the PCLOB with the potential to achieve key intelligence oversight goals. And, in theory, the [*1438] PCLOB's narrow mission, independence, and duty to report all promote robust, proactive intelligence oversight with regard to privacy and civil liberties issues. Unlike members of the congressional intelligence committees who juggle many responsibilities, members of the PCLOB have a singular oversight task. Moreover, because of the confirmation process, PCLOB members are more likely to possess and develop the requisite level of expertise. They are less susceptible to political pressures and electoral concerns, as they are appointed for six-year terms, and they must regularly provide updates regarding their activities and findings. In other words, the PCLOB appears to not be prone to some of the challenges that hinder congressional oversight of the federal intelligence community. These factors, along with the fact that members of the PCLOB are compensated for their work, 138 also make the PCLOB better positioned than the PIAB to effectively oversee the federal intelligence community.</w:t>
      </w:r>
    </w:p>
    <w:p w:rsidR="00CD75DD" w:rsidRPr="00CD75DD" w:rsidRDefault="00CD75DD" w:rsidP="00CD75DD"/>
    <w:p w:rsidR="00CD75DD" w:rsidRDefault="00CD75DD" w:rsidP="00CD75DD">
      <w:pPr>
        <w:pStyle w:val="tag"/>
      </w:pPr>
      <w:r>
        <w:t xml:space="preserve">b)  It severs the requirement that the plan </w:t>
      </w:r>
      <w:r>
        <w:rPr>
          <w:u w:val="single"/>
        </w:rPr>
        <w:t>should</w:t>
      </w:r>
      <w:r>
        <w:t xml:space="preserve"> happen:</w:t>
      </w:r>
    </w:p>
    <w:p w:rsidR="00CD75DD" w:rsidRDefault="00CD75DD" w:rsidP="00CD75DD">
      <w:pPr>
        <w:pStyle w:val="tag"/>
      </w:pPr>
      <w:r>
        <w:t xml:space="preserve">“Should” means </w:t>
      </w:r>
      <w:r w:rsidRPr="006441D9">
        <w:rPr>
          <w:u w:val="single"/>
        </w:rPr>
        <w:t>immediate</w:t>
      </w:r>
    </w:p>
    <w:p w:rsidR="00CD75DD" w:rsidRPr="00A144EA" w:rsidRDefault="00CD75DD" w:rsidP="00CD75DD">
      <w:r w:rsidRPr="000143AA">
        <w:rPr>
          <w:rStyle w:val="Style13ptBold"/>
        </w:rPr>
        <w:t>Summers 94</w:t>
      </w:r>
      <w:r>
        <w:t xml:space="preserve"> -</w:t>
      </w:r>
      <w:r w:rsidRPr="00A144EA">
        <w:t xml:space="preserve"> Justice, Supreme Court of Oklahoma, 11-8-1994, “Kelsey v. </w:t>
      </w:r>
      <w:proofErr w:type="spellStart"/>
      <w:r w:rsidRPr="00A144EA">
        <w:t>Dollarsaver</w:t>
      </w:r>
      <w:proofErr w:type="spellEnd"/>
      <w:r w:rsidRPr="00A144EA">
        <w:t xml:space="preserve"> Food Warehouse of Durant,” online: http://www.oscn.net/applications/oscn/DeliverDocument.asp?CiteID=20287#marker3fn14</w:t>
      </w:r>
    </w:p>
    <w:p w:rsidR="00CD75DD" w:rsidRDefault="00CD75DD" w:rsidP="00E145D9">
      <w:pPr>
        <w:ind w:right="288"/>
        <w:rPr>
          <w:sz w:val="16"/>
        </w:rPr>
      </w:pPr>
      <w:r w:rsidRPr="00557B46">
        <w:rPr>
          <w:rStyle w:val="underline"/>
          <w:highlight w:val="cyan"/>
        </w:rPr>
        <w:t>The</w:t>
      </w:r>
      <w:r w:rsidRPr="00A144EA">
        <w:rPr>
          <w:rStyle w:val="underline"/>
        </w:rPr>
        <w:t xml:space="preserve"> legal </w:t>
      </w:r>
      <w:r w:rsidRPr="00557B46">
        <w:rPr>
          <w:rStyle w:val="underline"/>
          <w:highlight w:val="cyan"/>
        </w:rPr>
        <w:t>question</w:t>
      </w:r>
      <w:r w:rsidRPr="00660CCD">
        <w:t xml:space="preserve"> to be resolved by the court </w:t>
      </w:r>
      <w:r w:rsidRPr="00557B46">
        <w:rPr>
          <w:rStyle w:val="underline"/>
          <w:highlight w:val="cyan"/>
        </w:rPr>
        <w:t>is whether the word "should</w:t>
      </w:r>
      <w:r w:rsidRPr="00660CCD">
        <w:t xml:space="preserve">"13 in the May 18 order </w:t>
      </w:r>
      <w:r w:rsidRPr="00557B46">
        <w:rPr>
          <w:rStyle w:val="underline"/>
          <w:highlight w:val="cyan"/>
        </w:rPr>
        <w:t>connotes futurity or may be</w:t>
      </w:r>
      <w:r w:rsidRPr="00A144EA">
        <w:rPr>
          <w:rStyle w:val="underline"/>
        </w:rPr>
        <w:t xml:space="preserve"> deemed a ruling </w:t>
      </w:r>
      <w:r w:rsidRPr="00557B46">
        <w:rPr>
          <w:rStyle w:val="underline"/>
          <w:highlight w:val="cyan"/>
        </w:rPr>
        <w:t>in praesenti</w:t>
      </w:r>
      <w:r w:rsidRPr="00660CCD">
        <w:t>.14</w:t>
      </w:r>
      <w:r w:rsidR="00E145D9">
        <w:t xml:space="preserve"> </w:t>
      </w:r>
      <w:r w:rsidRPr="00660CCD">
        <w:t>***TO FOOTNOTES</w:t>
      </w:r>
      <w:r w:rsidR="00E145D9">
        <w:t xml:space="preserve"> </w:t>
      </w:r>
      <w:r w:rsidRPr="00557B46">
        <w:rPr>
          <w:rStyle w:val="underline"/>
          <w:highlight w:val="cyan"/>
        </w:rPr>
        <w:t xml:space="preserve">In </w:t>
      </w:r>
      <w:proofErr w:type="spellStart"/>
      <w:r w:rsidRPr="00557B46">
        <w:rPr>
          <w:rStyle w:val="underline"/>
          <w:highlight w:val="cyan"/>
        </w:rPr>
        <w:t>praesenti</w:t>
      </w:r>
      <w:proofErr w:type="spellEnd"/>
      <w:r w:rsidRPr="00557B46">
        <w:rPr>
          <w:rStyle w:val="underline"/>
          <w:highlight w:val="cyan"/>
        </w:rPr>
        <w:t xml:space="preserve"> means</w:t>
      </w:r>
      <w:r w:rsidRPr="006441D9">
        <w:rPr>
          <w:sz w:val="14"/>
        </w:rPr>
        <w:t xml:space="preserve"> literally "</w:t>
      </w:r>
      <w:r w:rsidRPr="00557B46">
        <w:rPr>
          <w:rStyle w:val="boldunderline"/>
          <w:highlight w:val="cyan"/>
        </w:rPr>
        <w:t>at the present time</w:t>
      </w:r>
      <w:r w:rsidRPr="006441D9">
        <w:rPr>
          <w:sz w:val="14"/>
        </w:rPr>
        <w:t xml:space="preserve">." BLACK'S LAW DICTIONARY 792 (6th Ed. 1990). </w:t>
      </w:r>
      <w:r w:rsidRPr="00557B46">
        <w:rPr>
          <w:rStyle w:val="boldunderline"/>
          <w:highlight w:val="cyan"/>
        </w:rPr>
        <w:t>In legal parlance</w:t>
      </w:r>
      <w:r w:rsidRPr="00A144EA">
        <w:rPr>
          <w:rStyle w:val="underline"/>
        </w:rPr>
        <w:t xml:space="preserve"> </w:t>
      </w:r>
      <w:r w:rsidRPr="00557B46">
        <w:rPr>
          <w:rStyle w:val="underline"/>
          <w:highlight w:val="cyan"/>
        </w:rPr>
        <w:t>the phrase denotes that which</w:t>
      </w:r>
      <w:r w:rsidRPr="00A144EA">
        <w:rPr>
          <w:rStyle w:val="underline"/>
        </w:rPr>
        <w:t xml:space="preserve"> in law </w:t>
      </w:r>
      <w:r w:rsidRPr="00557B46">
        <w:rPr>
          <w:rStyle w:val="underline"/>
          <w:highlight w:val="cyan"/>
        </w:rPr>
        <w:t>is</w:t>
      </w:r>
      <w:r w:rsidRPr="00A144EA">
        <w:rPr>
          <w:rStyle w:val="underline"/>
        </w:rPr>
        <w:t xml:space="preserve"> presently or </w:t>
      </w:r>
      <w:r w:rsidRPr="00557B46">
        <w:rPr>
          <w:rStyle w:val="boldunderline"/>
          <w:highlight w:val="cyan"/>
        </w:rPr>
        <w:t>immediately effective</w:t>
      </w:r>
      <w:r w:rsidRPr="006441D9">
        <w:rPr>
          <w:sz w:val="14"/>
        </w:rPr>
        <w:t xml:space="preserve">, as opposed to something that will or would become effective in the future [in </w:t>
      </w:r>
      <w:proofErr w:type="spellStart"/>
      <w:r w:rsidRPr="006441D9">
        <w:rPr>
          <w:sz w:val="14"/>
        </w:rPr>
        <w:t>futurol</w:t>
      </w:r>
      <w:proofErr w:type="spellEnd"/>
      <w:r w:rsidRPr="006441D9">
        <w:rPr>
          <w:sz w:val="14"/>
        </w:rPr>
        <w:t xml:space="preserve">]. See Van </w:t>
      </w:r>
      <w:proofErr w:type="spellStart"/>
      <w:r w:rsidRPr="006441D9">
        <w:rPr>
          <w:sz w:val="14"/>
        </w:rPr>
        <w:t>Wyck</w:t>
      </w:r>
      <w:proofErr w:type="spellEnd"/>
      <w:r w:rsidRPr="006441D9">
        <w:rPr>
          <w:sz w:val="14"/>
        </w:rPr>
        <w:t xml:space="preserve"> v. </w:t>
      </w:r>
      <w:proofErr w:type="spellStart"/>
      <w:r w:rsidRPr="006441D9">
        <w:rPr>
          <w:sz w:val="14"/>
        </w:rPr>
        <w:t>Knevals</w:t>
      </w:r>
      <w:proofErr w:type="spellEnd"/>
      <w:r w:rsidRPr="006441D9">
        <w:rPr>
          <w:sz w:val="14"/>
        </w:rPr>
        <w:t xml:space="preserve">, 106 U.S. 360, 365, 1 </w:t>
      </w:r>
      <w:proofErr w:type="spellStart"/>
      <w:r w:rsidRPr="006441D9">
        <w:rPr>
          <w:sz w:val="14"/>
        </w:rPr>
        <w:t>S.Ct</w:t>
      </w:r>
      <w:proofErr w:type="spellEnd"/>
      <w:r w:rsidRPr="006441D9">
        <w:rPr>
          <w:sz w:val="14"/>
        </w:rPr>
        <w:t xml:space="preserve">. 336, 337, 27 </w:t>
      </w:r>
      <w:proofErr w:type="spellStart"/>
      <w:r w:rsidRPr="006441D9">
        <w:rPr>
          <w:sz w:val="14"/>
        </w:rPr>
        <w:t>L.Ed</w:t>
      </w:r>
      <w:proofErr w:type="spellEnd"/>
      <w:r w:rsidRPr="006441D9">
        <w:rPr>
          <w:sz w:val="14"/>
        </w:rPr>
        <w:t>. 201 (1882).</w:t>
      </w:r>
      <w:r w:rsidR="00E145D9">
        <w:t xml:space="preserve"> </w:t>
      </w:r>
      <w:r w:rsidRPr="00660CCD">
        <w:t>***END FOOTNOTES</w:t>
      </w:r>
      <w:r w:rsidR="00E145D9">
        <w:t xml:space="preserve"> </w:t>
      </w:r>
      <w:r w:rsidRPr="00A144EA">
        <w:rPr>
          <w:rStyle w:val="underline"/>
        </w:rPr>
        <w:t>The answer to this query</w:t>
      </w:r>
      <w:r w:rsidRPr="006441D9">
        <w:rPr>
          <w:sz w:val="12"/>
        </w:rPr>
        <w:t xml:space="preserve"> is not to be divined from rules of grammar</w:t>
      </w:r>
      <w:proofErr w:type="gramStart"/>
      <w:r w:rsidRPr="006441D9">
        <w:rPr>
          <w:sz w:val="12"/>
        </w:rPr>
        <w:t>;15</w:t>
      </w:r>
      <w:proofErr w:type="gramEnd"/>
      <w:r w:rsidRPr="006441D9">
        <w:rPr>
          <w:sz w:val="12"/>
        </w:rPr>
        <w:t xml:space="preserve"> it </w:t>
      </w:r>
      <w:r w:rsidRPr="00A144EA">
        <w:rPr>
          <w:rStyle w:val="underline"/>
        </w:rPr>
        <w:t>must be governed by the</w:t>
      </w:r>
      <w:r w:rsidRPr="006441D9">
        <w:rPr>
          <w:sz w:val="12"/>
        </w:rPr>
        <w:t xml:space="preserve"> age-old </w:t>
      </w:r>
      <w:r w:rsidRPr="00A144EA">
        <w:rPr>
          <w:rStyle w:val="underline"/>
        </w:rPr>
        <w:t>practice</w:t>
      </w:r>
      <w:r w:rsidRPr="006441D9">
        <w:rPr>
          <w:sz w:val="12"/>
        </w:rPr>
        <w:t xml:space="preserve"> culture </w:t>
      </w:r>
      <w:r w:rsidRPr="00A144EA">
        <w:rPr>
          <w:rStyle w:val="underline"/>
        </w:rPr>
        <w:t xml:space="preserve">of </w:t>
      </w:r>
      <w:r w:rsidRPr="00557B46">
        <w:rPr>
          <w:rStyle w:val="underline"/>
          <w:highlight w:val="cyan"/>
        </w:rPr>
        <w:t>legal</w:t>
      </w:r>
      <w:r w:rsidRPr="00A144EA">
        <w:rPr>
          <w:rStyle w:val="underline"/>
        </w:rPr>
        <w:t xml:space="preserve"> professionals</w:t>
      </w:r>
      <w:r w:rsidRPr="006441D9">
        <w:rPr>
          <w:sz w:val="12"/>
        </w:rPr>
        <w:t xml:space="preserve"> and its immemorial language usage. To determine if the omission (from the critical May 18 entry) of the turgid phrase, "and the same hereby is", (1) makes it an in </w:t>
      </w:r>
      <w:proofErr w:type="spellStart"/>
      <w:r w:rsidRPr="006441D9">
        <w:rPr>
          <w:sz w:val="12"/>
        </w:rPr>
        <w:t>futuro</w:t>
      </w:r>
      <w:proofErr w:type="spellEnd"/>
      <w:r w:rsidRPr="006441D9">
        <w:rPr>
          <w:sz w:val="12"/>
        </w:rPr>
        <w:t xml:space="preserve"> ruling - i.e., an expression of what the judge will or would do at a later stage - or (2) constitutes an in in </w:t>
      </w:r>
      <w:proofErr w:type="spellStart"/>
      <w:r w:rsidRPr="006441D9">
        <w:rPr>
          <w:sz w:val="12"/>
        </w:rPr>
        <w:t>praesenti</w:t>
      </w:r>
      <w:proofErr w:type="spellEnd"/>
      <w:r w:rsidRPr="006441D9">
        <w:rPr>
          <w:sz w:val="12"/>
        </w:rPr>
        <w:t xml:space="preserve"> resolution of a disputed law issue, the trial judge's intent must be garnered from the four corners of the entire record.</w:t>
      </w:r>
      <w:r w:rsidR="00E145D9">
        <w:t xml:space="preserve"> </w:t>
      </w:r>
      <w:r w:rsidRPr="006441D9">
        <w:rPr>
          <w:sz w:val="14"/>
        </w:rPr>
        <w:t xml:space="preserve">Nisi </w:t>
      </w:r>
      <w:proofErr w:type="spellStart"/>
      <w:r w:rsidRPr="006441D9">
        <w:rPr>
          <w:sz w:val="14"/>
        </w:rPr>
        <w:t>prius</w:t>
      </w:r>
      <w:proofErr w:type="spellEnd"/>
      <w:r w:rsidRPr="006441D9">
        <w:rPr>
          <w:sz w:val="14"/>
        </w:rPr>
        <w:t xml:space="preserve"> orders should be so construed as to give effect to every words and every part of the text, with a view to carrying out the evident intent of the judge's direction.17 </w:t>
      </w:r>
      <w:proofErr w:type="gramStart"/>
      <w:r w:rsidRPr="006441D9">
        <w:rPr>
          <w:sz w:val="14"/>
        </w:rPr>
        <w:t>The</w:t>
      </w:r>
      <w:proofErr w:type="gramEnd"/>
      <w:r w:rsidRPr="006441D9">
        <w:rPr>
          <w:sz w:val="14"/>
        </w:rPr>
        <w:t xml:space="preserve"> order's language ought not to be considered abstractly. The actual meaning intended by the document's signatory should be derived from the context in which the phrase to be interpreted is used.18 When applied to the May 18 memorial, </w:t>
      </w:r>
      <w:r w:rsidRPr="00A144EA">
        <w:rPr>
          <w:rStyle w:val="underline"/>
        </w:rPr>
        <w:t xml:space="preserve">these told </w:t>
      </w:r>
      <w:r w:rsidRPr="00557B46">
        <w:rPr>
          <w:rStyle w:val="underline"/>
          <w:highlight w:val="cyan"/>
        </w:rPr>
        <w:t>canons impel my conclusion that the judge doubtless intended his ruling as</w:t>
      </w:r>
      <w:r w:rsidRPr="00A144EA">
        <w:rPr>
          <w:rStyle w:val="underline"/>
        </w:rPr>
        <w:t xml:space="preserve"> an </w:t>
      </w:r>
      <w:r w:rsidRPr="00557B46">
        <w:rPr>
          <w:rStyle w:val="underline"/>
          <w:highlight w:val="cyan"/>
        </w:rPr>
        <w:t xml:space="preserve">in </w:t>
      </w:r>
      <w:proofErr w:type="spellStart"/>
      <w:r w:rsidRPr="00557B46">
        <w:rPr>
          <w:rStyle w:val="underline"/>
          <w:highlight w:val="cyan"/>
        </w:rPr>
        <w:t>praesenti</w:t>
      </w:r>
      <w:proofErr w:type="spellEnd"/>
      <w:r w:rsidRPr="00A144EA">
        <w:rPr>
          <w:rStyle w:val="underline"/>
        </w:rPr>
        <w:t xml:space="preserve"> </w:t>
      </w:r>
      <w:r w:rsidRPr="00A144EA">
        <w:rPr>
          <w:rStyle w:val="underline"/>
        </w:rPr>
        <w:lastRenderedPageBreak/>
        <w:t>resolution</w:t>
      </w:r>
      <w:r w:rsidRPr="006441D9">
        <w:rPr>
          <w:sz w:val="14"/>
        </w:rPr>
        <w:t xml:space="preserve"> of </w:t>
      </w:r>
      <w:proofErr w:type="spellStart"/>
      <w:r w:rsidRPr="006441D9">
        <w:rPr>
          <w:sz w:val="14"/>
        </w:rPr>
        <w:t>Dollarsaver's</w:t>
      </w:r>
      <w:proofErr w:type="spellEnd"/>
      <w:r w:rsidRPr="006441D9">
        <w:rPr>
          <w:sz w:val="14"/>
        </w:rPr>
        <w:t xml:space="preserve"> quest for judgment </w:t>
      </w:r>
      <w:proofErr w:type="spellStart"/>
      <w:r w:rsidRPr="006441D9">
        <w:rPr>
          <w:sz w:val="14"/>
        </w:rPr>
        <w:t>n.o.v</w:t>
      </w:r>
      <w:proofErr w:type="spellEnd"/>
      <w:r w:rsidRPr="006441D9">
        <w:rPr>
          <w:sz w:val="14"/>
        </w:rPr>
        <w:t>.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CD75DD" w:rsidRDefault="00CD75DD" w:rsidP="00CD75DD">
      <w:pPr>
        <w:pStyle w:val="Heading4"/>
      </w:pPr>
      <w:r>
        <w:t xml:space="preserve">c)  It also means mandatory---introducing uncertainty severs </w:t>
      </w:r>
    </w:p>
    <w:p w:rsidR="00CD75DD" w:rsidRPr="00A144EA" w:rsidRDefault="00CD75DD" w:rsidP="00CD75DD">
      <w:r w:rsidRPr="00A144EA">
        <w:rPr>
          <w:rStyle w:val="StyleUnderline"/>
        </w:rPr>
        <w:t>Summers 94</w:t>
      </w:r>
      <w:r>
        <w:t xml:space="preserve"> -</w:t>
      </w:r>
      <w:r w:rsidRPr="00A144EA">
        <w:t xml:space="preserve"> Justice, Supreme Court of Oklahoma, 11-8-1994, “Kelsey v. </w:t>
      </w:r>
      <w:proofErr w:type="spellStart"/>
      <w:r w:rsidRPr="00A144EA">
        <w:t>Dollarsaver</w:t>
      </w:r>
      <w:proofErr w:type="spellEnd"/>
      <w:r w:rsidRPr="00A144EA">
        <w:t xml:space="preserve"> Food Warehouse of Durant,” online: http://www.oscn.net/applications/oscn/DeliverDocument.asp?CiteID=20287#marker3fn14</w:t>
      </w:r>
    </w:p>
    <w:p w:rsidR="00CD75DD" w:rsidRPr="00C71910" w:rsidRDefault="00CD75DD" w:rsidP="00E145D9">
      <w:pPr>
        <w:pStyle w:val="card"/>
        <w:ind w:left="0"/>
      </w:pPr>
      <w:r w:rsidRPr="006441D9">
        <w:rPr>
          <w:sz w:val="16"/>
        </w:rPr>
        <w:t xml:space="preserve">Certain </w:t>
      </w:r>
      <w:r w:rsidRPr="00557B46">
        <w:rPr>
          <w:rStyle w:val="underline"/>
          <w:highlight w:val="cyan"/>
        </w:rPr>
        <w:t xml:space="preserve">contexts mandate a construction of the term "should" as </w:t>
      </w:r>
      <w:r w:rsidRPr="00557B46">
        <w:rPr>
          <w:rStyle w:val="Box"/>
          <w:highlight w:val="cyan"/>
        </w:rPr>
        <w:t>more than merely indicating preference or desirability</w:t>
      </w:r>
      <w:r w:rsidRPr="006441D9">
        <w:rPr>
          <w:sz w:val="16"/>
        </w:rPr>
        <w:t>. Brown, supra at 1080-81 (</w:t>
      </w:r>
      <w:r w:rsidRPr="00557B46">
        <w:rPr>
          <w:highlight w:val="cyan"/>
          <w:u w:val="single"/>
        </w:rPr>
        <w:t>jury instructions stating</w:t>
      </w:r>
      <w:r w:rsidRPr="00C71910">
        <w:rPr>
          <w:u w:val="single"/>
        </w:rPr>
        <w:t xml:space="preserve"> that </w:t>
      </w:r>
      <w:r w:rsidRPr="00557B46">
        <w:rPr>
          <w:highlight w:val="cyan"/>
          <w:u w:val="single"/>
        </w:rPr>
        <w:t xml:space="preserve">jurors "should" reduce the </w:t>
      </w:r>
      <w:r w:rsidRPr="00C71910">
        <w:rPr>
          <w:u w:val="single"/>
        </w:rPr>
        <w:t xml:space="preserve">amount of </w:t>
      </w:r>
      <w:r w:rsidRPr="00557B46">
        <w:rPr>
          <w:highlight w:val="cyan"/>
          <w:u w:val="single"/>
        </w:rPr>
        <w:t>damages</w:t>
      </w:r>
      <w:r w:rsidRPr="00557B46">
        <w:rPr>
          <w:sz w:val="16"/>
          <w:highlight w:val="cyan"/>
        </w:rPr>
        <w:t xml:space="preserve"> </w:t>
      </w:r>
      <w:r w:rsidRPr="006441D9">
        <w:rPr>
          <w:sz w:val="16"/>
        </w:rPr>
        <w:t xml:space="preserve">in proportion to the amount of contributory negligence of the plaintiff </w:t>
      </w:r>
      <w:r w:rsidRPr="00557B46">
        <w:rPr>
          <w:highlight w:val="cyan"/>
          <w:u w:val="single"/>
        </w:rPr>
        <w:t xml:space="preserve">was held to imply an </w:t>
      </w:r>
      <w:r w:rsidRPr="00557B46">
        <w:rPr>
          <w:rStyle w:val="boldunderline"/>
          <w:highlight w:val="cyan"/>
        </w:rPr>
        <w:t>obligation and to be more than advisory</w:t>
      </w:r>
      <w:r w:rsidRPr="006441D9">
        <w:rPr>
          <w:sz w:val="16"/>
        </w:rPr>
        <w:t xml:space="preserve">); </w:t>
      </w:r>
      <w:proofErr w:type="spellStart"/>
      <w:r w:rsidRPr="006441D9">
        <w:rPr>
          <w:sz w:val="16"/>
        </w:rPr>
        <w:t>Carrigan</w:t>
      </w:r>
      <w:proofErr w:type="spellEnd"/>
      <w:r w:rsidRPr="006441D9">
        <w:rPr>
          <w:sz w:val="16"/>
        </w:rPr>
        <w:t xml:space="preserve"> v. California Horse Racing Board, 60 Wash. App. 79, 802 P.2d 813 (1990) (</w:t>
      </w:r>
      <w:r w:rsidRPr="006441D9">
        <w:rPr>
          <w:u w:val="single"/>
        </w:rPr>
        <w:t xml:space="preserve">one of </w:t>
      </w:r>
      <w:r w:rsidRPr="00557B46">
        <w:rPr>
          <w:highlight w:val="cyan"/>
          <w:u w:val="single"/>
        </w:rPr>
        <w:t>the Rules</w:t>
      </w:r>
      <w:r w:rsidRPr="00557B46">
        <w:rPr>
          <w:sz w:val="16"/>
          <w:highlight w:val="cyan"/>
        </w:rPr>
        <w:t xml:space="preserve"> </w:t>
      </w:r>
      <w:r w:rsidRPr="006441D9">
        <w:rPr>
          <w:sz w:val="16"/>
        </w:rPr>
        <w:t xml:space="preserve">of Appellate Procedure </w:t>
      </w:r>
      <w:r w:rsidRPr="00557B46">
        <w:rPr>
          <w:highlight w:val="cyan"/>
          <w:u w:val="single"/>
        </w:rPr>
        <w:t>requiring that a party "should devote a section of the brief to the request</w:t>
      </w:r>
      <w:r w:rsidRPr="00557B46">
        <w:rPr>
          <w:sz w:val="16"/>
          <w:highlight w:val="cyan"/>
        </w:rPr>
        <w:t xml:space="preserve"> </w:t>
      </w:r>
      <w:r w:rsidRPr="006441D9">
        <w:rPr>
          <w:sz w:val="16"/>
        </w:rPr>
        <w:t xml:space="preserve">for the fee or expenses" </w:t>
      </w:r>
      <w:r w:rsidRPr="00557B46">
        <w:rPr>
          <w:highlight w:val="cyan"/>
          <w:u w:val="single"/>
        </w:rPr>
        <w:t xml:space="preserve">was interpreted to mean that a party is </w:t>
      </w:r>
      <w:r w:rsidRPr="00557B46">
        <w:rPr>
          <w:rStyle w:val="boldunderline"/>
          <w:highlight w:val="cyan"/>
        </w:rPr>
        <w:t>under an obligation</w:t>
      </w:r>
      <w:r w:rsidRPr="00557B46">
        <w:rPr>
          <w:sz w:val="16"/>
          <w:highlight w:val="cyan"/>
        </w:rPr>
        <w:t xml:space="preserve"> </w:t>
      </w:r>
      <w:r w:rsidRPr="006441D9">
        <w:rPr>
          <w:sz w:val="16"/>
        </w:rPr>
        <w:t>to include the requested segment); State v. Rack, 318 S.W.2d 211, 215 (Mo. 1958) ("should" would mean the same as "shall" or "must" when used in an instruction to the jury which tells the triers they "should disregard false testimony").</w:t>
      </w:r>
    </w:p>
    <w:p w:rsidR="00CD75DD" w:rsidRDefault="00CD75DD" w:rsidP="00CD75DD">
      <w:pPr>
        <w:pStyle w:val="tag"/>
      </w:pPr>
    </w:p>
    <w:p w:rsidR="00CD75DD" w:rsidRPr="00D56506" w:rsidRDefault="00CD75DD" w:rsidP="00CD75DD">
      <w:pPr>
        <w:pStyle w:val="tag"/>
      </w:pPr>
      <w:r>
        <w:t>c)  This is true of the CP---it’s a non-binding recommendation</w:t>
      </w:r>
      <w:r w:rsidR="008B5D25">
        <w:t xml:space="preserve"> and </w:t>
      </w:r>
      <w:r>
        <w:t xml:space="preserve">The CP’s </w:t>
      </w:r>
      <w:r>
        <w:rPr>
          <w:u w:val="single"/>
        </w:rPr>
        <w:t>fundamentally distinct</w:t>
      </w:r>
      <w:r>
        <w:t xml:space="preserve"> from the normal legislative process---it’s not USFG action </w:t>
      </w:r>
    </w:p>
    <w:p w:rsidR="00CD75DD" w:rsidRDefault="00CD75DD" w:rsidP="00CD75DD">
      <w:r w:rsidRPr="0006256C">
        <w:rPr>
          <w:rStyle w:val="Style13ptBold"/>
        </w:rPr>
        <w:t>Campbell 2</w:t>
      </w:r>
      <w:r>
        <w:t xml:space="preserve"> – Colton C. Campbell, Associate Professor of Political Science at Florida International University, visiting Professor of Political Science at American University, 2002, Discharging Congress: Government by Commission, p. xv</w:t>
      </w:r>
    </w:p>
    <w:p w:rsidR="00CD75DD" w:rsidRDefault="00CD75DD" w:rsidP="00E145D9">
      <w:pPr>
        <w:pStyle w:val="card"/>
        <w:ind w:left="0"/>
      </w:pPr>
      <w:r>
        <w:t xml:space="preserve">So </w:t>
      </w:r>
      <w:r w:rsidRPr="008B5D25">
        <w:rPr>
          <w:rStyle w:val="underline"/>
        </w:rPr>
        <w:t>why</w:t>
      </w:r>
      <w:r>
        <w:t xml:space="preserve"> and </w:t>
      </w:r>
      <w:r w:rsidRPr="008B5D25">
        <w:rPr>
          <w:highlight w:val="cyan"/>
        </w:rPr>
        <w:t xml:space="preserve">when </w:t>
      </w:r>
      <w:r w:rsidRPr="008B5D25">
        <w:rPr>
          <w:rStyle w:val="underline"/>
        </w:rPr>
        <w:t xml:space="preserve">does </w:t>
      </w:r>
      <w:r w:rsidRPr="008B5D25">
        <w:rPr>
          <w:rStyle w:val="underline"/>
          <w:highlight w:val="cyan"/>
        </w:rPr>
        <w:t>Congress</w:t>
      </w:r>
      <w:r w:rsidRPr="008B5D25">
        <w:rPr>
          <w:highlight w:val="cyan"/>
        </w:rPr>
        <w:t xml:space="preserve"> </w:t>
      </w:r>
      <w:r w:rsidRPr="008B5D25">
        <w:rPr>
          <w:rStyle w:val="boldunderline"/>
          <w:highlight w:val="cyan"/>
        </w:rPr>
        <w:t xml:space="preserve">formulate policy by commissions </w:t>
      </w:r>
      <w:r w:rsidRPr="008B5D25">
        <w:rPr>
          <w:rStyle w:val="Emphasis"/>
          <w:highlight w:val="cyan"/>
        </w:rPr>
        <w:t>rather than by the normal legislative process?</w:t>
      </w:r>
      <w:r w:rsidRPr="008B5D25">
        <w:rPr>
          <w:rStyle w:val="boldunderline"/>
          <w:highlight w:val="cyan"/>
        </w:rPr>
        <w:t xml:space="preserve"> </w:t>
      </w:r>
      <w:r w:rsidRPr="008B5D25">
        <w:rPr>
          <w:rStyle w:val="underline"/>
          <w:highlight w:val="cyan"/>
        </w:rPr>
        <w:t>Lawmakers</w:t>
      </w:r>
      <w:r w:rsidRPr="00D56506">
        <w:rPr>
          <w:rStyle w:val="underline"/>
        </w:rPr>
        <w:t xml:space="preserve"> have</w:t>
      </w:r>
      <w:r>
        <w:t xml:space="preserve"> historically </w:t>
      </w:r>
      <w:r w:rsidRPr="008B5D25">
        <w:rPr>
          <w:rStyle w:val="Emphasis"/>
          <w:highlight w:val="cyan"/>
        </w:rPr>
        <w:t>delegated authority to others</w:t>
      </w:r>
      <w:r w:rsidRPr="008B5D25">
        <w:rPr>
          <w:rStyle w:val="underline"/>
          <w:highlight w:val="cyan"/>
        </w:rPr>
        <w:t xml:space="preserve"> who could</w:t>
      </w:r>
      <w:r w:rsidRPr="008B5D25">
        <w:rPr>
          <w:highlight w:val="cyan"/>
        </w:rPr>
        <w:t xml:space="preserve"> </w:t>
      </w:r>
      <w:r w:rsidRPr="008B5D25">
        <w:rPr>
          <w:rStyle w:val="boldunderline"/>
          <w:highlight w:val="cyan"/>
        </w:rPr>
        <w:t>accomplish ends they could not</w:t>
      </w:r>
      <w:r>
        <w:t>.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rsidR="008B5D25" w:rsidRDefault="008B5D25" w:rsidP="008B5D25">
      <w:pPr>
        <w:pStyle w:val="Heading4"/>
      </w:pPr>
      <w:r w:rsidRPr="00421376">
        <w:rPr>
          <w:u w:val="single"/>
        </w:rPr>
        <w:t>Severance is illegitimate</w:t>
      </w:r>
      <w:r>
        <w:t>-no counterplan would compete if the affirmative can pick and choose which parts to defend</w:t>
      </w:r>
    </w:p>
    <w:p w:rsidR="008B5D25" w:rsidRDefault="008B5D25" w:rsidP="00E145D9">
      <w:pPr>
        <w:pStyle w:val="card"/>
        <w:ind w:left="0"/>
      </w:pPr>
    </w:p>
    <w:p w:rsidR="00491FB0" w:rsidRDefault="00491FB0" w:rsidP="00491FB0">
      <w:pPr>
        <w:pStyle w:val="Heading3"/>
      </w:pPr>
      <w:r>
        <w:lastRenderedPageBreak/>
        <w:t>PCLOB Isn’t Binding</w:t>
      </w:r>
      <w:r w:rsidR="00CD2016">
        <w:t xml:space="preserve"> – 2NC </w:t>
      </w:r>
    </w:p>
    <w:p w:rsidR="00491FB0" w:rsidRDefault="00491FB0" w:rsidP="00491FB0">
      <w:pPr>
        <w:pStyle w:val="Heading4"/>
      </w:pPr>
      <w:r>
        <w:t>The Board can’t make binding suggestions</w:t>
      </w:r>
    </w:p>
    <w:p w:rsidR="00491FB0" w:rsidRPr="00491FB0" w:rsidRDefault="00491FB0" w:rsidP="00491FB0">
      <w:pPr>
        <w:rPr>
          <w:sz w:val="16"/>
        </w:rPr>
      </w:pPr>
      <w:r w:rsidRPr="00491FB0">
        <w:rPr>
          <w:rStyle w:val="Style13ptBold"/>
        </w:rPr>
        <w:t>Thompson, Previous Ranking Member of the Committee on Homeland Security, 2006</w:t>
      </w:r>
      <w:r w:rsidRPr="00491FB0">
        <w:rPr>
          <w:sz w:val="16"/>
        </w:rPr>
        <w:t xml:space="preserve"> Bennie, previous representative from the Second District of Mississippi, ARTICLE: THE NATIONAL COUNTERTERRORISM CENTER: FOREIGN AND DOMESTIC INTELLIGENCE FUSION AND THE POTENTIAL THREAT TO PRIVACY, 6 PGH. J. Tech. L. &amp; </w:t>
      </w:r>
      <w:proofErr w:type="spellStart"/>
      <w:r w:rsidRPr="00491FB0">
        <w:rPr>
          <w:sz w:val="16"/>
        </w:rPr>
        <w:t>Pol'y</w:t>
      </w:r>
      <w:proofErr w:type="spellEnd"/>
      <w:r w:rsidRPr="00491FB0">
        <w:rPr>
          <w:sz w:val="16"/>
        </w:rPr>
        <w:t xml:space="preserve"> 6</w:t>
      </w:r>
    </w:p>
    <w:p w:rsidR="00491FB0" w:rsidRPr="00CD2016" w:rsidRDefault="00491FB0" w:rsidP="00491FB0">
      <w:pPr>
        <w:rPr>
          <w:sz w:val="14"/>
        </w:rPr>
      </w:pPr>
      <w:r w:rsidRPr="00CD2016">
        <w:rPr>
          <w:sz w:val="14"/>
        </w:rPr>
        <w:t xml:space="preserve">P24 </w:t>
      </w:r>
      <w:proofErr w:type="gramStart"/>
      <w:r w:rsidRPr="00CD2016">
        <w:rPr>
          <w:sz w:val="14"/>
        </w:rPr>
        <w:t>Unlike</w:t>
      </w:r>
      <w:proofErr w:type="gramEnd"/>
      <w:r w:rsidRPr="00CD2016">
        <w:rPr>
          <w:sz w:val="14"/>
        </w:rPr>
        <w:t xml:space="preserve"> the DHS Privacy Office, however, </w:t>
      </w:r>
      <w:r w:rsidRPr="008B5D25">
        <w:rPr>
          <w:rStyle w:val="StyleUnderline"/>
          <w:highlight w:val="cyan"/>
        </w:rPr>
        <w:t>the PCLOB</w:t>
      </w:r>
      <w:r w:rsidRPr="00CD2016">
        <w:rPr>
          <w:sz w:val="14"/>
        </w:rPr>
        <w:t xml:space="preserve"> has no mandate to inform, educate, or lead privacy practice among those executive branch components involved in war on terror-related intelligence and law enforcement activities. It likewise </w:t>
      </w:r>
      <w:r w:rsidRPr="008B5D25">
        <w:rPr>
          <w:rStyle w:val="Emphasis"/>
        </w:rPr>
        <w:t>has no power to</w:t>
      </w:r>
      <w:r w:rsidRPr="00491FB0">
        <w:rPr>
          <w:rStyle w:val="Emphasis"/>
        </w:rPr>
        <w:t xml:space="preserve"> help develop consistent, comprehensive, and effective privacy guidelines within those components</w:t>
      </w:r>
      <w:r w:rsidRPr="00CD2016">
        <w:rPr>
          <w:sz w:val="14"/>
        </w:rPr>
        <w:t xml:space="preserve">. Instead, </w:t>
      </w:r>
      <w:r w:rsidRPr="00491FB0">
        <w:rPr>
          <w:rStyle w:val="Emphasis"/>
        </w:rPr>
        <w:t xml:space="preserve">the PCLOB </w:t>
      </w:r>
      <w:r w:rsidRPr="008B5D25">
        <w:rPr>
          <w:rStyle w:val="Emphasis"/>
          <w:highlight w:val="cyan"/>
        </w:rPr>
        <w:t>can only "advise" the President and agency and department heads to ensure that privacy and civil liberties "are appropriately considered</w:t>
      </w:r>
      <w:r w:rsidRPr="00491FB0">
        <w:rPr>
          <w:rStyle w:val="Emphasis"/>
        </w:rPr>
        <w:t>" and advise when adequate guidelines are lacking.</w:t>
      </w:r>
      <w:r w:rsidRPr="00CD2016">
        <w:rPr>
          <w:sz w:val="14"/>
        </w:rPr>
        <w:t xml:space="preserve"> 70 Unlike the DHS Privacy Office, moreover, the PCLOB has practically no independence from the White House. For example, the PCLOB consists of five members (1) all of whom are appointed by the President, and only two of whom, the chairman and vice-chairman, require Senate approval; (2) all of whom serve "at the pleasure of the President"; (3) none of whom need be of different political parties; and (4) none of whom need have any expertise in civil liberties matters. 71 The PCLOB's oversight ability, moreover, is severely constrained because it lacks the subpoena power. 72</w:t>
      </w:r>
    </w:p>
    <w:p w:rsidR="00557B46" w:rsidRPr="00557B46" w:rsidRDefault="00557B46" w:rsidP="00557B46">
      <w:pPr>
        <w:pStyle w:val="Heading3"/>
      </w:pPr>
      <w:r w:rsidRPr="00557B46">
        <w:lastRenderedPageBreak/>
        <w:t xml:space="preserve">AT: Should=Desirable </w:t>
      </w:r>
    </w:p>
    <w:p w:rsidR="00557B46" w:rsidRPr="000F190D" w:rsidRDefault="00557B46" w:rsidP="00557B46"/>
    <w:p w:rsidR="00557B46" w:rsidRPr="00E72C48" w:rsidRDefault="00557B46" w:rsidP="00557B46">
      <w:pPr>
        <w:pStyle w:val="Heading4"/>
      </w:pPr>
      <w:r w:rsidRPr="00E72C48">
        <w:t>This clearly doesn’t apply---“should” only allows conditions when used in that context---i.e., “If the USFG had known, it should have acted differently”---the plan and topic use the word in a different sense---mandating unconditional obligation</w:t>
      </w:r>
    </w:p>
    <w:p w:rsidR="00557B46" w:rsidRPr="00CF0758" w:rsidRDefault="00557B46" w:rsidP="00557B46">
      <w:pPr>
        <w:rPr>
          <w:b/>
          <w:bCs/>
          <w:sz w:val="26"/>
        </w:rPr>
      </w:pPr>
      <w:r w:rsidRPr="00E72C48">
        <w:rPr>
          <w:rStyle w:val="Style13ptBold"/>
        </w:rPr>
        <w:t>AHID 2009</w:t>
      </w:r>
      <w:r>
        <w:rPr>
          <w:rStyle w:val="Style13ptBold"/>
        </w:rPr>
        <w:t xml:space="preserve"> </w:t>
      </w:r>
      <w:r w:rsidRPr="000F190D">
        <w:t xml:space="preserve">(American Heritage Dictionary, “should”, </w:t>
      </w:r>
      <w:hyperlink r:id="rId9" w:history="1">
        <w:r w:rsidRPr="000F190D">
          <w:t>http://dictionary.reference.com/browse/should</w:t>
        </w:r>
      </w:hyperlink>
      <w:r w:rsidRPr="000F190D">
        <w:t>)</w:t>
      </w:r>
    </w:p>
    <w:p w:rsidR="00557B46" w:rsidRPr="000F190D" w:rsidRDefault="00557B46" w:rsidP="00557B46">
      <w:pPr>
        <w:widowControl w:val="0"/>
        <w:rPr>
          <w:rFonts w:eastAsia="Times New Roman"/>
          <w:szCs w:val="20"/>
        </w:rPr>
      </w:pPr>
      <w:r w:rsidRPr="000F190D">
        <w:rPr>
          <w:rFonts w:eastAsia="Times New Roman"/>
          <w:b/>
          <w:bCs/>
          <w:iCs/>
          <w:sz w:val="14"/>
          <w:szCs w:val="20"/>
        </w:rPr>
        <w:t>Usage Note</w:t>
      </w:r>
      <w:r w:rsidRPr="000F190D">
        <w:rPr>
          <w:rFonts w:eastAsia="Times New Roman"/>
          <w:sz w:val="14"/>
          <w:szCs w:val="20"/>
        </w:rPr>
        <w:t xml:space="preserve">: Like the rules governing the use of </w:t>
      </w:r>
      <w:r w:rsidRPr="000F190D">
        <w:rPr>
          <w:rFonts w:eastAsia="Times New Roman"/>
          <w:iCs/>
          <w:sz w:val="14"/>
          <w:szCs w:val="20"/>
        </w:rPr>
        <w:t>shall</w:t>
      </w:r>
      <w:r w:rsidRPr="000F190D">
        <w:rPr>
          <w:rFonts w:eastAsia="Times New Roman"/>
          <w:sz w:val="14"/>
          <w:szCs w:val="20"/>
        </w:rPr>
        <w:t xml:space="preserve"> and </w:t>
      </w:r>
      <w:r w:rsidRPr="000F190D">
        <w:rPr>
          <w:rFonts w:eastAsia="Times New Roman"/>
          <w:iCs/>
          <w:sz w:val="14"/>
          <w:szCs w:val="20"/>
        </w:rPr>
        <w:t>will</w:t>
      </w:r>
      <w:r w:rsidRPr="000F190D">
        <w:rPr>
          <w:rFonts w:eastAsia="Times New Roman"/>
          <w:sz w:val="14"/>
          <w:szCs w:val="20"/>
        </w:rPr>
        <w:t xml:space="preserve"> on which they are based, the traditional rules governing the use of </w:t>
      </w:r>
      <w:r w:rsidRPr="000F190D">
        <w:rPr>
          <w:rFonts w:eastAsia="Times New Roman"/>
          <w:iCs/>
          <w:sz w:val="14"/>
          <w:szCs w:val="20"/>
        </w:rPr>
        <w:t>should</w:t>
      </w:r>
      <w:r w:rsidRPr="000F190D">
        <w:rPr>
          <w:rFonts w:eastAsia="Times New Roman"/>
          <w:sz w:val="14"/>
          <w:szCs w:val="20"/>
        </w:rPr>
        <w:t xml:space="preserve"> and </w:t>
      </w:r>
      <w:r w:rsidRPr="000F190D">
        <w:rPr>
          <w:rFonts w:eastAsia="Times New Roman"/>
          <w:iCs/>
          <w:sz w:val="14"/>
          <w:szCs w:val="20"/>
        </w:rPr>
        <w:t>would</w:t>
      </w:r>
      <w:r w:rsidRPr="000F190D">
        <w:rPr>
          <w:rFonts w:eastAsia="Times New Roman"/>
          <w:sz w:val="14"/>
          <w:szCs w:val="20"/>
        </w:rPr>
        <w:t xml:space="preserve"> are largely ignored in modern American practice. Either </w:t>
      </w:r>
      <w:r w:rsidRPr="00557B46">
        <w:rPr>
          <w:rFonts w:eastAsia="Times New Roman"/>
          <w:bCs/>
          <w:szCs w:val="26"/>
          <w:highlight w:val="cyan"/>
          <w:u w:val="single"/>
        </w:rPr>
        <w:t>should</w:t>
      </w:r>
      <w:r w:rsidRPr="000F190D">
        <w:rPr>
          <w:rFonts w:eastAsia="Times New Roman"/>
          <w:sz w:val="14"/>
          <w:szCs w:val="20"/>
        </w:rPr>
        <w:t xml:space="preserve"> or </w:t>
      </w:r>
      <w:r w:rsidRPr="000F190D">
        <w:rPr>
          <w:rFonts w:eastAsia="Times New Roman"/>
          <w:iCs/>
          <w:sz w:val="14"/>
          <w:szCs w:val="20"/>
        </w:rPr>
        <w:t>would</w:t>
      </w:r>
      <w:r w:rsidRPr="000F190D">
        <w:rPr>
          <w:rFonts w:eastAsia="Times New Roman"/>
          <w:sz w:val="14"/>
          <w:szCs w:val="20"/>
        </w:rPr>
        <w:t xml:space="preserve"> </w:t>
      </w:r>
      <w:r w:rsidRPr="00557B46">
        <w:rPr>
          <w:rFonts w:eastAsia="Times New Roman"/>
          <w:bCs/>
          <w:szCs w:val="26"/>
          <w:highlight w:val="cyan"/>
          <w:u w:val="single"/>
        </w:rPr>
        <w:t>can</w:t>
      </w:r>
      <w:r w:rsidRPr="000F190D">
        <w:rPr>
          <w:rFonts w:eastAsia="Times New Roman"/>
          <w:sz w:val="14"/>
          <w:szCs w:val="20"/>
        </w:rPr>
        <w:t xml:space="preserve"> now </w:t>
      </w:r>
      <w:r w:rsidRPr="00557B46">
        <w:rPr>
          <w:rFonts w:eastAsia="Times New Roman"/>
          <w:bCs/>
          <w:szCs w:val="26"/>
          <w:highlight w:val="cyan"/>
          <w:u w:val="single"/>
        </w:rPr>
        <w:t>be used</w:t>
      </w:r>
      <w:r w:rsidRPr="000F190D">
        <w:rPr>
          <w:rFonts w:eastAsia="Times New Roman"/>
          <w:sz w:val="14"/>
          <w:szCs w:val="20"/>
        </w:rPr>
        <w:t xml:space="preserve"> in the first person </w:t>
      </w:r>
      <w:r w:rsidRPr="00557B46">
        <w:rPr>
          <w:rFonts w:eastAsia="Times New Roman"/>
          <w:bCs/>
          <w:szCs w:val="26"/>
          <w:highlight w:val="cyan"/>
          <w:u w:val="single"/>
        </w:rPr>
        <w:t>to express conditional futurity:</w:t>
      </w:r>
      <w:r w:rsidRPr="00557B46">
        <w:rPr>
          <w:rFonts w:eastAsia="Times New Roman"/>
          <w:sz w:val="14"/>
          <w:szCs w:val="20"/>
          <w:highlight w:val="cyan"/>
        </w:rPr>
        <w:t xml:space="preserve"> </w:t>
      </w:r>
      <w:r w:rsidRPr="00557B46">
        <w:rPr>
          <w:rFonts w:eastAsia="Times New Roman"/>
          <w:bCs/>
          <w:szCs w:val="26"/>
          <w:highlight w:val="cyan"/>
          <w:u w:val="single"/>
        </w:rPr>
        <w:t>If I had known that, I</w:t>
      </w:r>
      <w:r w:rsidRPr="000F190D">
        <w:rPr>
          <w:rFonts w:eastAsia="Times New Roman"/>
          <w:iCs/>
          <w:sz w:val="14"/>
          <w:szCs w:val="20"/>
        </w:rPr>
        <w:t xml:space="preserve"> would</w:t>
      </w:r>
      <w:r w:rsidRPr="000F190D">
        <w:rPr>
          <w:rFonts w:eastAsia="Times New Roman"/>
          <w:sz w:val="14"/>
          <w:szCs w:val="20"/>
        </w:rPr>
        <w:t xml:space="preserve"> (or somewhat more formally, </w:t>
      </w:r>
      <w:r w:rsidRPr="00557B46">
        <w:rPr>
          <w:rFonts w:eastAsia="Times New Roman"/>
          <w:bCs/>
          <w:szCs w:val="26"/>
          <w:highlight w:val="cyan"/>
          <w:u w:val="single"/>
        </w:rPr>
        <w:t>should</w:t>
      </w:r>
      <w:r w:rsidRPr="000F190D">
        <w:rPr>
          <w:rFonts w:eastAsia="Times New Roman"/>
          <w:sz w:val="14"/>
          <w:szCs w:val="20"/>
        </w:rPr>
        <w:t xml:space="preserve">) </w:t>
      </w:r>
      <w:r w:rsidRPr="00557B46">
        <w:rPr>
          <w:rFonts w:eastAsia="Times New Roman"/>
          <w:bCs/>
          <w:szCs w:val="26"/>
          <w:highlight w:val="cyan"/>
          <w:u w:val="single"/>
        </w:rPr>
        <w:t>have answered differently</w:t>
      </w:r>
      <w:r w:rsidRPr="000F190D">
        <w:rPr>
          <w:rFonts w:eastAsia="Times New Roman"/>
          <w:iCs/>
          <w:sz w:val="14"/>
          <w:szCs w:val="20"/>
        </w:rPr>
        <w:t>.</w:t>
      </w:r>
      <w:r w:rsidRPr="000F190D">
        <w:rPr>
          <w:rFonts w:eastAsia="Times New Roman"/>
          <w:sz w:val="14"/>
          <w:szCs w:val="20"/>
        </w:rPr>
        <w:t xml:space="preserve"> But in the second and third persons only </w:t>
      </w:r>
      <w:r w:rsidRPr="000F190D">
        <w:rPr>
          <w:rFonts w:eastAsia="Times New Roman"/>
          <w:iCs/>
          <w:sz w:val="14"/>
          <w:szCs w:val="20"/>
        </w:rPr>
        <w:t>would</w:t>
      </w:r>
      <w:r w:rsidRPr="000F190D">
        <w:rPr>
          <w:rFonts w:eastAsia="Times New Roman"/>
          <w:sz w:val="14"/>
          <w:szCs w:val="20"/>
        </w:rPr>
        <w:t xml:space="preserve"> is used: </w:t>
      </w:r>
      <w:r w:rsidRPr="000F190D">
        <w:rPr>
          <w:rFonts w:eastAsia="Times New Roman"/>
          <w:iCs/>
          <w:sz w:val="14"/>
          <w:szCs w:val="20"/>
        </w:rPr>
        <w:t>If he had known that, he would</w:t>
      </w:r>
      <w:r w:rsidRPr="000F190D">
        <w:rPr>
          <w:rFonts w:eastAsia="Times New Roman"/>
          <w:sz w:val="14"/>
          <w:szCs w:val="20"/>
        </w:rPr>
        <w:t xml:space="preserve"> (not </w:t>
      </w:r>
      <w:r w:rsidRPr="000F190D">
        <w:rPr>
          <w:rFonts w:eastAsia="Times New Roman"/>
          <w:iCs/>
          <w:sz w:val="14"/>
          <w:szCs w:val="20"/>
        </w:rPr>
        <w:t>should</w:t>
      </w:r>
      <w:r w:rsidRPr="000F190D">
        <w:rPr>
          <w:rFonts w:eastAsia="Times New Roman"/>
          <w:sz w:val="14"/>
          <w:szCs w:val="20"/>
        </w:rPr>
        <w:t xml:space="preserve">) </w:t>
      </w:r>
      <w:r w:rsidRPr="000F190D">
        <w:rPr>
          <w:rFonts w:eastAsia="Times New Roman"/>
          <w:iCs/>
          <w:sz w:val="14"/>
          <w:szCs w:val="20"/>
        </w:rPr>
        <w:t>have answered differently.</w:t>
      </w:r>
      <w:r w:rsidRPr="000F190D">
        <w:rPr>
          <w:rFonts w:eastAsia="Times New Roman"/>
          <w:sz w:val="14"/>
          <w:szCs w:val="20"/>
        </w:rPr>
        <w:t xml:space="preserve"> </w:t>
      </w:r>
      <w:r w:rsidRPr="000F190D">
        <w:rPr>
          <w:rFonts w:eastAsia="Times New Roman"/>
          <w:iCs/>
          <w:sz w:val="14"/>
          <w:szCs w:val="20"/>
        </w:rPr>
        <w:t>Would</w:t>
      </w:r>
      <w:r w:rsidRPr="000F190D">
        <w:rPr>
          <w:rFonts w:eastAsia="Times New Roman"/>
          <w:sz w:val="14"/>
          <w:szCs w:val="20"/>
        </w:rPr>
        <w:t xml:space="preserve"> cannot always be substituted for </w:t>
      </w:r>
      <w:r w:rsidRPr="000F190D">
        <w:rPr>
          <w:rFonts w:eastAsia="Times New Roman"/>
          <w:iCs/>
          <w:sz w:val="14"/>
          <w:szCs w:val="20"/>
        </w:rPr>
        <w:t>should,</w:t>
      </w:r>
      <w:r w:rsidRPr="000F190D">
        <w:rPr>
          <w:rFonts w:eastAsia="Times New Roman"/>
          <w:sz w:val="14"/>
          <w:szCs w:val="20"/>
        </w:rPr>
        <w:t xml:space="preserve"> however. </w:t>
      </w:r>
      <w:r w:rsidRPr="000F190D">
        <w:rPr>
          <w:rFonts w:eastAsia="Times New Roman"/>
          <w:iCs/>
          <w:sz w:val="14"/>
          <w:szCs w:val="20"/>
        </w:rPr>
        <w:t>Should</w:t>
      </w:r>
      <w:r w:rsidRPr="000F190D">
        <w:rPr>
          <w:rFonts w:eastAsia="Times New Roman"/>
          <w:sz w:val="14"/>
          <w:szCs w:val="20"/>
        </w:rPr>
        <w:t xml:space="preserve"> is used in all three persons in a conditional clause: </w:t>
      </w:r>
      <w:r w:rsidRPr="000F190D">
        <w:rPr>
          <w:rFonts w:eastAsia="Times New Roman"/>
          <w:iCs/>
          <w:sz w:val="14"/>
          <w:szCs w:val="20"/>
        </w:rPr>
        <w:t>if I</w:t>
      </w:r>
      <w:r w:rsidRPr="000F190D">
        <w:rPr>
          <w:rFonts w:eastAsia="Times New Roman"/>
          <w:sz w:val="14"/>
          <w:szCs w:val="20"/>
        </w:rPr>
        <w:t xml:space="preserve"> (or </w:t>
      </w:r>
      <w:r w:rsidRPr="000F190D">
        <w:rPr>
          <w:rFonts w:eastAsia="Times New Roman"/>
          <w:iCs/>
          <w:sz w:val="14"/>
          <w:szCs w:val="20"/>
        </w:rPr>
        <w:t>you</w:t>
      </w:r>
      <w:r w:rsidRPr="000F190D">
        <w:rPr>
          <w:rFonts w:eastAsia="Times New Roman"/>
          <w:sz w:val="14"/>
          <w:szCs w:val="20"/>
        </w:rPr>
        <w:t xml:space="preserve"> or</w:t>
      </w:r>
      <w:r w:rsidRPr="000F190D">
        <w:rPr>
          <w:rFonts w:eastAsia="Times New Roman"/>
          <w:iCs/>
          <w:sz w:val="14"/>
          <w:szCs w:val="20"/>
        </w:rPr>
        <w:t xml:space="preserve"> he</w:t>
      </w:r>
      <w:r w:rsidRPr="000F190D">
        <w:rPr>
          <w:rFonts w:eastAsia="Times New Roman"/>
          <w:sz w:val="14"/>
          <w:szCs w:val="20"/>
        </w:rPr>
        <w:t xml:space="preserve">) </w:t>
      </w:r>
      <w:r w:rsidRPr="000F190D">
        <w:rPr>
          <w:rFonts w:eastAsia="Times New Roman"/>
          <w:iCs/>
          <w:sz w:val="14"/>
          <w:szCs w:val="20"/>
        </w:rPr>
        <w:t>should decide to go.</w:t>
      </w:r>
      <w:r w:rsidRPr="000F190D">
        <w:rPr>
          <w:rFonts w:eastAsia="Times New Roman"/>
          <w:sz w:val="14"/>
          <w:szCs w:val="20"/>
        </w:rPr>
        <w:t xml:space="preserve"> </w:t>
      </w:r>
      <w:r w:rsidRPr="00557B46">
        <w:rPr>
          <w:rFonts w:eastAsia="Times New Roman"/>
          <w:bCs/>
          <w:szCs w:val="26"/>
          <w:highlight w:val="cyan"/>
          <w:u w:val="single"/>
        </w:rPr>
        <w:t>Should is also used</w:t>
      </w:r>
      <w:r w:rsidRPr="00557B46">
        <w:rPr>
          <w:rFonts w:eastAsia="Times New Roman"/>
          <w:sz w:val="14"/>
          <w:szCs w:val="20"/>
          <w:highlight w:val="cyan"/>
        </w:rPr>
        <w:t xml:space="preserve"> </w:t>
      </w:r>
      <w:r w:rsidRPr="000F190D">
        <w:rPr>
          <w:rFonts w:eastAsia="Times New Roman"/>
          <w:sz w:val="14"/>
          <w:szCs w:val="20"/>
        </w:rPr>
        <w:t xml:space="preserve">in all three persons </w:t>
      </w:r>
      <w:r w:rsidRPr="00557B46">
        <w:rPr>
          <w:rFonts w:eastAsia="Times New Roman"/>
          <w:bCs/>
          <w:szCs w:val="26"/>
          <w:highlight w:val="cyan"/>
          <w:u w:val="single"/>
        </w:rPr>
        <w:t>to express duty or obligation</w:t>
      </w:r>
      <w:r w:rsidRPr="000F190D">
        <w:rPr>
          <w:rFonts w:eastAsia="Times New Roman"/>
          <w:sz w:val="14"/>
          <w:szCs w:val="20"/>
        </w:rPr>
        <w:t xml:space="preserve"> (</w:t>
      </w:r>
      <w:r w:rsidRPr="00557B46">
        <w:rPr>
          <w:rFonts w:eastAsia="Times New Roman"/>
          <w:bCs/>
          <w:szCs w:val="26"/>
          <w:highlight w:val="cyan"/>
          <w:u w:val="single"/>
        </w:rPr>
        <w:t>the equivalent of ought to</w:t>
      </w:r>
      <w:r w:rsidRPr="000F190D">
        <w:rPr>
          <w:rFonts w:eastAsia="Times New Roman"/>
          <w:sz w:val="14"/>
          <w:szCs w:val="20"/>
        </w:rPr>
        <w:t xml:space="preserve">): </w:t>
      </w:r>
      <w:r w:rsidRPr="000F190D">
        <w:rPr>
          <w:rFonts w:eastAsia="Times New Roman"/>
          <w:iCs/>
          <w:sz w:val="14"/>
          <w:szCs w:val="20"/>
        </w:rPr>
        <w:t>I</w:t>
      </w:r>
      <w:r w:rsidRPr="000F190D">
        <w:rPr>
          <w:rFonts w:eastAsia="Times New Roman"/>
          <w:sz w:val="14"/>
          <w:szCs w:val="20"/>
        </w:rPr>
        <w:t xml:space="preserve"> (or </w:t>
      </w:r>
      <w:r w:rsidRPr="00557B46">
        <w:rPr>
          <w:rFonts w:eastAsia="Times New Roman"/>
          <w:bCs/>
          <w:szCs w:val="26"/>
          <w:highlight w:val="cyan"/>
          <w:u w:val="single"/>
        </w:rPr>
        <w:t>you</w:t>
      </w:r>
      <w:r w:rsidRPr="000F190D">
        <w:rPr>
          <w:rFonts w:eastAsia="Times New Roman"/>
          <w:sz w:val="14"/>
          <w:szCs w:val="20"/>
        </w:rPr>
        <w:t xml:space="preserve"> or </w:t>
      </w:r>
      <w:r w:rsidRPr="000F190D">
        <w:rPr>
          <w:rFonts w:eastAsia="Times New Roman"/>
          <w:iCs/>
          <w:sz w:val="14"/>
          <w:szCs w:val="20"/>
        </w:rPr>
        <w:t>he</w:t>
      </w:r>
      <w:r w:rsidRPr="000F190D">
        <w:rPr>
          <w:rFonts w:eastAsia="Times New Roman"/>
          <w:sz w:val="14"/>
          <w:szCs w:val="20"/>
        </w:rPr>
        <w:t xml:space="preserve">) </w:t>
      </w:r>
      <w:r w:rsidRPr="00557B46">
        <w:rPr>
          <w:rFonts w:eastAsia="Times New Roman"/>
          <w:bCs/>
          <w:szCs w:val="26"/>
          <w:highlight w:val="cyan"/>
          <w:u w:val="single"/>
        </w:rPr>
        <w:t>should go</w:t>
      </w:r>
      <w:r w:rsidRPr="000F190D">
        <w:rPr>
          <w:rFonts w:eastAsia="Times New Roman"/>
          <w:iCs/>
          <w:sz w:val="14"/>
          <w:szCs w:val="20"/>
        </w:rPr>
        <w:t>.</w:t>
      </w:r>
      <w:r w:rsidRPr="000F190D">
        <w:rPr>
          <w:rFonts w:eastAsia="Times New Roman"/>
          <w:sz w:val="14"/>
          <w:szCs w:val="20"/>
        </w:rPr>
        <w:t xml:space="preserve"> On the other hand, </w:t>
      </w:r>
      <w:r w:rsidRPr="000F190D">
        <w:rPr>
          <w:rFonts w:eastAsia="Times New Roman"/>
          <w:iCs/>
          <w:sz w:val="14"/>
          <w:szCs w:val="20"/>
        </w:rPr>
        <w:t>would</w:t>
      </w:r>
      <w:r w:rsidRPr="000F190D">
        <w:rPr>
          <w:rFonts w:eastAsia="Times New Roman"/>
          <w:sz w:val="14"/>
          <w:szCs w:val="20"/>
        </w:rPr>
        <w:t xml:space="preserve"> is used to express volition or promise: </w:t>
      </w:r>
      <w:r w:rsidRPr="000F190D">
        <w:rPr>
          <w:rFonts w:eastAsia="Times New Roman"/>
          <w:iCs/>
          <w:sz w:val="14"/>
          <w:szCs w:val="20"/>
        </w:rPr>
        <w:t>I agreed that I would do it.</w:t>
      </w:r>
      <w:r w:rsidRPr="000F190D">
        <w:rPr>
          <w:rFonts w:eastAsia="Times New Roman"/>
          <w:sz w:val="14"/>
          <w:szCs w:val="20"/>
        </w:rPr>
        <w:t xml:space="preserve"> Either </w:t>
      </w:r>
      <w:r w:rsidRPr="000F190D">
        <w:rPr>
          <w:rFonts w:eastAsia="Times New Roman"/>
          <w:iCs/>
          <w:sz w:val="14"/>
          <w:szCs w:val="20"/>
        </w:rPr>
        <w:t>would</w:t>
      </w:r>
      <w:r w:rsidRPr="000F190D">
        <w:rPr>
          <w:rFonts w:eastAsia="Times New Roman"/>
          <w:sz w:val="14"/>
          <w:szCs w:val="20"/>
        </w:rPr>
        <w:t xml:space="preserve"> or </w:t>
      </w:r>
      <w:r w:rsidRPr="000F190D">
        <w:rPr>
          <w:rFonts w:eastAsia="Times New Roman"/>
          <w:iCs/>
          <w:sz w:val="14"/>
          <w:szCs w:val="20"/>
        </w:rPr>
        <w:t>should</w:t>
      </w:r>
      <w:r w:rsidRPr="000F190D">
        <w:rPr>
          <w:rFonts w:eastAsia="Times New Roman"/>
          <w:sz w:val="14"/>
          <w:szCs w:val="20"/>
        </w:rPr>
        <w:t xml:space="preserve"> is possible as an auxiliary with </w:t>
      </w:r>
      <w:r w:rsidRPr="000F190D">
        <w:rPr>
          <w:rFonts w:eastAsia="Times New Roman"/>
          <w:iCs/>
          <w:sz w:val="14"/>
          <w:szCs w:val="20"/>
        </w:rPr>
        <w:t>like, be inclined, be glad, prefer,</w:t>
      </w:r>
      <w:r w:rsidRPr="000F190D">
        <w:rPr>
          <w:rFonts w:eastAsia="Times New Roman"/>
          <w:sz w:val="14"/>
          <w:szCs w:val="20"/>
        </w:rPr>
        <w:t xml:space="preserve"> and related verbs: </w:t>
      </w:r>
      <w:r w:rsidRPr="000F190D">
        <w:rPr>
          <w:rFonts w:eastAsia="Times New Roman"/>
          <w:iCs/>
          <w:sz w:val="14"/>
          <w:szCs w:val="20"/>
        </w:rPr>
        <w:t>I would</w:t>
      </w:r>
      <w:r w:rsidRPr="000F190D">
        <w:rPr>
          <w:rFonts w:eastAsia="Times New Roman"/>
          <w:sz w:val="14"/>
          <w:szCs w:val="20"/>
        </w:rPr>
        <w:t xml:space="preserve"> (or </w:t>
      </w:r>
      <w:r w:rsidRPr="000F190D">
        <w:rPr>
          <w:rFonts w:eastAsia="Times New Roman"/>
          <w:iCs/>
          <w:sz w:val="14"/>
          <w:szCs w:val="20"/>
        </w:rPr>
        <w:t>should</w:t>
      </w:r>
      <w:r w:rsidRPr="000F190D">
        <w:rPr>
          <w:rFonts w:eastAsia="Times New Roman"/>
          <w:sz w:val="14"/>
          <w:szCs w:val="20"/>
        </w:rPr>
        <w:t xml:space="preserve">) </w:t>
      </w:r>
      <w:r w:rsidRPr="000F190D">
        <w:rPr>
          <w:rFonts w:eastAsia="Times New Roman"/>
          <w:iCs/>
          <w:sz w:val="14"/>
          <w:szCs w:val="20"/>
        </w:rPr>
        <w:t>like to call your attention to an oversight.</w:t>
      </w:r>
      <w:r w:rsidRPr="000F190D">
        <w:rPr>
          <w:rFonts w:eastAsia="Times New Roman"/>
          <w:sz w:val="14"/>
          <w:szCs w:val="20"/>
        </w:rPr>
        <w:t xml:space="preserve"> Here </w:t>
      </w:r>
      <w:r w:rsidRPr="000F190D">
        <w:rPr>
          <w:rFonts w:eastAsia="Times New Roman"/>
          <w:iCs/>
          <w:sz w:val="14"/>
          <w:szCs w:val="20"/>
        </w:rPr>
        <w:t>would</w:t>
      </w:r>
      <w:r w:rsidRPr="000F190D">
        <w:rPr>
          <w:rFonts w:eastAsia="Times New Roman"/>
          <w:sz w:val="14"/>
          <w:szCs w:val="20"/>
        </w:rPr>
        <w:t xml:space="preserve"> was acceptable on all levels to a large majority of the Usage Panel in an earlier survey and is more common in American usage than </w:t>
      </w:r>
      <w:r w:rsidRPr="000F190D">
        <w:rPr>
          <w:rFonts w:eastAsia="Times New Roman"/>
          <w:iCs/>
          <w:sz w:val="14"/>
          <w:szCs w:val="20"/>
        </w:rPr>
        <w:t>should.</w:t>
      </w:r>
      <w:r w:rsidRPr="000F190D">
        <w:rPr>
          <w:rFonts w:eastAsia="Times New Roman"/>
          <w:sz w:val="14"/>
          <w:szCs w:val="20"/>
        </w:rPr>
        <w:t> · </w:t>
      </w:r>
      <w:r w:rsidRPr="000F190D">
        <w:rPr>
          <w:rFonts w:eastAsia="Times New Roman"/>
          <w:iCs/>
          <w:sz w:val="14"/>
          <w:szCs w:val="20"/>
        </w:rPr>
        <w:t>Should have</w:t>
      </w:r>
      <w:r w:rsidRPr="000F190D">
        <w:rPr>
          <w:rFonts w:eastAsia="Times New Roman"/>
          <w:sz w:val="14"/>
          <w:szCs w:val="20"/>
        </w:rPr>
        <w:t xml:space="preserve"> is sometimes incorrectly written </w:t>
      </w:r>
      <w:r w:rsidRPr="000F190D">
        <w:rPr>
          <w:rFonts w:eastAsia="Times New Roman"/>
          <w:iCs/>
          <w:sz w:val="14"/>
          <w:szCs w:val="20"/>
        </w:rPr>
        <w:t>should of</w:t>
      </w:r>
      <w:r w:rsidRPr="000F190D">
        <w:rPr>
          <w:rFonts w:eastAsia="Times New Roman"/>
          <w:sz w:val="14"/>
          <w:szCs w:val="20"/>
        </w:rPr>
        <w:t xml:space="preserve"> by writers who have mistaken the source of the spoken contraction </w:t>
      </w:r>
      <w:r w:rsidRPr="000F190D">
        <w:rPr>
          <w:rFonts w:eastAsia="Times New Roman"/>
          <w:iCs/>
          <w:sz w:val="14"/>
          <w:szCs w:val="20"/>
        </w:rPr>
        <w:t>should've.</w:t>
      </w:r>
      <w:r w:rsidRPr="000F190D">
        <w:rPr>
          <w:rFonts w:eastAsia="Times New Roman"/>
          <w:sz w:val="14"/>
          <w:szCs w:val="20"/>
        </w:rPr>
        <w:t xml:space="preserve"> See Usage Notes at </w:t>
      </w:r>
      <w:hyperlink r:id="rId10" w:history="1">
        <w:r w:rsidRPr="000F190D">
          <w:rPr>
            <w:rFonts w:eastAsia="Times New Roman"/>
            <w:sz w:val="14"/>
            <w:szCs w:val="20"/>
          </w:rPr>
          <w:t>if</w:t>
        </w:r>
      </w:hyperlink>
      <w:r w:rsidRPr="000F190D">
        <w:rPr>
          <w:rFonts w:eastAsia="Times New Roman"/>
          <w:sz w:val="14"/>
          <w:szCs w:val="20"/>
        </w:rPr>
        <w:t xml:space="preserve">, </w:t>
      </w:r>
      <w:hyperlink r:id="rId11" w:history="1">
        <w:r w:rsidRPr="000F190D">
          <w:rPr>
            <w:rFonts w:eastAsia="Times New Roman"/>
            <w:sz w:val="14"/>
            <w:szCs w:val="20"/>
          </w:rPr>
          <w:t>rather</w:t>
        </w:r>
      </w:hyperlink>
      <w:r w:rsidRPr="000F190D">
        <w:rPr>
          <w:rFonts w:eastAsia="Times New Roman"/>
          <w:sz w:val="14"/>
          <w:szCs w:val="20"/>
        </w:rPr>
        <w:t xml:space="preserve">, </w:t>
      </w:r>
      <w:hyperlink r:id="rId12" w:history="1">
        <w:r w:rsidRPr="000F190D">
          <w:rPr>
            <w:rFonts w:eastAsia="Times New Roman"/>
            <w:sz w:val="14"/>
            <w:szCs w:val="20"/>
          </w:rPr>
          <w:t>shall</w:t>
        </w:r>
      </w:hyperlink>
      <w:r w:rsidRPr="000F190D">
        <w:rPr>
          <w:rFonts w:eastAsia="Times New Roman"/>
          <w:sz w:val="14"/>
          <w:szCs w:val="20"/>
        </w:rPr>
        <w:t>.</w:t>
      </w:r>
    </w:p>
    <w:p w:rsidR="00491FB0" w:rsidRPr="00491FB0" w:rsidRDefault="00491FB0" w:rsidP="00491FB0"/>
    <w:p w:rsidR="00CD75DD" w:rsidRDefault="00CD75DD" w:rsidP="00CD75DD">
      <w:pPr>
        <w:pStyle w:val="Heading2"/>
      </w:pPr>
      <w:r>
        <w:lastRenderedPageBreak/>
        <w:t>Politics</w:t>
      </w:r>
      <w:r w:rsidR="00EA2521">
        <w:t xml:space="preserve"> Net Benefit</w:t>
      </w:r>
    </w:p>
    <w:p w:rsidR="00CD75DD" w:rsidRDefault="00CD2016" w:rsidP="00CD75DD">
      <w:pPr>
        <w:pStyle w:val="Heading3"/>
      </w:pPr>
      <w:r>
        <w:lastRenderedPageBreak/>
        <w:t>Doesn’t Link</w:t>
      </w:r>
      <w:r w:rsidR="00CD75DD">
        <w:t xml:space="preserve"> </w:t>
      </w:r>
      <w:r w:rsidR="004C6C1A">
        <w:t xml:space="preserve">– 2NC </w:t>
      </w:r>
    </w:p>
    <w:p w:rsidR="0019068F" w:rsidRDefault="00AF0EC7" w:rsidP="00CD2016">
      <w:pPr>
        <w:pStyle w:val="Heading4"/>
      </w:pPr>
      <w:r>
        <w:t xml:space="preserve">1. </w:t>
      </w:r>
      <w:r w:rsidR="00CD2016">
        <w:t xml:space="preserve">The counterplan doesn’t link to politics – </w:t>
      </w:r>
    </w:p>
    <w:p w:rsidR="007D6FB5" w:rsidRDefault="00AF0EC7" w:rsidP="00CD2016">
      <w:pPr>
        <w:pStyle w:val="Heading4"/>
      </w:pPr>
      <w:r>
        <w:t xml:space="preserve">a) </w:t>
      </w:r>
      <w:r w:rsidR="006B67A8">
        <w:t>T</w:t>
      </w:r>
      <w:r w:rsidR="00E32EDE">
        <w:t xml:space="preserve">he board is a third party organization and completely independent which allows for them to </w:t>
      </w:r>
      <w:r w:rsidR="00E32EDE">
        <w:rPr>
          <w:u w:val="single"/>
        </w:rPr>
        <w:t>garner support</w:t>
      </w:r>
      <w:r w:rsidR="00E32EDE">
        <w:t xml:space="preserve"> and </w:t>
      </w:r>
      <w:r w:rsidR="00E32EDE">
        <w:rPr>
          <w:u w:val="single"/>
        </w:rPr>
        <w:t>coalition</w:t>
      </w:r>
      <w:r w:rsidR="00E32EDE">
        <w:t xml:space="preserve"> for the plan in congress and shields controversy. But acting first is key to prevent bias. </w:t>
      </w:r>
    </w:p>
    <w:p w:rsidR="007D6FB5" w:rsidRDefault="00AF0EC7" w:rsidP="00CD2016">
      <w:pPr>
        <w:pStyle w:val="Heading4"/>
      </w:pPr>
      <w:r>
        <w:t xml:space="preserve">b) </w:t>
      </w:r>
      <w:r w:rsidR="007D6FB5">
        <w:t xml:space="preserve">The board’s reports will create </w:t>
      </w:r>
      <w:r w:rsidR="007D6FB5" w:rsidRPr="007D6FB5">
        <w:rPr>
          <w:u w:val="single"/>
        </w:rPr>
        <w:t>public support</w:t>
      </w:r>
      <w:r w:rsidR="007D6FB5">
        <w:t xml:space="preserve"> for the plan which alters representative’s decision making calculus </w:t>
      </w:r>
      <w:r w:rsidR="007D6FB5" w:rsidRPr="007D6FB5">
        <w:rPr>
          <w:u w:val="single"/>
        </w:rPr>
        <w:t>which quells opposition.</w:t>
      </w:r>
      <w:r w:rsidR="007D6FB5">
        <w:t xml:space="preserve">  </w:t>
      </w:r>
    </w:p>
    <w:p w:rsidR="00CD75DD" w:rsidRDefault="00E32EDE" w:rsidP="00CD2016">
      <w:pPr>
        <w:pStyle w:val="Heading4"/>
      </w:pPr>
      <w:r>
        <w:t xml:space="preserve">That’s Setty. </w:t>
      </w:r>
    </w:p>
    <w:p w:rsidR="0019068F" w:rsidRDefault="00AF0EC7" w:rsidP="0019068F">
      <w:pPr>
        <w:pStyle w:val="Heading4"/>
      </w:pPr>
      <w:r>
        <w:t xml:space="preserve">c) </w:t>
      </w:r>
      <w:r w:rsidR="0019068F">
        <w:t>The board will be used as a point to coalesce support around</w:t>
      </w:r>
    </w:p>
    <w:p w:rsidR="0019068F" w:rsidRPr="0019068F" w:rsidRDefault="0019068F" w:rsidP="0019068F">
      <w:pPr>
        <w:rPr>
          <w:sz w:val="16"/>
        </w:rPr>
      </w:pPr>
      <w:r w:rsidRPr="0019068F">
        <w:rPr>
          <w:rStyle w:val="Style13ptBold"/>
        </w:rPr>
        <w:t>Wyden, 2014</w:t>
      </w:r>
      <w:r w:rsidRPr="0019068F">
        <w:rPr>
          <w:sz w:val="16"/>
        </w:rPr>
        <w:t xml:space="preserve"> Ron, Senator for Oregon, “Wyden Statement on PCLOB Report on Bulk Collection” http://www.wyden.senate.gov/news/press-releases/wyden-statement-on-pclob-report-on-bulk-collection</w:t>
      </w:r>
    </w:p>
    <w:p w:rsidR="0019068F" w:rsidRDefault="0019068F" w:rsidP="0019068F">
      <w:pPr>
        <w:rPr>
          <w:rStyle w:val="Emphasis"/>
        </w:rPr>
      </w:pPr>
      <w:r w:rsidRPr="0019068F">
        <w:rPr>
          <w:sz w:val="14"/>
        </w:rPr>
        <w:t>“</w:t>
      </w:r>
      <w:r w:rsidRPr="0019068F">
        <w:rPr>
          <w:rStyle w:val="StyleUnderline"/>
          <w:highlight w:val="cyan"/>
        </w:rPr>
        <w:t>The privacy board’s finding</w:t>
      </w:r>
      <w:r w:rsidRPr="0019068F">
        <w:rPr>
          <w:sz w:val="14"/>
          <w:highlight w:val="cyan"/>
        </w:rPr>
        <w:t>s</w:t>
      </w:r>
      <w:r w:rsidRPr="0019068F">
        <w:rPr>
          <w:sz w:val="14"/>
        </w:rPr>
        <w:t xml:space="preserve"> closely </w:t>
      </w:r>
      <w:r w:rsidRPr="0019068F">
        <w:rPr>
          <w:rStyle w:val="StyleUnderline"/>
        </w:rPr>
        <w:t>mirror</w:t>
      </w:r>
      <w:r w:rsidRPr="0019068F">
        <w:rPr>
          <w:sz w:val="14"/>
        </w:rPr>
        <w:t xml:space="preserve"> </w:t>
      </w:r>
      <w:r w:rsidRPr="0019068F">
        <w:rPr>
          <w:rStyle w:val="Emphasis"/>
          <w:highlight w:val="cyan"/>
        </w:rPr>
        <w:t>many</w:t>
      </w:r>
      <w:r w:rsidRPr="0019068F">
        <w:rPr>
          <w:rStyle w:val="Emphasis"/>
        </w:rPr>
        <w:t xml:space="preserve"> of the </w:t>
      </w:r>
      <w:r w:rsidRPr="0019068F">
        <w:rPr>
          <w:rStyle w:val="Emphasis"/>
          <w:highlight w:val="cyan"/>
        </w:rPr>
        <w:t>criticisms made by</w:t>
      </w:r>
      <w:r w:rsidRPr="0019068F">
        <w:rPr>
          <w:rStyle w:val="Emphasis"/>
        </w:rPr>
        <w:t xml:space="preserve"> surveillance reform </w:t>
      </w:r>
      <w:r w:rsidRPr="0019068F">
        <w:rPr>
          <w:rStyle w:val="Emphasis"/>
          <w:highlight w:val="cyan"/>
        </w:rPr>
        <w:t>advocates</w:t>
      </w:r>
      <w:r w:rsidRPr="0019068F">
        <w:rPr>
          <w:rStyle w:val="Emphasis"/>
        </w:rPr>
        <w:t>.</w:t>
      </w:r>
      <w:r w:rsidRPr="0019068F">
        <w:rPr>
          <w:sz w:val="14"/>
        </w:rPr>
        <w:t xml:space="preserve"> The bulk collection program was built on a murky legal foundation that raises many constitutional questions and has been proven to be an ineffective tool for collecting unique intelligence information. Moreover, as the board wrote in its report, a program where the government collects the telephone records of millions of law-abiding Americans “fundamentally shifts the balance of power between the state and its citizens.” The board goes on to say that with the government’s “powers of compulsion and criminal prosecution,” collection of data on its own citizens “poses unique threats to privacy,” and is expected to have a “chilling effect on the free exercise of speech and association.” The board’s recommendations extend to reforms to the FISA court and the kind of increased transparency that is necessary for a democratic government to function. The reforms to the court do not go as far toward a true and independent civil liberties advocate as many pro-reformer would like. However, they would extend privacy protections beyond the legality of any particular program, into the kind of systemic protections of privacy that should have been available in the first place. The board made several arguments against the legality of the bulk collection program under Section 215 all of which deserve significant consideration. The board came to the same conclusion as myself and many other pro-reformers that surveillance precedent set by previous Supreme Court rulings – namely Smith v. Maryland – do not “fully answer whether the Section 215 telephone records is constitutionally sound” and do not reflect the effects of significant technological advances in telecommunications since that time. </w:t>
      </w:r>
      <w:r w:rsidRPr="0019068F">
        <w:rPr>
          <w:rStyle w:val="StyleUnderline"/>
        </w:rPr>
        <w:t xml:space="preserve">There have now been two in-depth studies of these programs by </w:t>
      </w:r>
      <w:r w:rsidRPr="0019068F">
        <w:rPr>
          <w:rStyle w:val="Emphasis"/>
        </w:rPr>
        <w:t>unimpeachable government entities that have come to the same conclusion:</w:t>
      </w:r>
      <w:r w:rsidRPr="0019068F">
        <w:rPr>
          <w:sz w:val="14"/>
        </w:rPr>
        <w:t xml:space="preserve"> the bulk collection program should be effectively ended. As the President announced last week, </w:t>
      </w:r>
      <w:r w:rsidRPr="0019068F">
        <w:rPr>
          <w:rStyle w:val="StyleUnderline"/>
        </w:rPr>
        <w:t>the Administration and the Congress will decide the fate of this problematic program</w:t>
      </w:r>
      <w:r w:rsidRPr="0019068F">
        <w:rPr>
          <w:sz w:val="14"/>
        </w:rPr>
        <w:t xml:space="preserve"> in the coming weeks and it is my belief that </w:t>
      </w:r>
      <w:r w:rsidRPr="0019068F">
        <w:rPr>
          <w:rStyle w:val="Emphasis"/>
          <w:highlight w:val="cyan"/>
        </w:rPr>
        <w:t>reports such as those from the PCLOB</w:t>
      </w:r>
      <w:r w:rsidRPr="0019068F">
        <w:rPr>
          <w:sz w:val="14"/>
        </w:rPr>
        <w:t xml:space="preserve"> and the President’s Review Group </w:t>
      </w:r>
      <w:r w:rsidRPr="0019068F">
        <w:rPr>
          <w:rStyle w:val="Emphasis"/>
          <w:highlight w:val="cyan"/>
        </w:rPr>
        <w:t>should play a major role in any reform effort.”</w:t>
      </w:r>
    </w:p>
    <w:p w:rsidR="00DA5175" w:rsidRDefault="00AF0EC7" w:rsidP="00DA5175">
      <w:pPr>
        <w:pStyle w:val="Heading4"/>
      </w:pPr>
      <w:r>
        <w:t xml:space="preserve">d) </w:t>
      </w:r>
      <w:r w:rsidR="00DA5175">
        <w:t>The board can draw support from industry and civil society</w:t>
      </w:r>
    </w:p>
    <w:p w:rsidR="00DA5175" w:rsidRPr="00AF0EC7" w:rsidRDefault="00DA5175" w:rsidP="00DA5175">
      <w:pPr>
        <w:rPr>
          <w:sz w:val="16"/>
        </w:rPr>
      </w:pPr>
      <w:r w:rsidRPr="00AF0EC7">
        <w:rPr>
          <w:rStyle w:val="Style13ptBold"/>
        </w:rPr>
        <w:t>Swire, 6/8/2015</w:t>
      </w:r>
      <w:r w:rsidRPr="00AF0EC7">
        <w:rPr>
          <w:sz w:val="16"/>
        </w:rPr>
        <w:t xml:space="preserve"> Peter, Privacy perspectives correspondent, “The USA FREEDOM Act, the President’s Review Group and the Biggest Intelligence Reform in 40 Years” </w:t>
      </w:r>
    </w:p>
    <w:p w:rsidR="00DA5175" w:rsidRPr="00DA5175" w:rsidRDefault="00DA5175" w:rsidP="00DA5175">
      <w:pPr>
        <w:rPr>
          <w:rStyle w:val="Emphasis"/>
        </w:rPr>
      </w:pPr>
      <w:r w:rsidRPr="00DA5175">
        <w:rPr>
          <w:sz w:val="14"/>
        </w:rPr>
        <w:t xml:space="preserve">Passage of any legislation such as USA FREEDOM has innumerable parents, each of whose support turns out to be vital to eventual enactment. For this law, important support came from President Obama, the intelligence community and the Obama administration generally; the members of Congress who brought together a unique coalition in both the House and the Senate; </w:t>
      </w:r>
      <w:r w:rsidRPr="00AF0EC7">
        <w:rPr>
          <w:rStyle w:val="StyleUnderline"/>
          <w:highlight w:val="cyan"/>
        </w:rPr>
        <w:t>the</w:t>
      </w:r>
      <w:r w:rsidRPr="00DA5175">
        <w:rPr>
          <w:rStyle w:val="StyleUnderline"/>
        </w:rPr>
        <w:t xml:space="preserve"> </w:t>
      </w:r>
      <w:r w:rsidRPr="00AF0EC7">
        <w:rPr>
          <w:rStyle w:val="StyleUnderline"/>
          <w:highlight w:val="cyan"/>
        </w:rPr>
        <w:t>P</w:t>
      </w:r>
      <w:r w:rsidRPr="00AF0EC7">
        <w:rPr>
          <w:rStyle w:val="StyleUnderline"/>
        </w:rPr>
        <w:t>rivacy</w:t>
      </w:r>
      <w:r w:rsidRPr="00DA5175">
        <w:rPr>
          <w:rStyle w:val="StyleUnderline"/>
        </w:rPr>
        <w:t xml:space="preserve"> </w:t>
      </w:r>
      <w:r w:rsidRPr="00AF0EC7">
        <w:rPr>
          <w:rStyle w:val="StyleUnderline"/>
        </w:rPr>
        <w:t>a</w:t>
      </w:r>
      <w:r w:rsidRPr="00DA5175">
        <w:rPr>
          <w:rStyle w:val="StyleUnderline"/>
        </w:rPr>
        <w:t xml:space="preserve">nd </w:t>
      </w:r>
      <w:r w:rsidRPr="00AF0EC7">
        <w:rPr>
          <w:rStyle w:val="StyleUnderline"/>
          <w:highlight w:val="cyan"/>
        </w:rPr>
        <w:t>C</w:t>
      </w:r>
      <w:r w:rsidRPr="00DA5175">
        <w:rPr>
          <w:rStyle w:val="StyleUnderline"/>
        </w:rPr>
        <w:t xml:space="preserve">ivil </w:t>
      </w:r>
      <w:r w:rsidRPr="00AF0EC7">
        <w:rPr>
          <w:rStyle w:val="StyleUnderline"/>
          <w:highlight w:val="cyan"/>
        </w:rPr>
        <w:t>L</w:t>
      </w:r>
      <w:r w:rsidRPr="00DA5175">
        <w:rPr>
          <w:rStyle w:val="StyleUnderline"/>
        </w:rPr>
        <w:t xml:space="preserve">iberties </w:t>
      </w:r>
      <w:r w:rsidRPr="00AF0EC7">
        <w:rPr>
          <w:rStyle w:val="StyleUnderline"/>
          <w:highlight w:val="cyan"/>
        </w:rPr>
        <w:t>O</w:t>
      </w:r>
      <w:r w:rsidRPr="00DA5175">
        <w:rPr>
          <w:rStyle w:val="StyleUnderline"/>
        </w:rPr>
        <w:t xml:space="preserve">versight </w:t>
      </w:r>
      <w:r w:rsidRPr="00AF0EC7">
        <w:rPr>
          <w:rStyle w:val="StyleUnderline"/>
          <w:highlight w:val="cyan"/>
        </w:rPr>
        <w:t>B</w:t>
      </w:r>
      <w:r w:rsidRPr="00DA5175">
        <w:rPr>
          <w:rStyle w:val="StyleUnderline"/>
        </w:rPr>
        <w:t>oard,</w:t>
      </w:r>
      <w:r w:rsidRPr="00DA5175">
        <w:rPr>
          <w:sz w:val="14"/>
        </w:rPr>
        <w:t xml:space="preserve"> whose detailed report on Section 215 </w:t>
      </w:r>
      <w:r w:rsidRPr="00AF0EC7">
        <w:rPr>
          <w:rStyle w:val="StyleUnderline"/>
          <w:highlight w:val="cyan"/>
        </w:rPr>
        <w:t>raised numerous</w:t>
      </w:r>
      <w:r w:rsidRPr="00DA5175">
        <w:rPr>
          <w:rStyle w:val="StyleUnderline"/>
        </w:rPr>
        <w:t xml:space="preserve"> </w:t>
      </w:r>
      <w:r w:rsidRPr="00DA5175">
        <w:rPr>
          <w:sz w:val="14"/>
        </w:rPr>
        <w:t>compelling concerns with the program, and</w:t>
      </w:r>
      <w:r w:rsidRPr="00DA5175">
        <w:rPr>
          <w:rStyle w:val="Emphasis"/>
        </w:rPr>
        <w:t xml:space="preserve"> </w:t>
      </w:r>
      <w:r w:rsidRPr="00AF0EC7">
        <w:rPr>
          <w:rStyle w:val="Emphasis"/>
          <w:highlight w:val="cyan"/>
        </w:rPr>
        <w:t>coalitions of outside supporters from the political left and right, including industry</w:t>
      </w:r>
      <w:r w:rsidRPr="00DA5175">
        <w:rPr>
          <w:rStyle w:val="Emphasis"/>
        </w:rPr>
        <w:t xml:space="preserve"> and civil society.</w:t>
      </w:r>
    </w:p>
    <w:p w:rsidR="00DA5175" w:rsidRDefault="00AF0EC7" w:rsidP="00AF0EC7">
      <w:pPr>
        <w:pStyle w:val="Heading4"/>
      </w:pPr>
      <w:r>
        <w:t xml:space="preserve">That support is the key factor in getting NSA reforms passed and avoiding opposition – the industry will lobby </w:t>
      </w:r>
    </w:p>
    <w:p w:rsidR="00AF0EC7" w:rsidRPr="009D4A51" w:rsidRDefault="00AF0EC7" w:rsidP="00AF0EC7">
      <w:pPr>
        <w:rPr>
          <w:sz w:val="16"/>
        </w:rPr>
      </w:pPr>
      <w:r w:rsidRPr="009D4A51">
        <w:rPr>
          <w:rStyle w:val="Style13ptBold"/>
        </w:rPr>
        <w:t>Blunden, 2/9/2015</w:t>
      </w:r>
      <w:r w:rsidRPr="009D4A51">
        <w:rPr>
          <w:sz w:val="16"/>
        </w:rPr>
        <w:t xml:space="preserve"> Bill, </w:t>
      </w:r>
      <w:proofErr w:type="spellStart"/>
      <w:r w:rsidRPr="009D4A51">
        <w:rPr>
          <w:sz w:val="16"/>
        </w:rPr>
        <w:t>Alternet</w:t>
      </w:r>
      <w:proofErr w:type="spellEnd"/>
      <w:r w:rsidRPr="009D4A51">
        <w:rPr>
          <w:sz w:val="16"/>
        </w:rPr>
        <w:t xml:space="preserve"> correspondent, “Clear Proof Obama's Surveillance Oversight Board Is a Pathetic Sideshow” http://www.alternet.org/news-amp-politics/clear-proof-obamas-surveillance-oversight-board-pathetic-sideshow</w:t>
      </w:r>
    </w:p>
    <w:p w:rsidR="00AF0EC7" w:rsidRPr="00AF0EC7" w:rsidRDefault="00AF0EC7" w:rsidP="00DA5175">
      <w:pPr>
        <w:rPr>
          <w:sz w:val="14"/>
        </w:rPr>
      </w:pPr>
      <w:r w:rsidRPr="00AF0EC7">
        <w:rPr>
          <w:sz w:val="14"/>
        </w:rPr>
        <w:lastRenderedPageBreak/>
        <w:t xml:space="preserve">All told </w:t>
      </w:r>
      <w:r w:rsidRPr="00AF0EC7">
        <w:rPr>
          <w:rStyle w:val="Emphasis"/>
          <w:highlight w:val="cyan"/>
        </w:rPr>
        <w:t>there are over 1,300 billionaires in the U</w:t>
      </w:r>
      <w:r w:rsidRPr="00AF0EC7">
        <w:rPr>
          <w:rStyle w:val="Emphasis"/>
        </w:rPr>
        <w:t xml:space="preserve">nited </w:t>
      </w:r>
      <w:r w:rsidRPr="00AF0EC7">
        <w:rPr>
          <w:rStyle w:val="Emphasis"/>
          <w:highlight w:val="cyan"/>
        </w:rPr>
        <w:t>S</w:t>
      </w:r>
      <w:r w:rsidRPr="00AF0EC7">
        <w:rPr>
          <w:rStyle w:val="Emphasis"/>
        </w:rPr>
        <w:t xml:space="preserve">tates </w:t>
      </w:r>
      <w:r w:rsidRPr="00AF0EC7">
        <w:rPr>
          <w:rStyle w:val="Emphasis"/>
          <w:highlight w:val="cyan"/>
        </w:rPr>
        <w:t>and the politically minded members of this demographic</w:t>
      </w:r>
      <w:r w:rsidRPr="00AF0EC7">
        <w:rPr>
          <w:sz w:val="14"/>
        </w:rPr>
        <w:t>—both Democrats and Republicans—</w:t>
      </w:r>
      <w:r w:rsidRPr="00AF0EC7">
        <w:rPr>
          <w:rStyle w:val="Emphasis"/>
        </w:rPr>
        <w:t xml:space="preserve">have essentially </w:t>
      </w:r>
      <w:r w:rsidRPr="00AF0EC7">
        <w:rPr>
          <w:rStyle w:val="Emphasis"/>
          <w:highlight w:val="cyan"/>
        </w:rPr>
        <w:t>succeeded in state capture. The two-party system of the U</w:t>
      </w:r>
      <w:r w:rsidRPr="00AF0EC7">
        <w:rPr>
          <w:rStyle w:val="Emphasis"/>
        </w:rPr>
        <w:t xml:space="preserve">nited </w:t>
      </w:r>
      <w:r w:rsidRPr="00AF0EC7">
        <w:rPr>
          <w:rStyle w:val="Emphasis"/>
          <w:highlight w:val="cyan"/>
        </w:rPr>
        <w:t>S</w:t>
      </w:r>
      <w:r w:rsidRPr="00AF0EC7">
        <w:rPr>
          <w:rStyle w:val="Emphasis"/>
        </w:rPr>
        <w:t xml:space="preserve">tates </w:t>
      </w:r>
      <w:r w:rsidRPr="00AF0EC7">
        <w:rPr>
          <w:rStyle w:val="Emphasis"/>
          <w:highlight w:val="cyan"/>
        </w:rPr>
        <w:t>is</w:t>
      </w:r>
      <w:r w:rsidRPr="00AF0EC7">
        <w:rPr>
          <w:rStyle w:val="Emphasis"/>
        </w:rPr>
        <w:t xml:space="preserve"> actually </w:t>
      </w:r>
      <w:r w:rsidRPr="00AF0EC7">
        <w:rPr>
          <w:rStyle w:val="Emphasis"/>
          <w:highlight w:val="cyan"/>
        </w:rPr>
        <w:t>a one-party system: the corporate party</w:t>
      </w:r>
      <w:r w:rsidRPr="00AF0EC7">
        <w:rPr>
          <w:sz w:val="14"/>
        </w:rPr>
        <w:t xml:space="preserve">. And U.S. spies are the Praetorian Guard of these “deciders.” So </w:t>
      </w:r>
      <w:r w:rsidRPr="00AF0EC7">
        <w:rPr>
          <w:rStyle w:val="StyleUnderline"/>
        </w:rPr>
        <w:t xml:space="preserve">if it seems like nothing on the whole is being done to rein in mass interception, that assessment would be accurate. </w:t>
      </w:r>
      <w:r w:rsidRPr="00AF0EC7">
        <w:rPr>
          <w:rStyle w:val="StyleUnderline"/>
          <w:highlight w:val="cyan"/>
        </w:rPr>
        <w:t>The</w:t>
      </w:r>
      <w:r w:rsidRPr="00AF0EC7">
        <w:rPr>
          <w:sz w:val="14"/>
        </w:rPr>
        <w:t xml:space="preserve"> NSA’s all-seeing Eye of Providence, and the even larger </w:t>
      </w:r>
      <w:r w:rsidRPr="00AF0EC7">
        <w:rPr>
          <w:rStyle w:val="Emphasis"/>
          <w:highlight w:val="cyan"/>
        </w:rPr>
        <w:t>corporate surveillance apparatus</w:t>
      </w:r>
      <w:r w:rsidRPr="00AF0EC7">
        <w:rPr>
          <w:rStyle w:val="Emphasis"/>
        </w:rPr>
        <w:t xml:space="preserve"> that supports it, are </w:t>
      </w:r>
      <w:r w:rsidRPr="00AF0EC7">
        <w:rPr>
          <w:rStyle w:val="Emphasis"/>
          <w:highlight w:val="cyan"/>
        </w:rPr>
        <w:t>incredible tools of control</w:t>
      </w:r>
      <w:r w:rsidRPr="00AF0EC7">
        <w:rPr>
          <w:sz w:val="14"/>
        </w:rPr>
        <w:t>. The easiest way for leaders to manage public outcry is to put on an elaborate performance of mock reform. It appeases Main Street without offending the deep sources of wealth and power that tread the corridors of the Deep State.</w:t>
      </w:r>
    </w:p>
    <w:p w:rsidR="00901C6A" w:rsidRDefault="00AF0EC7" w:rsidP="00901C6A">
      <w:pPr>
        <w:pStyle w:val="Heading4"/>
      </w:pPr>
      <w:r>
        <w:t xml:space="preserve">e) </w:t>
      </w:r>
      <w:r w:rsidR="00901C6A">
        <w:t xml:space="preserve">Cross apply the say yes debate here – they all act as reasons why the cp will build support over the plan. </w:t>
      </w:r>
    </w:p>
    <w:p w:rsidR="000A398B" w:rsidRDefault="00AF0EC7" w:rsidP="000A398B">
      <w:pPr>
        <w:pStyle w:val="Heading4"/>
      </w:pPr>
      <w:r>
        <w:t xml:space="preserve">f) </w:t>
      </w:r>
      <w:r w:rsidR="000A398B">
        <w:t xml:space="preserve">Even if the counterplan links, it links </w:t>
      </w:r>
      <w:r w:rsidR="000A398B">
        <w:rPr>
          <w:u w:val="single"/>
        </w:rPr>
        <w:t>substantially less than the plan</w:t>
      </w:r>
      <w:r w:rsidR="000A398B">
        <w:t xml:space="preserve"> does by building support – that should be threshold for determining net benefits. </w:t>
      </w:r>
    </w:p>
    <w:p w:rsidR="000A398B" w:rsidRDefault="00AF0EC7" w:rsidP="000A398B">
      <w:pPr>
        <w:pStyle w:val="Heading4"/>
      </w:pPr>
      <w:r>
        <w:t xml:space="preserve">g) </w:t>
      </w:r>
      <w:r w:rsidR="000A398B">
        <w:t xml:space="preserve">If it does link presumption still goes neg – the </w:t>
      </w:r>
      <w:proofErr w:type="spellStart"/>
      <w:r w:rsidR="000A398B">
        <w:t>cp’s</w:t>
      </w:r>
      <w:proofErr w:type="spellEnd"/>
      <w:r w:rsidR="000A398B">
        <w:t xml:space="preserve"> less change than the </w:t>
      </w:r>
      <w:proofErr w:type="spellStart"/>
      <w:r w:rsidR="000A398B">
        <w:t>aff</w:t>
      </w:r>
      <w:proofErr w:type="spellEnd"/>
      <w:r w:rsidR="000A398B">
        <w:t xml:space="preserve"> </w:t>
      </w:r>
      <w:proofErr w:type="spellStart"/>
      <w:r w:rsidR="000A398B">
        <w:t>bcause</w:t>
      </w:r>
      <w:proofErr w:type="spellEnd"/>
      <w:r w:rsidR="000A398B">
        <w:t xml:space="preserve"> it doesn’t make a binding decision. </w:t>
      </w:r>
    </w:p>
    <w:p w:rsidR="0014595C" w:rsidRPr="0014595C" w:rsidRDefault="00AF0EC7" w:rsidP="0014595C">
      <w:pPr>
        <w:pStyle w:val="Heading4"/>
      </w:pPr>
      <w:r>
        <w:t xml:space="preserve">h) </w:t>
      </w:r>
      <w:r w:rsidR="0014595C">
        <w:t xml:space="preserve">Prefer our evidence over theirs – their Chapman evidence is from a </w:t>
      </w:r>
      <w:r w:rsidR="0014595C" w:rsidRPr="0014595C">
        <w:rPr>
          <w:u w:val="single"/>
        </w:rPr>
        <w:t>news article</w:t>
      </w:r>
      <w:r w:rsidR="0014595C">
        <w:t xml:space="preserve"> which utilizes </w:t>
      </w:r>
      <w:r w:rsidR="0014595C" w:rsidRPr="0014595C">
        <w:rPr>
          <w:u w:val="single"/>
        </w:rPr>
        <w:t>hyperbolic language</w:t>
      </w:r>
      <w:r w:rsidR="0014595C">
        <w:t xml:space="preserve"> to </w:t>
      </w:r>
      <w:r w:rsidR="0014595C" w:rsidRPr="0014595C">
        <w:rPr>
          <w:u w:val="single"/>
        </w:rPr>
        <w:t xml:space="preserve">attract readers </w:t>
      </w:r>
      <w:r w:rsidR="0014595C" w:rsidRPr="0014595C">
        <w:t>wh</w:t>
      </w:r>
      <w:r w:rsidR="0014595C">
        <w:t xml:space="preserve">ile ours is from a law professor who conducted multiple studies on commissions. </w:t>
      </w:r>
    </w:p>
    <w:p w:rsidR="00AF0EC7" w:rsidRDefault="00AF0EC7" w:rsidP="000637FB">
      <w:pPr>
        <w:pStyle w:val="tag"/>
      </w:pPr>
    </w:p>
    <w:p w:rsidR="00AF0EC7" w:rsidRDefault="00AF0EC7" w:rsidP="00AF0EC7">
      <w:pPr>
        <w:pStyle w:val="tag"/>
      </w:pPr>
      <w:r>
        <w:t xml:space="preserve">2. </w:t>
      </w:r>
      <w:r w:rsidR="006B67A8">
        <w:t>And t</w:t>
      </w:r>
      <w:r w:rsidR="000637FB">
        <w:t xml:space="preserve">he </w:t>
      </w:r>
      <w:r w:rsidR="000637FB">
        <w:rPr>
          <w:u w:val="single"/>
        </w:rPr>
        <w:t>process</w:t>
      </w:r>
      <w:r w:rsidR="000637FB">
        <w:t xml:space="preserve"> of the CP resolves the link to the </w:t>
      </w:r>
      <w:r w:rsidR="000637FB">
        <w:rPr>
          <w:u w:val="single"/>
        </w:rPr>
        <w:t>substance</w:t>
      </w:r>
      <w:r w:rsidR="000637FB">
        <w:t xml:space="preserve"> of the plan: </w:t>
      </w:r>
    </w:p>
    <w:p w:rsidR="00CD75DD" w:rsidRPr="003550B2" w:rsidRDefault="00AF0EC7" w:rsidP="00AF0EC7">
      <w:pPr>
        <w:pStyle w:val="tag"/>
      </w:pPr>
      <w:r>
        <w:t>a)</w:t>
      </w:r>
      <w:r w:rsidR="00662AEE">
        <w:t xml:space="preserve"> </w:t>
      </w:r>
      <w:r w:rsidR="00CD75DD">
        <w:t>Commissions reduce partisanship – they are bipartisan and thus not attached to a specific political party.</w:t>
      </w:r>
    </w:p>
    <w:p w:rsidR="00CD75DD" w:rsidRPr="00871281" w:rsidRDefault="00CD75DD" w:rsidP="00CD75DD">
      <w:pPr>
        <w:rPr>
          <w:sz w:val="16"/>
        </w:rPr>
      </w:pPr>
      <w:r w:rsidRPr="009C1C2D">
        <w:rPr>
          <w:rStyle w:val="Style13ptBold"/>
        </w:rPr>
        <w:t>Glassman and Straus 13</w:t>
      </w:r>
      <w:r w:rsidRPr="00871281">
        <w:rPr>
          <w:sz w:val="16"/>
        </w:rPr>
        <w:t xml:space="preserve">—*analyst at the Congressional Research Service AND **analyst at the Congressional Research Service (*Matthew Eric AND **Jacob R., “Congressional Commissions: Overview, Structure, and Legislative Considerations,” Congressional Research Service, 1/22, </w:t>
      </w:r>
      <w:hyperlink r:id="rId13" w:history="1">
        <w:r w:rsidRPr="00871281">
          <w:rPr>
            <w:rStyle w:val="Hyperlink"/>
            <w:sz w:val="16"/>
          </w:rPr>
          <w:t>http://fas.org/sgp/crs/misc/R40076.pdf)</w:t>
        </w:r>
      </w:hyperlink>
      <w:r w:rsidR="00871281" w:rsidRPr="00871281">
        <w:rPr>
          <w:sz w:val="16"/>
        </w:rPr>
        <w:t xml:space="preserve"> </w:t>
      </w:r>
    </w:p>
    <w:p w:rsidR="00CD75DD" w:rsidRDefault="00CD75DD" w:rsidP="00CD75DD">
      <w:pPr>
        <w:rPr>
          <w:rStyle w:val="Emphasis"/>
        </w:rPr>
      </w:pPr>
      <w:r w:rsidRPr="00557B46">
        <w:rPr>
          <w:rStyle w:val="StyleUnderline"/>
          <w:highlight w:val="cyan"/>
        </w:rPr>
        <w:t>Solutions to policy problems produced within the normal legislative process may</w:t>
      </w:r>
      <w:r w:rsidRPr="008D37FE">
        <w:rPr>
          <w:rStyle w:val="StyleUnderline"/>
        </w:rPr>
        <w:t xml:space="preserve"> also </w:t>
      </w:r>
      <w:r w:rsidRPr="00557B46">
        <w:rPr>
          <w:rStyle w:val="StyleUnderline"/>
          <w:highlight w:val="cyan"/>
        </w:rPr>
        <w:t>suffer politically</w:t>
      </w:r>
      <w:r w:rsidRPr="008D37FE">
        <w:rPr>
          <w:rStyle w:val="StyleUnderline"/>
        </w:rPr>
        <w:t xml:space="preserve"> </w:t>
      </w:r>
      <w:r w:rsidRPr="00557B46">
        <w:rPr>
          <w:rStyle w:val="StyleUnderline"/>
          <w:highlight w:val="cyan"/>
        </w:rPr>
        <w:t>from charges of partisanship</w:t>
      </w:r>
      <w:r w:rsidRPr="009C1C2D">
        <w:rPr>
          <w:sz w:val="16"/>
        </w:rPr>
        <w:t>.30 Similar charges may be made against investigations conducted by Congress.</w:t>
      </w:r>
      <w:r w:rsidRPr="00557B46">
        <w:rPr>
          <w:sz w:val="16"/>
          <w:highlight w:val="cyan"/>
        </w:rPr>
        <w:t xml:space="preserve">31 </w:t>
      </w:r>
      <w:r w:rsidRPr="00557B46">
        <w:rPr>
          <w:rStyle w:val="Emphasis"/>
          <w:highlight w:val="cyan"/>
        </w:rPr>
        <w:t>The non-partisan or bipartisan character of most congressional commissions may make their findings</w:t>
      </w:r>
      <w:r w:rsidRPr="008D37FE">
        <w:rPr>
          <w:rStyle w:val="Emphasis"/>
        </w:rPr>
        <w:t xml:space="preserve"> and recommendations </w:t>
      </w:r>
      <w:r w:rsidRPr="00557B46">
        <w:rPr>
          <w:rStyle w:val="Emphasis"/>
          <w:highlight w:val="cyan"/>
        </w:rPr>
        <w:t>less susceptible to such charges and more politically acceptable to a diverse viewpoints</w:t>
      </w:r>
      <w:r w:rsidRPr="009C1C2D">
        <w:rPr>
          <w:sz w:val="16"/>
        </w:rPr>
        <w:t xml:space="preserve">. </w:t>
      </w:r>
      <w:r w:rsidRPr="008D37FE">
        <w:rPr>
          <w:rStyle w:val="StyleUnderline"/>
        </w:rPr>
        <w:t>The bipartisan or nonpartisan arrangement can potentially give their recommendations strong credibility, both in Congress and among the public</w:t>
      </w:r>
      <w:r w:rsidRPr="009C1C2D">
        <w:rPr>
          <w:sz w:val="16"/>
        </w:rPr>
        <w:t xml:space="preserve">, even when dealing with divisive issues of public policy.32 </w:t>
      </w:r>
      <w:r w:rsidRPr="00557B46">
        <w:rPr>
          <w:rStyle w:val="StyleUnderline"/>
          <w:highlight w:val="cyan"/>
        </w:rPr>
        <w:t>Commissions may</w:t>
      </w:r>
      <w:r w:rsidRPr="008D37FE">
        <w:rPr>
          <w:rStyle w:val="StyleUnderline"/>
        </w:rPr>
        <w:t xml:space="preserve"> also </w:t>
      </w:r>
      <w:r w:rsidRPr="00557B46">
        <w:rPr>
          <w:rStyle w:val="StyleUnderline"/>
          <w:highlight w:val="cyan"/>
        </w:rPr>
        <w:t>give political factions space to</w:t>
      </w:r>
      <w:r w:rsidRPr="008D37FE">
        <w:rPr>
          <w:rStyle w:val="StyleUnderline"/>
        </w:rPr>
        <w:t xml:space="preserve"> </w:t>
      </w:r>
      <w:r w:rsidRPr="00557B46">
        <w:rPr>
          <w:rStyle w:val="StyleUnderline"/>
          <w:highlight w:val="cyan"/>
        </w:rPr>
        <w:t>negotiate compromises in good faith</w:t>
      </w:r>
      <w:r w:rsidRPr="008D37FE">
        <w:rPr>
          <w:rStyle w:val="StyleUnderline"/>
        </w:rPr>
        <w:t xml:space="preserve">, </w:t>
      </w:r>
      <w:r w:rsidRPr="00557B46">
        <w:rPr>
          <w:rStyle w:val="StyleUnderline"/>
          <w:highlight w:val="cyan"/>
        </w:rPr>
        <w:t>bypassing the short-term tactical political</w:t>
      </w:r>
      <w:r w:rsidRPr="008D37FE">
        <w:rPr>
          <w:rStyle w:val="StyleUnderline"/>
        </w:rPr>
        <w:t xml:space="preserve"> </w:t>
      </w:r>
      <w:r w:rsidRPr="00557B46">
        <w:rPr>
          <w:rStyle w:val="StyleUnderline"/>
          <w:highlight w:val="cyan"/>
        </w:rPr>
        <w:t>maneuvers that accompany public negotiations</w:t>
      </w:r>
      <w:r w:rsidRPr="009C1C2D">
        <w:rPr>
          <w:sz w:val="16"/>
        </w:rPr>
        <w:t xml:space="preserve">.33 </w:t>
      </w:r>
      <w:r w:rsidRPr="008D37FE">
        <w:rPr>
          <w:rStyle w:val="StyleUnderline"/>
        </w:rPr>
        <w:t>Similarly,</w:t>
      </w:r>
      <w:r w:rsidRPr="009C1C2D">
        <w:rPr>
          <w:sz w:val="16"/>
        </w:rPr>
        <w:t xml:space="preserve"> </w:t>
      </w:r>
      <w:r w:rsidRPr="00557B46">
        <w:rPr>
          <w:rStyle w:val="Emphasis"/>
          <w:highlight w:val="cyan"/>
        </w:rPr>
        <w:t>because commission members are not elected, they may be better suited to suggesting unpopular, but necessary, policy solutions.3</w:t>
      </w:r>
      <w:r w:rsidRPr="008D37FE">
        <w:rPr>
          <w:rStyle w:val="Emphasis"/>
        </w:rPr>
        <w:t xml:space="preserve">4 </w:t>
      </w:r>
    </w:p>
    <w:p w:rsidR="000637FB" w:rsidRDefault="00AF0EC7" w:rsidP="000637FB">
      <w:pPr>
        <w:pStyle w:val="Heading4"/>
      </w:pPr>
      <w:r>
        <w:lastRenderedPageBreak/>
        <w:t>b)</w:t>
      </w:r>
      <w:r w:rsidR="00897A15">
        <w:t xml:space="preserve"> Deliberations</w:t>
      </w:r>
      <w:r w:rsidR="000637FB">
        <w:t xml:space="preserve"> are </w:t>
      </w:r>
      <w:r w:rsidR="000637FB">
        <w:rPr>
          <w:u w:val="single"/>
        </w:rPr>
        <w:t>private</w:t>
      </w:r>
      <w:r w:rsidR="000637FB">
        <w:t xml:space="preserve">---prevents politics from getting in the way </w:t>
      </w:r>
    </w:p>
    <w:p w:rsidR="000637FB" w:rsidRDefault="000637FB" w:rsidP="000637FB">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13-14</w:t>
      </w:r>
    </w:p>
    <w:p w:rsidR="000637FB" w:rsidRDefault="000637FB" w:rsidP="000637FB">
      <w:pPr>
        <w:pStyle w:val="card"/>
        <w:ind w:left="0"/>
      </w:pPr>
      <w:r>
        <w:t xml:space="preserve">Life on </w:t>
      </w:r>
      <w:r w:rsidRPr="00CF4E37">
        <w:rPr>
          <w:rStyle w:val="underline"/>
        </w:rPr>
        <w:t>Capitol Hill has</w:t>
      </w:r>
      <w:r>
        <w:t xml:space="preserve"> frequently </w:t>
      </w:r>
      <w:r w:rsidRPr="00CF4E37">
        <w:rPr>
          <w:rStyle w:val="underline"/>
        </w:rPr>
        <w:t>become acrimonious because of</w:t>
      </w:r>
      <w:r>
        <w:t xml:space="preserve"> </w:t>
      </w:r>
      <w:r w:rsidRPr="00CC5313">
        <w:rPr>
          <w:rStyle w:val="boldunderline"/>
          <w:highlight w:val="cyan"/>
        </w:rPr>
        <w:t>escalating partisanship</w:t>
      </w:r>
      <w:r>
        <w:t xml:space="preserve"> between parties.48 Increasing </w:t>
      </w:r>
      <w:r w:rsidRPr="00CF4E37">
        <w:rPr>
          <w:rStyle w:val="underline"/>
        </w:rPr>
        <w:t>polarization</w:t>
      </w:r>
      <w:r>
        <w:t xml:space="preserve"> in Congress49 </w:t>
      </w:r>
      <w:r w:rsidRPr="00CC5313">
        <w:rPr>
          <w:rStyle w:val="underline"/>
          <w:highlight w:val="cyan"/>
        </w:rPr>
        <w:t>has led to gridlock</w:t>
      </w:r>
      <w:r>
        <w:t xml:space="preserve">50 </w:t>
      </w:r>
      <w:r w:rsidRPr="00CC5313">
        <w:rPr>
          <w:rStyle w:val="underline"/>
          <w:highlight w:val="cyan"/>
        </w:rPr>
        <w:t>and stimulated</w:t>
      </w:r>
      <w:r>
        <w:t xml:space="preserve"> the use of </w:t>
      </w:r>
      <w:r w:rsidRPr="00CC5313">
        <w:rPr>
          <w:rStyle w:val="underline"/>
          <w:highlight w:val="cyan"/>
        </w:rPr>
        <w:t>message politics</w:t>
      </w:r>
      <w:r w:rsidRPr="00CC5313">
        <w:t>,</w:t>
      </w:r>
      <w:r>
        <w:t xml:space="preserve">51 thereby limiting both the flexibility and the creativity of congressional action through normal legislative channels. </w:t>
      </w:r>
      <w:r w:rsidRPr="00AB7C48">
        <w:rPr>
          <w:rStyle w:val="underline"/>
        </w:rPr>
        <w:t xml:space="preserve">The logic of commissions is that </w:t>
      </w:r>
      <w:r w:rsidRPr="00490D86">
        <w:rPr>
          <w:rStyle w:val="underline"/>
          <w:highlight w:val="cyan"/>
        </w:rPr>
        <w:t xml:space="preserve">leaders of </w:t>
      </w:r>
      <w:proofErr w:type="gramStart"/>
      <w:r w:rsidRPr="00490D86">
        <w:rPr>
          <w:rStyle w:val="underline"/>
          <w:highlight w:val="cyan"/>
        </w:rPr>
        <w:t>both parties</w:t>
      </w:r>
      <w:r w:rsidRPr="004771CF">
        <w:rPr>
          <w:sz w:val="16"/>
        </w:rPr>
        <w:t>, or</w:t>
      </w:r>
      <w:proofErr w:type="gramEnd"/>
      <w:r w:rsidRPr="004771CF">
        <w:rPr>
          <w:sz w:val="16"/>
        </w:rPr>
        <w:t xml:space="preserve"> their designated representatives, </w:t>
      </w:r>
      <w:r w:rsidRPr="00490D86">
        <w:rPr>
          <w:rStyle w:val="underline"/>
          <w:highlight w:val="cyan"/>
        </w:rPr>
        <w:t>can</w:t>
      </w:r>
      <w:r w:rsidRPr="004771CF">
        <w:rPr>
          <w:sz w:val="16"/>
        </w:rPr>
        <w:t xml:space="preserve"> meet to </w:t>
      </w:r>
      <w:r w:rsidRPr="00490D86">
        <w:rPr>
          <w:rStyle w:val="underline"/>
          <w:highlight w:val="cyan"/>
        </w:rPr>
        <w:t>negotiate a deal</w:t>
      </w:r>
      <w:r w:rsidRPr="00490D86">
        <w:rPr>
          <w:sz w:val="16"/>
          <w:highlight w:val="cyan"/>
        </w:rPr>
        <w:t xml:space="preserve"> </w:t>
      </w:r>
      <w:r w:rsidRPr="00490D86">
        <w:rPr>
          <w:rStyle w:val="boldunderline"/>
          <w:highlight w:val="cyan"/>
        </w:rPr>
        <w:t>without the media</w:t>
      </w:r>
      <w:r w:rsidRPr="004771CF">
        <w:rPr>
          <w:sz w:val="16"/>
        </w:rPr>
        <w:t xml:space="preserve">, the public, </w:t>
      </w:r>
      <w:r w:rsidRPr="00490D86">
        <w:rPr>
          <w:rStyle w:val="boldunderline"/>
          <w:highlight w:val="cyan"/>
        </w:rPr>
        <w:t>or interest groups</w:t>
      </w:r>
      <w:r w:rsidRPr="00AB7C48">
        <w:rPr>
          <w:rStyle w:val="boldunderline"/>
        </w:rPr>
        <w:t xml:space="preserve"> present</w:t>
      </w:r>
      <w:r w:rsidRPr="004771CF">
        <w:rPr>
          <w:sz w:val="16"/>
        </w:rPr>
        <w:t xml:space="preserve">. </w:t>
      </w:r>
      <w:r w:rsidRPr="00490D86">
        <w:rPr>
          <w:rStyle w:val="underline"/>
          <w:highlight w:val="cyan"/>
        </w:rPr>
        <w:t>When</w:t>
      </w:r>
      <w:r w:rsidRPr="00490D86">
        <w:rPr>
          <w:sz w:val="16"/>
          <w:highlight w:val="cyan"/>
        </w:rPr>
        <w:t xml:space="preserve"> </w:t>
      </w:r>
      <w:r w:rsidRPr="00490D86">
        <w:rPr>
          <w:rStyle w:val="boldunderline"/>
          <w:highlight w:val="cyan"/>
        </w:rPr>
        <w:t>deliberations are private</w:t>
      </w:r>
      <w:r w:rsidRPr="00490D86">
        <w:rPr>
          <w:sz w:val="16"/>
          <w:highlight w:val="cyan"/>
        </w:rPr>
        <w:t xml:space="preserve">, </w:t>
      </w:r>
      <w:r w:rsidRPr="00490D86">
        <w:rPr>
          <w:rStyle w:val="underline"/>
          <w:highlight w:val="cyan"/>
        </w:rPr>
        <w:t>parties</w:t>
      </w:r>
      <w:r w:rsidRPr="00AB7C48">
        <w:rPr>
          <w:rStyle w:val="underline"/>
        </w:rPr>
        <w:t xml:space="preserve"> can </w:t>
      </w:r>
      <w:r w:rsidRPr="00490D86">
        <w:rPr>
          <w:rStyle w:val="underline"/>
          <w:highlight w:val="cyan"/>
        </w:rPr>
        <w:t>make offers</w:t>
      </w:r>
      <w:r w:rsidRPr="00490D86">
        <w:rPr>
          <w:sz w:val="16"/>
          <w:highlight w:val="cyan"/>
        </w:rPr>
        <w:t xml:space="preserve"> </w:t>
      </w:r>
      <w:r w:rsidRPr="00490D86">
        <w:rPr>
          <w:rStyle w:val="boldunderline"/>
          <w:highlight w:val="cyan"/>
        </w:rPr>
        <w:t>without being denounced</w:t>
      </w:r>
      <w:r w:rsidRPr="004771CF">
        <w:rPr>
          <w:sz w:val="16"/>
        </w:rPr>
        <w:t xml:space="preserve"> either </w:t>
      </w:r>
      <w:r w:rsidRPr="00490D86">
        <w:rPr>
          <w:rStyle w:val="boldunderline"/>
          <w:highlight w:val="cyan"/>
        </w:rPr>
        <w:t>by</w:t>
      </w:r>
      <w:r w:rsidRPr="00AB7C48">
        <w:rPr>
          <w:rStyle w:val="boldunderline"/>
        </w:rPr>
        <w:t xml:space="preserve"> their </w:t>
      </w:r>
      <w:r w:rsidRPr="00490D86">
        <w:rPr>
          <w:rStyle w:val="boldunderline"/>
          <w:highlight w:val="cyan"/>
        </w:rPr>
        <w:t>opponents</w:t>
      </w:r>
      <w:r w:rsidRPr="004771CF">
        <w:rPr>
          <w:sz w:val="16"/>
        </w:rPr>
        <w:t xml:space="preserve"> </w:t>
      </w:r>
      <w:r w:rsidRPr="00AB7C48">
        <w:rPr>
          <w:rStyle w:val="underline"/>
        </w:rPr>
        <w:t>or by affected constituency groups</w:t>
      </w:r>
      <w:r w:rsidRPr="004771CF">
        <w:rPr>
          <w:sz w:val="16"/>
        </w:rPr>
        <w:t xml:space="preserve">; there is less chance to use an offer from the other side to curry favor with constituents. </w:t>
      </w:r>
      <w:r w:rsidRPr="00AB7C48">
        <w:rPr>
          <w:rStyle w:val="underline"/>
        </w:rPr>
        <w:t xml:space="preserve">Agreement to bipartisan </w:t>
      </w:r>
      <w:r w:rsidRPr="00490D86">
        <w:rPr>
          <w:rStyle w:val="underline"/>
          <w:highlight w:val="cyan"/>
        </w:rPr>
        <w:t>commissions</w:t>
      </w:r>
      <w:r w:rsidRPr="004771CF">
        <w:rPr>
          <w:sz w:val="16"/>
        </w:rPr>
        <w:t xml:space="preserve"> and adherence to their logic are consequential because they </w:t>
      </w:r>
      <w:r w:rsidRPr="00490D86">
        <w:rPr>
          <w:rStyle w:val="boldunderline"/>
          <w:highlight w:val="cyan"/>
        </w:rPr>
        <w:t>represent a</w:t>
      </w:r>
      <w:r w:rsidRPr="00AB7C48">
        <w:rPr>
          <w:rStyle w:val="boldunderline"/>
        </w:rPr>
        <w:t xml:space="preserve"> tacit </w:t>
      </w:r>
      <w:r w:rsidRPr="00490D86">
        <w:rPr>
          <w:rStyle w:val="boldunderline"/>
          <w:highlight w:val="cyan"/>
        </w:rPr>
        <w:t>promise not to attack the opponent</w:t>
      </w:r>
      <w:r w:rsidRPr="004771CF">
        <w:rPr>
          <w:sz w:val="16"/>
        </w:rPr>
        <w:t xml:space="preserve">. </w:t>
      </w:r>
      <w:r w:rsidRPr="00AB7C48">
        <w:rPr>
          <w:rStyle w:val="underline"/>
        </w:rPr>
        <w:t>On some issues</w:t>
      </w:r>
      <w:r w:rsidRPr="004771CF">
        <w:rPr>
          <w:sz w:val="16"/>
        </w:rPr>
        <w:t xml:space="preserve">, for instance, </w:t>
      </w:r>
      <w:r w:rsidRPr="00AB7C48">
        <w:rPr>
          <w:rStyle w:val="underline"/>
        </w:rPr>
        <w:t>the promise might imply</w:t>
      </w:r>
      <w:r w:rsidRPr="004771CF">
        <w:rPr>
          <w:sz w:val="16"/>
        </w:rPr>
        <w:t xml:space="preserve"> </w:t>
      </w:r>
      <w:r w:rsidRPr="00490D86">
        <w:rPr>
          <w:rStyle w:val="boldunderline"/>
          <w:highlight w:val="cyan"/>
        </w:rPr>
        <w:t>letting the commission pick the solution</w:t>
      </w:r>
      <w:r w:rsidRPr="004771CF">
        <w:rPr>
          <w:sz w:val="16"/>
        </w:rPr>
        <w:t xml:space="preserve">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w:t>
      </w:r>
      <w:r w:rsidRPr="00490D86">
        <w:rPr>
          <w:rStyle w:val="underline"/>
          <w:highlight w:val="cyan"/>
        </w:rPr>
        <w:t>Commissions</w:t>
      </w:r>
      <w:r w:rsidRPr="004771CF">
        <w:rPr>
          <w:sz w:val="16"/>
        </w:rPr>
        <w:t xml:space="preserve"> also </w:t>
      </w:r>
      <w:r w:rsidRPr="00490D86">
        <w:rPr>
          <w:rStyle w:val="underline"/>
          <w:highlight w:val="cyan"/>
        </w:rPr>
        <w:t>mean</w:t>
      </w:r>
      <w:r w:rsidRPr="00490D86">
        <w:rPr>
          <w:sz w:val="16"/>
          <w:highlight w:val="cyan"/>
        </w:rPr>
        <w:t xml:space="preserve"> </w:t>
      </w:r>
      <w:r w:rsidRPr="00490D86">
        <w:rPr>
          <w:rStyle w:val="boldunderline"/>
          <w:highlight w:val="cyan"/>
        </w:rPr>
        <w:t>eschewing partisan attacks</w:t>
      </w:r>
      <w:r w:rsidRPr="004771CF">
        <w:rPr>
          <w:sz w:val="16"/>
        </w:rPr>
        <w:t xml:space="preserve"> and suggest a strong preference for reaching an agreement.53 </w:t>
      </w:r>
    </w:p>
    <w:p w:rsidR="000637FB" w:rsidRPr="000637FB" w:rsidRDefault="000637FB" w:rsidP="00CD75DD">
      <w:pPr>
        <w:rPr>
          <w:rStyle w:val="Emphasis"/>
          <w:b w:val="0"/>
        </w:rPr>
      </w:pPr>
    </w:p>
    <w:p w:rsidR="00CD75DD" w:rsidRPr="00A979E1" w:rsidRDefault="00AF0EC7" w:rsidP="00CD75DD">
      <w:pPr>
        <w:pStyle w:val="Heading4"/>
      </w:pPr>
      <w:r>
        <w:t>c)</w:t>
      </w:r>
      <w:r w:rsidR="00897A15">
        <w:t xml:space="preserve"> Congress can use the commission as a shield for backlash. </w:t>
      </w:r>
    </w:p>
    <w:p w:rsidR="00CD75DD" w:rsidRPr="00A979E1" w:rsidRDefault="00CD75DD" w:rsidP="00CD75DD">
      <w:pPr>
        <w:rPr>
          <w:rStyle w:val="Style13ptBold"/>
        </w:rPr>
      </w:pPr>
      <w:r w:rsidRPr="00A979E1">
        <w:rPr>
          <w:rStyle w:val="Style13ptBold"/>
        </w:rPr>
        <w:t xml:space="preserve">Brookings Fiscal Seminar 9 </w:t>
      </w:r>
      <w:r w:rsidRPr="00871281">
        <w:rPr>
          <w:sz w:val="16"/>
        </w:rPr>
        <w:t>– The Brookings Institution Fiscal Seminar, group of scholars who meet on a regular basis, under the auspices of The Brookings Institution and The Heritage Foundation, June 2009, “The Potential Role of Entitlement or Budget Commissions in Addressing Long-Term Budget Problems,” online: http://www.brookings.edu/~/media/Files/rc/papers/2009/06_commissions_sawhill/06_commissions_sawhill.pdf</w:t>
      </w:r>
    </w:p>
    <w:p w:rsidR="00CD75DD" w:rsidRPr="00A979E1" w:rsidRDefault="00CD75DD" w:rsidP="00CD75DD">
      <w:pPr>
        <w:rPr>
          <w:rStyle w:val="StyleUnderline"/>
        </w:rPr>
      </w:pPr>
      <w:r w:rsidRPr="00A979E1">
        <w:rPr>
          <w:sz w:val="12"/>
        </w:rPr>
        <w:t>¶</w:t>
      </w:r>
      <w:r w:rsidRPr="00A979E1">
        <w:rPr>
          <w:sz w:val="10"/>
        </w:rPr>
        <w:t xml:space="preserve"> </w:t>
      </w:r>
      <w:r w:rsidRPr="00557B46">
        <w:rPr>
          <w:rStyle w:val="StyleUnderline"/>
          <w:highlight w:val="cyan"/>
        </w:rPr>
        <w:t>Commissions can be used</w:t>
      </w:r>
      <w:r w:rsidRPr="00A979E1">
        <w:rPr>
          <w:rStyle w:val="StyleUnderline"/>
        </w:rPr>
        <w:t xml:space="preserve"> </w:t>
      </w:r>
      <w:r w:rsidRPr="00557B46">
        <w:rPr>
          <w:rStyle w:val="StyleUnderline"/>
          <w:highlight w:val="cyan"/>
        </w:rPr>
        <w:t>for a variety of purposes that suit the needs of the President or</w:t>
      </w:r>
      <w:r w:rsidRPr="00A979E1">
        <w:rPr>
          <w:rStyle w:val="StyleUnderline"/>
        </w:rPr>
        <w:t xml:space="preserve"> </w:t>
      </w:r>
      <w:r w:rsidRPr="00A979E1">
        <w:rPr>
          <w:rStyle w:val="StyleUnderline"/>
          <w:sz w:val="12"/>
        </w:rPr>
        <w:t>¶</w:t>
      </w:r>
      <w:r w:rsidRPr="00A979E1">
        <w:rPr>
          <w:rStyle w:val="StyleUnderline"/>
        </w:rPr>
        <w:t xml:space="preserve"> the </w:t>
      </w:r>
      <w:r w:rsidRPr="00557B46">
        <w:rPr>
          <w:rStyle w:val="StyleUnderline"/>
          <w:highlight w:val="cyan"/>
        </w:rPr>
        <w:t>Congress</w:t>
      </w:r>
      <w:r w:rsidRPr="00A979E1">
        <w:rPr>
          <w:rStyle w:val="StyleUnderline"/>
        </w:rPr>
        <w:t xml:space="preserve">. </w:t>
      </w:r>
      <w:r w:rsidRPr="00557B46">
        <w:rPr>
          <w:rStyle w:val="StyleUnderline"/>
          <w:highlight w:val="cyan"/>
        </w:rPr>
        <w:t>The role</w:t>
      </w:r>
      <w:r w:rsidRPr="00A979E1">
        <w:rPr>
          <w:rStyle w:val="StyleUnderline"/>
        </w:rPr>
        <w:t xml:space="preserve"> of some commissions </w:t>
      </w:r>
      <w:r w:rsidRPr="00557B46">
        <w:rPr>
          <w:rStyle w:val="StyleUnderline"/>
          <w:highlight w:val="cyan"/>
        </w:rPr>
        <w:t>is to develop a knowledge base about</w:t>
      </w:r>
      <w:r w:rsidRPr="00A979E1">
        <w:rPr>
          <w:rStyle w:val="StyleUnderline"/>
        </w:rPr>
        <w:t xml:space="preserve"> </w:t>
      </w:r>
      <w:r w:rsidRPr="00A979E1">
        <w:rPr>
          <w:rStyle w:val="StyleUnderline"/>
          <w:sz w:val="12"/>
        </w:rPr>
        <w:t>¶</w:t>
      </w:r>
      <w:r w:rsidRPr="00A979E1">
        <w:rPr>
          <w:rStyle w:val="StyleUnderline"/>
        </w:rPr>
        <w:t xml:space="preserve"> </w:t>
      </w:r>
      <w:r w:rsidRPr="00557B46">
        <w:rPr>
          <w:rStyle w:val="StyleUnderline"/>
          <w:highlight w:val="cyan"/>
        </w:rPr>
        <w:t>certain policies</w:t>
      </w:r>
      <w:r w:rsidRPr="00A979E1">
        <w:rPr>
          <w:rStyle w:val="StyleUnderline"/>
        </w:rPr>
        <w:t xml:space="preserve"> or problems </w:t>
      </w:r>
      <w:r w:rsidRPr="00557B46">
        <w:rPr>
          <w:rStyle w:val="StyleUnderline"/>
          <w:highlight w:val="cyan"/>
        </w:rPr>
        <w:t>free from</w:t>
      </w:r>
      <w:r w:rsidRPr="00A979E1">
        <w:rPr>
          <w:rStyle w:val="StyleUnderline"/>
        </w:rPr>
        <w:t xml:space="preserve"> the </w:t>
      </w:r>
      <w:r w:rsidRPr="00557B46">
        <w:rPr>
          <w:rStyle w:val="StyleUnderline"/>
          <w:highlight w:val="cyan"/>
        </w:rPr>
        <w:t>political machinations</w:t>
      </w:r>
      <w:r w:rsidRPr="00A979E1">
        <w:rPr>
          <w:rStyle w:val="StyleUnderline"/>
        </w:rPr>
        <w:t xml:space="preserve"> that are an unavoidable</w:t>
      </w:r>
      <w:r w:rsidRPr="00A979E1">
        <w:rPr>
          <w:sz w:val="10"/>
        </w:rPr>
        <w:t xml:space="preserve"> </w:t>
      </w:r>
      <w:r w:rsidRPr="00A979E1">
        <w:rPr>
          <w:sz w:val="12"/>
        </w:rPr>
        <w:t>¶</w:t>
      </w:r>
      <w:r w:rsidRPr="00A979E1">
        <w:rPr>
          <w:sz w:val="10"/>
        </w:rPr>
        <w:t xml:space="preserve"> part of the legislative process. They can also develop policy options that members of </w:t>
      </w:r>
      <w:r w:rsidRPr="00A979E1">
        <w:rPr>
          <w:sz w:val="12"/>
        </w:rPr>
        <w:t>¶</w:t>
      </w:r>
      <w:r w:rsidRPr="00A979E1">
        <w:rPr>
          <w:sz w:val="10"/>
        </w:rPr>
        <w:t xml:space="preserve"> Congress and their staff have too little time or expertise to formulate. </w:t>
      </w:r>
      <w:r w:rsidRPr="00557B46">
        <w:rPr>
          <w:rStyle w:val="StyleUnderline"/>
          <w:highlight w:val="cyan"/>
        </w:rPr>
        <w:t>They</w:t>
      </w:r>
      <w:r w:rsidRPr="00A979E1">
        <w:rPr>
          <w:rStyle w:val="StyleUnderline"/>
        </w:rPr>
        <w:t xml:space="preserve"> can </w:t>
      </w:r>
      <w:r w:rsidRPr="00557B46">
        <w:rPr>
          <w:rStyle w:val="StyleUnderline"/>
          <w:highlight w:val="cyan"/>
        </w:rPr>
        <w:t>serve as</w:t>
      </w:r>
      <w:r w:rsidRPr="00A979E1">
        <w:rPr>
          <w:rStyle w:val="StyleUnderline"/>
        </w:rPr>
        <w:t xml:space="preserve"> </w:t>
      </w:r>
      <w:r w:rsidRPr="00A979E1">
        <w:rPr>
          <w:rStyle w:val="StyleUnderline"/>
          <w:sz w:val="12"/>
        </w:rPr>
        <w:t>¶</w:t>
      </w:r>
      <w:r w:rsidRPr="00A979E1">
        <w:rPr>
          <w:rStyle w:val="StyleUnderline"/>
        </w:rPr>
        <w:t xml:space="preserve"> </w:t>
      </w:r>
      <w:r w:rsidRPr="00557B46">
        <w:rPr>
          <w:rStyle w:val="StyleUnderline"/>
          <w:highlight w:val="cyan"/>
        </w:rPr>
        <w:t>consensus-building vehicles</w:t>
      </w:r>
      <w:r w:rsidRPr="00A979E1">
        <w:rPr>
          <w:rStyle w:val="StyleUnderline"/>
        </w:rPr>
        <w:t xml:space="preserve"> </w:t>
      </w:r>
      <w:r w:rsidRPr="00557B46">
        <w:rPr>
          <w:rStyle w:val="StyleUnderline"/>
          <w:highlight w:val="cyan"/>
        </w:rPr>
        <w:t>from which members of Congress may garner political</w:t>
      </w:r>
      <w:r w:rsidRPr="00A979E1">
        <w:rPr>
          <w:rStyle w:val="StyleUnderline"/>
        </w:rPr>
        <w:t xml:space="preserve"> </w:t>
      </w:r>
      <w:r w:rsidRPr="00A979E1">
        <w:rPr>
          <w:rStyle w:val="StyleUnderline"/>
          <w:sz w:val="12"/>
        </w:rPr>
        <w:t>¶</w:t>
      </w:r>
      <w:r w:rsidRPr="00A979E1">
        <w:rPr>
          <w:rStyle w:val="StyleUnderline"/>
        </w:rPr>
        <w:t xml:space="preserve"> </w:t>
      </w:r>
      <w:r w:rsidRPr="00557B46">
        <w:rPr>
          <w:rStyle w:val="StyleUnderline"/>
          <w:highlight w:val="cyan"/>
        </w:rPr>
        <w:t>protection while addressing contentious issues</w:t>
      </w:r>
      <w:r w:rsidRPr="00A979E1">
        <w:rPr>
          <w:rStyle w:val="StyleUnderline"/>
        </w:rPr>
        <w:t>.</w:t>
      </w:r>
      <w:r w:rsidRPr="00A979E1">
        <w:rPr>
          <w:sz w:val="10"/>
        </w:rPr>
        <w:t xml:space="preserve"> At other times, commissions appear </w:t>
      </w:r>
      <w:r w:rsidRPr="00A979E1">
        <w:rPr>
          <w:sz w:val="12"/>
        </w:rPr>
        <w:t>¶</w:t>
      </w:r>
      <w:r w:rsidRPr="00A979E1">
        <w:rPr>
          <w:sz w:val="10"/>
        </w:rPr>
        <w:t xml:space="preserve"> simply to serve as delaying measures that can be employed to defuse a political issue </w:t>
      </w:r>
      <w:r w:rsidRPr="00A979E1">
        <w:rPr>
          <w:sz w:val="12"/>
        </w:rPr>
        <w:t>¶</w:t>
      </w:r>
      <w:r w:rsidRPr="00A979E1">
        <w:rPr>
          <w:sz w:val="10"/>
        </w:rPr>
        <w:t xml:space="preserve"> until a more opportune time for action develops. </w:t>
      </w:r>
      <w:r w:rsidRPr="00A979E1">
        <w:rPr>
          <w:rStyle w:val="StyleUnderline"/>
        </w:rPr>
        <w:t>The best structure for a commission</w:t>
      </w:r>
      <w:r w:rsidRPr="00A979E1">
        <w:rPr>
          <w:sz w:val="10"/>
        </w:rPr>
        <w:t xml:space="preserve"> – i.e. its membership, duties, duration, voting rules, </w:t>
      </w:r>
      <w:r w:rsidRPr="00A979E1">
        <w:rPr>
          <w:sz w:val="12"/>
        </w:rPr>
        <w:t>¶</w:t>
      </w:r>
      <w:r w:rsidRPr="00A979E1">
        <w:rPr>
          <w:sz w:val="10"/>
        </w:rPr>
        <w:t xml:space="preserve"> etc. – </w:t>
      </w:r>
      <w:r w:rsidRPr="00A979E1">
        <w:rPr>
          <w:rStyle w:val="StyleUnderline"/>
        </w:rPr>
        <w:t>will</w:t>
      </w:r>
      <w:r w:rsidRPr="00A979E1">
        <w:rPr>
          <w:sz w:val="10"/>
        </w:rPr>
        <w:t xml:space="preserve"> often vary </w:t>
      </w:r>
      <w:r w:rsidRPr="00A979E1">
        <w:rPr>
          <w:rStyle w:val="StyleUnderline"/>
        </w:rPr>
        <w:t xml:space="preserve">depending on that commission’s purpose, and therefore on the </w:t>
      </w:r>
      <w:r w:rsidRPr="00A979E1">
        <w:rPr>
          <w:rStyle w:val="StyleUnderline"/>
          <w:sz w:val="12"/>
        </w:rPr>
        <w:t>¶</w:t>
      </w:r>
      <w:r w:rsidRPr="00A979E1">
        <w:rPr>
          <w:rStyle w:val="StyleUnderline"/>
        </w:rPr>
        <w:t xml:space="preserve"> nature of the problem that the commission is addressing</w:t>
      </w:r>
      <w:r w:rsidRPr="00A979E1">
        <w:rPr>
          <w:sz w:val="10"/>
        </w:rPr>
        <w:t xml:space="preserve">, the state of scientific or </w:t>
      </w:r>
      <w:r w:rsidRPr="00A979E1">
        <w:rPr>
          <w:sz w:val="12"/>
        </w:rPr>
        <w:t>¶</w:t>
      </w:r>
      <w:r w:rsidRPr="00A979E1">
        <w:rPr>
          <w:sz w:val="10"/>
        </w:rPr>
        <w:t xml:space="preserve"> analytical development of the topic, and the political sensitivity of the subject matter. </w:t>
      </w:r>
      <w:r w:rsidRPr="00A979E1">
        <w:rPr>
          <w:sz w:val="12"/>
        </w:rPr>
        <w:t>¶</w:t>
      </w:r>
      <w:r w:rsidRPr="00A979E1">
        <w:rPr>
          <w:sz w:val="10"/>
        </w:rPr>
        <w:t xml:space="preserve"> </w:t>
      </w:r>
      <w:proofErr w:type="gramStart"/>
      <w:r w:rsidRPr="00A979E1">
        <w:rPr>
          <w:sz w:val="10"/>
        </w:rPr>
        <w:t>Those</w:t>
      </w:r>
      <w:proofErr w:type="gramEnd"/>
      <w:r w:rsidRPr="00A979E1">
        <w:rPr>
          <w:sz w:val="10"/>
        </w:rPr>
        <w:t xml:space="preserve"> factors may also influence the nature and the standing of the commission’s </w:t>
      </w:r>
      <w:r w:rsidRPr="00A979E1">
        <w:rPr>
          <w:sz w:val="12"/>
        </w:rPr>
        <w:t>¶</w:t>
      </w:r>
      <w:r w:rsidRPr="00A979E1">
        <w:rPr>
          <w:sz w:val="10"/>
        </w:rPr>
        <w:t xml:space="preserve"> recommendations. </w:t>
      </w:r>
      <w:r w:rsidRPr="00A979E1">
        <w:rPr>
          <w:sz w:val="12"/>
        </w:rPr>
        <w:t>¶</w:t>
      </w:r>
      <w:r w:rsidRPr="00A979E1">
        <w:rPr>
          <w:sz w:val="10"/>
        </w:rPr>
        <w:t xml:space="preserve"> </w:t>
      </w:r>
      <w:r w:rsidRPr="00A979E1">
        <w:rPr>
          <w:sz w:val="12"/>
        </w:rPr>
        <w:t>¶</w:t>
      </w:r>
      <w:r w:rsidRPr="00A979E1">
        <w:rPr>
          <w:sz w:val="10"/>
        </w:rPr>
        <w:t xml:space="preserve"> </w:t>
      </w:r>
      <w:r w:rsidRPr="00A979E1">
        <w:rPr>
          <w:rStyle w:val="StyleUnderline"/>
        </w:rPr>
        <w:t>For example</w:t>
      </w:r>
      <w:r w:rsidRPr="00A979E1">
        <w:rPr>
          <w:sz w:val="10"/>
        </w:rPr>
        <w:t xml:space="preserve">, in 1988, </w:t>
      </w:r>
      <w:r w:rsidRPr="00A979E1">
        <w:rPr>
          <w:rStyle w:val="StyleUnderline"/>
        </w:rPr>
        <w:t>Congress established the National Commission on</w:t>
      </w:r>
      <w:r w:rsidRPr="00A979E1">
        <w:rPr>
          <w:sz w:val="10"/>
        </w:rPr>
        <w:t xml:space="preserve"> Acquired </w:t>
      </w:r>
      <w:r w:rsidRPr="00A979E1">
        <w:rPr>
          <w:sz w:val="12"/>
        </w:rPr>
        <w:t>¶</w:t>
      </w:r>
      <w:r w:rsidRPr="00A979E1">
        <w:rPr>
          <w:sz w:val="10"/>
        </w:rPr>
        <w:t xml:space="preserve"> Immune Deficiency Syndrome (</w:t>
      </w:r>
      <w:r w:rsidRPr="00A979E1">
        <w:rPr>
          <w:rStyle w:val="StyleUnderline"/>
        </w:rPr>
        <w:t xml:space="preserve">AIDS) to determine the dimensions of a new and rapidly </w:t>
      </w:r>
      <w:r w:rsidRPr="00A979E1">
        <w:rPr>
          <w:rStyle w:val="StyleUnderline"/>
          <w:sz w:val="12"/>
        </w:rPr>
        <w:t>¶</w:t>
      </w:r>
      <w:r w:rsidRPr="00A979E1">
        <w:rPr>
          <w:rStyle w:val="StyleUnderline"/>
        </w:rPr>
        <w:t xml:space="preserve"> spreading communicable disease, </w:t>
      </w:r>
      <w:r w:rsidRPr="00A979E1">
        <w:rPr>
          <w:sz w:val="10"/>
        </w:rPr>
        <w:t xml:space="preserve">assess the degree of understanding about the disease, </w:t>
      </w:r>
      <w:r w:rsidRPr="00A979E1">
        <w:rPr>
          <w:sz w:val="12"/>
        </w:rPr>
        <w:t>¶</w:t>
      </w:r>
      <w:r w:rsidRPr="00A979E1">
        <w:rPr>
          <w:sz w:val="10"/>
        </w:rPr>
        <w:t xml:space="preserve"> and lay out steps toward ultimately controlling and treating the disease. </w:t>
      </w:r>
      <w:r w:rsidRPr="00557B46">
        <w:rPr>
          <w:rStyle w:val="StyleUnderline"/>
          <w:highlight w:val="cyan"/>
        </w:rPr>
        <w:t>The commission</w:t>
      </w:r>
      <w:r w:rsidRPr="00A979E1">
        <w:rPr>
          <w:rStyle w:val="StyleUnderline"/>
        </w:rPr>
        <w:t xml:space="preserve"> </w:t>
      </w:r>
      <w:r w:rsidRPr="00A979E1">
        <w:rPr>
          <w:rStyle w:val="StyleUnderline"/>
          <w:sz w:val="12"/>
        </w:rPr>
        <w:t>¶</w:t>
      </w:r>
      <w:r w:rsidRPr="00A979E1">
        <w:rPr>
          <w:rStyle w:val="StyleUnderline"/>
        </w:rPr>
        <w:t xml:space="preserve"> </w:t>
      </w:r>
      <w:r w:rsidRPr="00557B46">
        <w:rPr>
          <w:rStyle w:val="StyleUnderline"/>
          <w:highlight w:val="cyan"/>
        </w:rPr>
        <w:t>focused on the science and largely ignored the potential politics surrounding the issue.</w:t>
      </w:r>
      <w:r w:rsidRPr="00A979E1">
        <w:rPr>
          <w:rStyle w:val="StyleUnderline"/>
        </w:rPr>
        <w:t xml:space="preserve"> </w:t>
      </w:r>
    </w:p>
    <w:p w:rsidR="00DB6D3F" w:rsidRDefault="00AF0EC7" w:rsidP="00DB6D3F">
      <w:pPr>
        <w:pStyle w:val="Heading4"/>
      </w:pPr>
      <w:r>
        <w:t>d)</w:t>
      </w:r>
      <w:r w:rsidR="00897A15">
        <w:t xml:space="preserve"> </w:t>
      </w:r>
      <w:r w:rsidR="00DB6D3F">
        <w:t xml:space="preserve">Commissions arrange </w:t>
      </w:r>
      <w:r w:rsidR="00DB6D3F">
        <w:rPr>
          <w:u w:val="single"/>
        </w:rPr>
        <w:t>concessions</w:t>
      </w:r>
      <w:r w:rsidR="00DB6D3F">
        <w:t xml:space="preserve"> and </w:t>
      </w:r>
      <w:r w:rsidR="00DB6D3F">
        <w:rPr>
          <w:u w:val="single"/>
        </w:rPr>
        <w:t>tradeoffs</w:t>
      </w:r>
      <w:r w:rsidR="00DB6D3F">
        <w:t xml:space="preserve"> that solve the link </w:t>
      </w:r>
    </w:p>
    <w:p w:rsidR="00DB6D3F" w:rsidRDefault="00DB6D3F" w:rsidP="00DB6D3F">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11</w:t>
      </w:r>
    </w:p>
    <w:p w:rsidR="00DB6D3F" w:rsidRDefault="00DB6D3F" w:rsidP="00DB6D3F">
      <w:pPr>
        <w:pStyle w:val="card"/>
        <w:ind w:left="0"/>
      </w:pPr>
      <w:r w:rsidRPr="004771CF">
        <w:rPr>
          <w:sz w:val="16"/>
        </w:rPr>
        <w:lastRenderedPageBreak/>
        <w:t xml:space="preserve">As participants in an incremental decision making process, </w:t>
      </w:r>
      <w:r w:rsidRPr="0093540B">
        <w:rPr>
          <w:rStyle w:val="underline"/>
        </w:rPr>
        <w:t xml:space="preserve">ad hoc </w:t>
      </w:r>
      <w:r w:rsidRPr="00490D86">
        <w:rPr>
          <w:rStyle w:val="underline"/>
          <w:highlight w:val="cyan"/>
        </w:rPr>
        <w:t>commissions</w:t>
      </w:r>
      <w:r w:rsidRPr="004771CF">
        <w:rPr>
          <w:sz w:val="16"/>
        </w:rPr>
        <w:t xml:space="preserve"> perform three important functions: they </w:t>
      </w:r>
      <w:r w:rsidRPr="0093540B">
        <w:rPr>
          <w:rStyle w:val="underline"/>
        </w:rPr>
        <w:t>formulate policy recommendations</w:t>
      </w:r>
      <w:r w:rsidRPr="004771CF">
        <w:rPr>
          <w:sz w:val="16"/>
        </w:rPr>
        <w:t xml:space="preserve">, they </w:t>
      </w:r>
      <w:r w:rsidRPr="00490D86">
        <w:rPr>
          <w:rStyle w:val="boldunderline"/>
          <w:highlight w:val="cyan"/>
        </w:rPr>
        <w:t>garner support for policy proposals</w:t>
      </w:r>
      <w:r w:rsidRPr="00490D86">
        <w:rPr>
          <w:sz w:val="16"/>
          <w:highlight w:val="cyan"/>
        </w:rPr>
        <w:t xml:space="preserve">, </w:t>
      </w:r>
      <w:r w:rsidRPr="00490D86">
        <w:rPr>
          <w:rStyle w:val="underline"/>
          <w:highlight w:val="cyan"/>
        </w:rPr>
        <w:t>and</w:t>
      </w:r>
      <w:r w:rsidRPr="004771CF">
        <w:rPr>
          <w:sz w:val="16"/>
        </w:rPr>
        <w:t xml:space="preserve"> they </w:t>
      </w:r>
      <w:r w:rsidRPr="00490D86">
        <w:rPr>
          <w:rStyle w:val="boldunderline"/>
          <w:highlight w:val="cyan"/>
        </w:rPr>
        <w:t>offer concessions to appease</w:t>
      </w:r>
      <w:r w:rsidRPr="0093540B">
        <w:rPr>
          <w:rStyle w:val="boldunderline"/>
        </w:rPr>
        <w:t xml:space="preserve"> the policy demands of </w:t>
      </w:r>
      <w:r w:rsidRPr="00490D86">
        <w:rPr>
          <w:rStyle w:val="boldunderline"/>
          <w:highlight w:val="cyan"/>
        </w:rPr>
        <w:t>various political interests</w:t>
      </w:r>
      <w:r w:rsidRPr="004771CF">
        <w:rPr>
          <w:sz w:val="16"/>
        </w:rPr>
        <w:t xml:space="preserve">.35 </w:t>
      </w:r>
      <w:r w:rsidRPr="00490D86">
        <w:rPr>
          <w:rStyle w:val="underline"/>
          <w:highlight w:val="cyan"/>
        </w:rPr>
        <w:t>Commissions</w:t>
      </w:r>
      <w:r w:rsidRPr="004771CF">
        <w:rPr>
          <w:sz w:val="16"/>
        </w:rPr>
        <w:t xml:space="preserve">, therefore, </w:t>
      </w:r>
      <w:r w:rsidRPr="00490D86">
        <w:rPr>
          <w:rStyle w:val="underline"/>
          <w:highlight w:val="cyan"/>
        </w:rPr>
        <w:t>are</w:t>
      </w:r>
      <w:r w:rsidRPr="004771CF">
        <w:rPr>
          <w:sz w:val="16"/>
        </w:rPr>
        <w:t xml:space="preserve"> instruments of policy incrementalism and </w:t>
      </w:r>
      <w:r w:rsidRPr="00490D86">
        <w:rPr>
          <w:rStyle w:val="underline"/>
          <w:highlight w:val="cyan"/>
        </w:rPr>
        <w:t>vehicles for</w:t>
      </w:r>
      <w:r w:rsidRPr="00AA39E6">
        <w:rPr>
          <w:rStyle w:val="underline"/>
        </w:rPr>
        <w:t xml:space="preserve"> problem solving and </w:t>
      </w:r>
      <w:r w:rsidRPr="00490D86">
        <w:rPr>
          <w:rStyle w:val="underline"/>
          <w:highlight w:val="cyan"/>
        </w:rPr>
        <w:t>conflict management</w:t>
      </w:r>
      <w:r w:rsidRPr="004771CF">
        <w:rPr>
          <w:sz w:val="16"/>
        </w:rPr>
        <w:t xml:space="preserve">, because they define problems, initiate new responses, and mobilize public opinion.36 They themselves become part of the governance process, </w:t>
      </w:r>
      <w:r w:rsidRPr="00FC2A5A">
        <w:rPr>
          <w:rStyle w:val="underline"/>
          <w:highlight w:val="cyan"/>
        </w:rPr>
        <w:t>playing an independent role in articulating constituents’ concerns</w:t>
      </w:r>
      <w:r w:rsidRPr="00AA39E6">
        <w:rPr>
          <w:rStyle w:val="underline"/>
        </w:rPr>
        <w:t xml:space="preserve"> to the extent of forcing new issues on to the political agenda</w:t>
      </w:r>
      <w:r w:rsidRPr="004771CF">
        <w:rPr>
          <w:sz w:val="16"/>
        </w:rPr>
        <w:t>, a perspective borne out in the work of the Commission on Civil Rights and the National Commission on Disorders. The reports of the Civil Rights Commission transformed the civil rights debate from a concern about whether a pattern of voting discrimination actually existed to a consideration of the merits of various proposals to halt discriminatory practices. Similarly, the conclusions of the Commission on Disorders (the “</w:t>
      </w:r>
      <w:proofErr w:type="spellStart"/>
      <w:r w:rsidRPr="004771CF">
        <w:rPr>
          <w:sz w:val="16"/>
        </w:rPr>
        <w:t>Kerner</w:t>
      </w:r>
      <w:proofErr w:type="spellEnd"/>
      <w:r w:rsidRPr="004771CF">
        <w:rPr>
          <w:sz w:val="16"/>
        </w:rPr>
        <w:t xml:space="preserve"> Commission”) about white racism shifted the focus of discourse about the causes of black unrest in America. In both instances, these changes in orientation generated new pressures for action and altered the evaluation context of subsequent policy deliberations.37</w:t>
      </w:r>
    </w:p>
    <w:p w:rsidR="00DB6D3F" w:rsidRDefault="00DB6D3F" w:rsidP="00DB6D3F">
      <w:pPr>
        <w:pStyle w:val="card"/>
      </w:pPr>
    </w:p>
    <w:p w:rsidR="007229BC" w:rsidRDefault="00AF0EC7" w:rsidP="007229BC">
      <w:pPr>
        <w:pStyle w:val="Heading4"/>
      </w:pPr>
      <w:r>
        <w:t>e)</w:t>
      </w:r>
      <w:r w:rsidR="00897A15">
        <w:t xml:space="preserve"> </w:t>
      </w:r>
      <w:r w:rsidR="007229BC">
        <w:t xml:space="preserve">Debate </w:t>
      </w:r>
      <w:r w:rsidR="007229BC" w:rsidRPr="0004605F">
        <w:rPr>
          <w:u w:val="single"/>
        </w:rPr>
        <w:t>won’t even occur</w:t>
      </w:r>
      <w:r w:rsidR="007229BC">
        <w:t xml:space="preserve"> on the merits of the commission’s recommendations---empirics prove </w:t>
      </w:r>
    </w:p>
    <w:p w:rsidR="007229BC" w:rsidRDefault="007229BC" w:rsidP="007229BC">
      <w:r w:rsidRPr="00ED433B">
        <w:rPr>
          <w:rStyle w:val="StyleUnderline"/>
        </w:rPr>
        <w:t>Brookings Fiscal Seminar 9</w:t>
      </w:r>
      <w:r>
        <w:t xml:space="preserve"> – The Brookings Institution Fiscal Seminar, </w:t>
      </w:r>
      <w:r w:rsidRPr="00ED433B">
        <w:t>group of scholars who meet on a regular basis, under the auspices of The Brookings Institution and The Heritage Foundation, to discuss federal budget and fiscal policy issues</w:t>
      </w:r>
      <w:r>
        <w:t xml:space="preserve">, June 2009, “The Potential Role of Entitlement or Budget Commissions in Addressing Long-Term Budget Problems,” online: </w:t>
      </w:r>
      <w:r w:rsidRPr="00ED433B">
        <w:t>http://www.brookings.edu/~/media/Files/rc/papers/2009/06_commissions_sawhill/06_commissions_sawhill.pdf</w:t>
      </w:r>
    </w:p>
    <w:p w:rsidR="007229BC" w:rsidRPr="00897A15" w:rsidRDefault="007229BC" w:rsidP="00897A15">
      <w:pPr>
        <w:rPr>
          <w:sz w:val="12"/>
        </w:rPr>
      </w:pPr>
      <w:r w:rsidRPr="00897A15">
        <w:rPr>
          <w:sz w:val="12"/>
        </w:rPr>
        <w:t xml:space="preserve">Political. In some cases, </w:t>
      </w:r>
      <w:r w:rsidRPr="00FC2A5A">
        <w:rPr>
          <w:rStyle w:val="underline"/>
          <w:highlight w:val="cyan"/>
        </w:rPr>
        <w:t>reliance on the recommendations of commissions</w:t>
      </w:r>
      <w:r w:rsidRPr="00C16A95">
        <w:rPr>
          <w:rStyle w:val="underline"/>
        </w:rPr>
        <w:t xml:space="preserve"> may have political ramifications</w:t>
      </w:r>
      <w:r w:rsidRPr="00897A15">
        <w:rPr>
          <w:sz w:val="12"/>
        </w:rPr>
        <w:t xml:space="preserve"> as well. There are some instances where </w:t>
      </w:r>
      <w:r w:rsidRPr="00C16A95">
        <w:rPr>
          <w:rStyle w:val="underline"/>
        </w:rPr>
        <w:t xml:space="preserve">the recommendations of a commission </w:t>
      </w:r>
      <w:r w:rsidRPr="00FC2A5A">
        <w:rPr>
          <w:rStyle w:val="underline"/>
          <w:highlight w:val="cyan"/>
        </w:rPr>
        <w:t>have the effect of</w:t>
      </w:r>
      <w:r w:rsidRPr="00897A15">
        <w:rPr>
          <w:sz w:val="12"/>
          <w:highlight w:val="cyan"/>
        </w:rPr>
        <w:t xml:space="preserve"> </w:t>
      </w:r>
      <w:r w:rsidRPr="00FC2A5A">
        <w:rPr>
          <w:rStyle w:val="boldunderline"/>
          <w:highlight w:val="cyan"/>
        </w:rPr>
        <w:t>limiting debate in</w:t>
      </w:r>
      <w:r w:rsidRPr="00C16A95">
        <w:rPr>
          <w:rStyle w:val="boldunderline"/>
        </w:rPr>
        <w:t xml:space="preserve"> the </w:t>
      </w:r>
      <w:r w:rsidRPr="00FC2A5A">
        <w:rPr>
          <w:rStyle w:val="boldunderline"/>
          <w:highlight w:val="cyan"/>
        </w:rPr>
        <w:t>Congress</w:t>
      </w:r>
      <w:r w:rsidRPr="00897A15">
        <w:rPr>
          <w:sz w:val="12"/>
        </w:rPr>
        <w:t xml:space="preserve">. (Indeed, </w:t>
      </w:r>
      <w:r w:rsidRPr="00FC2A5A">
        <w:rPr>
          <w:rStyle w:val="underline"/>
          <w:highlight w:val="cyan"/>
        </w:rPr>
        <w:t>that may be the intent</w:t>
      </w:r>
      <w:r w:rsidRPr="00897A15">
        <w:rPr>
          <w:sz w:val="12"/>
        </w:rPr>
        <w:t xml:space="preserve">.) For example, </w:t>
      </w:r>
      <w:r w:rsidRPr="00FC2A5A">
        <w:rPr>
          <w:rStyle w:val="underline"/>
          <w:highlight w:val="cyan"/>
        </w:rPr>
        <w:t>the Greenspan Commission’s</w:t>
      </w:r>
      <w:r w:rsidRPr="00C16A95">
        <w:rPr>
          <w:rStyle w:val="underline"/>
        </w:rPr>
        <w:t xml:space="preserve"> set of </w:t>
      </w:r>
      <w:r w:rsidRPr="00FC2A5A">
        <w:rPr>
          <w:rStyle w:val="underline"/>
          <w:highlight w:val="cyan"/>
        </w:rPr>
        <w:t>recommendations was approved</w:t>
      </w:r>
      <w:r w:rsidRPr="00897A15">
        <w:rPr>
          <w:sz w:val="12"/>
        </w:rPr>
        <w:t xml:space="preserve"> in part </w:t>
      </w:r>
      <w:r w:rsidRPr="00FC2A5A">
        <w:rPr>
          <w:rStyle w:val="underline"/>
          <w:highlight w:val="cyan"/>
        </w:rPr>
        <w:t>because</w:t>
      </w:r>
      <w:r w:rsidRPr="00897A15">
        <w:rPr>
          <w:sz w:val="12"/>
        </w:rPr>
        <w:t xml:space="preserve"> </w:t>
      </w:r>
      <w:r w:rsidRPr="00C16A95">
        <w:rPr>
          <w:rStyle w:val="underline"/>
        </w:rPr>
        <w:t xml:space="preserve">proponents made a persuasive argument that </w:t>
      </w:r>
      <w:r w:rsidRPr="00FC2A5A">
        <w:rPr>
          <w:rStyle w:val="underline"/>
          <w:highlight w:val="cyan"/>
        </w:rPr>
        <w:t>the package was</w:t>
      </w:r>
      <w:r w:rsidRPr="00C16A95">
        <w:rPr>
          <w:rStyle w:val="underline"/>
        </w:rPr>
        <w:t xml:space="preserve"> of a</w:t>
      </w:r>
      <w:r w:rsidRPr="00897A15">
        <w:rPr>
          <w:sz w:val="12"/>
        </w:rPr>
        <w:t xml:space="preserve"> </w:t>
      </w:r>
      <w:r w:rsidRPr="00FC2A5A">
        <w:rPr>
          <w:rStyle w:val="boldunderline"/>
          <w:highlight w:val="cyan"/>
        </w:rPr>
        <w:t>take-it-or-leave-it</w:t>
      </w:r>
      <w:r w:rsidRPr="00897A15">
        <w:rPr>
          <w:sz w:val="12"/>
        </w:rPr>
        <w:t xml:space="preserve"> </w:t>
      </w:r>
      <w:r w:rsidRPr="00C16A95">
        <w:rPr>
          <w:rStyle w:val="underline"/>
        </w:rPr>
        <w:t>form</w:t>
      </w:r>
      <w:r w:rsidRPr="00897A15">
        <w:rPr>
          <w:sz w:val="12"/>
        </w:rPr>
        <w:t xml:space="preserve">. That is, to change or substitute a different proposal for one of those recommended by the commission could lead to the collapse of a delicately balanced compromise. Similarly, because amending the package was considered dangerous to the passage of a legislative response to the looming Social Security insolvency, even the </w:t>
      </w:r>
      <w:r w:rsidRPr="007E77C8">
        <w:rPr>
          <w:rStyle w:val="boldunderline"/>
          <w:highlight w:val="cyan"/>
        </w:rPr>
        <w:t>debate on the merits</w:t>
      </w:r>
      <w:r w:rsidRPr="00897A15">
        <w:rPr>
          <w:sz w:val="12"/>
        </w:rPr>
        <w:t xml:space="preserve"> </w:t>
      </w:r>
      <w:r w:rsidRPr="008D41EC">
        <w:rPr>
          <w:rStyle w:val="underline"/>
        </w:rPr>
        <w:t xml:space="preserve">of the package and its components </w:t>
      </w:r>
      <w:r w:rsidRPr="007E77C8">
        <w:rPr>
          <w:rStyle w:val="underline"/>
          <w:highlight w:val="cyan"/>
        </w:rPr>
        <w:t>was</w:t>
      </w:r>
      <w:r w:rsidRPr="00897A15">
        <w:rPr>
          <w:sz w:val="12"/>
          <w:highlight w:val="cyan"/>
        </w:rPr>
        <w:t xml:space="preserve"> </w:t>
      </w:r>
      <w:r w:rsidRPr="007E77C8">
        <w:rPr>
          <w:rStyle w:val="boldunderline"/>
          <w:highlight w:val="cyan"/>
        </w:rPr>
        <w:t>largely muted</w:t>
      </w:r>
      <w:r w:rsidRPr="00897A15">
        <w:rPr>
          <w:sz w:val="12"/>
          <w:highlight w:val="cyan"/>
        </w:rPr>
        <w:t>.</w:t>
      </w:r>
      <w:r w:rsidRPr="00897A15">
        <w:rPr>
          <w:sz w:val="12"/>
        </w:rPr>
        <w:t xml:space="preserve"> The use of </w:t>
      </w:r>
      <w:r w:rsidRPr="007E77C8">
        <w:rPr>
          <w:rStyle w:val="underline"/>
          <w:highlight w:val="cyan"/>
        </w:rPr>
        <w:t>commissions</w:t>
      </w:r>
      <w:r w:rsidRPr="008D41EC">
        <w:rPr>
          <w:rStyle w:val="underline"/>
        </w:rPr>
        <w:t xml:space="preserve"> can</w:t>
      </w:r>
      <w:r w:rsidRPr="00897A15">
        <w:rPr>
          <w:sz w:val="12"/>
        </w:rPr>
        <w:t xml:space="preserve"> also </w:t>
      </w:r>
      <w:r w:rsidRPr="008D41EC">
        <w:rPr>
          <w:rStyle w:val="underline"/>
        </w:rPr>
        <w:t>be</w:t>
      </w:r>
      <w:r w:rsidRPr="00897A15">
        <w:rPr>
          <w:sz w:val="12"/>
        </w:rPr>
        <w:t xml:space="preserve"> seen as </w:t>
      </w:r>
      <w:r w:rsidRPr="008D41EC">
        <w:rPr>
          <w:rStyle w:val="underline"/>
        </w:rPr>
        <w:t>a means of</w:t>
      </w:r>
      <w:r w:rsidRPr="00897A15">
        <w:rPr>
          <w:sz w:val="12"/>
        </w:rPr>
        <w:t xml:space="preserve"> </w:t>
      </w:r>
      <w:r w:rsidRPr="007E77C8">
        <w:rPr>
          <w:rStyle w:val="boldunderline"/>
          <w:highlight w:val="cyan"/>
        </w:rPr>
        <w:t>tak</w:t>
      </w:r>
      <w:r w:rsidRPr="008D41EC">
        <w:rPr>
          <w:rStyle w:val="boldunderline"/>
        </w:rPr>
        <w:t xml:space="preserve">ing </w:t>
      </w:r>
      <w:r w:rsidRPr="007E77C8">
        <w:rPr>
          <w:rStyle w:val="boldunderline"/>
          <w:highlight w:val="cyan"/>
        </w:rPr>
        <w:t>an issue outside</w:t>
      </w:r>
      <w:r w:rsidRPr="008D41EC">
        <w:rPr>
          <w:rStyle w:val="boldunderline"/>
        </w:rPr>
        <w:t xml:space="preserve"> of </w:t>
      </w:r>
      <w:r w:rsidRPr="007E77C8">
        <w:rPr>
          <w:rStyle w:val="boldunderline"/>
          <w:highlight w:val="cyan"/>
        </w:rPr>
        <w:t>the political arena</w:t>
      </w:r>
      <w:r w:rsidRPr="00897A15">
        <w:rPr>
          <w:sz w:val="12"/>
          <w:highlight w:val="cyan"/>
        </w:rPr>
        <w:t xml:space="preserve"> </w:t>
      </w:r>
      <w:r w:rsidRPr="007E77C8">
        <w:rPr>
          <w:rStyle w:val="underline"/>
          <w:highlight w:val="cyan"/>
        </w:rPr>
        <w:t>where unelected nonpartisan experts</w:t>
      </w:r>
      <w:r w:rsidRPr="008D41EC">
        <w:rPr>
          <w:rStyle w:val="underline"/>
        </w:rPr>
        <w:t xml:space="preserve"> can be free to </w:t>
      </w:r>
      <w:r w:rsidRPr="007E77C8">
        <w:rPr>
          <w:rStyle w:val="underline"/>
          <w:highlight w:val="cyan"/>
        </w:rPr>
        <w:t>produce recommendations</w:t>
      </w:r>
      <w:r w:rsidRPr="008D41EC">
        <w:rPr>
          <w:rStyle w:val="underline"/>
        </w:rPr>
        <w:t xml:space="preserve"> or findings </w:t>
      </w:r>
      <w:r w:rsidRPr="007E77C8">
        <w:rPr>
          <w:rStyle w:val="underline"/>
          <w:highlight w:val="cyan"/>
        </w:rPr>
        <w:t>based upon</w:t>
      </w:r>
      <w:r w:rsidRPr="008D41EC">
        <w:rPr>
          <w:rStyle w:val="underline"/>
        </w:rPr>
        <w:t xml:space="preserve"> sound and reasoned </w:t>
      </w:r>
      <w:r w:rsidRPr="007E77C8">
        <w:rPr>
          <w:rStyle w:val="underline"/>
          <w:highlight w:val="cyan"/>
        </w:rPr>
        <w:t>analysis</w:t>
      </w:r>
      <w:r w:rsidRPr="00897A15">
        <w:rPr>
          <w:sz w:val="12"/>
          <w:highlight w:val="cyan"/>
        </w:rPr>
        <w:t xml:space="preserve"> </w:t>
      </w:r>
      <w:r w:rsidRPr="007E77C8">
        <w:rPr>
          <w:rStyle w:val="boldunderline"/>
          <w:highlight w:val="cyan"/>
        </w:rPr>
        <w:t>rather than partisan gains</w:t>
      </w:r>
      <w:r w:rsidRPr="00897A15">
        <w:rPr>
          <w:sz w:val="12"/>
        </w:rPr>
        <w:t>. More technical issues increase the desirability that a panel be comprised of unelected experts rather than elected representatives.2</w:t>
      </w:r>
    </w:p>
    <w:p w:rsidR="007229BC" w:rsidRPr="00031775" w:rsidRDefault="00AF0EC7" w:rsidP="007229BC">
      <w:pPr>
        <w:pStyle w:val="Heading4"/>
      </w:pPr>
      <w:r>
        <w:t>f)</w:t>
      </w:r>
      <w:r w:rsidR="00897A15">
        <w:t xml:space="preserve"> </w:t>
      </w:r>
      <w:r w:rsidR="007229BC">
        <w:t xml:space="preserve">Legislators only backlash against the plan if they perceive they’ll be held </w:t>
      </w:r>
      <w:r w:rsidR="007229BC">
        <w:rPr>
          <w:u w:val="single"/>
        </w:rPr>
        <w:t>personally</w:t>
      </w:r>
      <w:r w:rsidR="007229BC">
        <w:t xml:space="preserve"> responsible---Commission delegation </w:t>
      </w:r>
      <w:r w:rsidR="007229BC">
        <w:rPr>
          <w:u w:val="single"/>
        </w:rPr>
        <w:t>depersonalizes</w:t>
      </w:r>
      <w:r w:rsidR="007229BC">
        <w:t xml:space="preserve"> the process</w:t>
      </w:r>
    </w:p>
    <w:p w:rsidR="007229BC" w:rsidRDefault="007229BC" w:rsidP="007229BC">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29-30</w:t>
      </w:r>
    </w:p>
    <w:p w:rsidR="007229BC" w:rsidRPr="00897A15" w:rsidRDefault="007229BC" w:rsidP="00897A15">
      <w:pPr>
        <w:rPr>
          <w:sz w:val="14"/>
        </w:rPr>
      </w:pPr>
      <w:r w:rsidRPr="00897A15">
        <w:rPr>
          <w:sz w:val="14"/>
        </w:rPr>
        <w:t xml:space="preserve">Modern theories of legislative behavior begin with David R. Mayhew’s book, Congress: The Electoral Connection, which suggests that </w:t>
      </w:r>
      <w:r w:rsidRPr="00E7193C">
        <w:rPr>
          <w:rStyle w:val="underline"/>
          <w:highlight w:val="cyan"/>
        </w:rPr>
        <w:t>congressional action has a</w:t>
      </w:r>
      <w:r w:rsidRPr="00897A15">
        <w:rPr>
          <w:sz w:val="14"/>
          <w:highlight w:val="cyan"/>
        </w:rPr>
        <w:t xml:space="preserve"> </w:t>
      </w:r>
      <w:r w:rsidRPr="00E7193C">
        <w:rPr>
          <w:rStyle w:val="boldunderline"/>
          <w:highlight w:val="cyan"/>
        </w:rPr>
        <w:t>direct electoral connection</w:t>
      </w:r>
      <w:r w:rsidRPr="00897A15">
        <w:rPr>
          <w:sz w:val="14"/>
        </w:rPr>
        <w:t xml:space="preserve">, in which </w:t>
      </w:r>
      <w:r w:rsidRPr="00E7193C">
        <w:rPr>
          <w:rStyle w:val="underline"/>
          <w:highlight w:val="cyan"/>
        </w:rPr>
        <w:t>legislators are</w:t>
      </w:r>
      <w:r w:rsidRPr="00897A15">
        <w:rPr>
          <w:sz w:val="14"/>
          <w:highlight w:val="cyan"/>
        </w:rPr>
        <w:t xml:space="preserve"> </w:t>
      </w:r>
      <w:r w:rsidRPr="00E7193C">
        <w:rPr>
          <w:rStyle w:val="boldunderline"/>
          <w:highlight w:val="cyan"/>
        </w:rPr>
        <w:t>single-minded seekers of reelection</w:t>
      </w:r>
      <w:r w:rsidRPr="00897A15">
        <w:rPr>
          <w:sz w:val="14"/>
        </w:rPr>
        <w:t xml:space="preserve">, motivated primarily by self-interest.1 Individuals may enter Congress with altruistic intentions, but their behavior in office is best explained by the “electoral connection”: the need for reelection. As a consequence </w:t>
      </w:r>
      <w:r w:rsidRPr="00715512">
        <w:rPr>
          <w:rStyle w:val="underline"/>
        </w:rPr>
        <w:t>lawmakers consider the preferences of their voters, especially on</w:t>
      </w:r>
      <w:r w:rsidRPr="00897A15">
        <w:rPr>
          <w:sz w:val="14"/>
        </w:rPr>
        <w:t xml:space="preserve"> </w:t>
      </w:r>
      <w:r w:rsidRPr="00715512">
        <w:rPr>
          <w:rStyle w:val="underline"/>
        </w:rPr>
        <w:t xml:space="preserve">issues of </w:t>
      </w:r>
      <w:r w:rsidRPr="00897A15">
        <w:rPr>
          <w:sz w:val="14"/>
        </w:rPr>
        <w:t xml:space="preserve">potentially </w:t>
      </w:r>
      <w:r w:rsidRPr="00715512">
        <w:rPr>
          <w:rStyle w:val="boldunderline"/>
        </w:rPr>
        <w:t>high salience</w:t>
      </w:r>
      <w:r w:rsidRPr="00897A15">
        <w:rPr>
          <w:sz w:val="14"/>
        </w:rPr>
        <w:t xml:space="preserve">, that is, issues visible </w:t>
      </w:r>
      <w:r w:rsidRPr="00715512">
        <w:rPr>
          <w:rStyle w:val="boldunderline"/>
        </w:rPr>
        <w:t>to the public</w:t>
      </w:r>
      <w:r w:rsidRPr="00897A15">
        <w:rPr>
          <w:sz w:val="14"/>
        </w:rPr>
        <w:t xml:space="preserve">.2 Congress is thus organized to promote the goal of reelection. Members follow conservative strategies to capitalize upon particularized benefits, to respond to organized groups, to claim as much credit as possible, and to mobilize only when they can claim credit.3 </w:t>
      </w:r>
      <w:proofErr w:type="gramStart"/>
      <w:r w:rsidRPr="00897A15">
        <w:rPr>
          <w:sz w:val="14"/>
        </w:rPr>
        <w:t>The</w:t>
      </w:r>
      <w:proofErr w:type="gramEnd"/>
      <w:r w:rsidRPr="00897A15">
        <w:rPr>
          <w:sz w:val="14"/>
        </w:rPr>
        <w:t xml:space="preserve"> incentive to delegate, therefore, must have some sort of electoral connection. Follow Mayhew’s line of thought, others have developed what has come to be </w:t>
      </w:r>
      <w:r w:rsidRPr="00897A15">
        <w:rPr>
          <w:sz w:val="14"/>
        </w:rPr>
        <w:lastRenderedPageBreak/>
        <w:t xml:space="preserve">known as the distributive theory of legislative organization.4 According to this view, </w:t>
      </w:r>
      <w:r w:rsidRPr="00E7193C">
        <w:rPr>
          <w:rStyle w:val="underline"/>
          <w:highlight w:val="cyan"/>
        </w:rPr>
        <w:t>the decision to delegate is a function of the political costs</w:t>
      </w:r>
      <w:r w:rsidRPr="001855D0">
        <w:rPr>
          <w:rStyle w:val="underline"/>
        </w:rPr>
        <w:t xml:space="preserve"> and benefits </w:t>
      </w:r>
      <w:r w:rsidRPr="00E7193C">
        <w:rPr>
          <w:rStyle w:val="underline"/>
          <w:highlight w:val="cyan"/>
        </w:rPr>
        <w:t>for which</w:t>
      </w:r>
      <w:r w:rsidRPr="001855D0">
        <w:rPr>
          <w:rStyle w:val="underline"/>
        </w:rPr>
        <w:t xml:space="preserve"> elected </w:t>
      </w:r>
      <w:r w:rsidRPr="00E7193C">
        <w:rPr>
          <w:rStyle w:val="underline"/>
          <w:highlight w:val="cyan"/>
        </w:rPr>
        <w:t>officials will be held</w:t>
      </w:r>
      <w:r w:rsidRPr="00897A15">
        <w:rPr>
          <w:sz w:val="14"/>
          <w:highlight w:val="cyan"/>
        </w:rPr>
        <w:t xml:space="preserve"> </w:t>
      </w:r>
      <w:r w:rsidRPr="00E7193C">
        <w:rPr>
          <w:rStyle w:val="boldunderline"/>
          <w:highlight w:val="cyan"/>
        </w:rPr>
        <w:t>electorally accountable</w:t>
      </w:r>
      <w:r w:rsidRPr="00897A15">
        <w:rPr>
          <w:sz w:val="14"/>
        </w:rPr>
        <w:t xml:space="preserve">. Legislative action reflects a desire to maximize net benefits to districts in order to increase the chances for reelection. </w:t>
      </w:r>
      <w:r w:rsidRPr="00E7193C">
        <w:rPr>
          <w:rStyle w:val="underline"/>
          <w:highlight w:val="cyan"/>
        </w:rPr>
        <w:t>Delegation enables</w:t>
      </w:r>
      <w:r w:rsidRPr="00897A15">
        <w:rPr>
          <w:sz w:val="14"/>
        </w:rPr>
        <w:t xml:space="preserve"> individual </w:t>
      </w:r>
      <w:r w:rsidRPr="00E7193C">
        <w:rPr>
          <w:rStyle w:val="underline"/>
          <w:highlight w:val="cyan"/>
        </w:rPr>
        <w:t>legislators to</w:t>
      </w:r>
      <w:r w:rsidRPr="00897A15">
        <w:rPr>
          <w:sz w:val="14"/>
        </w:rPr>
        <w:t xml:space="preserve"> protect favored constituents5 or to </w:t>
      </w:r>
      <w:r w:rsidRPr="00E7193C">
        <w:rPr>
          <w:rStyle w:val="boldunderline"/>
          <w:highlight w:val="cyan"/>
        </w:rPr>
        <w:t>shift blame for political costs</w:t>
      </w:r>
      <w:r w:rsidRPr="00897A15">
        <w:rPr>
          <w:sz w:val="14"/>
          <w:highlight w:val="cyan"/>
        </w:rPr>
        <w:t>6</w:t>
      </w:r>
      <w:r w:rsidRPr="00897A15">
        <w:rPr>
          <w:sz w:val="14"/>
        </w:rPr>
        <w:t xml:space="preserve"> onto other organizations, but makes them unable to claim full credit for any perceived benefits. Delegation is a function of this trade-off. Thus, congressional decisions to delegate occur when the decrease in attributable costs is greater than the decrease in attributable benefits. R. Douglas Arnold notes that legislators are ever mindful of the direct correlation between their individual performance and the voting booth. According to what he calls the “incumbent performance rule,” </w:t>
      </w:r>
      <w:r w:rsidRPr="00E7193C">
        <w:rPr>
          <w:rStyle w:val="underline"/>
          <w:highlight w:val="cyan"/>
        </w:rPr>
        <w:t>voters</w:t>
      </w:r>
      <w:r w:rsidRPr="001855D0">
        <w:rPr>
          <w:rStyle w:val="underline"/>
        </w:rPr>
        <w:t xml:space="preserve"> tend to </w:t>
      </w:r>
      <w:r w:rsidRPr="00E7193C">
        <w:rPr>
          <w:rStyle w:val="underline"/>
          <w:highlight w:val="cyan"/>
        </w:rPr>
        <w:t>punish legislators</w:t>
      </w:r>
      <w:r w:rsidRPr="001855D0">
        <w:rPr>
          <w:rStyle w:val="underline"/>
        </w:rPr>
        <w:t xml:space="preserve"> for undesirable effects</w:t>
      </w:r>
      <w:r w:rsidRPr="00897A15">
        <w:rPr>
          <w:sz w:val="14"/>
        </w:rPr>
        <w:t xml:space="preserve"> </w:t>
      </w:r>
      <w:r w:rsidRPr="00E7193C">
        <w:rPr>
          <w:rStyle w:val="boldunderline"/>
          <w:highlight w:val="cyan"/>
        </w:rPr>
        <w:t>only if there are both identifiable governmental actions and visible individual contributions</w:t>
      </w:r>
      <w:r w:rsidRPr="00897A15">
        <w:rPr>
          <w:sz w:val="14"/>
          <w:highlight w:val="cyan"/>
        </w:rPr>
        <w:t xml:space="preserve">. </w:t>
      </w:r>
      <w:r w:rsidRPr="00E7193C">
        <w:rPr>
          <w:rStyle w:val="underline"/>
          <w:highlight w:val="cyan"/>
        </w:rPr>
        <w:t>Responsibility for unpleasant decisions is</w:t>
      </w:r>
      <w:r w:rsidRPr="00897A15">
        <w:rPr>
          <w:sz w:val="14"/>
        </w:rPr>
        <w:t xml:space="preserve"> therefore </w:t>
      </w:r>
      <w:r w:rsidRPr="00E7193C">
        <w:rPr>
          <w:rStyle w:val="boldunderline"/>
          <w:highlight w:val="cyan"/>
        </w:rPr>
        <w:t>frequently delegated</w:t>
      </w:r>
      <w:r w:rsidRPr="00897A15">
        <w:rPr>
          <w:sz w:val="14"/>
          <w:highlight w:val="cyan"/>
        </w:rPr>
        <w:t xml:space="preserve"> </w:t>
      </w:r>
      <w:r w:rsidRPr="00E7193C">
        <w:rPr>
          <w:rStyle w:val="underline"/>
          <w:highlight w:val="cyan"/>
        </w:rPr>
        <w:t>to</w:t>
      </w:r>
      <w:r w:rsidRPr="00897A15">
        <w:rPr>
          <w:sz w:val="14"/>
        </w:rPr>
        <w:t xml:space="preserve"> the president, bureaucrats, regulatory commissions, judges, state and local officials, or temporary </w:t>
      </w:r>
      <w:r w:rsidRPr="00E7193C">
        <w:rPr>
          <w:rStyle w:val="boldunderline"/>
          <w:highlight w:val="cyan"/>
        </w:rPr>
        <w:t>commissions</w:t>
      </w:r>
      <w:r w:rsidRPr="00897A15">
        <w:rPr>
          <w:sz w:val="14"/>
          <w:highlight w:val="cyan"/>
        </w:rPr>
        <w:t xml:space="preserve"> </w:t>
      </w:r>
      <w:r w:rsidRPr="00E7193C">
        <w:rPr>
          <w:rStyle w:val="underline"/>
          <w:highlight w:val="cyan"/>
        </w:rPr>
        <w:t>as a</w:t>
      </w:r>
      <w:r w:rsidRPr="001855D0">
        <w:rPr>
          <w:rStyle w:val="underline"/>
        </w:rPr>
        <w:t xml:space="preserve"> procedural </w:t>
      </w:r>
      <w:r w:rsidRPr="00E7193C">
        <w:rPr>
          <w:rStyle w:val="underline"/>
          <w:highlight w:val="cyan"/>
        </w:rPr>
        <w:t>strategy for</w:t>
      </w:r>
      <w:r w:rsidRPr="00897A15">
        <w:rPr>
          <w:sz w:val="14"/>
          <w:highlight w:val="cyan"/>
        </w:rPr>
        <w:t xml:space="preserve"> </w:t>
      </w:r>
      <w:r w:rsidRPr="00E7193C">
        <w:rPr>
          <w:rStyle w:val="boldunderline"/>
          <w:highlight w:val="cyan"/>
        </w:rPr>
        <w:t>“masking” legislators’ individual contributions</w:t>
      </w:r>
      <w:r w:rsidRPr="00897A15">
        <w:rPr>
          <w:sz w:val="14"/>
        </w:rPr>
        <w:t xml:space="preserve">.7 Such </w:t>
      </w:r>
      <w:r w:rsidRPr="001855D0">
        <w:rPr>
          <w:rStyle w:val="underline"/>
        </w:rPr>
        <w:t>delegation is especially prevalent when</w:t>
      </w:r>
      <w:r w:rsidRPr="00897A15">
        <w:rPr>
          <w:sz w:val="14"/>
        </w:rPr>
        <w:t xml:space="preserve"> there is a desire to shed policymaking tasks that are too onerous or when </w:t>
      </w:r>
      <w:r w:rsidRPr="001855D0">
        <w:rPr>
          <w:rStyle w:val="underline"/>
        </w:rPr>
        <w:t>dealing with issues that are likely to provoke disputes with voters</w:t>
      </w:r>
      <w:r w:rsidRPr="00897A15">
        <w:rPr>
          <w:sz w:val="14"/>
        </w:rPr>
        <w:t>. Challengers will take full advantage of reminding citizens about issues as traceable as legislative salaries, for example.</w:t>
      </w:r>
    </w:p>
    <w:p w:rsidR="00DB6D3F" w:rsidRDefault="00DB6D3F" w:rsidP="00DB6D3F">
      <w:pPr>
        <w:pStyle w:val="card"/>
        <w:ind w:left="0"/>
      </w:pPr>
    </w:p>
    <w:p w:rsidR="007229BC" w:rsidRDefault="007229BC" w:rsidP="007229BC">
      <w:pPr>
        <w:pStyle w:val="Heading3"/>
      </w:pPr>
      <w:r w:rsidRPr="007229BC">
        <w:lastRenderedPageBreak/>
        <w:t>Prefer</w:t>
      </w:r>
      <w:r>
        <w:t xml:space="preserve"> Our </w:t>
      </w:r>
      <w:proofErr w:type="spellStart"/>
      <w:r>
        <w:t>Ev</w:t>
      </w:r>
      <w:proofErr w:type="spellEnd"/>
      <w:r>
        <w:t xml:space="preserve"> – 2NC</w:t>
      </w:r>
    </w:p>
    <w:p w:rsidR="007229BC" w:rsidRDefault="007229BC" w:rsidP="007229BC">
      <w:pPr>
        <w:pStyle w:val="Heading4"/>
      </w:pPr>
      <w:r>
        <w:t xml:space="preserve">Prefer our </w:t>
      </w:r>
      <w:proofErr w:type="spellStart"/>
      <w:proofErr w:type="gramStart"/>
      <w:r>
        <w:t>ev</w:t>
      </w:r>
      <w:proofErr w:type="spellEnd"/>
      <w:proofErr w:type="gramEnd"/>
      <w:r w:rsidR="00DD716F">
        <w:t xml:space="preserve"> – </w:t>
      </w:r>
      <w:r>
        <w:t xml:space="preserve">political science data proves Congress appoints commissions to avoid political fallout </w:t>
      </w:r>
    </w:p>
    <w:p w:rsidR="007229BC" w:rsidRDefault="007229BC" w:rsidP="007229BC">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xv</w:t>
      </w:r>
    </w:p>
    <w:p w:rsidR="007229BC" w:rsidRPr="00897A15" w:rsidRDefault="007229BC" w:rsidP="00897A15">
      <w:pPr>
        <w:rPr>
          <w:sz w:val="14"/>
        </w:rPr>
      </w:pPr>
      <w:r w:rsidRPr="00897A15">
        <w:rPr>
          <w:sz w:val="14"/>
        </w:rPr>
        <w:t xml:space="preserve">There is no easy answer to why </w:t>
      </w:r>
      <w:r w:rsidRPr="00997FE6">
        <w:rPr>
          <w:rStyle w:val="underline"/>
          <w:highlight w:val="cyan"/>
        </w:rPr>
        <w:t>Congress creates ad hoc commissions</w:t>
      </w:r>
      <w:r w:rsidRPr="00897A15">
        <w:rPr>
          <w:sz w:val="14"/>
        </w:rPr>
        <w:t xml:space="preserve">, because the circumstances of their creation are quite complex and vary widely. Many variables go into the decision to entrust those bodies </w:t>
      </w:r>
      <w:r w:rsidRPr="005C5DDA">
        <w:rPr>
          <w:rStyle w:val="underline"/>
        </w:rPr>
        <w:t>to render nonpartisan recommendations</w:t>
      </w:r>
      <w:r w:rsidRPr="00897A15">
        <w:rPr>
          <w:sz w:val="14"/>
        </w:rPr>
        <w:t xml:space="preserve">: </w:t>
      </w:r>
      <w:r w:rsidRPr="00997FE6">
        <w:rPr>
          <w:rStyle w:val="underline"/>
          <w:highlight w:val="cyan"/>
        </w:rPr>
        <w:t>to pacify</w:t>
      </w:r>
      <w:r w:rsidRPr="00897A15">
        <w:rPr>
          <w:sz w:val="14"/>
        </w:rPr>
        <w:t xml:space="preserve">, to promote incremental decision making, </w:t>
      </w:r>
      <w:r w:rsidRPr="005C5DDA">
        <w:rPr>
          <w:rStyle w:val="underline"/>
        </w:rPr>
        <w:t>to build support for proposals</w:t>
      </w:r>
      <w:r w:rsidRPr="00897A15">
        <w:rPr>
          <w:sz w:val="14"/>
        </w:rPr>
        <w:t xml:space="preserve">, </w:t>
      </w:r>
      <w:r w:rsidRPr="00997FE6">
        <w:rPr>
          <w:rStyle w:val="boldunderline"/>
          <w:highlight w:val="cyan"/>
        </w:rPr>
        <w:t>or</w:t>
      </w:r>
      <w:r w:rsidRPr="005C5DDA">
        <w:rPr>
          <w:rStyle w:val="boldunderline"/>
        </w:rPr>
        <w:t xml:space="preserve"> to </w:t>
      </w:r>
      <w:r w:rsidRPr="00997FE6">
        <w:rPr>
          <w:rStyle w:val="boldunderline"/>
          <w:highlight w:val="cyan"/>
        </w:rPr>
        <w:t>obtain consensus among different interests</w:t>
      </w:r>
      <w:r w:rsidRPr="00897A15">
        <w:rPr>
          <w:sz w:val="14"/>
        </w:rPr>
        <w:t xml:space="preserve">. Commissions are often hybrids that result from a multitude of congressional incentives. While disputes over the desirable or proper extent of delegation are commonplace, our understanding of such congressional action is arguable. </w:t>
      </w:r>
      <w:r w:rsidRPr="005C5DDA">
        <w:rPr>
          <w:rStyle w:val="underline"/>
        </w:rPr>
        <w:t>The literature contains several variations on the theme that policymaking is sometimes so costly</w:t>
      </w:r>
      <w:r w:rsidRPr="00897A15">
        <w:rPr>
          <w:sz w:val="14"/>
        </w:rPr>
        <w:t xml:space="preserve">—both in terms of expertise and </w:t>
      </w:r>
      <w:r w:rsidRPr="005C5DDA">
        <w:rPr>
          <w:rStyle w:val="boldunderline"/>
        </w:rPr>
        <w:t>for political reasons</w:t>
      </w:r>
      <w:r w:rsidRPr="00897A15">
        <w:rPr>
          <w:sz w:val="14"/>
        </w:rPr>
        <w:t>—</w:t>
      </w:r>
      <w:r w:rsidRPr="005C5DDA">
        <w:rPr>
          <w:rStyle w:val="boldunderline"/>
        </w:rPr>
        <w:t>that it must be delegated</w:t>
      </w:r>
      <w:r w:rsidRPr="00897A15">
        <w:rPr>
          <w:sz w:val="14"/>
        </w:rPr>
        <w:t xml:space="preserve"> </w:t>
      </w:r>
      <w:r w:rsidRPr="005C5DDA">
        <w:rPr>
          <w:rStyle w:val="boldunderline"/>
        </w:rPr>
        <w:t>to others</w:t>
      </w:r>
      <w:r w:rsidRPr="00897A15">
        <w:rPr>
          <w:sz w:val="14"/>
        </w:rPr>
        <w:t xml:space="preserve">. A number of </w:t>
      </w:r>
      <w:r w:rsidRPr="005E32EF">
        <w:rPr>
          <w:rStyle w:val="boldunderline"/>
          <w:highlight w:val="cyan"/>
        </w:rPr>
        <w:t>political scientists and economists</w:t>
      </w:r>
      <w:r w:rsidRPr="00897A15">
        <w:rPr>
          <w:sz w:val="14"/>
          <w:highlight w:val="cyan"/>
        </w:rPr>
        <w:t xml:space="preserve"> </w:t>
      </w:r>
      <w:r w:rsidRPr="005E32EF">
        <w:rPr>
          <w:rStyle w:val="underline"/>
          <w:highlight w:val="cyan"/>
        </w:rPr>
        <w:t>share the assumption that people’s motives</w:t>
      </w:r>
      <w:r w:rsidRPr="00897A15">
        <w:rPr>
          <w:sz w:val="14"/>
        </w:rPr>
        <w:t xml:space="preserve"> in the political arena are essentially the same as their motives in the marketplace, </w:t>
      </w:r>
      <w:r w:rsidRPr="005E32EF">
        <w:rPr>
          <w:rStyle w:val="boldunderline"/>
          <w:highlight w:val="cyan"/>
        </w:rPr>
        <w:t>resting on rational calculations of self-interest</w:t>
      </w:r>
      <w:r w:rsidRPr="00897A15">
        <w:rPr>
          <w:sz w:val="14"/>
        </w:rPr>
        <w:t xml:space="preserve">.8 The problem of </w:t>
      </w:r>
      <w:r w:rsidRPr="005E32EF">
        <w:rPr>
          <w:rStyle w:val="underline"/>
          <w:highlight w:val="cyan"/>
        </w:rPr>
        <w:t>delegation is</w:t>
      </w:r>
      <w:r w:rsidRPr="005C5DDA">
        <w:rPr>
          <w:rStyle w:val="underline"/>
        </w:rPr>
        <w:t xml:space="preserve"> frequently </w:t>
      </w:r>
      <w:r w:rsidRPr="005E32EF">
        <w:rPr>
          <w:rStyle w:val="underline"/>
          <w:highlight w:val="cyan"/>
        </w:rPr>
        <w:t>derived from economic models</w:t>
      </w:r>
      <w:r w:rsidRPr="00897A15">
        <w:rPr>
          <w:sz w:val="14"/>
          <w:highlight w:val="cyan"/>
        </w:rPr>
        <w:t>,</w:t>
      </w:r>
      <w:r w:rsidRPr="00897A15">
        <w:rPr>
          <w:sz w:val="14"/>
        </w:rPr>
        <w:t xml:space="preserve">9 </w:t>
      </w:r>
      <w:r w:rsidRPr="005C5DDA">
        <w:rPr>
          <w:rStyle w:val="underline"/>
        </w:rPr>
        <w:t>portraying delegation as a</w:t>
      </w:r>
      <w:r w:rsidRPr="00897A15">
        <w:rPr>
          <w:sz w:val="14"/>
        </w:rPr>
        <w:t xml:space="preserve">n advantageous </w:t>
      </w:r>
      <w:r w:rsidRPr="005C5DDA">
        <w:rPr>
          <w:rStyle w:val="underline"/>
        </w:rPr>
        <w:t xml:space="preserve">way for lawmakers </w:t>
      </w:r>
      <w:r w:rsidRPr="005E32EF">
        <w:rPr>
          <w:rStyle w:val="underline"/>
          <w:highlight w:val="cyan"/>
        </w:rPr>
        <w:t>to</w:t>
      </w:r>
      <w:r w:rsidRPr="00897A15">
        <w:rPr>
          <w:sz w:val="14"/>
        </w:rPr>
        <w:t xml:space="preserve"> favor constituents,10 to </w:t>
      </w:r>
      <w:r w:rsidRPr="005E32EF">
        <w:rPr>
          <w:rStyle w:val="boldunderline"/>
          <w:highlight w:val="cyan"/>
        </w:rPr>
        <w:t>minimize political losses</w:t>
      </w:r>
      <w:r w:rsidRPr="00897A15">
        <w:rPr>
          <w:sz w:val="14"/>
        </w:rPr>
        <w:t xml:space="preserve">,11 </w:t>
      </w:r>
      <w:r w:rsidRPr="005E32EF">
        <w:rPr>
          <w:rStyle w:val="underline"/>
          <w:highlight w:val="cyan"/>
        </w:rPr>
        <w:t>or</w:t>
      </w:r>
      <w:r w:rsidRPr="00897A15">
        <w:rPr>
          <w:sz w:val="14"/>
        </w:rPr>
        <w:t xml:space="preserve"> to </w:t>
      </w:r>
      <w:r w:rsidRPr="005E32EF">
        <w:rPr>
          <w:rStyle w:val="boldunderline"/>
          <w:highlight w:val="cyan"/>
        </w:rPr>
        <w:t>shift blame</w:t>
      </w:r>
      <w:r w:rsidRPr="00897A15">
        <w:rPr>
          <w:sz w:val="14"/>
        </w:rPr>
        <w:t>.12 Also considered important are the relationships that are assumed to exist between means and ends, which enable the lawmaker to choose the most rational means to the specified end, as well as the relationships between the costs and benefits involved, in the interest of efficiency.</w:t>
      </w:r>
    </w:p>
    <w:p w:rsidR="007229BC" w:rsidRPr="007229BC" w:rsidRDefault="007229BC" w:rsidP="007229BC"/>
    <w:p w:rsidR="007229BC" w:rsidRDefault="007229BC" w:rsidP="004C06DE">
      <w:pPr>
        <w:pStyle w:val="Heading3"/>
      </w:pPr>
      <w:r>
        <w:lastRenderedPageBreak/>
        <w:t>CP Captures Link Turns – 2NC</w:t>
      </w:r>
    </w:p>
    <w:p w:rsidR="007229BC" w:rsidRPr="006E6EE1" w:rsidRDefault="007229BC" w:rsidP="007229BC">
      <w:pPr>
        <w:pStyle w:val="Heading4"/>
      </w:pPr>
      <w:r>
        <w:t xml:space="preserve">Commission action captures their link turns---anyone in Congress who supports the plan will claim credit from the commission---it just takes the </w:t>
      </w:r>
      <w:r>
        <w:rPr>
          <w:u w:val="single"/>
        </w:rPr>
        <w:t>negative</w:t>
      </w:r>
      <w:r>
        <w:t xml:space="preserve"> politics out of base closures  </w:t>
      </w:r>
    </w:p>
    <w:p w:rsidR="007229BC" w:rsidRDefault="007229BC" w:rsidP="007229BC">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123-124</w:t>
      </w:r>
    </w:p>
    <w:p w:rsidR="007229BC" w:rsidRPr="00897A15" w:rsidRDefault="007229BC" w:rsidP="00897A15">
      <w:pPr>
        <w:rPr>
          <w:sz w:val="14"/>
        </w:rPr>
      </w:pPr>
      <w:r w:rsidRPr="00897A15">
        <w:rPr>
          <w:sz w:val="14"/>
        </w:rPr>
        <w:t xml:space="preserve">Any congressional action which reduces and relocates functions and civilian personnel positions involves the most conspicuous long-run allocations of resources. </w:t>
      </w:r>
      <w:r w:rsidRPr="006E6EE1">
        <w:rPr>
          <w:rStyle w:val="underline"/>
        </w:rPr>
        <w:t xml:space="preserve">Because it necessarily means clear winners and losers, the </w:t>
      </w:r>
      <w:r w:rsidRPr="006B5E99">
        <w:rPr>
          <w:rStyle w:val="underline"/>
          <w:highlight w:val="cyan"/>
        </w:rPr>
        <w:t>policymaking</w:t>
      </w:r>
      <w:r w:rsidRPr="006E6EE1">
        <w:rPr>
          <w:rStyle w:val="underline"/>
        </w:rPr>
        <w:t xml:space="preserve"> process </w:t>
      </w:r>
      <w:r w:rsidRPr="006B5E99">
        <w:rPr>
          <w:rStyle w:val="underline"/>
          <w:highlight w:val="cyan"/>
        </w:rPr>
        <w:t>is marked by</w:t>
      </w:r>
      <w:r w:rsidRPr="00897A15">
        <w:rPr>
          <w:sz w:val="14"/>
          <w:highlight w:val="cyan"/>
        </w:rPr>
        <w:t xml:space="preserve"> </w:t>
      </w:r>
      <w:r w:rsidRPr="006B5E99">
        <w:rPr>
          <w:rStyle w:val="boldunderline"/>
          <w:highlight w:val="cyan"/>
        </w:rPr>
        <w:t>a high degree of visibility, conflict, and compromise</w:t>
      </w:r>
      <w:r w:rsidRPr="00897A15">
        <w:rPr>
          <w:sz w:val="14"/>
        </w:rPr>
        <w:t xml:space="preserve"> </w:t>
      </w:r>
      <w:r w:rsidRPr="006E6EE1">
        <w:rPr>
          <w:rStyle w:val="underline"/>
        </w:rPr>
        <w:t>among a broad spectrum of political actors</w:t>
      </w:r>
      <w:r w:rsidRPr="00897A15">
        <w:rPr>
          <w:sz w:val="14"/>
        </w:rPr>
        <w:t xml:space="preserve">. </w:t>
      </w:r>
      <w:r w:rsidRPr="006B5E99">
        <w:rPr>
          <w:rStyle w:val="underline"/>
          <w:highlight w:val="cyan"/>
        </w:rPr>
        <w:t>Congress responds</w:t>
      </w:r>
      <w:r w:rsidRPr="006E6EE1">
        <w:rPr>
          <w:rStyle w:val="underline"/>
        </w:rPr>
        <w:t xml:space="preserve"> to this</w:t>
      </w:r>
      <w:r w:rsidRPr="00897A15">
        <w:rPr>
          <w:sz w:val="14"/>
        </w:rPr>
        <w:t xml:space="preserve"> sort of redistributive </w:t>
      </w:r>
      <w:r w:rsidRPr="006E6EE1">
        <w:rPr>
          <w:rStyle w:val="underline"/>
        </w:rPr>
        <w:t xml:space="preserve">dilemma </w:t>
      </w:r>
      <w:r w:rsidRPr="006B5E99">
        <w:rPr>
          <w:rStyle w:val="underline"/>
          <w:highlight w:val="cyan"/>
        </w:rPr>
        <w:t>by</w:t>
      </w:r>
      <w:r w:rsidRPr="00897A15">
        <w:rPr>
          <w:sz w:val="14"/>
          <w:highlight w:val="cyan"/>
        </w:rPr>
        <w:t xml:space="preserve"> </w:t>
      </w:r>
      <w:r w:rsidRPr="006B5E99">
        <w:rPr>
          <w:rStyle w:val="boldunderline"/>
          <w:highlight w:val="cyan"/>
        </w:rPr>
        <w:t>masking legislators’ individual contributions and delegating</w:t>
      </w:r>
      <w:r w:rsidRPr="006E6EE1">
        <w:rPr>
          <w:rStyle w:val="boldunderline"/>
        </w:rPr>
        <w:t xml:space="preserve"> responsibility for making unpleasant decisions </w:t>
      </w:r>
      <w:r w:rsidRPr="006B5E99">
        <w:rPr>
          <w:rStyle w:val="boldunderline"/>
          <w:highlight w:val="cyan"/>
        </w:rPr>
        <w:t>to a commission</w:t>
      </w:r>
      <w:r w:rsidRPr="00897A15">
        <w:rPr>
          <w:sz w:val="14"/>
        </w:rPr>
        <w:t xml:space="preserve">. In this case </w:t>
      </w:r>
      <w:r w:rsidRPr="006B5E99">
        <w:rPr>
          <w:rStyle w:val="underline"/>
          <w:highlight w:val="cyan"/>
        </w:rPr>
        <w:t>delegating is</w:t>
      </w:r>
      <w:r w:rsidRPr="006E6EE1">
        <w:rPr>
          <w:rStyle w:val="underline"/>
        </w:rPr>
        <w:t xml:space="preserve"> a technique </w:t>
      </w:r>
      <w:r w:rsidRPr="006B5E99">
        <w:rPr>
          <w:rStyle w:val="underline"/>
          <w:highlight w:val="cyan"/>
        </w:rPr>
        <w:t>devised to transfer responsibility</w:t>
      </w:r>
      <w:r w:rsidRPr="00897A15">
        <w:rPr>
          <w:sz w:val="14"/>
          <w:highlight w:val="cyan"/>
        </w:rPr>
        <w:t xml:space="preserve"> </w:t>
      </w:r>
      <w:r w:rsidRPr="006B5E99">
        <w:rPr>
          <w:rStyle w:val="Box"/>
          <w:highlight w:val="cyan"/>
        </w:rPr>
        <w:t>but still make it possible for beneficial outcomes to be attributed to individual legislators</w:t>
      </w:r>
      <w:r w:rsidRPr="00897A15">
        <w:rPr>
          <w:sz w:val="14"/>
        </w:rPr>
        <w:t xml:space="preserve">. </w:t>
      </w:r>
      <w:r w:rsidRPr="00E95F3E">
        <w:rPr>
          <w:rStyle w:val="underline"/>
          <w:highlight w:val="cyan"/>
        </w:rPr>
        <w:t>Members</w:t>
      </w:r>
      <w:r w:rsidRPr="006E6EE1">
        <w:rPr>
          <w:rStyle w:val="underline"/>
        </w:rPr>
        <w:t xml:space="preserve"> avoid blame by saying the decision is out of their hands</w:t>
      </w:r>
      <w:r w:rsidRPr="00897A15">
        <w:rPr>
          <w:sz w:val="14"/>
        </w:rPr>
        <w:t xml:space="preserve">; </w:t>
      </w:r>
      <w:r w:rsidRPr="006E6EE1">
        <w:rPr>
          <w:rStyle w:val="underline"/>
        </w:rPr>
        <w:t xml:space="preserve">they </w:t>
      </w:r>
      <w:r w:rsidRPr="00E95F3E">
        <w:rPr>
          <w:rStyle w:val="underline"/>
          <w:highlight w:val="cyan"/>
        </w:rPr>
        <w:t>protect themselves from</w:t>
      </w:r>
      <w:r w:rsidRPr="00897A15">
        <w:rPr>
          <w:sz w:val="14"/>
          <w:highlight w:val="cyan"/>
        </w:rPr>
        <w:t xml:space="preserve"> </w:t>
      </w:r>
      <w:r w:rsidRPr="00E95F3E">
        <w:rPr>
          <w:rStyle w:val="boldunderline"/>
          <w:highlight w:val="cyan"/>
        </w:rPr>
        <w:t>going on record in favor of something negative</w:t>
      </w:r>
      <w:r w:rsidRPr="00897A15">
        <w:rPr>
          <w:sz w:val="14"/>
        </w:rPr>
        <w:t xml:space="preserve"> to their district. “</w:t>
      </w:r>
      <w:r w:rsidRPr="00091AF5">
        <w:rPr>
          <w:rStyle w:val="underline"/>
          <w:highlight w:val="cyan"/>
        </w:rPr>
        <w:t>Handing over</w:t>
      </w:r>
      <w:r w:rsidRPr="00091AF5">
        <w:rPr>
          <w:rStyle w:val="underline"/>
        </w:rPr>
        <w:t xml:space="preserve"> federal </w:t>
      </w:r>
      <w:r w:rsidRPr="00091AF5">
        <w:rPr>
          <w:rStyle w:val="underline"/>
          <w:highlight w:val="cyan"/>
        </w:rPr>
        <w:t>authority to the</w:t>
      </w:r>
      <w:r w:rsidRPr="00897A15">
        <w:rPr>
          <w:sz w:val="14"/>
          <w:highlight w:val="cyan"/>
        </w:rPr>
        <w:t xml:space="preserve"> </w:t>
      </w:r>
      <w:r w:rsidRPr="00091AF5">
        <w:rPr>
          <w:rStyle w:val="boldunderline"/>
          <w:highlight w:val="cyan"/>
        </w:rPr>
        <w:t>Base Closure and Realignment Commission</w:t>
      </w:r>
      <w:r w:rsidRPr="00897A15">
        <w:rPr>
          <w:sz w:val="14"/>
        </w:rPr>
        <w:t xml:space="preserve"> </w:t>
      </w:r>
      <w:r w:rsidRPr="00091AF5">
        <w:rPr>
          <w:rStyle w:val="underline"/>
          <w:highlight w:val="cyan"/>
        </w:rPr>
        <w:t>to</w:t>
      </w:r>
      <w:r w:rsidRPr="00897A15">
        <w:rPr>
          <w:sz w:val="14"/>
        </w:rPr>
        <w:t xml:space="preserve"> </w:t>
      </w:r>
      <w:r w:rsidRPr="00091AF5">
        <w:rPr>
          <w:rStyle w:val="boldunderline"/>
          <w:highlight w:val="cyan"/>
        </w:rPr>
        <w:t>downsize the military infrastructure</w:t>
      </w:r>
      <w:r w:rsidRPr="00897A15">
        <w:rPr>
          <w:sz w:val="14"/>
        </w:rPr>
        <w:t xml:space="preserve"> </w:t>
      </w:r>
      <w:r w:rsidRPr="00091AF5">
        <w:rPr>
          <w:rStyle w:val="underline"/>
          <w:highlight w:val="cyan"/>
        </w:rPr>
        <w:t>was</w:t>
      </w:r>
      <w:r w:rsidRPr="00897A15">
        <w:rPr>
          <w:sz w:val="14"/>
        </w:rPr>
        <w:t xml:space="preserve"> clearly </w:t>
      </w:r>
      <w:r w:rsidRPr="00091AF5">
        <w:rPr>
          <w:rStyle w:val="boldunderline"/>
          <w:highlight w:val="cyan"/>
        </w:rPr>
        <w:t>a way to take the politics out of the issue</w:t>
      </w:r>
      <w:r w:rsidRPr="00897A15">
        <w:rPr>
          <w:sz w:val="14"/>
        </w:rPr>
        <w:t>,” a Hill staffer commented. “</w:t>
      </w:r>
      <w:r w:rsidRPr="00091AF5">
        <w:rPr>
          <w:rStyle w:val="Box"/>
          <w:highlight w:val="cyan"/>
        </w:rPr>
        <w:t>Base closing is a political hot potato</w:t>
      </w:r>
      <w:r w:rsidRPr="00897A15">
        <w:rPr>
          <w:sz w:val="14"/>
        </w:rPr>
        <w:t xml:space="preserve">, and the last thing somebody wants to do is to vote to have a base closed in their district. By letting Congress deny the commission’s recommendations, rather than support it, members can cover their backsides.” </w:t>
      </w:r>
      <w:r w:rsidRPr="006E6EE1">
        <w:rPr>
          <w:rStyle w:val="underline"/>
        </w:rPr>
        <w:t>Shifting the blame for any negative side effects disguises the pain to constituents</w:t>
      </w:r>
      <w:r w:rsidRPr="00897A15">
        <w:rPr>
          <w:sz w:val="14"/>
        </w:rPr>
        <w:t xml:space="preserve">. </w:t>
      </w:r>
      <w:r w:rsidRPr="00091AF5">
        <w:rPr>
          <w:rStyle w:val="underline"/>
          <w:highlight w:val="cyan"/>
        </w:rPr>
        <w:t>This</w:t>
      </w:r>
      <w:r w:rsidRPr="006E6EE1">
        <w:rPr>
          <w:rStyle w:val="underline"/>
        </w:rPr>
        <w:t xml:space="preserve"> method </w:t>
      </w:r>
      <w:r w:rsidRPr="00091AF5">
        <w:rPr>
          <w:rStyle w:val="underline"/>
          <w:highlight w:val="cyan"/>
        </w:rPr>
        <w:t>enables lawmakers to</w:t>
      </w:r>
      <w:r w:rsidRPr="00897A15">
        <w:rPr>
          <w:sz w:val="14"/>
          <w:highlight w:val="cyan"/>
        </w:rPr>
        <w:t xml:space="preserve"> </w:t>
      </w:r>
      <w:r w:rsidRPr="00091AF5">
        <w:rPr>
          <w:rStyle w:val="boldunderline"/>
          <w:highlight w:val="cyan"/>
        </w:rPr>
        <w:t>vote for the general benefit</w:t>
      </w:r>
      <w:r w:rsidRPr="00897A15">
        <w:rPr>
          <w:sz w:val="14"/>
        </w:rPr>
        <w:t xml:space="preserve"> of the country </w:t>
      </w:r>
      <w:r w:rsidRPr="00091AF5">
        <w:rPr>
          <w:rStyle w:val="boldunderline"/>
          <w:highlight w:val="cyan"/>
        </w:rPr>
        <w:t>without ever having to support specific costs</w:t>
      </w:r>
      <w:r w:rsidRPr="00897A15">
        <w:rPr>
          <w:sz w:val="14"/>
        </w:rPr>
        <w:t xml:space="preserve"> to their constituents. In the strong words of Representative Don Young (R-Alaska), “Placing the national interest ahead of the wishes of a particular congressional district is socialism.”44</w:t>
      </w:r>
    </w:p>
    <w:p w:rsidR="007229BC" w:rsidRPr="007229BC" w:rsidRDefault="007229BC" w:rsidP="007229BC"/>
    <w:p w:rsidR="00CD75DD" w:rsidRDefault="004C06DE" w:rsidP="004C06DE">
      <w:pPr>
        <w:pStyle w:val="Heading3"/>
      </w:pPr>
      <w:r w:rsidRPr="004C06DE">
        <w:lastRenderedPageBreak/>
        <w:t>AT:</w:t>
      </w:r>
      <w:r>
        <w:t xml:space="preserve"> Obama Gets the Blame</w:t>
      </w:r>
    </w:p>
    <w:p w:rsidR="008B5D25" w:rsidRDefault="004C06DE" w:rsidP="004C06DE">
      <w:pPr>
        <w:pStyle w:val="Heading4"/>
      </w:pPr>
      <w:r>
        <w:t xml:space="preserve">You’re wrong – </w:t>
      </w:r>
    </w:p>
    <w:p w:rsidR="004C06DE" w:rsidRDefault="008B5D25" w:rsidP="004C06DE">
      <w:pPr>
        <w:pStyle w:val="Heading4"/>
      </w:pPr>
      <w:r>
        <w:t>a) Y</w:t>
      </w:r>
      <w:r w:rsidR="004C06DE">
        <w:t xml:space="preserve">our evidence assumes that the PCLOB is still under the authority of the executive which isn’t the case anymore – that means that Obama won’t be responsible. </w:t>
      </w:r>
    </w:p>
    <w:p w:rsidR="004C06DE" w:rsidRPr="004C06DE" w:rsidRDefault="004C06DE" w:rsidP="004C06DE">
      <w:pPr>
        <w:rPr>
          <w:sz w:val="16"/>
        </w:rPr>
      </w:pPr>
      <w:proofErr w:type="spellStart"/>
      <w:r w:rsidRPr="004C06DE">
        <w:rPr>
          <w:rStyle w:val="Style13ptBold"/>
        </w:rPr>
        <w:t>Dalal</w:t>
      </w:r>
      <w:proofErr w:type="spellEnd"/>
      <w:r w:rsidRPr="004C06DE">
        <w:rPr>
          <w:rStyle w:val="Style13ptBold"/>
        </w:rPr>
        <w:t>, J.D. Yale Law, 2014</w:t>
      </w:r>
      <w:r w:rsidRPr="004C06DE">
        <w:rPr>
          <w:sz w:val="16"/>
        </w:rPr>
        <w:t xml:space="preserve"> Anjali, ARTICLE: SHADOW ADMINISTRATIVE CONSTITUTIONALISM AND THE CREATION OF SURVEILLANCE CULTURE, 2014 Mich. St. L. Rev. 59</w:t>
      </w:r>
    </w:p>
    <w:p w:rsidR="008B5D25" w:rsidRPr="004C06DE" w:rsidRDefault="008B5D25" w:rsidP="008B5D25">
      <w:pPr>
        <w:rPr>
          <w:sz w:val="14"/>
        </w:rPr>
      </w:pPr>
      <w:r w:rsidRPr="004C06DE">
        <w:rPr>
          <w:sz w:val="14"/>
        </w:rPr>
        <w:t xml:space="preserve">[*122]  </w:t>
      </w:r>
      <w:r w:rsidRPr="004A6157">
        <w:rPr>
          <w:rStyle w:val="StyleUnderline"/>
          <w:highlight w:val="cyan"/>
        </w:rPr>
        <w:t xml:space="preserve">Congress </w:t>
      </w:r>
      <w:r w:rsidRPr="004A6157">
        <w:rPr>
          <w:rStyle w:val="Emphasis"/>
          <w:highlight w:val="cyan"/>
        </w:rPr>
        <w:t>responded</w:t>
      </w:r>
      <w:r w:rsidRPr="004C06DE">
        <w:rPr>
          <w:sz w:val="14"/>
        </w:rPr>
        <w:t xml:space="preserve"> quickly </w:t>
      </w:r>
      <w:r w:rsidRPr="004A6157">
        <w:rPr>
          <w:rStyle w:val="Emphasis"/>
          <w:highlight w:val="cyan"/>
        </w:rPr>
        <w:t>by passing legislation</w:t>
      </w:r>
      <w:r w:rsidRPr="004C06DE">
        <w:rPr>
          <w:sz w:val="14"/>
        </w:rPr>
        <w:t xml:space="preserve"> </w:t>
      </w:r>
      <w:r w:rsidRPr="004C06DE">
        <w:rPr>
          <w:rStyle w:val="StyleUnderline"/>
        </w:rPr>
        <w:t>in August</w:t>
      </w:r>
      <w:r w:rsidRPr="004C06DE">
        <w:rPr>
          <w:sz w:val="14"/>
        </w:rPr>
        <w:t xml:space="preserve"> </w:t>
      </w:r>
      <w:r w:rsidRPr="004C06DE">
        <w:rPr>
          <w:rStyle w:val="Emphasis"/>
        </w:rPr>
        <w:t xml:space="preserve">2007 </w:t>
      </w:r>
      <w:r w:rsidRPr="004A6157">
        <w:rPr>
          <w:rStyle w:val="Emphasis"/>
          <w:highlight w:val="cyan"/>
        </w:rPr>
        <w:t>to significantly</w:t>
      </w:r>
      <w:r w:rsidRPr="004C06DE">
        <w:rPr>
          <w:rStyle w:val="Emphasis"/>
        </w:rPr>
        <w:t xml:space="preserve"> </w:t>
      </w:r>
      <w:r w:rsidRPr="004A6157">
        <w:rPr>
          <w:rStyle w:val="Emphasis"/>
          <w:highlight w:val="cyan"/>
        </w:rPr>
        <w:t>restructure the PCLOB</w:t>
      </w:r>
      <w:r w:rsidRPr="004C06DE">
        <w:rPr>
          <w:sz w:val="14"/>
        </w:rPr>
        <w:t xml:space="preserve">. 280 </w:t>
      </w:r>
      <w:r w:rsidRPr="004A6157">
        <w:rPr>
          <w:rStyle w:val="StyleUnderline"/>
          <w:highlight w:val="cyan"/>
        </w:rPr>
        <w:t xml:space="preserve">Under the new statute, the PCLOB </w:t>
      </w:r>
      <w:r w:rsidRPr="004A6157">
        <w:rPr>
          <w:rStyle w:val="Emphasis"/>
          <w:highlight w:val="cyan"/>
        </w:rPr>
        <w:t>is an independent agency</w:t>
      </w:r>
      <w:r w:rsidRPr="004C06DE">
        <w:rPr>
          <w:sz w:val="14"/>
        </w:rPr>
        <w:t xml:space="preserve"> </w:t>
      </w:r>
      <w:r w:rsidRPr="004C06DE">
        <w:rPr>
          <w:rStyle w:val="StyleUnderline"/>
        </w:rPr>
        <w:t xml:space="preserve">to be composed of five members, </w:t>
      </w:r>
      <w:r w:rsidRPr="004A6157">
        <w:rPr>
          <w:rStyle w:val="Emphasis"/>
          <w:highlight w:val="cyan"/>
        </w:rPr>
        <w:t>four of whom are</w:t>
      </w:r>
      <w:r w:rsidRPr="004C06DE">
        <w:rPr>
          <w:rStyle w:val="Emphasis"/>
        </w:rPr>
        <w:t xml:space="preserve"> part time from </w:t>
      </w:r>
      <w:r w:rsidRPr="004A6157">
        <w:rPr>
          <w:rStyle w:val="Emphasis"/>
          <w:highlight w:val="cyan"/>
        </w:rPr>
        <w:t>outside the government</w:t>
      </w:r>
      <w:r w:rsidRPr="004C06DE">
        <w:rPr>
          <w:rStyle w:val="Emphasis"/>
        </w:rPr>
        <w:t xml:space="preserve"> and the fifth, the chairperson, is the full time member</w:t>
      </w:r>
      <w:r w:rsidRPr="004C06DE">
        <w:rPr>
          <w:sz w:val="14"/>
        </w:rPr>
        <w:t xml:space="preserve">. 281 </w:t>
      </w:r>
      <w:r w:rsidRPr="004A6157">
        <w:rPr>
          <w:rStyle w:val="StyleUnderline"/>
          <w:highlight w:val="cyan"/>
        </w:rPr>
        <w:t>All</w:t>
      </w:r>
      <w:r w:rsidRPr="004C06DE">
        <w:rPr>
          <w:rStyle w:val="StyleUnderline"/>
        </w:rPr>
        <w:t xml:space="preserve"> five </w:t>
      </w:r>
      <w:r w:rsidRPr="004A6157">
        <w:rPr>
          <w:rStyle w:val="StyleUnderline"/>
          <w:highlight w:val="cyan"/>
        </w:rPr>
        <w:t>members are appointed</w:t>
      </w:r>
      <w:r w:rsidRPr="004C06DE">
        <w:rPr>
          <w:rStyle w:val="StyleUnderline"/>
        </w:rPr>
        <w:t xml:space="preserve"> by the President and confirmed by the Senate </w:t>
      </w:r>
      <w:r w:rsidRPr="004C06DE">
        <w:rPr>
          <w:rStyle w:val="Emphasis"/>
        </w:rPr>
        <w:t xml:space="preserve">for a term of six years </w:t>
      </w:r>
      <w:r w:rsidRPr="004A6157">
        <w:rPr>
          <w:rStyle w:val="Emphasis"/>
          <w:highlight w:val="cyan"/>
        </w:rPr>
        <w:t>to prevent wholesale capture by a</w:t>
      </w:r>
      <w:r w:rsidRPr="004C06DE">
        <w:rPr>
          <w:rStyle w:val="Emphasis"/>
        </w:rPr>
        <w:t xml:space="preserve"> given </w:t>
      </w:r>
      <w:r w:rsidRPr="004A6157">
        <w:rPr>
          <w:rStyle w:val="Emphasis"/>
          <w:highlight w:val="cyan"/>
        </w:rPr>
        <w:t>Admin</w:t>
      </w:r>
      <w:r w:rsidRPr="004C06DE">
        <w:rPr>
          <w:rStyle w:val="Emphasis"/>
        </w:rPr>
        <w:t>istration</w:t>
      </w:r>
      <w:r w:rsidRPr="004C06DE">
        <w:rPr>
          <w:sz w:val="14"/>
        </w:rPr>
        <w:t xml:space="preserve">. 282 </w:t>
      </w:r>
      <w:r w:rsidRPr="004A6157">
        <w:rPr>
          <w:rStyle w:val="StyleUnderline"/>
          <w:highlight w:val="cyan"/>
        </w:rPr>
        <w:t>Its</w:t>
      </w:r>
      <w:r w:rsidRPr="004A6157">
        <w:rPr>
          <w:sz w:val="14"/>
          <w:highlight w:val="cyan"/>
        </w:rPr>
        <w:t xml:space="preserve"> </w:t>
      </w:r>
      <w:r w:rsidRPr="004A6157">
        <w:rPr>
          <w:rStyle w:val="StyleUnderline"/>
          <w:highlight w:val="cyan"/>
        </w:rPr>
        <w:t xml:space="preserve">authorizing statute mandates </w:t>
      </w:r>
      <w:r w:rsidRPr="004A6157">
        <w:rPr>
          <w:rStyle w:val="Emphasis"/>
          <w:highlight w:val="cyan"/>
        </w:rPr>
        <w:t>that no more than three members can be from one political party</w:t>
      </w:r>
      <w:r w:rsidRPr="004C06DE">
        <w:rPr>
          <w:sz w:val="14"/>
        </w:rPr>
        <w:t xml:space="preserve"> </w:t>
      </w:r>
      <w:r w:rsidRPr="004C06DE">
        <w:rPr>
          <w:rStyle w:val="StyleUnderline"/>
        </w:rPr>
        <w:t xml:space="preserve">with the other two chosen </w:t>
      </w:r>
      <w:r w:rsidRPr="004C06DE">
        <w:rPr>
          <w:rStyle w:val="Emphasis"/>
        </w:rPr>
        <w:t>by the White House under consultation with Senate and House minority leadership</w:t>
      </w:r>
      <w:r w:rsidRPr="004C06DE">
        <w:rPr>
          <w:sz w:val="14"/>
        </w:rPr>
        <w:t>. 283</w:t>
      </w:r>
    </w:p>
    <w:p w:rsidR="004C06DE" w:rsidRPr="00EA2521" w:rsidRDefault="008B5D25" w:rsidP="00EA2521">
      <w:pPr>
        <w:pStyle w:val="Heading4"/>
      </w:pPr>
      <w:r>
        <w:t xml:space="preserve">b) </w:t>
      </w:r>
      <w:r w:rsidR="00EA2521">
        <w:t xml:space="preserve">And blame vs influence – even if congress </w:t>
      </w:r>
      <w:r w:rsidR="00EA2521" w:rsidRPr="00EA2521">
        <w:rPr>
          <w:u w:val="single"/>
        </w:rPr>
        <w:t>blames</w:t>
      </w:r>
      <w:r w:rsidR="00EA2521">
        <w:t xml:space="preserve"> Obama it doesn’t link because he </w:t>
      </w:r>
      <w:r w:rsidR="00EA2521" w:rsidRPr="00EA2521">
        <w:rPr>
          <w:u w:val="single"/>
        </w:rPr>
        <w:t>didn’t have to lobby</w:t>
      </w:r>
      <w:r w:rsidR="00EA2521">
        <w:t xml:space="preserve"> for votes and </w:t>
      </w:r>
      <w:r w:rsidR="00EA2521">
        <w:rPr>
          <w:u w:val="single"/>
        </w:rPr>
        <w:t xml:space="preserve">expend </w:t>
      </w:r>
      <w:r w:rsidR="00EA2521">
        <w:t xml:space="preserve">his </w:t>
      </w:r>
      <w:r w:rsidR="00EA2521">
        <w:rPr>
          <w:u w:val="single"/>
        </w:rPr>
        <w:t>capital</w:t>
      </w:r>
      <w:r w:rsidR="004C6C1A">
        <w:t xml:space="preserve"> which is what our </w:t>
      </w:r>
      <w:proofErr w:type="spellStart"/>
      <w:r w:rsidR="004C6C1A">
        <w:t>disad</w:t>
      </w:r>
      <w:proofErr w:type="spellEnd"/>
      <w:r w:rsidR="004C6C1A">
        <w:t xml:space="preserve"> is about. </w:t>
      </w:r>
    </w:p>
    <w:p w:rsidR="004C6C1A" w:rsidRDefault="004C6C1A" w:rsidP="004C6C1A">
      <w:pPr>
        <w:pStyle w:val="Heading1"/>
      </w:pPr>
      <w:r>
        <w:lastRenderedPageBreak/>
        <w:t>Aff</w:t>
      </w:r>
    </w:p>
    <w:p w:rsidR="004C6C1A" w:rsidRDefault="004C6C1A" w:rsidP="004C6C1A">
      <w:pPr>
        <w:pStyle w:val="Heading2"/>
      </w:pPr>
      <w:r>
        <w:lastRenderedPageBreak/>
        <w:t xml:space="preserve">Solvency </w:t>
      </w:r>
    </w:p>
    <w:p w:rsidR="004C6C1A" w:rsidRPr="00694854" w:rsidRDefault="004C6C1A" w:rsidP="004C6C1A"/>
    <w:p w:rsidR="004C6C1A" w:rsidRPr="0056435C" w:rsidRDefault="004C6C1A" w:rsidP="004C6C1A">
      <w:pPr>
        <w:pStyle w:val="Heading3"/>
      </w:pPr>
      <w:r>
        <w:lastRenderedPageBreak/>
        <w:t>Say No – 2AC</w:t>
      </w:r>
    </w:p>
    <w:p w:rsidR="004C6C1A" w:rsidRDefault="004C6C1A" w:rsidP="004C6C1A">
      <w:pPr>
        <w:pStyle w:val="Heading4"/>
      </w:pPr>
      <w:r>
        <w:t>Congress will say no to the committee – previous rulings show no traction can be gained.</w:t>
      </w:r>
    </w:p>
    <w:p w:rsidR="004C6C1A" w:rsidRPr="00896AC2" w:rsidRDefault="004C6C1A" w:rsidP="004C6C1A">
      <w:pPr>
        <w:rPr>
          <w:sz w:val="16"/>
        </w:rPr>
      </w:pPr>
      <w:proofErr w:type="spellStart"/>
      <w:r w:rsidRPr="00896AC2">
        <w:rPr>
          <w:rStyle w:val="Style13ptBold"/>
        </w:rPr>
        <w:t>Schlanger</w:t>
      </w:r>
      <w:proofErr w:type="spellEnd"/>
      <w:r w:rsidRPr="00896AC2">
        <w:rPr>
          <w:rStyle w:val="Style13ptBold"/>
        </w:rPr>
        <w:t xml:space="preserve">, Henry M. </w:t>
      </w:r>
      <w:proofErr w:type="spellStart"/>
      <w:r w:rsidRPr="00896AC2">
        <w:rPr>
          <w:rStyle w:val="Style13ptBold"/>
        </w:rPr>
        <w:t>Butzel</w:t>
      </w:r>
      <w:proofErr w:type="spellEnd"/>
      <w:r w:rsidRPr="00896AC2">
        <w:rPr>
          <w:rStyle w:val="Style13ptBold"/>
        </w:rPr>
        <w:t xml:space="preserve"> Professor of Law, University of Michigan, 2015</w:t>
      </w:r>
      <w:r w:rsidRPr="00896AC2">
        <w:rPr>
          <w:sz w:val="16"/>
        </w:rPr>
        <w:t xml:space="preserve"> Margo, ARTICLE: Intelligence Legalism and the National Security Agency's Civil Liberties Gap, 6 </w:t>
      </w:r>
      <w:proofErr w:type="spellStart"/>
      <w:r w:rsidRPr="00896AC2">
        <w:rPr>
          <w:sz w:val="16"/>
        </w:rPr>
        <w:t>Harv</w:t>
      </w:r>
      <w:proofErr w:type="spellEnd"/>
      <w:r w:rsidRPr="00896AC2">
        <w:rPr>
          <w:sz w:val="16"/>
        </w:rPr>
        <w:t>. Nat'l Sec. J. 112</w:t>
      </w:r>
    </w:p>
    <w:p w:rsidR="004C6C1A" w:rsidRPr="00FE47D2" w:rsidRDefault="004C6C1A" w:rsidP="004C6C1A">
      <w:pPr>
        <w:rPr>
          <w:rStyle w:val="Emphasis"/>
        </w:rPr>
      </w:pPr>
      <w:r w:rsidRPr="00557B46">
        <w:rPr>
          <w:rStyle w:val="StyleUnderline"/>
          <w:highlight w:val="cyan"/>
        </w:rPr>
        <w:t>The PCLOB's</w:t>
      </w:r>
      <w:r w:rsidRPr="004C6C1A">
        <w:rPr>
          <w:sz w:val="12"/>
        </w:rPr>
        <w:t xml:space="preserve"> two </w:t>
      </w:r>
      <w:r w:rsidRPr="00557B46">
        <w:rPr>
          <w:rStyle w:val="StyleUnderline"/>
          <w:highlight w:val="cyan"/>
        </w:rPr>
        <w:t>Republican appointees disagreed with the</w:t>
      </w:r>
      <w:r w:rsidRPr="00FE47D2">
        <w:rPr>
          <w:rStyle w:val="StyleUnderline"/>
        </w:rPr>
        <w:t xml:space="preserve"> three </w:t>
      </w:r>
      <w:r w:rsidRPr="00557B46">
        <w:rPr>
          <w:rStyle w:val="StyleUnderline"/>
          <w:highlight w:val="cyan"/>
        </w:rPr>
        <w:t>Democrats</w:t>
      </w:r>
      <w:r w:rsidRPr="004C6C1A">
        <w:rPr>
          <w:sz w:val="12"/>
        </w:rPr>
        <w:t xml:space="preserve"> both on the merits and on the Board's role. One wrote: </w:t>
      </w:r>
      <w:r w:rsidRPr="00FE47D2">
        <w:rPr>
          <w:rStyle w:val="StyleUnderline"/>
        </w:rPr>
        <w:t>This legal question will be resolved by the courts</w:t>
      </w:r>
      <w:r w:rsidRPr="004C6C1A">
        <w:rPr>
          <w:sz w:val="12"/>
        </w:rPr>
        <w:t xml:space="preserve">, </w:t>
      </w:r>
      <w:r w:rsidRPr="00FE47D2">
        <w:rPr>
          <w:rStyle w:val="Emphasis"/>
        </w:rPr>
        <w:t>not by this Board,</w:t>
      </w:r>
      <w:r w:rsidRPr="004C6C1A">
        <w:rPr>
          <w:sz w:val="12"/>
        </w:rPr>
        <w:t xml:space="preserve"> which does not have the benefit of traditional adversarial legal briefing and is not particularly well-suited [*169] to conducting de novo review of long-standing statutory interpretations. We are much better equipped to assess whether this program is sound as a policy matter and whether changes could be made to better protect Americans' privacy and civil liberties while also protecting national security. 255 To be clear, </w:t>
      </w:r>
      <w:r w:rsidRPr="00557B46">
        <w:rPr>
          <w:rStyle w:val="StyleUnderline"/>
          <w:highlight w:val="cyan"/>
        </w:rPr>
        <w:t>the Democratic</w:t>
      </w:r>
      <w:r w:rsidRPr="00FE47D2">
        <w:rPr>
          <w:rStyle w:val="StyleUnderline"/>
        </w:rPr>
        <w:t xml:space="preserve"> PCLOB </w:t>
      </w:r>
      <w:r w:rsidRPr="00557B46">
        <w:rPr>
          <w:rStyle w:val="StyleUnderline"/>
          <w:highlight w:val="cyan"/>
        </w:rPr>
        <w:t>members</w:t>
      </w:r>
      <w:r w:rsidRPr="004C6C1A">
        <w:rPr>
          <w:sz w:val="12"/>
        </w:rPr>
        <w:t xml:space="preserve"> also addressed the policy considerations on their own merits, and </w:t>
      </w:r>
      <w:r w:rsidRPr="00557B46">
        <w:rPr>
          <w:rStyle w:val="StyleUnderline"/>
          <w:highlight w:val="cyan"/>
        </w:rPr>
        <w:t>urged</w:t>
      </w:r>
      <w:r w:rsidRPr="00FE47D2">
        <w:rPr>
          <w:rStyle w:val="StyleUnderline"/>
        </w:rPr>
        <w:t xml:space="preserve"> that those </w:t>
      </w:r>
      <w:r w:rsidRPr="00557B46">
        <w:rPr>
          <w:rStyle w:val="StyleUnderline"/>
          <w:highlight w:val="cyan"/>
        </w:rPr>
        <w:t>considerations be implemented as new law</w:t>
      </w:r>
      <w:r w:rsidRPr="00557B46">
        <w:rPr>
          <w:sz w:val="12"/>
          <w:highlight w:val="cyan"/>
        </w:rPr>
        <w:t>.</w:t>
      </w:r>
      <w:r w:rsidRPr="004C6C1A">
        <w:rPr>
          <w:sz w:val="12"/>
        </w:rPr>
        <w:t xml:space="preserve"> Having described the telephony metadata program as extending beyond current statutory parameters, the PCLOB emphasized that the solution was not simply shoring up FISA: The Board also recommends against the enactment of legislation that would merely codify the existing program or any other program that collected bulk data on such a massive scale regarding individuals with no suspected ties to terrorism or criminal activity. While new legislation could provide clear statutory authorization for a program that currently lacks a sound statutory footing, any new bulk collection program would still pose grave threats to privacy and civil liberties. 256 The telephony metadata program was insufficiently central to the counterterrorism enterprise to justify those threats, the Board argued. "Given the significant privacy and civil liberties interests at stake, Congress should seek the least intrusive alternative and should not legislate to the outer bounds of its authority." 257 It then proceeded to make several smaller gauge recommendations about operation of the telephony metadata program, presumably in case Congress rejected the first recommendation, and continued the program in existence. No experience facilitates evaluation of the PCLOB's effectiveness, but its 215 report is certainly adding to the current pressure for a new wave of intelligence reform. On the other hand, the independence exhibited by its first report may induce subsequent appointing Presidents to choose tamer members. </w:t>
      </w:r>
      <w:r w:rsidRPr="00FE47D2">
        <w:rPr>
          <w:rStyle w:val="StyleUnderline"/>
        </w:rPr>
        <w:t>The PCLOB's second report,</w:t>
      </w:r>
      <w:r w:rsidRPr="004C6C1A">
        <w:rPr>
          <w:sz w:val="12"/>
        </w:rPr>
        <w:t xml:space="preserve"> about targeted surveillance of foreigners abroad, under FISA § 702, similarly </w:t>
      </w:r>
      <w:r w:rsidRPr="00FE47D2">
        <w:rPr>
          <w:rStyle w:val="StyleUnderline"/>
        </w:rPr>
        <w:t>looked at both law and policy. But</w:t>
      </w:r>
      <w:r w:rsidRPr="004C6C1A">
        <w:rPr>
          <w:sz w:val="12"/>
        </w:rPr>
        <w:t xml:space="preserve"> on </w:t>
      </w:r>
      <w:r w:rsidRPr="00557B46">
        <w:rPr>
          <w:rStyle w:val="Emphasis"/>
          <w:highlight w:val="cyan"/>
        </w:rPr>
        <w:t>this</w:t>
      </w:r>
      <w:r w:rsidRPr="004C6C1A">
        <w:rPr>
          <w:sz w:val="12"/>
        </w:rPr>
        <w:t xml:space="preserve"> one</w:t>
      </w:r>
      <w:r w:rsidRPr="00FE47D2">
        <w:rPr>
          <w:rStyle w:val="Emphasis"/>
        </w:rPr>
        <w:t xml:space="preserve">, </w:t>
      </w:r>
      <w:r w:rsidRPr="00C972E7">
        <w:rPr>
          <w:rStyle w:val="Emphasis"/>
        </w:rPr>
        <w:t xml:space="preserve">a </w:t>
      </w:r>
      <w:r w:rsidRPr="00557B46">
        <w:rPr>
          <w:rStyle w:val="Emphasis"/>
          <w:highlight w:val="cyan"/>
        </w:rPr>
        <w:t xml:space="preserve">divide among </w:t>
      </w:r>
      <w:r w:rsidRPr="00C972E7">
        <w:rPr>
          <w:rStyle w:val="Emphasis"/>
        </w:rPr>
        <w:t>P</w:t>
      </w:r>
      <w:r w:rsidRPr="00FE47D2">
        <w:rPr>
          <w:rStyle w:val="Emphasis"/>
        </w:rPr>
        <w:t xml:space="preserve">CLOB </w:t>
      </w:r>
      <w:r w:rsidRPr="00557B46">
        <w:rPr>
          <w:rStyle w:val="Emphasis"/>
          <w:highlight w:val="cyan"/>
        </w:rPr>
        <w:t>members and inconsistent</w:t>
      </w:r>
      <w:r w:rsidRPr="004C6C1A">
        <w:rPr>
          <w:sz w:val="12"/>
        </w:rPr>
        <w:t xml:space="preserve"> [*170] </w:t>
      </w:r>
      <w:r w:rsidRPr="00557B46">
        <w:rPr>
          <w:rStyle w:val="Emphasis"/>
          <w:highlight w:val="cyan"/>
        </w:rPr>
        <w:t>language</w:t>
      </w:r>
      <w:r w:rsidRPr="00557B46">
        <w:rPr>
          <w:sz w:val="12"/>
          <w:highlight w:val="cyan"/>
        </w:rPr>
        <w:t xml:space="preserve"> </w:t>
      </w:r>
      <w:r w:rsidRPr="00557B46">
        <w:rPr>
          <w:rStyle w:val="StyleUnderline"/>
          <w:highlight w:val="cyan"/>
        </w:rPr>
        <w:t>made the message much less clear</w:t>
      </w:r>
      <w:r w:rsidRPr="004C6C1A">
        <w:rPr>
          <w:sz w:val="12"/>
        </w:rPr>
        <w:t xml:space="preserve">. Much of Section 702 surveillance was appropriate, the report said. But: Outside of this fundamental core, certain aspects of the Section 702 program raise questions about whether its impact on U.S. persons pushes the program over the edge into constitutional unreasonableness. Such aspects include the scope of the incidental collection of U.S. persons' communications, the use of "about" collection to acquire Internet communications that are neither to nor from the target of surveillance, the collection of MCTs that predictably will include U.S. persons' Internet communications unrelated to the purpose of the surveillance, the use of database queries to search the information collected under the program for the communications of specific U.S. persons, and the possible use of communications acquired under the program for criminal assessments, investigations, or proceedings that have no relationship to foreign intelligence. 258 </w:t>
      </w:r>
      <w:r w:rsidRPr="00557B46">
        <w:rPr>
          <w:rStyle w:val="StyleUnderline"/>
          <w:highlight w:val="cyan"/>
        </w:rPr>
        <w:t>The Board</w:t>
      </w:r>
      <w:r w:rsidRPr="00FE47D2">
        <w:rPr>
          <w:rStyle w:val="StyleUnderline"/>
        </w:rPr>
        <w:t xml:space="preserve"> declined to decide whether the 702 program was constitutional, statutorily authorized, or not</w:t>
      </w:r>
      <w:r w:rsidRPr="004C6C1A">
        <w:rPr>
          <w:sz w:val="12"/>
        </w:rPr>
        <w:t>. "[R]</w:t>
      </w:r>
      <w:proofErr w:type="spellStart"/>
      <w:r w:rsidRPr="004C6C1A">
        <w:rPr>
          <w:sz w:val="12"/>
        </w:rPr>
        <w:t>ather</w:t>
      </w:r>
      <w:proofErr w:type="spellEnd"/>
      <w:r w:rsidRPr="004C6C1A">
        <w:rPr>
          <w:sz w:val="12"/>
        </w:rPr>
        <w:t xml:space="preserve"> than render a judgment about the constitutionality of the program as a whole, the Board instead has addressed the areas of concern it has identified by formulating recommendations for changes to those aspects of the program." 259 It elaborated: Because the same factors that bear on Fourth Amendment reasonableness under a 'totality of the circumstances' test are equally relevant to an assessment based purely on policy, the Board opts to present its proposals for changes to the Section 702 program as policy recommendations, without rendering a judgment about which, if any, of those proposals might be necessary from a constitutional perspective. 260 The Board emphasized the room this approach opened to it. Constitutional avoidance, it stated: permits us to offer the recommendations that we believe are merited on privacy grounds without making </w:t>
      </w:r>
      <w:proofErr w:type="spellStart"/>
      <w:r w:rsidRPr="004C6C1A">
        <w:rPr>
          <w:sz w:val="12"/>
        </w:rPr>
        <w:t>finetuned</w:t>
      </w:r>
      <w:proofErr w:type="spellEnd"/>
      <w:r w:rsidRPr="004C6C1A">
        <w:rPr>
          <w:sz w:val="12"/>
        </w:rPr>
        <w:t xml:space="preserve"> determinations about whether any aspect of the status quo is constitutionally fatal, and without limiting our [*171] recommendations to changes that we may deem constitutionally required. 261 But other language the report used sounded rather more accepting. Rather than ducking the legal issues, on other pages it seemed that the Board was worried not whether the 702 program crossed the constitutional line, but whether it skirted a bit too close for comfort, while still remaining on the lawful side. For example: [C]</w:t>
      </w:r>
      <w:proofErr w:type="spellStart"/>
      <w:r w:rsidRPr="004C6C1A">
        <w:rPr>
          <w:sz w:val="12"/>
        </w:rPr>
        <w:t>ertain</w:t>
      </w:r>
      <w:proofErr w:type="spellEnd"/>
      <w:r w:rsidRPr="004C6C1A">
        <w:rPr>
          <w:sz w:val="12"/>
        </w:rPr>
        <w:t xml:space="preserve"> aspects of the Section 702 program push the entire program close to the line of constitutional reasonableness. . . . With these concerns in mind, this Report offers a set of policy proposals designed to push the program more comfortably into the sphere of reasonableness, ensuring that the program remains tied to its constitutionally legitimate core. This reading of the report as ratifying the legality (rather than declining to address the legality) of the 702 program was pushed by the Board's two Republicans, Rachel Brand and </w:t>
      </w:r>
      <w:proofErr w:type="spellStart"/>
      <w:r w:rsidRPr="004C6C1A">
        <w:rPr>
          <w:sz w:val="12"/>
        </w:rPr>
        <w:t>Elisebeth</w:t>
      </w:r>
      <w:proofErr w:type="spellEnd"/>
      <w:r w:rsidRPr="004C6C1A">
        <w:rPr>
          <w:sz w:val="12"/>
        </w:rPr>
        <w:t xml:space="preserve"> Collins Cook, each of them a former Bush Administration head of the Justice Department's Office of Legal Policy. 262 They emphasized in a separate statement that: The Board makes a few targeted recommendations to address concerns raised by . . . two aspects of the program. We stress that these are policy-based recommendations designed to tighten the program's operation and ameliorate the extent to which these aspects of the program could affect the privacy and civil liberties of U.S. persons. We do not view them to be essential to the program's statutory or constitutional validity. 263 Two members, Chair David </w:t>
      </w:r>
      <w:proofErr w:type="spellStart"/>
      <w:r w:rsidRPr="004C6C1A">
        <w:rPr>
          <w:sz w:val="12"/>
        </w:rPr>
        <w:t>Medine</w:t>
      </w:r>
      <w:proofErr w:type="spellEnd"/>
      <w:r w:rsidRPr="004C6C1A">
        <w:rPr>
          <w:sz w:val="12"/>
        </w:rPr>
        <w:t xml:space="preserve"> and former Judge Patricia Wald, opined in a separate statement that the recommendations were needed not merely to avoid a potential legal problem, but to solve both constitutional and statutory infirmities already extant: [W]e feel strongly that the present internal agency procedures for reviewing communications and purging those portions that are of no foreign intelligence value prior to use [*172] of the information are wholly inadequate to protect Americans' acknowledged constitutional rights to protection for private information or to give effect to the statutory definition of foreign intelligence information, which, as discussed below, provides a more stringent test for information relating to Americans. 264 Evidently, however, </w:t>
      </w:r>
      <w:r w:rsidRPr="00FE47D2">
        <w:rPr>
          <w:rStyle w:val="Emphasis"/>
        </w:rPr>
        <w:t xml:space="preserve">they </w:t>
      </w:r>
      <w:r w:rsidRPr="00557B46">
        <w:rPr>
          <w:rStyle w:val="Emphasis"/>
          <w:highlight w:val="cyan"/>
        </w:rPr>
        <w:t>were</w:t>
      </w:r>
      <w:r w:rsidRPr="00FE47D2">
        <w:rPr>
          <w:rStyle w:val="Emphasis"/>
        </w:rPr>
        <w:t xml:space="preserve"> </w:t>
      </w:r>
      <w:r w:rsidRPr="00557B46">
        <w:rPr>
          <w:rStyle w:val="Emphasis"/>
          <w:highlight w:val="cyan"/>
        </w:rPr>
        <w:t>unable to persuade their colleagues</w:t>
      </w:r>
      <w:r w:rsidRPr="00557B46">
        <w:rPr>
          <w:sz w:val="12"/>
          <w:highlight w:val="cyan"/>
        </w:rPr>
        <w:t xml:space="preserve">, </w:t>
      </w:r>
      <w:r w:rsidRPr="00557B46">
        <w:rPr>
          <w:rStyle w:val="StyleUnderline"/>
          <w:highlight w:val="cyan"/>
        </w:rPr>
        <w:t xml:space="preserve">and their legal conclusions </w:t>
      </w:r>
      <w:r w:rsidRPr="00557B46">
        <w:rPr>
          <w:rStyle w:val="Emphasis"/>
          <w:highlight w:val="cyan"/>
        </w:rPr>
        <w:t>were portrayed in media coverage as a dissent-type minority position</w:t>
      </w:r>
      <w:r w:rsidRPr="004C6C1A">
        <w:rPr>
          <w:sz w:val="12"/>
        </w:rPr>
        <w:t>. Indeed, the Board was widely perceived as having blessed the program. The Washington Post, for example, summarized the report as "</w:t>
      </w:r>
      <w:proofErr w:type="spellStart"/>
      <w:r w:rsidRPr="004C6C1A">
        <w:rPr>
          <w:sz w:val="12"/>
        </w:rPr>
        <w:t>conclud</w:t>
      </w:r>
      <w:proofErr w:type="spellEnd"/>
      <w:r w:rsidRPr="004C6C1A">
        <w:rPr>
          <w:sz w:val="12"/>
        </w:rPr>
        <w:t>[</w:t>
      </w:r>
      <w:proofErr w:type="spellStart"/>
      <w:r w:rsidRPr="004C6C1A">
        <w:rPr>
          <w:sz w:val="12"/>
        </w:rPr>
        <w:t>ing</w:t>
      </w:r>
      <w:proofErr w:type="spellEnd"/>
      <w:r w:rsidRPr="004C6C1A">
        <w:rPr>
          <w:sz w:val="12"/>
        </w:rPr>
        <w:t xml:space="preserve">] that a major National Security Agency surveillance program targeting foreigners overseas is lawful and effective but that certain elements push 'close to the line' of being unconstitutional." 265 The fairer reading of the previously-quoted language of the report--that it avoided any determination on the legal question by an incompletely theorized agreement as to recommendations--received no play in the media. </w:t>
      </w:r>
      <w:r w:rsidRPr="00557B46">
        <w:rPr>
          <w:rStyle w:val="StyleUnderline"/>
          <w:highlight w:val="cyan"/>
        </w:rPr>
        <w:t>The</w:t>
      </w:r>
      <w:r w:rsidRPr="00FE47D2">
        <w:rPr>
          <w:rStyle w:val="StyleUnderline"/>
        </w:rPr>
        <w:t xml:space="preserve"> PCLOB's ten </w:t>
      </w:r>
      <w:r w:rsidRPr="00557B46">
        <w:rPr>
          <w:rStyle w:val="StyleUnderline"/>
          <w:highlight w:val="cyan"/>
        </w:rPr>
        <w:t>recommendations</w:t>
      </w:r>
      <w:r w:rsidRPr="00FE47D2">
        <w:rPr>
          <w:rStyle w:val="StyleUnderline"/>
        </w:rPr>
        <w:t xml:space="preserve"> relating to the 702 program </w:t>
      </w:r>
      <w:r w:rsidRPr="00557B46">
        <w:rPr>
          <w:rStyle w:val="Emphasis"/>
          <w:highlight w:val="cyan"/>
        </w:rPr>
        <w:t>have not received nearly as much attention</w:t>
      </w:r>
      <w:r w:rsidRPr="004C6C1A">
        <w:rPr>
          <w:sz w:val="12"/>
        </w:rPr>
        <w:t xml:space="preserve"> as its 215 recommendations--</w:t>
      </w:r>
      <w:r w:rsidRPr="00557B46">
        <w:rPr>
          <w:rStyle w:val="Emphasis"/>
          <w:highlight w:val="cyan"/>
        </w:rPr>
        <w:t>lacking</w:t>
      </w:r>
      <w:r w:rsidRPr="00FE47D2">
        <w:rPr>
          <w:rStyle w:val="Emphasis"/>
        </w:rPr>
        <w:t xml:space="preserve"> the </w:t>
      </w:r>
      <w:r w:rsidRPr="00557B46">
        <w:rPr>
          <w:rStyle w:val="Emphasis"/>
          <w:highlight w:val="cyan"/>
        </w:rPr>
        <w:t xml:space="preserve">strong </w:t>
      </w:r>
      <w:r w:rsidRPr="00557B46">
        <w:rPr>
          <w:rStyle w:val="Emphasis"/>
          <w:highlight w:val="cyan"/>
        </w:rPr>
        <w:lastRenderedPageBreak/>
        <w:t>legitimating language</w:t>
      </w:r>
      <w:r w:rsidRPr="00FE47D2">
        <w:rPr>
          <w:rStyle w:val="Emphasis"/>
        </w:rPr>
        <w:t xml:space="preserve"> of rights and compliance, </w:t>
      </w:r>
      <w:r w:rsidRPr="00557B46">
        <w:rPr>
          <w:rStyle w:val="Emphasis"/>
          <w:highlight w:val="cyan"/>
        </w:rPr>
        <w:t>its policy ideas seem not to be gaining much traction.</w:t>
      </w:r>
    </w:p>
    <w:p w:rsidR="004C6C1A" w:rsidRDefault="004C6C1A" w:rsidP="004C6C1A">
      <w:pPr>
        <w:pStyle w:val="Heading3"/>
      </w:pPr>
      <w:r>
        <w:lastRenderedPageBreak/>
        <w:t xml:space="preserve">Say No – 1AR </w:t>
      </w:r>
    </w:p>
    <w:p w:rsidR="004C6C1A" w:rsidRDefault="004C6C1A" w:rsidP="004C6C1A">
      <w:pPr>
        <w:pStyle w:val="Heading4"/>
      </w:pPr>
      <w:r>
        <w:t xml:space="preserve">The counterplan won’t get the aff passed – </w:t>
      </w:r>
    </w:p>
    <w:p w:rsidR="00C04A8C" w:rsidRDefault="00C972E7" w:rsidP="00C972E7">
      <w:pPr>
        <w:pStyle w:val="Heading4"/>
      </w:pPr>
      <w:r w:rsidRPr="00C04A8C">
        <w:rPr>
          <w:u w:val="single"/>
        </w:rPr>
        <w:t>1. Internal disagreements</w:t>
      </w:r>
      <w:r>
        <w:t xml:space="preserve"> – differing ideologies taint the push by</w:t>
      </w:r>
      <w:r w:rsidR="00C04A8C">
        <w:t xml:space="preserve"> watering it down in partisanship and internal bickering. </w:t>
      </w:r>
    </w:p>
    <w:p w:rsidR="00C972E7" w:rsidRPr="00C972E7" w:rsidRDefault="00C04A8C" w:rsidP="00C972E7">
      <w:pPr>
        <w:pStyle w:val="Heading4"/>
      </w:pPr>
      <w:r w:rsidRPr="00C04A8C">
        <w:rPr>
          <w:u w:val="single"/>
        </w:rPr>
        <w:t>2. Minority Position</w:t>
      </w:r>
      <w:r>
        <w:t xml:space="preserve"> – even if the board is able to agree the plan is a good idea they’ll be written off as being a dissent opinion and lacking in legitimacy and push. </w:t>
      </w:r>
    </w:p>
    <w:p w:rsidR="004C6C1A" w:rsidRPr="004C6C1A" w:rsidRDefault="004C6C1A" w:rsidP="004C6C1A">
      <w:pPr>
        <w:pStyle w:val="Heading4"/>
      </w:pPr>
      <w:r>
        <w:t xml:space="preserve">That’s </w:t>
      </w:r>
      <w:proofErr w:type="spellStart"/>
      <w:r>
        <w:t>Schlanger</w:t>
      </w:r>
      <w:proofErr w:type="spellEnd"/>
      <w:r>
        <w:t xml:space="preserve"> – Err </w:t>
      </w:r>
      <w:proofErr w:type="spellStart"/>
      <w:r>
        <w:t>aff</w:t>
      </w:r>
      <w:proofErr w:type="spellEnd"/>
      <w:r>
        <w:t xml:space="preserve"> – he does empirical analysis on the boards past efforts and concludes they all were failures – there is no reason why the board will be any more effective now. </w:t>
      </w:r>
    </w:p>
    <w:p w:rsidR="004C6C1A" w:rsidRDefault="00C04A8C" w:rsidP="004C6C1A">
      <w:pPr>
        <w:pStyle w:val="Heading4"/>
      </w:pPr>
      <w:r>
        <w:t xml:space="preserve">3. </w:t>
      </w:r>
      <w:r w:rsidR="004C6C1A">
        <w:t xml:space="preserve">And they </w:t>
      </w:r>
      <w:r w:rsidR="004C6C1A" w:rsidRPr="00C04A8C">
        <w:rPr>
          <w:u w:val="single"/>
        </w:rPr>
        <w:t>lack funding</w:t>
      </w:r>
      <w:r w:rsidR="004C6C1A">
        <w:t xml:space="preserve"> to provide </w:t>
      </w:r>
      <w:r w:rsidR="004C6C1A" w:rsidRPr="00C04A8C">
        <w:rPr>
          <w:u w:val="single"/>
        </w:rPr>
        <w:t>any teeth</w:t>
      </w:r>
      <w:r w:rsidR="004C6C1A">
        <w:t xml:space="preserve">. </w:t>
      </w:r>
    </w:p>
    <w:p w:rsidR="004C6C1A" w:rsidRPr="00057F1D" w:rsidRDefault="004C6C1A" w:rsidP="004C6C1A">
      <w:pPr>
        <w:rPr>
          <w:sz w:val="16"/>
        </w:rPr>
      </w:pPr>
      <w:r w:rsidRPr="00057F1D">
        <w:rPr>
          <w:rStyle w:val="Style13ptBold"/>
        </w:rPr>
        <w:t>Anderson, J.D. Harvard Law, 2014</w:t>
      </w:r>
      <w:r w:rsidRPr="00057F1D">
        <w:rPr>
          <w:sz w:val="16"/>
        </w:rPr>
        <w:t xml:space="preserve"> Tyler, </w:t>
      </w:r>
      <w:proofErr w:type="gramStart"/>
      <w:r w:rsidRPr="00057F1D">
        <w:rPr>
          <w:sz w:val="16"/>
        </w:rPr>
        <w:t>ARTICLE</w:t>
      </w:r>
      <w:proofErr w:type="gramEnd"/>
      <w:r w:rsidRPr="00057F1D">
        <w:rPr>
          <w:sz w:val="16"/>
        </w:rPr>
        <w:t xml:space="preserve">: Toward Institutional Reform of Intelligence Surveillance: A Proposal to Amend the Foreign Intelligence Surveillance Act 8 </w:t>
      </w:r>
      <w:proofErr w:type="spellStart"/>
      <w:r w:rsidRPr="00057F1D">
        <w:rPr>
          <w:sz w:val="16"/>
        </w:rPr>
        <w:t>Harv</w:t>
      </w:r>
      <w:proofErr w:type="spellEnd"/>
      <w:r w:rsidRPr="00057F1D">
        <w:rPr>
          <w:sz w:val="16"/>
        </w:rPr>
        <w:t xml:space="preserve">. L. &amp; </w:t>
      </w:r>
      <w:proofErr w:type="spellStart"/>
      <w:r w:rsidRPr="00057F1D">
        <w:rPr>
          <w:sz w:val="16"/>
        </w:rPr>
        <w:t>Pol'y</w:t>
      </w:r>
      <w:proofErr w:type="spellEnd"/>
      <w:r w:rsidRPr="00057F1D">
        <w:rPr>
          <w:sz w:val="16"/>
        </w:rPr>
        <w:t xml:space="preserve"> Rev. 413</w:t>
      </w:r>
    </w:p>
    <w:p w:rsidR="004C6C1A" w:rsidRDefault="004C6C1A" w:rsidP="004C6C1A">
      <w:pPr>
        <w:rPr>
          <w:sz w:val="14"/>
        </w:rPr>
      </w:pPr>
      <w:r w:rsidRPr="00057F1D">
        <w:rPr>
          <w:rStyle w:val="StyleUnderline"/>
        </w:rPr>
        <w:t xml:space="preserve">Many </w:t>
      </w:r>
      <w:r w:rsidRPr="008B5D25">
        <w:rPr>
          <w:rStyle w:val="StyleUnderline"/>
        </w:rPr>
        <w:t>critics</w:t>
      </w:r>
      <w:r w:rsidRPr="00057F1D">
        <w:rPr>
          <w:sz w:val="14"/>
        </w:rPr>
        <w:t xml:space="preserve"> of the act have already </w:t>
      </w:r>
      <w:r w:rsidRPr="008B5D25">
        <w:rPr>
          <w:rStyle w:val="StyleUnderline"/>
        </w:rPr>
        <w:t>suggested a watchdog agency</w:t>
      </w:r>
      <w:r w:rsidRPr="00057F1D">
        <w:rPr>
          <w:sz w:val="14"/>
        </w:rPr>
        <w:t xml:space="preserve">. For example, Jack </w:t>
      </w:r>
      <w:proofErr w:type="spellStart"/>
      <w:r w:rsidRPr="00057F1D">
        <w:rPr>
          <w:sz w:val="14"/>
        </w:rPr>
        <w:t>Balkin</w:t>
      </w:r>
      <w:proofErr w:type="spellEnd"/>
      <w:r w:rsidRPr="00057F1D">
        <w:rPr>
          <w:sz w:val="14"/>
        </w:rPr>
        <w:t xml:space="preserve"> has argued that new legislative and judicial oversight based on "prior disclosure and explanation and subsequent regular </w:t>
      </w:r>
      <w:proofErr w:type="gramStart"/>
      <w:r w:rsidRPr="00057F1D">
        <w:rPr>
          <w:sz w:val="14"/>
        </w:rPr>
        <w:t>reporting  [</w:t>
      </w:r>
      <w:proofErr w:type="gramEnd"/>
      <w:r w:rsidRPr="00057F1D">
        <w:rPr>
          <w:sz w:val="14"/>
        </w:rPr>
        <w:t xml:space="preserve">*431]  and minimization" 119 should be coupled with the creation of a new, independent agency charged with oversight. 120 </w:t>
      </w:r>
      <w:proofErr w:type="spellStart"/>
      <w:r w:rsidRPr="00057F1D">
        <w:rPr>
          <w:sz w:val="14"/>
        </w:rPr>
        <w:t>Balkin</w:t>
      </w:r>
      <w:proofErr w:type="spellEnd"/>
      <w:r w:rsidRPr="00057F1D">
        <w:rPr>
          <w:sz w:val="14"/>
        </w:rPr>
        <w:t xml:space="preserve"> describes such an agency as "a cadre of informational ombudsmen within the executive branch--with the highest security clearances--whose job is to ensure that the government deploys information collection techniques legally and </w:t>
      </w:r>
      <w:proofErr w:type="spellStart"/>
      <w:r w:rsidRPr="00057F1D">
        <w:rPr>
          <w:sz w:val="14"/>
        </w:rPr>
        <w:t>nonarbitrarily</w:t>
      </w:r>
      <w:proofErr w:type="spellEnd"/>
      <w:r w:rsidRPr="00057F1D">
        <w:rPr>
          <w:sz w:val="14"/>
        </w:rPr>
        <w:t xml:space="preserve">." 121 This would heighten independent oversight and ensure congruence between the spirit and letter of the FAA and the FAA's application. </w:t>
      </w:r>
      <w:r w:rsidRPr="00057F1D">
        <w:rPr>
          <w:rStyle w:val="StyleUnderline"/>
        </w:rPr>
        <w:t xml:space="preserve">Congress designed </w:t>
      </w:r>
      <w:r w:rsidRPr="008B5D25">
        <w:rPr>
          <w:rStyle w:val="StyleUnderline"/>
        </w:rPr>
        <w:t>the</w:t>
      </w:r>
      <w:r w:rsidRPr="00057F1D">
        <w:rPr>
          <w:rStyle w:val="StyleUnderline"/>
        </w:rPr>
        <w:t xml:space="preserve"> Privacy and Civil Liberties Oversight Board (PCLOB) to perform </w:t>
      </w:r>
      <w:r w:rsidRPr="00057F1D">
        <w:rPr>
          <w:rStyle w:val="Emphasis"/>
        </w:rPr>
        <w:t>just such a function</w:t>
      </w:r>
      <w:r w:rsidRPr="00057F1D">
        <w:rPr>
          <w:sz w:val="14"/>
        </w:rPr>
        <w:t xml:space="preserve"> </w:t>
      </w:r>
      <w:r w:rsidRPr="00057F1D">
        <w:rPr>
          <w:rStyle w:val="StyleUnderline"/>
        </w:rPr>
        <w:t>following</w:t>
      </w:r>
      <w:r w:rsidRPr="00057F1D">
        <w:rPr>
          <w:sz w:val="14"/>
        </w:rPr>
        <w:t xml:space="preserve"> public outcry surrounding the passage of </w:t>
      </w:r>
      <w:r w:rsidRPr="00057F1D">
        <w:rPr>
          <w:rStyle w:val="StyleUnderline"/>
        </w:rPr>
        <w:t>the PATRIOT Act,</w:t>
      </w:r>
      <w:r w:rsidRPr="00057F1D">
        <w:rPr>
          <w:sz w:val="14"/>
        </w:rPr>
        <w:t xml:space="preserve"> and later granted it independent status; </w:t>
      </w:r>
      <w:r w:rsidRPr="00057F1D">
        <w:rPr>
          <w:rStyle w:val="Emphasis"/>
        </w:rPr>
        <w:t xml:space="preserve">however, </w:t>
      </w:r>
      <w:r w:rsidRPr="008B5D25">
        <w:rPr>
          <w:rStyle w:val="Emphasis"/>
          <w:highlight w:val="cyan"/>
        </w:rPr>
        <w:t>as of today the PCLOB still has little teeth</w:t>
      </w:r>
      <w:r w:rsidRPr="008B5D25">
        <w:rPr>
          <w:sz w:val="14"/>
          <w:highlight w:val="cyan"/>
        </w:rPr>
        <w:t xml:space="preserve"> (</w:t>
      </w:r>
      <w:r w:rsidRPr="008B5D25">
        <w:rPr>
          <w:rStyle w:val="StyleUnderline"/>
          <w:highlight w:val="cyan"/>
        </w:rPr>
        <w:t>for reasons</w:t>
      </w:r>
      <w:r w:rsidRPr="008B5D25">
        <w:rPr>
          <w:sz w:val="14"/>
          <w:highlight w:val="cyan"/>
        </w:rPr>
        <w:t xml:space="preserve"> </w:t>
      </w:r>
      <w:r w:rsidRPr="008B5D25">
        <w:rPr>
          <w:rStyle w:val="Emphasis"/>
          <w:highlight w:val="cyan"/>
        </w:rPr>
        <w:t>including its historical lack of funding</w:t>
      </w:r>
      <w:r w:rsidRPr="00057F1D">
        <w:rPr>
          <w:sz w:val="14"/>
        </w:rPr>
        <w:t xml:space="preserve">). 122 </w:t>
      </w:r>
      <w:r w:rsidRPr="008B5D25">
        <w:rPr>
          <w:rStyle w:val="StyleUnderline"/>
          <w:highlight w:val="cyan"/>
        </w:rPr>
        <w:t xml:space="preserve">In fact, the PCLOB itself recently suggested that it </w:t>
      </w:r>
      <w:r w:rsidRPr="008B5D25">
        <w:rPr>
          <w:rStyle w:val="Emphasis"/>
          <w:highlight w:val="cyan"/>
        </w:rPr>
        <w:t>requires more access to infor</w:t>
      </w:r>
      <w:r w:rsidRPr="008B5D25">
        <w:rPr>
          <w:rStyle w:val="Emphasis"/>
        </w:rPr>
        <w:t>mation</w:t>
      </w:r>
      <w:r w:rsidRPr="00057F1D">
        <w:rPr>
          <w:rStyle w:val="Emphasis"/>
        </w:rPr>
        <w:t xml:space="preserve"> </w:t>
      </w:r>
      <w:r w:rsidRPr="008B5D25">
        <w:rPr>
          <w:rStyle w:val="Emphasis"/>
          <w:highlight w:val="cyan"/>
        </w:rPr>
        <w:t>to adequately perform its job</w:t>
      </w:r>
      <w:r w:rsidRPr="00057F1D">
        <w:rPr>
          <w:sz w:val="14"/>
        </w:rPr>
        <w:t>. 123 Even before the Snowden disclosures, several critics of FISA had already suggested the PCLOB be strengthened so that it could effectively monitor intelligence surveillance activities. 124</w:t>
      </w:r>
    </w:p>
    <w:p w:rsidR="009D4A51" w:rsidRDefault="009D4A51" w:rsidP="009D4A51">
      <w:pPr>
        <w:pStyle w:val="Heading4"/>
      </w:pPr>
      <w:r>
        <w:t xml:space="preserve">4. Even Obama sidelined the group </w:t>
      </w:r>
    </w:p>
    <w:p w:rsidR="009D4A51" w:rsidRPr="009D4A51" w:rsidRDefault="009D4A51" w:rsidP="009D4A51">
      <w:pPr>
        <w:rPr>
          <w:sz w:val="16"/>
        </w:rPr>
      </w:pPr>
      <w:r w:rsidRPr="009D4A51">
        <w:rPr>
          <w:rStyle w:val="Style13ptBold"/>
        </w:rPr>
        <w:t>Ackerman, 2014</w:t>
      </w:r>
      <w:r w:rsidRPr="009D4A51">
        <w:rPr>
          <w:sz w:val="16"/>
        </w:rPr>
        <w:t xml:space="preserve"> Spencer, The Guardian Correspondent, “NSA surveillance: privacy board denies being sidelined by Obama” 1/16/2014 http://www.theguardian.com/world/2014/jan/17/nsa-surveillance-privacy-board-denies-being-sidelined-by-obama</w:t>
      </w:r>
    </w:p>
    <w:p w:rsidR="009D4A51" w:rsidRPr="009D4A51" w:rsidRDefault="009D4A51" w:rsidP="009D4A51">
      <w:pPr>
        <w:rPr>
          <w:sz w:val="14"/>
        </w:rPr>
      </w:pPr>
      <w:r w:rsidRPr="009D4A51">
        <w:rPr>
          <w:sz w:val="14"/>
        </w:rPr>
        <w:t xml:space="preserve">Additionally </w:t>
      </w:r>
      <w:r w:rsidRPr="008B5D25">
        <w:rPr>
          <w:rStyle w:val="StyleUnderline"/>
          <w:highlight w:val="cyan"/>
        </w:rPr>
        <w:t xml:space="preserve">the PCLOB has been </w:t>
      </w:r>
      <w:r w:rsidRPr="008B5D25">
        <w:rPr>
          <w:rStyle w:val="Emphasis"/>
          <w:highlight w:val="cyan"/>
        </w:rPr>
        <w:t>overshadowed by a surveillance review panel Obama</w:t>
      </w:r>
      <w:r w:rsidRPr="009D4A51">
        <w:rPr>
          <w:rStyle w:val="Emphasis"/>
        </w:rPr>
        <w:t xml:space="preserve"> hand</w:t>
      </w:r>
      <w:r w:rsidRPr="008B5D25">
        <w:rPr>
          <w:rStyle w:val="Emphasis"/>
          <w:highlight w:val="cyan"/>
        </w:rPr>
        <w:t>picked</w:t>
      </w:r>
      <w:r w:rsidRPr="009D4A51">
        <w:rPr>
          <w:rStyle w:val="Emphasis"/>
        </w:rPr>
        <w:t xml:space="preserve"> in August</w:t>
      </w:r>
      <w:r w:rsidRPr="009D4A51">
        <w:rPr>
          <w:sz w:val="14"/>
        </w:rPr>
        <w:t xml:space="preserve">, </w:t>
      </w:r>
      <w:r w:rsidRPr="008B5D25">
        <w:rPr>
          <w:rStyle w:val="StyleUnderline"/>
          <w:highlight w:val="cyan"/>
        </w:rPr>
        <w:t>whose recommendations</w:t>
      </w:r>
      <w:r w:rsidRPr="009D4A51">
        <w:rPr>
          <w:rStyle w:val="StyleUnderline"/>
        </w:rPr>
        <w:t xml:space="preserve"> have </w:t>
      </w:r>
      <w:r w:rsidRPr="008B5D25">
        <w:rPr>
          <w:rStyle w:val="Emphasis"/>
          <w:highlight w:val="cyan"/>
        </w:rPr>
        <w:t>captivated a Washington debate the PCLOB has yet to influence</w:t>
      </w:r>
      <w:r w:rsidRPr="009D4A51">
        <w:rPr>
          <w:sz w:val="14"/>
        </w:rPr>
        <w:t xml:space="preserve"> – and one of those recommendations was to replace the PCLOB with a more institutionally powerful organization. “</w:t>
      </w:r>
      <w:r w:rsidRPr="009D4A51">
        <w:rPr>
          <w:rStyle w:val="StyleUnderline"/>
        </w:rPr>
        <w:t xml:space="preserve">It appears as if </w:t>
      </w:r>
      <w:r w:rsidRPr="008B5D25">
        <w:rPr>
          <w:rStyle w:val="StyleUnderline"/>
          <w:highlight w:val="cyan"/>
        </w:rPr>
        <w:t xml:space="preserve">the president is </w:t>
      </w:r>
      <w:r w:rsidRPr="008B5D25">
        <w:rPr>
          <w:rStyle w:val="Emphasis"/>
          <w:highlight w:val="cyan"/>
        </w:rPr>
        <w:t>thumbing his nose at the PCLOB’s recommendations</w:t>
      </w:r>
      <w:r w:rsidRPr="009D4A51">
        <w:rPr>
          <w:sz w:val="14"/>
        </w:rPr>
        <w:t xml:space="preserve">,” said Angela Canterbury of the Project on Government Oversight, a watchdog group. Julian </w:t>
      </w:r>
      <w:r w:rsidRPr="009D4A51">
        <w:rPr>
          <w:rStyle w:val="StyleUnderline"/>
        </w:rPr>
        <w:t>Sanchez</w:t>
      </w:r>
      <w:r w:rsidRPr="009D4A51">
        <w:rPr>
          <w:rStyle w:val="Emphasis"/>
        </w:rPr>
        <w:t>, a privacy researcher at the Cato Institute,</w:t>
      </w:r>
      <w:r w:rsidRPr="009D4A51">
        <w:rPr>
          <w:sz w:val="14"/>
        </w:rPr>
        <w:t xml:space="preserve"> </w:t>
      </w:r>
      <w:r w:rsidRPr="009D4A51">
        <w:rPr>
          <w:rStyle w:val="StyleUnderline"/>
        </w:rPr>
        <w:t>said</w:t>
      </w:r>
      <w:r w:rsidRPr="009D4A51">
        <w:rPr>
          <w:sz w:val="14"/>
        </w:rPr>
        <w:t xml:space="preserve">: “The </w:t>
      </w:r>
      <w:r w:rsidRPr="008B5D25">
        <w:rPr>
          <w:rStyle w:val="StyleUnderline"/>
          <w:highlight w:val="cyan"/>
        </w:rPr>
        <w:t>timing</w:t>
      </w:r>
      <w:r w:rsidRPr="009D4A51">
        <w:rPr>
          <w:rStyle w:val="StyleUnderline"/>
        </w:rPr>
        <w:t xml:space="preserve"> here really </w:t>
      </w:r>
      <w:r w:rsidRPr="008B5D25">
        <w:rPr>
          <w:rStyle w:val="StyleUnderline"/>
          <w:highlight w:val="cyan"/>
        </w:rPr>
        <w:t xml:space="preserve">seems </w:t>
      </w:r>
      <w:r w:rsidRPr="008B5D25">
        <w:rPr>
          <w:rStyle w:val="Emphasis"/>
          <w:highlight w:val="cyan"/>
        </w:rPr>
        <w:t>like a bit of a slap to the PCLOB</w:t>
      </w:r>
      <w:r w:rsidRPr="009D4A51">
        <w:rPr>
          <w:rStyle w:val="StyleUnderline"/>
        </w:rPr>
        <w:t xml:space="preserve">; you would think if only for the sake of appearances the White House would have waited a few weeks </w:t>
      </w:r>
      <w:r w:rsidRPr="009D4A51">
        <w:rPr>
          <w:sz w:val="14"/>
        </w:rPr>
        <w:t xml:space="preserve">for the publication of their full analysis before announcing a policy agenda. “But the president may have decided it would be even more awkward to announce the rather flaccid reforms we've been led to expect after two of the government's own expert panels have concluded a more serious overhaul is needed.” </w:t>
      </w:r>
      <w:r w:rsidRPr="009D4A51">
        <w:rPr>
          <w:rStyle w:val="StyleUnderline"/>
        </w:rPr>
        <w:t>While the PCLOB gave</w:t>
      </w:r>
      <w:r w:rsidRPr="009D4A51">
        <w:rPr>
          <w:sz w:val="14"/>
        </w:rPr>
        <w:t xml:space="preserve"> Obama and Biden their </w:t>
      </w:r>
      <w:r w:rsidRPr="009D4A51">
        <w:rPr>
          <w:rStyle w:val="StyleUnderline"/>
        </w:rPr>
        <w:t>recommendations</w:t>
      </w:r>
      <w:r w:rsidRPr="009D4A51">
        <w:rPr>
          <w:sz w:val="14"/>
        </w:rPr>
        <w:t xml:space="preserve"> about bulk domestic phone records collection and the </w:t>
      </w:r>
      <w:proofErr w:type="spellStart"/>
      <w:r w:rsidRPr="009D4A51">
        <w:rPr>
          <w:sz w:val="14"/>
        </w:rPr>
        <w:t>Fisa</w:t>
      </w:r>
      <w:proofErr w:type="spellEnd"/>
      <w:r w:rsidRPr="009D4A51">
        <w:rPr>
          <w:sz w:val="14"/>
        </w:rPr>
        <w:t xml:space="preserve"> court, </w:t>
      </w:r>
      <w:r w:rsidRPr="008B5D25">
        <w:rPr>
          <w:rStyle w:val="StyleUnderline"/>
          <w:highlight w:val="cyan"/>
        </w:rPr>
        <w:t xml:space="preserve">the board </w:t>
      </w:r>
      <w:r w:rsidRPr="008B5D25">
        <w:rPr>
          <w:rStyle w:val="Emphasis"/>
          <w:highlight w:val="cyan"/>
        </w:rPr>
        <w:t xml:space="preserve">did not advise the president about its </w:t>
      </w:r>
      <w:r w:rsidRPr="008B5D25">
        <w:rPr>
          <w:rStyle w:val="Emphasis"/>
          <w:highlight w:val="cyan"/>
        </w:rPr>
        <w:lastRenderedPageBreak/>
        <w:t>recommendations</w:t>
      </w:r>
      <w:r w:rsidRPr="009D4A51">
        <w:rPr>
          <w:rStyle w:val="Emphasis"/>
        </w:rPr>
        <w:t xml:space="preserve"> on the NSA’s foreign-directed mass surveillance</w:t>
      </w:r>
      <w:r w:rsidRPr="009D4A51">
        <w:rPr>
          <w:sz w:val="14"/>
        </w:rPr>
        <w:t xml:space="preserve"> under Section 702 of the </w:t>
      </w:r>
      <w:proofErr w:type="spellStart"/>
      <w:r w:rsidRPr="009D4A51">
        <w:rPr>
          <w:sz w:val="14"/>
        </w:rPr>
        <w:t>Fisa</w:t>
      </w:r>
      <w:proofErr w:type="spellEnd"/>
      <w:r w:rsidRPr="009D4A51">
        <w:rPr>
          <w:sz w:val="14"/>
        </w:rPr>
        <w:t xml:space="preserve"> Amendments Act. That surveillance dragnet – which includes communications between foreigners and Americans, and through which the NSA has authority to search for Americans’ identifying information – will be the subject of a follow-on report from the PCLOB. </w:t>
      </w:r>
      <w:proofErr w:type="spellStart"/>
      <w:r w:rsidRPr="009D4A51">
        <w:rPr>
          <w:sz w:val="14"/>
        </w:rPr>
        <w:t>Medine</w:t>
      </w:r>
      <w:proofErr w:type="spellEnd"/>
      <w:r w:rsidRPr="009D4A51">
        <w:rPr>
          <w:sz w:val="14"/>
        </w:rPr>
        <w:t xml:space="preserve"> said the board still did not have a publication date. “When I say we’re going to turn to 702 it’s not that as if we’re turning from scratch, it’s based on the study, the research, the input we’ve received. We’ll turn to the 702 report as soon as we finish the 215 report,” </w:t>
      </w:r>
      <w:proofErr w:type="spellStart"/>
      <w:r w:rsidRPr="009D4A51">
        <w:rPr>
          <w:sz w:val="14"/>
        </w:rPr>
        <w:t>Medine</w:t>
      </w:r>
      <w:proofErr w:type="spellEnd"/>
      <w:r w:rsidRPr="009D4A51">
        <w:rPr>
          <w:sz w:val="14"/>
        </w:rPr>
        <w:t xml:space="preserve"> said, using a bureaucratic shorthand for mass domestic phone metadata collection. </w:t>
      </w:r>
      <w:r w:rsidRPr="008B5D25">
        <w:rPr>
          <w:rStyle w:val="Emphasis"/>
          <w:highlight w:val="cyan"/>
        </w:rPr>
        <w:t>The PCLOB has had a rocky first decade</w:t>
      </w:r>
      <w:r w:rsidRPr="009D4A51">
        <w:rPr>
          <w:sz w:val="14"/>
        </w:rPr>
        <w:t xml:space="preserve">. Despite being created in 2004 as a post-9/11 intelligence reform the board has not done any substantive work until this year, </w:t>
      </w:r>
      <w:r w:rsidRPr="008B5D25">
        <w:rPr>
          <w:rStyle w:val="Emphasis"/>
          <w:highlight w:val="cyan"/>
        </w:rPr>
        <w:t>struggling with independence</w:t>
      </w:r>
      <w:r w:rsidRPr="009D4A51">
        <w:rPr>
          <w:rStyle w:val="Emphasis"/>
        </w:rPr>
        <w:t xml:space="preserve"> from the White House </w:t>
      </w:r>
      <w:r w:rsidRPr="008B5D25">
        <w:rPr>
          <w:rStyle w:val="Emphasis"/>
          <w:highlight w:val="cyan"/>
        </w:rPr>
        <w:t>and</w:t>
      </w:r>
      <w:r w:rsidRPr="009D4A51">
        <w:rPr>
          <w:rStyle w:val="Emphasis"/>
        </w:rPr>
        <w:t xml:space="preserve"> persistent </w:t>
      </w:r>
      <w:r w:rsidRPr="008B5D25">
        <w:rPr>
          <w:rStyle w:val="Emphasis"/>
          <w:highlight w:val="cyan"/>
        </w:rPr>
        <w:t xml:space="preserve">vacancies that have left it unable to function </w:t>
      </w:r>
      <w:r w:rsidRPr="008B5D25">
        <w:rPr>
          <w:rStyle w:val="Emphasis"/>
        </w:rPr>
        <w:t>as intended</w:t>
      </w:r>
      <w:r w:rsidRPr="009D4A51">
        <w:rPr>
          <w:rStyle w:val="Emphasis"/>
        </w:rPr>
        <w:t>.</w:t>
      </w:r>
      <w:r>
        <w:rPr>
          <w:rStyle w:val="Emphasis"/>
        </w:rPr>
        <w:t xml:space="preserve"> </w:t>
      </w:r>
      <w:r w:rsidRPr="009D4A51">
        <w:rPr>
          <w:rStyle w:val="Emphasis"/>
        </w:rPr>
        <w:t xml:space="preserve">“It’s just been a total frustration,” </w:t>
      </w:r>
      <w:r w:rsidRPr="009D4A51">
        <w:rPr>
          <w:sz w:val="14"/>
        </w:rPr>
        <w:t xml:space="preserve">former New Jersey governor and 9/11 </w:t>
      </w:r>
      <w:proofErr w:type="gramStart"/>
      <w:r w:rsidRPr="009D4A51">
        <w:rPr>
          <w:sz w:val="14"/>
        </w:rPr>
        <w:t>commissioner</w:t>
      </w:r>
      <w:proofErr w:type="gramEnd"/>
      <w:r w:rsidRPr="009D4A51">
        <w:rPr>
          <w:sz w:val="14"/>
        </w:rPr>
        <w:t xml:space="preserve"> Tom Kean, one of the architects of the board, said in 2012 for a New York Times story about the board’s “troubled life”.</w:t>
      </w:r>
    </w:p>
    <w:p w:rsidR="004C6C1A" w:rsidRPr="00901C6A" w:rsidRDefault="00CA22EC" w:rsidP="004C6C1A">
      <w:pPr>
        <w:pStyle w:val="Heading4"/>
      </w:pPr>
      <w:r>
        <w:t xml:space="preserve">5. </w:t>
      </w:r>
      <w:r w:rsidR="004C6C1A">
        <w:t xml:space="preserve">And if their </w:t>
      </w:r>
      <w:r w:rsidR="004C6C1A" w:rsidRPr="00C04A8C">
        <w:rPr>
          <w:u w:val="single"/>
        </w:rPr>
        <w:t>politics links are true</w:t>
      </w:r>
      <w:r w:rsidR="004C6C1A">
        <w:t xml:space="preserve"> then it proves that congress </w:t>
      </w:r>
      <w:r w:rsidR="004C6C1A" w:rsidRPr="00C04A8C">
        <w:rPr>
          <w:u w:val="single"/>
        </w:rPr>
        <w:t xml:space="preserve">will be too polarized and anti-plan to pass it. </w:t>
      </w:r>
      <w:r w:rsidR="00901C6A">
        <w:t xml:space="preserve">And cross apply all of this to the politics link debate – say no is a reason why it won’t alter the political landscape. </w:t>
      </w:r>
    </w:p>
    <w:p w:rsidR="00AF2613" w:rsidRDefault="00AF2613" w:rsidP="00CA22EC">
      <w:pPr>
        <w:pStyle w:val="Heading4"/>
      </w:pPr>
      <w:r>
        <w:t xml:space="preserve">6. The group is a sham – it’ll just provide cover for the fed. </w:t>
      </w:r>
    </w:p>
    <w:p w:rsidR="00AF2613" w:rsidRPr="00AF2613" w:rsidRDefault="00AF2613" w:rsidP="00AF2613">
      <w:pPr>
        <w:rPr>
          <w:sz w:val="16"/>
        </w:rPr>
      </w:pPr>
      <w:r w:rsidRPr="00AF2613">
        <w:rPr>
          <w:rStyle w:val="Style13ptBold"/>
        </w:rPr>
        <w:t>Moran, 2013</w:t>
      </w:r>
      <w:r w:rsidRPr="00AF2613">
        <w:rPr>
          <w:sz w:val="16"/>
        </w:rPr>
        <w:t xml:space="preserve"> Rick, American Thinker Correspondent, “Obama to talk to sham privacy board about NSA snooping” 6/21 http://www.americanthinker.com/blog/2013/06/obama_to_talk_to_sham_privacy_board_about_nsa_snooping.html</w:t>
      </w:r>
    </w:p>
    <w:p w:rsidR="007504EF" w:rsidRDefault="00AF2613" w:rsidP="00AF2613">
      <w:pPr>
        <w:rPr>
          <w:rStyle w:val="Emphasis"/>
        </w:rPr>
      </w:pPr>
      <w:r w:rsidRPr="00AF2613">
        <w:rPr>
          <w:rStyle w:val="StyleUnderline"/>
          <w:highlight w:val="cyan"/>
        </w:rPr>
        <w:t>The</w:t>
      </w:r>
      <w:r w:rsidRPr="00AF2613">
        <w:rPr>
          <w:sz w:val="14"/>
        </w:rPr>
        <w:t xml:space="preserve"> Hill has the  background on the Privacy and Civil Liberties Oversight Board (</w:t>
      </w:r>
      <w:r w:rsidRPr="00AF2613">
        <w:rPr>
          <w:rStyle w:val="StyleUnderline"/>
          <w:highlight w:val="cyan"/>
        </w:rPr>
        <w:t>PCLOB</w:t>
      </w:r>
      <w:r w:rsidRPr="00AF2613">
        <w:rPr>
          <w:sz w:val="14"/>
        </w:rPr>
        <w:t xml:space="preserve">), a group that was </w:t>
      </w:r>
      <w:r w:rsidRPr="00AF2613">
        <w:rPr>
          <w:rStyle w:val="StyleUnderline"/>
          <w:highlight w:val="cyan"/>
        </w:rPr>
        <w:t>created 8 years ago</w:t>
      </w:r>
      <w:r w:rsidRPr="00AF2613">
        <w:rPr>
          <w:rStyle w:val="StyleUnderline"/>
        </w:rPr>
        <w:t xml:space="preserve"> and just last month </w:t>
      </w:r>
      <w:proofErr w:type="spellStart"/>
      <w:r w:rsidRPr="00AF2613">
        <w:rPr>
          <w:rStyle w:val="StyleUnderline"/>
        </w:rPr>
        <w:t>sawit's</w:t>
      </w:r>
      <w:proofErr w:type="spellEnd"/>
      <w:r w:rsidRPr="00AF2613">
        <w:rPr>
          <w:rStyle w:val="StyleUnderline"/>
        </w:rPr>
        <w:t xml:space="preserve"> 5th and final member confirmed</w:t>
      </w:r>
      <w:r w:rsidRPr="00AF2613">
        <w:rPr>
          <w:sz w:val="14"/>
        </w:rPr>
        <w:t xml:space="preserve">. </w:t>
      </w:r>
      <w:r w:rsidRPr="00AF2613">
        <w:rPr>
          <w:rStyle w:val="Emphasis"/>
        </w:rPr>
        <w:t xml:space="preserve">Does this </w:t>
      </w:r>
      <w:r w:rsidRPr="00AF2613">
        <w:rPr>
          <w:rStyle w:val="Emphasis"/>
          <w:highlight w:val="cyan"/>
        </w:rPr>
        <w:t>sound like a sham</w:t>
      </w:r>
      <w:r w:rsidRPr="00AF2613">
        <w:rPr>
          <w:rStyle w:val="Emphasis"/>
        </w:rPr>
        <w:t xml:space="preserve"> to you?</w:t>
      </w:r>
      <w:r>
        <w:rPr>
          <w:rStyle w:val="Emphasis"/>
        </w:rPr>
        <w:t xml:space="preserve"> </w:t>
      </w:r>
      <w:r w:rsidRPr="00AF2613">
        <w:rPr>
          <w:rStyle w:val="StyleUnderline"/>
        </w:rPr>
        <w:t>The panel was first suggested in the 2004</w:t>
      </w:r>
      <w:r w:rsidRPr="00AF2613">
        <w:rPr>
          <w:sz w:val="14"/>
        </w:rPr>
        <w:t xml:space="preserve"> report by the 9/11 Commission, and was first launched that year. </w:t>
      </w:r>
      <w:r w:rsidRPr="00AF2613">
        <w:rPr>
          <w:rStyle w:val="StyleUnderline"/>
        </w:rPr>
        <w:t>In 2007, the group was granted independent powers,</w:t>
      </w:r>
      <w:r w:rsidRPr="00AF2613">
        <w:rPr>
          <w:sz w:val="14"/>
        </w:rPr>
        <w:t xml:space="preserve"> but both Presidents George W. Bush and Obama resisted nominating members for years. </w:t>
      </w:r>
      <w:r w:rsidRPr="00AF2613">
        <w:rPr>
          <w:rStyle w:val="Emphasis"/>
          <w:highlight w:val="cyan"/>
        </w:rPr>
        <w:t>The panel operated without offices or staff for years</w:t>
      </w:r>
      <w:r w:rsidRPr="00AF2613">
        <w:rPr>
          <w:sz w:val="14"/>
          <w:highlight w:val="cyan"/>
        </w:rPr>
        <w:t xml:space="preserve">, </w:t>
      </w:r>
      <w:r w:rsidRPr="00AF2613">
        <w:rPr>
          <w:rStyle w:val="StyleUnderline"/>
          <w:highlight w:val="cyan"/>
        </w:rPr>
        <w:t>and</w:t>
      </w:r>
      <w:r w:rsidRPr="00AF2613">
        <w:rPr>
          <w:rStyle w:val="StyleUnderline"/>
        </w:rPr>
        <w:t xml:space="preserve"> the fifth and final member --</w:t>
      </w:r>
      <w:r w:rsidRPr="00AF2613">
        <w:rPr>
          <w:sz w:val="14"/>
        </w:rPr>
        <w:t xml:space="preserve"> Chairman David </w:t>
      </w:r>
      <w:proofErr w:type="spellStart"/>
      <w:r w:rsidRPr="00AF2613">
        <w:rPr>
          <w:sz w:val="14"/>
        </w:rPr>
        <w:t>Medine</w:t>
      </w:r>
      <w:proofErr w:type="spellEnd"/>
      <w:r w:rsidRPr="00AF2613">
        <w:rPr>
          <w:sz w:val="14"/>
        </w:rPr>
        <w:t xml:space="preserve"> -- </w:t>
      </w:r>
      <w:r w:rsidRPr="00AF2613">
        <w:rPr>
          <w:rStyle w:val="Emphasis"/>
        </w:rPr>
        <w:t>was only confirmed last month</w:t>
      </w:r>
      <w:r w:rsidRPr="00AF2613">
        <w:rPr>
          <w:sz w:val="14"/>
        </w:rPr>
        <w:t xml:space="preserve">, by a narrow 53-45 party line vote. </w:t>
      </w:r>
      <w:r w:rsidRPr="00AF2613">
        <w:rPr>
          <w:rStyle w:val="Emphasis"/>
        </w:rPr>
        <w:t xml:space="preserve">The board still </w:t>
      </w:r>
      <w:r w:rsidRPr="00AF2613">
        <w:rPr>
          <w:rStyle w:val="Emphasis"/>
          <w:highlight w:val="cyan"/>
        </w:rPr>
        <w:t>lacks a website</w:t>
      </w:r>
      <w:r w:rsidRPr="00AF2613">
        <w:rPr>
          <w:sz w:val="14"/>
        </w:rPr>
        <w:t xml:space="preserve">, and until </w:t>
      </w:r>
      <w:proofErr w:type="spellStart"/>
      <w:r w:rsidRPr="00AF2613">
        <w:rPr>
          <w:sz w:val="14"/>
        </w:rPr>
        <w:t>Medine's</w:t>
      </w:r>
      <w:proofErr w:type="spellEnd"/>
      <w:r w:rsidRPr="00AF2613">
        <w:rPr>
          <w:sz w:val="14"/>
        </w:rPr>
        <w:t xml:space="preserve"> appointment, had only two federal staffers pulled from other government agencies. It had held only two meetings before a briefing earlier this week, the first since the top-secret NSA programs were revealed by 29-year old defense contractor Edward Snowden. </w:t>
      </w:r>
      <w:r w:rsidRPr="00AF2613">
        <w:rPr>
          <w:rStyle w:val="StyleUnderline"/>
        </w:rPr>
        <w:t>Still, the White House believes that meeting with the panel can help assuage privacy concerns voiced since the revelation of the NSA programs</w:t>
      </w:r>
      <w:r w:rsidRPr="00AF2613">
        <w:rPr>
          <w:sz w:val="14"/>
        </w:rPr>
        <w:t xml:space="preserve">. The senior administration official said the board's functions included "ensuring that the need for such actions is balanced with the need to protect privacy and civil liberties." In an interview with the Associated Press, </w:t>
      </w:r>
      <w:proofErr w:type="spellStart"/>
      <w:r w:rsidRPr="00AF2613">
        <w:rPr>
          <w:sz w:val="14"/>
        </w:rPr>
        <w:t>Medine</w:t>
      </w:r>
      <w:proofErr w:type="spellEnd"/>
      <w:r w:rsidRPr="00AF2613">
        <w:rPr>
          <w:sz w:val="14"/>
        </w:rPr>
        <w:t xml:space="preserve"> said senior officials at the NSA, FBI, and Justice Department explained how some of the NSA programs functioned in a meeting with the five panelists Wednesday. "Based on what we've learned so far, further questions are warranted," he told the wire service. </w:t>
      </w:r>
      <w:proofErr w:type="spellStart"/>
      <w:r w:rsidRPr="00AF2613">
        <w:rPr>
          <w:sz w:val="14"/>
        </w:rPr>
        <w:t>Medine</w:t>
      </w:r>
      <w:proofErr w:type="spellEnd"/>
      <w:r w:rsidRPr="00AF2613">
        <w:rPr>
          <w:sz w:val="14"/>
        </w:rPr>
        <w:t xml:space="preserve"> also said the group plans a public meeting on July 9, and will publish a report that includes analysis of and recommendations for the NSA programs. By law, the board is required to report to Congress not less than semiannually. </w:t>
      </w:r>
      <w:r w:rsidRPr="00AF2613">
        <w:rPr>
          <w:rStyle w:val="Emphasis"/>
          <w:highlight w:val="cyan"/>
        </w:rPr>
        <w:t xml:space="preserve">This is a crock. </w:t>
      </w:r>
      <w:r w:rsidRPr="00AF2613">
        <w:rPr>
          <w:rStyle w:val="Emphasis"/>
        </w:rPr>
        <w:t xml:space="preserve">Obama knows why </w:t>
      </w:r>
      <w:r w:rsidRPr="00AF2613">
        <w:rPr>
          <w:rStyle w:val="Emphasis"/>
          <w:highlight w:val="cyan"/>
        </w:rPr>
        <w:t>this board was created - to give cover to the administration</w:t>
      </w:r>
      <w:r w:rsidRPr="00AF2613">
        <w:rPr>
          <w:rStyle w:val="Emphasis"/>
        </w:rPr>
        <w:t xml:space="preserve"> - and will use it </w:t>
      </w:r>
      <w:r w:rsidRPr="00AF2613">
        <w:rPr>
          <w:rStyle w:val="Emphasis"/>
          <w:highlight w:val="cyan"/>
        </w:rPr>
        <w:t>to "assuage" the fears about privacy from American citizens</w:t>
      </w:r>
      <w:r w:rsidRPr="00AF2613">
        <w:rPr>
          <w:rStyle w:val="Emphasis"/>
        </w:rPr>
        <w:t>.</w:t>
      </w:r>
      <w:r>
        <w:rPr>
          <w:rStyle w:val="Emphasis"/>
        </w:rPr>
        <w:t xml:space="preserve"> </w:t>
      </w:r>
      <w:r w:rsidRPr="00AF2613">
        <w:rPr>
          <w:rStyle w:val="Emphasis"/>
        </w:rPr>
        <w:t xml:space="preserve">Just one more dishonest attempt </w:t>
      </w:r>
      <w:r w:rsidRPr="00AF2613">
        <w:rPr>
          <w:rStyle w:val="Emphasis"/>
          <w:highlight w:val="cyan"/>
        </w:rPr>
        <w:t>to excuse the massive violations of privacy represented by the surveillance programs.</w:t>
      </w:r>
    </w:p>
    <w:p w:rsidR="007504EF" w:rsidRDefault="007504EF" w:rsidP="007504EF">
      <w:pPr>
        <w:pStyle w:val="Heading4"/>
      </w:pPr>
      <w:r w:rsidRPr="007504EF">
        <w:t xml:space="preserve">7. </w:t>
      </w:r>
      <w:r>
        <w:t>Empirically proven the board will just get written off</w:t>
      </w:r>
    </w:p>
    <w:p w:rsidR="007504EF" w:rsidRPr="00150EA4" w:rsidRDefault="00150EA4" w:rsidP="007504EF">
      <w:pPr>
        <w:rPr>
          <w:sz w:val="16"/>
        </w:rPr>
      </w:pPr>
      <w:r w:rsidRPr="00150EA4">
        <w:rPr>
          <w:rStyle w:val="Style13ptBold"/>
        </w:rPr>
        <w:t>Saenz, 2014</w:t>
      </w:r>
      <w:r w:rsidRPr="00150EA4">
        <w:rPr>
          <w:sz w:val="16"/>
        </w:rPr>
        <w:t xml:space="preserve"> </w:t>
      </w:r>
      <w:proofErr w:type="spellStart"/>
      <w:r w:rsidRPr="00150EA4">
        <w:rPr>
          <w:sz w:val="16"/>
        </w:rPr>
        <w:t>Arlette</w:t>
      </w:r>
      <w:proofErr w:type="spellEnd"/>
      <w:r w:rsidRPr="00150EA4">
        <w:rPr>
          <w:sz w:val="16"/>
        </w:rPr>
        <w:t xml:space="preserve">, </w:t>
      </w:r>
      <w:proofErr w:type="spellStart"/>
      <w:r w:rsidRPr="00150EA4">
        <w:rPr>
          <w:sz w:val="16"/>
        </w:rPr>
        <w:t>abcnews</w:t>
      </w:r>
      <w:proofErr w:type="spellEnd"/>
      <w:r w:rsidRPr="00150EA4">
        <w:rPr>
          <w:sz w:val="16"/>
        </w:rPr>
        <w:t xml:space="preserve"> correspondent, “White House Rejects Board Urging to Halt Surveillance” http://abcnews.go.com/blogs/politics/2014/01/white-house-rejects-board-urging-to-halt-surveillance/</w:t>
      </w:r>
    </w:p>
    <w:p w:rsidR="007504EF" w:rsidRPr="007504EF" w:rsidRDefault="007504EF" w:rsidP="007504EF">
      <w:pPr>
        <w:rPr>
          <w:sz w:val="14"/>
        </w:rPr>
      </w:pPr>
      <w:r w:rsidRPr="00AB599D">
        <w:rPr>
          <w:rStyle w:val="StyleUnderline"/>
          <w:highlight w:val="cyan"/>
        </w:rPr>
        <w:t xml:space="preserve">The White House </w:t>
      </w:r>
      <w:r w:rsidRPr="00AB599D">
        <w:rPr>
          <w:rStyle w:val="Emphasis"/>
          <w:highlight w:val="cyan"/>
        </w:rPr>
        <w:t>sharply disagreed today with a report from an oversight board that concluded the government's surveillanc</w:t>
      </w:r>
      <w:r w:rsidRPr="007504EF">
        <w:rPr>
          <w:rStyle w:val="Emphasis"/>
        </w:rPr>
        <w:t xml:space="preserve">e program </w:t>
      </w:r>
      <w:r w:rsidRPr="00AB599D">
        <w:rPr>
          <w:rStyle w:val="Emphasis"/>
          <w:highlight w:val="cyan"/>
        </w:rPr>
        <w:t>is illegall</w:t>
      </w:r>
      <w:r w:rsidRPr="007504EF">
        <w:rPr>
          <w:rStyle w:val="Emphasis"/>
        </w:rPr>
        <w:t>y collecting phone records</w:t>
      </w:r>
      <w:r w:rsidRPr="007504EF">
        <w:rPr>
          <w:sz w:val="14"/>
        </w:rPr>
        <w:t xml:space="preserve"> of </w:t>
      </w:r>
      <w:r w:rsidRPr="007504EF">
        <w:rPr>
          <w:sz w:val="14"/>
        </w:rPr>
        <w:lastRenderedPageBreak/>
        <w:t>Americans and recommended the practice be discontinued. "</w:t>
      </w:r>
      <w:r w:rsidRPr="00AB599D">
        <w:rPr>
          <w:rStyle w:val="Emphasis"/>
          <w:highlight w:val="cyan"/>
        </w:rPr>
        <w:t>We simply disagree with the board</w:t>
      </w:r>
      <w:r w:rsidRPr="007504EF">
        <w:rPr>
          <w:rStyle w:val="Emphasis"/>
        </w:rPr>
        <w:t>'s analysis on the legality of the program</w:t>
      </w:r>
      <w:r w:rsidRPr="007504EF">
        <w:rPr>
          <w:sz w:val="14"/>
        </w:rPr>
        <w:t xml:space="preserve">," White House Press Secretary Jay Carney said. </w:t>
      </w:r>
      <w:r w:rsidRPr="007504EF">
        <w:rPr>
          <w:rStyle w:val="StyleUnderline"/>
        </w:rPr>
        <w:t>The report by the Privacy and Civil Liberties Oversight Board comes one week after President Obama introduced his suggestions for reforming</w:t>
      </w:r>
      <w:r w:rsidRPr="007504EF">
        <w:rPr>
          <w:sz w:val="14"/>
        </w:rPr>
        <w:t xml:space="preserve"> the National Security Agency's surveillance </w:t>
      </w:r>
      <w:r w:rsidRPr="007504EF">
        <w:rPr>
          <w:rStyle w:val="StyleUnderline"/>
        </w:rPr>
        <w:t>practices</w:t>
      </w:r>
      <w:r w:rsidRPr="007504EF">
        <w:rPr>
          <w:sz w:val="14"/>
        </w:rPr>
        <w:t xml:space="preserve">, including transferring the storage of metadata away from the government. The president met with the Privacy and Civil Liberties Oversight Board in the weeks prior to his final decision. </w:t>
      </w:r>
      <w:r w:rsidRPr="007504EF">
        <w:rPr>
          <w:rStyle w:val="StyleUnderline"/>
        </w:rPr>
        <w:t xml:space="preserve">The PCLOB's majority maintains that the Bush and Obama administrations </w:t>
      </w:r>
      <w:r w:rsidRPr="007504EF">
        <w:rPr>
          <w:rStyle w:val="Emphasis"/>
        </w:rPr>
        <w:t>have subverted the law</w:t>
      </w:r>
      <w:r w:rsidRPr="007504EF">
        <w:rPr>
          <w:sz w:val="14"/>
        </w:rPr>
        <w:t>, applying a section of the PATRIOT Act which the administration claims allows the NSA to collect and store vast troves of data on Americans' phone calls. What the government has been doing, the panel says, "bears almost no resemblance" to the text of Sec. 215 of the PATRIOT Act, and is therefore illegal.</w:t>
      </w:r>
    </w:p>
    <w:p w:rsidR="00CA22EC" w:rsidRPr="00CA22EC" w:rsidRDefault="007504EF" w:rsidP="00CA22EC">
      <w:pPr>
        <w:pStyle w:val="Heading4"/>
      </w:pPr>
      <w:r>
        <w:t>8</w:t>
      </w:r>
      <w:r w:rsidR="00CA22EC">
        <w:t xml:space="preserve">. </w:t>
      </w:r>
      <w:r w:rsidR="00CA22EC" w:rsidRPr="00CA22EC">
        <w:t xml:space="preserve">Commissions on already politicized issues don’t solve and cause greater backlash --- empirically proven </w:t>
      </w:r>
    </w:p>
    <w:p w:rsidR="00CA22EC" w:rsidRPr="00CA22EC" w:rsidRDefault="00CA22EC" w:rsidP="00CA22EC">
      <w:pPr>
        <w:rPr>
          <w:sz w:val="16"/>
        </w:rPr>
      </w:pPr>
      <w:r>
        <w:rPr>
          <w:rStyle w:val="StyleUnderline"/>
        </w:rPr>
        <w:t>Campbell, 200</w:t>
      </w:r>
      <w:r w:rsidRPr="00B05CA7">
        <w:rPr>
          <w:rStyle w:val="StyleUnderline"/>
        </w:rPr>
        <w:t>2</w:t>
      </w:r>
      <w:r w:rsidRPr="00CA22EC">
        <w:rPr>
          <w:sz w:val="16"/>
        </w:rPr>
        <w:t xml:space="preserve"> – Colton C. Campbell, Associate Professor of Political Science at Florida International University, visiting Professor of Political Science at American University, 2002, Discharging Congress: Government by Commission, p. 134</w:t>
      </w:r>
    </w:p>
    <w:p w:rsidR="00CA22EC" w:rsidRPr="00CA22EC" w:rsidRDefault="00CA22EC" w:rsidP="00CA22EC">
      <w:pPr>
        <w:rPr>
          <w:sz w:val="14"/>
        </w:rPr>
      </w:pPr>
      <w:r w:rsidRPr="00FF38FD">
        <w:rPr>
          <w:rStyle w:val="underline"/>
        </w:rPr>
        <w:t xml:space="preserve">The creation of an ad hoc commission should be the outcome of a </w:t>
      </w:r>
      <w:proofErr w:type="spellStart"/>
      <w:r w:rsidRPr="00FF38FD">
        <w:rPr>
          <w:rStyle w:val="underline"/>
        </w:rPr>
        <w:t>wellconsidered</w:t>
      </w:r>
      <w:proofErr w:type="spellEnd"/>
      <w:r w:rsidRPr="00FF38FD">
        <w:rPr>
          <w:rStyle w:val="underline"/>
        </w:rPr>
        <w:t xml:space="preserve"> decision that is better suited to resolving the policy problems in the field of its assignment than is the normal legislative process</w:t>
      </w:r>
      <w:r w:rsidRPr="00CA22EC">
        <w:rPr>
          <w:sz w:val="14"/>
        </w:rPr>
        <w:t xml:space="preserve">. In </w:t>
      </w:r>
      <w:r w:rsidRPr="00636700">
        <w:rPr>
          <w:rStyle w:val="underline"/>
        </w:rPr>
        <w:t>choosing to delegate, Congress should closely examine the advantages</w:t>
      </w:r>
      <w:r w:rsidRPr="00CA22EC">
        <w:rPr>
          <w:sz w:val="14"/>
        </w:rPr>
        <w:t xml:space="preserve"> and disadvantages of using ad hoc commissions </w:t>
      </w:r>
      <w:r w:rsidRPr="00636700">
        <w:rPr>
          <w:rStyle w:val="underline"/>
        </w:rPr>
        <w:t>and check that the applicability of using a commission has been established with reasonable confidence</w:t>
      </w:r>
      <w:r w:rsidRPr="00CA22EC">
        <w:rPr>
          <w:sz w:val="14"/>
        </w:rPr>
        <w:t xml:space="preserve">.20 </w:t>
      </w:r>
      <w:proofErr w:type="gramStart"/>
      <w:r w:rsidRPr="00CA22EC">
        <w:rPr>
          <w:sz w:val="14"/>
        </w:rPr>
        <w:t>Many</w:t>
      </w:r>
      <w:proofErr w:type="gramEnd"/>
      <w:r w:rsidRPr="00CA22EC">
        <w:rPr>
          <w:sz w:val="14"/>
        </w:rPr>
        <w:t xml:space="preserve"> in Congress look to the </w:t>
      </w:r>
      <w:r w:rsidRPr="00636700">
        <w:rPr>
          <w:rStyle w:val="underline"/>
        </w:rPr>
        <w:t>B</w:t>
      </w:r>
      <w:r w:rsidRPr="00CA22EC">
        <w:rPr>
          <w:sz w:val="14"/>
        </w:rPr>
        <w:t xml:space="preserve">ase Closure and </w:t>
      </w:r>
      <w:r w:rsidRPr="00636700">
        <w:rPr>
          <w:rStyle w:val="underline"/>
        </w:rPr>
        <w:t>R</w:t>
      </w:r>
      <w:r w:rsidRPr="00CA22EC">
        <w:rPr>
          <w:sz w:val="14"/>
        </w:rPr>
        <w:t>e</w:t>
      </w:r>
      <w:r w:rsidRPr="00636700">
        <w:rPr>
          <w:rStyle w:val="underline"/>
        </w:rPr>
        <w:t>a</w:t>
      </w:r>
      <w:r w:rsidRPr="00CA22EC">
        <w:rPr>
          <w:sz w:val="14"/>
        </w:rPr>
        <w:t xml:space="preserve">lignment </w:t>
      </w:r>
      <w:r w:rsidRPr="00636700">
        <w:rPr>
          <w:rStyle w:val="underline"/>
        </w:rPr>
        <w:t>C</w:t>
      </w:r>
      <w:r w:rsidRPr="00CA22EC">
        <w:rPr>
          <w:sz w:val="14"/>
        </w:rPr>
        <w:t xml:space="preserve">ommission as a template. But the base-closing process </w:t>
      </w:r>
      <w:r w:rsidRPr="00636700">
        <w:rPr>
          <w:rStyle w:val="underline"/>
        </w:rPr>
        <w:t>cannot be replicated across all issues</w:t>
      </w:r>
      <w:r w:rsidRPr="00CA22EC">
        <w:rPr>
          <w:sz w:val="14"/>
        </w:rPr>
        <w:t xml:space="preserve">. </w:t>
      </w:r>
      <w:r w:rsidRPr="00636700">
        <w:rPr>
          <w:rStyle w:val="underline"/>
        </w:rPr>
        <w:t xml:space="preserve">Government by commission is not a panacea. </w:t>
      </w:r>
      <w:r w:rsidRPr="007A24FC">
        <w:rPr>
          <w:rStyle w:val="underline"/>
          <w:highlight w:val="cyan"/>
        </w:rPr>
        <w:t>It is important to distinguish between</w:t>
      </w:r>
      <w:r w:rsidRPr="00636700">
        <w:rPr>
          <w:rStyle w:val="underline"/>
        </w:rPr>
        <w:t xml:space="preserve"> those </w:t>
      </w:r>
      <w:r w:rsidRPr="007A24FC">
        <w:rPr>
          <w:rStyle w:val="underline"/>
          <w:highlight w:val="cyan"/>
        </w:rPr>
        <w:t xml:space="preserve">commissions set up to recommend solutions to specific problems and those whose mandates are so broad that </w:t>
      </w:r>
      <w:r w:rsidRPr="007A24FC">
        <w:rPr>
          <w:rStyle w:val="underline"/>
          <w:b/>
          <w:highlight w:val="cyan"/>
        </w:rPr>
        <w:t>they can succeed only if lawmakers have already begun to form a consensus.</w:t>
      </w:r>
      <w:r w:rsidRPr="007A24FC">
        <w:rPr>
          <w:rStyle w:val="underline"/>
          <w:highlight w:val="cyan"/>
        </w:rPr>
        <w:t>2</w:t>
      </w:r>
      <w:r w:rsidRPr="00CA22EC">
        <w:rPr>
          <w:sz w:val="14"/>
        </w:rPr>
        <w:t xml:space="preserve">1 </w:t>
      </w:r>
      <w:r w:rsidRPr="007A24FC">
        <w:rPr>
          <w:rStyle w:val="underline"/>
          <w:b/>
          <w:highlight w:val="cyan"/>
        </w:rPr>
        <w:t>Sharply divided reports do little to resolve problems</w:t>
      </w:r>
      <w:r w:rsidRPr="00CA22EC">
        <w:rPr>
          <w:sz w:val="14"/>
          <w:highlight w:val="cyan"/>
        </w:rPr>
        <w:t xml:space="preserve">. </w:t>
      </w:r>
      <w:r w:rsidRPr="007A24FC">
        <w:rPr>
          <w:rStyle w:val="underline"/>
          <w:highlight w:val="cyan"/>
        </w:rPr>
        <w:t>The N</w:t>
      </w:r>
      <w:r w:rsidRPr="00CA22EC">
        <w:rPr>
          <w:sz w:val="14"/>
        </w:rPr>
        <w:t xml:space="preserve">ational </w:t>
      </w:r>
      <w:r w:rsidRPr="007A24FC">
        <w:rPr>
          <w:rStyle w:val="underline"/>
          <w:highlight w:val="cyan"/>
        </w:rPr>
        <w:t>E</w:t>
      </w:r>
      <w:r w:rsidRPr="00CA22EC">
        <w:rPr>
          <w:sz w:val="14"/>
        </w:rPr>
        <w:t xml:space="preserve">conomic </w:t>
      </w:r>
      <w:r w:rsidRPr="007A24FC">
        <w:rPr>
          <w:rStyle w:val="underline"/>
          <w:highlight w:val="cyan"/>
        </w:rPr>
        <w:t>C</w:t>
      </w:r>
      <w:r w:rsidRPr="00CA22EC">
        <w:rPr>
          <w:sz w:val="14"/>
        </w:rPr>
        <w:t xml:space="preserve">ommission (1988–1989), modeled on the National Commission on Social Security Reform (1981–1983), </w:t>
      </w:r>
      <w:r w:rsidRPr="00CA22EC">
        <w:rPr>
          <w:sz w:val="14"/>
          <w:highlight w:val="cyan"/>
        </w:rPr>
        <w:t>w</w:t>
      </w:r>
      <w:r w:rsidRPr="007A24FC">
        <w:rPr>
          <w:rStyle w:val="underline"/>
          <w:highlight w:val="cyan"/>
        </w:rPr>
        <w:t>as expected to produce bipartisan recommendations</w:t>
      </w:r>
      <w:r w:rsidRPr="00636700">
        <w:rPr>
          <w:rStyle w:val="underline"/>
        </w:rPr>
        <w:t xml:space="preserve"> on how to reduce the federal budget deficit. </w:t>
      </w:r>
      <w:r w:rsidRPr="007A24FC">
        <w:rPr>
          <w:rStyle w:val="underline"/>
          <w:highlight w:val="cyan"/>
        </w:rPr>
        <w:t>Its members divided</w:t>
      </w:r>
      <w:r w:rsidRPr="00636700">
        <w:rPr>
          <w:rStyle w:val="underline"/>
        </w:rPr>
        <w:t xml:space="preserve"> along partisan lines </w:t>
      </w:r>
      <w:r w:rsidRPr="007A24FC">
        <w:rPr>
          <w:rStyle w:val="underline"/>
          <w:highlight w:val="cyan"/>
        </w:rPr>
        <w:t>and issued a majority report accompanied by a sharp dissent</w:t>
      </w:r>
      <w:r w:rsidRPr="00636700">
        <w:rPr>
          <w:rStyle w:val="underline"/>
        </w:rPr>
        <w:t xml:space="preserve"> from the minority. </w:t>
      </w:r>
      <w:r w:rsidRPr="007A24FC">
        <w:rPr>
          <w:rStyle w:val="Box"/>
          <w:highlight w:val="cyan"/>
        </w:rPr>
        <w:t>The result was a continuation of previous conflict</w:t>
      </w:r>
      <w:r w:rsidRPr="00CA22EC">
        <w:rPr>
          <w:sz w:val="14"/>
        </w:rPr>
        <w:t xml:space="preserve">.22 </w:t>
      </w:r>
      <w:r w:rsidRPr="007A24FC">
        <w:rPr>
          <w:rStyle w:val="underline"/>
          <w:highlight w:val="cyan"/>
        </w:rPr>
        <w:t>The Pepper Commission</w:t>
      </w:r>
      <w:r w:rsidRPr="00CA22EC">
        <w:rPr>
          <w:sz w:val="14"/>
        </w:rPr>
        <w:t xml:space="preserve"> (named after Representative Claude Pepper [D-Fla.], an advocate for the elderly) was intended to produce a consensus on reform of the American health care system. Its members </w:t>
      </w:r>
      <w:r w:rsidRPr="00636700">
        <w:rPr>
          <w:rStyle w:val="underline"/>
        </w:rPr>
        <w:t xml:space="preserve">could not reach a consensus and </w:t>
      </w:r>
      <w:r w:rsidRPr="007A24FC">
        <w:rPr>
          <w:rStyle w:val="underline"/>
          <w:highlight w:val="cyan"/>
        </w:rPr>
        <w:t xml:space="preserve">issued a divided report, which </w:t>
      </w:r>
      <w:r w:rsidRPr="007A24FC">
        <w:rPr>
          <w:rStyle w:val="underline"/>
          <w:b/>
          <w:highlight w:val="cyan"/>
        </w:rPr>
        <w:t>did nothing to promote</w:t>
      </w:r>
      <w:r w:rsidRPr="00636700">
        <w:rPr>
          <w:rStyle w:val="underline"/>
          <w:b/>
        </w:rPr>
        <w:t xml:space="preserve"> either consensus or </w:t>
      </w:r>
      <w:r w:rsidRPr="007A24FC">
        <w:rPr>
          <w:rStyle w:val="underline"/>
          <w:b/>
          <w:highlight w:val="cyan"/>
        </w:rPr>
        <w:t>action in Congress</w:t>
      </w:r>
      <w:r w:rsidRPr="00CA22EC">
        <w:rPr>
          <w:sz w:val="14"/>
        </w:rPr>
        <w:t>.23</w:t>
      </w:r>
    </w:p>
    <w:p w:rsidR="00CA22EC" w:rsidRDefault="007504EF" w:rsidP="00CA22EC">
      <w:pPr>
        <w:pStyle w:val="tag"/>
      </w:pPr>
      <w:r>
        <w:t>9</w:t>
      </w:r>
      <w:r w:rsidR="00CA22EC">
        <w:t xml:space="preserve">. Congress says no---Commission recommendations don’t get adopted unless there’s </w:t>
      </w:r>
      <w:r w:rsidR="00CA22EC">
        <w:rPr>
          <w:u w:val="single"/>
        </w:rPr>
        <w:t>already</w:t>
      </w:r>
      <w:r w:rsidR="00CA22EC">
        <w:t xml:space="preserve"> consensus about what policy changes need to be made </w:t>
      </w:r>
    </w:p>
    <w:p w:rsidR="00CA22EC" w:rsidRPr="00EC60BB" w:rsidRDefault="00CA22EC" w:rsidP="00CA22EC">
      <w:r w:rsidRPr="00EC60BB">
        <w:rPr>
          <w:rStyle w:val="StyleUnderline"/>
        </w:rPr>
        <w:t>Mayer 7</w:t>
      </w:r>
      <w:r>
        <w:t xml:space="preserve"> – Kenneth R. Mayer, Professor of Political Science at the University of Wisconsin-Madison, December 2007, “The Base Realignment and Closure Process: Is it Possible to Make Rational Policy</w:t>
      </w:r>
      <w:proofErr w:type="gramStart"/>
      <w:r>
        <w:t>?,</w:t>
      </w:r>
      <w:proofErr w:type="gramEnd"/>
      <w:r>
        <w:t xml:space="preserve">” online: </w:t>
      </w:r>
      <w:r w:rsidRPr="00EC60BB">
        <w:t>http://users.polisci.wisc.edu/kmayer/Professional/Base%20Realignment%20and%20Closure%20Process.pdf</w:t>
      </w:r>
    </w:p>
    <w:p w:rsidR="00CA22EC" w:rsidRPr="00F65633" w:rsidRDefault="00CA22EC" w:rsidP="00CA22EC">
      <w:pPr>
        <w:pStyle w:val="card"/>
        <w:ind w:left="0"/>
        <w:rPr>
          <w:rStyle w:val="underline"/>
          <w:b/>
        </w:rPr>
      </w:pPr>
      <w:r>
        <w:t xml:space="preserve">The second question is whether the BRAC model can succeed in other policy areas, where Congress has been similarly unable to act. </w:t>
      </w:r>
      <w:r w:rsidRPr="00F65633">
        <w:rPr>
          <w:rStyle w:val="underline"/>
        </w:rPr>
        <w:t>The success of the BRAC process has spurred many efforts to replicate it on other controversial issues</w:t>
      </w:r>
      <w:r>
        <w:t xml:space="preserve">. In 1999, I argued that </w:t>
      </w:r>
      <w:r w:rsidRPr="007A24FC">
        <w:rPr>
          <w:rStyle w:val="boldunderline"/>
          <w:highlight w:val="cyan"/>
        </w:rPr>
        <w:t xml:space="preserve">independent commissions have a poor record; </w:t>
      </w:r>
      <w:r w:rsidRPr="007A24FC">
        <w:rPr>
          <w:rStyle w:val="underline"/>
          <w:highlight w:val="cyan"/>
        </w:rPr>
        <w:t xml:space="preserve">there have been </w:t>
      </w:r>
      <w:r w:rsidRPr="007A24FC">
        <w:rPr>
          <w:rStyle w:val="Box"/>
          <w:highlight w:val="cyan"/>
        </w:rPr>
        <w:t>very few instances where they have actually resolved legislative impasses</w:t>
      </w:r>
      <w:r>
        <w:t xml:space="preserve"> (Mayer 1999).5 </w:t>
      </w:r>
      <w:proofErr w:type="gramStart"/>
      <w:r>
        <w:t>The</w:t>
      </w:r>
      <w:proofErr w:type="gramEnd"/>
      <w:r>
        <w:t xml:space="preserve"> problem is that </w:t>
      </w:r>
      <w:r w:rsidRPr="007A24FC">
        <w:rPr>
          <w:rStyle w:val="boldunderline"/>
          <w:highlight w:val="cyan"/>
        </w:rPr>
        <w:t>legislators are</w:t>
      </w:r>
      <w:r w:rsidRPr="00F65633">
        <w:rPr>
          <w:rStyle w:val="boldunderline"/>
        </w:rPr>
        <w:t xml:space="preserve"> usually </w:t>
      </w:r>
      <w:r w:rsidRPr="007A24FC">
        <w:rPr>
          <w:rStyle w:val="boldunderline"/>
          <w:highlight w:val="cyan"/>
        </w:rPr>
        <w:t>reluctant to delegate substantial policy authority,</w:t>
      </w:r>
      <w:r>
        <w:t xml:space="preserve"> </w:t>
      </w:r>
      <w:r w:rsidRPr="00F65633">
        <w:rPr>
          <w:rStyle w:val="underline"/>
        </w:rPr>
        <w:t xml:space="preserve">at least </w:t>
      </w:r>
      <w:r w:rsidRPr="007A24FC">
        <w:rPr>
          <w:rStyle w:val="underline"/>
          <w:highlight w:val="cyan"/>
        </w:rPr>
        <w:t>without</w:t>
      </w:r>
      <w:r w:rsidRPr="00F65633">
        <w:rPr>
          <w:rStyle w:val="underline"/>
        </w:rPr>
        <w:t xml:space="preserve"> strong procedural safeguards and </w:t>
      </w:r>
      <w:r w:rsidRPr="007A24FC">
        <w:rPr>
          <w:rStyle w:val="underline"/>
          <w:highlight w:val="cyan"/>
        </w:rPr>
        <w:t>ongoing monitoring</w:t>
      </w:r>
      <w:r>
        <w:t xml:space="preserve">. </w:t>
      </w:r>
      <w:r w:rsidRPr="007A24FC">
        <w:rPr>
          <w:rStyle w:val="underline"/>
          <w:highlight w:val="cyan"/>
        </w:rPr>
        <w:t xml:space="preserve">The </w:t>
      </w:r>
      <w:r w:rsidRPr="007A24FC">
        <w:rPr>
          <w:rStyle w:val="underline"/>
          <w:highlight w:val="cyan"/>
        </w:rPr>
        <w:lastRenderedPageBreak/>
        <w:t>conditions that made BRAC successful were</w:t>
      </w:r>
      <w:r w:rsidRPr="00F65633">
        <w:rPr>
          <w:rStyle w:val="underline"/>
        </w:rPr>
        <w:t xml:space="preserve"> the </w:t>
      </w:r>
      <w:r w:rsidRPr="007A24FC">
        <w:rPr>
          <w:rStyle w:val="underline"/>
          <w:highlight w:val="cyan"/>
        </w:rPr>
        <w:t>consensus on</w:t>
      </w:r>
      <w:r w:rsidRPr="00F65633">
        <w:rPr>
          <w:rStyle w:val="underline"/>
        </w:rPr>
        <w:t xml:space="preserve"> the </w:t>
      </w:r>
      <w:r w:rsidRPr="007A24FC">
        <w:rPr>
          <w:rStyle w:val="underline"/>
          <w:highlight w:val="cyan"/>
        </w:rPr>
        <w:t>goals</w:t>
      </w:r>
      <w:r w:rsidRPr="00F65633">
        <w:rPr>
          <w:rStyle w:val="underline"/>
        </w:rPr>
        <w:t xml:space="preserve">, agreement about what </w:t>
      </w:r>
      <w:r w:rsidRPr="007A24FC">
        <w:rPr>
          <w:rStyle w:val="underline"/>
          <w:highlight w:val="cyan"/>
        </w:rPr>
        <w:t>precise policy steps</w:t>
      </w:r>
      <w:r w:rsidRPr="00F65633">
        <w:rPr>
          <w:rStyle w:val="underline"/>
        </w:rPr>
        <w:t xml:space="preserve"> were necessary, </w:t>
      </w:r>
      <w:r w:rsidRPr="007A24FC">
        <w:rPr>
          <w:rStyle w:val="underline"/>
          <w:highlight w:val="cyan"/>
        </w:rPr>
        <w:t>and</w:t>
      </w:r>
      <w:r w:rsidRPr="00F65633">
        <w:rPr>
          <w:rStyle w:val="underline"/>
        </w:rPr>
        <w:t xml:space="preserve"> the narrow range</w:t>
      </w:r>
      <w:r>
        <w:t xml:space="preserve"> (at least initially) </w:t>
      </w:r>
      <w:r w:rsidRPr="00F65633">
        <w:rPr>
          <w:rStyle w:val="underline"/>
        </w:rPr>
        <w:t xml:space="preserve">of the </w:t>
      </w:r>
      <w:r w:rsidRPr="007A24FC">
        <w:rPr>
          <w:rStyle w:val="underline"/>
          <w:highlight w:val="cyan"/>
        </w:rPr>
        <w:t>policy making authority. These conditions are rarely present, and</w:t>
      </w:r>
      <w:r w:rsidRPr="00F65633">
        <w:rPr>
          <w:rStyle w:val="underline"/>
        </w:rPr>
        <w:t xml:space="preserve"> clearly </w:t>
      </w:r>
      <w:r w:rsidRPr="007A24FC">
        <w:rPr>
          <w:rStyle w:val="underline"/>
          <w:highlight w:val="cyan"/>
        </w:rPr>
        <w:t>do not apply to</w:t>
      </w:r>
      <w:r>
        <w:t xml:space="preserve">, say, efforts to create BRAC-like </w:t>
      </w:r>
      <w:r w:rsidRPr="007A24FC">
        <w:rPr>
          <w:rStyle w:val="underline"/>
          <w:highlight w:val="cyan"/>
        </w:rPr>
        <w:t>commissions on</w:t>
      </w:r>
      <w:r>
        <w:t xml:space="preserve"> entitlement </w:t>
      </w:r>
      <w:r w:rsidRPr="007A24FC">
        <w:rPr>
          <w:rStyle w:val="underline"/>
          <w:highlight w:val="cyan"/>
        </w:rPr>
        <w:t xml:space="preserve">reform, </w:t>
      </w:r>
      <w:r w:rsidRPr="007A24FC">
        <w:rPr>
          <w:rStyle w:val="underline"/>
          <w:b/>
          <w:highlight w:val="cyan"/>
        </w:rPr>
        <w:t>where there is intense controversy over</w:t>
      </w:r>
      <w:r w:rsidRPr="00F65633">
        <w:rPr>
          <w:rStyle w:val="underline"/>
          <w:b/>
        </w:rPr>
        <w:t xml:space="preserve"> both </w:t>
      </w:r>
      <w:r w:rsidRPr="007A24FC">
        <w:rPr>
          <w:rStyle w:val="underline"/>
          <w:b/>
          <w:highlight w:val="cyan"/>
        </w:rPr>
        <w:t>goals and specific policies.</w:t>
      </w:r>
    </w:p>
    <w:p w:rsidR="004C6C1A" w:rsidRPr="00057F1D" w:rsidRDefault="007504EF" w:rsidP="004C6C1A">
      <w:pPr>
        <w:pStyle w:val="Heading4"/>
      </w:pPr>
      <w:r>
        <w:t>10</w:t>
      </w:r>
      <w:r w:rsidR="00CA22EC">
        <w:t xml:space="preserve">. </w:t>
      </w:r>
      <w:r w:rsidR="004C6C1A">
        <w:t xml:space="preserve">Any risk that the plan won’t be adopted means that </w:t>
      </w:r>
      <w:r w:rsidR="004C6C1A" w:rsidRPr="00C04A8C">
        <w:rPr>
          <w:u w:val="single"/>
        </w:rPr>
        <w:t xml:space="preserve">there is a 100% risk of the </w:t>
      </w:r>
      <w:proofErr w:type="spellStart"/>
      <w:r w:rsidR="004C6C1A" w:rsidRPr="00C04A8C">
        <w:rPr>
          <w:u w:val="single"/>
        </w:rPr>
        <w:t>affs</w:t>
      </w:r>
      <w:proofErr w:type="spellEnd"/>
      <w:r w:rsidR="004C6C1A" w:rsidRPr="00C04A8C">
        <w:rPr>
          <w:u w:val="single"/>
        </w:rPr>
        <w:t xml:space="preserve"> impacts</w:t>
      </w:r>
      <w:r w:rsidR="004C6C1A">
        <w:t xml:space="preserve"> which outweigh the net benefit. </w:t>
      </w:r>
    </w:p>
    <w:p w:rsidR="009D4A51" w:rsidRDefault="009D4A51" w:rsidP="009D4A51">
      <w:pPr>
        <w:pStyle w:val="Heading3"/>
      </w:pPr>
      <w:r>
        <w:lastRenderedPageBreak/>
        <w:t>PCLOB Says No – 2AC</w:t>
      </w:r>
    </w:p>
    <w:p w:rsidR="009D4A51" w:rsidRDefault="009D4A51" w:rsidP="009D4A51">
      <w:pPr>
        <w:pStyle w:val="Heading4"/>
      </w:pPr>
      <w:r>
        <w:t xml:space="preserve">The board won’t agree to push the plan – other agencies will interfere and prevent them from crafting independent decisions. </w:t>
      </w:r>
    </w:p>
    <w:p w:rsidR="009D4A51" w:rsidRPr="00655552" w:rsidRDefault="009D4A51" w:rsidP="009D4A51">
      <w:pPr>
        <w:rPr>
          <w:sz w:val="16"/>
        </w:rPr>
      </w:pPr>
      <w:r w:rsidRPr="00655552">
        <w:rPr>
          <w:rStyle w:val="Style13ptBold"/>
        </w:rPr>
        <w:t>Davis, Previous member of the PCLOB, 2007</w:t>
      </w:r>
      <w:r w:rsidRPr="00655552">
        <w:rPr>
          <w:sz w:val="16"/>
        </w:rPr>
        <w:t xml:space="preserve"> Lanny, Lawyer, The Hill Correspondent, “”Why I Resigned From the President's Privacy and Civil Liberties Oversight Board — And Where We Go from Here” https://thehill.com/blogs/pundits-blog/the-administration/34214-why-i-resigned-from-the-presidents-privacy-and-civil-liberties-oversight-board--and-where-we-go-from-here-</w:t>
      </w:r>
    </w:p>
    <w:p w:rsidR="009D4A51" w:rsidRPr="00655552" w:rsidRDefault="009D4A51" w:rsidP="009D4A51">
      <w:pPr>
        <w:rPr>
          <w:rStyle w:val="Emphasis"/>
        </w:rPr>
      </w:pPr>
      <w:r w:rsidRPr="00C04A8C">
        <w:rPr>
          <w:rStyle w:val="StyleUnderline"/>
        </w:rPr>
        <w:t>I had thought that the hybrid</w:t>
      </w:r>
      <w:r w:rsidRPr="00655552">
        <w:rPr>
          <w:sz w:val="14"/>
        </w:rPr>
        <w:t xml:space="preserve"> or even contradictory </w:t>
      </w:r>
      <w:r w:rsidRPr="00C04A8C">
        <w:rPr>
          <w:rStyle w:val="StyleUnderline"/>
        </w:rPr>
        <w:t>nature</w:t>
      </w:r>
      <w:r w:rsidRPr="00655552">
        <w:rPr>
          <w:sz w:val="14"/>
        </w:rPr>
        <w:t xml:space="preserve"> of that compromise </w:t>
      </w:r>
      <w:r w:rsidRPr="00C04A8C">
        <w:rPr>
          <w:rStyle w:val="StyleUnderline"/>
        </w:rPr>
        <w:t>could be reconciled</w:t>
      </w:r>
      <w:r w:rsidRPr="00655552">
        <w:rPr>
          <w:sz w:val="14"/>
        </w:rPr>
        <w:t xml:space="preserve"> if senior levels of </w:t>
      </w:r>
      <w:r w:rsidRPr="00C04A8C">
        <w:rPr>
          <w:rStyle w:val="StyleUnderline"/>
        </w:rPr>
        <w:t>the White House</w:t>
      </w:r>
      <w:r w:rsidRPr="00655552">
        <w:rPr>
          <w:sz w:val="14"/>
        </w:rPr>
        <w:t xml:space="preserve"> — up to and including the highest level — </w:t>
      </w:r>
      <w:r w:rsidRPr="00C04A8C">
        <w:rPr>
          <w:rStyle w:val="Emphasis"/>
        </w:rPr>
        <w:t>insulated the Board and insisted on three words: "Leave them alone."</w:t>
      </w:r>
      <w:r w:rsidRPr="00655552">
        <w:rPr>
          <w:sz w:val="14"/>
        </w:rPr>
        <w:t xml:space="preserve"> </w:t>
      </w:r>
      <w:r w:rsidRPr="00C04A8C">
        <w:rPr>
          <w:rStyle w:val="StyleUnderline"/>
        </w:rPr>
        <w:t>But</w:t>
      </w:r>
      <w:r w:rsidRPr="00655552">
        <w:rPr>
          <w:sz w:val="14"/>
        </w:rPr>
        <w:t xml:space="preserve"> </w:t>
      </w:r>
      <w:r w:rsidRPr="008B5D25">
        <w:rPr>
          <w:rStyle w:val="StyleUnderline"/>
          <w:highlight w:val="cyan"/>
        </w:rPr>
        <w:t>I</w:t>
      </w:r>
      <w:r w:rsidRPr="00C04A8C">
        <w:rPr>
          <w:rStyle w:val="StyleUnderline"/>
        </w:rPr>
        <w:t xml:space="preserve"> had </w:t>
      </w:r>
      <w:r w:rsidRPr="008B5D25">
        <w:rPr>
          <w:rStyle w:val="Emphasis"/>
          <w:highlight w:val="cyan"/>
        </w:rPr>
        <w:t>underestimated the culture of the</w:t>
      </w:r>
      <w:r w:rsidRPr="00C04A8C">
        <w:rPr>
          <w:rStyle w:val="Emphasis"/>
        </w:rPr>
        <w:t xml:space="preserve"> vast array of </w:t>
      </w:r>
      <w:r w:rsidRPr="008B5D25">
        <w:rPr>
          <w:rStyle w:val="Emphasis"/>
          <w:highlight w:val="cyan"/>
        </w:rPr>
        <w:t>alphabet</w:t>
      </w:r>
      <w:r w:rsidRPr="00C04A8C">
        <w:rPr>
          <w:rStyle w:val="Emphasis"/>
        </w:rPr>
        <w:t xml:space="preserve"> </w:t>
      </w:r>
      <w:r w:rsidRPr="008B5D25">
        <w:rPr>
          <w:rStyle w:val="Emphasis"/>
          <w:highlight w:val="cyan"/>
        </w:rPr>
        <w:t>soup agencies and bureaucracies</w:t>
      </w:r>
      <w:r w:rsidRPr="00C04A8C">
        <w:rPr>
          <w:rStyle w:val="Emphasis"/>
        </w:rPr>
        <w:t xml:space="preserve"> in the national security apparatus </w:t>
      </w:r>
      <w:r w:rsidRPr="008B5D25">
        <w:rPr>
          <w:rStyle w:val="Emphasis"/>
          <w:highlight w:val="cyan"/>
        </w:rPr>
        <w:t>that</w:t>
      </w:r>
      <w:r w:rsidRPr="00C04A8C">
        <w:rPr>
          <w:rStyle w:val="Emphasis"/>
        </w:rPr>
        <w:t xml:space="preserve"> would </w:t>
      </w:r>
      <w:r w:rsidRPr="008B5D25">
        <w:rPr>
          <w:rStyle w:val="Emphasis"/>
          <w:highlight w:val="cyan"/>
        </w:rPr>
        <w:t>resist</w:t>
      </w:r>
      <w:r w:rsidRPr="00C04A8C">
        <w:rPr>
          <w:rStyle w:val="Emphasis"/>
        </w:rPr>
        <w:t xml:space="preserve"> that concept of </w:t>
      </w:r>
      <w:r w:rsidRPr="008B5D25">
        <w:rPr>
          <w:rStyle w:val="Emphasis"/>
          <w:highlight w:val="cyan"/>
        </w:rPr>
        <w:t>independence</w:t>
      </w:r>
      <w:r w:rsidRPr="008B5D25">
        <w:rPr>
          <w:sz w:val="14"/>
          <w:highlight w:val="cyan"/>
        </w:rPr>
        <w:t xml:space="preserve">, </w:t>
      </w:r>
      <w:r w:rsidRPr="008B5D25">
        <w:rPr>
          <w:rStyle w:val="StyleUnderline"/>
          <w:highlight w:val="cyan"/>
        </w:rPr>
        <w:t>or</w:t>
      </w:r>
      <w:r w:rsidRPr="00C04A8C">
        <w:rPr>
          <w:rStyle w:val="StyleUnderline"/>
        </w:rPr>
        <w:t xml:space="preserve"> at least be unable to </w:t>
      </w:r>
      <w:r w:rsidRPr="008B5D25">
        <w:rPr>
          <w:rStyle w:val="Emphasis"/>
          <w:highlight w:val="cyan"/>
        </w:rPr>
        <w:t>resist the temptation to control</w:t>
      </w:r>
      <w:r w:rsidRPr="00C04A8C">
        <w:rPr>
          <w:rStyle w:val="Emphasis"/>
        </w:rPr>
        <w:t xml:space="preserve"> and modify </w:t>
      </w:r>
      <w:r w:rsidRPr="008B5D25">
        <w:rPr>
          <w:rStyle w:val="Emphasis"/>
          <w:highlight w:val="cyan"/>
        </w:rPr>
        <w:t>the Board</w:t>
      </w:r>
      <w:r w:rsidRPr="00C04A8C">
        <w:rPr>
          <w:rStyle w:val="Emphasis"/>
        </w:rPr>
        <w:t>'s public utterances</w:t>
      </w:r>
      <w:r w:rsidRPr="00655552">
        <w:rPr>
          <w:sz w:val="14"/>
        </w:rPr>
        <w:t xml:space="preserve"> so long as they were able to — i.e., so long as the Board was seen as part of the White House staffing structure. </w:t>
      </w:r>
      <w:r w:rsidRPr="00C04A8C">
        <w:rPr>
          <w:rStyle w:val="StyleUnderline"/>
        </w:rPr>
        <w:t xml:space="preserve">This phenomenon of control and management by the White House of entities considered to be part of the White </w:t>
      </w:r>
      <w:r w:rsidRPr="00C04A8C">
        <w:rPr>
          <w:rStyle w:val="Emphasis"/>
        </w:rPr>
        <w:t>House is neither surprising</w:t>
      </w:r>
      <w:r w:rsidRPr="00655552">
        <w:rPr>
          <w:sz w:val="14"/>
        </w:rPr>
        <w:t xml:space="preserve"> nor that unique to this particular Republican administration. </w:t>
      </w:r>
      <w:r w:rsidRPr="00C04A8C">
        <w:rPr>
          <w:rStyle w:val="StyleUnderline"/>
        </w:rPr>
        <w:t>Those who</w:t>
      </w:r>
      <w:r w:rsidRPr="00655552">
        <w:rPr>
          <w:sz w:val="14"/>
        </w:rPr>
        <w:t xml:space="preserve"> view this as a partisan issue to criticize a Republican administration and </w:t>
      </w:r>
      <w:r w:rsidRPr="00C04A8C">
        <w:rPr>
          <w:rStyle w:val="StyleUnderline"/>
        </w:rPr>
        <w:t xml:space="preserve">expect it would be completely different under a Democratic one are </w:t>
      </w:r>
      <w:r w:rsidRPr="00C04A8C">
        <w:rPr>
          <w:rStyle w:val="Emphasis"/>
        </w:rPr>
        <w:t>missing the larger point</w:t>
      </w:r>
      <w:r w:rsidRPr="00C04A8C">
        <w:rPr>
          <w:rStyle w:val="StyleUnderline"/>
        </w:rPr>
        <w:t>.</w:t>
      </w:r>
      <w:r>
        <w:rPr>
          <w:rStyle w:val="StyleUnderline"/>
        </w:rPr>
        <w:t xml:space="preserve"> </w:t>
      </w:r>
      <w:r w:rsidRPr="00655552">
        <w:rPr>
          <w:sz w:val="14"/>
        </w:rPr>
        <w:t xml:space="preserve">I disagreed strongly with the view that just because the PCLOB was part of the White House it had to be part of White House management and control, although I do not question the motives of good faith of those who had that opinion. I was heartened to learn that the current White House counsel, Fred Fielding, who was a member of the 9/11 Commission and had supported an independent PCLOB, agreed at least in part that the Board's report to the Congress should not be substantively modified by White House or administration officials. And as a result Mr. Fielding admirably supported restoration of those deletions, some of which was also supported by other Board members. But the central question remains: Can this hybrid structure work? Fred Fielding cannot be expected to spend all his time intervening on behalf of the Board. And </w:t>
      </w:r>
      <w:r w:rsidRPr="008B5D25">
        <w:rPr>
          <w:rStyle w:val="StyleUnderline"/>
          <w:highlight w:val="cyan"/>
        </w:rPr>
        <w:t>the White House culture of control and management</w:t>
      </w:r>
      <w:r w:rsidRPr="00655552">
        <w:rPr>
          <w:rStyle w:val="StyleUnderline"/>
        </w:rPr>
        <w:t xml:space="preserve"> of </w:t>
      </w:r>
      <w:r w:rsidRPr="00655552">
        <w:rPr>
          <w:rStyle w:val="Emphasis"/>
        </w:rPr>
        <w:t xml:space="preserve">the Board </w:t>
      </w:r>
      <w:r w:rsidRPr="008B5D25">
        <w:rPr>
          <w:rStyle w:val="Emphasis"/>
          <w:highlight w:val="cyan"/>
        </w:rPr>
        <w:t>is likely to continue</w:t>
      </w:r>
      <w:r w:rsidRPr="00655552">
        <w:rPr>
          <w:sz w:val="14"/>
        </w:rPr>
        <w:t xml:space="preserve"> so long as the Board continues to be part of the white House. </w:t>
      </w:r>
      <w:r w:rsidRPr="00655552">
        <w:rPr>
          <w:rStyle w:val="StyleUnderline"/>
        </w:rPr>
        <w:t>It is possible</w:t>
      </w:r>
      <w:r w:rsidRPr="00655552">
        <w:rPr>
          <w:sz w:val="14"/>
        </w:rPr>
        <w:t xml:space="preserve">, I suppose, </w:t>
      </w:r>
      <w:r w:rsidRPr="00655552">
        <w:rPr>
          <w:rStyle w:val="StyleUnderline"/>
        </w:rPr>
        <w:t>that it could work if the president</w:t>
      </w:r>
      <w:r w:rsidRPr="00655552">
        <w:rPr>
          <w:sz w:val="14"/>
        </w:rPr>
        <w:t xml:space="preserve"> himself </w:t>
      </w:r>
      <w:r w:rsidRPr="00655552">
        <w:rPr>
          <w:rStyle w:val="StyleUnderline"/>
        </w:rPr>
        <w:t>insisted on the Board's independence</w:t>
      </w:r>
      <w:r w:rsidRPr="00655552">
        <w:rPr>
          <w:sz w:val="14"/>
        </w:rPr>
        <w:t xml:space="preserve">, i.e., </w:t>
      </w:r>
      <w:r w:rsidRPr="008B5D25">
        <w:rPr>
          <w:rStyle w:val="StyleUnderline"/>
          <w:highlight w:val="cyan"/>
        </w:rPr>
        <w:t>if he put out an ex</w:t>
      </w:r>
      <w:r w:rsidRPr="00655552">
        <w:rPr>
          <w:rStyle w:val="StyleUnderline"/>
        </w:rPr>
        <w:t xml:space="preserve">ecutive </w:t>
      </w:r>
      <w:r w:rsidRPr="008B5D25">
        <w:rPr>
          <w:rStyle w:val="StyleUnderline"/>
          <w:highlight w:val="cyan"/>
        </w:rPr>
        <w:t>o</w:t>
      </w:r>
      <w:r w:rsidRPr="00655552">
        <w:rPr>
          <w:rStyle w:val="StyleUnderline"/>
        </w:rPr>
        <w:t>rder</w:t>
      </w:r>
      <w:r w:rsidRPr="00655552">
        <w:rPr>
          <w:sz w:val="14"/>
        </w:rPr>
        <w:t xml:space="preserve"> confined to those three words, "Leave them alone." </w:t>
      </w:r>
      <w:r w:rsidRPr="00655552">
        <w:rPr>
          <w:rStyle w:val="Emphasis"/>
        </w:rPr>
        <w:t xml:space="preserve">But </w:t>
      </w:r>
      <w:r w:rsidRPr="008B5D25">
        <w:rPr>
          <w:rStyle w:val="Emphasis"/>
        </w:rPr>
        <w:t xml:space="preserve">even then </w:t>
      </w:r>
      <w:r w:rsidRPr="008B5D25">
        <w:rPr>
          <w:rStyle w:val="Emphasis"/>
          <w:highlight w:val="cyan"/>
        </w:rPr>
        <w:t xml:space="preserve">it is possible to imagine </w:t>
      </w:r>
      <w:r w:rsidRPr="008B5D25">
        <w:rPr>
          <w:rStyle w:val="Emphasis"/>
        </w:rPr>
        <w:t xml:space="preserve">White House </w:t>
      </w:r>
      <w:r w:rsidRPr="008B5D25">
        <w:rPr>
          <w:rStyle w:val="Emphasis"/>
          <w:highlight w:val="cyan"/>
        </w:rPr>
        <w:t xml:space="preserve">staff and </w:t>
      </w:r>
      <w:r w:rsidRPr="008B5D25">
        <w:rPr>
          <w:rStyle w:val="Emphasis"/>
        </w:rPr>
        <w:t xml:space="preserve">executive agency </w:t>
      </w:r>
      <w:r w:rsidRPr="008B5D25">
        <w:rPr>
          <w:rStyle w:val="Emphasis"/>
          <w:highlight w:val="cyan"/>
        </w:rPr>
        <w:t xml:space="preserve">officials would still </w:t>
      </w:r>
      <w:r w:rsidRPr="008B5D25">
        <w:rPr>
          <w:rStyle w:val="Emphasis"/>
        </w:rPr>
        <w:t xml:space="preserve">find </w:t>
      </w:r>
      <w:r w:rsidRPr="008B5D25">
        <w:rPr>
          <w:rStyle w:val="Emphasis"/>
          <w:highlight w:val="cyan"/>
        </w:rPr>
        <w:t xml:space="preserve">a way to </w:t>
      </w:r>
      <w:r w:rsidRPr="008B5D25">
        <w:rPr>
          <w:rStyle w:val="Emphasis"/>
        </w:rPr>
        <w:t xml:space="preserve">try to </w:t>
      </w:r>
      <w:r w:rsidRPr="008B5D25">
        <w:rPr>
          <w:rStyle w:val="Emphasis"/>
          <w:highlight w:val="cyan"/>
        </w:rPr>
        <w:t>influence the Board,</w:t>
      </w:r>
      <w:r w:rsidRPr="00655552">
        <w:rPr>
          <w:rStyle w:val="Emphasis"/>
        </w:rPr>
        <w:t xml:space="preserve"> as still part of the White House, while still believing they were "leaving the Board alone."</w:t>
      </w:r>
    </w:p>
    <w:p w:rsidR="004C6C1A" w:rsidRPr="00057F1D" w:rsidRDefault="004C6C1A" w:rsidP="004C6C1A">
      <w:pPr>
        <w:pStyle w:val="Heading3"/>
      </w:pPr>
      <w:r>
        <w:lastRenderedPageBreak/>
        <w:t>CP Can’t Solve – 2AC</w:t>
      </w:r>
      <w:r w:rsidR="004B6F6D">
        <w:t xml:space="preserve"> – Big Stick Aff</w:t>
      </w:r>
    </w:p>
    <w:p w:rsidR="004C6C1A" w:rsidRDefault="004C6C1A" w:rsidP="004C6C1A">
      <w:pPr>
        <w:pStyle w:val="Heading4"/>
      </w:pPr>
      <w:r>
        <w:t xml:space="preserve">The CP isn’t enough – it won’t create effective restrictions. </w:t>
      </w:r>
    </w:p>
    <w:p w:rsidR="004C6C1A" w:rsidRPr="00896AC2" w:rsidRDefault="004C6C1A" w:rsidP="004C6C1A">
      <w:pPr>
        <w:rPr>
          <w:sz w:val="16"/>
        </w:rPr>
      </w:pPr>
      <w:proofErr w:type="spellStart"/>
      <w:r w:rsidRPr="00896AC2">
        <w:rPr>
          <w:rStyle w:val="Style13ptBold"/>
        </w:rPr>
        <w:t>Schlanger</w:t>
      </w:r>
      <w:proofErr w:type="spellEnd"/>
      <w:r w:rsidRPr="00896AC2">
        <w:rPr>
          <w:rStyle w:val="Style13ptBold"/>
        </w:rPr>
        <w:t xml:space="preserve">, Henry M. </w:t>
      </w:r>
      <w:proofErr w:type="spellStart"/>
      <w:r w:rsidRPr="00896AC2">
        <w:rPr>
          <w:rStyle w:val="Style13ptBold"/>
        </w:rPr>
        <w:t>Butzel</w:t>
      </w:r>
      <w:proofErr w:type="spellEnd"/>
      <w:r w:rsidRPr="00896AC2">
        <w:rPr>
          <w:rStyle w:val="Style13ptBold"/>
        </w:rPr>
        <w:t xml:space="preserve"> Professor of Law, University of Michigan, 2015</w:t>
      </w:r>
      <w:r w:rsidRPr="00896AC2">
        <w:rPr>
          <w:sz w:val="16"/>
        </w:rPr>
        <w:t xml:space="preserve"> Margo, ARTICLE: Intelligence Legalism and the National Security Agency's Civil Liberties Gap, 6 </w:t>
      </w:r>
      <w:proofErr w:type="spellStart"/>
      <w:r w:rsidRPr="00896AC2">
        <w:rPr>
          <w:sz w:val="16"/>
        </w:rPr>
        <w:t>Harv</w:t>
      </w:r>
      <w:proofErr w:type="spellEnd"/>
      <w:r w:rsidRPr="00896AC2">
        <w:rPr>
          <w:sz w:val="16"/>
        </w:rPr>
        <w:t>. Nat'l Sec. J. 112</w:t>
      </w:r>
    </w:p>
    <w:p w:rsidR="004C6C1A" w:rsidRPr="00AE2D20" w:rsidRDefault="004C6C1A" w:rsidP="004C6C1A">
      <w:pPr>
        <w:rPr>
          <w:rStyle w:val="Emphasis"/>
        </w:rPr>
      </w:pPr>
      <w:r w:rsidRPr="008B5D25">
        <w:rPr>
          <w:rStyle w:val="StyleUnderline"/>
          <w:highlight w:val="cyan"/>
        </w:rPr>
        <w:t>Committee members</w:t>
      </w:r>
      <w:r w:rsidRPr="00AE2D20">
        <w:rPr>
          <w:sz w:val="14"/>
        </w:rPr>
        <w:t xml:space="preserve"> (Senators) evidently </w:t>
      </w:r>
      <w:r w:rsidRPr="008B5D25">
        <w:rPr>
          <w:rStyle w:val="StyleUnderline"/>
          <w:highlight w:val="cyan"/>
        </w:rPr>
        <w:t>believed</w:t>
      </w:r>
      <w:r w:rsidRPr="00694854">
        <w:rPr>
          <w:rStyle w:val="StyleUnderline"/>
        </w:rPr>
        <w:t xml:space="preserve"> that the </w:t>
      </w:r>
      <w:r w:rsidRPr="008B5D25">
        <w:rPr>
          <w:rStyle w:val="StyleUnderline"/>
          <w:highlight w:val="cyan"/>
        </w:rPr>
        <w:t>congressional disclosure</w:t>
      </w:r>
      <w:r w:rsidRPr="00694854">
        <w:rPr>
          <w:rStyle w:val="StyleUnderline"/>
        </w:rPr>
        <w:t xml:space="preserve"> it urged</w:t>
      </w:r>
      <w:r w:rsidRPr="00AE2D20">
        <w:rPr>
          <w:sz w:val="14"/>
        </w:rPr>
        <w:t xml:space="preserve"> </w:t>
      </w:r>
      <w:r w:rsidRPr="008B5D25">
        <w:rPr>
          <w:rStyle w:val="Emphasis"/>
          <w:highlight w:val="cyan"/>
        </w:rPr>
        <w:t>would</w:t>
      </w:r>
      <w:r w:rsidRPr="00694854">
        <w:rPr>
          <w:rStyle w:val="Emphasis"/>
        </w:rPr>
        <w:t xml:space="preserve"> </w:t>
      </w:r>
      <w:r w:rsidRPr="008B5D25">
        <w:rPr>
          <w:rStyle w:val="Emphasis"/>
          <w:highlight w:val="cyan"/>
        </w:rPr>
        <w:t>facilitate liberty</w:t>
      </w:r>
      <w:r w:rsidRPr="00694854">
        <w:rPr>
          <w:rStyle w:val="Emphasis"/>
        </w:rPr>
        <w:t xml:space="preserve"> as well as accountability, allowing future lawmakers to intervene where salutary</w:t>
      </w:r>
      <w:r w:rsidRPr="00AE2D20">
        <w:rPr>
          <w:sz w:val="14"/>
        </w:rPr>
        <w:t xml:space="preserve">, using either soft or hard methods, </w:t>
      </w:r>
      <w:r w:rsidRPr="00694854">
        <w:rPr>
          <w:rStyle w:val="StyleUnderline"/>
        </w:rPr>
        <w:t>to appropriately balance liberty and security</w:t>
      </w:r>
      <w:r w:rsidRPr="00AE2D20">
        <w:rPr>
          <w:sz w:val="14"/>
        </w:rPr>
        <w:t>. As Loch Johnson- first Senator Church's special assistant, then the first staff director of the House Subcommittee on Intelligence Oversight, and then an intelligence scholar--has summarized, "</w:t>
      </w:r>
      <w:r w:rsidRPr="00694854">
        <w:rPr>
          <w:rStyle w:val="StyleUnderline"/>
        </w:rPr>
        <w:t>The purpose of these new arrangements was to prevent a further erosion of American liberties at the hands of the intelligence agencies</w:t>
      </w:r>
      <w:r w:rsidRPr="00AE2D20">
        <w:rPr>
          <w:sz w:val="14"/>
        </w:rPr>
        <w:t xml:space="preserve">." 293 </w:t>
      </w:r>
      <w:r w:rsidRPr="00694854">
        <w:rPr>
          <w:rStyle w:val="Emphasis"/>
        </w:rPr>
        <w:t xml:space="preserve">Congressional </w:t>
      </w:r>
      <w:r w:rsidRPr="008B5D25">
        <w:rPr>
          <w:rStyle w:val="Emphasis"/>
          <w:highlight w:val="cyan"/>
        </w:rPr>
        <w:t>disclosure</w:t>
      </w:r>
      <w:r w:rsidRPr="00694854">
        <w:rPr>
          <w:rStyle w:val="Emphasis"/>
        </w:rPr>
        <w:t xml:space="preserve"> </w:t>
      </w:r>
      <w:r w:rsidRPr="008B5D25">
        <w:rPr>
          <w:rStyle w:val="Emphasis"/>
          <w:highlight w:val="cyan"/>
        </w:rPr>
        <w:t>has not in practice fulfilled these hopes</w:t>
      </w:r>
      <w:r w:rsidRPr="008B5D25">
        <w:rPr>
          <w:sz w:val="14"/>
          <w:highlight w:val="cyan"/>
        </w:rPr>
        <w:t xml:space="preserve">. </w:t>
      </w:r>
      <w:r w:rsidRPr="008B5D25">
        <w:rPr>
          <w:rStyle w:val="StyleUnderline"/>
          <w:highlight w:val="cyan"/>
        </w:rPr>
        <w:t>New</w:t>
      </w:r>
      <w:r w:rsidRPr="00694854">
        <w:rPr>
          <w:rStyle w:val="StyleUnderline"/>
        </w:rPr>
        <w:t xml:space="preserve"> disclosure </w:t>
      </w:r>
      <w:r w:rsidRPr="008B5D25">
        <w:rPr>
          <w:rStyle w:val="StyleUnderline"/>
          <w:highlight w:val="cyan"/>
        </w:rPr>
        <w:t>norms</w:t>
      </w:r>
      <w:r w:rsidRPr="00AE2D20">
        <w:rPr>
          <w:sz w:val="14"/>
        </w:rPr>
        <w:t xml:space="preserve"> have indeed </w:t>
      </w:r>
      <w:r w:rsidRPr="008B5D25">
        <w:rPr>
          <w:rStyle w:val="StyleUnderline"/>
          <w:highlight w:val="cyan"/>
        </w:rPr>
        <w:t>shifted</w:t>
      </w:r>
      <w:r w:rsidRPr="00694854">
        <w:rPr>
          <w:rStyle w:val="StyleUnderline"/>
        </w:rPr>
        <w:t xml:space="preserve"> information, </w:t>
      </w:r>
      <w:r w:rsidRPr="008B5D25">
        <w:rPr>
          <w:rStyle w:val="StyleUnderline"/>
          <w:highlight w:val="cyan"/>
        </w:rPr>
        <w:t>power</w:t>
      </w:r>
      <w:r w:rsidRPr="00694854">
        <w:rPr>
          <w:rStyle w:val="StyleUnderline"/>
        </w:rPr>
        <w:t>, and political risk</w:t>
      </w:r>
      <w:r w:rsidRPr="00AE2D20">
        <w:rPr>
          <w:sz w:val="14"/>
        </w:rPr>
        <w:t xml:space="preserve"> to the White House and the Congress 294 (</w:t>
      </w:r>
      <w:r w:rsidRPr="008B5D25">
        <w:rPr>
          <w:rStyle w:val="StyleUnderline"/>
          <w:highlight w:val="cyan"/>
        </w:rPr>
        <w:t>although the mandate</w:t>
      </w:r>
      <w:r w:rsidRPr="00AE2D20">
        <w:rPr>
          <w:sz w:val="14"/>
        </w:rPr>
        <w:t xml:space="preserve"> [*179] operative since 1980, that the Intelligence Community "keep the congressional intelligence committees fully and currently informed of all intelligence activities, other than a covert action" 295 </w:t>
      </w:r>
      <w:r w:rsidRPr="008B5D25">
        <w:rPr>
          <w:rStyle w:val="Emphasis"/>
          <w:highlight w:val="cyan"/>
        </w:rPr>
        <w:t>has not always been scrupulously honored</w:t>
      </w:r>
      <w:r w:rsidRPr="00AE2D20">
        <w:rPr>
          <w:sz w:val="14"/>
        </w:rPr>
        <w:t xml:space="preserve">). </w:t>
      </w:r>
      <w:r w:rsidRPr="00694854">
        <w:rPr>
          <w:rStyle w:val="StyleUnderline"/>
        </w:rPr>
        <w:t xml:space="preserve">But </w:t>
      </w:r>
      <w:r w:rsidRPr="008B5D25">
        <w:rPr>
          <w:rStyle w:val="StyleUnderline"/>
          <w:highlight w:val="cyan"/>
        </w:rPr>
        <w:t>obstacles to development of</w:t>
      </w:r>
      <w:r w:rsidRPr="00694854">
        <w:rPr>
          <w:rStyle w:val="StyleUnderline"/>
        </w:rPr>
        <w:t xml:space="preserve"> legislative </w:t>
      </w:r>
      <w:r w:rsidRPr="008B5D25">
        <w:rPr>
          <w:rStyle w:val="StyleUnderline"/>
          <w:highlight w:val="cyan"/>
        </w:rPr>
        <w:t>expertise</w:t>
      </w:r>
      <w:r w:rsidRPr="008B5D25">
        <w:rPr>
          <w:sz w:val="14"/>
          <w:highlight w:val="cyan"/>
        </w:rPr>
        <w:t xml:space="preserve"> </w:t>
      </w:r>
      <w:r w:rsidRPr="008B5D25">
        <w:rPr>
          <w:rStyle w:val="Emphasis"/>
          <w:highlight w:val="cyan"/>
        </w:rPr>
        <w:t>and</w:t>
      </w:r>
      <w:r w:rsidRPr="00694854">
        <w:rPr>
          <w:rStyle w:val="Emphasis"/>
        </w:rPr>
        <w:t xml:space="preserve"> the ordinarily </w:t>
      </w:r>
      <w:r w:rsidRPr="008B5D25">
        <w:rPr>
          <w:rStyle w:val="Emphasis"/>
          <w:highlight w:val="cyan"/>
        </w:rPr>
        <w:t>low political salience</w:t>
      </w:r>
      <w:r w:rsidRPr="00694854">
        <w:rPr>
          <w:rStyle w:val="Emphasis"/>
        </w:rPr>
        <w:t xml:space="preserve"> of intelligence</w:t>
      </w:r>
      <w:r w:rsidRPr="00AE2D20">
        <w:rPr>
          <w:sz w:val="14"/>
        </w:rPr>
        <w:t>--both themselves rooted in secrecy--</w:t>
      </w:r>
      <w:r w:rsidRPr="00694854">
        <w:rPr>
          <w:rStyle w:val="StyleUnderline"/>
        </w:rPr>
        <w:t xml:space="preserve">have </w:t>
      </w:r>
      <w:r w:rsidRPr="00D615C0">
        <w:rPr>
          <w:rStyle w:val="StyleUnderline"/>
          <w:highlight w:val="cyan"/>
        </w:rPr>
        <w:t>meant</w:t>
      </w:r>
      <w:r w:rsidRPr="00694854">
        <w:rPr>
          <w:rStyle w:val="StyleUnderline"/>
        </w:rPr>
        <w:t xml:space="preserve"> that congressional </w:t>
      </w:r>
      <w:r w:rsidRPr="00D615C0">
        <w:rPr>
          <w:rStyle w:val="StyleUnderline"/>
          <w:highlight w:val="cyan"/>
        </w:rPr>
        <w:t xml:space="preserve">interventions </w:t>
      </w:r>
      <w:r w:rsidRPr="00D615C0">
        <w:rPr>
          <w:rStyle w:val="Emphasis"/>
          <w:highlight w:val="cyan"/>
        </w:rPr>
        <w:t>have not played much of a civil-liberties-protective role</w:t>
      </w:r>
      <w:r w:rsidRPr="00AE2D20">
        <w:rPr>
          <w:sz w:val="14"/>
        </w:rPr>
        <w:t xml:space="preserve">. 296 Only once, in 1994, has a statute unambiguously increased procedural protections against surveillance--and that amendment was passed in large part to shore up executive authority. 297 By contrast, </w:t>
      </w:r>
      <w:r w:rsidRPr="00694854">
        <w:rPr>
          <w:rStyle w:val="StyleUnderline"/>
        </w:rPr>
        <w:t>the executive branch has been able</w:t>
      </w:r>
      <w:r w:rsidRPr="00AE2D20">
        <w:rPr>
          <w:sz w:val="14"/>
        </w:rPr>
        <w:t xml:space="preserve">, several times, </w:t>
      </w:r>
      <w:r w:rsidRPr="00694854">
        <w:rPr>
          <w:rStyle w:val="StyleUnderline"/>
        </w:rPr>
        <w:t xml:space="preserve">to elicit congressional </w:t>
      </w:r>
      <w:r w:rsidRPr="00694854">
        <w:rPr>
          <w:rStyle w:val="Emphasis"/>
        </w:rPr>
        <w:t>acquiescence for statutes to expand surveillance authority</w:t>
      </w:r>
      <w:r w:rsidRPr="00AE2D20">
        <w:rPr>
          <w:sz w:val="14"/>
        </w:rPr>
        <w:t xml:space="preserve">--the USA PATRIOT Act, the Protect America Act, [*180] and the FISA Amendments Act. 298 (The last of these included some protections along with the expansion of authority. 299) It is possible that the Snowden disclosures have shifted the political economy enough for Congress to pass a rights-protective measure in response, but the current prospects of serious legislated reform are dim and getting dimmer. </w:t>
      </w:r>
      <w:proofErr w:type="gramStart"/>
      <w:r w:rsidRPr="00AE2D20">
        <w:rPr>
          <w:sz w:val="14"/>
        </w:rPr>
        <w:t>300 .</w:t>
      </w:r>
      <w:proofErr w:type="gramEnd"/>
      <w:r w:rsidRPr="00AE2D20">
        <w:rPr>
          <w:sz w:val="14"/>
        </w:rPr>
        <w:t xml:space="preserve"> Thus whatever the Church Committee's ambitions or expectations for their congressional successors, </w:t>
      </w:r>
      <w:r w:rsidRPr="00694854">
        <w:rPr>
          <w:rStyle w:val="StyleUnderline"/>
        </w:rPr>
        <w:t xml:space="preserve">congressional </w:t>
      </w:r>
      <w:r w:rsidRPr="00D615C0">
        <w:rPr>
          <w:rStyle w:val="StyleUnderline"/>
          <w:highlight w:val="cyan"/>
        </w:rPr>
        <w:t>disclosure</w:t>
      </w:r>
      <w:r w:rsidRPr="00694854">
        <w:rPr>
          <w:rStyle w:val="StyleUnderline"/>
        </w:rPr>
        <w:t xml:space="preserve"> has </w:t>
      </w:r>
      <w:r w:rsidRPr="00D615C0">
        <w:rPr>
          <w:rStyle w:val="StyleUnderline"/>
          <w:highlight w:val="cyan"/>
        </w:rPr>
        <w:t>increased</w:t>
      </w:r>
      <w:r w:rsidRPr="00694854">
        <w:rPr>
          <w:rStyle w:val="StyleUnderline"/>
        </w:rPr>
        <w:t xml:space="preserve"> intelligence </w:t>
      </w:r>
      <w:r w:rsidRPr="00D615C0">
        <w:rPr>
          <w:rStyle w:val="StyleUnderline"/>
          <w:highlight w:val="cyan"/>
        </w:rPr>
        <w:t>accountability but</w:t>
      </w:r>
      <w:r w:rsidRPr="00694854">
        <w:rPr>
          <w:rStyle w:val="StyleUnderline"/>
        </w:rPr>
        <w:t xml:space="preserve"> has </w:t>
      </w:r>
      <w:r w:rsidRPr="00D615C0">
        <w:rPr>
          <w:rStyle w:val="Emphasis"/>
          <w:highlight w:val="cyan"/>
        </w:rPr>
        <w:t>not</w:t>
      </w:r>
      <w:r w:rsidRPr="00694854">
        <w:rPr>
          <w:rStyle w:val="Emphasis"/>
        </w:rPr>
        <w:t xml:space="preserve"> so far </w:t>
      </w:r>
      <w:r w:rsidRPr="00D615C0">
        <w:rPr>
          <w:rStyle w:val="Emphasis"/>
          <w:highlight w:val="cyan"/>
        </w:rPr>
        <w:t>provided an impetus for responsive</w:t>
      </w:r>
      <w:r w:rsidRPr="00694854">
        <w:rPr>
          <w:rStyle w:val="Emphasis"/>
        </w:rPr>
        <w:t xml:space="preserve"> additional civil liberties </w:t>
      </w:r>
      <w:proofErr w:type="gramStart"/>
      <w:r w:rsidRPr="00D615C0">
        <w:rPr>
          <w:rStyle w:val="Emphasis"/>
          <w:highlight w:val="cyan"/>
        </w:rPr>
        <w:t>protections</w:t>
      </w:r>
      <w:r w:rsidRPr="00AE2D20">
        <w:rPr>
          <w:sz w:val="14"/>
        </w:rPr>
        <w:t>.</w:t>
      </w:r>
      <w:proofErr w:type="gramEnd"/>
      <w:r w:rsidRPr="00AE2D20">
        <w:rPr>
          <w:sz w:val="14"/>
        </w:rPr>
        <w:t xml:space="preserve"> </w:t>
      </w:r>
      <w:r w:rsidRPr="00694854">
        <w:rPr>
          <w:rStyle w:val="StyleUnderline"/>
        </w:rPr>
        <w:t>The civil liberties gap left by the limited ambit of constitutional law</w:t>
      </w:r>
      <w:r w:rsidRPr="00AE2D20">
        <w:rPr>
          <w:sz w:val="14"/>
        </w:rPr>
        <w:t xml:space="preserve">, and of FISA, </w:t>
      </w:r>
      <w:r w:rsidRPr="00694854">
        <w:rPr>
          <w:rStyle w:val="Emphasis"/>
        </w:rPr>
        <w:t>remains</w:t>
      </w:r>
      <w:r w:rsidRPr="00AE2D20">
        <w:rPr>
          <w:sz w:val="14"/>
        </w:rPr>
        <w:t xml:space="preserve">. </w:t>
      </w:r>
      <w:r w:rsidRPr="00694854">
        <w:rPr>
          <w:rStyle w:val="StyleUnderline"/>
        </w:rPr>
        <w:t xml:space="preserve">Present efforts in Congress to update the surveillance rules to be more liberty-protective in the era of </w:t>
      </w:r>
      <w:r w:rsidRPr="00D615C0">
        <w:rPr>
          <w:rStyle w:val="StyleUnderline"/>
          <w:highlight w:val="cyan"/>
        </w:rPr>
        <w:t xml:space="preserve">big data may succeed and </w:t>
      </w:r>
      <w:r w:rsidRPr="00D615C0">
        <w:rPr>
          <w:rStyle w:val="Emphasis"/>
          <w:highlight w:val="cyan"/>
        </w:rPr>
        <w:t>align "can" with the reformers' ideas about "should</w:t>
      </w:r>
      <w:r w:rsidRPr="00AE2D20">
        <w:rPr>
          <w:rStyle w:val="StyleUnderline"/>
        </w:rPr>
        <w:t xml:space="preserve">"--for a while and for high-salience issues. </w:t>
      </w:r>
      <w:r w:rsidRPr="00D615C0">
        <w:rPr>
          <w:rStyle w:val="StyleUnderline"/>
          <w:highlight w:val="cyan"/>
        </w:rPr>
        <w:t>But even if this happens</w:t>
      </w:r>
      <w:r w:rsidRPr="00D615C0">
        <w:rPr>
          <w:rStyle w:val="Emphasis"/>
          <w:highlight w:val="cyan"/>
        </w:rPr>
        <w:t>, it is inevitable that for issues</w:t>
      </w:r>
      <w:r w:rsidRPr="00AE2D20">
        <w:rPr>
          <w:rStyle w:val="Emphasis"/>
        </w:rPr>
        <w:t xml:space="preserve"> that have not made it into the press, or for issues in the future</w:t>
      </w:r>
      <w:r w:rsidRPr="00AE2D20">
        <w:rPr>
          <w:sz w:val="14"/>
        </w:rPr>
        <w:t xml:space="preserve">, </w:t>
      </w:r>
      <w:r w:rsidRPr="00D615C0">
        <w:rPr>
          <w:rStyle w:val="StyleUnderline"/>
          <w:highlight w:val="cyan"/>
        </w:rPr>
        <w:t xml:space="preserve">there will always be a disjunction </w:t>
      </w:r>
      <w:r w:rsidRPr="00D615C0">
        <w:rPr>
          <w:rStyle w:val="Emphasis"/>
          <w:highlight w:val="cyan"/>
        </w:rPr>
        <w:t>between what is legal and what</w:t>
      </w:r>
      <w:r w:rsidRPr="00AE2D20">
        <w:rPr>
          <w:rStyle w:val="Emphasis"/>
        </w:rPr>
        <w:t xml:space="preserve"> even members of </w:t>
      </w:r>
      <w:r w:rsidRPr="00D615C0">
        <w:rPr>
          <w:rStyle w:val="Emphasis"/>
          <w:highlight w:val="cyan"/>
        </w:rPr>
        <w:t>Congress themselves would find to be</w:t>
      </w:r>
      <w:r w:rsidRPr="00AE2D20">
        <w:rPr>
          <w:rStyle w:val="Emphasis"/>
        </w:rPr>
        <w:t>,</w:t>
      </w:r>
      <w:r w:rsidRPr="00AE2D20">
        <w:rPr>
          <w:sz w:val="14"/>
        </w:rPr>
        <w:t xml:space="preserve"> </w:t>
      </w:r>
      <w:r w:rsidRPr="00AE2D20">
        <w:rPr>
          <w:rStyle w:val="StyleUnderline"/>
        </w:rPr>
        <w:t>on full and public consideration, appropriate policy</w:t>
      </w:r>
      <w:r w:rsidRPr="00AE2D20">
        <w:rPr>
          <w:sz w:val="14"/>
        </w:rPr>
        <w:t xml:space="preserve">. </w:t>
      </w:r>
      <w:r w:rsidRPr="00D615C0">
        <w:rPr>
          <w:rStyle w:val="Emphasis"/>
          <w:highlight w:val="cyan"/>
        </w:rPr>
        <w:t>Areas</w:t>
      </w:r>
      <w:r w:rsidRPr="00AE2D20">
        <w:rPr>
          <w:rStyle w:val="Emphasis"/>
        </w:rPr>
        <w:t xml:space="preserve"> of surveillance practice </w:t>
      </w:r>
      <w:r w:rsidRPr="00D615C0">
        <w:rPr>
          <w:rStyle w:val="Emphasis"/>
          <w:highlight w:val="cyan"/>
        </w:rPr>
        <w:t>that have not</w:t>
      </w:r>
      <w:r w:rsidRPr="00AE2D20">
        <w:rPr>
          <w:rStyle w:val="Emphasis"/>
        </w:rPr>
        <w:t xml:space="preserve"> so far </w:t>
      </w:r>
      <w:r w:rsidRPr="00D615C0">
        <w:rPr>
          <w:rStyle w:val="Emphasis"/>
          <w:highlight w:val="cyan"/>
        </w:rPr>
        <w:t>leaked</w:t>
      </w:r>
      <w:r w:rsidRPr="00AE2D20">
        <w:rPr>
          <w:rStyle w:val="Emphasis"/>
        </w:rPr>
        <w:t>--or in which executive practice changes--</w:t>
      </w:r>
      <w:r w:rsidRPr="00D615C0">
        <w:rPr>
          <w:rStyle w:val="Emphasis"/>
          <w:highlight w:val="cyan"/>
        </w:rPr>
        <w:t>will remain</w:t>
      </w:r>
      <w:r w:rsidRPr="00AE2D20">
        <w:rPr>
          <w:rStyle w:val="Emphasis"/>
        </w:rPr>
        <w:t>, and so, concomitantly, will at least some civil liberties gap.</w:t>
      </w:r>
    </w:p>
    <w:p w:rsidR="004C6C1A" w:rsidRDefault="004C6C1A" w:rsidP="004C6C1A">
      <w:pPr>
        <w:pStyle w:val="Heading3"/>
      </w:pPr>
      <w:r>
        <w:lastRenderedPageBreak/>
        <w:t>CP Can’t Solve – 1AR</w:t>
      </w:r>
      <w:r w:rsidR="004B6F6D">
        <w:t xml:space="preserve"> – Big Stick Aff</w:t>
      </w:r>
    </w:p>
    <w:p w:rsidR="004C6C1A" w:rsidRPr="00694854" w:rsidRDefault="004C6C1A" w:rsidP="004C6C1A">
      <w:pPr>
        <w:pStyle w:val="Heading4"/>
      </w:pPr>
      <w:r>
        <w:t xml:space="preserve">The CP won’t be enough to facilitate effective reform – absent the plan the NSA will sidestep the </w:t>
      </w:r>
      <w:proofErr w:type="spellStart"/>
      <w:r>
        <w:t>cp’s</w:t>
      </w:r>
      <w:proofErr w:type="spellEnd"/>
      <w:r>
        <w:t xml:space="preserve"> restrictions which means they can’t solve any of the </w:t>
      </w:r>
      <w:proofErr w:type="spellStart"/>
      <w:r>
        <w:t>aff</w:t>
      </w:r>
      <w:proofErr w:type="spellEnd"/>
      <w:r>
        <w:t xml:space="preserve"> – that’s </w:t>
      </w:r>
      <w:proofErr w:type="spellStart"/>
      <w:r>
        <w:t>Schlanger</w:t>
      </w:r>
      <w:proofErr w:type="spellEnd"/>
      <w:r>
        <w:t xml:space="preserve">. And NSA secrecy will undermine the ability for the PCLOB to garner sufficient info to cause congressional legislation.  </w:t>
      </w:r>
    </w:p>
    <w:p w:rsidR="004C6C1A" w:rsidRPr="00D20049" w:rsidRDefault="004C6C1A" w:rsidP="004C6C1A">
      <w:pPr>
        <w:rPr>
          <w:sz w:val="16"/>
        </w:rPr>
      </w:pPr>
      <w:r w:rsidRPr="00D20049">
        <w:rPr>
          <w:rStyle w:val="Style13ptBold"/>
        </w:rPr>
        <w:t>Setty, Professor of Law and Associate Dean for Faculty Development &amp; Intellectual Life, Western New England University School of Law, 2015</w:t>
      </w:r>
      <w:r w:rsidRPr="00D20049">
        <w:rPr>
          <w:sz w:val="16"/>
        </w:rPr>
        <w:t xml:space="preserve"> </w:t>
      </w:r>
      <w:proofErr w:type="spellStart"/>
      <w:r w:rsidRPr="00D20049">
        <w:rPr>
          <w:sz w:val="16"/>
        </w:rPr>
        <w:t>Sudha</w:t>
      </w:r>
      <w:proofErr w:type="spellEnd"/>
      <w:r w:rsidRPr="00D20049">
        <w:rPr>
          <w:sz w:val="16"/>
        </w:rPr>
        <w:t>, SYMPOSIUM: Surveillance, Secrecy, and the Search for Meaningful Accountability,  51 Stan. J Int'l L. 69</w:t>
      </w:r>
    </w:p>
    <w:p w:rsidR="004C6C1A" w:rsidRDefault="004C6C1A" w:rsidP="004C6C1A">
      <w:pPr>
        <w:rPr>
          <w:rStyle w:val="Emphasis"/>
        </w:rPr>
      </w:pPr>
      <w:r w:rsidRPr="00694854">
        <w:rPr>
          <w:sz w:val="14"/>
        </w:rPr>
        <w:t xml:space="preserve">B. Congressional Efforts at Oversight and Accountability Enforcement </w:t>
      </w:r>
      <w:r w:rsidRPr="00694854">
        <w:rPr>
          <w:rStyle w:val="StyleUnderline"/>
        </w:rPr>
        <w:t xml:space="preserve">The extent of </w:t>
      </w:r>
      <w:r w:rsidRPr="00F76413">
        <w:rPr>
          <w:rStyle w:val="StyleUnderline"/>
        </w:rPr>
        <w:t>congressional knowledge regarding the NSA</w:t>
      </w:r>
      <w:r w:rsidRPr="00694854">
        <w:rPr>
          <w:sz w:val="14"/>
        </w:rPr>
        <w:t xml:space="preserve"> Metadata Program </w:t>
      </w:r>
      <w:r w:rsidRPr="00694854">
        <w:rPr>
          <w:rStyle w:val="Emphasis"/>
        </w:rPr>
        <w:t>is not fully known</w:t>
      </w:r>
      <w:r w:rsidRPr="00694854">
        <w:rPr>
          <w:sz w:val="14"/>
        </w:rPr>
        <w:t xml:space="preserve"> to the public and has been the subject of significant debate. Nonetheless, </w:t>
      </w:r>
      <w:r w:rsidRPr="00694854">
        <w:rPr>
          <w:rStyle w:val="StyleUnderline"/>
        </w:rPr>
        <w:t>even assuming that Congress was sufficiently informed</w:t>
      </w:r>
      <w:r w:rsidRPr="00694854">
        <w:rPr>
          <w:sz w:val="14"/>
        </w:rPr>
        <w:t xml:space="preserve"> as to the potential reach of the PATRIOT Act with regard to surveillance 59 and, therefore, that the statutory authority for the bulk data collection and storage was sound, </w:t>
      </w:r>
      <w:r w:rsidRPr="00F76413">
        <w:rPr>
          <w:rStyle w:val="Emphasis"/>
          <w:highlight w:val="cyan"/>
        </w:rPr>
        <w:t>the ability of Congress to effect</w:t>
      </w:r>
      <w:r w:rsidRPr="00694854">
        <w:rPr>
          <w:rStyle w:val="Emphasis"/>
        </w:rPr>
        <w:t xml:space="preserve"> significant and meaningful ex post </w:t>
      </w:r>
      <w:r w:rsidRPr="00F76413">
        <w:rPr>
          <w:rStyle w:val="Emphasis"/>
          <w:highlight w:val="cyan"/>
        </w:rPr>
        <w:t>oversight appears to be severely limited.</w:t>
      </w:r>
      <w:r>
        <w:rPr>
          <w:rStyle w:val="Emphasis"/>
        </w:rPr>
        <w:t xml:space="preserve"> </w:t>
      </w:r>
      <w:r w:rsidRPr="00694854">
        <w:rPr>
          <w:sz w:val="14"/>
        </w:rPr>
        <w:t xml:space="preserve">Historically, congressional hearings and investigations have been a powerful tool to rein in executive branch overreaching. 60 However, </w:t>
      </w:r>
      <w:r w:rsidRPr="00694854">
        <w:rPr>
          <w:rStyle w:val="StyleUnderline"/>
        </w:rPr>
        <w:t xml:space="preserve">it seems that </w:t>
      </w:r>
      <w:r w:rsidRPr="00F76413">
        <w:rPr>
          <w:rStyle w:val="StyleUnderline"/>
          <w:highlight w:val="cyan"/>
        </w:rPr>
        <w:t>the extreme</w:t>
      </w:r>
      <w:r w:rsidRPr="00694854">
        <w:rPr>
          <w:rStyle w:val="StyleUnderline"/>
        </w:rPr>
        <w:t xml:space="preserve"> </w:t>
      </w:r>
      <w:r w:rsidRPr="00F76413">
        <w:rPr>
          <w:rStyle w:val="StyleUnderline"/>
          <w:highlight w:val="cyan"/>
        </w:rPr>
        <w:t>secrecy</w:t>
      </w:r>
      <w:r w:rsidRPr="00694854">
        <w:rPr>
          <w:rStyle w:val="StyleUnderline"/>
        </w:rPr>
        <w:t xml:space="preserve"> surrounding the NSA surveillance programs </w:t>
      </w:r>
      <w:r w:rsidRPr="00F76413">
        <w:rPr>
          <w:rStyle w:val="Emphasis"/>
          <w:highlight w:val="cyan"/>
        </w:rPr>
        <w:t>undermined the efficacy of these oversight powers</w:t>
      </w:r>
      <w:r w:rsidRPr="00F76413">
        <w:rPr>
          <w:sz w:val="14"/>
          <w:highlight w:val="cyan"/>
        </w:rPr>
        <w:t xml:space="preserve">, </w:t>
      </w:r>
      <w:r w:rsidRPr="00F76413">
        <w:rPr>
          <w:rStyle w:val="StyleUnderline"/>
          <w:highlight w:val="cyan"/>
        </w:rPr>
        <w:t xml:space="preserve">to the point that they may have been reduced to an </w:t>
      </w:r>
      <w:r w:rsidRPr="00F76413">
        <w:rPr>
          <w:rStyle w:val="Emphasis"/>
          <w:highlight w:val="cyan"/>
        </w:rPr>
        <w:t>ersatz form of accountability</w:t>
      </w:r>
      <w:r w:rsidRPr="00694854">
        <w:rPr>
          <w:sz w:val="14"/>
        </w:rPr>
        <w:t xml:space="preserve">. One prominent example stems from a Senate oversight hearing on March 12, 2013, in which Senator Ron </w:t>
      </w:r>
      <w:r w:rsidRPr="00694854">
        <w:rPr>
          <w:rStyle w:val="StyleUnderline"/>
        </w:rPr>
        <w:t>Wyden</w:t>
      </w:r>
      <w:r w:rsidRPr="00694854">
        <w:rPr>
          <w:sz w:val="14"/>
        </w:rPr>
        <w:t xml:space="preserve"> specifically </w:t>
      </w:r>
      <w:r w:rsidRPr="00694854">
        <w:rPr>
          <w:rStyle w:val="StyleUnderline"/>
        </w:rPr>
        <w:t>asked</w:t>
      </w:r>
      <w:r w:rsidRPr="00694854">
        <w:rPr>
          <w:sz w:val="14"/>
        </w:rPr>
        <w:t xml:space="preserve"> Director of National Intelligence James </w:t>
      </w:r>
      <w:r w:rsidRPr="00694854">
        <w:rPr>
          <w:rStyle w:val="StyleUnderline"/>
        </w:rPr>
        <w:t>Clapper if the NSA was systematically gathering information</w:t>
      </w:r>
      <w:r w:rsidRPr="00694854">
        <w:rPr>
          <w:sz w:val="14"/>
        </w:rPr>
        <w:t xml:space="preserve"> on the communications of millions of Americans. 61 </w:t>
      </w:r>
      <w:r w:rsidRPr="00F76413">
        <w:rPr>
          <w:rStyle w:val="Emphasis"/>
          <w:highlight w:val="cyan"/>
        </w:rPr>
        <w:t>Clapper</w:t>
      </w:r>
      <w:r w:rsidRPr="00694854">
        <w:rPr>
          <w:rStyle w:val="Emphasis"/>
        </w:rPr>
        <w:t xml:space="preserve"> denied this</w:t>
      </w:r>
      <w:r w:rsidRPr="00694854">
        <w:rPr>
          <w:sz w:val="14"/>
        </w:rPr>
        <w:t xml:space="preserve">, yet subsequent revelations confirmed that the broad scope of the data collection included metadata for telephonic communications, as well as content data for emails, texts, and other such writings. 62 </w:t>
      </w:r>
      <w:r w:rsidRPr="00694854">
        <w:rPr>
          <w:rStyle w:val="StyleUnderline"/>
        </w:rPr>
        <w:t>After public discussion of the discrepancy</w:t>
      </w:r>
      <w:r w:rsidRPr="00694854">
        <w:rPr>
          <w:sz w:val="14"/>
        </w:rPr>
        <w:t xml:space="preserve"> in his testimony, </w:t>
      </w:r>
      <w:r w:rsidRPr="00694854">
        <w:rPr>
          <w:rStyle w:val="StyleUnderline"/>
        </w:rPr>
        <w:t xml:space="preserve">Clapper </w:t>
      </w:r>
      <w:r w:rsidRPr="00F76413">
        <w:rPr>
          <w:rStyle w:val="StyleUnderline"/>
          <w:highlight w:val="cyan"/>
        </w:rPr>
        <w:t>commented that he gave the "</w:t>
      </w:r>
      <w:r w:rsidRPr="00F76413">
        <w:rPr>
          <w:rStyle w:val="Emphasis"/>
          <w:highlight w:val="cyan"/>
        </w:rPr>
        <w:t>least most untruthful" answer possible</w:t>
      </w:r>
      <w:r w:rsidRPr="00694854">
        <w:rPr>
          <w:rStyle w:val="Emphasis"/>
        </w:rPr>
        <w:t xml:space="preserve"> under the circumstances</w:t>
      </w:r>
      <w:r w:rsidRPr="00694854">
        <w:rPr>
          <w:sz w:val="14"/>
        </w:rPr>
        <w:t xml:space="preserve">. 63 Senator </w:t>
      </w:r>
      <w:r w:rsidRPr="00694854">
        <w:rPr>
          <w:rStyle w:val="StyleUnderline"/>
        </w:rPr>
        <w:t xml:space="preserve">Wyden expressed </w:t>
      </w:r>
      <w:r w:rsidRPr="00694854">
        <w:rPr>
          <w:rStyle w:val="Emphasis"/>
        </w:rPr>
        <w:t xml:space="preserve">disappointment and frustration that </w:t>
      </w:r>
      <w:r w:rsidRPr="00F76413">
        <w:rPr>
          <w:rStyle w:val="Emphasis"/>
          <w:highlight w:val="cyan"/>
        </w:rPr>
        <w:t>even while under oath at an oversight hearing</w:t>
      </w:r>
      <w:r w:rsidRPr="00694854">
        <w:rPr>
          <w:rStyle w:val="Emphasis"/>
        </w:rPr>
        <w:t>, Clapper misled the Senate</w:t>
      </w:r>
      <w:r w:rsidRPr="00694854">
        <w:rPr>
          <w:sz w:val="14"/>
        </w:rPr>
        <w:t xml:space="preserve">. 64 </w:t>
      </w:r>
      <w:r w:rsidRPr="00F76413">
        <w:rPr>
          <w:rStyle w:val="StyleUnderline"/>
          <w:highlight w:val="cyan"/>
        </w:rPr>
        <w:t>The ability for</w:t>
      </w:r>
      <w:r w:rsidRPr="00694854">
        <w:rPr>
          <w:rStyle w:val="StyleUnderline"/>
        </w:rPr>
        <w:t xml:space="preserve"> congressional </w:t>
      </w:r>
      <w:r w:rsidRPr="00F76413">
        <w:rPr>
          <w:rStyle w:val="StyleUnderline"/>
          <w:highlight w:val="cyan"/>
        </w:rPr>
        <w:t>oversight is</w:t>
      </w:r>
      <w:r w:rsidRPr="00694854">
        <w:rPr>
          <w:rStyle w:val="StyleUnderline"/>
        </w:rPr>
        <w:t xml:space="preserve"> further </w:t>
      </w:r>
      <w:r w:rsidRPr="00F76413">
        <w:rPr>
          <w:rStyle w:val="StyleUnderline"/>
          <w:highlight w:val="cyan"/>
        </w:rPr>
        <w:t>hampered by a</w:t>
      </w:r>
      <w:r w:rsidRPr="00694854">
        <w:rPr>
          <w:rStyle w:val="StyleUnderline"/>
        </w:rPr>
        <w:t xml:space="preserve"> general </w:t>
      </w:r>
      <w:r w:rsidRPr="00F76413">
        <w:rPr>
          <w:rStyle w:val="StyleUnderline"/>
          <w:highlight w:val="cyan"/>
        </w:rPr>
        <w:t>lack of access to info</w:t>
      </w:r>
      <w:r w:rsidRPr="00694854">
        <w:rPr>
          <w:rStyle w:val="StyleUnderline"/>
        </w:rPr>
        <w:t>rmation about the details</w:t>
      </w:r>
      <w:r w:rsidRPr="00694854">
        <w:rPr>
          <w:sz w:val="14"/>
        </w:rPr>
        <w:t xml:space="preserve"> of the NSA Metadata Program 65 </w:t>
      </w:r>
      <w:r w:rsidRPr="00694854">
        <w:rPr>
          <w:rStyle w:val="StyleUnderline"/>
        </w:rPr>
        <w:t>and</w:t>
      </w:r>
      <w:r w:rsidRPr="00694854">
        <w:rPr>
          <w:sz w:val="14"/>
        </w:rPr>
        <w:t xml:space="preserve"> [*82] </w:t>
      </w:r>
      <w:r w:rsidRPr="00F76413">
        <w:rPr>
          <w:rStyle w:val="Emphasis"/>
          <w:highlight w:val="cyan"/>
        </w:rPr>
        <w:t>lack of ability to discuss publicly</w:t>
      </w:r>
      <w:r w:rsidRPr="00694854">
        <w:rPr>
          <w:rStyle w:val="Emphasis"/>
        </w:rPr>
        <w:t xml:space="preserve"> whatever knowledge is shared with Congre</w:t>
      </w:r>
      <w:r w:rsidRPr="00694854">
        <w:rPr>
          <w:sz w:val="14"/>
        </w:rPr>
        <w:t xml:space="preserve">ss. 66 In fact, </w:t>
      </w:r>
      <w:r w:rsidRPr="00694854">
        <w:rPr>
          <w:rStyle w:val="StyleUnderline"/>
        </w:rPr>
        <w:t>it remains unclear whether senators</w:t>
      </w:r>
      <w:r w:rsidRPr="00694854">
        <w:rPr>
          <w:sz w:val="14"/>
        </w:rPr>
        <w:t xml:space="preserve">, including Dianne Feinstein, Chair of the Senate Intelligence Committee, </w:t>
      </w:r>
      <w:r w:rsidRPr="00694854">
        <w:rPr>
          <w:rStyle w:val="StyleUnderline"/>
        </w:rPr>
        <w:t xml:space="preserve">knew of the lapses in NSA procedure until </w:t>
      </w:r>
      <w:r w:rsidRPr="00694854">
        <w:rPr>
          <w:rStyle w:val="Emphasis"/>
        </w:rPr>
        <w:t>after such information was leaked to news</w:t>
      </w:r>
      <w:r w:rsidRPr="00694854">
        <w:rPr>
          <w:rStyle w:val="StyleUnderline"/>
        </w:rPr>
        <w:t xml:space="preserve"> </w:t>
      </w:r>
      <w:r w:rsidRPr="00694854">
        <w:rPr>
          <w:rStyle w:val="Emphasis"/>
        </w:rPr>
        <w:t>sources</w:t>
      </w:r>
      <w:r w:rsidRPr="00694854">
        <w:rPr>
          <w:sz w:val="14"/>
        </w:rPr>
        <w:t xml:space="preserve">. 67 Further revelations indicate that administration statements made to Congress even after the Snowden disclosures were not entirely accurate. 68 </w:t>
      </w:r>
      <w:r w:rsidRPr="00F76413">
        <w:rPr>
          <w:rStyle w:val="StyleUnderline"/>
          <w:highlight w:val="cyan"/>
        </w:rPr>
        <w:t>These</w:t>
      </w:r>
      <w:r w:rsidRPr="00694854">
        <w:rPr>
          <w:rStyle w:val="StyleUnderline"/>
        </w:rPr>
        <w:t xml:space="preserve"> examples are not determinative, but taken together</w:t>
      </w:r>
      <w:r w:rsidRPr="00694854">
        <w:rPr>
          <w:rStyle w:val="Emphasis"/>
        </w:rPr>
        <w:t xml:space="preserve">, they </w:t>
      </w:r>
      <w:r w:rsidRPr="00F76413">
        <w:rPr>
          <w:rStyle w:val="Emphasis"/>
          <w:highlight w:val="cyan"/>
        </w:rPr>
        <w:t>raise significant doubt to the extent of accurate information regarding</w:t>
      </w:r>
      <w:r w:rsidRPr="00694854">
        <w:rPr>
          <w:rStyle w:val="Emphasis"/>
        </w:rPr>
        <w:t xml:space="preserve"> surveillance </w:t>
      </w:r>
      <w:r w:rsidRPr="00F76413">
        <w:rPr>
          <w:rStyle w:val="Emphasis"/>
          <w:highlight w:val="cyan"/>
        </w:rPr>
        <w:t>programs</w:t>
      </w:r>
      <w:r w:rsidRPr="00694854">
        <w:rPr>
          <w:rStyle w:val="Emphasis"/>
        </w:rPr>
        <w:t xml:space="preserve"> being made </w:t>
      </w:r>
      <w:r w:rsidRPr="00F76413">
        <w:rPr>
          <w:rStyle w:val="Emphasis"/>
          <w:highlight w:val="cyan"/>
        </w:rPr>
        <w:t>available to</w:t>
      </w:r>
      <w:r w:rsidRPr="00694854">
        <w:rPr>
          <w:rStyle w:val="Emphasis"/>
        </w:rPr>
        <w:t xml:space="preserve"> congressional oversight </w:t>
      </w:r>
      <w:r w:rsidRPr="00F76413">
        <w:rPr>
          <w:rStyle w:val="Emphasis"/>
          <w:highlight w:val="cyan"/>
        </w:rPr>
        <w:t>committees, and whether</w:t>
      </w:r>
      <w:r w:rsidRPr="00694854">
        <w:rPr>
          <w:rStyle w:val="Emphasis"/>
        </w:rPr>
        <w:t xml:space="preserve"> the oversight </w:t>
      </w:r>
      <w:r w:rsidRPr="00F76413">
        <w:rPr>
          <w:rStyle w:val="Emphasis"/>
          <w:highlight w:val="cyan"/>
        </w:rPr>
        <w:t>committees can function as</w:t>
      </w:r>
      <w:r w:rsidRPr="00694854">
        <w:rPr>
          <w:rStyle w:val="Emphasis"/>
        </w:rPr>
        <w:t xml:space="preserve"> </w:t>
      </w:r>
      <w:r w:rsidRPr="00F76413">
        <w:rPr>
          <w:rStyle w:val="Emphasis"/>
          <w:highlight w:val="cyan"/>
        </w:rPr>
        <w:t>effective</w:t>
      </w:r>
      <w:r w:rsidRPr="00694854">
        <w:rPr>
          <w:rStyle w:val="Emphasis"/>
        </w:rPr>
        <w:t xml:space="preserve"> accountability </w:t>
      </w:r>
      <w:r w:rsidRPr="00F76413">
        <w:rPr>
          <w:rStyle w:val="Emphasis"/>
          <w:highlight w:val="cyan"/>
        </w:rPr>
        <w:t>measures</w:t>
      </w:r>
      <w:r w:rsidRPr="00694854">
        <w:rPr>
          <w:rStyle w:val="Emphasis"/>
        </w:rPr>
        <w:t xml:space="preserve"> 69 without the benefit of illegally leaked information such as the Snowden disclosures.</w:t>
      </w:r>
    </w:p>
    <w:p w:rsidR="009D4A51" w:rsidRPr="009D4A51" w:rsidRDefault="009D4A51" w:rsidP="009D4A51">
      <w:pPr>
        <w:pStyle w:val="Heading4"/>
      </w:pPr>
      <w:r>
        <w:lastRenderedPageBreak/>
        <w:t xml:space="preserve">Recent reforms prove – the PCLOB won’t be effective at drafting meaningful change because </w:t>
      </w:r>
      <w:proofErr w:type="gramStart"/>
      <w:r>
        <w:t>its</w:t>
      </w:r>
      <w:proofErr w:type="gramEnd"/>
      <w:r>
        <w:t xml:space="preserve"> bought out by corporate interests – only the plans </w:t>
      </w:r>
      <w:proofErr w:type="spellStart"/>
      <w:r>
        <w:t>full fledged</w:t>
      </w:r>
      <w:proofErr w:type="spellEnd"/>
      <w:r>
        <w:t xml:space="preserve"> reform can solve. </w:t>
      </w:r>
    </w:p>
    <w:p w:rsidR="009D4A51" w:rsidRPr="009D4A51" w:rsidRDefault="009D4A51" w:rsidP="009D4A51">
      <w:pPr>
        <w:rPr>
          <w:sz w:val="16"/>
        </w:rPr>
      </w:pPr>
      <w:r w:rsidRPr="009D4A51">
        <w:rPr>
          <w:rStyle w:val="Style13ptBold"/>
        </w:rPr>
        <w:t>Blunden, 2/9/2015</w:t>
      </w:r>
      <w:r w:rsidRPr="009D4A51">
        <w:rPr>
          <w:sz w:val="16"/>
        </w:rPr>
        <w:t xml:space="preserve"> Bill, </w:t>
      </w:r>
      <w:proofErr w:type="spellStart"/>
      <w:r w:rsidRPr="009D4A51">
        <w:rPr>
          <w:sz w:val="16"/>
        </w:rPr>
        <w:t>Alternet</w:t>
      </w:r>
      <w:proofErr w:type="spellEnd"/>
      <w:r w:rsidRPr="009D4A51">
        <w:rPr>
          <w:sz w:val="16"/>
        </w:rPr>
        <w:t xml:space="preserve"> correspondent, “Clear Proof Obama's Surveillance Oversight Board Is a Pathetic Sideshow” http://www.alternet.org/news-amp-politics/clear-proof-obamas-surveillance-oversight-board-pathetic-sideshow</w:t>
      </w:r>
    </w:p>
    <w:p w:rsidR="004B6F6D" w:rsidRDefault="009D4A51" w:rsidP="004B6F6D">
      <w:r w:rsidRPr="00F76413">
        <w:rPr>
          <w:rStyle w:val="StyleUnderline"/>
          <w:highlight w:val="cyan"/>
        </w:rPr>
        <w:t>In the aftermath of the Snowden revelations</w:t>
      </w:r>
      <w:r w:rsidRPr="009D4A51">
        <w:rPr>
          <w:sz w:val="14"/>
        </w:rPr>
        <w:t xml:space="preserve"> President </w:t>
      </w:r>
      <w:r w:rsidRPr="00F76413">
        <w:rPr>
          <w:rStyle w:val="StyleUnderline"/>
        </w:rPr>
        <w:t>Obama made</w:t>
      </w:r>
      <w:r w:rsidRPr="009D4A51">
        <w:rPr>
          <w:rStyle w:val="StyleUnderline"/>
        </w:rPr>
        <w:t xml:space="preserve"> a big show of ordering </w:t>
      </w:r>
      <w:r w:rsidRPr="00F76413">
        <w:rPr>
          <w:rStyle w:val="StyleUnderline"/>
        </w:rPr>
        <w:t>changes</w:t>
      </w:r>
      <w:r w:rsidRPr="009D4A51">
        <w:rPr>
          <w:rStyle w:val="StyleUnderline"/>
        </w:rPr>
        <w:t xml:space="preserve"> to how American spies operate</w:t>
      </w:r>
      <w:r w:rsidRPr="009D4A51">
        <w:rPr>
          <w:sz w:val="14"/>
        </w:rPr>
        <w:t xml:space="preserve">. </w:t>
      </w:r>
      <w:r w:rsidRPr="009D4A51">
        <w:rPr>
          <w:rStyle w:val="Emphasis"/>
        </w:rPr>
        <w:t xml:space="preserve">Sadly, the </w:t>
      </w:r>
      <w:r w:rsidRPr="00F76413">
        <w:rPr>
          <w:rStyle w:val="Emphasis"/>
          <w:highlight w:val="cyan"/>
        </w:rPr>
        <w:t>reforms implemented</w:t>
      </w:r>
      <w:r w:rsidRPr="009D4A51">
        <w:rPr>
          <w:rStyle w:val="Emphasis"/>
        </w:rPr>
        <w:t xml:space="preserve"> by the U.S. intelligence community </w:t>
      </w:r>
      <w:r w:rsidRPr="00F76413">
        <w:rPr>
          <w:rStyle w:val="Emphasis"/>
          <w:highlight w:val="cyan"/>
        </w:rPr>
        <w:t>reveal that White House</w:t>
      </w:r>
      <w:r w:rsidRPr="009D4A51">
        <w:rPr>
          <w:rStyle w:val="Emphasis"/>
        </w:rPr>
        <w:t xml:space="preserve"> officials have </w:t>
      </w:r>
      <w:r w:rsidRPr="00F76413">
        <w:rPr>
          <w:rStyle w:val="Emphasis"/>
          <w:highlight w:val="cyan"/>
        </w:rPr>
        <w:t>opted for</w:t>
      </w:r>
      <w:r w:rsidRPr="009D4A51">
        <w:rPr>
          <w:rStyle w:val="Emphasis"/>
        </w:rPr>
        <w:t xml:space="preserve"> a bunch of </w:t>
      </w:r>
      <w:r w:rsidRPr="00F76413">
        <w:rPr>
          <w:rStyle w:val="Emphasis"/>
          <w:highlight w:val="cyan"/>
        </w:rPr>
        <w:t>cosmetic gestures</w:t>
      </w:r>
      <w:r w:rsidRPr="009D4A51">
        <w:rPr>
          <w:sz w:val="14"/>
        </w:rPr>
        <w:t xml:space="preserve"> as the NSA adds 2,880,000 square feet of real estate and Obama openly boasts to Chinese leaders about tripling American cyber forces to 6,000 by 2016. On the whole not much has changed. Government spies are still bulk collecting telephone metadata and international communiqués. </w:t>
      </w:r>
      <w:r w:rsidRPr="009D4A51">
        <w:rPr>
          <w:rStyle w:val="Emphasis"/>
        </w:rPr>
        <w:t>Spies be spying, that’s what they do.</w:t>
      </w:r>
      <w:r>
        <w:rPr>
          <w:rStyle w:val="Emphasis"/>
        </w:rPr>
        <w:t xml:space="preserve"> </w:t>
      </w:r>
      <w:r w:rsidRPr="009D4A51">
        <w:rPr>
          <w:sz w:val="14"/>
        </w:rPr>
        <w:t xml:space="preserve">To see why this is the case, let’s dig into some details. </w:t>
      </w:r>
      <w:r w:rsidRPr="009D4A51">
        <w:rPr>
          <w:rStyle w:val="StyleUnderline"/>
        </w:rPr>
        <w:t>Specifically, check out the reform scorecard written up by the Privacy and Civil Liberties Oversight Board</w:t>
      </w:r>
      <w:r w:rsidRPr="009D4A51">
        <w:rPr>
          <w:sz w:val="14"/>
        </w:rPr>
        <w:t xml:space="preserve">, an agency within the executive branch. </w:t>
      </w:r>
      <w:r w:rsidRPr="009D4A51">
        <w:rPr>
          <w:rStyle w:val="StyleUnderline"/>
        </w:rPr>
        <w:t>The board</w:t>
      </w:r>
      <w:r w:rsidRPr="009D4A51">
        <w:rPr>
          <w:sz w:val="14"/>
        </w:rPr>
        <w:t xml:space="preserve"> recently </w:t>
      </w:r>
      <w:r w:rsidRPr="009D4A51">
        <w:rPr>
          <w:rStyle w:val="StyleUnderline"/>
        </w:rPr>
        <w:t>published its evaluation of how the government instituted its recommendations regarding NSA spying</w:t>
      </w:r>
      <w:r w:rsidRPr="009D4A51">
        <w:rPr>
          <w:sz w:val="14"/>
        </w:rPr>
        <w:t xml:space="preserve">. Over a year ago the board made a series of proposals for amending programs based on Section 215 of the Patriot Act and Section 702 of the Foreign Intelligence Surveillance Act. Section 215 covers telephone metadata collection and Section 702 deals with intercepting international communications that cross American borders. The board provided a summary of its recommendations in table form detailing the measures that were instituted. While there have been modest steps taken to address issues like transparency and introduce so-called privacy “safeguards” what’s really interesting are the suggestions that were largely ignored. </w:t>
      </w:r>
      <w:r w:rsidRPr="00F76413">
        <w:rPr>
          <w:rStyle w:val="StyleUnderline"/>
          <w:highlight w:val="cyan"/>
        </w:rPr>
        <w:t>The oversight board reports that the recommendation</w:t>
      </w:r>
      <w:r w:rsidRPr="009D4A51">
        <w:rPr>
          <w:rStyle w:val="StyleUnderline"/>
        </w:rPr>
        <w:t xml:space="preserve"> to “End the NSA’s Bulk Telephone Records Program” </w:t>
      </w:r>
      <w:r w:rsidRPr="00F76413">
        <w:rPr>
          <w:rStyle w:val="StyleUnderline"/>
          <w:highlight w:val="cyan"/>
        </w:rPr>
        <w:t>hasn’t been implemente</w:t>
      </w:r>
      <w:r w:rsidRPr="009D4A51">
        <w:rPr>
          <w:rStyle w:val="StyleUnderline"/>
        </w:rPr>
        <w:t>d, and neither has the recommendation to “Develop a Methodology to Assess the Value of Counterterrorism Programs.”</w:t>
      </w:r>
      <w:r>
        <w:rPr>
          <w:rStyle w:val="StyleUnderline"/>
        </w:rPr>
        <w:t xml:space="preserve"> </w:t>
      </w:r>
      <w:r w:rsidRPr="009D4A51">
        <w:rPr>
          <w:rStyle w:val="Emphasis"/>
        </w:rPr>
        <w:t xml:space="preserve">What </w:t>
      </w:r>
      <w:r w:rsidRPr="00F76413">
        <w:rPr>
          <w:rStyle w:val="Emphasis"/>
          <w:highlight w:val="cyan"/>
        </w:rPr>
        <w:t xml:space="preserve">we’re witnessing </w:t>
      </w:r>
      <w:r w:rsidRPr="00F76413">
        <w:rPr>
          <w:rStyle w:val="Emphasis"/>
        </w:rPr>
        <w:t xml:space="preserve">is </w:t>
      </w:r>
      <w:r w:rsidRPr="00F76413">
        <w:rPr>
          <w:rStyle w:val="Emphasis"/>
          <w:highlight w:val="cyan"/>
        </w:rPr>
        <w:t>Reform Theater</w:t>
      </w:r>
      <w:r w:rsidRPr="009D4A51">
        <w:rPr>
          <w:rStyle w:val="Emphasis"/>
        </w:rPr>
        <w:t xml:space="preserve">, a sort of kabuki act </w:t>
      </w:r>
      <w:r w:rsidRPr="00F76413">
        <w:rPr>
          <w:rStyle w:val="Emphasis"/>
          <w:highlight w:val="cyan"/>
        </w:rPr>
        <w:t>intended to provide the impression that,</w:t>
      </w:r>
      <w:r w:rsidRPr="009D4A51">
        <w:rPr>
          <w:rStyle w:val="Emphasis"/>
        </w:rPr>
        <w:t xml:space="preserve"> in the wake of Snowden’s revelations, </w:t>
      </w:r>
      <w:r w:rsidRPr="00F76413">
        <w:rPr>
          <w:rStyle w:val="Emphasis"/>
          <w:highlight w:val="cyan"/>
        </w:rPr>
        <w:t>something is being done.</w:t>
      </w:r>
      <w:r w:rsidRPr="00F76413">
        <w:rPr>
          <w:sz w:val="14"/>
          <w:highlight w:val="cyan"/>
        </w:rPr>
        <w:t xml:space="preserve"> </w:t>
      </w:r>
      <w:r w:rsidRPr="00F76413">
        <w:rPr>
          <w:rStyle w:val="StyleUnderline"/>
          <w:highlight w:val="cyan"/>
        </w:rPr>
        <w:t>Officials</w:t>
      </w:r>
      <w:r w:rsidRPr="009D4A51">
        <w:rPr>
          <w:rStyle w:val="StyleUnderline"/>
        </w:rPr>
        <w:t xml:space="preserve"> create the perception of action by occupying themselves with narrow aspects of mass interception and this is intentional.</w:t>
      </w:r>
      <w:r w:rsidRPr="009D4A51">
        <w:rPr>
          <w:sz w:val="14"/>
        </w:rPr>
        <w:t xml:space="preserve"> </w:t>
      </w:r>
      <w:r w:rsidRPr="009D4A51">
        <w:rPr>
          <w:rStyle w:val="Emphasis"/>
        </w:rPr>
        <w:t>They woul</w:t>
      </w:r>
      <w:r w:rsidRPr="00F76413">
        <w:rPr>
          <w:rStyle w:val="Emphasis"/>
          <w:highlight w:val="cyan"/>
        </w:rPr>
        <w:t>dn’t dare do anything substantial that would threaten the gears</w:t>
      </w:r>
      <w:r w:rsidRPr="009D4A51">
        <w:rPr>
          <w:rStyle w:val="Emphasis"/>
        </w:rPr>
        <w:t xml:space="preserve"> </w:t>
      </w:r>
      <w:r w:rsidRPr="00F76413">
        <w:rPr>
          <w:rStyle w:val="Emphasis"/>
          <w:highlight w:val="cyan"/>
        </w:rPr>
        <w:t>of the surveillance state</w:t>
      </w:r>
      <w:r w:rsidRPr="009D4A51">
        <w:rPr>
          <w:rStyle w:val="Emphasis"/>
        </w:rPr>
        <w:t xml:space="preserve">. Instead </w:t>
      </w:r>
      <w:r w:rsidRPr="00F76413">
        <w:rPr>
          <w:rStyle w:val="Emphasis"/>
          <w:highlight w:val="cyan"/>
        </w:rPr>
        <w:t>they’ll leave Big Brother’s infrastructure in place</w:t>
      </w:r>
      <w:r w:rsidRPr="009D4A51">
        <w:rPr>
          <w:rStyle w:val="Emphasis"/>
        </w:rPr>
        <w:t xml:space="preserve"> and dither around the edges.</w:t>
      </w:r>
      <w:r>
        <w:rPr>
          <w:rStyle w:val="Emphasis"/>
        </w:rPr>
        <w:t xml:space="preserve"> </w:t>
      </w:r>
      <w:r w:rsidRPr="00F76413">
        <w:rPr>
          <w:rStyle w:val="Emphasis"/>
          <w:highlight w:val="cyan"/>
        </w:rPr>
        <w:t>Nor would they dare establish metrics to quantify the usefulness of mass interception.</w:t>
      </w:r>
      <w:r w:rsidRPr="009D4A51">
        <w:rPr>
          <w:rStyle w:val="Emphasis"/>
        </w:rPr>
        <w:t xml:space="preserve"> Doing so would only expose U.S. counter terrorism initiatives for the frauds that they are, leading the public to question the NSA’s global </w:t>
      </w:r>
      <w:proofErr w:type="spellStart"/>
      <w:r w:rsidRPr="009D4A51">
        <w:rPr>
          <w:rStyle w:val="Emphasis"/>
        </w:rPr>
        <w:t>panopticon</w:t>
      </w:r>
      <w:proofErr w:type="spellEnd"/>
      <w:r w:rsidRPr="009D4A51">
        <w:rPr>
          <w:rStyle w:val="Emphasis"/>
        </w:rPr>
        <w:t xml:space="preserve"> or the FBI’s habit of cultivating terrorism plots.</w:t>
      </w:r>
      <w:r w:rsidRPr="009D4A51">
        <w:rPr>
          <w:sz w:val="14"/>
        </w:rPr>
        <w:t xml:space="preserve"> Whose national security do these secret programs safeguard? Remember J. Edgar Hoover’s “Do Not File” stash or Richard Nixon’s “Enemies” list? Recall how Truman wrote his wife about Hoover, lamenting that “all Congressmen and Senators are afraid of him.” Noam Chomsky spells it out: “Policy must assure the security of state authority and concentrations of domestic power, defending them from a frightening enemy: the domestic population, which can become a great danger if not controlled.” Chomsky’s findings are in line with the conclusions of the NSA’s own Snowden: “These programs were never about terrorism: they’re about economic spying, social control, and diplomatic manipulation. They’re about power.” </w:t>
      </w:r>
      <w:r w:rsidRPr="00F76413">
        <w:rPr>
          <w:rStyle w:val="StyleUnderline"/>
          <w:highlight w:val="cyan"/>
        </w:rPr>
        <w:t>The NSA is aiming for "</w:t>
      </w:r>
      <w:r w:rsidRPr="00F76413">
        <w:rPr>
          <w:rStyle w:val="Emphasis"/>
          <w:highlight w:val="cyan"/>
        </w:rPr>
        <w:t>global network dominance</w:t>
      </w:r>
      <w:r w:rsidRPr="00F76413">
        <w:rPr>
          <w:sz w:val="14"/>
          <w:highlight w:val="cyan"/>
        </w:rPr>
        <w:t xml:space="preserve">," </w:t>
      </w:r>
      <w:r w:rsidRPr="00F76413">
        <w:rPr>
          <w:rStyle w:val="StyleUnderline"/>
        </w:rPr>
        <w:t>a t</w:t>
      </w:r>
      <w:r w:rsidRPr="009D4A51">
        <w:rPr>
          <w:rStyle w:val="StyleUnderline"/>
        </w:rPr>
        <w:t>erm no doubt derived from the Pentagon's notion of "</w:t>
      </w:r>
      <w:r w:rsidRPr="009D4A51">
        <w:rPr>
          <w:rStyle w:val="Emphasis"/>
        </w:rPr>
        <w:t>full spectrum dominance</w:t>
      </w:r>
      <w:r w:rsidRPr="009D4A51">
        <w:rPr>
          <w:sz w:val="14"/>
        </w:rPr>
        <w:t xml:space="preserve">." </w:t>
      </w:r>
      <w:r w:rsidRPr="00F76413">
        <w:rPr>
          <w:rStyle w:val="StyleUnderline"/>
          <w:highlight w:val="cyan"/>
        </w:rPr>
        <w:t>The</w:t>
      </w:r>
      <w:r w:rsidRPr="009D4A51">
        <w:rPr>
          <w:rStyle w:val="StyleUnderline"/>
        </w:rPr>
        <w:t xml:space="preserve"> hyperbolic </w:t>
      </w:r>
      <w:r w:rsidRPr="00F76413">
        <w:rPr>
          <w:rStyle w:val="StyleUnderline"/>
          <w:highlight w:val="cyan"/>
        </w:rPr>
        <w:t>rhetoric</w:t>
      </w:r>
      <w:r w:rsidRPr="009D4A51">
        <w:rPr>
          <w:sz w:val="14"/>
        </w:rPr>
        <w:t xml:space="preserve"> of the Department of Defense in turn </w:t>
      </w:r>
      <w:r w:rsidRPr="00F76413">
        <w:rPr>
          <w:rStyle w:val="Emphasis"/>
          <w:highlight w:val="cyan"/>
        </w:rPr>
        <w:t>reflects the broader agenda</w:t>
      </w:r>
      <w:r w:rsidRPr="009D4A51">
        <w:rPr>
          <w:sz w:val="14"/>
        </w:rPr>
        <w:t xml:space="preserve"> described by Snowden and Chomsky, </w:t>
      </w:r>
      <w:r w:rsidRPr="009D4A51">
        <w:rPr>
          <w:rStyle w:val="Emphasis"/>
        </w:rPr>
        <w:t xml:space="preserve">a </w:t>
      </w:r>
      <w:r w:rsidRPr="00F76413">
        <w:rPr>
          <w:rStyle w:val="Emphasis"/>
          <w:highlight w:val="cyan"/>
        </w:rPr>
        <w:t>pathological desire to maintain control</w:t>
      </w:r>
      <w:r w:rsidRPr="009D4A51">
        <w:rPr>
          <w:rStyle w:val="Emphasis"/>
        </w:rPr>
        <w:t xml:space="preserve"> both at home and abroad.</w:t>
      </w:r>
      <w:r>
        <w:rPr>
          <w:rStyle w:val="Emphasis"/>
        </w:rPr>
        <w:t xml:space="preserve"> </w:t>
      </w:r>
      <w:r w:rsidRPr="009D4A51">
        <w:rPr>
          <w:rStyle w:val="StyleUnderline"/>
        </w:rPr>
        <w:t>Who benefits? Profound sources of influence outside of government; corporate factions that transmit their wishes through the American "Deep State</w:t>
      </w:r>
      <w:r w:rsidRPr="009D4A51">
        <w:rPr>
          <w:sz w:val="14"/>
        </w:rPr>
        <w:t xml:space="preserve">." Anyone who doubts </w:t>
      </w:r>
      <w:r w:rsidRPr="009D4A51">
        <w:rPr>
          <w:sz w:val="14"/>
        </w:rPr>
        <w:lastRenderedPageBreak/>
        <w:t xml:space="preserve">this should note how politicians eagerly lined up to audition for the Koch brothers' network of some 300 donors, an organization that has budgeted close to a billion dollars for the 2016 election cycle. Why did Mitt Romney drop out of the 2016 presidential race? Because funders denied their support. All told </w:t>
      </w:r>
      <w:r w:rsidRPr="00F76413">
        <w:rPr>
          <w:rStyle w:val="StyleUnderline"/>
          <w:highlight w:val="cyan"/>
        </w:rPr>
        <w:t>there are over 1,300 billionaires</w:t>
      </w:r>
      <w:r w:rsidRPr="009D4A51">
        <w:rPr>
          <w:rStyle w:val="StyleUnderline"/>
        </w:rPr>
        <w:t xml:space="preserve"> in the United States </w:t>
      </w:r>
      <w:r w:rsidRPr="00F76413">
        <w:rPr>
          <w:rStyle w:val="StyleUnderline"/>
          <w:highlight w:val="cyan"/>
        </w:rPr>
        <w:t>and the politically minded</w:t>
      </w:r>
      <w:r w:rsidRPr="009D4A51">
        <w:rPr>
          <w:rStyle w:val="StyleUnderline"/>
        </w:rPr>
        <w:t xml:space="preserve"> members of this demographic</w:t>
      </w:r>
      <w:r w:rsidRPr="009D4A51">
        <w:rPr>
          <w:sz w:val="14"/>
        </w:rPr>
        <w:t>—both Democrats and Republicans—</w:t>
      </w:r>
      <w:r w:rsidRPr="00F76413">
        <w:rPr>
          <w:rStyle w:val="Emphasis"/>
          <w:highlight w:val="cyan"/>
        </w:rPr>
        <w:t>have</w:t>
      </w:r>
      <w:r w:rsidRPr="009D4A51">
        <w:rPr>
          <w:rStyle w:val="Emphasis"/>
        </w:rPr>
        <w:t xml:space="preserve"> essentially </w:t>
      </w:r>
      <w:r w:rsidRPr="00F76413">
        <w:rPr>
          <w:rStyle w:val="Emphasis"/>
          <w:highlight w:val="cyan"/>
        </w:rPr>
        <w:t>succeeded in state capture</w:t>
      </w:r>
      <w:r w:rsidRPr="009D4A51">
        <w:rPr>
          <w:sz w:val="14"/>
        </w:rPr>
        <w:t xml:space="preserve">. </w:t>
      </w:r>
      <w:r w:rsidRPr="009D4A51">
        <w:rPr>
          <w:rStyle w:val="StyleUnderline"/>
        </w:rPr>
        <w:t xml:space="preserve">The two-party system of the United States is actually a one-party system: </w:t>
      </w:r>
      <w:r w:rsidRPr="009D4A51">
        <w:rPr>
          <w:rStyle w:val="Emphasis"/>
        </w:rPr>
        <w:t>the corporate party. And U.S. spies are the Praetorian Guard of these “deciders.”</w:t>
      </w:r>
      <w:r>
        <w:rPr>
          <w:rStyle w:val="Emphasis"/>
        </w:rPr>
        <w:t xml:space="preserve"> </w:t>
      </w:r>
      <w:r w:rsidRPr="009D4A51">
        <w:rPr>
          <w:sz w:val="14"/>
        </w:rPr>
        <w:t xml:space="preserve">So if it seems like nothing on the whole is being done to rein in mass interception, that assessment would be accurate. </w:t>
      </w:r>
      <w:r w:rsidRPr="00F76413">
        <w:rPr>
          <w:rStyle w:val="StyleUnderline"/>
          <w:highlight w:val="cyan"/>
        </w:rPr>
        <w:t>The NSA’s all-seeing Eye of Providence</w:t>
      </w:r>
      <w:r w:rsidRPr="009D4A51">
        <w:rPr>
          <w:rStyle w:val="StyleUnderline"/>
        </w:rPr>
        <w:t>, and the even larger corporate surveillance apparatus that supports it,</w:t>
      </w:r>
      <w:r w:rsidRPr="009D4A51">
        <w:rPr>
          <w:sz w:val="14"/>
        </w:rPr>
        <w:t xml:space="preserve"> </w:t>
      </w:r>
      <w:r w:rsidRPr="00F76413">
        <w:rPr>
          <w:rStyle w:val="Emphasis"/>
          <w:highlight w:val="cyan"/>
        </w:rPr>
        <w:t>are incredible tools of control. The easiest way for leaders to manage</w:t>
      </w:r>
      <w:r w:rsidRPr="009D4A51">
        <w:rPr>
          <w:rStyle w:val="Emphasis"/>
        </w:rPr>
        <w:t xml:space="preserve"> public </w:t>
      </w:r>
      <w:r w:rsidRPr="00F76413">
        <w:rPr>
          <w:rStyle w:val="Emphasis"/>
          <w:highlight w:val="cyan"/>
        </w:rPr>
        <w:t>outcry is to put on an elaborate performance of mock reform.</w:t>
      </w:r>
      <w:r w:rsidRPr="009D4A51">
        <w:rPr>
          <w:rStyle w:val="Emphasis"/>
        </w:rPr>
        <w:t xml:space="preserve"> It appeases Main Street without offending the deep sources of wealth and power that tread the corridors of the Deep State.</w:t>
      </w:r>
      <w:r w:rsidR="004B6F6D">
        <w:t xml:space="preserve"> </w:t>
      </w:r>
    </w:p>
    <w:p w:rsidR="004B6F6D" w:rsidRDefault="004B6F6D" w:rsidP="004B6F6D"/>
    <w:p w:rsidR="004B6F6D" w:rsidRPr="004B6F6D" w:rsidRDefault="004B6F6D" w:rsidP="004B6F6D"/>
    <w:p w:rsidR="00670D74" w:rsidRDefault="00670D74" w:rsidP="00655552">
      <w:pPr>
        <w:pStyle w:val="Heading3"/>
      </w:pPr>
      <w:r>
        <w:lastRenderedPageBreak/>
        <w:t>CP Can’t Solve – 2AC – Sarbanes-Oxley</w:t>
      </w:r>
    </w:p>
    <w:p w:rsidR="00D03462" w:rsidRDefault="00D03462" w:rsidP="00D03462">
      <w:pPr>
        <w:pStyle w:val="Heading4"/>
      </w:pPr>
      <w:r>
        <w:t xml:space="preserve">The counterplan </w:t>
      </w:r>
      <w:r w:rsidR="00A41F6A">
        <w:t xml:space="preserve">doesn’t solve the </w:t>
      </w:r>
      <w:proofErr w:type="spellStart"/>
      <w:r w:rsidR="00A41F6A">
        <w:t>aff</w:t>
      </w:r>
      <w:proofErr w:type="spellEnd"/>
      <w:r w:rsidR="00A41F6A">
        <w:t xml:space="preserve"> – </w:t>
      </w:r>
    </w:p>
    <w:p w:rsidR="00A41F6A" w:rsidRDefault="00A41F6A" w:rsidP="00A41F6A">
      <w:pPr>
        <w:pStyle w:val="Heading4"/>
      </w:pPr>
      <w:r>
        <w:t xml:space="preserve">1. Authority – the PCLOB doesn’t have authority over the plan, the PCAOB does – means they won’t be able to get the plan adopted. </w:t>
      </w:r>
    </w:p>
    <w:p w:rsidR="00A41F6A" w:rsidRDefault="00A41F6A" w:rsidP="00A41F6A">
      <w:pPr>
        <w:pStyle w:val="Heading4"/>
      </w:pPr>
      <w:r>
        <w:t xml:space="preserve">2. </w:t>
      </w:r>
      <w:r w:rsidR="00CB007B">
        <w:t xml:space="preserve">Empirically commissions won’t </w:t>
      </w:r>
      <w:r w:rsidR="009C53ED">
        <w:t>solve – they’</w:t>
      </w:r>
      <w:r w:rsidR="00ED0897">
        <w:t>re perceived as weakening US competitiveness</w:t>
      </w:r>
      <w:r w:rsidR="009C53ED">
        <w:t xml:space="preserve">. </w:t>
      </w:r>
    </w:p>
    <w:p w:rsidR="009C53ED" w:rsidRPr="00ED0897" w:rsidRDefault="00ED0897" w:rsidP="009C53ED">
      <w:pPr>
        <w:rPr>
          <w:sz w:val="16"/>
        </w:rPr>
      </w:pPr>
      <w:r w:rsidRPr="00ED0897">
        <w:rPr>
          <w:rStyle w:val="Style13ptBold"/>
        </w:rPr>
        <w:t>Romano, Professor of Law at Yale, 2008</w:t>
      </w:r>
      <w:r w:rsidRPr="00ED0897">
        <w:rPr>
          <w:sz w:val="16"/>
        </w:rPr>
        <w:t xml:space="preserve"> Oscar, “The Sarbanes-Oxley Act at a crossroads” http://www.rieti.go.jp/en/events/08062501/pdf/Romano_Paper.pdf </w:t>
      </w:r>
    </w:p>
    <w:p w:rsidR="009C53ED" w:rsidRDefault="009C53ED" w:rsidP="009C53ED">
      <w:pPr>
        <w:rPr>
          <w:sz w:val="14"/>
        </w:rPr>
      </w:pPr>
      <w:r w:rsidRPr="00ED0897">
        <w:rPr>
          <w:sz w:val="14"/>
        </w:rPr>
        <w:t xml:space="preserve">Only a few years post-enactment, however, </w:t>
      </w:r>
      <w:r w:rsidRPr="00ED0897">
        <w:rPr>
          <w:rStyle w:val="StyleUnderline"/>
          <w:highlight w:val="cyan"/>
        </w:rPr>
        <w:t xml:space="preserve">widespread dissatisfaction has </w:t>
      </w:r>
      <w:r w:rsidRPr="00ED0897">
        <w:rPr>
          <w:rStyle w:val="Emphasis"/>
          <w:highlight w:val="cyan"/>
        </w:rPr>
        <w:t>been expressed</w:t>
      </w:r>
      <w:r w:rsidRPr="00ED0897">
        <w:rPr>
          <w:sz w:val="14"/>
          <w:highlight w:val="cyan"/>
        </w:rPr>
        <w:t xml:space="preserve"> </w:t>
      </w:r>
      <w:r w:rsidRPr="00ED0897">
        <w:rPr>
          <w:rStyle w:val="StyleUnderline"/>
          <w:highlight w:val="cyan"/>
        </w:rPr>
        <w:t>over</w:t>
      </w:r>
      <w:r w:rsidRPr="00ED0897">
        <w:rPr>
          <w:rStyle w:val="StyleUnderline"/>
        </w:rPr>
        <w:t xml:space="preserve"> the </w:t>
      </w:r>
      <w:r w:rsidRPr="00ED0897">
        <w:rPr>
          <w:rStyle w:val="Emphasis"/>
        </w:rPr>
        <w:t xml:space="preserve">regulatory burden imposed by </w:t>
      </w:r>
      <w:r w:rsidRPr="00ED0897">
        <w:rPr>
          <w:rStyle w:val="Emphasis"/>
          <w:highlight w:val="cyan"/>
        </w:rPr>
        <w:t>SOX.</w:t>
      </w:r>
      <w:r w:rsidRPr="00ED0897">
        <w:rPr>
          <w:sz w:val="14"/>
        </w:rPr>
        <w:t xml:space="preserve"> </w:t>
      </w:r>
      <w:r w:rsidRPr="00ED0897">
        <w:rPr>
          <w:rStyle w:val="StyleUnderline"/>
        </w:rPr>
        <w:t xml:space="preserve">In particular </w:t>
      </w:r>
      <w:r w:rsidRPr="00ED0897">
        <w:rPr>
          <w:rStyle w:val="StyleUnderline"/>
          <w:highlight w:val="cyan"/>
        </w:rPr>
        <w:t>calls for rolling back</w:t>
      </w:r>
      <w:r w:rsidRPr="00ED0897">
        <w:rPr>
          <w:rStyle w:val="StyleUnderline"/>
        </w:rPr>
        <w:t xml:space="preserve"> the most burdensome provision of SOX </w:t>
      </w:r>
      <w:r w:rsidRPr="00ED0897">
        <w:rPr>
          <w:rStyle w:val="StyleUnderline"/>
          <w:highlight w:val="cyan"/>
        </w:rPr>
        <w:t>have been occurring with i</w:t>
      </w:r>
      <w:r w:rsidRPr="00ED0897">
        <w:rPr>
          <w:rStyle w:val="StyleUnderline"/>
        </w:rPr>
        <w:t>ncreased frequency</w:t>
      </w:r>
      <w:r w:rsidRPr="00ED0897">
        <w:rPr>
          <w:sz w:val="14"/>
        </w:rPr>
        <w:t xml:space="preserve">, </w:t>
      </w:r>
      <w:r w:rsidR="00ED0897" w:rsidRPr="00ED0897">
        <w:rPr>
          <w:rStyle w:val="Emphasis"/>
        </w:rPr>
        <w:t>receiving</w:t>
      </w:r>
      <w:r w:rsidRPr="00ED0897">
        <w:rPr>
          <w:rStyle w:val="Emphasis"/>
        </w:rPr>
        <w:t xml:space="preserve"> the endorsement of prominent </w:t>
      </w:r>
      <w:r w:rsidRPr="00ED0897">
        <w:rPr>
          <w:rStyle w:val="Emphasis"/>
          <w:highlight w:val="cyan"/>
        </w:rPr>
        <w:t>government</w:t>
      </w:r>
      <w:r w:rsidRPr="00ED0897">
        <w:rPr>
          <w:rStyle w:val="Emphasis"/>
        </w:rPr>
        <w:t xml:space="preserve"> and private </w:t>
      </w:r>
      <w:r w:rsidRPr="00ED0897">
        <w:rPr>
          <w:rStyle w:val="Emphasis"/>
          <w:highlight w:val="cyan"/>
        </w:rPr>
        <w:t>commissions</w:t>
      </w:r>
      <w:r w:rsidRPr="00ED0897">
        <w:rPr>
          <w:sz w:val="14"/>
          <w:highlight w:val="cyan"/>
        </w:rPr>
        <w:t xml:space="preserve">. </w:t>
      </w:r>
      <w:r w:rsidRPr="00ED0897">
        <w:rPr>
          <w:rStyle w:val="StyleUnderline"/>
          <w:highlight w:val="cyan"/>
        </w:rPr>
        <w:t xml:space="preserve">The </w:t>
      </w:r>
      <w:r w:rsidR="00ED0897" w:rsidRPr="00ED0897">
        <w:rPr>
          <w:rStyle w:val="StyleUnderline"/>
          <w:highlight w:val="cyan"/>
        </w:rPr>
        <w:t>commission’s</w:t>
      </w:r>
      <w:r w:rsidRPr="00ED0897">
        <w:rPr>
          <w:rStyle w:val="StyleUnderline"/>
          <w:highlight w:val="cyan"/>
        </w:rPr>
        <w:t xml:space="preserve"> recommendations have been </w:t>
      </w:r>
      <w:r w:rsidRPr="00ED0897">
        <w:rPr>
          <w:rStyle w:val="Emphasis"/>
          <w:highlight w:val="cyan"/>
        </w:rPr>
        <w:t xml:space="preserve">informed by a perceived </w:t>
      </w:r>
      <w:r w:rsidR="00ED0897" w:rsidRPr="00ED0897">
        <w:rPr>
          <w:rStyle w:val="Emphasis"/>
          <w:highlight w:val="cyan"/>
        </w:rPr>
        <w:t>weakening</w:t>
      </w:r>
      <w:r w:rsidRPr="00ED0897">
        <w:rPr>
          <w:rStyle w:val="Emphasis"/>
          <w:highlight w:val="cyan"/>
        </w:rPr>
        <w:t xml:space="preserve"> in the competiveness of </w:t>
      </w:r>
      <w:r w:rsidR="00ED0897" w:rsidRPr="00ED0897">
        <w:rPr>
          <w:rStyle w:val="Emphasis"/>
          <w:highlight w:val="cyan"/>
        </w:rPr>
        <w:t>US capital markets</w:t>
      </w:r>
      <w:r w:rsidR="00ED0897" w:rsidRPr="00ED0897">
        <w:rPr>
          <w:rStyle w:val="Emphasis"/>
        </w:rPr>
        <w:t xml:space="preserve"> and the disproportionate impact of SOX on smaller public firms.</w:t>
      </w:r>
      <w:r w:rsidR="00ED0897" w:rsidRPr="00ED0897">
        <w:rPr>
          <w:sz w:val="14"/>
        </w:rPr>
        <w:t xml:space="preserve"> </w:t>
      </w:r>
      <w:r w:rsidR="00ED0897" w:rsidRPr="00ED0897">
        <w:rPr>
          <w:rStyle w:val="StyleUnderline"/>
        </w:rPr>
        <w:t>Their</w:t>
      </w:r>
      <w:r w:rsidR="00ED0897" w:rsidRPr="00ED0897">
        <w:rPr>
          <w:sz w:val="14"/>
        </w:rPr>
        <w:t xml:space="preserve"> </w:t>
      </w:r>
      <w:r w:rsidR="00ED0897" w:rsidRPr="00ED0897">
        <w:rPr>
          <w:rStyle w:val="StyleUnderline"/>
        </w:rPr>
        <w:t>reports point</w:t>
      </w:r>
      <w:r w:rsidR="00ED0897" w:rsidRPr="00ED0897">
        <w:rPr>
          <w:sz w:val="14"/>
        </w:rPr>
        <w:t xml:space="preserve">, with varying degrees of emphasis, </w:t>
      </w:r>
      <w:r w:rsidR="00ED0897" w:rsidRPr="00ED0897">
        <w:rPr>
          <w:rStyle w:val="StyleUnderline"/>
        </w:rPr>
        <w:t>to a significant decrease in the number of new foreign listings and public offerings on US exchanges</w:t>
      </w:r>
      <w:r w:rsidR="00ED0897" w:rsidRPr="00ED0897">
        <w:rPr>
          <w:sz w:val="14"/>
        </w:rPr>
        <w:t xml:space="preserve">, and a commensurate increase in foreign </w:t>
      </w:r>
      <w:proofErr w:type="spellStart"/>
      <w:r w:rsidR="00ED0897" w:rsidRPr="00ED0897">
        <w:rPr>
          <w:sz w:val="14"/>
        </w:rPr>
        <w:t>delistings</w:t>
      </w:r>
      <w:proofErr w:type="spellEnd"/>
      <w:r w:rsidR="00ED0897" w:rsidRPr="00ED0897">
        <w:rPr>
          <w:sz w:val="14"/>
        </w:rPr>
        <w:t xml:space="preserve"> and domestic going private transactions, post-SOX. </w:t>
      </w:r>
    </w:p>
    <w:p w:rsidR="00ED0897" w:rsidRDefault="00ED0897" w:rsidP="00ED0897">
      <w:pPr>
        <w:pStyle w:val="Heading4"/>
      </w:pPr>
      <w:r>
        <w:t xml:space="preserve">3. Doesn’t solve the economy internal links – certainty is key to resolve investor confidence. </w:t>
      </w:r>
    </w:p>
    <w:p w:rsidR="00ED0897" w:rsidRPr="00392A5B" w:rsidRDefault="00ED0897" w:rsidP="00ED0897">
      <w:pPr>
        <w:rPr>
          <w:sz w:val="16"/>
        </w:rPr>
      </w:pPr>
      <w:r w:rsidRPr="00392A5B">
        <w:rPr>
          <w:rStyle w:val="Style13ptBold"/>
        </w:rPr>
        <w:t>CCIQ 12</w:t>
      </w:r>
      <w:r w:rsidRPr="00392A5B">
        <w:rPr>
          <w:sz w:val="16"/>
        </w:rPr>
        <w:t xml:space="preserve"> </w:t>
      </w:r>
      <w:r w:rsidRPr="00392A5B">
        <w:t>Chamber of Commerce and Industry</w:t>
      </w:r>
      <w:r w:rsidRPr="00392A5B">
        <w:rPr>
          <w:sz w:val="16"/>
        </w:rPr>
        <w:t>, “Businesses require certainty to grow confidence,” https://www.cciq.com.au/news/businesses-require-certainty-to-grow-confidence/</w:t>
      </w:r>
    </w:p>
    <w:p w:rsidR="00ED0897" w:rsidRPr="00392A5B" w:rsidRDefault="00ED0897" w:rsidP="00ED0897">
      <w:pPr>
        <w:rPr>
          <w:sz w:val="16"/>
        </w:rPr>
      </w:pPr>
      <w:r w:rsidRPr="00392A5B">
        <w:rPr>
          <w:sz w:val="16"/>
        </w:rPr>
        <w:t xml:space="preserve">According to the latest Commonwealth Bank CCIQ Pulse Survey of Business conditions, </w:t>
      </w:r>
      <w:r w:rsidRPr="00685E64">
        <w:rPr>
          <w:rStyle w:val="Emphasis"/>
          <w:highlight w:val="cyan"/>
        </w:rPr>
        <w:t>business confidence</w:t>
      </w:r>
      <w:r w:rsidRPr="00392A5B">
        <w:rPr>
          <w:rStyle w:val="StyleUnderline"/>
        </w:rPr>
        <w:t xml:space="preserve"> </w:t>
      </w:r>
      <w:r w:rsidRPr="00392A5B">
        <w:rPr>
          <w:sz w:val="16"/>
        </w:rPr>
        <w:t xml:space="preserve">in Queensland </w:t>
      </w:r>
      <w:r w:rsidRPr="00685E64">
        <w:rPr>
          <w:rStyle w:val="StyleUnderline"/>
          <w:highlight w:val="cyan"/>
        </w:rPr>
        <w:t xml:space="preserve">has been </w:t>
      </w:r>
      <w:r w:rsidRPr="00685E64">
        <w:rPr>
          <w:rStyle w:val="Emphasis"/>
          <w:highlight w:val="cyan"/>
        </w:rPr>
        <w:t>severely impacted</w:t>
      </w:r>
      <w:r w:rsidRPr="00685E64">
        <w:rPr>
          <w:rStyle w:val="StyleUnderline"/>
          <w:highlight w:val="cyan"/>
        </w:rPr>
        <w:t xml:space="preserve"> by </w:t>
      </w:r>
      <w:r w:rsidRPr="00685E64">
        <w:rPr>
          <w:rStyle w:val="Emphasis"/>
          <w:highlight w:val="cyan"/>
        </w:rPr>
        <w:t>uncertainty</w:t>
      </w:r>
      <w:r w:rsidRPr="00392A5B">
        <w:rPr>
          <w:rStyle w:val="StyleUnderline"/>
        </w:rPr>
        <w:t xml:space="preserve"> as a result of national and global economic concerns.</w:t>
      </w:r>
      <w:r>
        <w:rPr>
          <w:rStyle w:val="StyleUnderline"/>
        </w:rPr>
        <w:t xml:space="preserve"> </w:t>
      </w:r>
      <w:r w:rsidRPr="00392A5B">
        <w:rPr>
          <w:sz w:val="16"/>
        </w:rPr>
        <w:t xml:space="preserve">Following the surge in business confidence reported in March, the CCIQ Pulse Survey of Business Conditions June </w:t>
      </w:r>
      <w:r w:rsidRPr="00392A5B">
        <w:rPr>
          <w:rStyle w:val="StyleUnderline"/>
        </w:rPr>
        <w:t xml:space="preserve">quarter </w:t>
      </w:r>
      <w:r w:rsidRPr="00685E64">
        <w:rPr>
          <w:rStyle w:val="StyleUnderline"/>
          <w:highlight w:val="cyan"/>
        </w:rPr>
        <w:t>results</w:t>
      </w:r>
      <w:r w:rsidRPr="00392A5B">
        <w:rPr>
          <w:rStyle w:val="StyleUnderline"/>
        </w:rPr>
        <w:t xml:space="preserve"> have </w:t>
      </w:r>
      <w:r w:rsidRPr="00685E64">
        <w:rPr>
          <w:rStyle w:val="StyleUnderline"/>
          <w:highlight w:val="cyan"/>
        </w:rPr>
        <w:t>highlighted</w:t>
      </w:r>
      <w:r w:rsidRPr="00392A5B">
        <w:rPr>
          <w:rStyle w:val="StyleUnderline"/>
        </w:rPr>
        <w:t xml:space="preserve"> just </w:t>
      </w:r>
      <w:r w:rsidRPr="00685E64">
        <w:rPr>
          <w:rStyle w:val="StyleUnderline"/>
          <w:highlight w:val="cyan"/>
        </w:rPr>
        <w:t xml:space="preserve">how </w:t>
      </w:r>
      <w:r w:rsidRPr="00685E64">
        <w:rPr>
          <w:rStyle w:val="Emphasis"/>
          <w:highlight w:val="cyan"/>
        </w:rPr>
        <w:t>fragile</w:t>
      </w:r>
      <w:r w:rsidRPr="00685E64">
        <w:rPr>
          <w:rStyle w:val="StyleUnderline"/>
          <w:highlight w:val="cyan"/>
        </w:rPr>
        <w:t xml:space="preserve"> the </w:t>
      </w:r>
      <w:r w:rsidRPr="00685E64">
        <w:rPr>
          <w:rStyle w:val="Emphasis"/>
          <w:highlight w:val="cyan"/>
        </w:rPr>
        <w:t>confidence</w:t>
      </w:r>
      <w:r w:rsidRPr="00392A5B">
        <w:rPr>
          <w:rStyle w:val="StyleUnderline"/>
        </w:rPr>
        <w:t xml:space="preserve"> of business owners and operators </w:t>
      </w:r>
      <w:r w:rsidRPr="00685E64">
        <w:rPr>
          <w:rStyle w:val="StyleUnderline"/>
          <w:highlight w:val="cyan"/>
        </w:rPr>
        <w:t>is</w:t>
      </w:r>
      <w:r w:rsidRPr="00392A5B">
        <w:rPr>
          <w:rStyle w:val="StyleUnderline"/>
        </w:rPr>
        <w:t xml:space="preserve"> as they face the challenges of a weakening two speed </w:t>
      </w:r>
      <w:proofErr w:type="gramStart"/>
      <w:r w:rsidRPr="00392A5B">
        <w:rPr>
          <w:rStyle w:val="StyleUnderline"/>
        </w:rPr>
        <w:t>national</w:t>
      </w:r>
      <w:proofErr w:type="gramEnd"/>
      <w:r w:rsidRPr="00392A5B">
        <w:rPr>
          <w:rStyle w:val="StyleUnderline"/>
        </w:rPr>
        <w:t xml:space="preserve"> economy, overseas uncertainty</w:t>
      </w:r>
      <w:r w:rsidRPr="00392A5B">
        <w:rPr>
          <w:sz w:val="16"/>
        </w:rPr>
        <w:t xml:space="preserve">, a high Australian dollar </w:t>
      </w:r>
      <w:r w:rsidRPr="00392A5B">
        <w:rPr>
          <w:rStyle w:val="StyleUnderline"/>
        </w:rPr>
        <w:t xml:space="preserve">and increased costs </w:t>
      </w:r>
      <w:r w:rsidRPr="00392A5B">
        <w:rPr>
          <w:sz w:val="16"/>
        </w:rPr>
        <w:t xml:space="preserve">linked to the carbon tax, wage increases and productivity losses. CCIQ Chief Executive Officer Stephen Tait commented, "Following the state election in March, Queensland businesses expressed growing optimism as the incoming state government promised to stimulate the Queensland economy, reduce business costs and ease the burden of regulation." "As you work through the latest findings, it is clear from the responses we have received from businesses across the state, that the </w:t>
      </w:r>
      <w:r w:rsidRPr="00685E64">
        <w:rPr>
          <w:rStyle w:val="StyleUnderline"/>
          <w:highlight w:val="cyan"/>
        </w:rPr>
        <w:t>uncertainty</w:t>
      </w:r>
      <w:r w:rsidRPr="00392A5B">
        <w:rPr>
          <w:rStyle w:val="StyleUnderline"/>
        </w:rPr>
        <w:t xml:space="preserve"> in national and global markets </w:t>
      </w:r>
      <w:r w:rsidRPr="00685E64">
        <w:rPr>
          <w:rStyle w:val="StyleUnderline"/>
          <w:highlight w:val="cyan"/>
        </w:rPr>
        <w:t>is key to understanding the drop in confidence</w:t>
      </w:r>
      <w:proofErr w:type="gramStart"/>
      <w:r w:rsidRPr="00392A5B">
        <w:rPr>
          <w:rStyle w:val="StyleUnderline"/>
        </w:rPr>
        <w:t>.</w:t>
      </w:r>
      <w:r>
        <w:rPr>
          <w:rStyle w:val="StyleUnderline"/>
        </w:rPr>
        <w:t xml:space="preserve"> </w:t>
      </w:r>
      <w:r w:rsidRPr="00392A5B">
        <w:rPr>
          <w:sz w:val="16"/>
        </w:rPr>
        <w:t>"</w:t>
      </w:r>
      <w:proofErr w:type="gramEnd"/>
      <w:r w:rsidRPr="00392A5B">
        <w:rPr>
          <w:sz w:val="16"/>
        </w:rPr>
        <w:t xml:space="preserve">Time and time again, </w:t>
      </w:r>
      <w:r w:rsidRPr="00392A5B">
        <w:rPr>
          <w:rStyle w:val="StyleUnderline"/>
        </w:rPr>
        <w:t xml:space="preserve">businesses were highlighting uncertainty </w:t>
      </w:r>
      <w:r w:rsidRPr="00392A5B">
        <w:rPr>
          <w:sz w:val="16"/>
        </w:rPr>
        <w:t xml:space="preserve">over the impacts of the carbon tax, mineral resources rent tax, business operating costs </w:t>
      </w:r>
      <w:r w:rsidRPr="00392A5B">
        <w:rPr>
          <w:rStyle w:val="StyleUnderline"/>
        </w:rPr>
        <w:t>and a continued drop off in consumer spending as the reasons for loss of confidence.</w:t>
      </w:r>
      <w:r>
        <w:rPr>
          <w:rStyle w:val="StyleUnderline"/>
        </w:rPr>
        <w:t xml:space="preserve"> </w:t>
      </w:r>
      <w:r w:rsidRPr="00392A5B">
        <w:rPr>
          <w:sz w:val="16"/>
        </w:rPr>
        <w:t>"</w:t>
      </w:r>
      <w:r w:rsidRPr="00685E64">
        <w:rPr>
          <w:rStyle w:val="StyleUnderline"/>
          <w:highlight w:val="cyan"/>
        </w:rPr>
        <w:t xml:space="preserve">What </w:t>
      </w:r>
      <w:r w:rsidRPr="00685E64">
        <w:rPr>
          <w:rStyle w:val="Emphasis"/>
          <w:highlight w:val="cyan"/>
        </w:rPr>
        <w:t>businesses</w:t>
      </w:r>
      <w:r w:rsidRPr="00392A5B">
        <w:rPr>
          <w:rStyle w:val="StyleUnderline"/>
        </w:rPr>
        <w:t xml:space="preserve"> </w:t>
      </w:r>
      <w:r w:rsidRPr="00392A5B">
        <w:rPr>
          <w:sz w:val="16"/>
        </w:rPr>
        <w:t xml:space="preserve">in Queensland </w:t>
      </w:r>
      <w:r w:rsidRPr="00392A5B">
        <w:rPr>
          <w:rStyle w:val="Emphasis"/>
        </w:rPr>
        <w:t xml:space="preserve">really </w:t>
      </w:r>
      <w:r w:rsidRPr="00685E64">
        <w:rPr>
          <w:rStyle w:val="Emphasis"/>
          <w:highlight w:val="cyan"/>
        </w:rPr>
        <w:t>require</w:t>
      </w:r>
      <w:r w:rsidRPr="00685E64">
        <w:rPr>
          <w:rStyle w:val="StyleUnderline"/>
          <w:highlight w:val="cyan"/>
        </w:rPr>
        <w:t xml:space="preserve"> is</w:t>
      </w:r>
      <w:r w:rsidRPr="00392A5B">
        <w:rPr>
          <w:rStyle w:val="StyleUnderline"/>
        </w:rPr>
        <w:t xml:space="preserve"> a period of </w:t>
      </w:r>
      <w:r w:rsidRPr="00685E64">
        <w:rPr>
          <w:rStyle w:val="Emphasis"/>
          <w:highlight w:val="cyan"/>
        </w:rPr>
        <w:t>economic certainty</w:t>
      </w:r>
      <w:r w:rsidRPr="00392A5B">
        <w:rPr>
          <w:rStyle w:val="StyleUnderline"/>
        </w:rPr>
        <w:t xml:space="preserve"> that will enable them to plan their future with confidence and security.</w:t>
      </w:r>
      <w:r w:rsidRPr="00392A5B">
        <w:rPr>
          <w:sz w:val="16"/>
        </w:rPr>
        <w:t>"</w:t>
      </w:r>
    </w:p>
    <w:p w:rsidR="00ED0897" w:rsidRPr="00ED0897" w:rsidRDefault="00ED0897" w:rsidP="009C53ED">
      <w:pPr>
        <w:rPr>
          <w:sz w:val="14"/>
        </w:rPr>
      </w:pPr>
    </w:p>
    <w:p w:rsidR="00670D74" w:rsidRDefault="00670D74" w:rsidP="00670D74">
      <w:pPr>
        <w:pStyle w:val="Heading3"/>
      </w:pPr>
      <w:r>
        <w:lastRenderedPageBreak/>
        <w:t>CP Can’t Solve – 1AR – Sarbanes-Oxley</w:t>
      </w:r>
    </w:p>
    <w:p w:rsidR="00685E64" w:rsidRDefault="00685E64" w:rsidP="00685E64">
      <w:pPr>
        <w:pStyle w:val="Heading4"/>
      </w:pPr>
      <w:r>
        <w:t xml:space="preserve">The counterplan doesn’t solve the </w:t>
      </w:r>
      <w:proofErr w:type="spellStart"/>
      <w:r>
        <w:t>aff</w:t>
      </w:r>
      <w:proofErr w:type="spellEnd"/>
      <w:r>
        <w:t xml:space="preserve"> – </w:t>
      </w:r>
    </w:p>
    <w:p w:rsidR="00685E64" w:rsidRDefault="00C85B54" w:rsidP="00C85B54">
      <w:pPr>
        <w:pStyle w:val="Heading4"/>
      </w:pPr>
      <w:r>
        <w:t xml:space="preserve">1. Influence – the PCLOB won’t be able to lobby – they don’t know anything about the act and won’t be taken seriously. </w:t>
      </w:r>
    </w:p>
    <w:p w:rsidR="00C85B54" w:rsidRDefault="00C85B54" w:rsidP="00C85B54">
      <w:pPr>
        <w:pStyle w:val="Heading4"/>
      </w:pPr>
      <w:r>
        <w:t xml:space="preserve">2. </w:t>
      </w:r>
      <w:r w:rsidR="00ED0897">
        <w:t xml:space="preserve">Can’t resolve our internal </w:t>
      </w:r>
      <w:bookmarkStart w:id="0" w:name="_GoBack"/>
      <w:bookmarkEnd w:id="0"/>
      <w:r w:rsidR="00ED0897">
        <w:t xml:space="preserve">links even if they get the plan passed – </w:t>
      </w:r>
    </w:p>
    <w:p w:rsidR="00ED0897" w:rsidRPr="00ED0897" w:rsidRDefault="00ED0897" w:rsidP="00ED0897">
      <w:pPr>
        <w:pStyle w:val="Heading4"/>
      </w:pPr>
      <w:r>
        <w:t xml:space="preserve">a) </w:t>
      </w:r>
      <w:r w:rsidR="00202BB1">
        <w:t xml:space="preserve">Perceptions – commissions set off the perception that the US economy is in the tanks – causes investor pullout which is key to solve the </w:t>
      </w:r>
      <w:proofErr w:type="spellStart"/>
      <w:r w:rsidR="00202BB1">
        <w:t>aff</w:t>
      </w:r>
      <w:proofErr w:type="spellEnd"/>
      <w:r w:rsidR="00202BB1">
        <w:t xml:space="preserve"> – that’s Romano. </w:t>
      </w:r>
    </w:p>
    <w:p w:rsidR="00685E64" w:rsidRPr="00392A5B" w:rsidRDefault="00685E64" w:rsidP="00ED0897">
      <w:pPr>
        <w:pStyle w:val="Heading4"/>
        <w:rPr>
          <w:sz w:val="16"/>
        </w:rPr>
      </w:pPr>
      <w:proofErr w:type="gramStart"/>
      <w:r>
        <w:t>b</w:t>
      </w:r>
      <w:proofErr w:type="gramEnd"/>
      <w:r>
        <w:t xml:space="preserve">) </w:t>
      </w:r>
      <w:r w:rsidR="00202BB1">
        <w:t>Certainty – businesses won’t be able to compete due to regulatory uncertainty over the plan – that’s CCIQ</w:t>
      </w:r>
    </w:p>
    <w:p w:rsidR="00685E64" w:rsidRDefault="00202BB1" w:rsidP="00202BB1">
      <w:pPr>
        <w:pStyle w:val="Heading4"/>
      </w:pPr>
      <w:r>
        <w:t xml:space="preserve">3. </w:t>
      </w:r>
      <w:r w:rsidR="00C2140B">
        <w:t>Congress won’t listen to commissions input on Sarbanes-Oxley – empirically proven</w:t>
      </w:r>
    </w:p>
    <w:p w:rsidR="00C2140B" w:rsidRPr="00C2140B" w:rsidRDefault="00C2140B" w:rsidP="00C2140B">
      <w:pPr>
        <w:rPr>
          <w:sz w:val="16"/>
        </w:rPr>
      </w:pPr>
      <w:r w:rsidRPr="00C2140B">
        <w:rPr>
          <w:rStyle w:val="Style13ptBold"/>
        </w:rPr>
        <w:t>Bhattacharya, 2003</w:t>
      </w:r>
      <w:r w:rsidRPr="00C2140B">
        <w:rPr>
          <w:sz w:val="16"/>
        </w:rPr>
        <w:t xml:space="preserve"> </w:t>
      </w:r>
      <w:proofErr w:type="spellStart"/>
      <w:r w:rsidRPr="00C2140B">
        <w:rPr>
          <w:sz w:val="16"/>
        </w:rPr>
        <w:t>Utpal</w:t>
      </w:r>
      <w:proofErr w:type="spellEnd"/>
      <w:r w:rsidRPr="00C2140B">
        <w:rPr>
          <w:sz w:val="16"/>
        </w:rPr>
        <w:t>, briefly noted correspondent, http://object.cato.org/sites/cato.org/files/serials/files/regulation/2003/10/v26n3-noted.pdf#page=1</w:t>
      </w:r>
    </w:p>
    <w:p w:rsidR="00C2140B" w:rsidRPr="00C2140B" w:rsidRDefault="00C2140B" w:rsidP="00C2140B">
      <w:pPr>
        <w:rPr>
          <w:sz w:val="14"/>
        </w:rPr>
      </w:pPr>
      <w:r w:rsidRPr="00C2140B">
        <w:rPr>
          <w:rStyle w:val="Emphasis"/>
          <w:highlight w:val="cyan"/>
        </w:rPr>
        <w:t xml:space="preserve">Without awaiting the Commission’s recommendation, Congress included in the Sarbanes-Oxley Act a provision making </w:t>
      </w:r>
      <w:proofErr w:type="spellStart"/>
      <w:r w:rsidRPr="00C2140B">
        <w:rPr>
          <w:rStyle w:val="Emphasis"/>
          <w:highlight w:val="cyan"/>
        </w:rPr>
        <w:t>ceo</w:t>
      </w:r>
      <w:proofErr w:type="spellEnd"/>
      <w:r w:rsidRPr="00C2140B">
        <w:rPr>
          <w:rStyle w:val="Emphasis"/>
          <w:highlight w:val="cyan"/>
        </w:rPr>
        <w:t xml:space="preserve"> and </w:t>
      </w:r>
      <w:proofErr w:type="spellStart"/>
      <w:proofErr w:type="gramStart"/>
      <w:r w:rsidRPr="00C2140B">
        <w:rPr>
          <w:rStyle w:val="Emphasis"/>
          <w:highlight w:val="cyan"/>
        </w:rPr>
        <w:t>cfo</w:t>
      </w:r>
      <w:proofErr w:type="spellEnd"/>
      <w:proofErr w:type="gramEnd"/>
      <w:r w:rsidRPr="00C2140B">
        <w:rPr>
          <w:rStyle w:val="Emphasis"/>
          <w:highlight w:val="cyan"/>
        </w:rPr>
        <w:t xml:space="preserve"> certification mandatory for all publicly listed</w:t>
      </w:r>
      <w:r w:rsidRPr="00C2140B">
        <w:rPr>
          <w:sz w:val="14"/>
        </w:rPr>
        <w:t xml:space="preserve"> firms. The Sarbanes-Oxley Act, which was enacted in July 2002, put teeth in the requirement by making the penalty for willfully certifying false earnings reports punishable by a maximum penalty of 20 years in prison, a fine of $5 million, or both. </w:t>
      </w:r>
    </w:p>
    <w:p w:rsidR="00C2140B" w:rsidRPr="00C2140B" w:rsidRDefault="00C2140B" w:rsidP="00C2140B"/>
    <w:p w:rsidR="00655552" w:rsidRDefault="00655552" w:rsidP="00655552">
      <w:pPr>
        <w:pStyle w:val="Heading3"/>
      </w:pPr>
      <w:r>
        <w:lastRenderedPageBreak/>
        <w:t xml:space="preserve">Delay – 2AC </w:t>
      </w:r>
    </w:p>
    <w:p w:rsidR="00655552" w:rsidRDefault="00655552" w:rsidP="00655552">
      <w:pPr>
        <w:pStyle w:val="Heading4"/>
      </w:pPr>
      <w:r>
        <w:t>The counterplan results in mass delays – nobody wants to listen to it.</w:t>
      </w:r>
    </w:p>
    <w:p w:rsidR="00655552" w:rsidRPr="00655552" w:rsidRDefault="00655552" w:rsidP="00655552">
      <w:pPr>
        <w:rPr>
          <w:sz w:val="16"/>
        </w:rPr>
      </w:pPr>
      <w:r w:rsidRPr="00655552">
        <w:rPr>
          <w:rStyle w:val="Style13ptBold"/>
        </w:rPr>
        <w:t>Stanley, Senior Policy Analyst, 2013</w:t>
      </w:r>
      <w:r w:rsidRPr="00655552">
        <w:rPr>
          <w:sz w:val="16"/>
        </w:rPr>
        <w:t xml:space="preserve"> Jay, ACLU https://www.aclu.org/blog/small-significant-privacy-oversight-institution-almost-reality-after-pathetic-story-delay</w:t>
      </w:r>
    </w:p>
    <w:p w:rsidR="00655552" w:rsidRPr="00655552" w:rsidRDefault="00655552" w:rsidP="00655552">
      <w:pPr>
        <w:rPr>
          <w:sz w:val="14"/>
        </w:rPr>
      </w:pPr>
      <w:r w:rsidRPr="00D615C0">
        <w:rPr>
          <w:rStyle w:val="StyleUnderline"/>
          <w:highlight w:val="cyan"/>
        </w:rPr>
        <w:t xml:space="preserve">Despite the </w:t>
      </w:r>
      <w:r w:rsidRPr="00D615C0">
        <w:rPr>
          <w:rStyle w:val="Emphasis"/>
          <w:highlight w:val="cyan"/>
        </w:rPr>
        <w:t>mouse-versus-elephant disparity</w:t>
      </w:r>
      <w:r w:rsidRPr="00655552">
        <w:rPr>
          <w:sz w:val="14"/>
        </w:rPr>
        <w:t xml:space="preserve"> in scale </w:t>
      </w:r>
      <w:r w:rsidRPr="00655552">
        <w:rPr>
          <w:rStyle w:val="StyleUnderline"/>
        </w:rPr>
        <w:t>between the PCLOB and the security establishment</w:t>
      </w:r>
      <w:r w:rsidRPr="00655552">
        <w:rPr>
          <w:sz w:val="14"/>
        </w:rPr>
        <w:t xml:space="preserve"> it is charged with overseeing, </w:t>
      </w:r>
      <w:r w:rsidRPr="00D615C0">
        <w:rPr>
          <w:rStyle w:val="Emphasis"/>
          <w:highlight w:val="cyan"/>
        </w:rPr>
        <w:t>the path to its creation is a pathetic story of foot-dragging and delay</w:t>
      </w:r>
      <w:r w:rsidRPr="00D615C0">
        <w:rPr>
          <w:sz w:val="14"/>
          <w:highlight w:val="cyan"/>
        </w:rPr>
        <w:t xml:space="preserve">. </w:t>
      </w:r>
      <w:r w:rsidRPr="00D615C0">
        <w:rPr>
          <w:rStyle w:val="StyleUnderline"/>
          <w:highlight w:val="cyan"/>
        </w:rPr>
        <w:t>That</w:t>
      </w:r>
      <w:r w:rsidRPr="00655552">
        <w:rPr>
          <w:rStyle w:val="StyleUnderline"/>
        </w:rPr>
        <w:t xml:space="preserve"> painfully long road </w:t>
      </w:r>
      <w:r w:rsidRPr="00D615C0">
        <w:rPr>
          <w:rStyle w:val="StyleUnderline"/>
          <w:highlight w:val="cyan"/>
        </w:rPr>
        <w:t xml:space="preserve">reflects </w:t>
      </w:r>
      <w:r w:rsidRPr="00D615C0">
        <w:rPr>
          <w:rStyle w:val="Emphasis"/>
          <w:highlight w:val="cyan"/>
        </w:rPr>
        <w:t>not only the extreme partisan gridlock</w:t>
      </w:r>
      <w:r w:rsidRPr="00655552">
        <w:rPr>
          <w:rStyle w:val="Emphasis"/>
        </w:rPr>
        <w:t xml:space="preserve"> of the times</w:t>
      </w:r>
      <w:r w:rsidRPr="00655552">
        <w:rPr>
          <w:sz w:val="14"/>
        </w:rPr>
        <w:t xml:space="preserve">, </w:t>
      </w:r>
      <w:r w:rsidRPr="00D615C0">
        <w:rPr>
          <w:rStyle w:val="StyleUnderline"/>
          <w:highlight w:val="cyan"/>
        </w:rPr>
        <w:t>but</w:t>
      </w:r>
      <w:r w:rsidRPr="00655552">
        <w:rPr>
          <w:sz w:val="14"/>
        </w:rPr>
        <w:t xml:space="preserve"> also </w:t>
      </w:r>
      <w:r w:rsidRPr="00D615C0">
        <w:rPr>
          <w:rStyle w:val="Emphasis"/>
          <w:highlight w:val="cyan"/>
        </w:rPr>
        <w:t>a distinct lack of will within the executive branch to stand up a truly</w:t>
      </w:r>
      <w:r w:rsidRPr="00655552">
        <w:rPr>
          <w:rStyle w:val="Emphasis"/>
        </w:rPr>
        <w:t xml:space="preserve"> </w:t>
      </w:r>
      <w:r w:rsidRPr="00D615C0">
        <w:rPr>
          <w:rStyle w:val="Emphasis"/>
          <w:highlight w:val="cyan"/>
        </w:rPr>
        <w:t>independent oversight body that could risk making the administration look bad</w:t>
      </w:r>
      <w:r w:rsidRPr="00655552">
        <w:rPr>
          <w:sz w:val="14"/>
        </w:rPr>
        <w:t xml:space="preserve">, </w:t>
      </w:r>
      <w:r w:rsidRPr="00655552">
        <w:rPr>
          <w:rStyle w:val="StyleUnderline"/>
        </w:rPr>
        <w:t>as well as the Bush and Obama administrations’ general deference to the interests of the national security establishment over checks and balances and civil liberties protections</w:t>
      </w:r>
      <w:r w:rsidRPr="00655552">
        <w:rPr>
          <w:sz w:val="14"/>
        </w:rPr>
        <w:t>.</w:t>
      </w:r>
    </w:p>
    <w:p w:rsidR="00655552" w:rsidRDefault="00022BC4" w:rsidP="00022BC4">
      <w:pPr>
        <w:pStyle w:val="Heading3"/>
      </w:pPr>
      <w:r>
        <w:lastRenderedPageBreak/>
        <w:t>Delay – 1AR</w:t>
      </w:r>
    </w:p>
    <w:p w:rsidR="0011488C" w:rsidRDefault="0011488C" w:rsidP="0011488C">
      <w:pPr>
        <w:pStyle w:val="Heading4"/>
      </w:pPr>
      <w:r>
        <w:t xml:space="preserve">The counterplan causes </w:t>
      </w:r>
      <w:r w:rsidRPr="0011488C">
        <w:rPr>
          <w:u w:val="single"/>
        </w:rPr>
        <w:t>mass delay</w:t>
      </w:r>
      <w:r>
        <w:t xml:space="preserve"> even if it can get the plan done – </w:t>
      </w:r>
    </w:p>
    <w:p w:rsidR="0011488C" w:rsidRDefault="0011488C" w:rsidP="0011488C">
      <w:pPr>
        <w:pStyle w:val="Heading4"/>
      </w:pPr>
      <w:r w:rsidRPr="0011488C">
        <w:rPr>
          <w:u w:val="single"/>
        </w:rPr>
        <w:t>a) Mouse vs elephant disparity</w:t>
      </w:r>
      <w:r>
        <w:t xml:space="preserve"> – the PCLOB will have to fight an uphill battle to even get the plan adopted – that’ll take years of lobbying</w:t>
      </w:r>
    </w:p>
    <w:p w:rsidR="0011488C" w:rsidRPr="0011488C" w:rsidRDefault="0011488C" w:rsidP="0011488C">
      <w:pPr>
        <w:pStyle w:val="Heading4"/>
      </w:pPr>
      <w:proofErr w:type="gramStart"/>
      <w:r w:rsidRPr="0011488C">
        <w:rPr>
          <w:u w:val="single"/>
        </w:rPr>
        <w:t>b</w:t>
      </w:r>
      <w:proofErr w:type="gramEnd"/>
      <w:r w:rsidRPr="0011488C">
        <w:rPr>
          <w:u w:val="single"/>
        </w:rPr>
        <w:t>) Foot-dragging</w:t>
      </w:r>
      <w:r>
        <w:t xml:space="preserve"> – gridlock will cause the board to be pushed onto </w:t>
      </w:r>
      <w:r w:rsidRPr="0011488C">
        <w:rPr>
          <w:u w:val="single"/>
        </w:rPr>
        <w:t>the backburner</w:t>
      </w:r>
      <w:r>
        <w:t xml:space="preserve"> – delays in setting it up prove. </w:t>
      </w:r>
    </w:p>
    <w:p w:rsidR="00022BC4" w:rsidRPr="00534F9E" w:rsidRDefault="00022BC4" w:rsidP="00022BC4">
      <w:pPr>
        <w:pStyle w:val="Heading4"/>
      </w:pPr>
      <w:r>
        <w:t xml:space="preserve">CP’s delayed by </w:t>
      </w:r>
      <w:r w:rsidRPr="00534F9E">
        <w:rPr>
          <w:rStyle w:val="underline"/>
        </w:rPr>
        <w:t>years</w:t>
      </w:r>
      <w:r>
        <w:t xml:space="preserve"> </w:t>
      </w:r>
    </w:p>
    <w:p w:rsidR="00022BC4" w:rsidRDefault="00022BC4" w:rsidP="00022BC4">
      <w:r w:rsidRPr="00B05CA7">
        <w:rPr>
          <w:rStyle w:val="StyleUnderline"/>
        </w:rPr>
        <w:t>Campbell</w:t>
      </w:r>
      <w:r>
        <w:rPr>
          <w:rStyle w:val="StyleUnderline"/>
        </w:rPr>
        <w:t>,</w:t>
      </w:r>
      <w:r w:rsidRPr="00B05CA7">
        <w:rPr>
          <w:rStyle w:val="StyleUnderline"/>
        </w:rPr>
        <w:t xml:space="preserve"> </w:t>
      </w:r>
      <w:r>
        <w:rPr>
          <w:rStyle w:val="StyleUnderline"/>
        </w:rPr>
        <w:t>200</w:t>
      </w:r>
      <w:r w:rsidRPr="00B05CA7">
        <w:rPr>
          <w:rStyle w:val="StyleUnderline"/>
        </w:rPr>
        <w:t>2</w:t>
      </w:r>
      <w:r>
        <w:t xml:space="preserve"> – Colton C. Campbell, Associate Professor of Political Science at Florida International University, visiting Professor of Political Science at American University, 2002, Discharging Congress: Government by Commission, p. 1-2</w:t>
      </w:r>
    </w:p>
    <w:p w:rsidR="00022BC4" w:rsidRPr="00022BC4" w:rsidRDefault="00022BC4" w:rsidP="00022BC4">
      <w:pPr>
        <w:rPr>
          <w:sz w:val="14"/>
        </w:rPr>
      </w:pPr>
      <w:r w:rsidRPr="00022BC4">
        <w:rPr>
          <w:sz w:val="14"/>
        </w:rPr>
        <w:t xml:space="preserve">Generally speaking, </w:t>
      </w:r>
      <w:r w:rsidRPr="008566FB">
        <w:rPr>
          <w:rStyle w:val="underline"/>
        </w:rPr>
        <w:t xml:space="preserve">a </w:t>
      </w:r>
      <w:r w:rsidRPr="007A24FC">
        <w:rPr>
          <w:rStyle w:val="underline"/>
          <w:highlight w:val="cyan"/>
        </w:rPr>
        <w:t xml:space="preserve">commission’s mandate includes a termination date </w:t>
      </w:r>
      <w:r w:rsidRPr="007A24FC">
        <w:rPr>
          <w:rStyle w:val="underline"/>
          <w:b/>
          <w:highlight w:val="cyan"/>
        </w:rPr>
        <w:t>more than three years after</w:t>
      </w:r>
      <w:r w:rsidRPr="00534F9E">
        <w:rPr>
          <w:rStyle w:val="underline"/>
        </w:rPr>
        <w:t xml:space="preserve"> the date of </w:t>
      </w:r>
      <w:r w:rsidRPr="007A24FC">
        <w:rPr>
          <w:rStyle w:val="underline"/>
          <w:highlight w:val="cyan"/>
        </w:rPr>
        <w:t>creation or at a specified date upon submittal</w:t>
      </w:r>
      <w:r w:rsidRPr="00534F9E">
        <w:rPr>
          <w:rStyle w:val="underline"/>
        </w:rPr>
        <w:t xml:space="preserve"> of its recommendations</w:t>
      </w:r>
      <w:r w:rsidRPr="00022BC4">
        <w:rPr>
          <w:sz w:val="14"/>
        </w:rPr>
        <w:t xml:space="preserve"> or alternatives, </w:t>
      </w:r>
      <w:r w:rsidRPr="007A24FC">
        <w:rPr>
          <w:rStyle w:val="underline"/>
          <w:highlight w:val="cyan"/>
        </w:rPr>
        <w:t>which is</w:t>
      </w:r>
      <w:r w:rsidRPr="00534F9E">
        <w:rPr>
          <w:rStyle w:val="underline"/>
        </w:rPr>
        <w:t xml:space="preserve"> anywhere from </w:t>
      </w:r>
      <w:r w:rsidRPr="007A24FC">
        <w:rPr>
          <w:rStyle w:val="underline"/>
          <w:highlight w:val="cyan"/>
        </w:rPr>
        <w:t>thirty to ninety days after</w:t>
      </w:r>
      <w:r w:rsidRPr="00534F9E">
        <w:rPr>
          <w:rStyle w:val="underline"/>
        </w:rPr>
        <w:t xml:space="preserve"> </w:t>
      </w:r>
      <w:r w:rsidRPr="007A24FC">
        <w:rPr>
          <w:rStyle w:val="underline"/>
          <w:highlight w:val="cyan"/>
        </w:rPr>
        <w:t>its</w:t>
      </w:r>
      <w:r w:rsidRPr="00534F9E">
        <w:rPr>
          <w:rStyle w:val="underline"/>
        </w:rPr>
        <w:t xml:space="preserve"> final </w:t>
      </w:r>
      <w:r w:rsidRPr="007A24FC">
        <w:rPr>
          <w:rStyle w:val="underline"/>
          <w:highlight w:val="cyan"/>
        </w:rPr>
        <w:t>report to Congress.</w:t>
      </w:r>
      <w:r w:rsidRPr="00534F9E">
        <w:rPr>
          <w:rStyle w:val="underline"/>
        </w:rPr>
        <w:t xml:space="preserve"> </w:t>
      </w:r>
      <w:r w:rsidRPr="00022BC4">
        <w:rPr>
          <w:sz w:val="14"/>
        </w:rPr>
        <w:t>Commissions come in various sizes and shapes, with membership ranging anywhere from nine to twenty commissioners, twelve to fifteen being the normal number of members. The final number of commissioners will generally accommodate equal appointments by the majority and minority in both the House and Senate as well as by the president.2</w:t>
      </w:r>
    </w:p>
    <w:p w:rsidR="00022BC4" w:rsidRPr="00022BC4" w:rsidRDefault="00022BC4" w:rsidP="00022BC4"/>
    <w:p w:rsidR="00655552" w:rsidRPr="00655552" w:rsidRDefault="00655552" w:rsidP="00655552"/>
    <w:p w:rsidR="00C04A8C" w:rsidRPr="00C04A8C" w:rsidRDefault="00C04A8C" w:rsidP="00C04A8C"/>
    <w:p w:rsidR="004C6C1A" w:rsidRDefault="004C6C1A" w:rsidP="004C6C1A">
      <w:pPr>
        <w:pStyle w:val="Heading2"/>
      </w:pPr>
      <w:r>
        <w:lastRenderedPageBreak/>
        <w:t>Links to Politics</w:t>
      </w:r>
    </w:p>
    <w:p w:rsidR="00150EA4" w:rsidRDefault="00150EA4" w:rsidP="009D4A51">
      <w:pPr>
        <w:pStyle w:val="Heading3"/>
      </w:pPr>
      <w:r>
        <w:lastRenderedPageBreak/>
        <w:t>Links to Politics – 2AC</w:t>
      </w:r>
    </w:p>
    <w:p w:rsidR="00150EA4" w:rsidRDefault="00150EA4" w:rsidP="00150EA4">
      <w:pPr>
        <w:pStyle w:val="Heading4"/>
      </w:pPr>
      <w:r>
        <w:t xml:space="preserve">The cp still links to </w:t>
      </w:r>
      <w:proofErr w:type="spellStart"/>
      <w:r>
        <w:t>ptx</w:t>
      </w:r>
      <w:proofErr w:type="spellEnd"/>
      <w:r>
        <w:t xml:space="preserve"> – even if congress likes the commission it’ll ignore it and still be drawn into debates. </w:t>
      </w:r>
    </w:p>
    <w:p w:rsidR="00150EA4" w:rsidRPr="00150EA4" w:rsidRDefault="00150EA4" w:rsidP="00150EA4">
      <w:pPr>
        <w:rPr>
          <w:sz w:val="16"/>
        </w:rPr>
      </w:pPr>
      <w:r w:rsidRPr="00150EA4">
        <w:rPr>
          <w:rStyle w:val="Style13ptBold"/>
        </w:rPr>
        <w:t>Chapman, 2014</w:t>
      </w:r>
      <w:r w:rsidRPr="00150EA4">
        <w:rPr>
          <w:sz w:val="16"/>
        </w:rPr>
        <w:t xml:space="preserve"> Steve, member of the Tribune's editorial board, “Bipartisan commissions are a waste of time Politicians set them up but don't listen to them” 1/26 http://articles.chicagotribune.com/2014-01-26/opinion/ct-oped-chapman-0126-20140126_1_privacy-board-civil-liberties-oversight-board-president-barack-obama</w:t>
      </w:r>
    </w:p>
    <w:p w:rsidR="00150EA4" w:rsidRPr="00150EA4" w:rsidRDefault="00150EA4" w:rsidP="00150EA4">
      <w:pPr>
        <w:rPr>
          <w:rStyle w:val="Emphasis"/>
        </w:rPr>
      </w:pPr>
      <w:r w:rsidRPr="00AB599D">
        <w:rPr>
          <w:rStyle w:val="StyleUnderline"/>
          <w:highlight w:val="cyan"/>
        </w:rPr>
        <w:t xml:space="preserve">In the polarized atmosphere </w:t>
      </w:r>
      <w:r w:rsidRPr="00C256A6">
        <w:rPr>
          <w:rStyle w:val="StyleUnderline"/>
        </w:rPr>
        <w:t>of Washington</w:t>
      </w:r>
      <w:r w:rsidRPr="00150EA4">
        <w:rPr>
          <w:rStyle w:val="StyleUnderline"/>
        </w:rPr>
        <w:t xml:space="preserve">, there is one thing that </w:t>
      </w:r>
      <w:r w:rsidRPr="00AB599D">
        <w:rPr>
          <w:rStyle w:val="StyleUnderline"/>
          <w:highlight w:val="cyan"/>
        </w:rPr>
        <w:t>both parties</w:t>
      </w:r>
      <w:r w:rsidRPr="00150EA4">
        <w:rPr>
          <w:rStyle w:val="StyleUnderline"/>
        </w:rPr>
        <w:t xml:space="preserve"> can usually </w:t>
      </w:r>
      <w:r w:rsidRPr="00AB599D">
        <w:rPr>
          <w:rStyle w:val="StyleUnderline"/>
          <w:highlight w:val="cyan"/>
        </w:rPr>
        <w:t xml:space="preserve">agree on: </w:t>
      </w:r>
      <w:r w:rsidRPr="00C256A6">
        <w:rPr>
          <w:rStyle w:val="StyleUnderline"/>
        </w:rPr>
        <w:t>convening</w:t>
      </w:r>
      <w:r w:rsidRPr="00150EA4">
        <w:rPr>
          <w:sz w:val="14"/>
        </w:rPr>
        <w:t xml:space="preserve"> independent, bipartisan </w:t>
      </w:r>
      <w:r w:rsidRPr="00C256A6">
        <w:rPr>
          <w:rStyle w:val="StyleUnderline"/>
        </w:rPr>
        <w:t>panels</w:t>
      </w:r>
      <w:r w:rsidRPr="00150EA4">
        <w:rPr>
          <w:sz w:val="14"/>
        </w:rPr>
        <w:t xml:space="preserve"> of respected experts </w:t>
      </w:r>
      <w:r w:rsidRPr="00150EA4">
        <w:rPr>
          <w:rStyle w:val="StyleUnderline"/>
        </w:rPr>
        <w:t>to devise solutions</w:t>
      </w:r>
      <w:r w:rsidRPr="00150EA4">
        <w:rPr>
          <w:sz w:val="14"/>
        </w:rPr>
        <w:t xml:space="preserve"> to tough problems. </w:t>
      </w:r>
      <w:r w:rsidRPr="00C256A6">
        <w:rPr>
          <w:rStyle w:val="Emphasis"/>
        </w:rPr>
        <w:t>Actually, there's one more thing they can</w:t>
      </w:r>
      <w:r w:rsidRPr="00150EA4">
        <w:rPr>
          <w:rStyle w:val="Emphasis"/>
        </w:rPr>
        <w:t xml:space="preserve"> usually </w:t>
      </w:r>
      <w:r w:rsidRPr="00C256A6">
        <w:rPr>
          <w:rStyle w:val="Emphasis"/>
        </w:rPr>
        <w:t xml:space="preserve">agree on: </w:t>
      </w:r>
      <w:r w:rsidRPr="00AB599D">
        <w:rPr>
          <w:rStyle w:val="Emphasis"/>
          <w:highlight w:val="cyan"/>
        </w:rPr>
        <w:t>ignoring what those groups recommend.</w:t>
      </w:r>
      <w:r>
        <w:rPr>
          <w:rStyle w:val="Emphasis"/>
        </w:rPr>
        <w:t xml:space="preserve"> </w:t>
      </w:r>
      <w:r w:rsidRPr="00150EA4">
        <w:rPr>
          <w:sz w:val="14"/>
        </w:rPr>
        <w:t xml:space="preserve">Blue-ribbon panels were much in the news this past week. The Presidential Commission on Election Administration came out with a report making the case for expanding early voting options, allowing online voter registration and eliminating long lines at the polls. </w:t>
      </w:r>
      <w:r w:rsidRPr="00C256A6">
        <w:rPr>
          <w:rStyle w:val="StyleUnderline"/>
          <w:highlight w:val="cyan"/>
        </w:rPr>
        <w:t>The</w:t>
      </w:r>
      <w:r w:rsidRPr="00150EA4">
        <w:rPr>
          <w:rStyle w:val="StyleUnderline"/>
        </w:rPr>
        <w:t xml:space="preserve"> little-known </w:t>
      </w:r>
      <w:r w:rsidRPr="00C256A6">
        <w:rPr>
          <w:rStyle w:val="StyleUnderline"/>
          <w:highlight w:val="cyan"/>
        </w:rPr>
        <w:t>P</w:t>
      </w:r>
      <w:r w:rsidRPr="00150EA4">
        <w:rPr>
          <w:rStyle w:val="StyleUnderline"/>
        </w:rPr>
        <w:t xml:space="preserve">rivacy and </w:t>
      </w:r>
      <w:r w:rsidRPr="00C256A6">
        <w:rPr>
          <w:rStyle w:val="StyleUnderline"/>
          <w:highlight w:val="cyan"/>
        </w:rPr>
        <w:t>C</w:t>
      </w:r>
      <w:r w:rsidRPr="00150EA4">
        <w:rPr>
          <w:rStyle w:val="StyleUnderline"/>
        </w:rPr>
        <w:t xml:space="preserve">ivil </w:t>
      </w:r>
      <w:r w:rsidRPr="00C256A6">
        <w:rPr>
          <w:rStyle w:val="StyleUnderline"/>
          <w:highlight w:val="cyan"/>
        </w:rPr>
        <w:t>L</w:t>
      </w:r>
      <w:r w:rsidRPr="00150EA4">
        <w:rPr>
          <w:rStyle w:val="StyleUnderline"/>
        </w:rPr>
        <w:t xml:space="preserve">iberties </w:t>
      </w:r>
      <w:r w:rsidRPr="00C256A6">
        <w:rPr>
          <w:rStyle w:val="StyleUnderline"/>
          <w:highlight w:val="cyan"/>
        </w:rPr>
        <w:t>O</w:t>
      </w:r>
      <w:r w:rsidRPr="00150EA4">
        <w:rPr>
          <w:rStyle w:val="StyleUnderline"/>
        </w:rPr>
        <w:t xml:space="preserve">versight </w:t>
      </w:r>
      <w:r w:rsidRPr="00C256A6">
        <w:rPr>
          <w:rStyle w:val="StyleUnderline"/>
          <w:highlight w:val="cyan"/>
        </w:rPr>
        <w:t>B</w:t>
      </w:r>
      <w:r w:rsidRPr="00150EA4">
        <w:rPr>
          <w:rStyle w:val="StyleUnderline"/>
        </w:rPr>
        <w:t xml:space="preserve">oard </w:t>
      </w:r>
      <w:r w:rsidRPr="00C256A6">
        <w:rPr>
          <w:rStyle w:val="StyleUnderline"/>
          <w:highlight w:val="cyan"/>
        </w:rPr>
        <w:t>issued an analysis concluding</w:t>
      </w:r>
      <w:r w:rsidRPr="00150EA4">
        <w:rPr>
          <w:rStyle w:val="StyleUnderline"/>
        </w:rPr>
        <w:t xml:space="preserve"> that the National Security Agency's domestic phone records </w:t>
      </w:r>
      <w:r w:rsidRPr="00C256A6">
        <w:rPr>
          <w:rStyle w:val="StyleUnderline"/>
          <w:highlight w:val="cyan"/>
        </w:rPr>
        <w:t>surveillance</w:t>
      </w:r>
      <w:r w:rsidRPr="00150EA4">
        <w:rPr>
          <w:rStyle w:val="StyleUnderline"/>
        </w:rPr>
        <w:t xml:space="preserve"> program </w:t>
      </w:r>
      <w:r w:rsidRPr="00C256A6">
        <w:rPr>
          <w:rStyle w:val="StyleUnderline"/>
          <w:highlight w:val="cyan"/>
        </w:rPr>
        <w:t>is</w:t>
      </w:r>
      <w:r w:rsidRPr="00150EA4">
        <w:rPr>
          <w:rStyle w:val="StyleUnderline"/>
        </w:rPr>
        <w:t xml:space="preserve"> illegal and </w:t>
      </w:r>
      <w:r w:rsidRPr="00C256A6">
        <w:rPr>
          <w:rStyle w:val="StyleUnderline"/>
          <w:highlight w:val="cyan"/>
        </w:rPr>
        <w:t xml:space="preserve">ineffectual. </w:t>
      </w:r>
      <w:r w:rsidRPr="00C256A6">
        <w:rPr>
          <w:rStyle w:val="Emphasis"/>
          <w:highlight w:val="cyan"/>
        </w:rPr>
        <w:t>Know what else is ineffectual? Recommendations</w:t>
      </w:r>
      <w:r w:rsidRPr="00150EA4">
        <w:rPr>
          <w:rStyle w:val="Emphasis"/>
        </w:rPr>
        <w:t xml:space="preserve"> from groups </w:t>
      </w:r>
      <w:r w:rsidRPr="00C256A6">
        <w:rPr>
          <w:rStyle w:val="Emphasis"/>
          <w:highlight w:val="cyan"/>
        </w:rPr>
        <w:t>like the</w:t>
      </w:r>
      <w:r w:rsidRPr="00150EA4">
        <w:rPr>
          <w:rStyle w:val="Emphasis"/>
        </w:rPr>
        <w:t>se.</w:t>
      </w:r>
      <w:r>
        <w:rPr>
          <w:rStyle w:val="Emphasis"/>
        </w:rPr>
        <w:t xml:space="preserve"> </w:t>
      </w:r>
      <w:r w:rsidRPr="00150EA4">
        <w:rPr>
          <w:sz w:val="14"/>
        </w:rPr>
        <w:t xml:space="preserve">Perhaps </w:t>
      </w:r>
      <w:r w:rsidRPr="00150EA4">
        <w:rPr>
          <w:rStyle w:val="StyleUnderline"/>
        </w:rPr>
        <w:t xml:space="preserve">the most famous is </w:t>
      </w:r>
      <w:r w:rsidRPr="00C256A6">
        <w:rPr>
          <w:rStyle w:val="StyleUnderline"/>
          <w:highlight w:val="cyan"/>
        </w:rPr>
        <w:t>the</w:t>
      </w:r>
      <w:r w:rsidRPr="00150EA4">
        <w:rPr>
          <w:rStyle w:val="StyleUnderline"/>
        </w:rPr>
        <w:t xml:space="preserve"> 2010 National </w:t>
      </w:r>
      <w:r w:rsidRPr="00C256A6">
        <w:rPr>
          <w:rStyle w:val="StyleUnderline"/>
          <w:highlight w:val="cyan"/>
        </w:rPr>
        <w:t>Commission on Fiscal Responsibility and Reform</w:t>
      </w:r>
      <w:r w:rsidRPr="00150EA4">
        <w:rPr>
          <w:rStyle w:val="StyleUnderline"/>
        </w:rPr>
        <w:t xml:space="preserve">, known as Simpson-Bowles. It </w:t>
      </w:r>
      <w:r w:rsidRPr="00C256A6">
        <w:rPr>
          <w:rStyle w:val="StyleUnderline"/>
          <w:highlight w:val="cyan"/>
        </w:rPr>
        <w:t>is</w:t>
      </w:r>
      <w:r w:rsidRPr="00150EA4">
        <w:rPr>
          <w:rStyle w:val="StyleUnderline"/>
        </w:rPr>
        <w:t xml:space="preserve"> habitually </w:t>
      </w:r>
      <w:r w:rsidRPr="00C256A6">
        <w:rPr>
          <w:rStyle w:val="StyleUnderline"/>
          <w:highlight w:val="cyan"/>
        </w:rPr>
        <w:t>celebrated by Republicans and Democrats who</w:t>
      </w:r>
      <w:r w:rsidRPr="00150EA4">
        <w:rPr>
          <w:rStyle w:val="StyleUnderline"/>
        </w:rPr>
        <w:t xml:space="preserve"> have </w:t>
      </w:r>
      <w:r w:rsidRPr="00150EA4">
        <w:rPr>
          <w:rStyle w:val="Emphasis"/>
        </w:rPr>
        <w:t xml:space="preserve">somehow </w:t>
      </w:r>
      <w:r w:rsidRPr="00C256A6">
        <w:rPr>
          <w:rStyle w:val="Emphasis"/>
          <w:highlight w:val="cyan"/>
        </w:rPr>
        <w:t>managed to avoid enacting most of the measures it proposed.</w:t>
      </w:r>
      <w:r>
        <w:rPr>
          <w:rStyle w:val="Emphasis"/>
        </w:rPr>
        <w:t xml:space="preserve"> </w:t>
      </w:r>
      <w:r w:rsidRPr="00150EA4">
        <w:rPr>
          <w:rStyle w:val="StyleUnderline"/>
        </w:rPr>
        <w:t xml:space="preserve">Likewise, </w:t>
      </w:r>
      <w:r w:rsidRPr="00C256A6">
        <w:rPr>
          <w:rStyle w:val="StyleUnderline"/>
          <w:highlight w:val="cyan"/>
        </w:rPr>
        <w:t>the</w:t>
      </w:r>
      <w:r w:rsidRPr="00150EA4">
        <w:rPr>
          <w:rStyle w:val="StyleUnderline"/>
        </w:rPr>
        <w:t xml:space="preserve"> 20</w:t>
      </w:r>
      <w:r w:rsidRPr="00C256A6">
        <w:rPr>
          <w:rStyle w:val="StyleUnderline"/>
          <w:highlight w:val="cyan"/>
        </w:rPr>
        <w:t>06</w:t>
      </w:r>
      <w:r w:rsidRPr="00150EA4">
        <w:rPr>
          <w:rStyle w:val="StyleUnderline"/>
        </w:rPr>
        <w:t xml:space="preserve"> </w:t>
      </w:r>
      <w:r w:rsidRPr="00C256A6">
        <w:rPr>
          <w:rStyle w:val="StyleUnderline"/>
          <w:highlight w:val="cyan"/>
        </w:rPr>
        <w:t>Iraq</w:t>
      </w:r>
      <w:r w:rsidRPr="00150EA4">
        <w:rPr>
          <w:rStyle w:val="StyleUnderline"/>
        </w:rPr>
        <w:t xml:space="preserve"> Study </w:t>
      </w:r>
      <w:r w:rsidRPr="00C256A6">
        <w:rPr>
          <w:rStyle w:val="StyleUnderline"/>
          <w:highlight w:val="cyan"/>
        </w:rPr>
        <w:t>Group got</w:t>
      </w:r>
      <w:r w:rsidRPr="00150EA4">
        <w:rPr>
          <w:rStyle w:val="StyleUnderline"/>
        </w:rPr>
        <w:t xml:space="preserve"> positive </w:t>
      </w:r>
      <w:r w:rsidRPr="00C256A6">
        <w:rPr>
          <w:rStyle w:val="StyleUnderline"/>
          <w:highlight w:val="cyan"/>
        </w:rPr>
        <w:t>reviews</w:t>
      </w:r>
      <w:r w:rsidRPr="00150EA4">
        <w:rPr>
          <w:sz w:val="14"/>
        </w:rPr>
        <w:t xml:space="preserve"> when it called for a phased withdrawal of U.S. forces from the country</w:t>
      </w:r>
      <w:r w:rsidRPr="00150EA4">
        <w:rPr>
          <w:rStyle w:val="Emphasis"/>
        </w:rPr>
        <w:t xml:space="preserve">. </w:t>
      </w:r>
      <w:r w:rsidRPr="00C256A6">
        <w:rPr>
          <w:rStyle w:val="Emphasis"/>
          <w:highlight w:val="cyan"/>
        </w:rPr>
        <w:t>But</w:t>
      </w:r>
      <w:r w:rsidRPr="00150EA4">
        <w:rPr>
          <w:rStyle w:val="Emphasis"/>
        </w:rPr>
        <w:t xml:space="preserve"> in the nation's capital, </w:t>
      </w:r>
      <w:r w:rsidRPr="00C256A6">
        <w:rPr>
          <w:rStyle w:val="Emphasis"/>
          <w:highlight w:val="cyan"/>
        </w:rPr>
        <w:t>positive reviews pack all the firepower of a T-shirt cannon</w:t>
      </w:r>
      <w:r w:rsidRPr="00150EA4">
        <w:rPr>
          <w:rStyle w:val="Emphasis"/>
        </w:rPr>
        <w:t>.</w:t>
      </w:r>
      <w:r w:rsidRPr="00150EA4">
        <w:rPr>
          <w:sz w:val="14"/>
        </w:rPr>
        <w:t xml:space="preserve"> President George W. </w:t>
      </w:r>
      <w:r w:rsidRPr="00150EA4">
        <w:rPr>
          <w:rStyle w:val="Emphasis"/>
        </w:rPr>
        <w:t>Bush did pretty much the opposite of what the study group proposed.</w:t>
      </w:r>
      <w:r>
        <w:rPr>
          <w:rStyle w:val="Emphasis"/>
        </w:rPr>
        <w:t xml:space="preserve"> </w:t>
      </w:r>
      <w:r w:rsidRPr="00150EA4">
        <w:rPr>
          <w:rStyle w:val="StyleUnderline"/>
        </w:rPr>
        <w:t xml:space="preserve">The lesson of these boards is that </w:t>
      </w:r>
      <w:r w:rsidRPr="00C256A6">
        <w:rPr>
          <w:rStyle w:val="StyleUnderline"/>
          <w:highlight w:val="cyan"/>
        </w:rPr>
        <w:t>if they endorse what</w:t>
      </w:r>
      <w:r w:rsidRPr="00150EA4">
        <w:rPr>
          <w:rStyle w:val="StyleUnderline"/>
        </w:rPr>
        <w:t xml:space="preserve"> the crucial </w:t>
      </w:r>
      <w:r w:rsidRPr="00C256A6">
        <w:rPr>
          <w:rStyle w:val="StyleUnderline"/>
          <w:highlight w:val="cyan"/>
        </w:rPr>
        <w:t xml:space="preserve">players in Washington already want to do, </w:t>
      </w:r>
      <w:r w:rsidRPr="00C256A6">
        <w:rPr>
          <w:rStyle w:val="Emphasis"/>
          <w:highlight w:val="cyan"/>
        </w:rPr>
        <w:t>their proposals will come into being, and if not, they won't</w:t>
      </w:r>
      <w:r w:rsidRPr="00150EA4">
        <w:rPr>
          <w:rStyle w:val="Emphasis"/>
        </w:rPr>
        <w:t>. But we could cut out the middleman and ask Congress and let our leaders adopt their preferred policy without waiting for recommendations they could predict in advance.</w:t>
      </w:r>
      <w:r>
        <w:rPr>
          <w:rStyle w:val="Emphasis"/>
        </w:rPr>
        <w:t xml:space="preserve"> </w:t>
      </w:r>
      <w:r w:rsidRPr="00C256A6">
        <w:rPr>
          <w:rStyle w:val="StyleUnderline"/>
          <w:highlight w:val="cyan"/>
        </w:rPr>
        <w:t>The privacy board was</w:t>
      </w:r>
      <w:r w:rsidRPr="00150EA4">
        <w:rPr>
          <w:rStyle w:val="StyleUnderline"/>
        </w:rPr>
        <w:t xml:space="preserve"> particularly </w:t>
      </w:r>
      <w:r w:rsidRPr="00C256A6">
        <w:rPr>
          <w:rStyle w:val="Emphasis"/>
          <w:highlight w:val="cyan"/>
        </w:rPr>
        <w:t>superfluous</w:t>
      </w:r>
      <w:r w:rsidRPr="00C256A6">
        <w:rPr>
          <w:sz w:val="14"/>
          <w:highlight w:val="cyan"/>
        </w:rPr>
        <w:t xml:space="preserve">, </w:t>
      </w:r>
      <w:r w:rsidRPr="00C256A6">
        <w:rPr>
          <w:rStyle w:val="StyleUnderline"/>
          <w:highlight w:val="cyan"/>
        </w:rPr>
        <w:t xml:space="preserve">because it was </w:t>
      </w:r>
      <w:proofErr w:type="spellStart"/>
      <w:r w:rsidRPr="00C256A6">
        <w:rPr>
          <w:rStyle w:val="StyleUnderline"/>
          <w:highlight w:val="cyan"/>
        </w:rPr>
        <w:t>replowing</w:t>
      </w:r>
      <w:proofErr w:type="spellEnd"/>
      <w:r w:rsidRPr="00C256A6">
        <w:rPr>
          <w:rStyle w:val="StyleUnderline"/>
          <w:highlight w:val="cyan"/>
        </w:rPr>
        <w:t xml:space="preserve"> ground freshly tilled</w:t>
      </w:r>
      <w:r w:rsidRPr="00150EA4">
        <w:rPr>
          <w:rStyle w:val="StyleUnderline"/>
        </w:rPr>
        <w:t xml:space="preserve"> by President Barack Obama's Review Group on Intelligence and Communications Technologies. That group also urged major changes</w:t>
      </w:r>
      <w:r w:rsidRPr="00150EA4">
        <w:rPr>
          <w:sz w:val="14"/>
        </w:rPr>
        <w:t xml:space="preserve"> in the National Security Agency programs. </w:t>
      </w:r>
      <w:r w:rsidRPr="00150EA4">
        <w:rPr>
          <w:rStyle w:val="StyleUnderline"/>
        </w:rPr>
        <w:t>Obama responded by accepting a few</w:t>
      </w:r>
      <w:r w:rsidRPr="00150EA4">
        <w:rPr>
          <w:sz w:val="14"/>
        </w:rPr>
        <w:t xml:space="preserve"> of the ideas, </w:t>
      </w:r>
      <w:r w:rsidRPr="00150EA4">
        <w:rPr>
          <w:rStyle w:val="Emphasis"/>
        </w:rPr>
        <w:t>rejecting others and generally doing his best to please everyone.</w:t>
      </w:r>
      <w:r>
        <w:rPr>
          <w:rStyle w:val="Emphasis"/>
        </w:rPr>
        <w:t xml:space="preserve"> </w:t>
      </w:r>
      <w:r w:rsidRPr="00150EA4">
        <w:rPr>
          <w:rStyle w:val="StyleUnderline"/>
        </w:rPr>
        <w:t xml:space="preserve">Even his acceptances were </w:t>
      </w:r>
      <w:r w:rsidRPr="00150EA4">
        <w:rPr>
          <w:rStyle w:val="Emphasis"/>
        </w:rPr>
        <w:t>hedged</w:t>
      </w:r>
      <w:r w:rsidRPr="00150EA4">
        <w:rPr>
          <w:rStyle w:val="StyleUnderline"/>
        </w:rPr>
        <w:t>.</w:t>
      </w:r>
      <w:r w:rsidRPr="00150EA4">
        <w:rPr>
          <w:sz w:val="14"/>
        </w:rPr>
        <w:t xml:space="preserve"> One key proposal was to require the NSA to get judicial approval to gain access to the database. But the president made only a vague commitment to allow records "to be queried only after a judicial finding or in the case of a true emergency." And the White House press office assures me this commitment applies only during a 60-day "transition period," with no promise it will be permanent. </w:t>
      </w:r>
      <w:r w:rsidRPr="00C256A6">
        <w:rPr>
          <w:rStyle w:val="Emphasis"/>
          <w:highlight w:val="cyan"/>
        </w:rPr>
        <w:t>The</w:t>
      </w:r>
      <w:r w:rsidRPr="00150EA4">
        <w:rPr>
          <w:rStyle w:val="Emphasis"/>
        </w:rPr>
        <w:t xml:space="preserve"> privacy board's </w:t>
      </w:r>
      <w:r w:rsidRPr="00C256A6">
        <w:rPr>
          <w:rStyle w:val="Emphasis"/>
          <w:highlight w:val="cyan"/>
        </w:rPr>
        <w:t>conclusions are likely to have even less effect on policy</w:t>
      </w:r>
      <w:r w:rsidRPr="00C256A6">
        <w:rPr>
          <w:sz w:val="14"/>
          <w:highlight w:val="cyan"/>
        </w:rPr>
        <w:t>.</w:t>
      </w:r>
      <w:r w:rsidRPr="00150EA4">
        <w:rPr>
          <w:sz w:val="14"/>
        </w:rPr>
        <w:t xml:space="preserve"> </w:t>
      </w:r>
      <w:r w:rsidRPr="00150EA4">
        <w:rPr>
          <w:rStyle w:val="StyleUnderline"/>
        </w:rPr>
        <w:t>This group believes the mass collection of phone data is illegal under federal law</w:t>
      </w:r>
      <w:r w:rsidRPr="00150EA4">
        <w:rPr>
          <w:sz w:val="14"/>
        </w:rPr>
        <w:t xml:space="preserve">? It uncovered not "a single instance involving a threat to the United States in which the telephone records program made a concrete difference in the outcome of a counterterrorism investigation"? </w:t>
      </w:r>
      <w:r w:rsidRPr="00150EA4">
        <w:rPr>
          <w:rStyle w:val="StyleUnderline"/>
        </w:rPr>
        <w:t xml:space="preserve">So what? </w:t>
      </w:r>
      <w:r w:rsidRPr="00C256A6">
        <w:rPr>
          <w:rStyle w:val="StyleUnderline"/>
          <w:highlight w:val="cyan"/>
        </w:rPr>
        <w:t xml:space="preserve">If a bunch of experts say one thing and the spies say the opposite, </w:t>
      </w:r>
      <w:r w:rsidRPr="00C256A6">
        <w:rPr>
          <w:rStyle w:val="Emphasis"/>
          <w:highlight w:val="cyan"/>
        </w:rPr>
        <w:t>you can expect the president to side with the spooks a lot more often than not.</w:t>
      </w:r>
      <w:r>
        <w:rPr>
          <w:rStyle w:val="Emphasis"/>
        </w:rPr>
        <w:t xml:space="preserve"> </w:t>
      </w:r>
      <w:r w:rsidRPr="00150EA4">
        <w:rPr>
          <w:sz w:val="14"/>
        </w:rPr>
        <w:t xml:space="preserve">A similar problem exists with respect to the elections panel, which obviously did its best to decide what changes would be fair, reasonable and good for democracy. But we need this group to tell us all that like we need </w:t>
      </w:r>
      <w:r w:rsidRPr="00150EA4">
        <w:rPr>
          <w:sz w:val="14"/>
        </w:rPr>
        <w:lastRenderedPageBreak/>
        <w:t xml:space="preserve">it to tell us when the sun is shining. </w:t>
      </w:r>
      <w:r w:rsidRPr="00150EA4">
        <w:rPr>
          <w:rStyle w:val="Emphasis"/>
        </w:rPr>
        <w:t xml:space="preserve">The knowledge is present. </w:t>
      </w:r>
      <w:r w:rsidRPr="00C256A6">
        <w:rPr>
          <w:rStyle w:val="Emphasis"/>
          <w:highlight w:val="cyan"/>
        </w:rPr>
        <w:t>What is absent among</w:t>
      </w:r>
      <w:r w:rsidRPr="00150EA4">
        <w:rPr>
          <w:rStyle w:val="Emphasis"/>
        </w:rPr>
        <w:t xml:space="preserve"> many elected </w:t>
      </w:r>
      <w:r w:rsidRPr="00C256A6">
        <w:rPr>
          <w:rStyle w:val="Emphasis"/>
          <w:highlight w:val="cyan"/>
        </w:rPr>
        <w:t>representatives is the desire to act</w:t>
      </w:r>
      <w:r w:rsidRPr="00150EA4">
        <w:rPr>
          <w:rStyle w:val="Emphasis"/>
        </w:rPr>
        <w:t xml:space="preserve"> on it.</w:t>
      </w:r>
      <w:r>
        <w:rPr>
          <w:rStyle w:val="Emphasis"/>
        </w:rPr>
        <w:t xml:space="preserve"> </w:t>
      </w:r>
      <w:r w:rsidRPr="00150EA4">
        <w:rPr>
          <w:rStyle w:val="StyleUnderline"/>
        </w:rPr>
        <w:t>The decision of many states to reduce voting opportunities and reject electronic registration was not an act of carelessness or ignorance. It</w:t>
      </w:r>
      <w:r w:rsidRPr="00150EA4">
        <w:rPr>
          <w:sz w:val="14"/>
        </w:rPr>
        <w:t xml:space="preserve"> was typically </w:t>
      </w:r>
      <w:r w:rsidRPr="00150EA4">
        <w:rPr>
          <w:rStyle w:val="Emphasis"/>
        </w:rPr>
        <w:t>part of a deliberate Republican strategy to curb the voting strength of racial minorities, poor people, immigrants and students</w:t>
      </w:r>
      <w:r w:rsidRPr="00150EA4">
        <w:rPr>
          <w:sz w:val="14"/>
        </w:rPr>
        <w:t xml:space="preserve"> — in other words, people who have the regrettable tendency to vote Democratic. </w:t>
      </w:r>
      <w:r w:rsidRPr="00C256A6">
        <w:rPr>
          <w:rStyle w:val="Emphasis"/>
          <w:highlight w:val="cyan"/>
        </w:rPr>
        <w:t xml:space="preserve">Noble ideals are no match for political self-interest. </w:t>
      </w:r>
      <w:r w:rsidRPr="00C256A6">
        <w:rPr>
          <w:rStyle w:val="StyleUnderline"/>
          <w:highlight w:val="cyan"/>
        </w:rPr>
        <w:t>That's why setting up</w:t>
      </w:r>
      <w:r w:rsidRPr="00150EA4">
        <w:rPr>
          <w:rStyle w:val="StyleUnderline"/>
        </w:rPr>
        <w:t xml:space="preserve"> </w:t>
      </w:r>
      <w:r w:rsidRPr="00C256A6">
        <w:rPr>
          <w:rStyle w:val="StyleUnderline"/>
          <w:highlight w:val="cyan"/>
        </w:rPr>
        <w:t>independent bodies</w:t>
      </w:r>
      <w:r w:rsidRPr="00150EA4">
        <w:rPr>
          <w:rStyle w:val="StyleUnderline"/>
        </w:rPr>
        <w:t xml:space="preserve"> to assess the evidence and reach rational conclusions about policy </w:t>
      </w:r>
      <w:r w:rsidRPr="00C256A6">
        <w:rPr>
          <w:rStyle w:val="StyleUnderline"/>
          <w:highlight w:val="cyan"/>
        </w:rPr>
        <w:t>is</w:t>
      </w:r>
      <w:r w:rsidRPr="00150EA4">
        <w:rPr>
          <w:rStyle w:val="StyleUnderline"/>
        </w:rPr>
        <w:t xml:space="preserve"> </w:t>
      </w:r>
      <w:r w:rsidRPr="00150EA4">
        <w:rPr>
          <w:rStyle w:val="Emphasis"/>
        </w:rPr>
        <w:t xml:space="preserve">usually </w:t>
      </w:r>
      <w:r w:rsidRPr="00C256A6">
        <w:rPr>
          <w:rStyle w:val="Emphasis"/>
          <w:highlight w:val="cyan"/>
        </w:rPr>
        <w:t>a waste of time</w:t>
      </w:r>
      <w:r w:rsidRPr="00150EA4">
        <w:rPr>
          <w:rStyle w:val="Emphasis"/>
        </w:rPr>
        <w:t xml:space="preserve"> and effort. The </w:t>
      </w:r>
      <w:r w:rsidRPr="00C256A6">
        <w:rPr>
          <w:rStyle w:val="Emphasis"/>
          <w:highlight w:val="cyan"/>
        </w:rPr>
        <w:t>documents are</w:t>
      </w:r>
      <w:r w:rsidRPr="00150EA4">
        <w:rPr>
          <w:rStyle w:val="Emphasis"/>
        </w:rPr>
        <w:t xml:space="preserve"> a glorious feast for editorial writers but a </w:t>
      </w:r>
      <w:r w:rsidRPr="00C256A6">
        <w:rPr>
          <w:rStyle w:val="Emphasis"/>
          <w:highlight w:val="cyan"/>
        </w:rPr>
        <w:t>bowl of day-old dog food to the people who make policy</w:t>
      </w:r>
      <w:r w:rsidRPr="00150EA4">
        <w:rPr>
          <w:rStyle w:val="Emphasis"/>
        </w:rPr>
        <w:t>.</w:t>
      </w:r>
      <w:r w:rsidRPr="00150EA4">
        <w:rPr>
          <w:sz w:val="14"/>
        </w:rPr>
        <w:t xml:space="preserve"> As a rule, </w:t>
      </w:r>
      <w:r w:rsidRPr="00C256A6">
        <w:rPr>
          <w:rStyle w:val="Emphasis"/>
          <w:highlight w:val="cyan"/>
        </w:rPr>
        <w:t>the function of the panels is</w:t>
      </w:r>
      <w:r w:rsidRPr="00150EA4">
        <w:rPr>
          <w:rStyle w:val="Emphasis"/>
        </w:rPr>
        <w:t xml:space="preserve"> either </w:t>
      </w:r>
      <w:r w:rsidRPr="00C256A6">
        <w:rPr>
          <w:rStyle w:val="Emphasis"/>
          <w:highlight w:val="cyan"/>
        </w:rPr>
        <w:t xml:space="preserve">to delay </w:t>
      </w:r>
      <w:r w:rsidRPr="00901C6A">
        <w:rPr>
          <w:rStyle w:val="Emphasis"/>
          <w:highlight w:val="cyan"/>
        </w:rPr>
        <w:t>action</w:t>
      </w:r>
      <w:r w:rsidRPr="00150EA4">
        <w:rPr>
          <w:rStyle w:val="Emphasis"/>
        </w:rPr>
        <w:t xml:space="preserve"> on issues lawmakers want to </w:t>
      </w:r>
      <w:r w:rsidRPr="00C256A6">
        <w:rPr>
          <w:rStyle w:val="Emphasis"/>
          <w:highlight w:val="cyan"/>
        </w:rPr>
        <w:t>duck or to provide a harmless outlet for the critics of policies that are set in stone</w:t>
      </w:r>
      <w:r w:rsidRPr="00150EA4">
        <w:rPr>
          <w:rStyle w:val="Emphasis"/>
        </w:rPr>
        <w:t>.</w:t>
      </w:r>
      <w:r>
        <w:rPr>
          <w:rStyle w:val="Emphasis"/>
        </w:rPr>
        <w:t xml:space="preserve"> </w:t>
      </w:r>
      <w:r w:rsidRPr="00150EA4">
        <w:rPr>
          <w:sz w:val="14"/>
        </w:rPr>
        <w:t xml:space="preserve">Ultimately, </w:t>
      </w:r>
      <w:r w:rsidRPr="00C256A6">
        <w:rPr>
          <w:rStyle w:val="Emphasis"/>
          <w:highlight w:val="cyan"/>
        </w:rPr>
        <w:t>they're</w:t>
      </w:r>
      <w:r w:rsidRPr="00150EA4">
        <w:rPr>
          <w:rStyle w:val="Emphasis"/>
        </w:rPr>
        <w:t xml:space="preserve"> the equivalent of those </w:t>
      </w:r>
      <w:r w:rsidRPr="00C256A6">
        <w:rPr>
          <w:rStyle w:val="Emphasis"/>
          <w:highlight w:val="cyan"/>
        </w:rPr>
        <w:t>participation trophies handed out to every kid who plays in a sports league.</w:t>
      </w:r>
      <w:r w:rsidRPr="00150EA4">
        <w:rPr>
          <w:rStyle w:val="Emphasis"/>
        </w:rPr>
        <w:t xml:space="preserve"> They look nice on the shelf, but you can't take them seriously.</w:t>
      </w:r>
    </w:p>
    <w:p w:rsidR="00150EA4" w:rsidRDefault="00150EA4" w:rsidP="00150EA4"/>
    <w:p w:rsidR="00150EA4" w:rsidRDefault="00150EA4" w:rsidP="009D4A51">
      <w:pPr>
        <w:pStyle w:val="Heading3"/>
      </w:pPr>
      <w:r>
        <w:lastRenderedPageBreak/>
        <w:t>Links to Politics – 1AR</w:t>
      </w:r>
    </w:p>
    <w:p w:rsidR="00901C6A" w:rsidRDefault="00901C6A" w:rsidP="00901C6A">
      <w:pPr>
        <w:pStyle w:val="Heading4"/>
      </w:pPr>
      <w:r>
        <w:t xml:space="preserve">The counterplan links to politics – </w:t>
      </w:r>
    </w:p>
    <w:p w:rsidR="00901C6A" w:rsidRDefault="00901C6A" w:rsidP="00901C6A">
      <w:pPr>
        <w:pStyle w:val="Heading4"/>
      </w:pPr>
      <w:r>
        <w:t xml:space="preserve">1. The board is perceived as </w:t>
      </w:r>
      <w:r w:rsidRPr="00901C6A">
        <w:rPr>
          <w:u w:val="single"/>
        </w:rPr>
        <w:t>superfluous</w:t>
      </w:r>
      <w:r>
        <w:rPr>
          <w:u w:val="single"/>
        </w:rPr>
        <w:t xml:space="preserve"> </w:t>
      </w:r>
      <w:r>
        <w:t xml:space="preserve">and won’t be able to garner influence over congress to create bipartisanship. </w:t>
      </w:r>
    </w:p>
    <w:p w:rsidR="00901C6A" w:rsidRDefault="00901C6A" w:rsidP="00901C6A">
      <w:pPr>
        <w:pStyle w:val="Heading4"/>
      </w:pPr>
      <w:r w:rsidRPr="00901C6A">
        <w:rPr>
          <w:u w:val="single"/>
        </w:rPr>
        <w:t>2. Ideology trumps</w:t>
      </w:r>
      <w:r>
        <w:t xml:space="preserve"> – even if the formation of the board is Bipart, congress still defers to self-ideology over the board’s recommendations – err aff – the National Commission on Fiscal Responsibility and Reform commission proves – even when a board is hailed as </w:t>
      </w:r>
      <w:r w:rsidRPr="00901C6A">
        <w:rPr>
          <w:u w:val="single"/>
        </w:rPr>
        <w:t>popular congress views them as day-old dog food</w:t>
      </w:r>
      <w:r>
        <w:t xml:space="preserve">. </w:t>
      </w:r>
    </w:p>
    <w:p w:rsidR="00901C6A" w:rsidRDefault="00901C6A" w:rsidP="00901C6A">
      <w:pPr>
        <w:pStyle w:val="Heading4"/>
      </w:pPr>
      <w:r w:rsidRPr="00901C6A">
        <w:rPr>
          <w:u w:val="single"/>
        </w:rPr>
        <w:t xml:space="preserve">3. Stall-tactics </w:t>
      </w:r>
      <w:r>
        <w:t>– reviews over the plan will just stall the debates – not alter them.</w:t>
      </w:r>
    </w:p>
    <w:p w:rsidR="00901C6A" w:rsidRPr="00901C6A" w:rsidRDefault="00901C6A" w:rsidP="00901C6A">
      <w:pPr>
        <w:pStyle w:val="Heading4"/>
      </w:pPr>
      <w:r>
        <w:t xml:space="preserve">That’s all Chapman. </w:t>
      </w:r>
      <w:r w:rsidR="00943FE6">
        <w:t xml:space="preserve">Err aff – even if it’s a news source it has </w:t>
      </w:r>
      <w:r w:rsidR="00943FE6" w:rsidRPr="00943FE6">
        <w:rPr>
          <w:u w:val="single"/>
        </w:rPr>
        <w:t>empirical studies regarding commissions</w:t>
      </w:r>
      <w:r w:rsidR="00943FE6">
        <w:rPr>
          <w:u w:val="single"/>
        </w:rPr>
        <w:t xml:space="preserve"> </w:t>
      </w:r>
      <w:r w:rsidR="00943FE6">
        <w:t xml:space="preserve">which is necessary to understand </w:t>
      </w:r>
      <w:r w:rsidR="00943FE6">
        <w:rPr>
          <w:u w:val="single"/>
        </w:rPr>
        <w:t>how congress reacts to them</w:t>
      </w:r>
      <w:r w:rsidR="00943FE6">
        <w:t xml:space="preserve"> while </w:t>
      </w:r>
      <w:r w:rsidR="00830C37">
        <w:t>there’s</w:t>
      </w:r>
      <w:r w:rsidR="00943FE6">
        <w:t xml:space="preserve"> is a single </w:t>
      </w:r>
      <w:r w:rsidR="00830C37">
        <w:t>professor’s</w:t>
      </w:r>
      <w:r w:rsidR="00943FE6">
        <w:t xml:space="preserve"> unwarranted opinion. </w:t>
      </w:r>
    </w:p>
    <w:p w:rsidR="00150EA4" w:rsidRDefault="00150EA4" w:rsidP="00150EA4">
      <w:pPr>
        <w:pStyle w:val="Heading4"/>
      </w:pPr>
      <w:r>
        <w:t xml:space="preserve">The counterplan doesn’t resolve the residual links to the plan – </w:t>
      </w:r>
    </w:p>
    <w:p w:rsidR="00150EA4" w:rsidRDefault="00150EA4" w:rsidP="00150EA4">
      <w:pPr>
        <w:pStyle w:val="Heading4"/>
      </w:pPr>
      <w:r>
        <w:t>a)</w:t>
      </w:r>
      <w:r w:rsidRPr="00150EA4">
        <w:t xml:space="preserve"> </w:t>
      </w:r>
      <w:r>
        <w:t>Tied to Obama because they’re created by executive order</w:t>
      </w:r>
    </w:p>
    <w:p w:rsidR="00150EA4" w:rsidRPr="00183AB1" w:rsidRDefault="00150EA4" w:rsidP="00150EA4">
      <w:pPr>
        <w:rPr>
          <w:sz w:val="16"/>
        </w:rPr>
      </w:pPr>
      <w:r>
        <w:rPr>
          <w:rStyle w:val="Style13ptBold"/>
        </w:rPr>
        <w:t>Wang, Ph.D. candidate in the Department of Political Science at University of Michigan, 20</w:t>
      </w:r>
      <w:r w:rsidRPr="00183AB1">
        <w:rPr>
          <w:rStyle w:val="Style13ptBold"/>
        </w:rPr>
        <w:t>10</w:t>
      </w:r>
      <w:r>
        <w:rPr>
          <w:sz w:val="16"/>
        </w:rPr>
        <w:t xml:space="preserve"> </w:t>
      </w:r>
      <w:proofErr w:type="spellStart"/>
      <w:r w:rsidRPr="00183AB1">
        <w:rPr>
          <w:sz w:val="16"/>
        </w:rPr>
        <w:t>Yuhua</w:t>
      </w:r>
      <w:proofErr w:type="spellEnd"/>
      <w:r w:rsidRPr="00183AB1">
        <w:rPr>
          <w:sz w:val="16"/>
        </w:rPr>
        <w:t>, “Congressional Weakness, Political Capital, and the Politics of Presidential Agency Design”, http://sitemaker.umich.edu/wangyh/files/presidenti</w:t>
      </w:r>
      <w:r>
        <w:rPr>
          <w:sz w:val="16"/>
        </w:rPr>
        <w:t>al_agency_design_yuhua_wang.pdf</w:t>
      </w:r>
    </w:p>
    <w:p w:rsidR="00150EA4" w:rsidRDefault="00150EA4" w:rsidP="00150EA4">
      <w:pPr>
        <w:rPr>
          <w:sz w:val="16"/>
        </w:rPr>
      </w:pPr>
      <w:r w:rsidRPr="00183AB1">
        <w:rPr>
          <w:sz w:val="16"/>
        </w:rPr>
        <w:t xml:space="preserve">On August 22, 1996, President </w:t>
      </w:r>
      <w:r w:rsidRPr="00557B46">
        <w:rPr>
          <w:rStyle w:val="StyleUnderline"/>
          <w:highlight w:val="cyan"/>
        </w:rPr>
        <w:t>Clinton established the</w:t>
      </w:r>
      <w:r w:rsidRPr="00183AB1">
        <w:rPr>
          <w:rStyle w:val="StyleUnderline"/>
        </w:rPr>
        <w:t xml:space="preserve"> </w:t>
      </w:r>
      <w:r w:rsidRPr="00557B46">
        <w:rPr>
          <w:rStyle w:val="StyleUnderline"/>
          <w:highlight w:val="cyan"/>
        </w:rPr>
        <w:t>White House Commission on Aviation Safety</w:t>
      </w:r>
      <w:r w:rsidRPr="00183AB1">
        <w:rPr>
          <w:sz w:val="16"/>
        </w:rPr>
        <w:t xml:space="preserve"> and Security (WHCASS). </w:t>
      </w:r>
      <w:r w:rsidRPr="00557B46">
        <w:rPr>
          <w:rStyle w:val="StyleUnderline"/>
          <w:highlight w:val="cyan"/>
        </w:rPr>
        <w:t>The Commission’s major function</w:t>
      </w:r>
      <w:r w:rsidRPr="00183AB1">
        <w:rPr>
          <w:rStyle w:val="StyleUnderline"/>
        </w:rPr>
        <w:t xml:space="preserve"> </w:t>
      </w:r>
      <w:r w:rsidRPr="00557B46">
        <w:rPr>
          <w:rStyle w:val="StyleUnderline"/>
          <w:highlight w:val="cyan"/>
        </w:rPr>
        <w:t>is to advise the President on</w:t>
      </w:r>
      <w:r w:rsidRPr="00183AB1">
        <w:rPr>
          <w:rStyle w:val="StyleUnderline"/>
        </w:rPr>
        <w:t xml:space="preserve"> matters involving </w:t>
      </w:r>
      <w:r w:rsidRPr="00557B46">
        <w:rPr>
          <w:rStyle w:val="StyleUnderline"/>
          <w:highlight w:val="cyan"/>
        </w:rPr>
        <w:t>aviation</w:t>
      </w:r>
      <w:r w:rsidRPr="00183AB1">
        <w:rPr>
          <w:rStyle w:val="StyleUnderline"/>
        </w:rPr>
        <w:t xml:space="preserve"> safety and security</w:t>
      </w:r>
      <w:r w:rsidRPr="00183AB1">
        <w:rPr>
          <w:sz w:val="16"/>
        </w:rPr>
        <w:t xml:space="preserve">, and to develop and recommend to the President a strategy designed to improve aviation safety and security. </w:t>
      </w:r>
      <w:r w:rsidRPr="00557B46">
        <w:rPr>
          <w:rStyle w:val="StyleUnderline"/>
          <w:highlight w:val="cyan"/>
        </w:rPr>
        <w:t>This is but one example of</w:t>
      </w:r>
      <w:r w:rsidRPr="00183AB1">
        <w:rPr>
          <w:rStyle w:val="StyleUnderline"/>
        </w:rPr>
        <w:t xml:space="preserve"> </w:t>
      </w:r>
      <w:r w:rsidRPr="00183AB1">
        <w:rPr>
          <w:rStyle w:val="Emphasis"/>
        </w:rPr>
        <w:t xml:space="preserve">Clinton’s </w:t>
      </w:r>
      <w:r w:rsidRPr="00557B46">
        <w:rPr>
          <w:rStyle w:val="Emphasis"/>
          <w:highlight w:val="cyan"/>
        </w:rPr>
        <w:t>executive orders</w:t>
      </w:r>
      <w:r w:rsidRPr="00183AB1">
        <w:rPr>
          <w:sz w:val="16"/>
        </w:rPr>
        <w:t xml:space="preserve">. Washington Times journalist Frank </w:t>
      </w:r>
      <w:r w:rsidRPr="00183AB1">
        <w:rPr>
          <w:rStyle w:val="StyleUnderline"/>
        </w:rPr>
        <w:t>Murray</w:t>
      </w:r>
      <w:r w:rsidRPr="00183AB1">
        <w:rPr>
          <w:sz w:val="16"/>
        </w:rPr>
        <w:t xml:space="preserve"> (1999) </w:t>
      </w:r>
      <w:r w:rsidRPr="00183AB1">
        <w:rPr>
          <w:rStyle w:val="StyleUnderline"/>
        </w:rPr>
        <w:t>noted</w:t>
      </w:r>
      <w:r w:rsidRPr="00183AB1">
        <w:rPr>
          <w:sz w:val="16"/>
        </w:rPr>
        <w:t xml:space="preserve">, “President </w:t>
      </w:r>
      <w:r w:rsidRPr="00183AB1">
        <w:rPr>
          <w:rStyle w:val="StyleUnderline"/>
        </w:rPr>
        <w:t xml:space="preserve">Clinton is literally writing his legacy with his own pen by signing one </w:t>
      </w:r>
      <w:r w:rsidRPr="00183AB1">
        <w:rPr>
          <w:rStyle w:val="Emphasis"/>
        </w:rPr>
        <w:t>controversial executive order</w:t>
      </w:r>
      <w:r w:rsidRPr="00183AB1">
        <w:rPr>
          <w:rStyle w:val="StyleUnderline"/>
        </w:rPr>
        <w:t xml:space="preserve"> after another.”</w:t>
      </w:r>
      <w:r w:rsidRPr="00183AB1">
        <w:rPr>
          <w:sz w:val="16"/>
        </w:rPr>
        <w:t xml:space="preserve"> By the time Clinton left office in 2001, he had posted 364 formal executive orders and generated a storm from opponents who say the orders push the limits of presidential power. Among these orders, </w:t>
      </w:r>
      <w:r w:rsidRPr="00557B46">
        <w:rPr>
          <w:rStyle w:val="Emphasis"/>
          <w:highlight w:val="cyan"/>
        </w:rPr>
        <w:t>a fair number of them</w:t>
      </w:r>
      <w:r w:rsidRPr="00183AB1">
        <w:rPr>
          <w:rStyle w:val="Emphasis"/>
        </w:rPr>
        <w:t xml:space="preserve"> </w:t>
      </w:r>
      <w:r w:rsidRPr="00557B46">
        <w:rPr>
          <w:rStyle w:val="Emphasis"/>
          <w:highlight w:val="cyan"/>
        </w:rPr>
        <w:t>were about creating administrative agencies</w:t>
      </w:r>
      <w:r w:rsidRPr="00183AB1">
        <w:rPr>
          <w:sz w:val="16"/>
        </w:rPr>
        <w:t xml:space="preserve">. </w:t>
      </w:r>
      <w:r w:rsidRPr="00183AB1">
        <w:rPr>
          <w:rStyle w:val="StyleUnderline"/>
        </w:rPr>
        <w:t>Not only</w:t>
      </w:r>
      <w:r w:rsidRPr="00183AB1">
        <w:rPr>
          <w:sz w:val="16"/>
        </w:rPr>
        <w:t xml:space="preserve"> President </w:t>
      </w:r>
      <w:r w:rsidRPr="00183AB1">
        <w:rPr>
          <w:rStyle w:val="StyleUnderline"/>
        </w:rPr>
        <w:t>Clinton</w:t>
      </w:r>
      <w:r w:rsidRPr="00183AB1">
        <w:rPr>
          <w:sz w:val="16"/>
        </w:rPr>
        <w:t xml:space="preserve">, as Lewis (2003) documents, since 1946, </w:t>
      </w:r>
      <w:r w:rsidRPr="00557B46">
        <w:rPr>
          <w:sz w:val="16"/>
          <w:highlight w:val="cyan"/>
        </w:rPr>
        <w:t xml:space="preserve">the </w:t>
      </w:r>
      <w:r w:rsidRPr="00557B46">
        <w:rPr>
          <w:rStyle w:val="StyleUnderline"/>
          <w:highlight w:val="cyan"/>
        </w:rPr>
        <w:t>president</w:t>
      </w:r>
      <w:r w:rsidRPr="00183AB1">
        <w:rPr>
          <w:rStyle w:val="StyleUnderline"/>
        </w:rPr>
        <w:t xml:space="preserve"> or his subordinates </w:t>
      </w:r>
      <w:r w:rsidRPr="00557B46">
        <w:rPr>
          <w:rStyle w:val="StyleUnderline"/>
          <w:highlight w:val="cyan"/>
        </w:rPr>
        <w:t>have created more than half of all administrative</w:t>
      </w:r>
      <w:r w:rsidRPr="00183AB1">
        <w:rPr>
          <w:rStyle w:val="StyleUnderline"/>
        </w:rPr>
        <w:t xml:space="preserve"> </w:t>
      </w:r>
      <w:r w:rsidRPr="00557B46">
        <w:rPr>
          <w:rStyle w:val="StyleUnderline"/>
          <w:highlight w:val="cyan"/>
        </w:rPr>
        <w:t>agencies in the</w:t>
      </w:r>
      <w:r w:rsidRPr="00183AB1">
        <w:rPr>
          <w:sz w:val="16"/>
        </w:rPr>
        <w:t xml:space="preserve"> </w:t>
      </w:r>
      <w:r w:rsidRPr="00557B46">
        <w:rPr>
          <w:rStyle w:val="Emphasis"/>
          <w:highlight w:val="cyan"/>
        </w:rPr>
        <w:t>U</w:t>
      </w:r>
      <w:r w:rsidRPr="00183AB1">
        <w:rPr>
          <w:rStyle w:val="Emphasis"/>
        </w:rPr>
        <w:t xml:space="preserve">nited </w:t>
      </w:r>
      <w:r w:rsidRPr="00557B46">
        <w:rPr>
          <w:rStyle w:val="Emphasis"/>
          <w:highlight w:val="cyan"/>
        </w:rPr>
        <w:t>S</w:t>
      </w:r>
      <w:r w:rsidRPr="00183AB1">
        <w:rPr>
          <w:rStyle w:val="Emphasis"/>
        </w:rPr>
        <w:t>tates</w:t>
      </w:r>
      <w:r w:rsidRPr="00183AB1">
        <w:rPr>
          <w:sz w:val="16"/>
        </w:rPr>
        <w:t xml:space="preserve">. Many </w:t>
      </w:r>
      <w:r w:rsidRPr="00557B46">
        <w:rPr>
          <w:rStyle w:val="Emphasis"/>
          <w:highlight w:val="cyan"/>
        </w:rPr>
        <w:t>executive</w:t>
      </w:r>
      <w:r w:rsidRPr="00183AB1">
        <w:rPr>
          <w:rStyle w:val="Emphasis"/>
        </w:rPr>
        <w:t>-</w:t>
      </w:r>
      <w:r w:rsidRPr="00557B46">
        <w:rPr>
          <w:rStyle w:val="Emphasis"/>
          <w:highlight w:val="cyan"/>
        </w:rPr>
        <w:t>created agencies</w:t>
      </w:r>
      <w:r w:rsidRPr="00183AB1">
        <w:rPr>
          <w:sz w:val="16"/>
        </w:rPr>
        <w:t xml:space="preserve"> are created with the implicit approval of Congress. Others, like the National Biological Survey (NBS) created by President Clinton in 1993, </w:t>
      </w:r>
      <w:r w:rsidRPr="00557B46">
        <w:rPr>
          <w:rStyle w:val="Emphasis"/>
          <w:highlight w:val="cyan"/>
        </w:rPr>
        <w:t>are created over the</w:t>
      </w:r>
      <w:r w:rsidRPr="00183AB1">
        <w:rPr>
          <w:rStyle w:val="Emphasis"/>
        </w:rPr>
        <w:t xml:space="preserve"> </w:t>
      </w:r>
      <w:r w:rsidRPr="00557B46">
        <w:rPr>
          <w:rStyle w:val="Emphasis"/>
          <w:highlight w:val="cyan"/>
        </w:rPr>
        <w:t>objections of a significant number of members</w:t>
      </w:r>
      <w:r w:rsidRPr="00183AB1">
        <w:rPr>
          <w:sz w:val="16"/>
        </w:rPr>
        <w:t xml:space="preserve"> (Lewis 2003: 88). </w:t>
      </w:r>
      <w:r w:rsidRPr="00183AB1">
        <w:rPr>
          <w:rStyle w:val="StyleUnderline"/>
        </w:rPr>
        <w:t>Some are supported in principle by legislators</w:t>
      </w:r>
      <w:r w:rsidRPr="00183AB1">
        <w:rPr>
          <w:sz w:val="16"/>
        </w:rPr>
        <w:t xml:space="preserve"> </w:t>
      </w:r>
      <w:r w:rsidRPr="00183AB1">
        <w:rPr>
          <w:rStyle w:val="Emphasis"/>
        </w:rPr>
        <w:t>but opposed in practice because of objections to specific details of their design and policies</w:t>
      </w:r>
      <w:r w:rsidRPr="00183AB1">
        <w:rPr>
          <w:sz w:val="16"/>
        </w:rPr>
        <w:t xml:space="preserve">. Consequently, agency design by executive order has become an important presidential leverage over Congress and other branches of government. </w:t>
      </w:r>
    </w:p>
    <w:p w:rsidR="00150EA4" w:rsidRDefault="00150EA4" w:rsidP="00150EA4">
      <w:pPr>
        <w:pStyle w:val="Heading4"/>
      </w:pPr>
      <w:r>
        <w:t>b) Lobbying will still occur over whether to abide by the panel</w:t>
      </w:r>
    </w:p>
    <w:p w:rsidR="00150EA4" w:rsidRPr="00AF684F" w:rsidRDefault="00150EA4" w:rsidP="00150EA4">
      <w:r w:rsidRPr="00AF684F">
        <w:rPr>
          <w:rStyle w:val="Heading4Char"/>
        </w:rPr>
        <w:t>Anderson 10</w:t>
      </w:r>
      <w:r w:rsidRPr="00AF684F">
        <w:t xml:space="preserve"> (Stuart, Executive Director – National Foundation for American Policy and Former Executive Associate Commissioner for Policy and Planning and Counselor to the Commissioner – INS, “Regaining America’s Competitive Advantage: Making Our Immigration System Work”, 8-12, http://www.uschamber.com/sites/default/fi les/reports/100811_skilledvisastudy_full.pdf)</w:t>
      </w:r>
    </w:p>
    <w:p w:rsidR="00150EA4" w:rsidRPr="00A302B3" w:rsidRDefault="00150EA4" w:rsidP="00150EA4">
      <w:r w:rsidRPr="00A302B3">
        <w:rPr>
          <w:rStyle w:val="StyleUnderline"/>
        </w:rPr>
        <w:lastRenderedPageBreak/>
        <w:t>One argument</w:t>
      </w:r>
      <w:r w:rsidRPr="00AF684F">
        <w:rPr>
          <w:b/>
        </w:rPr>
        <w:t xml:space="preserve"> </w:t>
      </w:r>
      <w:r w:rsidRPr="00A302B3">
        <w:t>offered</w:t>
      </w:r>
      <w:r w:rsidRPr="00AF684F">
        <w:rPr>
          <w:b/>
        </w:rPr>
        <w:t xml:space="preserve"> </w:t>
      </w:r>
      <w:r w:rsidRPr="00A302B3">
        <w:rPr>
          <w:rStyle w:val="StyleUnderline"/>
        </w:rPr>
        <w:t xml:space="preserve">for a commission is it would keep politics out of immigration policy. </w:t>
      </w:r>
      <w:r w:rsidRPr="00557B46">
        <w:rPr>
          <w:rStyle w:val="StyleUnderline"/>
          <w:highlight w:val="cyan"/>
        </w:rPr>
        <w:t xml:space="preserve">A non-political commission </w:t>
      </w:r>
      <w:r w:rsidRPr="00A302B3">
        <w:rPr>
          <w:rStyle w:val="StyleUnderline"/>
        </w:rPr>
        <w:t xml:space="preserve">in Washington, D.C. </w:t>
      </w:r>
      <w:r w:rsidRPr="00557B46">
        <w:rPr>
          <w:rStyle w:val="StyleUnderline"/>
          <w:highlight w:val="cyan"/>
        </w:rPr>
        <w:t>is</w:t>
      </w:r>
      <w:r w:rsidRPr="00557B46">
        <w:rPr>
          <w:rStyle w:val="Heading3Char"/>
          <w:b w:val="0"/>
          <w:sz w:val="22"/>
          <w:highlight w:val="cyan"/>
        </w:rPr>
        <w:t xml:space="preserve"> </w:t>
      </w:r>
      <w:r w:rsidRPr="00557B46">
        <w:rPr>
          <w:rStyle w:val="Emphasis"/>
          <w:highlight w:val="cyan"/>
        </w:rPr>
        <w:t>unlikely</w:t>
      </w:r>
      <w:r w:rsidRPr="00AF684F">
        <w:rPr>
          <w:rStyle w:val="Heading3Char"/>
          <w:b w:val="0"/>
          <w:sz w:val="22"/>
        </w:rPr>
        <w:t xml:space="preserve">. </w:t>
      </w:r>
      <w:r w:rsidRPr="00557B46">
        <w:rPr>
          <w:rStyle w:val="Heading3Char"/>
          <w:b w:val="0"/>
          <w:sz w:val="22"/>
          <w:highlight w:val="cyan"/>
        </w:rPr>
        <w:t>Elected</w:t>
      </w:r>
      <w:r w:rsidRPr="00AF684F">
        <w:rPr>
          <w:rStyle w:val="Heading3Char"/>
          <w:b w:val="0"/>
          <w:sz w:val="22"/>
        </w:rPr>
        <w:t xml:space="preserve"> </w:t>
      </w:r>
      <w:r w:rsidRPr="00557B46">
        <w:rPr>
          <w:rStyle w:val="Heading3Char"/>
          <w:b w:val="0"/>
          <w:sz w:val="22"/>
          <w:highlight w:val="cyan"/>
        </w:rPr>
        <w:t>officeholders</w:t>
      </w:r>
      <w:r w:rsidRPr="00AF684F">
        <w:rPr>
          <w:rStyle w:val="Heading3Char"/>
          <w:b w:val="0"/>
          <w:sz w:val="22"/>
        </w:rPr>
        <w:t xml:space="preserve"> </w:t>
      </w:r>
      <w:r w:rsidRPr="00557B46">
        <w:rPr>
          <w:rStyle w:val="Heading3Char"/>
          <w:b w:val="0"/>
          <w:sz w:val="22"/>
          <w:highlight w:val="cyan"/>
        </w:rPr>
        <w:t>would</w:t>
      </w:r>
      <w:r w:rsidRPr="00AF684F">
        <w:rPr>
          <w:rStyle w:val="Heading3Char"/>
          <w:b w:val="0"/>
          <w:sz w:val="22"/>
        </w:rPr>
        <w:t xml:space="preserve"> </w:t>
      </w:r>
      <w:r w:rsidRPr="00557B46">
        <w:rPr>
          <w:rStyle w:val="Heading3Char"/>
          <w:b w:val="0"/>
          <w:sz w:val="22"/>
          <w:highlight w:val="cyan"/>
        </w:rPr>
        <w:t>choose</w:t>
      </w:r>
      <w:r w:rsidRPr="00AF684F">
        <w:rPr>
          <w:rStyle w:val="Heading3Char"/>
          <w:b w:val="0"/>
          <w:sz w:val="22"/>
        </w:rPr>
        <w:t xml:space="preserve"> all of the </w:t>
      </w:r>
      <w:r w:rsidRPr="00557B46">
        <w:rPr>
          <w:rStyle w:val="Heading3Char"/>
          <w:b w:val="0"/>
          <w:sz w:val="22"/>
          <w:highlight w:val="cyan"/>
        </w:rPr>
        <w:t>members</w:t>
      </w:r>
      <w:r w:rsidRPr="00AF684F">
        <w:rPr>
          <w:rStyle w:val="Heading3Char"/>
          <w:b w:val="0"/>
          <w:sz w:val="22"/>
        </w:rPr>
        <w:t xml:space="preserve">. </w:t>
      </w:r>
      <w:r w:rsidRPr="00557B46">
        <w:rPr>
          <w:rStyle w:val="Heading3Char"/>
          <w:b w:val="0"/>
          <w:sz w:val="22"/>
          <w:highlight w:val="cyan"/>
        </w:rPr>
        <w:t>Lobbying</w:t>
      </w:r>
      <w:r w:rsidRPr="00AF684F">
        <w:rPr>
          <w:b/>
        </w:rPr>
        <w:t xml:space="preserve"> </w:t>
      </w:r>
      <w:r w:rsidRPr="00557B46">
        <w:rPr>
          <w:rStyle w:val="Heading3Char"/>
          <w:b w:val="0"/>
          <w:sz w:val="22"/>
          <w:highlight w:val="cyan"/>
        </w:rPr>
        <w:t>from</w:t>
      </w:r>
      <w:r w:rsidRPr="00AF684F">
        <w:rPr>
          <w:rStyle w:val="Heading3Char"/>
          <w:b w:val="0"/>
          <w:sz w:val="22"/>
        </w:rPr>
        <w:t xml:space="preserve"> </w:t>
      </w:r>
      <w:r w:rsidRPr="00557B46">
        <w:rPr>
          <w:rStyle w:val="Heading3Char"/>
          <w:b w:val="0"/>
          <w:sz w:val="22"/>
          <w:highlight w:val="cyan"/>
        </w:rPr>
        <w:t>all sides</w:t>
      </w:r>
      <w:r w:rsidRPr="00557B46">
        <w:rPr>
          <w:b/>
          <w:highlight w:val="cyan"/>
        </w:rPr>
        <w:t xml:space="preserve"> </w:t>
      </w:r>
      <w:r w:rsidRPr="00A302B3">
        <w:t>of the issue</w:t>
      </w:r>
      <w:r w:rsidRPr="00AF684F">
        <w:rPr>
          <w:b/>
        </w:rPr>
        <w:t xml:space="preserve"> </w:t>
      </w:r>
      <w:r w:rsidRPr="00AF684F">
        <w:rPr>
          <w:rStyle w:val="Heading3Char"/>
          <w:b w:val="0"/>
          <w:sz w:val="22"/>
        </w:rPr>
        <w:t>would move to these</w:t>
      </w:r>
      <w:r w:rsidRPr="00AF684F">
        <w:rPr>
          <w:b/>
        </w:rPr>
        <w:t xml:space="preserve"> </w:t>
      </w:r>
      <w:r w:rsidRPr="00A302B3">
        <w:t>commission members.</w:t>
      </w:r>
      <w:r w:rsidRPr="00AF684F">
        <w:rPr>
          <w:b/>
        </w:rPr>
        <w:t xml:space="preserve"> </w:t>
      </w:r>
      <w:r w:rsidRPr="00AF684F">
        <w:rPr>
          <w:rStyle w:val="Heading3Char"/>
          <w:b w:val="0"/>
          <w:sz w:val="22"/>
        </w:rPr>
        <w:t>Employers would need to ask</w:t>
      </w:r>
      <w:r w:rsidRPr="00AF684F">
        <w:rPr>
          <w:b/>
        </w:rPr>
        <w:t xml:space="preserve"> </w:t>
      </w:r>
      <w:r w:rsidRPr="00A302B3">
        <w:t>if the commission could certify certain types of employees, while</w:t>
      </w:r>
      <w:r w:rsidRPr="00AF684F">
        <w:rPr>
          <w:b/>
        </w:rPr>
        <w:t xml:space="preserve"> </w:t>
      </w:r>
      <w:r w:rsidRPr="00AF684F">
        <w:rPr>
          <w:rStyle w:val="Heading3Char"/>
          <w:b w:val="0"/>
          <w:sz w:val="22"/>
        </w:rPr>
        <w:t>the AFL-CIO</w:t>
      </w:r>
      <w:r w:rsidRPr="00AF684F">
        <w:rPr>
          <w:b/>
        </w:rPr>
        <w:t xml:space="preserve"> </w:t>
      </w:r>
      <w:r w:rsidRPr="00A302B3">
        <w:t>and others</w:t>
      </w:r>
      <w:r w:rsidRPr="00AF684F">
        <w:rPr>
          <w:b/>
        </w:rPr>
        <w:t xml:space="preserve"> </w:t>
      </w:r>
      <w:r w:rsidRPr="00AF684F">
        <w:rPr>
          <w:rStyle w:val="Heading3Char"/>
          <w:b w:val="0"/>
          <w:sz w:val="22"/>
        </w:rPr>
        <w:t>would lobby the commission</w:t>
      </w:r>
      <w:r w:rsidRPr="00AF684F">
        <w:rPr>
          <w:b/>
        </w:rPr>
        <w:t xml:space="preserve"> </w:t>
      </w:r>
      <w:r w:rsidRPr="00A302B3">
        <w:t>to oppose the entry of any workers.</w:t>
      </w:r>
      <w:r w:rsidRPr="00AF684F">
        <w:rPr>
          <w:b/>
        </w:rPr>
        <w:t xml:space="preserve"> </w:t>
      </w:r>
      <w:r w:rsidRPr="00557B46">
        <w:rPr>
          <w:rStyle w:val="Heading3Char"/>
          <w:b w:val="0"/>
          <w:sz w:val="22"/>
          <w:highlight w:val="cyan"/>
        </w:rPr>
        <w:t>A commission would not end lobbying</w:t>
      </w:r>
      <w:r w:rsidRPr="00AF684F">
        <w:rPr>
          <w:rStyle w:val="Heading3Char"/>
          <w:b w:val="0"/>
          <w:sz w:val="22"/>
        </w:rPr>
        <w:t>, but simply shift its focus</w:t>
      </w:r>
      <w:r w:rsidRPr="00AF684F">
        <w:rPr>
          <w:b/>
        </w:rPr>
        <w:t xml:space="preserve"> </w:t>
      </w:r>
      <w:r w:rsidRPr="00A302B3">
        <w:t xml:space="preserve">to this new, unelected body of bureaucratic officials. </w:t>
      </w:r>
    </w:p>
    <w:p w:rsidR="00150EA4" w:rsidRDefault="00150EA4" w:rsidP="00150EA4">
      <w:pPr>
        <w:pStyle w:val="Heading4"/>
      </w:pPr>
      <w:r>
        <w:t>c) Fails to resolve the controversy but bolsters one side</w:t>
      </w:r>
    </w:p>
    <w:p w:rsidR="00150EA4" w:rsidRPr="00EC60BB" w:rsidRDefault="00150EA4" w:rsidP="00150EA4">
      <w:r w:rsidRPr="00EC60BB">
        <w:rPr>
          <w:rStyle w:val="StyleUnderline"/>
        </w:rPr>
        <w:t>Mayer 7</w:t>
      </w:r>
      <w:r>
        <w:t xml:space="preserve"> – Kenneth R. Mayer, Professor of Political Science at the University of Wisconsin-Madison, December 2007, “The Base Realignment and Closure Process: Is it Possible to Make Rational Policy</w:t>
      </w:r>
      <w:proofErr w:type="gramStart"/>
      <w:r>
        <w:t>?,</w:t>
      </w:r>
      <w:proofErr w:type="gramEnd"/>
      <w:r>
        <w:t xml:space="preserve">” online: </w:t>
      </w:r>
      <w:r w:rsidRPr="00EC60BB">
        <w:t>http://users.polisci.wisc.edu/kmayer/Professional/Base%20Realignment%20and%20Closure%20Process.pdf</w:t>
      </w:r>
    </w:p>
    <w:p w:rsidR="00150EA4" w:rsidRPr="00636700" w:rsidRDefault="00150EA4" w:rsidP="00150EA4">
      <w:pPr>
        <w:rPr>
          <w:rStyle w:val="underline"/>
        </w:rPr>
      </w:pPr>
      <w:r w:rsidRPr="007A24FC">
        <w:rPr>
          <w:rStyle w:val="underline"/>
          <w:highlight w:val="cyan"/>
        </w:rPr>
        <w:t>There is</w:t>
      </w:r>
      <w:r w:rsidRPr="00CA22EC">
        <w:rPr>
          <w:sz w:val="14"/>
        </w:rPr>
        <w:t xml:space="preserve"> simply </w:t>
      </w:r>
      <w:r w:rsidRPr="00636700">
        <w:rPr>
          <w:rStyle w:val="boldunderline"/>
        </w:rPr>
        <w:t xml:space="preserve">far </w:t>
      </w:r>
      <w:r w:rsidRPr="007A24FC">
        <w:rPr>
          <w:rStyle w:val="boldunderline"/>
          <w:highlight w:val="cyan"/>
        </w:rPr>
        <w:t>too much controversy</w:t>
      </w:r>
      <w:r w:rsidRPr="007A24FC">
        <w:rPr>
          <w:rStyle w:val="underline"/>
          <w:highlight w:val="cyan"/>
        </w:rPr>
        <w:t xml:space="preserve"> over what</w:t>
      </w:r>
      <w:r w:rsidRPr="00636700">
        <w:rPr>
          <w:rStyle w:val="underline"/>
        </w:rPr>
        <w:t xml:space="preserve"> sorts of </w:t>
      </w:r>
      <w:r w:rsidRPr="007A24FC">
        <w:rPr>
          <w:rStyle w:val="underline"/>
          <w:highlight w:val="cyan"/>
        </w:rPr>
        <w:t>reforms are necessary</w:t>
      </w:r>
      <w:r w:rsidRPr="00CA22EC">
        <w:rPr>
          <w:sz w:val="14"/>
          <w:highlight w:val="cyan"/>
        </w:rPr>
        <w:t>.</w:t>
      </w:r>
      <w:r w:rsidRPr="00CA22EC">
        <w:rPr>
          <w:sz w:val="14"/>
        </w:rPr>
        <w:t xml:space="preserve"> Should benefits be protected, or should cuts be considered? Should taxes be raised, and if so by how much? Should benefits be means tested? The retirement age raised? What should the transition period look like? </w:t>
      </w:r>
      <w:r w:rsidRPr="007A24FC">
        <w:rPr>
          <w:rStyle w:val="Box"/>
          <w:highlight w:val="cyan"/>
        </w:rPr>
        <w:t>No legislator is likely to give up decision making rights</w:t>
      </w:r>
      <w:r w:rsidRPr="007A24FC">
        <w:rPr>
          <w:rStyle w:val="underline"/>
          <w:b/>
          <w:highlight w:val="cyan"/>
        </w:rPr>
        <w:t xml:space="preserve"> in the presence of such controversy and uncertainty about the scope of the final policy</w:t>
      </w:r>
      <w:r w:rsidRPr="007A24FC">
        <w:rPr>
          <w:rStyle w:val="underline"/>
          <w:highlight w:val="cyan"/>
        </w:rPr>
        <w:t>.</w:t>
      </w:r>
      <w:r w:rsidRPr="00CA22EC">
        <w:rPr>
          <w:sz w:val="14"/>
        </w:rPr>
        <w:t xml:space="preserve"> And this is how it should be. </w:t>
      </w:r>
      <w:r w:rsidRPr="00636700">
        <w:rPr>
          <w:rStyle w:val="underline"/>
        </w:rPr>
        <w:t xml:space="preserve">Automatic delegation comes at the cost of accountability, </w:t>
      </w:r>
      <w:r w:rsidRPr="00CA22EC">
        <w:rPr>
          <w:sz w:val="14"/>
        </w:rPr>
        <w:t xml:space="preserve">which as </w:t>
      </w:r>
      <w:r w:rsidRPr="00636700">
        <w:rPr>
          <w:rStyle w:val="underline"/>
        </w:rPr>
        <w:t>a policy value</w:t>
      </w:r>
      <w:r w:rsidRPr="00CA22EC">
        <w:rPr>
          <w:sz w:val="14"/>
        </w:rPr>
        <w:t xml:space="preserve"> is at </w:t>
      </w:r>
      <w:r w:rsidRPr="00636700">
        <w:rPr>
          <w:rStyle w:val="underline"/>
        </w:rPr>
        <w:t xml:space="preserve">least as important as rationality and efficiency. </w:t>
      </w:r>
      <w:r w:rsidRPr="007A24FC">
        <w:rPr>
          <w:rStyle w:val="underline"/>
          <w:highlight w:val="cyan"/>
        </w:rPr>
        <w:t>Delegating authority to an independent body</w:t>
      </w:r>
      <w:r w:rsidRPr="00CA22EC">
        <w:rPr>
          <w:sz w:val="14"/>
        </w:rPr>
        <w:t>, or governing via an automatic rule</w:t>
      </w:r>
      <w:r w:rsidRPr="00636700">
        <w:rPr>
          <w:rStyle w:val="underline"/>
        </w:rPr>
        <w:t xml:space="preserve">, </w:t>
      </w:r>
      <w:r w:rsidRPr="007A24FC">
        <w:rPr>
          <w:rStyle w:val="underline"/>
          <w:highlight w:val="cyan"/>
        </w:rPr>
        <w:t xml:space="preserve">is often </w:t>
      </w:r>
      <w:r w:rsidRPr="007A24FC">
        <w:rPr>
          <w:rStyle w:val="underline"/>
          <w:b/>
          <w:highlight w:val="cyan"/>
        </w:rPr>
        <w:t>a “blame avoidance” mechanism</w:t>
      </w:r>
      <w:r w:rsidRPr="007A24FC">
        <w:rPr>
          <w:rStyle w:val="underline"/>
          <w:highlight w:val="cyan"/>
        </w:rPr>
        <w:t xml:space="preserve"> </w:t>
      </w:r>
      <w:r w:rsidRPr="00233960">
        <w:rPr>
          <w:rStyle w:val="underline"/>
        </w:rPr>
        <w:t>designed to obfuscate the ultimate responsibility and make it difficult for voters to connect cause and effect. As we have seen with BRAC</w:t>
      </w:r>
      <w:r w:rsidRPr="00636700">
        <w:rPr>
          <w:rStyle w:val="underline"/>
        </w:rPr>
        <w:t>, sometimes this works</w:t>
      </w:r>
      <w:r w:rsidRPr="00CA22EC">
        <w:rPr>
          <w:sz w:val="14"/>
        </w:rPr>
        <w:t xml:space="preserve">, at least </w:t>
      </w:r>
      <w:r w:rsidRPr="00636700">
        <w:rPr>
          <w:rStyle w:val="underline"/>
        </w:rPr>
        <w:t>in</w:t>
      </w:r>
      <w:r w:rsidRPr="00CA22EC">
        <w:rPr>
          <w:sz w:val="14"/>
        </w:rPr>
        <w:t xml:space="preserve"> the sense of </w:t>
      </w:r>
      <w:r w:rsidRPr="00636700">
        <w:rPr>
          <w:rStyle w:val="underline"/>
        </w:rPr>
        <w:t>producing a generally preferred but politically difficult outcome that cannot be traced back to the actions of any legislator</w:t>
      </w:r>
      <w:r w:rsidRPr="00CA22EC">
        <w:rPr>
          <w:sz w:val="14"/>
        </w:rPr>
        <w:t xml:space="preserve"> or group of legislators. </w:t>
      </w:r>
      <w:r w:rsidRPr="00636700">
        <w:rPr>
          <w:rStyle w:val="underline"/>
        </w:rPr>
        <w:t xml:space="preserve">But </w:t>
      </w:r>
      <w:r w:rsidRPr="007A24FC">
        <w:rPr>
          <w:rStyle w:val="underline"/>
          <w:highlight w:val="cyan"/>
        </w:rPr>
        <w:t>delegation,</w:t>
      </w:r>
      <w:r w:rsidRPr="00CA22EC">
        <w:rPr>
          <w:sz w:val="14"/>
        </w:rPr>
        <w:t xml:space="preserve"> by itself, </w:t>
      </w:r>
      <w:r w:rsidRPr="007A24FC">
        <w:rPr>
          <w:rStyle w:val="Box"/>
          <w:highlight w:val="cyan"/>
        </w:rPr>
        <w:t>does not resolve underlying disagreement and controversies</w:t>
      </w:r>
      <w:r w:rsidRPr="007A24FC">
        <w:rPr>
          <w:rStyle w:val="underline"/>
          <w:highlight w:val="cyan"/>
        </w:rPr>
        <w:t xml:space="preserve">, and </w:t>
      </w:r>
      <w:r w:rsidRPr="007A24FC">
        <w:rPr>
          <w:rStyle w:val="underline"/>
          <w:b/>
          <w:highlight w:val="cyan"/>
        </w:rPr>
        <w:t xml:space="preserve">the electorate ought to have enough information to </w:t>
      </w:r>
      <w:r w:rsidRPr="007A24FC">
        <w:rPr>
          <w:rStyle w:val="Box"/>
          <w:highlight w:val="cyan"/>
        </w:rPr>
        <w:t>assign blame or credit.</w:t>
      </w:r>
      <w:r w:rsidRPr="00CA22EC">
        <w:rPr>
          <w:sz w:val="14"/>
        </w:rPr>
        <w:t xml:space="preserve"> Ultimately, </w:t>
      </w:r>
      <w:r w:rsidRPr="007A24FC">
        <w:rPr>
          <w:rStyle w:val="underline"/>
          <w:highlight w:val="cyan"/>
        </w:rPr>
        <w:t xml:space="preserve">BRAC arose from an unusual set of circumstances, and it should </w:t>
      </w:r>
      <w:r w:rsidRPr="007A24FC">
        <w:rPr>
          <w:rStyle w:val="underline"/>
          <w:b/>
          <w:highlight w:val="cyan"/>
        </w:rPr>
        <w:t>replicated with great caution.</w:t>
      </w:r>
    </w:p>
    <w:p w:rsidR="00150EA4" w:rsidRDefault="00150EA4" w:rsidP="00150EA4">
      <w:pPr>
        <w:pStyle w:val="Heading4"/>
      </w:pPr>
      <w:r>
        <w:t xml:space="preserve">d) Perceived </w:t>
      </w:r>
      <w:r w:rsidRPr="00337803">
        <w:rPr>
          <w:rStyle w:val="underline"/>
        </w:rPr>
        <w:t>overuse</w:t>
      </w:r>
      <w:r>
        <w:t xml:space="preserve"> by Congress causes controversy </w:t>
      </w:r>
    </w:p>
    <w:p w:rsidR="00150EA4" w:rsidRDefault="00150EA4" w:rsidP="00150EA4">
      <w:r w:rsidRPr="00B05CA7">
        <w:rPr>
          <w:rStyle w:val="StyleUnderline"/>
        </w:rPr>
        <w:t>Campbell 2</w:t>
      </w:r>
      <w:r>
        <w:t xml:space="preserve"> – Colton C. Campbell, Associate Professor of Political Science at Florida International University, visiting Professor of Political Science at American University, 2002, Discharging Congress: Government by Commission, p. xiv</w:t>
      </w:r>
    </w:p>
    <w:p w:rsidR="00150EA4" w:rsidRPr="00337803" w:rsidRDefault="00150EA4" w:rsidP="00150EA4">
      <w:pPr>
        <w:rPr>
          <w:rStyle w:val="underline"/>
        </w:rPr>
      </w:pPr>
      <w:r w:rsidRPr="00CA22EC">
        <w:rPr>
          <w:sz w:val="14"/>
        </w:rPr>
        <w:t xml:space="preserve">Contemporary ad hoc commissions for policy formulation, as opposed to commissions to study specific problems of maladministration, disaster, or wrongdoing, are largely a development of the twentieth century. President Theodore </w:t>
      </w:r>
      <w:r w:rsidRPr="00E85FA0">
        <w:rPr>
          <w:rStyle w:val="underline"/>
          <w:highlight w:val="cyan"/>
        </w:rPr>
        <w:t>Roosevelt was the first to employ the commission</w:t>
      </w:r>
      <w:r w:rsidRPr="00337803">
        <w:rPr>
          <w:rStyle w:val="underline"/>
        </w:rPr>
        <w:t xml:space="preserve"> extensively, </w:t>
      </w:r>
      <w:r w:rsidRPr="00E85FA0">
        <w:rPr>
          <w:rStyle w:val="underline"/>
          <w:highlight w:val="cyan"/>
        </w:rPr>
        <w:t xml:space="preserve">and he quickly became involved in </w:t>
      </w:r>
      <w:r w:rsidRPr="00E85FA0">
        <w:rPr>
          <w:rStyle w:val="Box"/>
          <w:highlight w:val="cyan"/>
        </w:rPr>
        <w:t>controversy with Congress</w:t>
      </w:r>
      <w:r w:rsidRPr="00E85FA0">
        <w:rPr>
          <w:rStyle w:val="underline"/>
          <w:highlight w:val="cyan"/>
        </w:rPr>
        <w:t xml:space="preserve"> over its use, as legislators believed Roosevelt </w:t>
      </w:r>
      <w:r w:rsidRPr="00E85FA0">
        <w:rPr>
          <w:rStyle w:val="underline"/>
          <w:b/>
          <w:highlight w:val="cyan"/>
        </w:rPr>
        <w:t>used commissions to expand presidential parameters into policy areas that fell within legislative jurisdiction</w:t>
      </w:r>
      <w:r w:rsidRPr="00CA22EC">
        <w:rPr>
          <w:b/>
          <w:sz w:val="14"/>
        </w:rPr>
        <w:t xml:space="preserve">. </w:t>
      </w:r>
      <w:r w:rsidRPr="00CA22EC">
        <w:rPr>
          <w:sz w:val="14"/>
        </w:rPr>
        <w:t xml:space="preserve">Ironically, </w:t>
      </w:r>
      <w:r w:rsidRPr="00337803">
        <w:rPr>
          <w:rStyle w:val="underline"/>
        </w:rPr>
        <w:t>today’s commissions are attaining considerable importance in the arsenal of legislative devices and techniques for policy formulation against an expansive presidency.</w:t>
      </w:r>
      <w:r>
        <w:rPr>
          <w:rStyle w:val="underline"/>
        </w:rPr>
        <w:t xml:space="preserve"> </w:t>
      </w:r>
      <w:r w:rsidRPr="00337803">
        <w:rPr>
          <w:rStyle w:val="underline"/>
        </w:rPr>
        <w:t xml:space="preserve">But </w:t>
      </w:r>
      <w:r w:rsidRPr="00E85FA0">
        <w:rPr>
          <w:rStyle w:val="underline"/>
          <w:highlight w:val="cyan"/>
        </w:rPr>
        <w:t>as ad hoc commissions have proliferated</w:t>
      </w:r>
      <w:r w:rsidRPr="00337803">
        <w:rPr>
          <w:rStyle w:val="underline"/>
        </w:rPr>
        <w:t xml:space="preserve"> and their visibility has increased, </w:t>
      </w:r>
      <w:r w:rsidRPr="00E85FA0">
        <w:rPr>
          <w:rStyle w:val="underline"/>
          <w:highlight w:val="cyan"/>
        </w:rPr>
        <w:t xml:space="preserve">critics have charged that </w:t>
      </w:r>
      <w:r w:rsidRPr="00E85FA0">
        <w:rPr>
          <w:rStyle w:val="underline"/>
          <w:b/>
          <w:highlight w:val="cyan"/>
        </w:rPr>
        <w:t xml:space="preserve">Congress is </w:t>
      </w:r>
      <w:r w:rsidRPr="00E85FA0">
        <w:rPr>
          <w:rStyle w:val="Box"/>
          <w:highlight w:val="cyan"/>
        </w:rPr>
        <w:t>debasing the ad hoc commission by excessive use</w:t>
      </w:r>
      <w:r w:rsidRPr="00CA22EC">
        <w:rPr>
          <w:sz w:val="14"/>
        </w:rPr>
        <w:t xml:space="preserve">.3 </w:t>
      </w:r>
      <w:r w:rsidRPr="00E85FA0">
        <w:rPr>
          <w:rStyle w:val="underline"/>
          <w:highlight w:val="cyan"/>
        </w:rPr>
        <w:t>Washington is awash in</w:t>
      </w:r>
      <w:r w:rsidRPr="00337803">
        <w:rPr>
          <w:rStyle w:val="underline"/>
        </w:rPr>
        <w:t xml:space="preserve"> special congressionally mandated </w:t>
      </w:r>
      <w:r w:rsidRPr="00E85FA0">
        <w:rPr>
          <w:rStyle w:val="underline"/>
          <w:highlight w:val="cyan"/>
        </w:rPr>
        <w:t xml:space="preserve">commissions, they say. </w:t>
      </w:r>
      <w:r w:rsidRPr="00E85FA0">
        <w:rPr>
          <w:rStyle w:val="underline"/>
          <w:b/>
          <w:highlight w:val="cyan"/>
        </w:rPr>
        <w:t xml:space="preserve">Too many commissions start with the expectation of doing something </w:t>
      </w:r>
      <w:r w:rsidRPr="00E85FA0">
        <w:rPr>
          <w:rStyle w:val="underline"/>
          <w:b/>
        </w:rPr>
        <w:t xml:space="preserve">either </w:t>
      </w:r>
      <w:r w:rsidRPr="00E85FA0">
        <w:rPr>
          <w:rStyle w:val="underline"/>
          <w:b/>
          <w:highlight w:val="cyan"/>
        </w:rPr>
        <w:t xml:space="preserve">that </w:t>
      </w:r>
      <w:r w:rsidRPr="00E85FA0">
        <w:rPr>
          <w:rStyle w:val="Box"/>
          <w:highlight w:val="cyan"/>
        </w:rPr>
        <w:t xml:space="preserve">Congress does not want to do </w:t>
      </w:r>
      <w:r w:rsidRPr="00E85FA0">
        <w:rPr>
          <w:rStyle w:val="underline"/>
          <w:b/>
        </w:rPr>
        <w:t>or that it does not want to do openly</w:t>
      </w:r>
      <w:r w:rsidRPr="00E85FA0">
        <w:rPr>
          <w:rStyle w:val="underline"/>
        </w:rPr>
        <w:t>.</w:t>
      </w:r>
    </w:p>
    <w:p w:rsidR="00150EA4" w:rsidRPr="00150EA4" w:rsidRDefault="00150EA4" w:rsidP="00150EA4"/>
    <w:p w:rsidR="009D4A51" w:rsidRDefault="009D4A51" w:rsidP="009D4A51">
      <w:pPr>
        <w:pStyle w:val="Heading3"/>
      </w:pPr>
      <w:r>
        <w:lastRenderedPageBreak/>
        <w:t>Obama Gets the Blame – 2AC</w:t>
      </w:r>
    </w:p>
    <w:p w:rsidR="009D4A51" w:rsidRDefault="009D4A51" w:rsidP="009D4A51">
      <w:pPr>
        <w:pStyle w:val="Heading4"/>
      </w:pPr>
      <w:r>
        <w:t xml:space="preserve">The CP Links to politics – </w:t>
      </w:r>
      <w:proofErr w:type="gramStart"/>
      <w:r>
        <w:t>its</w:t>
      </w:r>
      <w:proofErr w:type="gramEnd"/>
      <w:r>
        <w:t xml:space="preserve"> tied to Obama. </w:t>
      </w:r>
    </w:p>
    <w:p w:rsidR="009D4A51" w:rsidRPr="004C06DE" w:rsidRDefault="009D4A51" w:rsidP="009D4A51">
      <w:pPr>
        <w:rPr>
          <w:sz w:val="16"/>
        </w:rPr>
      </w:pPr>
      <w:proofErr w:type="spellStart"/>
      <w:r w:rsidRPr="004C06DE">
        <w:rPr>
          <w:rStyle w:val="Style13ptBold"/>
        </w:rPr>
        <w:t>Dalal</w:t>
      </w:r>
      <w:proofErr w:type="spellEnd"/>
      <w:r w:rsidRPr="004C06DE">
        <w:rPr>
          <w:rStyle w:val="Style13ptBold"/>
        </w:rPr>
        <w:t>, J.D. Yale Law, 2014</w:t>
      </w:r>
      <w:r w:rsidRPr="004C06DE">
        <w:rPr>
          <w:sz w:val="16"/>
        </w:rPr>
        <w:t xml:space="preserve"> Anjali, ARTICLE: SHADOW ADMINISTRATIVE CONSTITUTIONALISM AND THE CREATION OF SURVEILLANCE CULTURE, 2014 Mich. St. L. Rev. 59</w:t>
      </w:r>
    </w:p>
    <w:p w:rsidR="009D4A51" w:rsidRPr="004C06DE" w:rsidRDefault="009D4A51" w:rsidP="009D4A51">
      <w:pPr>
        <w:rPr>
          <w:sz w:val="14"/>
        </w:rPr>
      </w:pPr>
      <w:r w:rsidRPr="004C06DE">
        <w:rPr>
          <w:sz w:val="14"/>
        </w:rPr>
        <w:t xml:space="preserve"> [*121] That is not to say that there have not been efforts to create an agency dedicated to representing civil liberties concerns within the executive branch. The Final Report of the National Commission on Terrorist Attacks upon the United States (9/11 Commission) recommended, "[T]here should be a board within the executive branch to oversee adherence to the guidelines we recommend and the commitment the government makes to defend our civil liberties." 275 As a result, </w:t>
      </w:r>
      <w:r w:rsidRPr="00D615C0">
        <w:rPr>
          <w:rStyle w:val="StyleUnderline"/>
          <w:highlight w:val="cyan"/>
        </w:rPr>
        <w:t>the</w:t>
      </w:r>
      <w:r w:rsidRPr="00871281">
        <w:rPr>
          <w:rStyle w:val="StyleUnderline"/>
        </w:rPr>
        <w:t xml:space="preserve"> Privacy and Civil Liberties Oversight </w:t>
      </w:r>
      <w:r w:rsidRPr="00D615C0">
        <w:rPr>
          <w:rStyle w:val="StyleUnderline"/>
          <w:highlight w:val="cyan"/>
        </w:rPr>
        <w:t>Board</w:t>
      </w:r>
      <w:r w:rsidRPr="004C06DE">
        <w:rPr>
          <w:sz w:val="14"/>
        </w:rPr>
        <w:t xml:space="preserve"> (PCLOB) </w:t>
      </w:r>
      <w:r w:rsidRPr="00871281">
        <w:rPr>
          <w:rStyle w:val="StyleUnderline"/>
        </w:rPr>
        <w:t>was authorized</w:t>
      </w:r>
      <w:r w:rsidRPr="004C06DE">
        <w:rPr>
          <w:sz w:val="14"/>
        </w:rPr>
        <w:t xml:space="preserve"> in 2004. 276 However, the path from authorization to operationalization was a long one. </w:t>
      </w:r>
      <w:r w:rsidRPr="00871281">
        <w:rPr>
          <w:rStyle w:val="StyleUnderline"/>
        </w:rPr>
        <w:t>Thanks</w:t>
      </w:r>
      <w:r w:rsidRPr="004C06DE">
        <w:rPr>
          <w:sz w:val="14"/>
        </w:rPr>
        <w:t xml:space="preserve"> in part </w:t>
      </w:r>
      <w:r w:rsidRPr="00871281">
        <w:rPr>
          <w:rStyle w:val="StyleUnderline"/>
        </w:rPr>
        <w:t>to pressure from a bipartisan group of Senators</w:t>
      </w:r>
      <w:r w:rsidRPr="004C06DE">
        <w:rPr>
          <w:sz w:val="14"/>
        </w:rPr>
        <w:t xml:space="preserve">, the </w:t>
      </w:r>
      <w:r w:rsidRPr="00871281">
        <w:rPr>
          <w:rStyle w:val="StyleUnderline"/>
        </w:rPr>
        <w:t>Bush</w:t>
      </w:r>
      <w:r w:rsidRPr="004C06DE">
        <w:rPr>
          <w:sz w:val="14"/>
        </w:rPr>
        <w:t xml:space="preserve"> White House finally </w:t>
      </w:r>
      <w:r w:rsidRPr="00871281">
        <w:rPr>
          <w:rStyle w:val="StyleUnderline"/>
        </w:rPr>
        <w:t>instituted the Board,</w:t>
      </w:r>
      <w:r w:rsidRPr="004C06DE">
        <w:rPr>
          <w:sz w:val="14"/>
        </w:rPr>
        <w:t xml:space="preserve"> and, on March 14, 2006, the PCLOB was finally up and running. 277 </w:t>
      </w:r>
      <w:r w:rsidRPr="00871281">
        <w:rPr>
          <w:rStyle w:val="StyleUnderline"/>
        </w:rPr>
        <w:t>By</w:t>
      </w:r>
      <w:r w:rsidRPr="004C06DE">
        <w:rPr>
          <w:sz w:val="14"/>
        </w:rPr>
        <w:t xml:space="preserve"> June </w:t>
      </w:r>
      <w:r w:rsidRPr="00871281">
        <w:rPr>
          <w:rStyle w:val="StyleUnderline"/>
        </w:rPr>
        <w:t>2007</w:t>
      </w:r>
      <w:r w:rsidRPr="00871281">
        <w:rPr>
          <w:rStyle w:val="Emphasis"/>
        </w:rPr>
        <w:t xml:space="preserve">, the PCLOB </w:t>
      </w:r>
      <w:r w:rsidRPr="00D615C0">
        <w:rPr>
          <w:rStyle w:val="Emphasis"/>
          <w:highlight w:val="cyan"/>
        </w:rPr>
        <w:t>had fallen apart</w:t>
      </w:r>
      <w:r w:rsidRPr="004C06DE">
        <w:rPr>
          <w:sz w:val="14"/>
        </w:rPr>
        <w:t xml:space="preserve"> with one member resigning because he felt that the organization was not sufficiently independent to effectively do its job. 278 </w:t>
      </w:r>
      <w:r w:rsidRPr="00D615C0">
        <w:rPr>
          <w:rStyle w:val="Emphasis"/>
          <w:highlight w:val="cyan"/>
        </w:rPr>
        <w:t>The PCLOB was</w:t>
      </w:r>
      <w:r w:rsidRPr="00871281">
        <w:rPr>
          <w:rStyle w:val="Emphasis"/>
        </w:rPr>
        <w:t xml:space="preserve"> indeed </w:t>
      </w:r>
      <w:r w:rsidRPr="00D615C0">
        <w:rPr>
          <w:rStyle w:val="Emphasis"/>
          <w:highlight w:val="cyan"/>
        </w:rPr>
        <w:t>far from independent</w:t>
      </w:r>
      <w:r w:rsidRPr="004C06DE">
        <w:rPr>
          <w:sz w:val="14"/>
        </w:rPr>
        <w:t>. As one report indicates: [</w:t>
      </w:r>
      <w:r w:rsidRPr="004C06DE">
        <w:rPr>
          <w:rStyle w:val="StyleUnderline"/>
        </w:rPr>
        <w:t xml:space="preserve">The PCLOB] was </w:t>
      </w:r>
      <w:r w:rsidRPr="00D615C0">
        <w:rPr>
          <w:rStyle w:val="StyleUnderline"/>
          <w:highlight w:val="cyan"/>
        </w:rPr>
        <w:t>located in the</w:t>
      </w:r>
      <w:r w:rsidRPr="004C06DE">
        <w:rPr>
          <w:sz w:val="14"/>
        </w:rPr>
        <w:t xml:space="preserve"> EOP [</w:t>
      </w:r>
      <w:r w:rsidRPr="00D615C0">
        <w:rPr>
          <w:rStyle w:val="Emphasis"/>
          <w:highlight w:val="cyan"/>
        </w:rPr>
        <w:t>Executive Office of the President</w:t>
      </w:r>
      <w:r w:rsidRPr="004C06DE">
        <w:rPr>
          <w:sz w:val="14"/>
        </w:rPr>
        <w:t xml:space="preserve">], </w:t>
      </w:r>
      <w:r w:rsidRPr="004C06DE">
        <w:rPr>
          <w:rStyle w:val="StyleUnderline"/>
        </w:rPr>
        <w:t xml:space="preserve">an enclave of agencies </w:t>
      </w:r>
      <w:r w:rsidRPr="00D615C0">
        <w:rPr>
          <w:rStyle w:val="Emphasis"/>
          <w:highlight w:val="cyan"/>
        </w:rPr>
        <w:t>immediately serving the Preside</w:t>
      </w:r>
      <w:r w:rsidRPr="004C06DE">
        <w:rPr>
          <w:rStyle w:val="Emphasis"/>
        </w:rPr>
        <w:t>nt</w:t>
      </w:r>
      <w:r w:rsidRPr="00D615C0">
        <w:rPr>
          <w:rStyle w:val="StyleUnderline"/>
          <w:highlight w:val="cyan"/>
        </w:rPr>
        <w:t>.</w:t>
      </w:r>
      <w:r w:rsidRPr="00D615C0">
        <w:rPr>
          <w:sz w:val="14"/>
          <w:highlight w:val="cyan"/>
        </w:rPr>
        <w:t xml:space="preserve"> </w:t>
      </w:r>
      <w:r w:rsidRPr="00D615C0">
        <w:rPr>
          <w:rStyle w:val="StyleUnderline"/>
          <w:highlight w:val="cyan"/>
        </w:rPr>
        <w:t>Only two</w:t>
      </w:r>
      <w:r w:rsidRPr="004C06DE">
        <w:rPr>
          <w:rStyle w:val="StyleUnderline"/>
        </w:rPr>
        <w:t xml:space="preserve"> of its five </w:t>
      </w:r>
      <w:r w:rsidRPr="00D615C0">
        <w:rPr>
          <w:rStyle w:val="StyleUnderline"/>
          <w:highlight w:val="cyan"/>
        </w:rPr>
        <w:t xml:space="preserve">members were subject to Senate approval, </w:t>
      </w:r>
      <w:r w:rsidRPr="00D615C0">
        <w:rPr>
          <w:rStyle w:val="Emphasis"/>
          <w:highlight w:val="cyan"/>
        </w:rPr>
        <w:t>and all five served at the pleasure of the President</w:t>
      </w:r>
      <w:r w:rsidRPr="00D615C0">
        <w:rPr>
          <w:sz w:val="14"/>
        </w:rPr>
        <w:t xml:space="preserve">. </w:t>
      </w:r>
      <w:r w:rsidRPr="00D615C0">
        <w:rPr>
          <w:rStyle w:val="StyleUnderline"/>
        </w:rPr>
        <w:t>Its advice was to be "to the President or to the head of</w:t>
      </w:r>
      <w:r w:rsidRPr="004C06DE">
        <w:rPr>
          <w:rStyle w:val="StyleUnderline"/>
        </w:rPr>
        <w:t xml:space="preserve"> any department or agency of the executive branch</w:t>
      </w:r>
      <w:r w:rsidRPr="004C06DE">
        <w:rPr>
          <w:sz w:val="14"/>
        </w:rPr>
        <w:t xml:space="preserve">." </w:t>
      </w:r>
      <w:r w:rsidRPr="004C06DE">
        <w:rPr>
          <w:rStyle w:val="StyleUnderline"/>
        </w:rPr>
        <w:t>Although it was to report to Congress at least annually, it was not clear if its members or chair would testify before congressional committees or if the board could otherwise assist Congress.</w:t>
      </w:r>
      <w:r w:rsidRPr="004C06DE">
        <w:rPr>
          <w:sz w:val="14"/>
        </w:rPr>
        <w:t xml:space="preserve"> The board's budget was presented as an account within the funding request for the White House Office (WHO), suggesting that it was a subunit of the WHO (although the board's chartering legislation placed it in the EOP, making it a coequal agency to the WHO). 279</w:t>
      </w:r>
    </w:p>
    <w:p w:rsidR="009D4A51" w:rsidRDefault="009D4A51" w:rsidP="009D4A51">
      <w:pPr>
        <w:pStyle w:val="Heading3"/>
      </w:pPr>
      <w:r>
        <w:lastRenderedPageBreak/>
        <w:t>Obama Gets the Blame – 1AR – Booster</w:t>
      </w:r>
    </w:p>
    <w:p w:rsidR="009D4A51" w:rsidRDefault="009D4A51" w:rsidP="009D4A51">
      <w:pPr>
        <w:pStyle w:val="Heading4"/>
      </w:pPr>
      <w:r>
        <w:t xml:space="preserve">Particularly polarizing now – causes Obama to get the blame. </w:t>
      </w:r>
    </w:p>
    <w:p w:rsidR="009D4A51" w:rsidRPr="00183AB1" w:rsidRDefault="009D4A51" w:rsidP="009D4A51">
      <w:pPr>
        <w:rPr>
          <w:sz w:val="16"/>
        </w:rPr>
      </w:pPr>
      <w:r w:rsidRPr="00183AB1">
        <w:rPr>
          <w:rStyle w:val="Style13ptBold"/>
        </w:rPr>
        <w:t>Boyer</w:t>
      </w:r>
      <w:r>
        <w:rPr>
          <w:rStyle w:val="Style13ptBold"/>
        </w:rPr>
        <w:t>,</w:t>
      </w:r>
      <w:r w:rsidRPr="00183AB1">
        <w:rPr>
          <w:rStyle w:val="Style13ptBold"/>
        </w:rPr>
        <w:t xml:space="preserve"> </w:t>
      </w:r>
      <w:r>
        <w:rPr>
          <w:rStyle w:val="Style13ptBold"/>
        </w:rPr>
        <w:t>20</w:t>
      </w:r>
      <w:r w:rsidRPr="00183AB1">
        <w:rPr>
          <w:rStyle w:val="Style13ptBold"/>
        </w:rPr>
        <w:t xml:space="preserve">15 </w:t>
      </w:r>
      <w:r w:rsidRPr="00183AB1">
        <w:rPr>
          <w:sz w:val="16"/>
        </w:rPr>
        <w:t xml:space="preserve">(Dave, </w:t>
      </w:r>
      <w:r>
        <w:rPr>
          <w:sz w:val="16"/>
        </w:rPr>
        <w:t xml:space="preserve">Washington Times, </w:t>
      </w:r>
      <w:r w:rsidRPr="00183AB1">
        <w:rPr>
          <w:sz w:val="16"/>
        </w:rPr>
        <w:t>“Obama executive actions put Asia free trade deal at risk”, http://www.washingtontimes.com/news/2015/jan/1/obama-executive-actions-put-asia-free-trade-deal-a/?page=all)</w:t>
      </w:r>
    </w:p>
    <w:p w:rsidR="009D4A51" w:rsidRDefault="009D4A51" w:rsidP="009D4A51">
      <w:pPr>
        <w:rPr>
          <w:sz w:val="16"/>
        </w:rPr>
      </w:pPr>
      <w:r w:rsidRPr="00183AB1">
        <w:rPr>
          <w:sz w:val="16"/>
        </w:rPr>
        <w:t xml:space="preserve">President </w:t>
      </w:r>
      <w:r w:rsidRPr="00557B46">
        <w:rPr>
          <w:rStyle w:val="Emphasis"/>
          <w:highlight w:val="cyan"/>
        </w:rPr>
        <w:t>Obama’s</w:t>
      </w:r>
      <w:r w:rsidRPr="00183AB1">
        <w:rPr>
          <w:rStyle w:val="Emphasis"/>
        </w:rPr>
        <w:t xml:space="preserve"> increasing </w:t>
      </w:r>
      <w:r w:rsidRPr="00557B46">
        <w:rPr>
          <w:rStyle w:val="Emphasis"/>
          <w:highlight w:val="cyan"/>
        </w:rPr>
        <w:t>use of executive</w:t>
      </w:r>
      <w:r w:rsidRPr="00183AB1">
        <w:rPr>
          <w:rStyle w:val="Emphasis"/>
        </w:rPr>
        <w:t xml:space="preserve"> </w:t>
      </w:r>
      <w:r w:rsidRPr="00557B46">
        <w:rPr>
          <w:rStyle w:val="Emphasis"/>
          <w:highlight w:val="cyan"/>
        </w:rPr>
        <w:t>power could backfire</w:t>
      </w:r>
      <w:r w:rsidRPr="00183AB1">
        <w:rPr>
          <w:rStyle w:val="Emphasis"/>
        </w:rPr>
        <w:t xml:space="preserve"> in the new Congress </w:t>
      </w:r>
      <w:r w:rsidRPr="00557B46">
        <w:rPr>
          <w:rStyle w:val="Emphasis"/>
          <w:highlight w:val="cyan"/>
        </w:rPr>
        <w:t>as he seeks to persuade lawmakers</w:t>
      </w:r>
      <w:r w:rsidRPr="00183AB1">
        <w:rPr>
          <w:sz w:val="16"/>
        </w:rPr>
        <w:t xml:space="preserve"> to grant him special authority to negotiate his long-sought, mammoth free trade agreement with Pacific Rim nations. Republican lawmakers have been more inclined than Democrats to give the president trade promotion authority, which would boost his chances of completing the Trans-Pacific Partnership, centerpiece of his effort to focus U.S. policy on Asia. But </w:t>
      </w:r>
      <w:r w:rsidRPr="00557B46">
        <w:rPr>
          <w:rStyle w:val="Emphasis"/>
          <w:highlight w:val="cyan"/>
        </w:rPr>
        <w:t>conservatives</w:t>
      </w:r>
      <w:r w:rsidRPr="00183AB1">
        <w:rPr>
          <w:rStyle w:val="Emphasis"/>
        </w:rPr>
        <w:t xml:space="preserve"> increasingly </w:t>
      </w:r>
      <w:r w:rsidRPr="00557B46">
        <w:rPr>
          <w:rStyle w:val="Emphasis"/>
          <w:highlight w:val="cyan"/>
        </w:rPr>
        <w:t>are balking at the idea of granting</w:t>
      </w:r>
      <w:r w:rsidRPr="00183AB1">
        <w:rPr>
          <w:sz w:val="16"/>
        </w:rPr>
        <w:t xml:space="preserve"> Mr. </w:t>
      </w:r>
      <w:r w:rsidRPr="00557B46">
        <w:rPr>
          <w:rStyle w:val="Emphasis"/>
          <w:highlight w:val="cyan"/>
        </w:rPr>
        <w:t>Obama any powers given his far-reaching executive actions</w:t>
      </w:r>
      <w:r w:rsidRPr="00183AB1">
        <w:rPr>
          <w:sz w:val="16"/>
        </w:rPr>
        <w:t xml:space="preserve">, </w:t>
      </w:r>
      <w:r w:rsidRPr="00183AB1">
        <w:rPr>
          <w:rStyle w:val="StyleUnderline"/>
        </w:rPr>
        <w:t>which included granting deportation amnesty to millions of illegal immigrants and re-establishing diplomatic relations with Cuba</w:t>
      </w:r>
      <w:r w:rsidRPr="00183AB1">
        <w:rPr>
          <w:sz w:val="16"/>
        </w:rPr>
        <w:t xml:space="preserve"> after the midterm elections. “An increasing number of members see [trade promotion authority] as a way of giving more power to President Obama, and therefore the whole debate will be longer,” said Anthony Kim, a specialist on free trade and economics at the conservative Heritage Foundation</w:t>
      </w:r>
      <w:r w:rsidRPr="00183AB1">
        <w:rPr>
          <w:rStyle w:val="Emphasis"/>
        </w:rPr>
        <w:t xml:space="preserve">. “After the November election, </w:t>
      </w:r>
      <w:r w:rsidRPr="00557B46">
        <w:rPr>
          <w:rStyle w:val="Emphasis"/>
          <w:highlight w:val="cyan"/>
        </w:rPr>
        <w:t>we knew</w:t>
      </w:r>
      <w:r w:rsidRPr="00183AB1">
        <w:rPr>
          <w:rStyle w:val="Emphasis"/>
        </w:rPr>
        <w:t xml:space="preserve"> that President </w:t>
      </w:r>
      <w:r w:rsidRPr="00557B46">
        <w:rPr>
          <w:rStyle w:val="Emphasis"/>
          <w:highlight w:val="cyan"/>
        </w:rPr>
        <w:t>Obama had limited</w:t>
      </w:r>
      <w:r w:rsidRPr="00183AB1">
        <w:rPr>
          <w:rStyle w:val="Emphasis"/>
        </w:rPr>
        <w:t xml:space="preserve"> </w:t>
      </w:r>
      <w:r w:rsidRPr="00557B46">
        <w:rPr>
          <w:rStyle w:val="Emphasis"/>
          <w:highlight w:val="cyan"/>
        </w:rPr>
        <w:t>political capital</w:t>
      </w:r>
      <w:r w:rsidRPr="00183AB1">
        <w:rPr>
          <w:rStyle w:val="Emphasis"/>
        </w:rPr>
        <w:t xml:space="preserve"> to spend. </w:t>
      </w:r>
      <w:r w:rsidRPr="00557B46">
        <w:rPr>
          <w:rStyle w:val="Emphasis"/>
          <w:highlight w:val="cyan"/>
        </w:rPr>
        <w:t>He</w:t>
      </w:r>
      <w:r w:rsidRPr="00183AB1">
        <w:rPr>
          <w:rStyle w:val="Emphasis"/>
        </w:rPr>
        <w:t xml:space="preserve"> basically </w:t>
      </w:r>
      <w:r w:rsidRPr="00557B46">
        <w:rPr>
          <w:rStyle w:val="Emphasis"/>
          <w:highlight w:val="cyan"/>
        </w:rPr>
        <w:t>wasted</w:t>
      </w:r>
      <w:r w:rsidRPr="00183AB1">
        <w:rPr>
          <w:rStyle w:val="Emphasis"/>
        </w:rPr>
        <w:t xml:space="preserve"> </w:t>
      </w:r>
      <w:r w:rsidRPr="00557B46">
        <w:rPr>
          <w:rStyle w:val="Emphasis"/>
          <w:highlight w:val="cyan"/>
        </w:rPr>
        <w:t>that</w:t>
      </w:r>
      <w:r w:rsidRPr="00183AB1">
        <w:rPr>
          <w:rStyle w:val="Emphasis"/>
        </w:rPr>
        <w:t>.”</w:t>
      </w:r>
      <w:r w:rsidRPr="00183AB1">
        <w:rPr>
          <w:sz w:val="16"/>
        </w:rPr>
        <w:t xml:space="preserve"> Conservative activist Phyllis </w:t>
      </w:r>
      <w:proofErr w:type="spellStart"/>
      <w:r w:rsidRPr="00183AB1">
        <w:rPr>
          <w:sz w:val="16"/>
        </w:rPr>
        <w:t>Schlafly</w:t>
      </w:r>
      <w:proofErr w:type="spellEnd"/>
      <w:r w:rsidRPr="00183AB1">
        <w:rPr>
          <w:sz w:val="16"/>
        </w:rPr>
        <w:t xml:space="preserve"> has joined forces with Tea Party Nation founder Judson Phillips and former GOP presidential candidate Alan Keyes, trying to persuade Republican lawmakers to oppose giving Mr. Obama the “fast track” authority. </w:t>
      </w:r>
    </w:p>
    <w:p w:rsidR="004C6C1A" w:rsidRDefault="00CA22EC" w:rsidP="00CA22EC">
      <w:pPr>
        <w:pStyle w:val="Heading3"/>
      </w:pPr>
      <w:r>
        <w:lastRenderedPageBreak/>
        <w:t>AT: CP Solves Reasons for Unpopularity</w:t>
      </w:r>
    </w:p>
    <w:p w:rsidR="00CA22EC" w:rsidRDefault="00CA22EC" w:rsidP="00CA22EC">
      <w:pPr>
        <w:pStyle w:val="Heading4"/>
      </w:pPr>
      <w:r>
        <w:t xml:space="preserve">Commission delegation doesn’t solve the link---it doesn’t render any unpopular policy into a popular one---if the link is true, zero chance the plan gets enacted </w:t>
      </w:r>
    </w:p>
    <w:p w:rsidR="00CA22EC" w:rsidRPr="00CA22EC" w:rsidRDefault="00CA22EC" w:rsidP="00CA22EC">
      <w:pPr>
        <w:rPr>
          <w:sz w:val="16"/>
        </w:rPr>
      </w:pPr>
      <w:r w:rsidRPr="00CA22EC">
        <w:rPr>
          <w:rStyle w:val="Style13ptBold"/>
        </w:rPr>
        <w:t>Klein, 2010</w:t>
      </w:r>
      <w:r w:rsidRPr="00CA22EC">
        <w:rPr>
          <w:sz w:val="16"/>
        </w:rPr>
        <w:t xml:space="preserve"> – Ezra Klein, awesome political blogger, “Sins of Commission,” February 19, 2010, online: http://voices.washingtonpost.com/ezra-klein/2010/02/sins_of_commission.html</w:t>
      </w:r>
    </w:p>
    <w:p w:rsidR="00CA22EC" w:rsidRDefault="00CA22EC" w:rsidP="00CA22EC">
      <w:pPr>
        <w:rPr>
          <w:rStyle w:val="boldunderline"/>
        </w:rPr>
      </w:pPr>
      <w:r w:rsidRPr="00D615C0">
        <w:rPr>
          <w:rStyle w:val="Box"/>
          <w:highlight w:val="cyan"/>
        </w:rPr>
        <w:t>There's nothing magic about a commission</w:t>
      </w:r>
      <w:r w:rsidRPr="00CA22EC">
        <w:rPr>
          <w:sz w:val="16"/>
        </w:rPr>
        <w:t xml:space="preserve">. Like a congressional committee, </w:t>
      </w:r>
      <w:r w:rsidRPr="00B9398C">
        <w:rPr>
          <w:rStyle w:val="underline"/>
        </w:rPr>
        <w:t>it puts together legislation that Congress later votes to accept, reject or delay</w:t>
      </w:r>
      <w:r w:rsidRPr="00CA22EC">
        <w:rPr>
          <w:sz w:val="16"/>
        </w:rPr>
        <w:t xml:space="preserve">. And as of now, </w:t>
      </w:r>
      <w:r w:rsidRPr="00D615C0">
        <w:rPr>
          <w:rStyle w:val="boldunderline"/>
          <w:highlight w:val="cyan"/>
        </w:rPr>
        <w:t>there's simply no reason to believe that the votes exist for any serious compromise</w:t>
      </w:r>
      <w:r w:rsidRPr="00CA22EC">
        <w:rPr>
          <w:sz w:val="16"/>
        </w:rPr>
        <w:t xml:space="preserve">. Republican leaders, for instance, are arguing that the commission simply shouldn't consider tax increases, which makes a deal impossible. That was their rationale for filibustering the very formation of a commission, which is why Obama had to do this through an executive order. But elites still like the idea, in part because elites can see the outlines of a deal that elites would make. Greg </w:t>
      </w:r>
      <w:proofErr w:type="spellStart"/>
      <w:r w:rsidRPr="00CA22EC">
        <w:rPr>
          <w:sz w:val="16"/>
        </w:rPr>
        <w:t>Mankiw</w:t>
      </w:r>
      <w:proofErr w:type="spellEnd"/>
      <w:r w:rsidRPr="00CA22EC">
        <w:rPr>
          <w:sz w:val="16"/>
        </w:rPr>
        <w:t xml:space="preserve"> for instance, thinks Republicans should demand that the commission include a value-added tax and a carbon tax. I would support that. The problem is that </w:t>
      </w:r>
      <w:r w:rsidRPr="00D615C0">
        <w:rPr>
          <w:rStyle w:val="underline"/>
          <w:highlight w:val="cyan"/>
        </w:rPr>
        <w:t xml:space="preserve">the </w:t>
      </w:r>
      <w:r w:rsidRPr="00D615C0">
        <w:rPr>
          <w:rStyle w:val="underline"/>
        </w:rPr>
        <w:t xml:space="preserve">Republican </w:t>
      </w:r>
      <w:r w:rsidRPr="00D615C0">
        <w:rPr>
          <w:rStyle w:val="underline"/>
          <w:highlight w:val="cyan"/>
        </w:rPr>
        <w:t xml:space="preserve">Party </w:t>
      </w:r>
      <w:r w:rsidRPr="00D615C0">
        <w:rPr>
          <w:rStyle w:val="boldunderline"/>
          <w:highlight w:val="cyan"/>
        </w:rPr>
        <w:t xml:space="preserve">opposes </w:t>
      </w:r>
      <w:r w:rsidRPr="00D615C0">
        <w:rPr>
          <w:rStyle w:val="boldunderline"/>
        </w:rPr>
        <w:t xml:space="preserve">both </w:t>
      </w:r>
      <w:r w:rsidRPr="00D615C0">
        <w:rPr>
          <w:rStyle w:val="boldunderline"/>
          <w:highlight w:val="cyan"/>
        </w:rPr>
        <w:t>policies</w:t>
      </w:r>
      <w:r w:rsidRPr="00D615C0">
        <w:rPr>
          <w:sz w:val="16"/>
          <w:highlight w:val="cyan"/>
        </w:rPr>
        <w:t xml:space="preserve">, </w:t>
      </w:r>
      <w:r w:rsidRPr="00D615C0">
        <w:rPr>
          <w:rStyle w:val="boldunderline"/>
          <w:highlight w:val="cyan"/>
        </w:rPr>
        <w:t>and there's no reason to believe they're going to change their minds.</w:t>
      </w:r>
    </w:p>
    <w:p w:rsidR="00CA22EC" w:rsidRDefault="00CA22EC" w:rsidP="00CA22EC">
      <w:pPr>
        <w:pStyle w:val="Heading4"/>
      </w:pPr>
      <w:r>
        <w:rPr>
          <w:u w:val="single"/>
        </w:rPr>
        <w:t>Even if the commission is unanimous in its recommendation</w:t>
      </w:r>
      <w:r>
        <w:t xml:space="preserve">, it </w:t>
      </w:r>
      <w:r>
        <w:rPr>
          <w:u w:val="single"/>
        </w:rPr>
        <w:t>still</w:t>
      </w:r>
      <w:r>
        <w:t xml:space="preserve"> links to politics because the GOP will assume Democrats will </w:t>
      </w:r>
      <w:r>
        <w:rPr>
          <w:u w:val="single"/>
        </w:rPr>
        <w:t>go beyond</w:t>
      </w:r>
      <w:r>
        <w:t xml:space="preserve"> the commission’s recommendations </w:t>
      </w:r>
    </w:p>
    <w:p w:rsidR="00CA22EC" w:rsidRPr="00CA22EC" w:rsidRDefault="00CA22EC" w:rsidP="00CA22EC">
      <w:pPr>
        <w:rPr>
          <w:sz w:val="14"/>
        </w:rPr>
      </w:pPr>
      <w:r w:rsidRPr="001F393B">
        <w:rPr>
          <w:rStyle w:val="StyleUnderline"/>
        </w:rPr>
        <w:t>Hennessey 10</w:t>
      </w:r>
      <w:r w:rsidRPr="00CA22EC">
        <w:rPr>
          <w:sz w:val="14"/>
        </w:rPr>
        <w:t xml:space="preserve"> – Keith Hennessey, economic policy analyst, January 20, 2010, “Error of Commission,” online: http://keithhennessey.com/2010/01/20/error-of-commission/g</w:t>
      </w:r>
    </w:p>
    <w:p w:rsidR="00CA22EC" w:rsidRPr="00CA22EC" w:rsidRDefault="00CA22EC" w:rsidP="00CA22EC">
      <w:pPr>
        <w:rPr>
          <w:sz w:val="14"/>
        </w:rPr>
      </w:pPr>
      <w:r w:rsidRPr="001F393B">
        <w:rPr>
          <w:rStyle w:val="underline"/>
        </w:rPr>
        <w:t>The President’s commission</w:t>
      </w:r>
      <w:r w:rsidRPr="00CA22EC">
        <w:rPr>
          <w:sz w:val="14"/>
        </w:rPr>
        <w:t xml:space="preserve"> </w:t>
      </w:r>
      <w:r w:rsidRPr="001F393B">
        <w:rPr>
          <w:rStyle w:val="boldunderline"/>
        </w:rPr>
        <w:t>does not create any binding fast-track process</w:t>
      </w:r>
      <w:r w:rsidRPr="00CA22EC">
        <w:rPr>
          <w:sz w:val="14"/>
        </w:rPr>
        <w:t xml:space="preserve">.  Leader </w:t>
      </w:r>
      <w:r w:rsidRPr="001F393B">
        <w:rPr>
          <w:rStyle w:val="underline"/>
        </w:rPr>
        <w:t>Reid cannot unilaterally bind 100 Senators to an up-or-down vote and no amendments</w:t>
      </w:r>
      <w:r w:rsidRPr="00CA22EC">
        <w:rPr>
          <w:sz w:val="14"/>
        </w:rPr>
        <w:t xml:space="preserve">.  </w:t>
      </w:r>
      <w:r w:rsidRPr="00A912AE">
        <w:rPr>
          <w:rStyle w:val="boldunderline"/>
          <w:highlight w:val="cyan"/>
        </w:rPr>
        <w:t>Even if a commission were to produce unanimous recommendations</w:t>
      </w:r>
      <w:r w:rsidRPr="00A912AE">
        <w:rPr>
          <w:sz w:val="14"/>
          <w:highlight w:val="cyan"/>
        </w:rPr>
        <w:t xml:space="preserve">, </w:t>
      </w:r>
      <w:r w:rsidRPr="00A912AE">
        <w:rPr>
          <w:rStyle w:val="boldunderline"/>
          <w:highlight w:val="cyan"/>
        </w:rPr>
        <w:t>Republicans should fear</w:t>
      </w:r>
      <w:r w:rsidRPr="00A912AE">
        <w:rPr>
          <w:sz w:val="14"/>
          <w:highlight w:val="cyan"/>
        </w:rPr>
        <w:t xml:space="preserve"> </w:t>
      </w:r>
      <w:r w:rsidRPr="00A912AE">
        <w:rPr>
          <w:rStyle w:val="underline"/>
          <w:highlight w:val="cyan"/>
        </w:rPr>
        <w:t>that a</w:t>
      </w:r>
      <w:r w:rsidRPr="001F393B">
        <w:rPr>
          <w:rStyle w:val="underline"/>
        </w:rPr>
        <w:t xml:space="preserve"> </w:t>
      </w:r>
      <w:r w:rsidRPr="00A912AE">
        <w:rPr>
          <w:rStyle w:val="underline"/>
          <w:highlight w:val="cyan"/>
        </w:rPr>
        <w:t>Democratic Senate</w:t>
      </w:r>
      <w:r w:rsidRPr="001F393B">
        <w:rPr>
          <w:rStyle w:val="underline"/>
        </w:rPr>
        <w:t xml:space="preserve"> majority </w:t>
      </w:r>
      <w:r w:rsidRPr="00A912AE">
        <w:rPr>
          <w:rStyle w:val="underline"/>
          <w:highlight w:val="cyan"/>
        </w:rPr>
        <w:t>would use those recommendations as a starting point</w:t>
      </w:r>
      <w:r w:rsidRPr="00CA22EC">
        <w:rPr>
          <w:sz w:val="14"/>
        </w:rPr>
        <w:t xml:space="preserve">, substitute even more tax increases for whatever spending cuts are in the recommendations, </w:t>
      </w:r>
      <w:r w:rsidRPr="001F393B">
        <w:rPr>
          <w:rStyle w:val="underline"/>
        </w:rPr>
        <w:t>and then pass the bill</w:t>
      </w:r>
      <w:r w:rsidRPr="00CA22EC">
        <w:rPr>
          <w:sz w:val="14"/>
        </w:rPr>
        <w:t xml:space="preserve">.  Scott Brown’s election as the 41st vote has little effect on this dynamic, since the changes would probably happen in committee.  </w:t>
      </w:r>
      <w:r w:rsidRPr="00A912AE">
        <w:rPr>
          <w:rStyle w:val="boldunderline"/>
          <w:highlight w:val="cyan"/>
        </w:rPr>
        <w:t>Any commission created by Executive Order has this weakness:  it cannot bind Congress</w:t>
      </w:r>
      <w:r w:rsidRPr="00CA22EC">
        <w:rPr>
          <w:sz w:val="14"/>
        </w:rPr>
        <w:t>.  Only Congress can tie itself to the mast.</w:t>
      </w:r>
    </w:p>
    <w:p w:rsidR="00CA22EC" w:rsidRPr="00CA22EC" w:rsidRDefault="00CA22EC" w:rsidP="00CA22EC"/>
    <w:p w:rsidR="004C6C1A" w:rsidRDefault="004C6C1A" w:rsidP="004C6C1A">
      <w:pPr>
        <w:pStyle w:val="Heading2"/>
      </w:pPr>
      <w:r>
        <w:lastRenderedPageBreak/>
        <w:t>Permutations/Theory</w:t>
      </w:r>
    </w:p>
    <w:p w:rsidR="004C6C1A" w:rsidRDefault="004C6C1A" w:rsidP="004C6C1A">
      <w:pPr>
        <w:pStyle w:val="Heading3"/>
      </w:pPr>
      <w:r>
        <w:lastRenderedPageBreak/>
        <w:t>PDCP – 2AC</w:t>
      </w:r>
    </w:p>
    <w:p w:rsidR="004C6C1A" w:rsidRDefault="004C6C1A" w:rsidP="004C6C1A">
      <w:pPr>
        <w:pStyle w:val="Heading4"/>
        <w:rPr>
          <w:rFonts w:cs="Times New Roman"/>
        </w:rPr>
      </w:pPr>
      <w:r w:rsidRPr="00865E56">
        <w:rPr>
          <w:rFonts w:cs="Times New Roman"/>
          <w:u w:val="single"/>
        </w:rPr>
        <w:t>Perm</w:t>
      </w:r>
      <w:r w:rsidR="00865E56" w:rsidRPr="00865E56">
        <w:rPr>
          <w:rFonts w:cs="Times New Roman"/>
          <w:u w:val="single"/>
        </w:rPr>
        <w:t xml:space="preserve"> d</w:t>
      </w:r>
      <w:r w:rsidRPr="00865E56">
        <w:rPr>
          <w:rFonts w:cs="Times New Roman"/>
          <w:u w:val="single"/>
        </w:rPr>
        <w:t>o the Counterplan</w:t>
      </w:r>
      <w:r w:rsidRPr="00B7310B">
        <w:rPr>
          <w:rFonts w:cs="Times New Roman"/>
        </w:rPr>
        <w:t>-</w:t>
      </w:r>
      <w:r w:rsidR="009E42AC">
        <w:rPr>
          <w:rFonts w:cs="Times New Roman"/>
        </w:rPr>
        <w:t xml:space="preserve"> it’s just normal means – recent debates show that the PCLOB will be involved regardless if they’re requested to or not. </w:t>
      </w:r>
    </w:p>
    <w:p w:rsidR="00865E56" w:rsidRDefault="00865E56" w:rsidP="00865E56">
      <w:pPr>
        <w:pStyle w:val="Heading3"/>
      </w:pPr>
      <w:r>
        <w:lastRenderedPageBreak/>
        <w:t>PDCP – 1AR</w:t>
      </w:r>
    </w:p>
    <w:p w:rsidR="00865E56" w:rsidRDefault="00865E56" w:rsidP="00865E56">
      <w:pPr>
        <w:pStyle w:val="Heading4"/>
      </w:pPr>
      <w:r>
        <w:t xml:space="preserve">Perm do the CP – </w:t>
      </w:r>
      <w:proofErr w:type="spellStart"/>
      <w:r>
        <w:t>its</w:t>
      </w:r>
      <w:proofErr w:type="spellEnd"/>
      <w:r>
        <w:t xml:space="preserve"> not severance</w:t>
      </w:r>
    </w:p>
    <w:p w:rsidR="00865E56" w:rsidRDefault="00865E56" w:rsidP="00865E56">
      <w:pPr>
        <w:pStyle w:val="Heading4"/>
      </w:pPr>
      <w:r>
        <w:t xml:space="preserve">a) Asking and requesting for input is inevitable – all our evidence elsewhere proves that congress will include other opinions. </w:t>
      </w:r>
    </w:p>
    <w:p w:rsidR="00865E56" w:rsidRPr="00B7310B" w:rsidRDefault="00865E56" w:rsidP="00865E56">
      <w:pPr>
        <w:pStyle w:val="Heading4"/>
        <w:rPr>
          <w:rFonts w:cs="Times New Roman"/>
        </w:rPr>
      </w:pPr>
      <w:r>
        <w:t xml:space="preserve">b) </w:t>
      </w:r>
      <w:r>
        <w:rPr>
          <w:rFonts w:cs="Times New Roman"/>
        </w:rPr>
        <w:t>AND--</w:t>
      </w:r>
      <w:r w:rsidRPr="00B7310B">
        <w:rPr>
          <w:rFonts w:cs="Times New Roman"/>
        </w:rPr>
        <w:t xml:space="preserve">Should means desirable </w:t>
      </w:r>
    </w:p>
    <w:p w:rsidR="00865E56" w:rsidRPr="00865E56" w:rsidRDefault="00865E56" w:rsidP="00865E56">
      <w:pPr>
        <w:rPr>
          <w:rStyle w:val="Style13ptBold"/>
        </w:rPr>
      </w:pPr>
      <w:r w:rsidRPr="00B7310B">
        <w:rPr>
          <w:rStyle w:val="Style13ptBold"/>
        </w:rPr>
        <w:t>Oxford Dictionary</w:t>
      </w:r>
      <w:r>
        <w:rPr>
          <w:rStyle w:val="Style13ptBold"/>
        </w:rPr>
        <w:t xml:space="preserve"> 13 </w:t>
      </w:r>
      <w:hyperlink r:id="rId14" w:history="1">
        <w:r w:rsidRPr="00B7310B">
          <w:rPr>
            <w:rStyle w:val="Hyperlink"/>
          </w:rPr>
          <w:t>http://oxforddictionaries.com/definition/english/should</w:t>
        </w:r>
      </w:hyperlink>
    </w:p>
    <w:p w:rsidR="00865E56" w:rsidRDefault="00865E56" w:rsidP="00865E56">
      <w:pPr>
        <w:rPr>
          <w:sz w:val="16"/>
        </w:rPr>
      </w:pPr>
      <w:r w:rsidRPr="00B7310B">
        <w:rPr>
          <w:sz w:val="16"/>
        </w:rPr>
        <w:t xml:space="preserve">verb (3rd sing. </w:t>
      </w:r>
      <w:r w:rsidRPr="00D615C0">
        <w:rPr>
          <w:rStyle w:val="StyleUnderline"/>
          <w:highlight w:val="cyan"/>
        </w:rPr>
        <w:t>should</w:t>
      </w:r>
      <w:r w:rsidRPr="00B7310B">
        <w:rPr>
          <w:sz w:val="16"/>
        </w:rPr>
        <w:t xml:space="preserve">) 1used to indicate obligation, duty, or correctness, typically when criticizing someone’s actions: he should have been careful I think we should trust our people more you shouldn’t have gone </w:t>
      </w:r>
      <w:r w:rsidRPr="00D615C0">
        <w:rPr>
          <w:rStyle w:val="StyleUnderline"/>
          <w:highlight w:val="cyan"/>
        </w:rPr>
        <w:t>indicating a desirable</w:t>
      </w:r>
      <w:r w:rsidRPr="00B7310B">
        <w:rPr>
          <w:sz w:val="16"/>
        </w:rPr>
        <w:t xml:space="preserve"> or expected </w:t>
      </w:r>
      <w:r w:rsidRPr="00D615C0">
        <w:rPr>
          <w:rStyle w:val="StyleUnderline"/>
          <w:highlight w:val="cyan"/>
        </w:rPr>
        <w:t>state</w:t>
      </w:r>
      <w:r w:rsidRPr="00B7310B">
        <w:rPr>
          <w:sz w:val="16"/>
        </w:rPr>
        <w:t>: by now pupils should be able to read with a large degree of independence used to give or ask advice or suggestions</w:t>
      </w:r>
      <w:r w:rsidRPr="00D615C0">
        <w:rPr>
          <w:sz w:val="16"/>
        </w:rPr>
        <w:t>:</w:t>
      </w:r>
      <w:r w:rsidRPr="00B7310B">
        <w:rPr>
          <w:sz w:val="16"/>
        </w:rPr>
        <w:t xml:space="preserve"> you should go back to bed what should I wear?</w:t>
      </w:r>
    </w:p>
    <w:p w:rsidR="00865E56" w:rsidRDefault="00865E56" w:rsidP="00865E56">
      <w:pPr>
        <w:pStyle w:val="Heading4"/>
      </w:pPr>
      <w:r>
        <w:t>c) Resolved means by vote</w:t>
      </w:r>
    </w:p>
    <w:p w:rsidR="00865E56" w:rsidRPr="00865E56" w:rsidRDefault="00865E56" w:rsidP="00865E56">
      <w:pPr>
        <w:rPr>
          <w:b/>
          <w:sz w:val="24"/>
        </w:rPr>
      </w:pPr>
      <w:r>
        <w:rPr>
          <w:b/>
          <w:sz w:val="24"/>
        </w:rPr>
        <w:t xml:space="preserve">Webster’s 1998 </w:t>
      </w:r>
      <w:r>
        <w:t xml:space="preserve">Webster’s Revised Unabridged Dictionary, </w:t>
      </w:r>
      <w:proofErr w:type="gramStart"/>
      <w:r>
        <w:t>1998  (</w:t>
      </w:r>
      <w:proofErr w:type="gramEnd"/>
      <w:r>
        <w:t>dictionary.com)</w:t>
      </w:r>
    </w:p>
    <w:p w:rsidR="00865E56" w:rsidRPr="00865E56" w:rsidRDefault="00865E56" w:rsidP="00865E56">
      <w:pPr>
        <w:rPr>
          <w:sz w:val="16"/>
        </w:rPr>
      </w:pPr>
      <w:r w:rsidRPr="00D615C0">
        <w:rPr>
          <w:rStyle w:val="StyleUnderline"/>
          <w:highlight w:val="cyan"/>
        </w:rPr>
        <w:t>Resolved</w:t>
      </w:r>
      <w:r w:rsidRPr="00865E56">
        <w:rPr>
          <w:sz w:val="16"/>
        </w:rPr>
        <w:t xml:space="preserve">: 5. </w:t>
      </w:r>
      <w:r w:rsidRPr="00D615C0">
        <w:rPr>
          <w:rStyle w:val="Emphasis"/>
          <w:highlight w:val="cyan"/>
        </w:rPr>
        <w:t>To express, as an opinion</w:t>
      </w:r>
      <w:r w:rsidRPr="00865E56">
        <w:rPr>
          <w:sz w:val="16"/>
        </w:rPr>
        <w:t xml:space="preserve"> or determination</w:t>
      </w:r>
      <w:r w:rsidRPr="00D615C0">
        <w:rPr>
          <w:rStyle w:val="Emphasis"/>
          <w:highlight w:val="cyan"/>
        </w:rPr>
        <w:t>, by</w:t>
      </w:r>
      <w:r w:rsidRPr="00EA2521">
        <w:rPr>
          <w:rStyle w:val="Emphasis"/>
        </w:rPr>
        <w:t xml:space="preserve"> resolution and </w:t>
      </w:r>
      <w:r w:rsidRPr="00D615C0">
        <w:rPr>
          <w:rStyle w:val="Emphasis"/>
          <w:highlight w:val="cyan"/>
        </w:rPr>
        <w:t>vote</w:t>
      </w:r>
      <w:r w:rsidRPr="00865E56">
        <w:rPr>
          <w:sz w:val="16"/>
        </w:rPr>
        <w:t xml:space="preserve">; to declare or decide by a formal vote; — followed by a clause; as, the house resolved (or, it was resolved by the house) that no money should be </w:t>
      </w:r>
      <w:proofErr w:type="spellStart"/>
      <w:r w:rsidRPr="00865E56">
        <w:rPr>
          <w:sz w:val="16"/>
        </w:rPr>
        <w:t>apropriated</w:t>
      </w:r>
      <w:proofErr w:type="spellEnd"/>
      <w:r w:rsidRPr="00865E56">
        <w:rPr>
          <w:sz w:val="16"/>
        </w:rPr>
        <w:t xml:space="preserve"> (or, to appropriate no money).</w:t>
      </w:r>
    </w:p>
    <w:p w:rsidR="00865E56" w:rsidRDefault="00865E56" w:rsidP="00865E56">
      <w:pPr>
        <w:pStyle w:val="Heading4"/>
      </w:pPr>
      <w:proofErr w:type="gramStart"/>
      <w:r>
        <w:t>d</w:t>
      </w:r>
      <w:proofErr w:type="gramEnd"/>
      <w:r>
        <w:t xml:space="preserve">) Even if it is severance its justified due to the abusive nature of the counterplan </w:t>
      </w:r>
    </w:p>
    <w:p w:rsidR="004C6C1A" w:rsidRDefault="00865E56" w:rsidP="00865E56">
      <w:pPr>
        <w:pStyle w:val="Heading3"/>
      </w:pPr>
      <w:r>
        <w:lastRenderedPageBreak/>
        <w:t>Legitimacy – 2AC</w:t>
      </w:r>
    </w:p>
    <w:p w:rsidR="004C6C1A" w:rsidRDefault="004C6C1A" w:rsidP="004C6C1A">
      <w:pPr>
        <w:pStyle w:val="Heading4"/>
      </w:pPr>
      <w:r>
        <w:t>CP’s that do the entire AFF</w:t>
      </w:r>
      <w:r w:rsidR="00865E56">
        <w:t xml:space="preserve"> are a voting issue –</w:t>
      </w:r>
    </w:p>
    <w:p w:rsidR="004C6C1A" w:rsidRDefault="004C6C1A" w:rsidP="004C6C1A"/>
    <w:p w:rsidR="004C6C1A" w:rsidRDefault="004C6C1A" w:rsidP="004C6C1A">
      <w:pPr>
        <w:pStyle w:val="Heading4"/>
      </w:pPr>
      <w:r>
        <w:t>1. Leveraging the AFF is impossible because we would need cards in the context of their external mechanism which rigs the game for the NEG</w:t>
      </w:r>
    </w:p>
    <w:p w:rsidR="004C6C1A" w:rsidRDefault="004C6C1A" w:rsidP="004C6C1A"/>
    <w:p w:rsidR="004C6C1A" w:rsidRDefault="004C6C1A" w:rsidP="004C6C1A">
      <w:pPr>
        <w:pStyle w:val="Heading4"/>
      </w:pPr>
      <w:r>
        <w:t>2. Wrecks education by crowding out topic specific strategies and warping what an opportunity cost is</w:t>
      </w:r>
      <w:r w:rsidR="009253FE">
        <w:t xml:space="preserve"> and incentivizing </w:t>
      </w:r>
      <w:proofErr w:type="spellStart"/>
      <w:r w:rsidR="009253FE">
        <w:t>negs</w:t>
      </w:r>
      <w:proofErr w:type="spellEnd"/>
      <w:r w:rsidR="009253FE">
        <w:t xml:space="preserve"> to g</w:t>
      </w:r>
      <w:r w:rsidR="00865E56">
        <w:t>o</w:t>
      </w:r>
      <w:r w:rsidR="009253FE">
        <w:t xml:space="preserve"> for stale process cps instead of specific </w:t>
      </w:r>
      <w:proofErr w:type="spellStart"/>
      <w:r w:rsidR="009253FE">
        <w:t>args</w:t>
      </w:r>
      <w:proofErr w:type="spellEnd"/>
      <w:r w:rsidR="009253FE">
        <w:t xml:space="preserve">. </w:t>
      </w:r>
    </w:p>
    <w:p w:rsidR="004C6C1A" w:rsidRDefault="004C6C1A" w:rsidP="004C6C1A"/>
    <w:p w:rsidR="004C6C1A" w:rsidRDefault="004C6C1A" w:rsidP="004C6C1A">
      <w:pPr>
        <w:pStyle w:val="Heading4"/>
      </w:pPr>
      <w:r>
        <w:t xml:space="preserve">CP’s have to be functionally and textually competitive-key to solve bad CP’s like conditions, consult and delay. </w:t>
      </w:r>
    </w:p>
    <w:p w:rsidR="004C6C1A" w:rsidRPr="00B7310B" w:rsidRDefault="004C6C1A" w:rsidP="004C6C1A"/>
    <w:p w:rsidR="00865E56" w:rsidRPr="00865E56" w:rsidRDefault="00865E56" w:rsidP="00865E56">
      <w:pPr>
        <w:pStyle w:val="Heading3"/>
      </w:pPr>
      <w:r>
        <w:lastRenderedPageBreak/>
        <w:t>Legitimacy – 1AR</w:t>
      </w:r>
    </w:p>
    <w:p w:rsidR="00865E56" w:rsidRDefault="00865E56" w:rsidP="00865E56">
      <w:pPr>
        <w:pStyle w:val="Heading4"/>
      </w:pPr>
      <w:r>
        <w:t xml:space="preserve">The </w:t>
      </w:r>
      <w:proofErr w:type="spellStart"/>
      <w:r>
        <w:t>cp’s</w:t>
      </w:r>
      <w:proofErr w:type="spellEnd"/>
      <w:r>
        <w:t xml:space="preserve"> illegitimate </w:t>
      </w:r>
    </w:p>
    <w:p w:rsidR="00865E56" w:rsidRDefault="00865E56" w:rsidP="00865E56">
      <w:pPr>
        <w:pStyle w:val="Heading4"/>
      </w:pPr>
      <w:r>
        <w:t xml:space="preserve">1. Education – their model incentives teams to go for cps that do the entire aff over substantive and specific strategies – undermines the value of debate by shifting the debate from questions of should the plan be done to how which is the heart of this topic. </w:t>
      </w:r>
    </w:p>
    <w:p w:rsidR="00865E56" w:rsidRDefault="00865E56" w:rsidP="00865E56">
      <w:pPr>
        <w:pStyle w:val="Heading4"/>
      </w:pPr>
      <w:r>
        <w:t xml:space="preserve">2. Structural side bias – the game will always be rigged to eliminate key aff offense which undermines clash and contestability which is necessary for decision making skills and fairness. </w:t>
      </w:r>
    </w:p>
    <w:p w:rsidR="00865E56" w:rsidRPr="00865E56" w:rsidRDefault="00865E56" w:rsidP="00865E56">
      <w:pPr>
        <w:pStyle w:val="Heading4"/>
      </w:pPr>
      <w:r>
        <w:t xml:space="preserve">3. Prefer our model – functionally and textually competitive incentive better counterplans and better debate which solves their offense. Reject the team to set a precedent.  </w:t>
      </w:r>
    </w:p>
    <w:p w:rsidR="004C6C1A" w:rsidRDefault="004C6C1A" w:rsidP="004C6C1A">
      <w:pPr>
        <w:pStyle w:val="Heading3"/>
      </w:pPr>
      <w:r>
        <w:lastRenderedPageBreak/>
        <w:t>PDCP – 1AR – AT: Should</w:t>
      </w:r>
    </w:p>
    <w:p w:rsidR="004C6C1A" w:rsidRDefault="004C6C1A" w:rsidP="004C6C1A"/>
    <w:p w:rsidR="004C6C1A" w:rsidRDefault="004C6C1A" w:rsidP="004C6C1A">
      <w:pPr>
        <w:pStyle w:val="Heading4"/>
      </w:pPr>
      <w:r>
        <w:t>“Should” is distinct from “must”- it allows exceptions</w:t>
      </w:r>
    </w:p>
    <w:p w:rsidR="004C6C1A" w:rsidRPr="002A2AE3" w:rsidRDefault="004C6C1A" w:rsidP="004C6C1A">
      <w:pPr>
        <w:rPr>
          <w:b/>
          <w:sz w:val="24"/>
          <w:szCs w:val="24"/>
        </w:rPr>
      </w:pPr>
      <w:proofErr w:type="spellStart"/>
      <w:r w:rsidRPr="002A2AE3">
        <w:rPr>
          <w:b/>
          <w:sz w:val="24"/>
          <w:szCs w:val="24"/>
        </w:rPr>
        <w:t>Franzel</w:t>
      </w:r>
      <w:proofErr w:type="spellEnd"/>
      <w:r w:rsidRPr="002A2AE3">
        <w:rPr>
          <w:b/>
          <w:sz w:val="24"/>
          <w:szCs w:val="24"/>
        </w:rPr>
        <w:t xml:space="preserve">, GAO Financial Management and Assurance director, 8 </w:t>
      </w:r>
    </w:p>
    <w:p w:rsidR="004C6C1A" w:rsidRDefault="004C6C1A" w:rsidP="004C6C1A">
      <w:r w:rsidRPr="00464106">
        <w:t>(</w:t>
      </w:r>
      <w:r>
        <w:t>Jeanette M.</w:t>
      </w:r>
      <w:r w:rsidRPr="00464106">
        <w:t>, US Government Accountability Office, "Exposure Draft of Proposed Changes to the International Standards for the</w:t>
      </w:r>
      <w:r>
        <w:t xml:space="preserve"> </w:t>
      </w:r>
      <w:r w:rsidRPr="00464106">
        <w:t>Professional Practice of Internal Auditing," 3-31-2008, www.g</w:t>
      </w:r>
      <w:r>
        <w:t>ao.gov/govaud/cl_iia080331.pdf)</w:t>
      </w:r>
    </w:p>
    <w:p w:rsidR="004C6C1A" w:rsidRPr="003B4B6E" w:rsidRDefault="004C6C1A" w:rsidP="004C6C1A"/>
    <w:p w:rsidR="004C6C1A" w:rsidRDefault="004C6C1A" w:rsidP="004C6C1A">
      <w:pPr>
        <w:rPr>
          <w:b/>
        </w:rPr>
      </w:pPr>
      <w:r w:rsidRPr="003B4B6E">
        <w:rPr>
          <w:sz w:val="14"/>
        </w:rPr>
        <w:t xml:space="preserve">The second sentence of the “must” definition used in the exposure draft instructions is more aligned with the definition of “should” as used by other standards setters, including GAO. </w:t>
      </w:r>
      <w:r w:rsidRPr="00D615C0">
        <w:rPr>
          <w:highlight w:val="cyan"/>
          <w:u w:val="single"/>
        </w:rPr>
        <w:t>The definition of “should</w:t>
      </w:r>
      <w:r w:rsidRPr="00227241">
        <w:rPr>
          <w:u w:val="single"/>
        </w:rPr>
        <w:t xml:space="preserve">” </w:t>
      </w:r>
      <w:r w:rsidRPr="002A2AE3">
        <w:rPr>
          <w:b/>
          <w:u w:val="single"/>
        </w:rPr>
        <w:t>as used by GAO</w:t>
      </w:r>
      <w:r w:rsidRPr="003B4B6E">
        <w:rPr>
          <w:sz w:val="14"/>
        </w:rPr>
        <w:t xml:space="preserve">, which is intended to be consistent with the definition used by the AICPA and the PCAOB, indicates a presumptively mandatory requirement and </w:t>
      </w:r>
      <w:r w:rsidRPr="00D615C0">
        <w:rPr>
          <w:highlight w:val="cyan"/>
          <w:u w:val="single"/>
        </w:rPr>
        <w:t>contains the following language: “…in</w:t>
      </w:r>
      <w:r w:rsidRPr="00D615C0">
        <w:rPr>
          <w:sz w:val="14"/>
          <w:highlight w:val="cyan"/>
          <w:u w:val="single"/>
        </w:rPr>
        <w:t xml:space="preserve"> </w:t>
      </w:r>
      <w:r w:rsidRPr="00D615C0">
        <w:rPr>
          <w:highlight w:val="cyan"/>
          <w:u w:val="single"/>
        </w:rPr>
        <w:t>rare circumstances</w:t>
      </w:r>
      <w:r w:rsidRPr="00227241">
        <w:rPr>
          <w:u w:val="single"/>
        </w:rPr>
        <w:t>,</w:t>
      </w:r>
      <w:r w:rsidRPr="003B4B6E">
        <w:rPr>
          <w:sz w:val="14"/>
        </w:rPr>
        <w:t xml:space="preserve"> auditors and audit </w:t>
      </w:r>
      <w:r w:rsidRPr="00D615C0">
        <w:rPr>
          <w:b/>
          <w:highlight w:val="cyan"/>
          <w:u w:val="single"/>
        </w:rPr>
        <w:t>organizations may depart from a</w:t>
      </w:r>
      <w:r w:rsidRPr="00D615C0">
        <w:rPr>
          <w:b/>
          <w:sz w:val="14"/>
          <w:highlight w:val="cyan"/>
          <w:u w:val="single"/>
        </w:rPr>
        <w:t xml:space="preserve"> </w:t>
      </w:r>
      <w:r w:rsidRPr="00D615C0">
        <w:rPr>
          <w:b/>
          <w:highlight w:val="cyan"/>
          <w:u w:val="single"/>
        </w:rPr>
        <w:t>presumptively mandatory requirement</w:t>
      </w:r>
      <w:r w:rsidRPr="00227241">
        <w:rPr>
          <w:u w:val="single"/>
        </w:rPr>
        <w:t xml:space="preserve"> </w:t>
      </w:r>
      <w:r w:rsidRPr="003B4B6E">
        <w:rPr>
          <w:sz w:val="14"/>
        </w:rPr>
        <w:t xml:space="preserve">provided they document their justification for the departure and how the alternative procedures performed in the circumstances were sufficient to achieve the objectives of the presumptively mandatory requirement.” Page 3 </w:t>
      </w:r>
      <w:proofErr w:type="gramStart"/>
      <w:r w:rsidRPr="003B4B6E">
        <w:rPr>
          <w:sz w:val="14"/>
        </w:rPr>
        <w:t>We</w:t>
      </w:r>
      <w:proofErr w:type="gramEnd"/>
      <w:r w:rsidRPr="003B4B6E">
        <w:rPr>
          <w:sz w:val="14"/>
        </w:rPr>
        <w:t xml:space="preserve"> suggest that the IIA move the second sentence of the “must” definition to the “should” definition. </w:t>
      </w:r>
      <w:r w:rsidRPr="00227241">
        <w:rPr>
          <w:u w:val="single"/>
        </w:rPr>
        <w:t xml:space="preserve">The </w:t>
      </w:r>
      <w:r w:rsidRPr="00D615C0">
        <w:rPr>
          <w:highlight w:val="cyan"/>
          <w:u w:val="single"/>
        </w:rPr>
        <w:t>definition of “must” needs to be clear that</w:t>
      </w:r>
      <w:r w:rsidRPr="00227241">
        <w:rPr>
          <w:u w:val="single"/>
        </w:rPr>
        <w:t xml:space="preserve"> “</w:t>
      </w:r>
      <w:r w:rsidRPr="00D615C0">
        <w:rPr>
          <w:highlight w:val="cyan"/>
          <w:u w:val="single"/>
        </w:rPr>
        <w:t>must” indicates</w:t>
      </w:r>
      <w:r w:rsidRPr="00D615C0">
        <w:rPr>
          <w:sz w:val="14"/>
          <w:highlight w:val="cyan"/>
          <w:u w:val="single"/>
        </w:rPr>
        <w:t xml:space="preserve"> </w:t>
      </w:r>
      <w:r w:rsidRPr="00D615C0">
        <w:rPr>
          <w:highlight w:val="cyan"/>
          <w:u w:val="single"/>
        </w:rPr>
        <w:t>an unconditional requirement</w:t>
      </w:r>
      <w:r w:rsidRPr="00227241">
        <w:rPr>
          <w:u w:val="single"/>
        </w:rPr>
        <w:t xml:space="preserve"> and that another procedure cannot substitute for a</w:t>
      </w:r>
      <w:r w:rsidRPr="003B4B6E">
        <w:rPr>
          <w:sz w:val="14"/>
          <w:u w:val="single"/>
        </w:rPr>
        <w:t xml:space="preserve"> </w:t>
      </w:r>
      <w:r w:rsidRPr="00227241">
        <w:rPr>
          <w:u w:val="single"/>
        </w:rPr>
        <w:t>“must.”</w:t>
      </w:r>
      <w:r w:rsidRPr="003B4B6E">
        <w:rPr>
          <w:sz w:val="14"/>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D615C0">
        <w:rPr>
          <w:rStyle w:val="StyleUnderline"/>
          <w:highlight w:val="cyan"/>
        </w:rPr>
        <w:t>The</w:t>
      </w:r>
      <w:r w:rsidRPr="00D615C0">
        <w:rPr>
          <w:highlight w:val="cyan"/>
          <w:u w:val="single"/>
        </w:rPr>
        <w:t xml:space="preserve"> IIA should review every “must”</w:t>
      </w:r>
      <w:r w:rsidRPr="00D615C0">
        <w:rPr>
          <w:sz w:val="14"/>
          <w:highlight w:val="cyan"/>
          <w:u w:val="single"/>
        </w:rPr>
        <w:t xml:space="preserve"> </w:t>
      </w:r>
      <w:r w:rsidRPr="00D615C0">
        <w:rPr>
          <w:rStyle w:val="StyleUnderline"/>
          <w:highlight w:val="cyan"/>
        </w:rPr>
        <w:t>requirement</w:t>
      </w:r>
      <w:r w:rsidRPr="003B4B6E">
        <w:rPr>
          <w:sz w:val="14"/>
        </w:rPr>
        <w:t xml:space="preserve"> in the Standards </w:t>
      </w:r>
      <w:r w:rsidRPr="00D615C0">
        <w:rPr>
          <w:highlight w:val="cyan"/>
          <w:u w:val="single"/>
        </w:rPr>
        <w:t>to determine whether there are acceptable alternatives</w:t>
      </w:r>
      <w:r w:rsidRPr="003B4B6E">
        <w:rPr>
          <w:sz w:val="14"/>
          <w:u w:val="single"/>
        </w:rPr>
        <w:t xml:space="preserve"> </w:t>
      </w:r>
      <w:r w:rsidRPr="00227241">
        <w:rPr>
          <w:u w:val="single"/>
        </w:rPr>
        <w:t xml:space="preserve">to the procedure; </w:t>
      </w:r>
      <w:r w:rsidRPr="00D615C0">
        <w:rPr>
          <w:b/>
          <w:highlight w:val="cyan"/>
          <w:u w:val="single"/>
        </w:rPr>
        <w:t>if so, “should” is the appropriate word</w:t>
      </w:r>
      <w:r w:rsidRPr="00D615C0">
        <w:rPr>
          <w:b/>
          <w:highlight w:val="cyan"/>
        </w:rPr>
        <w:t>.</w:t>
      </w:r>
    </w:p>
    <w:p w:rsidR="004C6C1A" w:rsidRDefault="004C6C1A" w:rsidP="004C6C1A">
      <w:pPr>
        <w:rPr>
          <w:sz w:val="16"/>
        </w:rPr>
      </w:pPr>
    </w:p>
    <w:p w:rsidR="004C6C1A" w:rsidRDefault="004C6C1A" w:rsidP="004C6C1A">
      <w:pPr>
        <w:pStyle w:val="Heading3"/>
      </w:pPr>
      <w:r>
        <w:lastRenderedPageBreak/>
        <w:t>PDB – 2AC</w:t>
      </w:r>
    </w:p>
    <w:p w:rsidR="004C6C1A" w:rsidRDefault="004C6C1A" w:rsidP="004C6C1A">
      <w:pPr>
        <w:pStyle w:val="Heading4"/>
      </w:pPr>
      <w:r>
        <w:t xml:space="preserve">Perm do the plan and have the commission review the plan and recommend it to congress. The permutation shields the link to the net benefit – simultaneous action will just be perceived as following the commission and avoids fights. Also guarantees double solvency. </w:t>
      </w:r>
    </w:p>
    <w:p w:rsidR="004C6C1A" w:rsidRDefault="004C6C1A" w:rsidP="004C6C1A">
      <w:pPr>
        <w:pStyle w:val="Heading3"/>
      </w:pPr>
      <w:r>
        <w:lastRenderedPageBreak/>
        <w:t xml:space="preserve">Perm Do the Plan </w:t>
      </w:r>
      <w:proofErr w:type="gramStart"/>
      <w:r>
        <w:t>Via</w:t>
      </w:r>
      <w:proofErr w:type="gramEnd"/>
      <w:r>
        <w:t xml:space="preserve"> the Process – 2AC</w:t>
      </w:r>
    </w:p>
    <w:p w:rsidR="004C6C1A" w:rsidRPr="00967B36" w:rsidRDefault="004C6C1A" w:rsidP="004C6C1A">
      <w:pPr>
        <w:pStyle w:val="Heading4"/>
      </w:pPr>
      <w:r>
        <w:t xml:space="preserve">Permutation – do the plan through the process of the counterplan – </w:t>
      </w:r>
      <w:proofErr w:type="spellStart"/>
      <w:proofErr w:type="gramStart"/>
      <w:r>
        <w:t>its</w:t>
      </w:r>
      <w:proofErr w:type="spellEnd"/>
      <w:proofErr w:type="gramEnd"/>
      <w:r>
        <w:t xml:space="preserve"> not severance because it is still an immediate and certain decision to do the plan but adds the process of the counterplan.  </w:t>
      </w:r>
    </w:p>
    <w:p w:rsidR="004C6C1A" w:rsidRDefault="004C6C1A">
      <w:pPr>
        <w:spacing w:after="0" w:line="240" w:lineRule="auto"/>
        <w:rPr>
          <w:rFonts w:asciiTheme="minorHAnsi" w:eastAsiaTheme="minorEastAsia" w:hAnsiTheme="minorHAnsi"/>
          <w:sz w:val="24"/>
          <w:szCs w:val="24"/>
        </w:rPr>
      </w:pPr>
    </w:p>
    <w:sectPr w:rsidR="004C6C1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559646767832"/>
    <w:docVar w:name="VerbatimMac" w:val="True"/>
    <w:docVar w:name="VerbatimVersion" w:val="5.0"/>
  </w:docVars>
  <w:rsids>
    <w:rsidRoot w:val="00263B68"/>
    <w:rsid w:val="000029E3"/>
    <w:rsid w:val="000029E8"/>
    <w:rsid w:val="00004225"/>
    <w:rsid w:val="000066CA"/>
    <w:rsid w:val="00007264"/>
    <w:rsid w:val="000076A9"/>
    <w:rsid w:val="00014FAD"/>
    <w:rsid w:val="00015D2A"/>
    <w:rsid w:val="00022BC4"/>
    <w:rsid w:val="0002490B"/>
    <w:rsid w:val="00026465"/>
    <w:rsid w:val="00026F63"/>
    <w:rsid w:val="00030204"/>
    <w:rsid w:val="000312A0"/>
    <w:rsid w:val="00035337"/>
    <w:rsid w:val="00052FB1"/>
    <w:rsid w:val="00054276"/>
    <w:rsid w:val="000547B1"/>
    <w:rsid w:val="00057F1D"/>
    <w:rsid w:val="0006091E"/>
    <w:rsid w:val="000637FB"/>
    <w:rsid w:val="000638C1"/>
    <w:rsid w:val="00065FEE"/>
    <w:rsid w:val="00072718"/>
    <w:rsid w:val="0007381E"/>
    <w:rsid w:val="0008785F"/>
    <w:rsid w:val="00090CBE"/>
    <w:rsid w:val="000A2D8A"/>
    <w:rsid w:val="000A398B"/>
    <w:rsid w:val="000B6B22"/>
    <w:rsid w:val="000D26A6"/>
    <w:rsid w:val="000D2B90"/>
    <w:rsid w:val="000D6ED8"/>
    <w:rsid w:val="000D717B"/>
    <w:rsid w:val="000E7F42"/>
    <w:rsid w:val="000F46C0"/>
    <w:rsid w:val="00100B28"/>
    <w:rsid w:val="001108D8"/>
    <w:rsid w:val="00113344"/>
    <w:rsid w:val="0011488C"/>
    <w:rsid w:val="00117316"/>
    <w:rsid w:val="001209B4"/>
    <w:rsid w:val="00123E31"/>
    <w:rsid w:val="00124B78"/>
    <w:rsid w:val="00131D12"/>
    <w:rsid w:val="0014595C"/>
    <w:rsid w:val="00150EA4"/>
    <w:rsid w:val="001761FC"/>
    <w:rsid w:val="00182655"/>
    <w:rsid w:val="001827EC"/>
    <w:rsid w:val="001840F2"/>
    <w:rsid w:val="00185134"/>
    <w:rsid w:val="001856C6"/>
    <w:rsid w:val="0019068F"/>
    <w:rsid w:val="00191B5F"/>
    <w:rsid w:val="00192487"/>
    <w:rsid w:val="00192EBF"/>
    <w:rsid w:val="001960EC"/>
    <w:rsid w:val="0019668D"/>
    <w:rsid w:val="001A11D6"/>
    <w:rsid w:val="001A25FD"/>
    <w:rsid w:val="001A5371"/>
    <w:rsid w:val="001A72C7"/>
    <w:rsid w:val="001B2299"/>
    <w:rsid w:val="001B7327"/>
    <w:rsid w:val="001B73E3"/>
    <w:rsid w:val="001C316D"/>
    <w:rsid w:val="001D1A0D"/>
    <w:rsid w:val="001D36BF"/>
    <w:rsid w:val="001D4C28"/>
    <w:rsid w:val="001E0B1F"/>
    <w:rsid w:val="001E1E0B"/>
    <w:rsid w:val="001E4B4A"/>
    <w:rsid w:val="001F1173"/>
    <w:rsid w:val="001F62F1"/>
    <w:rsid w:val="002005A8"/>
    <w:rsid w:val="00202BB1"/>
    <w:rsid w:val="00203DD8"/>
    <w:rsid w:val="00204E1D"/>
    <w:rsid w:val="002059BD"/>
    <w:rsid w:val="00207C10"/>
    <w:rsid w:val="00210FAF"/>
    <w:rsid w:val="002168F2"/>
    <w:rsid w:val="0022589F"/>
    <w:rsid w:val="002343FE"/>
    <w:rsid w:val="002502CF"/>
    <w:rsid w:val="0025188F"/>
    <w:rsid w:val="002607CE"/>
    <w:rsid w:val="00263B68"/>
    <w:rsid w:val="00267EBB"/>
    <w:rsid w:val="0027023B"/>
    <w:rsid w:val="00272ADD"/>
    <w:rsid w:val="00274EDB"/>
    <w:rsid w:val="0027729E"/>
    <w:rsid w:val="002822AE"/>
    <w:rsid w:val="00284ED6"/>
    <w:rsid w:val="00290C5A"/>
    <w:rsid w:val="0029647A"/>
    <w:rsid w:val="00296504"/>
    <w:rsid w:val="002B5511"/>
    <w:rsid w:val="002B7ACF"/>
    <w:rsid w:val="002C3A64"/>
    <w:rsid w:val="002E0643"/>
    <w:rsid w:val="002E392E"/>
    <w:rsid w:val="002E6BBC"/>
    <w:rsid w:val="002F1BA9"/>
    <w:rsid w:val="002F6E74"/>
    <w:rsid w:val="003043FF"/>
    <w:rsid w:val="003106B3"/>
    <w:rsid w:val="00312156"/>
    <w:rsid w:val="0031385D"/>
    <w:rsid w:val="003223B2"/>
    <w:rsid w:val="00322A67"/>
    <w:rsid w:val="00330E13"/>
    <w:rsid w:val="003348B0"/>
    <w:rsid w:val="00335A23"/>
    <w:rsid w:val="00340707"/>
    <w:rsid w:val="0034427F"/>
    <w:rsid w:val="00351841"/>
    <w:rsid w:val="003624A6"/>
    <w:rsid w:val="00364ADF"/>
    <w:rsid w:val="00365239"/>
    <w:rsid w:val="003670D9"/>
    <w:rsid w:val="00370B41"/>
    <w:rsid w:val="00371B27"/>
    <w:rsid w:val="003726C3"/>
    <w:rsid w:val="00375D2E"/>
    <w:rsid w:val="00380AE4"/>
    <w:rsid w:val="00383071"/>
    <w:rsid w:val="00383B19"/>
    <w:rsid w:val="003933F9"/>
    <w:rsid w:val="00395864"/>
    <w:rsid w:val="00396557"/>
    <w:rsid w:val="00397316"/>
    <w:rsid w:val="003A248F"/>
    <w:rsid w:val="003A4D9C"/>
    <w:rsid w:val="003B1668"/>
    <w:rsid w:val="003C5F4C"/>
    <w:rsid w:val="003D5EA8"/>
    <w:rsid w:val="003E0697"/>
    <w:rsid w:val="003E305E"/>
    <w:rsid w:val="003E34DB"/>
    <w:rsid w:val="003E5302"/>
    <w:rsid w:val="003E569E"/>
    <w:rsid w:val="003E5BF1"/>
    <w:rsid w:val="003F2452"/>
    <w:rsid w:val="003F41EA"/>
    <w:rsid w:val="003F63EF"/>
    <w:rsid w:val="003F7DF0"/>
    <w:rsid w:val="004039AF"/>
    <w:rsid w:val="00407AFF"/>
    <w:rsid w:val="0041155D"/>
    <w:rsid w:val="004170BF"/>
    <w:rsid w:val="004270E3"/>
    <w:rsid w:val="004348DC"/>
    <w:rsid w:val="00434921"/>
    <w:rsid w:val="004350C2"/>
    <w:rsid w:val="004415C8"/>
    <w:rsid w:val="00442018"/>
    <w:rsid w:val="00447B10"/>
    <w:rsid w:val="00452EE4"/>
    <w:rsid w:val="004536D6"/>
    <w:rsid w:val="00457224"/>
    <w:rsid w:val="0046370F"/>
    <w:rsid w:val="004744A6"/>
    <w:rsid w:val="0048047E"/>
    <w:rsid w:val="00482AF9"/>
    <w:rsid w:val="00491FB0"/>
    <w:rsid w:val="004A6157"/>
    <w:rsid w:val="004B37B4"/>
    <w:rsid w:val="004B6F6D"/>
    <w:rsid w:val="004C0314"/>
    <w:rsid w:val="004C06DE"/>
    <w:rsid w:val="004C0D3D"/>
    <w:rsid w:val="004C213E"/>
    <w:rsid w:val="004C376C"/>
    <w:rsid w:val="004C37EC"/>
    <w:rsid w:val="004C657F"/>
    <w:rsid w:val="004C6C1A"/>
    <w:rsid w:val="004D17D8"/>
    <w:rsid w:val="004E355B"/>
    <w:rsid w:val="005028E5"/>
    <w:rsid w:val="00503735"/>
    <w:rsid w:val="005224F2"/>
    <w:rsid w:val="005258DB"/>
    <w:rsid w:val="00536D8B"/>
    <w:rsid w:val="005379C3"/>
    <w:rsid w:val="005421CA"/>
    <w:rsid w:val="005519C2"/>
    <w:rsid w:val="005523E0"/>
    <w:rsid w:val="0055320F"/>
    <w:rsid w:val="0055699B"/>
    <w:rsid w:val="00557B46"/>
    <w:rsid w:val="00563D3D"/>
    <w:rsid w:val="0056435C"/>
    <w:rsid w:val="005659AA"/>
    <w:rsid w:val="005676E8"/>
    <w:rsid w:val="00581048"/>
    <w:rsid w:val="00581203"/>
    <w:rsid w:val="0058349C"/>
    <w:rsid w:val="00585FBE"/>
    <w:rsid w:val="005870E8"/>
    <w:rsid w:val="005A4D4E"/>
    <w:rsid w:val="005A7237"/>
    <w:rsid w:val="005B21FA"/>
    <w:rsid w:val="005B3244"/>
    <w:rsid w:val="005B6EE8"/>
    <w:rsid w:val="005B7731"/>
    <w:rsid w:val="005C2EBF"/>
    <w:rsid w:val="005C4515"/>
    <w:rsid w:val="005C5602"/>
    <w:rsid w:val="005C74A6"/>
    <w:rsid w:val="005D3B4D"/>
    <w:rsid w:val="005D615C"/>
    <w:rsid w:val="005E1860"/>
    <w:rsid w:val="005E7D9F"/>
    <w:rsid w:val="005F063B"/>
    <w:rsid w:val="005F192D"/>
    <w:rsid w:val="005F24C8"/>
    <w:rsid w:val="005F26AF"/>
    <w:rsid w:val="0061383D"/>
    <w:rsid w:val="00614D69"/>
    <w:rsid w:val="00617030"/>
    <w:rsid w:val="00621301"/>
    <w:rsid w:val="0062173F"/>
    <w:rsid w:val="006235FB"/>
    <w:rsid w:val="00626A15"/>
    <w:rsid w:val="006423E6"/>
    <w:rsid w:val="006438CB"/>
    <w:rsid w:val="006529B9"/>
    <w:rsid w:val="00654695"/>
    <w:rsid w:val="0065500A"/>
    <w:rsid w:val="00655217"/>
    <w:rsid w:val="00655552"/>
    <w:rsid w:val="006558D8"/>
    <w:rsid w:val="0065727C"/>
    <w:rsid w:val="00662AEE"/>
    <w:rsid w:val="00670D74"/>
    <w:rsid w:val="00674A78"/>
    <w:rsid w:val="00685E64"/>
    <w:rsid w:val="00694854"/>
    <w:rsid w:val="00696A16"/>
    <w:rsid w:val="006A4840"/>
    <w:rsid w:val="006A7E1D"/>
    <w:rsid w:val="006B67A8"/>
    <w:rsid w:val="006C3469"/>
    <w:rsid w:val="006C3A56"/>
    <w:rsid w:val="006D13F4"/>
    <w:rsid w:val="006D5073"/>
    <w:rsid w:val="006D6AED"/>
    <w:rsid w:val="006E6D0B"/>
    <w:rsid w:val="006F126E"/>
    <w:rsid w:val="006F3834"/>
    <w:rsid w:val="006F3F59"/>
    <w:rsid w:val="006F5693"/>
    <w:rsid w:val="00716A70"/>
    <w:rsid w:val="00717B01"/>
    <w:rsid w:val="00720A92"/>
    <w:rsid w:val="00721391"/>
    <w:rsid w:val="007227D9"/>
    <w:rsid w:val="007229BC"/>
    <w:rsid w:val="0072491F"/>
    <w:rsid w:val="007374A1"/>
    <w:rsid w:val="007467B6"/>
    <w:rsid w:val="007504EF"/>
    <w:rsid w:val="00752712"/>
    <w:rsid w:val="00753A84"/>
    <w:rsid w:val="007611F5"/>
    <w:rsid w:val="007619E4"/>
    <w:rsid w:val="00761E75"/>
    <w:rsid w:val="0076495E"/>
    <w:rsid w:val="00765FC8"/>
    <w:rsid w:val="00793F46"/>
    <w:rsid w:val="007A1325"/>
    <w:rsid w:val="007A1A18"/>
    <w:rsid w:val="007A63FA"/>
    <w:rsid w:val="007B53D8"/>
    <w:rsid w:val="007C22C5"/>
    <w:rsid w:val="007C57E1"/>
    <w:rsid w:val="007C5811"/>
    <w:rsid w:val="007D2DF5"/>
    <w:rsid w:val="007D2E39"/>
    <w:rsid w:val="007D451A"/>
    <w:rsid w:val="007D5E3E"/>
    <w:rsid w:val="007D6FB5"/>
    <w:rsid w:val="007D7596"/>
    <w:rsid w:val="007E242C"/>
    <w:rsid w:val="007E6631"/>
    <w:rsid w:val="00803342"/>
    <w:rsid w:val="00803A12"/>
    <w:rsid w:val="008266F9"/>
    <w:rsid w:val="00826A9B"/>
    <w:rsid w:val="00830051"/>
    <w:rsid w:val="00830C37"/>
    <w:rsid w:val="00834842"/>
    <w:rsid w:val="00840E7B"/>
    <w:rsid w:val="00853C2C"/>
    <w:rsid w:val="00853D40"/>
    <w:rsid w:val="008564FC"/>
    <w:rsid w:val="00864E76"/>
    <w:rsid w:val="00865E56"/>
    <w:rsid w:val="00871281"/>
    <w:rsid w:val="008718FF"/>
    <w:rsid w:val="00872581"/>
    <w:rsid w:val="0087459D"/>
    <w:rsid w:val="0087680F"/>
    <w:rsid w:val="00876D81"/>
    <w:rsid w:val="00881455"/>
    <w:rsid w:val="00881D86"/>
    <w:rsid w:val="00883306"/>
    <w:rsid w:val="00890E4C"/>
    <w:rsid w:val="00890E74"/>
    <w:rsid w:val="0089418F"/>
    <w:rsid w:val="00894F6D"/>
    <w:rsid w:val="00895918"/>
    <w:rsid w:val="00896AC2"/>
    <w:rsid w:val="00897A15"/>
    <w:rsid w:val="00897C29"/>
    <w:rsid w:val="008A1A9C"/>
    <w:rsid w:val="008A4633"/>
    <w:rsid w:val="008B032E"/>
    <w:rsid w:val="008B5D25"/>
    <w:rsid w:val="008C0FA2"/>
    <w:rsid w:val="008C2324"/>
    <w:rsid w:val="008C2342"/>
    <w:rsid w:val="008C77B6"/>
    <w:rsid w:val="008D1B91"/>
    <w:rsid w:val="008D724A"/>
    <w:rsid w:val="008E10F8"/>
    <w:rsid w:val="008E7A3E"/>
    <w:rsid w:val="008F2F5F"/>
    <w:rsid w:val="008F41FD"/>
    <w:rsid w:val="008F4479"/>
    <w:rsid w:val="008F4BA0"/>
    <w:rsid w:val="00901390"/>
    <w:rsid w:val="00901726"/>
    <w:rsid w:val="00901C6A"/>
    <w:rsid w:val="00920E6A"/>
    <w:rsid w:val="009253FE"/>
    <w:rsid w:val="00931816"/>
    <w:rsid w:val="00932C71"/>
    <w:rsid w:val="00943FE6"/>
    <w:rsid w:val="009509D5"/>
    <w:rsid w:val="009538F5"/>
    <w:rsid w:val="00954A99"/>
    <w:rsid w:val="00957187"/>
    <w:rsid w:val="009603E1"/>
    <w:rsid w:val="00961C9D"/>
    <w:rsid w:val="00963065"/>
    <w:rsid w:val="00967B36"/>
    <w:rsid w:val="0097151F"/>
    <w:rsid w:val="00973777"/>
    <w:rsid w:val="0097499D"/>
    <w:rsid w:val="00976E78"/>
    <w:rsid w:val="009775C0"/>
    <w:rsid w:val="00990634"/>
    <w:rsid w:val="00991733"/>
    <w:rsid w:val="00992078"/>
    <w:rsid w:val="009962E7"/>
    <w:rsid w:val="009A1467"/>
    <w:rsid w:val="009A6464"/>
    <w:rsid w:val="009B69F5"/>
    <w:rsid w:val="009C53ED"/>
    <w:rsid w:val="009C5FF7"/>
    <w:rsid w:val="009C6292"/>
    <w:rsid w:val="009D15DB"/>
    <w:rsid w:val="009D3521"/>
    <w:rsid w:val="009D4A51"/>
    <w:rsid w:val="009D6A39"/>
    <w:rsid w:val="009E42AC"/>
    <w:rsid w:val="009F1CBB"/>
    <w:rsid w:val="009F3305"/>
    <w:rsid w:val="009F6FB2"/>
    <w:rsid w:val="00A071C0"/>
    <w:rsid w:val="00A22670"/>
    <w:rsid w:val="00A24B35"/>
    <w:rsid w:val="00A271BA"/>
    <w:rsid w:val="00A27F86"/>
    <w:rsid w:val="00A302B3"/>
    <w:rsid w:val="00A41F6A"/>
    <w:rsid w:val="00A431C6"/>
    <w:rsid w:val="00A45229"/>
    <w:rsid w:val="00A54315"/>
    <w:rsid w:val="00A60FBC"/>
    <w:rsid w:val="00A65C0B"/>
    <w:rsid w:val="00A81FD2"/>
    <w:rsid w:val="00A8441A"/>
    <w:rsid w:val="00A8674A"/>
    <w:rsid w:val="00A912AE"/>
    <w:rsid w:val="00AA6F6E"/>
    <w:rsid w:val="00AB48D3"/>
    <w:rsid w:val="00AB599D"/>
    <w:rsid w:val="00AC4ABF"/>
    <w:rsid w:val="00AC7222"/>
    <w:rsid w:val="00AD0D31"/>
    <w:rsid w:val="00AD0E8E"/>
    <w:rsid w:val="00AE2124"/>
    <w:rsid w:val="00AE24BC"/>
    <w:rsid w:val="00AE2D20"/>
    <w:rsid w:val="00AE3E3F"/>
    <w:rsid w:val="00AF0EC7"/>
    <w:rsid w:val="00AF2613"/>
    <w:rsid w:val="00AF4760"/>
    <w:rsid w:val="00AF55D4"/>
    <w:rsid w:val="00B05C2D"/>
    <w:rsid w:val="00B12933"/>
    <w:rsid w:val="00B12B88"/>
    <w:rsid w:val="00B13BC8"/>
    <w:rsid w:val="00B24662"/>
    <w:rsid w:val="00B3569C"/>
    <w:rsid w:val="00B4027B"/>
    <w:rsid w:val="00B43676"/>
    <w:rsid w:val="00B60125"/>
    <w:rsid w:val="00B6656B"/>
    <w:rsid w:val="00B71625"/>
    <w:rsid w:val="00B75C54"/>
    <w:rsid w:val="00B90B2A"/>
    <w:rsid w:val="00B92A93"/>
    <w:rsid w:val="00BA17A8"/>
    <w:rsid w:val="00BA3C33"/>
    <w:rsid w:val="00BB02D3"/>
    <w:rsid w:val="00BB0878"/>
    <w:rsid w:val="00BB1879"/>
    <w:rsid w:val="00BB3AD5"/>
    <w:rsid w:val="00BC0ABE"/>
    <w:rsid w:val="00BC22D9"/>
    <w:rsid w:val="00BC26E8"/>
    <w:rsid w:val="00BC30DB"/>
    <w:rsid w:val="00BC5491"/>
    <w:rsid w:val="00BC64FF"/>
    <w:rsid w:val="00BC7C37"/>
    <w:rsid w:val="00BD2244"/>
    <w:rsid w:val="00BD4A76"/>
    <w:rsid w:val="00BE6472"/>
    <w:rsid w:val="00BF29B8"/>
    <w:rsid w:val="00BF46EA"/>
    <w:rsid w:val="00C04A8C"/>
    <w:rsid w:val="00C07D05"/>
    <w:rsid w:val="00C10856"/>
    <w:rsid w:val="00C203FA"/>
    <w:rsid w:val="00C2140B"/>
    <w:rsid w:val="00C256A6"/>
    <w:rsid w:val="00C3164F"/>
    <w:rsid w:val="00C31B5E"/>
    <w:rsid w:val="00C33C0D"/>
    <w:rsid w:val="00C34D3E"/>
    <w:rsid w:val="00C35B37"/>
    <w:rsid w:val="00C3747A"/>
    <w:rsid w:val="00C40CAC"/>
    <w:rsid w:val="00C4317A"/>
    <w:rsid w:val="00C55DB4"/>
    <w:rsid w:val="00C56DCC"/>
    <w:rsid w:val="00C57075"/>
    <w:rsid w:val="00C67F0B"/>
    <w:rsid w:val="00C72AFE"/>
    <w:rsid w:val="00C77A72"/>
    <w:rsid w:val="00C81619"/>
    <w:rsid w:val="00C85B54"/>
    <w:rsid w:val="00C861B3"/>
    <w:rsid w:val="00C972E7"/>
    <w:rsid w:val="00CA013C"/>
    <w:rsid w:val="00CA22EC"/>
    <w:rsid w:val="00CA279C"/>
    <w:rsid w:val="00CA6D6D"/>
    <w:rsid w:val="00CB007B"/>
    <w:rsid w:val="00CC6459"/>
    <w:rsid w:val="00CC7A4E"/>
    <w:rsid w:val="00CD1359"/>
    <w:rsid w:val="00CD2016"/>
    <w:rsid w:val="00CD4C83"/>
    <w:rsid w:val="00CD75DD"/>
    <w:rsid w:val="00D01EDC"/>
    <w:rsid w:val="00D03462"/>
    <w:rsid w:val="00D078AA"/>
    <w:rsid w:val="00D10058"/>
    <w:rsid w:val="00D11978"/>
    <w:rsid w:val="00D15E30"/>
    <w:rsid w:val="00D16129"/>
    <w:rsid w:val="00D20049"/>
    <w:rsid w:val="00D25DBD"/>
    <w:rsid w:val="00D26929"/>
    <w:rsid w:val="00D30CBD"/>
    <w:rsid w:val="00D30D9E"/>
    <w:rsid w:val="00D33908"/>
    <w:rsid w:val="00D354F2"/>
    <w:rsid w:val="00D36C30"/>
    <w:rsid w:val="00D43A8C"/>
    <w:rsid w:val="00D53072"/>
    <w:rsid w:val="00D615C0"/>
    <w:rsid w:val="00D61A4E"/>
    <w:rsid w:val="00D634EA"/>
    <w:rsid w:val="00D66C86"/>
    <w:rsid w:val="00D77956"/>
    <w:rsid w:val="00D80F0C"/>
    <w:rsid w:val="00D92077"/>
    <w:rsid w:val="00D951E2"/>
    <w:rsid w:val="00D9565A"/>
    <w:rsid w:val="00D96A33"/>
    <w:rsid w:val="00DA5175"/>
    <w:rsid w:val="00DB2337"/>
    <w:rsid w:val="00DB5F87"/>
    <w:rsid w:val="00DB6D3F"/>
    <w:rsid w:val="00DC0376"/>
    <w:rsid w:val="00DC099B"/>
    <w:rsid w:val="00DD4CD4"/>
    <w:rsid w:val="00DD65A2"/>
    <w:rsid w:val="00DD6770"/>
    <w:rsid w:val="00DD716F"/>
    <w:rsid w:val="00DE0749"/>
    <w:rsid w:val="00DE1CE2"/>
    <w:rsid w:val="00DF1210"/>
    <w:rsid w:val="00DF31E9"/>
    <w:rsid w:val="00DF5C23"/>
    <w:rsid w:val="00E01DAD"/>
    <w:rsid w:val="00E021DC"/>
    <w:rsid w:val="00E03F91"/>
    <w:rsid w:val="00E064F2"/>
    <w:rsid w:val="00E06D61"/>
    <w:rsid w:val="00E0717B"/>
    <w:rsid w:val="00E145D9"/>
    <w:rsid w:val="00E20D65"/>
    <w:rsid w:val="00E237A0"/>
    <w:rsid w:val="00E32EDE"/>
    <w:rsid w:val="00E353A2"/>
    <w:rsid w:val="00E36881"/>
    <w:rsid w:val="00E42E4C"/>
    <w:rsid w:val="00E47013"/>
    <w:rsid w:val="00E541F9"/>
    <w:rsid w:val="00E57B79"/>
    <w:rsid w:val="00E63419"/>
    <w:rsid w:val="00E64496"/>
    <w:rsid w:val="00E64BB7"/>
    <w:rsid w:val="00E75B99"/>
    <w:rsid w:val="00E8322E"/>
    <w:rsid w:val="00E903E0"/>
    <w:rsid w:val="00EA1115"/>
    <w:rsid w:val="00EA2521"/>
    <w:rsid w:val="00EA39EB"/>
    <w:rsid w:val="00EA58CE"/>
    <w:rsid w:val="00EB33FF"/>
    <w:rsid w:val="00EC2759"/>
    <w:rsid w:val="00EC7106"/>
    <w:rsid w:val="00ED0120"/>
    <w:rsid w:val="00ED0897"/>
    <w:rsid w:val="00ED4E12"/>
    <w:rsid w:val="00EE051B"/>
    <w:rsid w:val="00EE3068"/>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76413"/>
    <w:rsid w:val="00F94060"/>
    <w:rsid w:val="00FA56F6"/>
    <w:rsid w:val="00FB329D"/>
    <w:rsid w:val="00FC27E3"/>
    <w:rsid w:val="00FC74C7"/>
    <w:rsid w:val="00FD035C"/>
    <w:rsid w:val="00FD451D"/>
    <w:rsid w:val="00FD50A0"/>
    <w:rsid w:val="00FD5B22"/>
    <w:rsid w:val="00FE47D2"/>
    <w:rsid w:val="00FF7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2928E0-BB9B-43BD-B5AA-C6A5D29F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70D7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70D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0D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0D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70D74"/>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670D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0D74"/>
  </w:style>
  <w:style w:type="character" w:customStyle="1" w:styleId="Heading1Char">
    <w:name w:val="Heading 1 Char"/>
    <w:aliases w:val="Pocket Char"/>
    <w:basedOn w:val="DefaultParagraphFont"/>
    <w:link w:val="Heading1"/>
    <w:rsid w:val="00670D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0D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0D7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70D74"/>
    <w:rPr>
      <w:rFonts w:ascii="Calibri" w:eastAsiaTheme="majorEastAsia" w:hAnsi="Calibri" w:cstheme="majorBidi"/>
      <w:b/>
      <w:iCs/>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670D74"/>
    <w:rPr>
      <w:b/>
      <w:bCs/>
      <w:sz w:val="24"/>
      <w:u w:val="single"/>
    </w:rPr>
  </w:style>
  <w:style w:type="character" w:customStyle="1" w:styleId="StyleUnderline">
    <w:name w:val="Style Underline"/>
    <w:aliases w:val="Underline,Style Bold Underline,Style,cite,Char Char2,Heading 3 Char Char Char, Char Char Char1,cites Char Char,Heading 3 Char1 Char,Citation Char Char1 Char Char Char Char Char,Block Writing Char,Index Headers Char,Citation Char,Bold,ci"/>
    <w:basedOn w:val="DefaultParagraphFont"/>
    <w:uiPriority w:val="6"/>
    <w:qFormat/>
    <w:rsid w:val="00670D74"/>
    <w:rPr>
      <w:b/>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Style1"/>
    <w:basedOn w:val="DefaultParagraphFont"/>
    <w:link w:val="textbold"/>
    <w:uiPriority w:val="7"/>
    <w:qFormat/>
    <w:rsid w:val="00670D74"/>
    <w:rPr>
      <w:rFonts w:ascii="Calibri" w:hAnsi="Calibri"/>
      <w:b/>
      <w:i w:val="0"/>
      <w:iCs/>
      <w:sz w:val="22"/>
      <w:u w:val="single"/>
      <w:bdr w:val="single" w:sz="24" w:space="0" w:color="auto"/>
    </w:rPr>
  </w:style>
  <w:style w:type="character" w:styleId="FollowedHyperlink">
    <w:name w:val="FollowedHyperlink"/>
    <w:basedOn w:val="DefaultParagraphFont"/>
    <w:uiPriority w:val="99"/>
    <w:semiHidden/>
    <w:unhideWhenUsed/>
    <w:rsid w:val="00670D74"/>
    <w:rPr>
      <w:color w:val="auto"/>
      <w:u w:val="none"/>
    </w:rPr>
  </w:style>
  <w:style w:type="character" w:styleId="Hyperlink">
    <w:name w:val="Hyperlink"/>
    <w:aliases w:val="heading 1 (block title),Important,Read,Card Text,Internet Link,Analytic Text"/>
    <w:basedOn w:val="DefaultParagraphFont"/>
    <w:uiPriority w:val="99"/>
    <w:unhideWhenUsed/>
    <w:rsid w:val="00670D74"/>
    <w:rPr>
      <w:color w:val="auto"/>
      <w:u w:val="none"/>
    </w:rPr>
  </w:style>
  <w:style w:type="paragraph" w:styleId="DocumentMap">
    <w:name w:val="Document Map"/>
    <w:basedOn w:val="Normal"/>
    <w:link w:val="DocumentMapChar"/>
    <w:uiPriority w:val="99"/>
    <w:semiHidden/>
    <w:unhideWhenUsed/>
    <w:rsid w:val="00AC4AB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4ABF"/>
    <w:rPr>
      <w:rFonts w:ascii="Lucida Grande" w:hAnsi="Lucida Grande" w:cs="Lucida Grande"/>
    </w:rPr>
  </w:style>
  <w:style w:type="paragraph" w:customStyle="1" w:styleId="card">
    <w:name w:val="card"/>
    <w:basedOn w:val="Normal"/>
    <w:link w:val="cardChar"/>
    <w:qFormat/>
    <w:rsid w:val="00CD75DD"/>
    <w:pPr>
      <w:ind w:left="288" w:right="288"/>
    </w:pPr>
    <w:rPr>
      <w:rFonts w:eastAsia="Times New Roman"/>
      <w:kern w:val="32"/>
      <w:sz w:val="20"/>
      <w:szCs w:val="20"/>
    </w:rPr>
  </w:style>
  <w:style w:type="character" w:customStyle="1" w:styleId="underline">
    <w:name w:val="underline"/>
    <w:basedOn w:val="DefaultParagraphFont"/>
    <w:qFormat/>
    <w:rsid w:val="00CD75DD"/>
    <w:rPr>
      <w:u w:val="single"/>
    </w:rPr>
  </w:style>
  <w:style w:type="character" w:customStyle="1" w:styleId="cardChar">
    <w:name w:val="card Char"/>
    <w:basedOn w:val="DefaultParagraphFont"/>
    <w:link w:val="card"/>
    <w:rsid w:val="00CD75DD"/>
    <w:rPr>
      <w:rFonts w:ascii="Calibri" w:eastAsia="Times New Roman" w:hAnsi="Calibri"/>
      <w:kern w:val="32"/>
      <w:sz w:val="20"/>
      <w:szCs w:val="20"/>
    </w:rPr>
  </w:style>
  <w:style w:type="character" w:customStyle="1" w:styleId="boldunderline">
    <w:name w:val="bold underline"/>
    <w:basedOn w:val="underline"/>
    <w:qFormat/>
    <w:rsid w:val="00CD75DD"/>
    <w:rPr>
      <w:b/>
      <w:u w:val="single"/>
    </w:rPr>
  </w:style>
  <w:style w:type="paragraph" w:customStyle="1" w:styleId="tag">
    <w:name w:val="tag"/>
    <w:basedOn w:val="Normal"/>
    <w:link w:val="tagChar"/>
    <w:qFormat/>
    <w:rsid w:val="00CD75DD"/>
    <w:rPr>
      <w:rFonts w:eastAsia="Times New Roman"/>
      <w:b/>
      <w:kern w:val="32"/>
      <w:sz w:val="24"/>
      <w:szCs w:val="20"/>
    </w:rPr>
  </w:style>
  <w:style w:type="character" w:customStyle="1" w:styleId="Box">
    <w:name w:val="Box"/>
    <w:basedOn w:val="DefaultParagraphFont"/>
    <w:qFormat/>
    <w:rsid w:val="00CD75DD"/>
    <w:rPr>
      <w:b/>
      <w:u w:val="single"/>
      <w:bdr w:val="single" w:sz="4" w:space="0" w:color="auto"/>
    </w:rPr>
  </w:style>
  <w:style w:type="paragraph" w:customStyle="1" w:styleId="textbold">
    <w:name w:val="text bold"/>
    <w:basedOn w:val="Normal"/>
    <w:link w:val="Emphasis"/>
    <w:uiPriority w:val="7"/>
    <w:qFormat/>
    <w:rsid w:val="00A302B3"/>
    <w:pPr>
      <w:ind w:left="720"/>
      <w:jc w:val="both"/>
    </w:pPr>
    <w:rPr>
      <w:rFonts w:eastAsiaTheme="minorEastAsia"/>
      <w:b/>
      <w:iCs/>
      <w:szCs w:val="24"/>
      <w:u w:val="single"/>
      <w:bdr w:val="single" w:sz="24" w:space="0" w:color="auto"/>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9D3521"/>
    <w:rPr>
      <w:rFonts w:ascii="Calibri" w:eastAsia="Times New Roman" w:hAnsi="Calibri"/>
      <w:b/>
      <w:kern w:val="32"/>
      <w:szCs w:val="20"/>
    </w:rPr>
  </w:style>
  <w:style w:type="paragraph" w:customStyle="1" w:styleId="HeadingFake">
    <w:name w:val="Heading Fake"/>
    <w:basedOn w:val="Heading3"/>
    <w:rsid w:val="007229BC"/>
    <w:pPr>
      <w:suppressAutoHyphens/>
      <w:spacing w:before="20" w:after="120" w:line="240" w:lineRule="auto"/>
      <w:outlineLvl w:val="9"/>
    </w:pPr>
    <w:rPr>
      <w:rFonts w:ascii="Times New Roman" w:eastAsia="Times New Roman" w:hAnsi="Times New Roman" w:cs="Arial"/>
      <w:bCs/>
      <w:kern w:val="32"/>
      <w:szCs w:val="26"/>
      <w:u w:val="none"/>
    </w:rPr>
  </w:style>
  <w:style w:type="paragraph" w:styleId="ListParagraph">
    <w:name w:val="List Paragraph"/>
    <w:basedOn w:val="Normal"/>
    <w:uiPriority w:val="34"/>
    <w:qFormat/>
    <w:rsid w:val="00901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fas.org/sgp/crs/misc/R40076.pdf)//FJ" TargetMode="External"/><Relationship Id="rId13" Type="http://schemas.openxmlformats.org/officeDocument/2006/relationships/hyperlink" Target="http://fas.org/sgp/crs/misc/R40076.pdf)//FJ" TargetMode="External"/><Relationship Id="rId3" Type="http://schemas.openxmlformats.org/officeDocument/2006/relationships/styles" Target="styles.xml"/><Relationship Id="rId7" Type="http://schemas.openxmlformats.org/officeDocument/2006/relationships/hyperlink" Target="http://fas.org/sgp/crs/misc/R40076.pdf" TargetMode="External"/><Relationship Id="rId12" Type="http://schemas.openxmlformats.org/officeDocument/2006/relationships/hyperlink" Target="http://dictionary.reference.com/browse/+sha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fas.org/sgp/crs/misc/R40076.pdf" TargetMode="External"/><Relationship Id="rId11" Type="http://schemas.openxmlformats.org/officeDocument/2006/relationships/hyperlink" Target="http://dictionary.reference.com/browse/+rat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ictionary.reference.com/browse/+if" TargetMode="External"/><Relationship Id="rId4" Type="http://schemas.openxmlformats.org/officeDocument/2006/relationships/settings" Target="settings.xml"/><Relationship Id="rId9" Type="http://schemas.openxmlformats.org/officeDocument/2006/relationships/hyperlink" Target="http://dictionary.reference.com/browse/should" TargetMode="External"/><Relationship Id="rId14" Type="http://schemas.openxmlformats.org/officeDocument/2006/relationships/hyperlink" Target="http://oxforddictionaries.com/definition/english/shou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600F-9DF2-408D-90D4-5D14E730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274</TotalTime>
  <Pages>80</Pages>
  <Words>26687</Words>
  <Characters>152116</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178447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Kentucky Debate</cp:lastModifiedBy>
  <cp:revision>24</cp:revision>
  <dcterms:created xsi:type="dcterms:W3CDTF">2015-06-26T13:25:00Z</dcterms:created>
  <dcterms:modified xsi:type="dcterms:W3CDTF">2015-06-27T20:56:00Z</dcterms:modified>
  <cp:category/>
</cp:coreProperties>
</file>