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A56" w:rsidRDefault="00411A56" w:rsidP="00914ABE">
      <w:pPr>
        <w:rPr>
          <w:rStyle w:val="StyleUnderline"/>
        </w:rPr>
      </w:pPr>
      <w:bookmarkStart w:id="0" w:name="_GoBack"/>
      <w:bookmarkEnd w:id="0"/>
    </w:p>
    <w:p w:rsidR="009A650F" w:rsidRDefault="009A650F" w:rsidP="009A650F">
      <w:pPr>
        <w:pStyle w:val="Heading1"/>
      </w:pPr>
      <w:r>
        <w:t>ST Pan K</w:t>
      </w:r>
    </w:p>
    <w:p w:rsidR="009A650F" w:rsidRDefault="009A650F" w:rsidP="009A650F">
      <w:pPr>
        <w:pStyle w:val="Heading1"/>
      </w:pPr>
      <w:r>
        <w:t>***1NC Shell***</w:t>
      </w:r>
    </w:p>
    <w:p w:rsidR="009A650F" w:rsidRPr="00CD7F0B" w:rsidRDefault="009A650F" w:rsidP="009A650F">
      <w:pPr>
        <w:pStyle w:val="Heading4"/>
      </w:pPr>
      <w:r>
        <w:t>The AFF’s portrayal of China is a reductionist view that arises from essentialist assumptions.</w:t>
      </w:r>
    </w:p>
    <w:p w:rsidR="009A650F" w:rsidRDefault="009A650F" w:rsidP="009A650F">
      <w:r w:rsidRPr="00CD7F0B">
        <w:rPr>
          <w:rStyle w:val="Style13ptBold"/>
        </w:rPr>
        <w:t>Pan 04</w:t>
      </w:r>
      <w:r>
        <w:t>—School of International and Political Studies @ Deakin University (Chengxin, 2004, Alternatives: Global, Local, Political Vol. 29, No. 3, “The "China Threat" in American Self-Imagination: The Discursive Construction of Other as Power Politics,” rmf)</w:t>
      </w:r>
    </w:p>
    <w:p w:rsidR="009A650F" w:rsidRPr="004E017E" w:rsidRDefault="009A650F" w:rsidP="009A650F">
      <w:pPr>
        <w:rPr>
          <w:rStyle w:val="Emphasis"/>
        </w:rPr>
      </w:pPr>
      <w:r>
        <w:t>Having examined how the "</w:t>
      </w:r>
      <w:r w:rsidRPr="00082756">
        <w:rPr>
          <w:rStyle w:val="Emphasis"/>
        </w:rPr>
        <w:t>China threat"</w:t>
      </w:r>
      <w:r w:rsidRPr="006C1DD5">
        <w:rPr>
          <w:rStyle w:val="StyleUnderline"/>
        </w:rPr>
        <w:t xml:space="preserve"> literature is enabled by and serves the purpose of a particular U.S. self-construction</w:t>
      </w:r>
      <w:r>
        <w:t xml:space="preserve">, I want to turn now to the issue of how </w:t>
      </w:r>
      <w:r w:rsidRPr="006C1DD5">
        <w:rPr>
          <w:rStyle w:val="StyleUnderline"/>
        </w:rPr>
        <w:t xml:space="preserve">this literature </w:t>
      </w:r>
      <w:r w:rsidRPr="00082756">
        <w:rPr>
          <w:rStyle w:val="Emphasis"/>
        </w:rPr>
        <w:t>represents a discursive construction of other, instead of an "objective" account of Chinese reality</w:t>
      </w:r>
      <w:r>
        <w:t xml:space="preserve">. </w:t>
      </w:r>
      <w:r w:rsidRPr="006C1DD5">
        <w:rPr>
          <w:rStyle w:val="StyleUnderline"/>
        </w:rPr>
        <w:t>This</w:t>
      </w:r>
      <w:r>
        <w:t xml:space="preserve">, I argue, </w:t>
      </w:r>
      <w:r w:rsidRPr="006C1DD5">
        <w:rPr>
          <w:rStyle w:val="StyleUnderline"/>
        </w:rPr>
        <w:t>has less</w:t>
      </w:r>
      <w:r>
        <w:t xml:space="preserve"> </w:t>
      </w:r>
      <w:r w:rsidRPr="006C1DD5">
        <w:rPr>
          <w:rStyle w:val="StyleUnderline"/>
        </w:rPr>
        <w:t xml:space="preserve">to do with its portrayal of China as a threat per se than with </w:t>
      </w:r>
      <w:r w:rsidRPr="00082756">
        <w:rPr>
          <w:rStyle w:val="Emphasis"/>
        </w:rPr>
        <w:t>its essentialization and totalization of China as an externally knowable object</w:t>
      </w:r>
      <w:r>
        <w:t>,</w:t>
      </w:r>
      <w:r w:rsidRPr="00A500BB">
        <w:rPr>
          <w:rStyle w:val="StyleUnderline"/>
        </w:rPr>
        <w:t xml:space="preserve"> independent of historically contingent contexts or dynamic international interactions. </w:t>
      </w:r>
      <w:r>
        <w:t xml:space="preserve">In this sense, the discursive construction of China as a threatening other cannot be detached from (neo)realism, a positivist.ahistorical framework of analysis within which global life is reduced to endless interstate rivalry for power and survival. As many critical IR scholars have noted, (neo) </w:t>
      </w:r>
      <w:r w:rsidRPr="00E5474C">
        <w:rPr>
          <w:rStyle w:val="StyleUnderline"/>
        </w:rPr>
        <w:t>realism is not a transcendent description of global reality but is predicated on the modernist Western identity, which, in the quest for scientific certainty, has come to define itself essentially as the sovereign territorial nation-state</w:t>
      </w:r>
      <w:r>
        <w:t xml:space="preserve">. </w:t>
      </w:r>
      <w:r w:rsidRPr="00082756">
        <w:rPr>
          <w:rStyle w:val="Emphasis"/>
        </w:rPr>
        <w:t>This realist self-identity of Western states leads to the constitution of anarchy as the sphere of insecurity, disorder, and wa</w:t>
      </w:r>
      <w:r>
        <w:t xml:space="preserve">r. In an anarchical system, as (neo) </w:t>
      </w:r>
      <w:r w:rsidRPr="00082756">
        <w:rPr>
          <w:rStyle w:val="StyleUnderline"/>
        </w:rPr>
        <w:t>realists argue, "the gain of one side is often considered to be the loss of the other</w:t>
      </w:r>
      <w:r>
        <w:t>,"''5 and "</w:t>
      </w:r>
      <w:r w:rsidRPr="00082756">
        <w:rPr>
          <w:rStyle w:val="StyleUnderline"/>
        </w:rPr>
        <w:t>All other states are potential threats."</w:t>
      </w:r>
      <w:r>
        <w:t xml:space="preserve">'•^ In order to survive in such a system, states inevitably pursue power or capability. In doing so, </w:t>
      </w:r>
      <w:r w:rsidRPr="00082756">
        <w:rPr>
          <w:rStyle w:val="StyleUnderline"/>
        </w:rPr>
        <w:t>these realist claims represent</w:t>
      </w:r>
      <w:r>
        <w:t xml:space="preserve"> what R. B. J. Walker calls "</w:t>
      </w:r>
      <w:r w:rsidRPr="00082756">
        <w:rPr>
          <w:rStyle w:val="StyleUnderline"/>
        </w:rPr>
        <w:t>a specific historical articulation of relations of universality/particularity and self/Other</w:t>
      </w:r>
      <w:r>
        <w:t xml:space="preserve">."^^ </w:t>
      </w:r>
      <w:r w:rsidRPr="00082756">
        <w:rPr>
          <w:rStyle w:val="Emphasis"/>
        </w:rPr>
        <w:t>The (neo) realist paradigm has dominated the U.S. IR discipline in general and the U.S. China studies field in particular</w:t>
      </w:r>
      <w:r>
        <w:t xml:space="preserve">. As Kurt Campbell notes, after the end of the Cold War, </w:t>
      </w:r>
      <w:r w:rsidRPr="00082756">
        <w:rPr>
          <w:rStyle w:val="StyleUnderline"/>
        </w:rPr>
        <w:t xml:space="preserve">a whole new crop of </w:t>
      </w:r>
      <w:r w:rsidRPr="00082756">
        <w:rPr>
          <w:rStyle w:val="Emphasis"/>
        </w:rPr>
        <w:t>China experts "are much more likely to have a background in strategic studies or international relations than China itself.</w:t>
      </w:r>
      <w:r>
        <w:t xml:space="preserve"> ""^^ As a result, </w:t>
      </w:r>
      <w:r w:rsidRPr="00082756">
        <w:rPr>
          <w:rStyle w:val="StyleUnderline"/>
        </w:rPr>
        <w:t xml:space="preserve">for those experts </w:t>
      </w:r>
      <w:r w:rsidRPr="00082756">
        <w:rPr>
          <w:rStyle w:val="Emphasis"/>
        </w:rPr>
        <w:t>to know</w:t>
      </w:r>
      <w:r w:rsidRPr="00082756">
        <w:rPr>
          <w:rStyle w:val="StyleUnderline"/>
        </w:rPr>
        <w:t xml:space="preserve"> China </w:t>
      </w:r>
      <w:r w:rsidRPr="00082756">
        <w:rPr>
          <w:rStyle w:val="Emphasis"/>
        </w:rPr>
        <w:t>is</w:t>
      </w:r>
      <w:r w:rsidRPr="00082756">
        <w:rPr>
          <w:rStyle w:val="StyleUnderline"/>
        </w:rPr>
        <w:t xml:space="preserve"> nothing more or less than t</w:t>
      </w:r>
      <w:r w:rsidRPr="00082756">
        <w:rPr>
          <w:rStyle w:val="Emphasis"/>
        </w:rPr>
        <w:t xml:space="preserve">o undertake a geopolitical analysis of it, often by asking only a few questions such as how China will "behave" in a strategic sense </w:t>
      </w:r>
      <w:r w:rsidRPr="00082756">
        <w:rPr>
          <w:rStyle w:val="StyleUnderline"/>
        </w:rPr>
        <w:t>and how it may affect the regional or global balance of power</w:t>
      </w:r>
      <w:r>
        <w:t xml:space="preserve">, with a particular emphasis on China's military power or capabilities. As Thomas J. Christensen notes, "Although many have focused on intentions as well as capabilities, </w:t>
      </w:r>
      <w:r w:rsidRPr="00082756">
        <w:rPr>
          <w:rStyle w:val="StyleUnderline"/>
        </w:rPr>
        <w:t>the most prevalent component of the [China threat] debate is the assessment of China's overall future military power compared with that of the United States and other East Asian regional powers."</w:t>
      </w:r>
      <w:r>
        <w:t xml:space="preserve">''^ Consequently, almost by default, </w:t>
      </w:r>
      <w:r w:rsidRPr="00082756">
        <w:rPr>
          <w:rStyle w:val="Emphasis"/>
        </w:rPr>
        <w:t>China emerges as an absolute other and a threat thanks to this (neo) realist prism</w:t>
      </w:r>
      <w:r>
        <w:t xml:space="preserve">. </w:t>
      </w:r>
      <w:r w:rsidRPr="00082756">
        <w:rPr>
          <w:rStyle w:val="StyleUnderline"/>
        </w:rPr>
        <w:t>The (neo) realist emphasis on survival and security in international relations dovetails perfectly with the U.S. self-imagination</w:t>
      </w:r>
      <w:r>
        <w:t xml:space="preserve">, because </w:t>
      </w:r>
      <w:r w:rsidRPr="004E017E">
        <w:rPr>
          <w:rStyle w:val="StyleUnderline"/>
        </w:rPr>
        <w:t>for the United States to define itself as the indispensable nation in a world of anarchy is often to demand absolute security.</w:t>
      </w:r>
      <w:r>
        <w:t xml:space="preserve"> As James Chace and Caleb Carr note, "for over two centuries </w:t>
      </w:r>
      <w:r w:rsidRPr="004E017E">
        <w:rPr>
          <w:rStyle w:val="StyleUnderline"/>
        </w:rPr>
        <w:t>the aspiration toward an eventual condition of absolute security has been viewed as central to an effective American foreign policy</w:t>
      </w:r>
      <w:r>
        <w:t xml:space="preserve">."50 And </w:t>
      </w:r>
      <w:r w:rsidRPr="004E017E">
        <w:rPr>
          <w:rStyle w:val="StyleUnderline"/>
        </w:rPr>
        <w:t>this self-identification in turn leads to the definition of not only "tangible" foreign powers but global contingency and uncertainty per se as threats</w:t>
      </w:r>
      <w:r>
        <w:t>. For example, former U.S. President George H. W. Bush repeatedly said that "</w:t>
      </w:r>
      <w:r w:rsidRPr="004E017E">
        <w:rPr>
          <w:rStyle w:val="StyleUnderline"/>
        </w:rPr>
        <w:t>the enemy [of America] is unpredictability. The enemy is instability</w:t>
      </w:r>
      <w:r>
        <w:t xml:space="preserve">. "5' Similarly, arguing for the continuation of U.S. Cold War alliances, a high-ranking Pentagon official asked, "if we pull out, who knows what nervousness will result? "^2 </w:t>
      </w:r>
      <w:r w:rsidRPr="004E017E">
        <w:rPr>
          <w:rStyle w:val="Emphasis"/>
        </w:rPr>
        <w:t>Thus understood, by its very uncertain character, China would now automatically constitute a threat to the United States</w:t>
      </w:r>
      <w:r>
        <w:t xml:space="preserve">. For example, </w:t>
      </w:r>
      <w:r w:rsidRPr="004E017E">
        <w:rPr>
          <w:rStyle w:val="StyleUnderline"/>
        </w:rPr>
        <w:t>Bernstein and Munro believe that "China's political unpredictability</w:t>
      </w:r>
      <w:r>
        <w:t>, the always-present possibility that it will fall into a state of domestic disunion and factional fighting</w:t>
      </w:r>
      <w:r w:rsidRPr="004E017E">
        <w:rPr>
          <w:rStyle w:val="StyleUnderline"/>
        </w:rPr>
        <w:t>," constitutes a source of danger</w:t>
      </w:r>
      <w:r>
        <w:t xml:space="preserve">.s^ In like manner, Richard Betts and Thomas Christensen write: If the PLA [People's Liberation Army] remains second-rate, should the world breathe a sigh of relief? Not entirely. . . . Drawing China into the web of global interdependence may do more to encourage peace than war, but it cannot guarantee that the pursuit of heartfelt political interests will be blocked by a fear of economic consequences. . . . U.S. efforts to create a stable balance across the Taiwan Strait might deter the use of force under certain circumstances, but certainly not all.54 The upshot, therefore, is that </w:t>
      </w:r>
      <w:r w:rsidRPr="004E017E">
        <w:rPr>
          <w:rStyle w:val="Emphasis"/>
        </w:rPr>
        <w:t>since China displays no absolute certainty for peace, it must be, by definition, an uncertainty, and hence, a threat.</w:t>
      </w:r>
    </w:p>
    <w:p w:rsidR="009A650F" w:rsidRPr="009A650F" w:rsidRDefault="009A650F" w:rsidP="009A650F"/>
    <w:p w:rsidR="009A650F" w:rsidRDefault="009A650F" w:rsidP="009A650F">
      <w:pPr>
        <w:pStyle w:val="Heading4"/>
      </w:pPr>
      <w:r>
        <w:t>“China threat” rhetoric legitimizes constant intervention and conflict.</w:t>
      </w:r>
    </w:p>
    <w:p w:rsidR="009A650F" w:rsidRDefault="009A650F" w:rsidP="009A650F">
      <w:r w:rsidRPr="00F06137">
        <w:rPr>
          <w:rStyle w:val="Style13ptBold"/>
        </w:rPr>
        <w:t>Turner 13</w:t>
      </w:r>
      <w:r>
        <w:t>—Research Associate at the Brooks World Poverty Institute at the University of Manchester (Oliver, 2013, Review of International Studies, “‘Threatening’ China and US security: the international politics of identity,” rmf)</w:t>
      </w:r>
    </w:p>
    <w:p w:rsidR="009A650F" w:rsidRDefault="009A650F" w:rsidP="009A650F">
      <w:r>
        <w:t xml:space="preserve">Despite this, </w:t>
      </w:r>
      <w:r w:rsidRPr="009B47AE">
        <w:rPr>
          <w:rStyle w:val="StyleUnderline"/>
        </w:rPr>
        <w:t xml:space="preserve">certain realities are still able to be created within which policies are made possible and justified, primarily for those who continue to make China’s identity foreign from that of the United States. </w:t>
      </w:r>
      <w:r>
        <w:t>This can be seen for example in Washington’s enduring commitment to defend its core values in Taiwan. Between 1995 and 1996 th</w:t>
      </w:r>
      <w:r w:rsidRPr="009B47AE">
        <w:rPr>
          <w:rStyle w:val="StyleUnderline"/>
        </w:rPr>
        <w:t>e PRC conducted a series of provocative missile tests in the Taiwan Strait. Their purpose was to influence presidential elections on the island and deter voters from appointing a pro-independence candidate.</w:t>
      </w:r>
      <w:r>
        <w:t xml:space="preserve"> The United States’ Cold War policy of maintaining diplomatic relations with Taiwan at the expense of the PRC was partly enabled by representations of the former as a threatened bastion of American values. President Dwight D. </w:t>
      </w:r>
      <w:r w:rsidRPr="009B47AE">
        <w:rPr>
          <w:rStyle w:val="StyleUnderline"/>
        </w:rPr>
        <w:t>Eisenhower’s intention to ‘preserve the vital stake of the free world in a free Formosa’ was shared by President Clinton four decades later when he ordered more American vessels into the Strait than had been assembled in East Asia since the Vietnam War.</w:t>
      </w:r>
      <w:r>
        <w:t xml:space="preserve">102 </w:t>
      </w:r>
      <w:r w:rsidRPr="009B47AE">
        <w:rPr>
          <w:rStyle w:val="StyleUnderline"/>
        </w:rPr>
        <w:t xml:space="preserve">Clinton’s aim was to </w:t>
      </w:r>
      <w:r w:rsidRPr="009B47AE">
        <w:rPr>
          <w:rStyle w:val="Emphasis"/>
        </w:rPr>
        <w:t>defend America’s material interests in the region</w:t>
      </w:r>
      <w:r>
        <w:t xml:space="preserve">. However, </w:t>
      </w:r>
      <w:r w:rsidRPr="009B47AE">
        <w:rPr>
          <w:rStyle w:val="Emphasis"/>
        </w:rPr>
        <w:t xml:space="preserve">those interests remained constitutive of discourses which gave them a particular meaning </w:t>
      </w:r>
      <w:r w:rsidRPr="009B47AE">
        <w:rPr>
          <w:rStyle w:val="StyleUnderline"/>
        </w:rPr>
        <w:t>and which were framed by understandings of an identity still present and vulnerable in the region.</w:t>
      </w:r>
      <w:r>
        <w:t xml:space="preserve"> Once more </w:t>
      </w:r>
      <w:r w:rsidRPr="009B47AE">
        <w:rPr>
          <w:rStyle w:val="StyleUnderline"/>
        </w:rPr>
        <w:t>they were a boundary producing performance and</w:t>
      </w:r>
      <w:r>
        <w:t xml:space="preserve"> </w:t>
      </w:r>
      <w:r w:rsidRPr="009B47AE">
        <w:rPr>
          <w:rStyle w:val="StyleUnderline"/>
        </w:rPr>
        <w:t>the goal,</w:t>
      </w:r>
      <w:r>
        <w:t xml:space="preserve"> as Clinton confirmed, </w:t>
      </w:r>
      <w:r w:rsidRPr="009B47AE">
        <w:rPr>
          <w:rStyle w:val="StyleUnderline"/>
        </w:rPr>
        <w:t>was to encourage the long term process of ‘deepening the roots of democracy in Asia’.103</w:t>
      </w:r>
      <w:r>
        <w:rPr>
          <w:rStyle w:val="StyleUnderline"/>
        </w:rPr>
        <w:t xml:space="preserve"> </w:t>
      </w:r>
      <w:r>
        <w:t xml:space="preserve">Of course, efforts to lessen the possibility of conflict are rarely to be condemned. The key point is that </w:t>
      </w:r>
      <w:r w:rsidRPr="009B47AE">
        <w:rPr>
          <w:rStyle w:val="StyleUnderline"/>
        </w:rPr>
        <w:t xml:space="preserve">these events allude to </w:t>
      </w:r>
      <w:r w:rsidRPr="009B47AE">
        <w:rPr>
          <w:rStyle w:val="Emphasis"/>
        </w:rPr>
        <w:t>the familiarly autobiographical nature of the China ‘threat’</w:t>
      </w:r>
      <w:r w:rsidRPr="009B47AE">
        <w:rPr>
          <w:rStyle w:val="StyleUnderline"/>
        </w:rPr>
        <w:t xml:space="preserve"> within American imaginations today, and to </w:t>
      </w:r>
      <w:r w:rsidRPr="009B47AE">
        <w:rPr>
          <w:rStyle w:val="Emphasis"/>
        </w:rPr>
        <w:t>the centrality of fantasised representations</w:t>
      </w:r>
      <w:r w:rsidRPr="009B47AE">
        <w:rPr>
          <w:rStyle w:val="StyleUnderline"/>
        </w:rPr>
        <w:t xml:space="preserve"> of that threat to policy processes in Washington.</w:t>
      </w:r>
      <w:r>
        <w:t xml:space="preserve">104 Specifically, </w:t>
      </w:r>
      <w:r w:rsidRPr="009B47AE">
        <w:rPr>
          <w:rStyle w:val="StyleUnderline"/>
        </w:rPr>
        <w:t xml:space="preserve">the incident exposes how </w:t>
      </w:r>
      <w:r w:rsidRPr="009B47AE">
        <w:rPr>
          <w:rStyle w:val="Emphasis"/>
        </w:rPr>
        <w:t>pervasive, subjective truths about China</w:t>
      </w:r>
      <w:r>
        <w:t xml:space="preserve"> (as well as of Taiwan and the United States) </w:t>
      </w:r>
      <w:r w:rsidRPr="009B47AE">
        <w:rPr>
          <w:rStyle w:val="Emphasis"/>
        </w:rPr>
        <w:t>could still formulate a reality within which US intervention in the region could be legitimised</w:t>
      </w:r>
      <w:r w:rsidRPr="009B47AE">
        <w:rPr>
          <w:rStyle w:val="StyleUnderline"/>
        </w:rPr>
        <w:t xml:space="preserve"> in defence of American identity</w:t>
      </w:r>
      <w:r>
        <w:t xml:space="preserve">. Indeed, </w:t>
      </w:r>
      <w:r w:rsidRPr="009B47AE">
        <w:rPr>
          <w:rStyle w:val="StyleUnderline"/>
        </w:rPr>
        <w:t>those truths ensured that anything other than intervention was implausible</w:t>
      </w:r>
      <w:r>
        <w:t>. In July 1996 the Cli</w:t>
      </w:r>
      <w:r w:rsidRPr="009B47AE">
        <w:rPr>
          <w:rStyle w:val="StyleUnderline"/>
        </w:rPr>
        <w:t>nton administration declared</w:t>
      </w:r>
      <w:r>
        <w:t xml:space="preserve"> that ‘the United States has a continuing interest and a continuing presence in the Asia-Pacific region and . . . </w:t>
      </w:r>
      <w:r w:rsidRPr="009B47AE">
        <w:rPr>
          <w:rStyle w:val="StyleUnderline"/>
        </w:rPr>
        <w:t>we’re not going anywhere’</w:t>
      </w:r>
      <w:r>
        <w:t>.105</w:t>
      </w:r>
    </w:p>
    <w:p w:rsidR="009A650F" w:rsidRDefault="009A650F" w:rsidP="009A650F">
      <w:pPr>
        <w:rPr>
          <w:rStyle w:val="StyleUnderline"/>
        </w:rPr>
      </w:pPr>
    </w:p>
    <w:p w:rsidR="009A650F" w:rsidRPr="00411A56" w:rsidRDefault="009A650F" w:rsidP="009A650F">
      <w:pPr>
        <w:pStyle w:val="Heading4"/>
      </w:pPr>
      <w:r w:rsidRPr="00411A56">
        <w:t xml:space="preserve">A </w:t>
      </w:r>
      <w:r>
        <w:t>recentering</w:t>
      </w:r>
      <w:r w:rsidRPr="00411A56">
        <w:t xml:space="preserve"> </w:t>
      </w:r>
      <w:r>
        <w:t xml:space="preserve">of the 1AC’s discursive projections is key to avoid conflict. </w:t>
      </w:r>
    </w:p>
    <w:p w:rsidR="009A650F" w:rsidRPr="00411A56" w:rsidRDefault="009A650F" w:rsidP="009A650F">
      <w:pPr>
        <w:rPr>
          <w:rStyle w:val="StyleUnderline"/>
          <w:u w:val="none"/>
        </w:rPr>
      </w:pPr>
      <w:r w:rsidRPr="00F06137">
        <w:rPr>
          <w:rStyle w:val="Style13ptBold"/>
        </w:rPr>
        <w:t>Turner 13</w:t>
      </w:r>
      <w:r>
        <w:t>—Research Associate at the Brooks World Poverty Institute at the University of Manchester (Oliver, 2013, Review of International Studies, “‘Threatening’ China and US security: the international politics of identity,” rmf)</w:t>
      </w:r>
    </w:p>
    <w:p w:rsidR="009A650F" w:rsidRPr="00411A56" w:rsidRDefault="009A650F" w:rsidP="009A650F">
      <w:pPr>
        <w:rPr>
          <w:rStyle w:val="StyleUnderline"/>
        </w:rPr>
      </w:pPr>
      <w:r>
        <w:t xml:space="preserve">Most importantly, this article has shown how </w:t>
      </w:r>
      <w:r w:rsidRPr="00411A56">
        <w:rPr>
          <w:rStyle w:val="StyleUnderline"/>
        </w:rPr>
        <w:t>processes of representation have been complicit at every stage of the formulation, enactment, and justification of US China policy</w:t>
      </w:r>
      <w:r>
        <w:t xml:space="preserve">. </w:t>
      </w:r>
      <w:r w:rsidRPr="00411A56">
        <w:rPr>
          <w:rStyle w:val="StyleUnderline"/>
        </w:rPr>
        <w:t>Their primary purpose has been to dislocate China’s identity from that of the United States and introduce opportunities for action</w:t>
      </w:r>
      <w:r>
        <w:t xml:space="preserve">. Further, </w:t>
      </w:r>
      <w:r w:rsidRPr="00411A56">
        <w:rPr>
          <w:rStyle w:val="StyleUnderline"/>
        </w:rPr>
        <w:t>those policies themselves have reaffirmed the discourses of separation and difference which make China foreign from the United States</w:t>
      </w:r>
      <w:r>
        <w:t xml:space="preserve">, protecting American identity from the imagined threat. Ultimately, </w:t>
      </w:r>
      <w:r w:rsidRPr="00411A56">
        <w:rPr>
          <w:rStyle w:val="StyleUnderline"/>
        </w:rPr>
        <w:t>this analysis has sought to expose the inadequacy of approaches to the study of US China policy which privilege and centralise material forces to the extent that ideas are subordinated or even excluded.</w:t>
      </w:r>
      <w:r>
        <w:rPr>
          <w:rStyle w:val="StyleUnderline"/>
        </w:rPr>
        <w:t xml:space="preserve"> </w:t>
      </w:r>
      <w:r>
        <w:t xml:space="preserve">Joseph Nye argues that </w:t>
      </w:r>
      <w:r w:rsidRPr="00411A56">
        <w:rPr>
          <w:rStyle w:val="StyleUnderline"/>
        </w:rPr>
        <w:t>the China Threat Theory has the potential to become a self-fulfilling prophecy</w:t>
      </w:r>
      <w:r>
        <w:t>. Based upon a crude hypothetical assumption that there exists a 50 per cent chance of China becoming aggressive and a 50 per cent chance of it not</w:t>
      </w:r>
      <w:r w:rsidRPr="00411A56">
        <w:rPr>
          <w:rStyle w:val="StyleUnderline"/>
        </w:rPr>
        <w:t>, Nye explains, to treat China as an enemy now effectively discounts 50 per cent of the future.</w:t>
      </w:r>
      <w:r>
        <w:t xml:space="preserve">123 In such way </w:t>
      </w:r>
      <w:r w:rsidRPr="00411A56">
        <w:rPr>
          <w:rStyle w:val="StyleUnderline"/>
        </w:rPr>
        <w:t>he emphasises the ideational constitution of material forces and the power of discourse to create selected truths about the world so that certain courses of action are enabled while others are precluded.</w:t>
      </w:r>
      <w:r>
        <w:t xml:space="preserve"> </w:t>
      </w:r>
      <w:r w:rsidRPr="00411A56">
        <w:rPr>
          <w:rStyle w:val="StyleUnderline"/>
        </w:rPr>
        <w:t>Assessments</w:t>
      </w:r>
      <w:r>
        <w:t xml:space="preserve"> such as those of Director of National Intelligence James Clapper in March 2011 </w:t>
      </w:r>
      <w:r w:rsidRPr="00411A56">
        <w:rPr>
          <w:rStyle w:val="StyleUnderline"/>
        </w:rPr>
        <w:t>should therefore not only be considered misguided, but also potentially dangerous</w:t>
      </w:r>
      <w:r>
        <w:t xml:space="preserve">. For while they appear to represent authoritative statements of fact </w:t>
      </w:r>
      <w:r w:rsidRPr="00411A56">
        <w:rPr>
          <w:rStyle w:val="StyleUnderline"/>
        </w:rPr>
        <w:t>they actually rely upon subjective assumptions about China and the material capabilities he describes.</w:t>
      </w:r>
      <w:r>
        <w:rPr>
          <w:rStyle w:val="StyleUnderline"/>
        </w:rPr>
        <w:t xml:space="preserve"> </w:t>
      </w:r>
      <w:r>
        <w:t xml:space="preserve">In late 2010 President Obama informed Chinese Premier Wen Jiabao that ‘the American people [want] to continue to build a growing friendship and strong relationship between the peoples of China and the United States’.124 The hope, of course, is that a peaceful and cooperative future can be secured. Following the announcement that the Asia Pacific is to constitute the primary focus of Washington’s early twenty-first-century foreign policy strategy, </w:t>
      </w:r>
      <w:r w:rsidRPr="00411A56">
        <w:rPr>
          <w:rStyle w:val="Emphasis"/>
        </w:rPr>
        <w:t>American interpretations of China must be acknowledged as a central force within an increasingly pertinent relationship</w:t>
      </w:r>
      <w:r>
        <w:t xml:space="preserve">. </w:t>
      </w:r>
      <w:r w:rsidRPr="00411A56">
        <w:rPr>
          <w:rStyle w:val="StyleUnderline"/>
        </w:rPr>
        <w:t>The basis of their relations will always be fundamentally constituted by ideas and history informs us that particular American discourses of China have repeatedly served to construct vivid and sometimes regrettable realities about that country and its people</w:t>
      </w:r>
      <w:r>
        <w:t xml:space="preserve">. Crucially, it tells us that </w:t>
      </w:r>
      <w:r w:rsidRPr="00411A56">
        <w:rPr>
          <w:rStyle w:val="StyleUnderline"/>
        </w:rPr>
        <w:t>they have always been inextricable from the potentialities of US China policy</w:t>
      </w:r>
      <w:r>
        <w:t xml:space="preserve">. As Sino-US relations become increasingly consequential </w:t>
      </w:r>
      <w:r w:rsidRPr="00411A56">
        <w:rPr>
          <w:rStyle w:val="Emphasis"/>
        </w:rPr>
        <w:t>the intention must be for American representations</w:t>
      </w:r>
      <w:r w:rsidRPr="00411A56">
        <w:rPr>
          <w:rStyle w:val="StyleUnderline"/>
        </w:rPr>
        <w:t xml:space="preserve"> of the PRC</w:t>
      </w:r>
      <w:r>
        <w:t xml:space="preserve"> – and indeed Chinese representations of the United States – </w:t>
      </w:r>
      <w:r w:rsidRPr="00411A56">
        <w:rPr>
          <w:rStyle w:val="Emphasis"/>
        </w:rPr>
        <w:t>to become the focus of more concerted scholarly attention. Only in this way</w:t>
      </w:r>
      <w:r w:rsidRPr="00411A56">
        <w:rPr>
          <w:rStyle w:val="StyleUnderline"/>
        </w:rPr>
        <w:t xml:space="preserve"> can the contours of those relations be more satisfactorily understood, so that </w:t>
      </w:r>
      <w:r w:rsidRPr="00411A56">
        <w:rPr>
          <w:rStyle w:val="Emphasis"/>
        </w:rPr>
        <w:t>the types of historical episodes explored in this analysis might somehow be avoided in the future.</w:t>
      </w:r>
    </w:p>
    <w:p w:rsidR="009A650F" w:rsidRPr="00CD7F0B" w:rsidRDefault="009A650F" w:rsidP="009A650F"/>
    <w:p w:rsidR="00CD7F0B" w:rsidRDefault="009A650F" w:rsidP="009A650F">
      <w:pPr>
        <w:pStyle w:val="Heading1"/>
      </w:pPr>
      <w:r>
        <w:t>***Links***</w:t>
      </w:r>
    </w:p>
    <w:p w:rsidR="009A650F" w:rsidRDefault="009A650F" w:rsidP="009A650F">
      <w:pPr>
        <w:pStyle w:val="Heading2"/>
      </w:pPr>
      <w:r>
        <w:t>Generic</w:t>
      </w:r>
    </w:p>
    <w:p w:rsidR="009A650F" w:rsidRPr="009A650F" w:rsidRDefault="009A650F" w:rsidP="009A650F"/>
    <w:p w:rsidR="009A650F" w:rsidRDefault="009A650F" w:rsidP="009A650F">
      <w:pPr>
        <w:pStyle w:val="Heading4"/>
      </w:pPr>
      <w:r>
        <w:t xml:space="preserve">Their discursive construction of China is not neutral—it is an ideologically loaded and racist fantasy that reaffirms US identity which paradoxically reproduces the need to construct a threat in the first place. </w:t>
      </w:r>
    </w:p>
    <w:p w:rsidR="009A650F" w:rsidRDefault="009A650F" w:rsidP="009A650F">
      <w:r w:rsidRPr="00F06137">
        <w:rPr>
          <w:rStyle w:val="Style13ptBold"/>
        </w:rPr>
        <w:t>Turner 13</w:t>
      </w:r>
      <w:r>
        <w:t>—Research Associate at the Brooks World Poverty Institute at the University of Manchester (Oliver, 2013, Review of International Studies, “‘Threatening’ China and US security: the international politics of identity,” rmf)</w:t>
      </w:r>
    </w:p>
    <w:p w:rsidR="009A650F" w:rsidRDefault="009A650F" w:rsidP="009A650F">
      <w:pPr>
        <w:rPr>
          <w:rStyle w:val="StyleUnderline"/>
        </w:rPr>
      </w:pPr>
      <w:r w:rsidRPr="00857409">
        <w:rPr>
          <w:rStyle w:val="StyleUnderline"/>
        </w:rPr>
        <w:t>In his analysis of the China Threat Theory Chengxin Pan argues that the ‘threat’ is an imagined construction of American observers</w:t>
      </w:r>
      <w:r>
        <w:t xml:space="preserve">.15 Pan does not deny the importance of the PRC’s capabilities but asserts that they appear threatening from understandings about the United States itself. </w:t>
      </w:r>
      <w:r w:rsidRPr="00857409">
        <w:rPr>
          <w:rStyle w:val="StyleUnderline"/>
        </w:rPr>
        <w:t>‘[T]here is no such thing as ‘‘Chinese reality’’ that can automatically speak for itself’, Pan argues. ‘[T]o fully understand the US ‘‘China threat’’ argument, it is essential to recognize its autobiographical natur</w:t>
      </w:r>
      <w:r>
        <w:t xml:space="preserve">e’.16 </w:t>
      </w:r>
      <w:r w:rsidRPr="00857409">
        <w:rPr>
          <w:rStyle w:val="Emphasis"/>
        </w:rPr>
        <w:t>The geographical territory of China</w:t>
      </w:r>
      <w:r>
        <w:t xml:space="preserve">, then, </w:t>
      </w:r>
      <w:r w:rsidRPr="00857409">
        <w:rPr>
          <w:rStyle w:val="Emphasis"/>
        </w:rPr>
        <w:t>is not separate from or external to, American representations of it.</w:t>
      </w:r>
      <w:r>
        <w:t xml:space="preserve"> Rather, </w:t>
      </w:r>
      <w:r w:rsidRPr="00857409">
        <w:rPr>
          <w:rStyle w:val="Emphasis"/>
        </w:rPr>
        <w:t>it is actively constitutive of those representations</w:t>
      </w:r>
      <w:r>
        <w:t xml:space="preserve">.17 The analysis which follows demonstrates that </w:t>
      </w:r>
      <w:r w:rsidRPr="00857409">
        <w:rPr>
          <w:rStyle w:val="StyleUnderline"/>
        </w:rPr>
        <w:t>China ‘threats’ to the United States have to some extent always been established and perpetuated through representation and discourse</w:t>
      </w:r>
      <w:r>
        <w:t xml:space="preserve">. Michel Foucault described discourse as ‘the general domain of all statements’, constituting either a group of individual statements or a regulated practice which accounts for a number of statements.18 </w:t>
      </w:r>
      <w:r w:rsidRPr="00857409">
        <w:rPr>
          <w:rStyle w:val="StyleUnderline"/>
        </w:rPr>
        <w:t>American discourse of China can therefore be manifest as disparate and single statements about that country or as collectives of related statements such as the China Threat Theory. Ultimately, American representations of China are discursive constructions of truths or realities about its existence.</w:t>
      </w:r>
      <w:r>
        <w:rPr>
          <w:rStyle w:val="StyleUnderline"/>
        </w:rPr>
        <w:t xml:space="preserve"> </w:t>
      </w:r>
      <w:r>
        <w:t xml:space="preserve">The article draws in part from the work of David </w:t>
      </w:r>
      <w:r w:rsidRPr="00857409">
        <w:rPr>
          <w:rStyle w:val="StyleUnderline"/>
        </w:rPr>
        <w:t>Campbell</w:t>
      </w:r>
      <w:r>
        <w:t xml:space="preserve"> who </w:t>
      </w:r>
      <w:r w:rsidRPr="00857409">
        <w:rPr>
          <w:rStyle w:val="StyleUnderline"/>
        </w:rPr>
        <w:t>suggests that dangers in the international realm are invariably threats to understandings about the self</w:t>
      </w:r>
      <w:r>
        <w:t>. ‘</w:t>
      </w:r>
      <w:r w:rsidRPr="00857409">
        <w:rPr>
          <w:rStyle w:val="StyleUnderline"/>
        </w:rPr>
        <w:t>The mere existence of an alternative mode of being’</w:t>
      </w:r>
      <w:r>
        <w:t>, argues Campbell, ‘</w:t>
      </w:r>
      <w:r w:rsidRPr="00857409">
        <w:rPr>
          <w:rStyle w:val="StyleUnderline"/>
        </w:rPr>
        <w:t>the presence of which exemplifies that different identities are possible . . . is sometimes enough to produce the understanding of a threat</w:t>
      </w:r>
      <w:r>
        <w:t xml:space="preserve">.’19 As a result, </w:t>
      </w:r>
      <w:r w:rsidRPr="00857409">
        <w:rPr>
          <w:rStyle w:val="StyleUnderline"/>
        </w:rPr>
        <w:t>interpretations of global danger can be traced to the processes by which states are made foreign from one another through discourses of separation and difference</w:t>
      </w:r>
      <w:r>
        <w:t xml:space="preserve">.20 In this analysis it is demonstrated that particular </w:t>
      </w:r>
      <w:r w:rsidRPr="00857409">
        <w:rPr>
          <w:rStyle w:val="Emphasis"/>
        </w:rPr>
        <w:t>American discourses have historically made the US foreign from China.</w:t>
      </w:r>
      <w:r>
        <w:t xml:space="preserve"> Case study one for example demonstrates that nineteenthcentury racial discourses of non-white immigrant Chinese separated China from a United States largely defined by its presumed Caucasian foundations. In case study two we see that Cold War ideological discourses of communism distanced the PRC from the democratic-capitalist US. </w:t>
      </w:r>
      <w:r w:rsidRPr="00857409">
        <w:rPr>
          <w:rStyle w:val="StyleUnderline"/>
        </w:rPr>
        <w:t>These types of discourses are shown to have constituted a ‘specific sort of boundary producing political performance’</w:t>
      </w:r>
      <w:r>
        <w:t xml:space="preserve">.21 Across the history of Sino-US relations then </w:t>
      </w:r>
      <w:r w:rsidRPr="00857409">
        <w:rPr>
          <w:rStyle w:val="StyleUnderline"/>
        </w:rPr>
        <w:t>when ‘dangers’ from China have emerged, they have always been perceived through the lens of American identity.</w:t>
      </w:r>
      <w:r>
        <w:t xml:space="preserve"> In consequence, </w:t>
      </w:r>
      <w:r w:rsidRPr="00857409">
        <w:rPr>
          <w:rStyle w:val="StyleUnderline"/>
        </w:rPr>
        <w:t>they have always existed as dangers to that identity</w:t>
      </w:r>
      <w:r>
        <w:t xml:space="preserve">. In this analysis it is argued that </w:t>
      </w:r>
      <w:r w:rsidRPr="00857409">
        <w:rPr>
          <w:rStyle w:val="StyleUnderline"/>
        </w:rPr>
        <w:t xml:space="preserve">a key purpose of depicting China as a threat has been to protect components of American identity </w:t>
      </w:r>
      <w:r>
        <w:t xml:space="preserve">(primarily racial and ideological) </w:t>
      </w:r>
      <w:r w:rsidRPr="00857409">
        <w:rPr>
          <w:rStyle w:val="StyleUnderline"/>
        </w:rPr>
        <w:t>deemed most fundamental to its being</w:t>
      </w:r>
      <w:r>
        <w:t xml:space="preserve">. As such, </w:t>
      </w:r>
      <w:r w:rsidRPr="00857409">
        <w:rPr>
          <w:rStyle w:val="Emphasis"/>
        </w:rPr>
        <w:t>representations of a threatening China have most commonly been advanced by, and served the interests of, those who support actions to defend that identity</w:t>
      </w:r>
      <w:r>
        <w:t xml:space="preserve">. The case study analyses which follow reveal that this has included politicians and policymaking circles, 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It is demonstrated that, twice before, </w:t>
      </w:r>
      <w:r w:rsidRPr="00857409">
        <w:rPr>
          <w:rStyle w:val="StyleUnderline"/>
        </w:rPr>
        <w:t>this discursive process of separating China from the United States has resulted in a crisis of American identity. Crises of identity occur when the existing order is considered in danger of rupture. The prevailing authority is seen to be weakened and rhetoric over how to reassert the ‘natural’ identity intensifies.</w:t>
      </w:r>
      <w:r>
        <w:t xml:space="preserve">22 Case studies one and two expose how such crises have previously emerged. These moments were characterised by perceived attacks upon core assumptions about what the United States was understood to be: fundamentally white in the late nineteenth century and democratic-capitalist in the early Cold War. Case study three shows that </w:t>
      </w:r>
      <w:r w:rsidRPr="00857409">
        <w:rPr>
          <w:rStyle w:val="StyleUnderline"/>
        </w:rPr>
        <w:t>while today’s China ‘threat’ to US security is yet to generate such a crisis, we must learn from those of the past to help avoid the types of consequences they have previously facilitated.</w:t>
      </w:r>
      <w:r>
        <w:rPr>
          <w:rStyle w:val="StyleUnderline"/>
        </w:rPr>
        <w:t xml:space="preserve"> </w:t>
      </w:r>
      <w:r>
        <w:t xml:space="preserve">As Director Clapper unwittingly confirmed then </w:t>
      </w:r>
      <w:r w:rsidRPr="00857409">
        <w:rPr>
          <w:rStyle w:val="StyleUnderline"/>
        </w:rPr>
        <w:t xml:space="preserve">the capabilities and intentions of a ‘rising’ China are only part of the story. International relations are driven by forces both material and ideational and </w:t>
      </w:r>
      <w:r w:rsidRPr="00857409">
        <w:rPr>
          <w:rStyle w:val="Emphasis"/>
        </w:rPr>
        <w:t>the processes by which China is made foreign from, and potentially dangerous to, the United States are inseparable from the enactment of US China policy</w:t>
      </w:r>
      <w:r>
        <w:t xml:space="preserve">. This is because, to reaffirm, </w:t>
      </w:r>
      <w:r w:rsidRPr="00857409">
        <w:rPr>
          <w:rStyle w:val="StyleUnderline"/>
        </w:rPr>
        <w:t xml:space="preserve">American discourses of China have never been produced objectively or in the absence of purpose or intent. Their disemination is </w:t>
      </w:r>
      <w:r w:rsidRPr="00173565">
        <w:rPr>
          <w:rStyle w:val="Emphasis"/>
        </w:rPr>
        <w:t>a performance of power</w:t>
      </w:r>
      <w:r w:rsidRPr="00857409">
        <w:rPr>
          <w:rStyle w:val="StyleUnderline"/>
        </w:rPr>
        <w:t>, however seemingly innocent or benign</w:t>
      </w:r>
      <w:r>
        <w:t xml:space="preserve">.23 This is not to claim causal linkages between representation and foreign policy. Rather, it is to reveal the specific historical conditions within which policies have occurred, through an analysis of the political history of the production of truth.24 Accordingly, </w:t>
      </w:r>
      <w:r w:rsidRPr="00173565">
        <w:rPr>
          <w:rStyle w:val="StyleUnderline"/>
        </w:rPr>
        <w:t>this analysis shifts from a concern with ‘why’ to ‘how’ questions</w:t>
      </w:r>
      <w:r>
        <w:t xml:space="preserve">. ‘Why’ questions assume that particular practices can happen by taking for granted the identities of the actors involved.25 They assume, for instance, the availability of a range of policy options in Washington from the self-evident existence of a China threat. ‘How’ questions investigate the production of identity and the processes which ensure that particular practices can be enacted while others are precluded.26 In this analysis they are concerned with how and why China ‘threats’ have come to exist, who has been responsible for their production and how those socially constructed dangers have established the necessary realities within which particular US foreign policies could legitimately be advanced. </w:t>
      </w:r>
      <w:r w:rsidRPr="00173565">
        <w:rPr>
          <w:rStyle w:val="StyleUnderline"/>
        </w:rPr>
        <w:t>US China policy</w:t>
      </w:r>
      <w:r>
        <w:t xml:space="preserve">, however, must not be narrowly conceived as a ‘bridge’ between two states.27 In fact, it </w:t>
      </w:r>
      <w:r w:rsidRPr="00173565">
        <w:rPr>
          <w:rStyle w:val="StyleUnderline"/>
        </w:rPr>
        <w:t>works on behalf of societal discourses about China to reassert the understandings of difference upon which it relies</w:t>
      </w:r>
      <w:r>
        <w:t xml:space="preserve">.28 Rather than a final manifestation of representational processes, then, </w:t>
      </w:r>
      <w:r w:rsidRPr="00173565">
        <w:rPr>
          <w:rStyle w:val="StyleUnderline"/>
        </w:rPr>
        <w:t>US China policy itself works to construct China’s identity as well as that of the United States</w:t>
      </w:r>
      <w:r>
        <w:t xml:space="preserve">. As the case study analyses show, </w:t>
      </w:r>
      <w:r w:rsidRPr="00173565">
        <w:rPr>
          <w:rStyle w:val="StyleUnderline"/>
        </w:rPr>
        <w:t>it perpetuates discursive difference through the rhetoric and actions</w:t>
      </w:r>
      <w:r>
        <w:t xml:space="preserve"> (governmental acts, speeches, etc.) </w:t>
      </w:r>
      <w:r w:rsidRPr="00173565">
        <w:rPr>
          <w:rStyle w:val="StyleUnderline"/>
        </w:rPr>
        <w:t>by which it is advanced and the reproduction of a China ‘threat’ continues</w:t>
      </w:r>
      <w:r>
        <w:t xml:space="preserve">. In such a way </w:t>
      </w:r>
      <w:r w:rsidRPr="00173565">
        <w:rPr>
          <w:rStyle w:val="StyleUnderline"/>
        </w:rPr>
        <w:t xml:space="preserve">it constitutes </w:t>
      </w:r>
      <w:r w:rsidRPr="00173565">
        <w:rPr>
          <w:rStyle w:val="Emphasis"/>
        </w:rPr>
        <w:t>the international ‘inscription of foreignness’</w:t>
      </w:r>
      <w:r w:rsidRPr="00173565">
        <w:rPr>
          <w:rStyle w:val="StyleUnderline"/>
        </w:rPr>
        <w:t>, protecting American values and identity when seemingly threatened by that of China</w:t>
      </w:r>
      <w:r>
        <w:t>.29 As Hixson asserts, ‘[</w:t>
      </w:r>
      <w:r w:rsidRPr="00173565">
        <w:rPr>
          <w:rStyle w:val="StyleUnderline"/>
        </w:rPr>
        <w:t>f ]oreign policy plays a profoundly significant role in the process of creating, affirming and disciplining conceptions of national identity’</w:t>
      </w:r>
      <w:r>
        <w:t>, and the United States has always been especially dependent upon representational practices for understandings about its identity.30 In sum, this article advances three principal arguments. First, throughout history ‘</w:t>
      </w:r>
      <w:r w:rsidRPr="00173565">
        <w:rPr>
          <w:rStyle w:val="Emphasis"/>
        </w:rPr>
        <w:t>threats’ from China</w:t>
      </w:r>
      <w:r w:rsidRPr="00173565">
        <w:rPr>
          <w:rStyle w:val="StyleUnderline"/>
        </w:rPr>
        <w:t xml:space="preserve"> towards the United States have never been explicable in terms of material forces alone</w:t>
      </w:r>
      <w:r>
        <w:t xml:space="preserve">. </w:t>
      </w:r>
      <w:r w:rsidRPr="00173565">
        <w:rPr>
          <w:rStyle w:val="StyleUnderline"/>
        </w:rPr>
        <w:t>They</w:t>
      </w:r>
      <w:r w:rsidRPr="00173565">
        <w:rPr>
          <w:rStyle w:val="Emphasis"/>
        </w:rPr>
        <w:t xml:space="preserve"> have in part been fantasised, socially constructed products of American discourse. </w:t>
      </w:r>
      <w:r w:rsidRPr="00173565">
        <w:rPr>
          <w:rStyle w:val="StyleUnderline"/>
        </w:rPr>
        <w:t>The physical contours of Sino-American relations have been given meaning by processes of representation so that China has repeatedly been made threatening no matter its intentions</w:t>
      </w:r>
      <w:r>
        <w:t xml:space="preserve">. Second, </w:t>
      </w:r>
      <w:r w:rsidRPr="00173565">
        <w:rPr>
          <w:rStyle w:val="StyleUnderline"/>
        </w:rPr>
        <w:t>representations of China ‘threats’ have always been key to the enactment and justification of US foreign policies formulated in response.</w:t>
      </w:r>
      <w:r>
        <w:t xml:space="preserve"> Specifically, </w:t>
      </w:r>
      <w:r w:rsidRPr="00173565">
        <w:rPr>
          <w:rStyle w:val="Emphasis"/>
        </w:rPr>
        <w:t>they have framed the boundaries of political possibility so that certain policies could be enabled while potential alternatives could be discarded</w:t>
      </w:r>
      <w:r>
        <w:t xml:space="preserve">. Third, </w:t>
      </w:r>
      <w:r w:rsidRPr="00173565">
        <w:rPr>
          <w:rStyle w:val="StyleUnderline"/>
        </w:rPr>
        <w:t>US China policies themselves have reaffirmed discourses of foreignness and the identities of both China and the United States, functioning to protect the American identity from which the ‘threats’ have been produced.</w:t>
      </w:r>
    </w:p>
    <w:p w:rsidR="009A650F" w:rsidRDefault="009A650F" w:rsidP="009A650F">
      <w:pPr>
        <w:rPr>
          <w:rStyle w:val="StyleUnderline"/>
        </w:rPr>
      </w:pPr>
    </w:p>
    <w:p w:rsidR="009A650F" w:rsidRDefault="009A650F" w:rsidP="009A650F">
      <w:pPr>
        <w:pStyle w:val="Heading4"/>
      </w:pPr>
      <w:r>
        <w:t xml:space="preserve">Their threat construction fuels foreign policy designed to protect US identity from the manufactured Other regardless of China’s intentions. </w:t>
      </w:r>
    </w:p>
    <w:p w:rsidR="009A650F" w:rsidRDefault="009A650F" w:rsidP="009A650F">
      <w:r w:rsidRPr="00F06137">
        <w:rPr>
          <w:rStyle w:val="Style13ptBold"/>
        </w:rPr>
        <w:t>Turner 13</w:t>
      </w:r>
      <w:r>
        <w:t>—Research Associate at the Brooks World Poverty Institute at the University of Manchester (Oliver, 2013, Review of International Studies, “‘Threatening’ China and US security: the international politics of identity,” rmf)</w:t>
      </w:r>
    </w:p>
    <w:p w:rsidR="009A650F" w:rsidRDefault="009A650F" w:rsidP="009A650F">
      <w:pPr>
        <w:rPr>
          <w:rStyle w:val="StyleUnderline"/>
        </w:rPr>
      </w:pPr>
      <w:r>
        <w:t xml:space="preserve">In addition, and just as they did throughout the mid-to-late nineteenth century and the early Cold War period, </w:t>
      </w:r>
      <w:r w:rsidRPr="00D017B0">
        <w:rPr>
          <w:rStyle w:val="Emphasis"/>
        </w:rPr>
        <w:t>acts of US China policy continue to protect the identity from which the ‘threat’ is produced</w:t>
      </w:r>
      <w:r w:rsidRPr="00D017B0">
        <w:rPr>
          <w:rStyle w:val="StyleUnderline"/>
        </w:rPr>
        <w:t>. This is most evident in the sustained commitment to the defence of Taiwan, by which China’s identity is affirmed as foreign to that of the United States and a threat to the core values of capitalism and democracy</w:t>
      </w:r>
      <w:r>
        <w:t xml:space="preserve">. </w:t>
      </w:r>
      <w:r w:rsidRPr="00D017B0">
        <w:rPr>
          <w:rStyle w:val="StyleUnderline"/>
        </w:rPr>
        <w:t>This policy strategy constitutes a ‘neocontainment’ approach designed to manage and control China’s apparently threatening behaviour</w:t>
      </w:r>
      <w:r>
        <w:t xml:space="preserve">.117 Indeed, as </w:t>
      </w:r>
      <w:r w:rsidRPr="00D017B0">
        <w:rPr>
          <w:rStyle w:val="StyleUnderline"/>
        </w:rPr>
        <w:t>Washington announced its intention</w:t>
      </w:r>
      <w:r>
        <w:t xml:space="preserve"> in late 2011 </w:t>
      </w:r>
      <w:r w:rsidRPr="00D017B0">
        <w:rPr>
          <w:rStyle w:val="StyleUnderline"/>
        </w:rPr>
        <w:t>to station an additional 2,500 American troops on the north coast of Australia, Beijing interpreted the move as part a wider policy of ‘</w:t>
      </w:r>
      <w:r w:rsidRPr="00D017B0">
        <w:rPr>
          <w:rStyle w:val="Emphasis"/>
        </w:rPr>
        <w:t>hostile encirclement</w:t>
      </w:r>
      <w:r w:rsidRPr="00D017B0">
        <w:rPr>
          <w:rStyle w:val="StyleUnderline"/>
        </w:rPr>
        <w:t>’</w:t>
      </w:r>
      <w:r>
        <w:t xml:space="preserve">.118 To paraphrase Campbell, </w:t>
      </w:r>
      <w:r w:rsidRPr="00D017B0">
        <w:rPr>
          <w:rStyle w:val="StyleUnderline"/>
        </w:rPr>
        <w:t>the presence of an opposing identity which challenges understandings about the self can be enough to produce assumptions of a threat.</w:t>
      </w:r>
      <w:r>
        <w:t xml:space="preserve">119 Today, </w:t>
      </w:r>
      <w:r w:rsidRPr="00D017B0">
        <w:rPr>
          <w:rStyle w:val="StyleUnderline"/>
        </w:rPr>
        <w:t>China’s</w:t>
      </w:r>
      <w:r>
        <w:t xml:space="preserve"> (particularly nondemocratic) </w:t>
      </w:r>
      <w:r w:rsidRPr="00D017B0">
        <w:rPr>
          <w:rStyle w:val="StyleUnderline"/>
        </w:rPr>
        <w:t>identity continues to be dislocated from that of the United States</w:t>
      </w:r>
      <w:r>
        <w:t xml:space="preserve">, so that ‘almost by its mere geographical existence </w:t>
      </w:r>
      <w:r w:rsidRPr="00D017B0">
        <w:rPr>
          <w:rStyle w:val="StyleUnderline"/>
        </w:rPr>
        <w:t xml:space="preserve">China has been qualified as </w:t>
      </w:r>
      <w:r w:rsidRPr="00D017B0">
        <w:rPr>
          <w:rStyle w:val="Emphasis"/>
        </w:rPr>
        <w:t>an absolute strategic ‘‘other’’</w:t>
      </w:r>
      <w:r>
        <w:t xml:space="preserve"> [of the United States], </w:t>
      </w:r>
      <w:r w:rsidRPr="00D017B0">
        <w:rPr>
          <w:rStyle w:val="Emphasis"/>
        </w:rPr>
        <w:t>a discursive construct from which it cannot escape</w:t>
      </w:r>
      <w:r>
        <w:t xml:space="preserve">’.120 Once again, </w:t>
      </w:r>
      <w:r w:rsidRPr="00D017B0">
        <w:rPr>
          <w:rStyle w:val="StyleUnderline"/>
        </w:rPr>
        <w:t>these are the processes which explain how particular courses of American foreign policy are enabled, towards a particular type of manufactured China ‘threat’.</w:t>
      </w:r>
      <w:r>
        <w:rPr>
          <w:rStyle w:val="StyleUnderline"/>
        </w:rPr>
        <w:t xml:space="preserve"> </w:t>
      </w:r>
      <w:r>
        <w:t>During the mid-to-late nineteenth century and the early Cold War period China had the potential to endanger US security. However, in both cases the ‘</w:t>
      </w:r>
      <w:r w:rsidRPr="00D017B0">
        <w:rPr>
          <w:rStyle w:val="StyleUnderline"/>
        </w:rPr>
        <w:t>threats’ perceived were products of American imaginations</w:t>
      </w:r>
      <w:r>
        <w:t xml:space="preserve">. For the most part </w:t>
      </w:r>
      <w:r w:rsidRPr="00D017B0">
        <w:rPr>
          <w:rStyle w:val="Emphasis"/>
        </w:rPr>
        <w:t>they were produced with the intention of legitimising policy strategies which could protect the socially constructed</w:t>
      </w:r>
      <w:r>
        <w:t xml:space="preserve"> (white and democratic-capitalist) </w:t>
      </w:r>
      <w:r w:rsidRPr="00636B5E">
        <w:rPr>
          <w:rStyle w:val="Emphasis"/>
        </w:rPr>
        <w:t>American identity</w:t>
      </w:r>
      <w:r>
        <w:t xml:space="preserve">. </w:t>
      </w:r>
      <w:r w:rsidRPr="00D017B0">
        <w:rPr>
          <w:rStyle w:val="StyleUnderline"/>
        </w:rPr>
        <w:t>Material forces</w:t>
      </w:r>
      <w:r>
        <w:t xml:space="preserve">, while not insignificant, </w:t>
      </w:r>
      <w:r w:rsidRPr="00D017B0">
        <w:rPr>
          <w:rStyle w:val="StyleUnderline"/>
        </w:rPr>
        <w:t>were insufficient to explain both the extent to which China was perceived as a danger and the policy procedures implemented in response</w:t>
      </w:r>
      <w:r>
        <w:t xml:space="preserve">. Today’s China ‘threat’ does not yet pose a comparable crisis to American identity. However, assessments of material forces alone remain inadequate explanatory factors of the ‘dangers’ it is understood to present. </w:t>
      </w:r>
      <w:r w:rsidRPr="00D017B0">
        <w:rPr>
          <w:rStyle w:val="StyleUnderline"/>
        </w:rPr>
        <w:t>China remains the subject of an American lens, interpreted by many as a threat through representations of its status as a necessarily dangerous foreign other.</w:t>
      </w:r>
      <w:r>
        <w:t xml:space="preserve"> </w:t>
      </w:r>
      <w:r w:rsidRPr="00D017B0">
        <w:rPr>
          <w:rStyle w:val="StyleUnderline"/>
        </w:rPr>
        <w:t>The modern day China ‘threat’ to the United States is not an unproblematic, neutrally verifiable phenomenon.</w:t>
      </w:r>
      <w:r>
        <w:t xml:space="preserve"> </w:t>
      </w:r>
      <w:r w:rsidRPr="00D017B0">
        <w:rPr>
          <w:rStyle w:val="StyleUnderline"/>
        </w:rPr>
        <w:t xml:space="preserve">It is </w:t>
      </w:r>
      <w:r w:rsidRPr="00D017B0">
        <w:rPr>
          <w:rStyle w:val="Emphasis"/>
        </w:rPr>
        <w:t>an imagined construction of American design and the product of societal representations</w:t>
      </w:r>
      <w:r w:rsidRPr="00D017B0">
        <w:rPr>
          <w:rStyle w:val="StyleUnderline"/>
        </w:rPr>
        <w:t xml:space="preserve"> which, to a significant extent, have established the truth that a ‘rising’ China endangers US security</w:t>
      </w:r>
      <w:r>
        <w:t>. This is an increasingly acknowledged, but still relatively under-developed, concept within the literature.121 The purpose of this article has been to expose how ‘</w:t>
      </w:r>
      <w:r w:rsidRPr="00D017B0">
        <w:rPr>
          <w:rStyle w:val="StyleUnderline"/>
        </w:rPr>
        <w:t>threats’ from China towards the United States have always been contingent upon subjective interpretation</w:t>
      </w:r>
      <w:r>
        <w:t xml:space="preserve">. The three case studies chosen represent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w:t>
      </w:r>
      <w:r w:rsidRPr="00411A56">
        <w:rPr>
          <w:rStyle w:val="StyleUnderline"/>
        </w:rPr>
        <w:t>in this way they most effectively demonstrate how China ‘threats’ have repeatedly existed as socially constructed phenomenon.</w:t>
      </w:r>
      <w:r>
        <w:rPr>
          <w:rStyle w:val="StyleUnderline"/>
        </w:rPr>
        <w:t xml:space="preserve"> </w:t>
      </w:r>
      <w:r w:rsidRPr="00411A56">
        <w:rPr>
          <w:rStyle w:val="StyleUnderline"/>
        </w:rPr>
        <w:t xml:space="preserve">Collectively they reveal the consistent centrality of understandings about the United States in perceptions of external danger. </w:t>
      </w:r>
      <w:r>
        <w:t xml:space="preserve">They demonstrate that, </w:t>
      </w:r>
      <w:r w:rsidRPr="00411A56">
        <w:rPr>
          <w:rStyle w:val="Emphasis"/>
        </w:rPr>
        <w:t>regardless of China’s ability to assert material force</w:t>
      </w:r>
      <w:r w:rsidRPr="00411A56">
        <w:rPr>
          <w:rStyle w:val="StyleUnderline"/>
        </w:rPr>
        <w:t xml:space="preserve"> or of the manner in which it has been seen to impose itself upon the United States, </w:t>
      </w:r>
      <w:r w:rsidRPr="00411A56">
        <w:rPr>
          <w:rStyle w:val="Emphasis"/>
        </w:rPr>
        <w:t>the reality of danger can be manufactured and made real</w:t>
      </w:r>
      <w:r>
        <w:t xml:space="preserve">. China ‘threats’ have always been threats to American identity so </w:t>
      </w:r>
      <w:r w:rsidRPr="00411A56">
        <w:rPr>
          <w:rStyle w:val="StyleUnderline"/>
        </w:rPr>
        <w:t>that the individual sources of ‘danger’</w:t>
      </w:r>
      <w:r>
        <w:t xml:space="preserve"> – whether a nuclear capability or an influx of (relatively few) foreign immigrants – </w:t>
      </w:r>
      <w:r w:rsidRPr="00411A56">
        <w:rPr>
          <w:rStyle w:val="StyleUnderline"/>
        </w:rPr>
        <w:t>have never been the sole determining factors</w:t>
      </w:r>
      <w:r>
        <w:t xml:space="preserve">. As James </w:t>
      </w:r>
      <w:r w:rsidRPr="00411A56">
        <w:rPr>
          <w:rStyle w:val="StyleUnderline"/>
        </w:rPr>
        <w:t>Der Derian notes, danger can be ascribed to otherness wherever it may be found.</w:t>
      </w:r>
      <w:r>
        <w:t xml:space="preserve">122 During the mid-to-late nineteenth century and throughout the early Cold War, </w:t>
      </w:r>
      <w:r w:rsidRPr="00636B5E">
        <w:rPr>
          <w:rStyle w:val="Emphasis"/>
        </w:rPr>
        <w:t>perceptions of China ‘threats’ provoked crises of American identity</w:t>
      </w:r>
      <w:r>
        <w:t xml:space="preserve">. </w:t>
      </w:r>
      <w:r w:rsidRPr="00411A56">
        <w:rPr>
          <w:rStyle w:val="StyleUnderline"/>
        </w:rPr>
        <w:t>The twenty-first-century China ‘threat’ is yet to be understood in this way but it remains inexplicable in simple material terms</w:t>
      </w:r>
      <w:r>
        <w:t xml:space="preserve">. As ever, the </w:t>
      </w:r>
      <w:r w:rsidRPr="00636B5E">
        <w:rPr>
          <w:rStyle w:val="Emphasis"/>
        </w:rPr>
        <w:t>physical realities of China</w:t>
      </w:r>
      <w:r>
        <w:t xml:space="preserve"> are important but they </w:t>
      </w:r>
      <w:r w:rsidRPr="00636B5E">
        <w:rPr>
          <w:rStyle w:val="Emphasis"/>
        </w:rPr>
        <w:t>are interpreted in such a way to make them threatening, regardless of Beijing’s intentions.</w:t>
      </w:r>
    </w:p>
    <w:p w:rsidR="009A650F" w:rsidRDefault="009A650F" w:rsidP="009A650F"/>
    <w:p w:rsidR="009A650F" w:rsidRPr="00740FAA" w:rsidRDefault="009A650F" w:rsidP="009A650F">
      <w:pPr>
        <w:pStyle w:val="Heading4"/>
      </w:pPr>
      <w:r w:rsidRPr="00740FAA">
        <w:t xml:space="preserve">The AFF’s understanding of the international </w:t>
      </w:r>
      <w:r>
        <w:t>arena</w:t>
      </w:r>
      <w:r w:rsidRPr="00740FAA">
        <w:t xml:space="preserve"> is an </w:t>
      </w:r>
      <w:r>
        <w:t xml:space="preserve">ahistorical view grounded in a kind of US self-knowledge that necessitates the creation of an enemy in the form of China. </w:t>
      </w:r>
    </w:p>
    <w:p w:rsidR="009A650F" w:rsidRDefault="009A650F" w:rsidP="009A650F">
      <w:r w:rsidRPr="00CD7F0B">
        <w:rPr>
          <w:rStyle w:val="Style13ptBold"/>
        </w:rPr>
        <w:t>Pan 04</w:t>
      </w:r>
      <w:r>
        <w:t>—School of International and Political Studies @ Deakin University (Chengxin, 2004, Alternatives: Global, Local, Political Vol. 29, No. 3, “The "China Threat" in American Self-Imagination: The Discursive Construction of Other as Power Politics,” rmf)</w:t>
      </w:r>
    </w:p>
    <w:p w:rsidR="009A650F" w:rsidRDefault="009A650F" w:rsidP="009A650F"/>
    <w:p w:rsidR="009A650F" w:rsidRDefault="009A650F" w:rsidP="009A650F">
      <w:r w:rsidRPr="00740FAA">
        <w:rPr>
          <w:rStyle w:val="StyleUnderline"/>
        </w:rPr>
        <w:t>The United States has since been construed as the manifestation of the law of nature, with its ideas and institutions described not as historically particular but as truly universal</w:t>
      </w:r>
      <w:r>
        <w:t xml:space="preserve">. For example, in his second inaugural address in 1917, President Woodrow Wilson declared that U.S. principles were "not the principles of a province or of a single continent. We have known and boasted all along that they were the principles of a liberated mankind."32 In short, "The US is utopia achieved."33 It represents the "End of History."34 </w:t>
      </w:r>
      <w:r w:rsidRPr="00740FAA">
        <w:rPr>
          <w:rStyle w:val="StyleUnderline"/>
        </w:rPr>
        <w:t xml:space="preserve">What does this </w:t>
      </w:r>
      <w:r w:rsidRPr="00740FAA">
        <w:rPr>
          <w:rStyle w:val="Emphasis"/>
        </w:rPr>
        <w:t>U.S. self-knowledge</w:t>
      </w:r>
      <w:r w:rsidRPr="00740FAA">
        <w:rPr>
          <w:rStyle w:val="StyleUnderline"/>
        </w:rPr>
        <w:t xml:space="preserve"> have to do with the way in which it comes to know others in general and China in particular? To put it</w:t>
      </w:r>
      <w:r>
        <w:t xml:space="preserve"> simply, </w:t>
      </w:r>
      <w:r w:rsidRPr="00740FAA">
        <w:rPr>
          <w:rStyle w:val="StyleUnderline"/>
        </w:rPr>
        <w:t>this self-knowledge</w:t>
      </w:r>
      <w:r w:rsidRPr="00740FAA">
        <w:rPr>
          <w:rStyle w:val="Emphasis"/>
        </w:rPr>
        <w:t xml:space="preserve"> is always a powerful analytical framework within which other societies are to be known.</w:t>
      </w:r>
      <w:r w:rsidRPr="00740FAA">
        <w:rPr>
          <w:rStyle w:val="StyleUnderline"/>
        </w:rPr>
        <w:t xml:space="preserve"> By envisioning a linear process of historical development with itself at its apex, the United States places other nations on a common evolutionary slope and sees them as inevitably traveling toward the end of history that is the United States</w:t>
      </w:r>
      <w:r>
        <w:t xml:space="preserve">. For example, as a vast, ancient nation on the other side of the Pacific, </w:t>
      </w:r>
      <w:r w:rsidRPr="00740FAA">
        <w:rPr>
          <w:rStyle w:val="StyleUnderline"/>
        </w:rPr>
        <w:t>China is frequently taken as a mirror image of the U.S. self.</w:t>
      </w:r>
      <w:r>
        <w:t xml:space="preserve"> As Michael Hunt points out, </w:t>
      </w:r>
      <w:r w:rsidRPr="00740FAA">
        <w:rPr>
          <w:rStyle w:val="StyleUnderline"/>
        </w:rPr>
        <w:t xml:space="preserve">we imagine ourselves locked in a special relationship with the Chinese, whose apparent moderation and pragmatism mirror our own most prized attributes and validate our own longings for a world made over in our own image. </w:t>
      </w:r>
      <w:r w:rsidRPr="00740FAA">
        <w:t>If China with its old and radically different culture can be won, where can we not prevail?35</w:t>
      </w:r>
      <w:r>
        <w:t xml:space="preserve"> Yet, in a world of diversity, contingency, and unpredictability, which is irreducible to universal sameness or absolute certainty, this kind of U.S. knowledge of others often proves frustratingly elusive. In this context, </w:t>
      </w:r>
      <w:r w:rsidRPr="00740FAA">
        <w:rPr>
          <w:rStyle w:val="StyleUnderline"/>
        </w:rPr>
        <w:t xml:space="preserve">rather than questioning the validity of their own universalist assumptions, the people of the </w:t>
      </w:r>
      <w:r w:rsidRPr="00740FAA">
        <w:rPr>
          <w:rStyle w:val="Emphasis"/>
        </w:rPr>
        <w:t>United States believe that those who are different should be held responsible for the lack of universal sameness.</w:t>
      </w:r>
      <w:r>
        <w:t xml:space="preserve"> Indeed, </w:t>
      </w:r>
      <w:r w:rsidRPr="00740FAA">
        <w:rPr>
          <w:rStyle w:val="StyleUnderline"/>
        </w:rPr>
        <w:t>because "we" are universal, those who refuse or who are unable to become like "us" are no longer just "others," but are by definition the negation of universality</w:t>
      </w:r>
      <w:r>
        <w:t xml:space="preserve">, or the other. In this way, </w:t>
      </w:r>
      <w:r w:rsidRPr="00740FAA">
        <w:rPr>
          <w:rStyle w:val="Emphasis"/>
        </w:rPr>
        <w:t>the other is always built into this universalized "American" self</w:t>
      </w:r>
      <w:r w:rsidRPr="00740FAA">
        <w:rPr>
          <w:rStyle w:val="StyleUnderline"/>
        </w:rPr>
        <w:t>.</w:t>
      </w:r>
      <w:r>
        <w:t xml:space="preserve"> Just as "</w:t>
      </w:r>
      <w:r w:rsidRPr="00740FAA">
        <w:rPr>
          <w:rStyle w:val="StyleUnderline"/>
        </w:rPr>
        <w:t xml:space="preserve">Primitive ... is a category, not an object, of Western thought,"36 so </w:t>
      </w:r>
      <w:r w:rsidRPr="00740FAA">
        <w:rPr>
          <w:rStyle w:val="Emphasis"/>
        </w:rPr>
        <w:t>the threat of the other is not some kind of "external reality" discovered by U.S. strategic analysts, but a ready-made category of thought within this particular way of U.S. self-imagination.</w:t>
      </w:r>
      <w:r>
        <w:rPr>
          <w:rStyle w:val="Emphasis"/>
        </w:rPr>
        <w:t xml:space="preserve"> </w:t>
      </w:r>
      <w:r>
        <w:t xml:space="preserve">Consequently, </w:t>
      </w:r>
      <w:r w:rsidRPr="00740FAA">
        <w:rPr>
          <w:rStyle w:val="StyleUnderline"/>
        </w:rPr>
        <w:t>there is always a need for the United States to find a specific other to fill into the totalized category of otherness</w:t>
      </w:r>
      <w:r>
        <w:t xml:space="preserve"> In the early days of American history, it was Europe, or the "Old World," that was invoked as its primary other, threatening to corrupt the "New World."37 </w:t>
      </w:r>
      <w:r w:rsidRPr="00740FAA">
        <w:rPr>
          <w:rStyle w:val="StyleUnderline"/>
        </w:rPr>
        <w:t xml:space="preserve">Shortly after World War II, in the eyes of U.S. strategists, the Soviet Union emerged as a major deviance from, hence an archenemy of, their universal path toward progress via the free market and liberal democracy. And </w:t>
      </w:r>
      <w:r w:rsidRPr="00740FAA">
        <w:rPr>
          <w:rStyle w:val="Emphasis"/>
        </w:rPr>
        <w:t>after the demise of the Soviet Union, the vacancy of other was to be filled by China, the "best candidate" the United States could find in the post-Cold War, unipolar world.</w:t>
      </w:r>
      <w:r>
        <w:t xml:space="preserve"> Not until the September 1 1 attacks in New York and Washington had China's candidature been suspended, to be replaced by international terrorism in general and Saddam's Iraq in particular.</w:t>
      </w:r>
    </w:p>
    <w:p w:rsidR="009A650F" w:rsidRPr="009A650F" w:rsidRDefault="009A650F" w:rsidP="009A650F">
      <w:pPr>
        <w:pStyle w:val="Heading2"/>
      </w:pPr>
      <w:r>
        <w:t>China Rise</w:t>
      </w:r>
    </w:p>
    <w:p w:rsidR="00D92A21" w:rsidRDefault="00D92A21" w:rsidP="00D92A21">
      <w:pPr>
        <w:pStyle w:val="Heading4"/>
      </w:pPr>
      <w:r w:rsidRPr="008A57E7">
        <w:t xml:space="preserve">The AFF’s </w:t>
      </w:r>
      <w:r>
        <w:t xml:space="preserve">realist </w:t>
      </w:r>
      <w:r w:rsidRPr="008A57E7">
        <w:t>understanding of the economic power shift to the East is</w:t>
      </w:r>
      <w:r>
        <w:t xml:space="preserve"> a</w:t>
      </w:r>
      <w:r w:rsidRPr="008A57E7">
        <w:t xml:space="preserve"> </w:t>
      </w:r>
      <w:r>
        <w:t xml:space="preserve">reductionist approach that escalates tensions, making conflict inevitable. </w:t>
      </w:r>
    </w:p>
    <w:p w:rsidR="00D92A21" w:rsidRDefault="00D92A21" w:rsidP="00D92A21">
      <w:r w:rsidRPr="00D92A21">
        <w:rPr>
          <w:rStyle w:val="Style13ptBold"/>
        </w:rPr>
        <w:t>Pan 14</w:t>
      </w:r>
      <w:r>
        <w:t>—School of International and Political Studies @ Deakin University (Chengxin, 2014, Asian Perspective, Vol. 38, No. 3, “Rethinking Chinese Power: A Conceptual Corrective to the “Power Shift” Narrative,” rmf)</w:t>
      </w:r>
    </w:p>
    <w:p w:rsidR="00D92A21" w:rsidRDefault="00D92A21" w:rsidP="00CD7F0B">
      <w:r w:rsidRPr="008A57E7">
        <w:rPr>
          <w:rStyle w:val="StyleUnderline"/>
        </w:rPr>
        <w:t>China may be the most complex and “paradoxical” rising power in modern international history</w:t>
      </w:r>
      <w:r>
        <w:t xml:space="preserve">, as reflected in various paradigms and lenses employed to try to make sense of it (Pan 2012). </w:t>
      </w:r>
      <w:r w:rsidRPr="008A57E7">
        <w:rPr>
          <w:rStyle w:val="Emphasis"/>
        </w:rPr>
        <w:t>The powershift narrative</w:t>
      </w:r>
      <w:r>
        <w:t xml:space="preserve"> is one such lens; it </w:t>
      </w:r>
      <w:r w:rsidRPr="008A57E7">
        <w:rPr>
          <w:rStyle w:val="StyleUnderline"/>
        </w:rPr>
        <w:t>provides a seemingly convincing identity statement about a China that</w:t>
      </w:r>
      <w:r>
        <w:t xml:space="preserve">, while still lacking in superpower status, </w:t>
      </w:r>
      <w:r w:rsidRPr="008A57E7">
        <w:rPr>
          <w:rStyle w:val="StyleUnderline"/>
        </w:rPr>
        <w:t xml:space="preserve">no longer quite fits into the category of developing countries. This narrative also </w:t>
      </w:r>
      <w:r w:rsidRPr="008A57E7">
        <w:rPr>
          <w:rStyle w:val="Emphasis"/>
        </w:rPr>
        <w:t>allows us to reduce the many complex transnational issues and challenges that do not have a single national origin to the familiar problems associated with international power transition</w:t>
      </w:r>
      <w:r w:rsidRPr="008A57E7">
        <w:rPr>
          <w:rStyle w:val="StyleUnderline"/>
        </w:rPr>
        <w:t>.</w:t>
      </w:r>
      <w:r>
        <w:t xml:space="preserve"> Overall </w:t>
      </w:r>
      <w:r w:rsidRPr="008A57E7">
        <w:rPr>
          <w:rStyle w:val="StyleUnderline"/>
        </w:rPr>
        <w:t xml:space="preserve">it reflects a particular spatial mindset and geopolitical imagination that keeps recycling the age-old metanarrative of a realist world </w:t>
      </w:r>
      <w:r>
        <w:t xml:space="preserve">where power struggle is a constant reality and </w:t>
      </w:r>
      <w:r w:rsidRPr="008A57E7">
        <w:t>where the rise and fall of great powers not only unset-tles the balance of power but more often than not results in “the tragedy of great power politics” (</w:t>
      </w:r>
      <w:r>
        <w:t xml:space="preserve">Mearsheimer 2001). In doing so, </w:t>
      </w:r>
      <w:r w:rsidRPr="008A57E7">
        <w:rPr>
          <w:rStyle w:val="Emphasis"/>
        </w:rPr>
        <w:t>the power-shift narrative betrays the lack of serious reconceptualization of power.</w:t>
      </w:r>
      <w:r>
        <w:t xml:space="preserve"> </w:t>
      </w:r>
      <w:r w:rsidRPr="008A57E7">
        <w:rPr>
          <w:rStyle w:val="StyleUnderline"/>
        </w:rPr>
        <w:t>Given the inherently social and relational nature of power itself as well as the changing global political, economic, and normative structures, we must understand the alleged power shift from the United States to China through a more complex and nuanced perspective of power</w:t>
      </w:r>
      <w:r>
        <w:t xml:space="preserve">. </w:t>
      </w:r>
      <w:r w:rsidRPr="008A57E7">
        <w:rPr>
          <w:rStyle w:val="StyleUnderline"/>
        </w:rPr>
        <w:t>By assuming that power continues to be attached to the state as measurable capabilities, and that today’s power shift necessarily resembles shifts of the past, we risk employing old tools to tackle new problems</w:t>
      </w:r>
      <w:r>
        <w:t xml:space="preserve">. Here it is appropriate to invoke Chinese history and recent US foreign policy to illustrate how </w:t>
      </w:r>
      <w:r w:rsidRPr="008A57E7">
        <w:rPr>
          <w:rStyle w:val="StyleUnderline"/>
        </w:rPr>
        <w:t>a failure to reconceptualize power can lead to grave strategic calamities</w:t>
      </w:r>
      <w:r w:rsidRPr="008A57E7">
        <w:t>. For more</w:t>
      </w:r>
      <w:r>
        <w:t xml:space="preserve"> than a millennium, </w:t>
      </w:r>
      <w:r w:rsidRPr="008A57E7">
        <w:rPr>
          <w:rStyle w:val="StyleUnderline"/>
        </w:rPr>
        <w:t>Chinese rulers closely watched their interior continental frontiers for signs of a challenge to their power. The fact that such a challenge could come from a new directio</w:t>
      </w:r>
      <w:r>
        <w:t xml:space="preserve">n (the coast) </w:t>
      </w:r>
      <w:r w:rsidRPr="008A57E7">
        <w:rPr>
          <w:rStyle w:val="StyleUnderline"/>
        </w:rPr>
        <w:t>and in a different form</w:t>
      </w:r>
      <w:r>
        <w:t xml:space="preserve"> (naval power) </w:t>
      </w:r>
      <w:r w:rsidRPr="008A57E7">
        <w:rPr>
          <w:rStyle w:val="StyleUnderline"/>
        </w:rPr>
        <w:t>never occurred to them</w:t>
      </w:r>
      <w:r>
        <w:t xml:space="preserve">. Yet when that new form of power arrived on its shores, </w:t>
      </w:r>
      <w:r w:rsidRPr="008A57E7">
        <w:rPr>
          <w:rStyle w:val="StyleUnderline"/>
        </w:rPr>
        <w:t>the Qing dynasty found itself vastly ill-equipped to cope with it. The rest is history.</w:t>
      </w:r>
      <w:r>
        <w:t xml:space="preserve"> </w:t>
      </w:r>
      <w:r w:rsidRPr="008A57E7">
        <w:rPr>
          <w:rStyle w:val="StyleUnderline"/>
        </w:rPr>
        <w:t xml:space="preserve">The recent example is the false “unipolar moment” assessment of US power and its attendant neoconservative policy during the </w:t>
      </w:r>
      <w:r w:rsidRPr="008A57E7">
        <w:t>George W</w:t>
      </w:r>
      <w:r w:rsidRPr="008A57E7">
        <w:rPr>
          <w:rStyle w:val="StyleUnderline"/>
        </w:rPr>
        <w:t>. Bush period</w:t>
      </w:r>
      <w:r>
        <w:t xml:space="preserve"> (Reus-Smit 2004</w:t>
      </w:r>
      <w:r w:rsidRPr="008A57E7">
        <w:rPr>
          <w:rStyle w:val="Emphasis"/>
        </w:rPr>
        <w:t>). If the neoconservative faith in the unipolar moment of US power is misguided, the US decline and power-shift discourses may be equally mistaken</w:t>
      </w:r>
      <w:r>
        <w:t xml:space="preserve">. Yet, to the extent that power is socially constructed, </w:t>
      </w:r>
      <w:r w:rsidRPr="008A57E7">
        <w:rPr>
          <w:rStyle w:val="StyleUnderline"/>
        </w:rPr>
        <w:t>the powerful conventional discourse of a classic power transition from the United States to China could have profound practical implications for this important relationship</w:t>
      </w:r>
      <w:r>
        <w:t xml:space="preserve">. As Breslin (2009, 818) notes, “A key source of Chinese power is the assumption by others that it either has it . . . or, maybe more correctly, that it will have this power and influence some time soon.” Whether this discursively constructed Chinese power matches reality is beside the point, for </w:t>
      </w:r>
      <w:r w:rsidRPr="008A57E7">
        <w:rPr>
          <w:rStyle w:val="StyleUnderline"/>
        </w:rPr>
        <w:t>China and other powers both may act on the basis of such a projected power shift</w:t>
      </w:r>
      <w:r>
        <w:t xml:space="preserve"> (Hagström 2012). In China, it might well play into popular nationalism or encourage arrogance and assertiveness in its foreign policy, or both. </w:t>
      </w:r>
      <w:r w:rsidRPr="008A57E7">
        <w:rPr>
          <w:rStyle w:val="Emphasis"/>
        </w:rPr>
        <w:t>In the West, it would justify a policy of hedging against an ostensibly rising Chinese power, a policy that in turn could harden China’s resolve to further amass power. In this sense, the conventional construction of Chinese power could well create a dangerous self-fulfilling prophecy</w:t>
      </w:r>
    </w:p>
    <w:p w:rsidR="00D92A21" w:rsidRDefault="00D92A21" w:rsidP="00CD7F0B"/>
    <w:p w:rsidR="00CD7F0B" w:rsidRDefault="009A650F" w:rsidP="009A650F">
      <w:pPr>
        <w:pStyle w:val="Heading2"/>
      </w:pPr>
      <w:r>
        <w:t>SCS</w:t>
      </w:r>
    </w:p>
    <w:p w:rsidR="001D5E5A" w:rsidRDefault="001D5E5A" w:rsidP="001D5E5A">
      <w:pPr>
        <w:pStyle w:val="Heading4"/>
      </w:pPr>
      <w:r>
        <w:t xml:space="preserve">US intervention in South China Sea affairs intensifies tensions and makes conflict more likely. </w:t>
      </w:r>
    </w:p>
    <w:p w:rsidR="001D5E5A" w:rsidRDefault="001D5E5A" w:rsidP="001D5E5A">
      <w:r>
        <w:rPr>
          <w:rStyle w:val="Style13ptBold"/>
        </w:rPr>
        <w:t>Pan 11</w:t>
      </w:r>
      <w:r>
        <w:t xml:space="preserve">—School of International and Political Studies @ Deakin University (Chengxin, 5/24/11, East Asia Forum, “Is the South China Sea a new ‘Dangerous Ground’ for US-China rivalry?,” </w:t>
      </w:r>
      <w:hyperlink r:id="rId6" w:history="1">
        <w:r w:rsidRPr="001D51FD">
          <w:rPr>
            <w:rStyle w:val="Hyperlink"/>
          </w:rPr>
          <w:t>http://www.eastasiaforum.org/2011/05/24/is-the-south-china-sea-a-new-dangerous-ground-for-us-china-rivalry/</w:t>
        </w:r>
      </w:hyperlink>
      <w:r>
        <w:t>,  rmf)</w:t>
      </w:r>
    </w:p>
    <w:p w:rsidR="001D5E5A" w:rsidRDefault="001D5E5A" w:rsidP="001D5E5A">
      <w:r w:rsidRPr="00C756C5">
        <w:rPr>
          <w:rStyle w:val="StyleUnderline"/>
        </w:rPr>
        <w:t>Now boasting some of the busiest shipping lanes in the world, this region</w:t>
      </w:r>
      <w:r>
        <w:t xml:space="preserve"> — dubbed by some as ‘a new Persian Gulf’ and ‘a hydrocarbons Eldorado’ — i</w:t>
      </w:r>
      <w:r w:rsidRPr="00C756C5">
        <w:rPr>
          <w:rStyle w:val="StyleUnderline"/>
        </w:rPr>
        <w:t>s a focal point of ongoing sovereignty disputes among its adjacent countries</w:t>
      </w:r>
      <w:r>
        <w:t xml:space="preserve">. This vast sea may have shaken off its ‘Dangerous Ground’ reputation in a navigational sense, but it seems to be shaping up as precisely that strategically: </w:t>
      </w:r>
      <w:r w:rsidRPr="00C756C5">
        <w:rPr>
          <w:rStyle w:val="StyleUnderline"/>
        </w:rPr>
        <w:t>a volatile flashpoint characterised by recurring tensions with profound geopolitical implications.</w:t>
      </w:r>
      <w:r>
        <w:rPr>
          <w:rStyle w:val="StyleUnderline"/>
        </w:rPr>
        <w:t xml:space="preserve"> </w:t>
      </w:r>
      <w:r w:rsidRPr="00C756C5">
        <w:rPr>
          <w:rStyle w:val="StyleUnderline"/>
        </w:rPr>
        <w:t>Such tensions are visible in recent flare-ups between China and the Philippines over the latter’s oil exploration in disputed waters, as well as in Taiwan’s recent move</w:t>
      </w:r>
      <w:r>
        <w:t xml:space="preserve">, for the first time since 2000, </w:t>
      </w:r>
      <w:r w:rsidRPr="00C756C5">
        <w:rPr>
          <w:rStyle w:val="StyleUnderline"/>
        </w:rPr>
        <w:t>to strengthen the defence capability of its coastguard troops stationed in the Spratly Islands</w:t>
      </w:r>
      <w:r>
        <w:t xml:space="preserve">. </w:t>
      </w:r>
      <w:r w:rsidRPr="00C756C5">
        <w:rPr>
          <w:rStyle w:val="StyleUnderline"/>
        </w:rPr>
        <w:t>A</w:t>
      </w:r>
      <w:r w:rsidRPr="00C756C5">
        <w:rPr>
          <w:rStyle w:val="Emphasis"/>
        </w:rPr>
        <w:t xml:space="preserve">ll this came after US Secretary of State </w:t>
      </w:r>
      <w:r w:rsidRPr="00C756C5">
        <w:rPr>
          <w:rStyle w:val="StyleUnderline"/>
        </w:rPr>
        <w:t xml:space="preserve">Hillary Clinton </w:t>
      </w:r>
      <w:r w:rsidRPr="00C756C5">
        <w:rPr>
          <w:rStyle w:val="Emphasis"/>
        </w:rPr>
        <w:t>declared</w:t>
      </w:r>
      <w:r w:rsidRPr="00C756C5">
        <w:rPr>
          <w:rStyle w:val="StyleUnderline"/>
        </w:rPr>
        <w:t xml:space="preserve"> last July </w:t>
      </w:r>
      <w:r w:rsidRPr="00C756C5">
        <w:rPr>
          <w:rStyle w:val="Emphasis"/>
        </w:rPr>
        <w:t>that the US had a ‘national interest’ in the South China Sea</w:t>
      </w:r>
      <w:r w:rsidRPr="00C756C5">
        <w:rPr>
          <w:rStyle w:val="StyleUnderline"/>
        </w:rPr>
        <w:t xml:space="preserve"> </w:t>
      </w:r>
      <w:r>
        <w:t xml:space="preserve">issue, </w:t>
      </w:r>
      <w:r w:rsidRPr="00C756C5">
        <w:rPr>
          <w:rStyle w:val="StyleUnderline"/>
        </w:rPr>
        <w:t>followed by US-Vietnam naval exercises in the Sea one month later.</w:t>
      </w:r>
      <w:r>
        <w:t xml:space="preserve"> </w:t>
      </w:r>
      <w:r w:rsidRPr="00C756C5">
        <w:rPr>
          <w:rStyle w:val="Emphasis"/>
        </w:rPr>
        <w:t>This new stance from Washington marked not only the internationalisation of the South China Sea disputes, but also the opening of a potential new front in US-China rivalry</w:t>
      </w:r>
      <w:r>
        <w:t xml:space="preserve">. </w:t>
      </w:r>
      <w:r w:rsidRPr="00C756C5">
        <w:rPr>
          <w:rStyle w:val="StyleUnderline"/>
        </w:rPr>
        <w:t xml:space="preserve">The Philippines’ more assertive moves in the Spratly Islands earlier this year cannot be divorced from this great power dynamic. Without some measure of US support, the Philippines would have been less likely to offend China, </w:t>
      </w:r>
      <w:r>
        <w:t xml:space="preserve">a country that has just overtaken the US as its second largest trading partner. </w:t>
      </w:r>
      <w:r w:rsidRPr="00C756C5">
        <w:rPr>
          <w:rStyle w:val="Emphasis"/>
        </w:rPr>
        <w:t>That Washington has stepped in has created much alarm and trepidation within China</w:t>
      </w:r>
      <w:r>
        <w:t xml:space="preserve">. </w:t>
      </w:r>
      <w:r w:rsidRPr="00C756C5">
        <w:rPr>
          <w:rStyle w:val="StyleUnderline"/>
        </w:rPr>
        <w:t>A quick glance at the Chinese press reveals the widespread sentiment warning against foreign intervention in the South China Sea</w:t>
      </w:r>
      <w:r>
        <w:t>. Immediately following Clinton’s remarks</w:t>
      </w:r>
      <w:r w:rsidRPr="00C756C5">
        <w:rPr>
          <w:rStyle w:val="StyleUnderline"/>
        </w:rPr>
        <w:t xml:space="preserve">, </w:t>
      </w:r>
      <w:r w:rsidRPr="00C756C5">
        <w:t>an editorial from Global Times (a subsidiary of the official People’s Daily) asserted that ‘China’s long-term strategic plan should never be taken as a weak stand … [and] China will never waive its right to protect its core interest with military means.’</w:t>
      </w:r>
      <w:r>
        <w:t xml:space="preserve"> To some degree, Beijing has itself to blame for this new turn. For a long time it insisted on a bilateral approach to the South China Sea issue. Southeast Asian countries — with direct stakes in the disputes and fearing being outgunned by their powerful neighbour — understandably want to hedge their bets by looking to the US for support. But that is not the only factor. China and other claimants have adopted the 2002 Declaration on the Code of Conduct in the region and vowed to follow the formula of ‘shelving disagreement and joint development’, but thus far little progress has been made with these multilateral initiatives. Underlying the intractability of this problem are some more structural dilemmas faced by China and the US as well as other stakeholders in the region. For its part, China needs to constantly reassure its southern neighbours of its ‘peaceful rise’ intention; the ASEAN-China Free Trade Area was designed in part for this purpose through ‘win-win’ economic cooperation. But, on the other hand, securing control in the South China Sea is China’s best hope to become a great naval power — a goal which has become increasingly crucial in protecting its expanding economic and security interests. Eighty per cent of China’s energy imports pass through the South China Sea, and Beijing has agonised over its so-called ‘Malacca Dilemma’ — a term referring to the busy Malacca Strait: at one end of which is an American naval presence at the Changi naval base in Singapore and, at the other end, a US fleet (operating from Diego Garcia in the Indian Ocean). Yet, few countries appreciate this strategic vulnerability, and most are all too ready to view any Chinese ascendancy in the region with suspicion. Meanwhile, the US faces its so-called ‘China Dilemma’. While it needs Beijing to take more responsibility in jointly tackling common challenges — like nuclear non-proliferation, terrorism, climate change and global economic stability — </w:t>
      </w:r>
      <w:r w:rsidRPr="00C756C5">
        <w:rPr>
          <w:rStyle w:val="StyleUnderline"/>
        </w:rPr>
        <w:t>Washington is fundamentally wary of China’s strategic intentions. Unsettled by China’s ‘charm offensive’ and the waning American influence in East Asia over the years, the Obama administration has made re-engaging Asia one of its foreign policy priorities</w:t>
      </w:r>
      <w:r>
        <w:t xml:space="preserve">. To that end, </w:t>
      </w:r>
      <w:r w:rsidRPr="00C756C5">
        <w:rPr>
          <w:rStyle w:val="Emphasis"/>
        </w:rPr>
        <w:t>the South China Sea seems to be a perfect stepping stone.</w:t>
      </w:r>
      <w:r>
        <w:rPr>
          <w:rStyle w:val="Emphasis"/>
        </w:rPr>
        <w:t xml:space="preserve"> </w:t>
      </w:r>
      <w:r>
        <w:t xml:space="preserve">Whether by accident or design, </w:t>
      </w:r>
      <w:r w:rsidRPr="00C756C5">
        <w:rPr>
          <w:rStyle w:val="StyleUnderline"/>
        </w:rPr>
        <w:t>these great power dilemmas have now converged on the South China Sea.</w:t>
      </w:r>
      <w:r>
        <w:t xml:space="preserve"> This is of course not to predict a full-scale Cold War-style rivalry between the US and China. </w:t>
      </w:r>
      <w:r w:rsidRPr="00C756C5">
        <w:rPr>
          <w:rStyle w:val="StyleUnderline"/>
        </w:rPr>
        <w:t>Unprecedented economic and strategic interdependence between the two will militate against such a trend</w:t>
      </w:r>
      <w:r>
        <w:t xml:space="preserve">. Moreover, </w:t>
      </w:r>
      <w:r w:rsidRPr="00C756C5">
        <w:rPr>
          <w:rStyle w:val="StyleUnderline"/>
        </w:rPr>
        <w:t>the fear of further US involvement might well spur Beijing to recalibrate its approach to the South China Sea issue</w:t>
      </w:r>
      <w:r>
        <w:t xml:space="preserve">. Just last December China hosted a three-day meeting with ASEAN member states in Kunming to hammer out a more binding code of conduct in the region. Still, </w:t>
      </w:r>
      <w:r w:rsidRPr="00C756C5">
        <w:rPr>
          <w:rStyle w:val="StyleUnderline"/>
        </w:rPr>
        <w:t>the apparently increasing commercial, strategic and symbolic value of the South China Sea to each of its claimants makes a lasting solution unlikely any time soon, and the structural dilemmas seem to run deep on both sides of the Pacific,</w:t>
      </w:r>
      <w:r>
        <w:t xml:space="preserve"> with countries in the region, including Australia, potentially caught in the middle. Last month, US Pacific Commander Adm. Robert Willard told Congress that US access to the South China Sea might require increased levels of US military activities in Australia. Given the enormously high stakes, more far-sighted leadership and more creative thinking and diplomacy are urgently needed in order to prevent this ‘Dangerous Ground’ from sliding into a self-fulfilling prophecy.</w:t>
      </w:r>
    </w:p>
    <w:p w:rsidR="001D5E5A" w:rsidRDefault="001D5E5A" w:rsidP="00CD7F0B"/>
    <w:p w:rsidR="009A650F" w:rsidRDefault="009A650F" w:rsidP="009A650F">
      <w:pPr>
        <w:pStyle w:val="Heading1"/>
      </w:pPr>
      <w:r>
        <w:t>***Answers To***</w:t>
      </w:r>
    </w:p>
    <w:p w:rsidR="009A650F" w:rsidRDefault="009A650F" w:rsidP="009A650F">
      <w:pPr>
        <w:rPr>
          <w:rFonts w:asciiTheme="minorHAnsi" w:hAnsiTheme="minorHAnsi"/>
        </w:rPr>
      </w:pPr>
    </w:p>
    <w:p w:rsidR="00C9508C" w:rsidRDefault="009A650F" w:rsidP="009A650F">
      <w:pPr>
        <w:pStyle w:val="Heading2"/>
      </w:pPr>
      <w:r>
        <w:t>A/T: Objective</w:t>
      </w:r>
    </w:p>
    <w:p w:rsidR="009A650F" w:rsidRDefault="009A650F" w:rsidP="00C9508C"/>
    <w:p w:rsidR="00C9508C" w:rsidRDefault="00C9508C" w:rsidP="00C9508C">
      <w:pPr>
        <w:pStyle w:val="Heading4"/>
      </w:pPr>
      <w:r>
        <w:t xml:space="preserve">Their supposedly objective portrayal of China translates threat into reality, legitimizing US power politics. </w:t>
      </w:r>
    </w:p>
    <w:p w:rsidR="00C9508C" w:rsidRDefault="00C9508C" w:rsidP="00C9508C">
      <w:r w:rsidRPr="00CD7F0B">
        <w:rPr>
          <w:rStyle w:val="Style13ptBold"/>
        </w:rPr>
        <w:t>Pan 04</w:t>
      </w:r>
      <w:r>
        <w:t>—School of International and Political Studies @ Deakin University (Chengxin, 2004, Alternatives: Global, Local, Political Vol. 29, No. 3, “The "China Threat" in American Self-Imagination: The Discursive Construction of Other as Power Politics,” rmf)</w:t>
      </w:r>
    </w:p>
    <w:p w:rsidR="00C9508C" w:rsidRPr="00965E2B" w:rsidRDefault="00C9508C" w:rsidP="00C9508C">
      <w:pPr>
        <w:rPr>
          <w:rStyle w:val="StyleUnderline"/>
        </w:rPr>
      </w:pPr>
      <w:r>
        <w:t xml:space="preserve">While </w:t>
      </w:r>
      <w:r w:rsidRPr="00374E72">
        <w:rPr>
          <w:rStyle w:val="StyleUnderline"/>
        </w:rPr>
        <w:t>U.S. China scholars</w:t>
      </w:r>
      <w:r>
        <w:t xml:space="preserve"> argue fiercely over "what China precisely is," their </w:t>
      </w:r>
      <w:r w:rsidRPr="00374E72">
        <w:rPr>
          <w:rStyle w:val="Emphasis"/>
        </w:rPr>
        <w:t xml:space="preserve">debates have been underpinned by </w:t>
      </w:r>
      <w:r w:rsidRPr="00374E72">
        <w:rPr>
          <w:rStyle w:val="StyleUnderline"/>
        </w:rPr>
        <w:t xml:space="preserve">some common ground, especially in terms of </w:t>
      </w:r>
      <w:r w:rsidRPr="00374E72">
        <w:rPr>
          <w:rStyle w:val="Emphasis"/>
        </w:rPr>
        <w:t>a positivist epistemology</w:t>
      </w:r>
      <w:r>
        <w:t xml:space="preserve">. Firstly, </w:t>
      </w:r>
      <w:r w:rsidRPr="00374E72">
        <w:rPr>
          <w:rStyle w:val="Emphasis"/>
        </w:rPr>
        <w:t>they believe that China is ultimately a knowable object,</w:t>
      </w:r>
      <w:r w:rsidRPr="00374E72">
        <w:rPr>
          <w:rStyle w:val="StyleUnderline"/>
        </w:rPr>
        <w:t xml:space="preserve"> whose reality can be, and ought to be, empirically revealed by scientific means</w:t>
      </w:r>
      <w:r>
        <w:t xml:space="preserve">. For example, after expressing his dissatisfaction with often conflicting Western perceptions of China, David M. Lampton, former president of the National Committee on U.S.-China Relations, suggests that "it is time to step back and look at where China is today, where it might be going, and what consequences that direction will hold for the rest of the world."2 Like many other China scholars, </w:t>
      </w:r>
      <w:r w:rsidRPr="00374E72">
        <w:rPr>
          <w:rStyle w:val="Emphasis"/>
        </w:rPr>
        <w:t>Lampton views his object of study as essentially "something we can stand back from and observe with clinical detachment."3</w:t>
      </w:r>
      <w:r>
        <w:rPr>
          <w:rStyle w:val="StyleUnderline"/>
        </w:rPr>
        <w:t xml:space="preserve"> </w:t>
      </w:r>
      <w:r>
        <w:t xml:space="preserve">Secondly, associated with the first assumption, </w:t>
      </w:r>
      <w:r w:rsidRPr="00374E72">
        <w:rPr>
          <w:rStyle w:val="Emphasis"/>
        </w:rPr>
        <w:t>it is commonly believed that China scholars merely serve as "disinterested observers"</w:t>
      </w:r>
      <w:r w:rsidRPr="00374E72">
        <w:rPr>
          <w:rStyle w:val="StyleUnderline"/>
        </w:rPr>
        <w:t xml:space="preserve"> and that their studies of China are neutral, passive descriptions of reality.</w:t>
      </w:r>
      <w:r>
        <w:rPr>
          <w:rStyle w:val="StyleUnderline"/>
        </w:rPr>
        <w:t xml:space="preserve"> </w:t>
      </w:r>
      <w:r>
        <w:t xml:space="preserve">And thirdly, </w:t>
      </w:r>
      <w:r w:rsidRPr="00374E72">
        <w:rPr>
          <w:rStyle w:val="StyleUnderline"/>
        </w:rPr>
        <w:t>in pondering whether China poses a threat or offers an opportunity to the United States, they rarely raise the question of "what the United States is." That is, the meaning of the United States is believed to be certain and beyond doubt.</w:t>
      </w:r>
      <w:r>
        <w:rPr>
          <w:rStyle w:val="StyleUnderline"/>
        </w:rPr>
        <w:t xml:space="preserve"> </w:t>
      </w:r>
      <w:r>
        <w:t xml:space="preserve">I do not dismiss altogether the conventional ways of debating China. It is not the purpose of this article to venture my own "observation" of "where China is today," nor to join the "containment" versus "engagement" debate per se. Rather, </w:t>
      </w:r>
      <w:r w:rsidRPr="00374E72">
        <w:rPr>
          <w:rStyle w:val="StyleUnderline"/>
        </w:rPr>
        <w:t xml:space="preserve">I want to contribute to a novel dimension of the China debate by questioning </w:t>
      </w:r>
      <w:r w:rsidRPr="00374E72">
        <w:rPr>
          <w:rStyle w:val="Emphasis"/>
        </w:rPr>
        <w:t>the seemingly unproblematic assumptions shared by most China scholars in the mainstream IR community in the United States</w:t>
      </w:r>
      <w:r w:rsidRPr="00374E72">
        <w:rPr>
          <w:rStyle w:val="StyleUnderline"/>
        </w:rPr>
        <w:t xml:space="preserve">. </w:t>
      </w:r>
      <w:r>
        <w:t xml:space="preserve">To perform this task, I will focus attention on a particularly significant component of the China debate; namely, </w:t>
      </w:r>
      <w:r w:rsidRPr="00374E72">
        <w:rPr>
          <w:rStyle w:val="StyleUnderline"/>
        </w:rPr>
        <w:t>the "China threat" literature.</w:t>
      </w:r>
      <w:r>
        <w:rPr>
          <w:rStyle w:val="StyleUnderline"/>
        </w:rPr>
        <w:t xml:space="preserve"> </w:t>
      </w:r>
      <w:r>
        <w:t xml:space="preserve">More specifically, I want to argue that </w:t>
      </w:r>
      <w:r w:rsidRPr="00374E72">
        <w:rPr>
          <w:rStyle w:val="Emphasis"/>
        </w:rPr>
        <w:t>U.S. conceptions of China as a threatening other are always intrinsically linked to how U.S. policymakers/mainstream China specialists see themselves</w:t>
      </w:r>
      <w:r w:rsidRPr="00374E72">
        <w:rPr>
          <w:rStyle w:val="StyleUnderline"/>
        </w:rPr>
        <w:t xml:space="preserve"> (as representatives of the indispensable, security-conscious nation, </w:t>
      </w:r>
      <w:r w:rsidRPr="00374E72">
        <w:t>for example</w:t>
      </w:r>
      <w:r>
        <w:t xml:space="preserve">). As such, </w:t>
      </w:r>
      <w:r w:rsidRPr="00374E72">
        <w:rPr>
          <w:rStyle w:val="Emphasis"/>
        </w:rPr>
        <w:t>they are not value-free, objective descriptions</w:t>
      </w:r>
      <w:r w:rsidRPr="00374E72">
        <w:rPr>
          <w:rStyle w:val="StyleUnderline"/>
        </w:rPr>
        <w:t xml:space="preserve"> of an independent, preexisting Chinese reality out there, </w:t>
      </w:r>
      <w:r w:rsidRPr="00374E72">
        <w:rPr>
          <w:rStyle w:val="Emphasis"/>
        </w:rPr>
        <w:t>but are better understood as a kind of normative, meaning-giving practice that often legitimates power politics in U.S.-China relations and helps transform the "China threat" into social reality.</w:t>
      </w:r>
      <w:r>
        <w:t xml:space="preserve"> In other words</w:t>
      </w:r>
      <w:r w:rsidRPr="00374E72">
        <w:rPr>
          <w:rStyle w:val="StyleUnderline"/>
        </w:rPr>
        <w:t xml:space="preserve">, </w:t>
      </w:r>
      <w:r w:rsidRPr="00965E2B">
        <w:rPr>
          <w:rStyle w:val="Emphasis"/>
        </w:rPr>
        <w:t>it is self-fulfilling in practice,</w:t>
      </w:r>
      <w:r w:rsidRPr="00374E72">
        <w:rPr>
          <w:rStyle w:val="StyleUnderline"/>
        </w:rPr>
        <w:t xml:space="preserve"> and is always part of the "China threat" problem it purports merely to describe. </w:t>
      </w:r>
      <w:r w:rsidRPr="00374E72">
        <w:t>In doing so, I seek to bring to the fore two interconnected t</w:t>
      </w:r>
      <w:r w:rsidRPr="00965E2B">
        <w:rPr>
          <w:rStyle w:val="StyleUnderline"/>
        </w:rPr>
        <w:t>hemes of self/other constructions and</w:t>
      </w:r>
      <w:r w:rsidRPr="00374E72">
        <w:t xml:space="preserve"> of </w:t>
      </w:r>
      <w:r w:rsidRPr="00965E2B">
        <w:rPr>
          <w:rStyle w:val="StyleUnderline"/>
        </w:rPr>
        <w:t>theory as practice inherent in the "China threat" literature</w:t>
      </w:r>
      <w:r>
        <w:t xml:space="preserve"> - themes that </w:t>
      </w:r>
      <w:r w:rsidRPr="00965E2B">
        <w:rPr>
          <w:rStyle w:val="StyleUnderline"/>
        </w:rPr>
        <w:t>have been overridden and rendered largely invisible by those common positivist assumptions</w:t>
      </w:r>
    </w:p>
    <w:p w:rsidR="00C9508C" w:rsidRDefault="00C9508C" w:rsidP="00CD7F0B"/>
    <w:p w:rsidR="009A650F" w:rsidRDefault="009A650F" w:rsidP="009A650F">
      <w:pPr>
        <w:pStyle w:val="Heading2"/>
      </w:pPr>
      <w:r>
        <w:t>A/T: Authors</w:t>
      </w:r>
    </w:p>
    <w:p w:rsidR="009A650F" w:rsidRPr="009A650F" w:rsidRDefault="009A650F" w:rsidP="009A650F"/>
    <w:p w:rsidR="00FE16F4" w:rsidRDefault="00FE16F4" w:rsidP="00FE16F4">
      <w:pPr>
        <w:pStyle w:val="Heading4"/>
      </w:pPr>
      <w:r>
        <w:t xml:space="preserve">Be skeptical of their authors—positing China as a “real threat” is what legitimizes their claims in the first place. </w:t>
      </w:r>
    </w:p>
    <w:p w:rsidR="00FE16F4" w:rsidRDefault="00FE16F4" w:rsidP="00FE16F4">
      <w:r w:rsidRPr="00CD7F0B">
        <w:rPr>
          <w:rStyle w:val="Style13ptBold"/>
        </w:rPr>
        <w:t>Pan 04</w:t>
      </w:r>
      <w:r>
        <w:t>—School of International and Political Studies @ Deakin University (Chengxin, 2004, Alternatives: Global, Local, Political Vol. 29, No. 3, “The "China Threat" in American Self-Imagination: The Discursive Construction of Other as Power Politics,” rmf)</w:t>
      </w:r>
    </w:p>
    <w:p w:rsidR="00FE16F4" w:rsidRPr="00FE16F4" w:rsidRDefault="00FE16F4" w:rsidP="00FE16F4">
      <w:pPr>
        <w:rPr>
          <w:rStyle w:val="StyleUnderline"/>
        </w:rPr>
      </w:pPr>
      <w:r>
        <w:t xml:space="preserve">Certainly, I do not deny China's potential for strategic misbehavior in the global context, nor do I claim the "essential peacefulness" of Chinese culture.40 Having said that, my main point here is that </w:t>
      </w:r>
      <w:r w:rsidRPr="00FE16F4">
        <w:rPr>
          <w:rStyle w:val="StyleUnderline"/>
        </w:rPr>
        <w:t>there is no such thing as "Chinese reality" that can automatically speak for itself,</w:t>
      </w:r>
      <w:r>
        <w:t xml:space="preserve"> for example, as a "threat." Rather, </w:t>
      </w:r>
      <w:r w:rsidRPr="00FE16F4">
        <w:rPr>
          <w:rStyle w:val="Emphasis"/>
        </w:rPr>
        <w:t>the "China threat" is essentially a specifically social meaning given to China by its U.S. observers, a meaning that cannot be disconnected from the dominant U.S. self-construction</w:t>
      </w:r>
      <w:r>
        <w:t>. Thus</w:t>
      </w:r>
      <w:r w:rsidRPr="00FE16F4">
        <w:rPr>
          <w:rStyle w:val="StyleUnderline"/>
        </w:rPr>
        <w:t>, to fully understand the U.S. "China threat" argument, it is essential to recognize its autobiographical nature.</w:t>
      </w:r>
      <w:r>
        <w:rPr>
          <w:rStyle w:val="StyleUnderline"/>
        </w:rPr>
        <w:t xml:space="preserve"> </w:t>
      </w:r>
      <w:r>
        <w:t xml:space="preserve">Indeed, </w:t>
      </w:r>
      <w:r w:rsidRPr="00FE16F4">
        <w:rPr>
          <w:rStyle w:val="StyleUnderline"/>
        </w:rPr>
        <w:t>the construction of other is not only a product of U.S. self-imagination, but often a necessary foil to it</w:t>
      </w:r>
      <w:r>
        <w:t xml:space="preserve">. For example, </w:t>
      </w:r>
      <w:r w:rsidRPr="00FE16F4">
        <w:rPr>
          <w:rStyle w:val="Emphasis"/>
        </w:rPr>
        <w:t xml:space="preserve">by taking this particular representation of China as Chinese reality </w:t>
      </w:r>
      <w:r w:rsidRPr="00FE16F4">
        <w:rPr>
          <w:rStyle w:val="StyleUnderline"/>
        </w:rPr>
        <w:t xml:space="preserve">per se, those </w:t>
      </w:r>
      <w:r w:rsidRPr="00FE16F4">
        <w:rPr>
          <w:rStyle w:val="Emphasis"/>
        </w:rPr>
        <w:t>scholars are able to assert their self-identity as "mature," "rational" realists capable of knowing the "hard facts" of international politics, in distinction from those "idealists" whose views are said to be grounded more in "an article of faith" than in "historical experience."</w:t>
      </w:r>
      <w:r>
        <w:t xml:space="preserve">41 On the other hand, given that history is apparently not "progressively" linear, </w:t>
      </w:r>
      <w:r w:rsidRPr="00FE16F4">
        <w:rPr>
          <w:rStyle w:val="StyleUnderline"/>
        </w:rPr>
        <w:t>the invocation of a certain other not only helps explain away such historical uncertainties or "anomalies" and maintain the credibility of the allegedly universal path trodden by the United States, but also serves to highlight U.S. "indispensability."</w:t>
      </w:r>
      <w:r>
        <w:t xml:space="preserve"> As Samuel Huntington puts it, "If being an American means being committed to the principles of liberty, democracy, individualism, and private property, and if there is no evil empire out there threatening those principles, what indeed does it mean to be an American, and what becomes of American national interests?"42 In this way, it seems that </w:t>
      </w:r>
      <w:r w:rsidRPr="00FE16F4">
        <w:rPr>
          <w:rStyle w:val="Emphasis"/>
        </w:rPr>
        <w:t>the constructions of the particular U.S. self and its other are always intertwined and mutually reinforcing.</w:t>
      </w:r>
      <w:r>
        <w:rPr>
          <w:rStyle w:val="Emphasis"/>
        </w:rPr>
        <w:t xml:space="preserve"> </w:t>
      </w:r>
      <w:r>
        <w:t xml:space="preserve">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 </w:t>
      </w:r>
      <w:r w:rsidRPr="00FE16F4">
        <w:rPr>
          <w:rStyle w:val="Emphasis"/>
        </w:rPr>
        <w:t>to understand the U.S. dichotomized constructions of self/other in this light is to normalize them and render them unproblematic</w:t>
      </w:r>
      <w:r w:rsidRPr="00FE16F4">
        <w:rPr>
          <w:rStyle w:val="StyleUnderline"/>
        </w:rPr>
        <w:t xml:space="preserve">, because it is also apparent that not all identity-defining practices necessarily perceive others in terms of either universal sameness or absolute otherness and that difference need not equate to threat. </w:t>
      </w:r>
    </w:p>
    <w:p w:rsidR="00FE16F4" w:rsidRDefault="009A650F" w:rsidP="009A650F">
      <w:pPr>
        <w:pStyle w:val="Heading2"/>
      </w:pPr>
      <w:r>
        <w:t>A/T: Threats real</w:t>
      </w:r>
    </w:p>
    <w:p w:rsidR="009A650F" w:rsidRDefault="009A650F" w:rsidP="009A650F">
      <w:pPr>
        <w:pStyle w:val="Heading4"/>
      </w:pPr>
      <w:r>
        <w:t xml:space="preserve">Their impact is constructed—the fact that threat perception has changed over time and that countries with similar political and economic profiles are </w:t>
      </w:r>
      <w:r w:rsidRPr="00273B32">
        <w:rPr>
          <w:i/>
        </w:rPr>
        <w:t>not</w:t>
      </w:r>
      <w:r>
        <w:t xml:space="preserve"> considered threats proves.</w:t>
      </w:r>
    </w:p>
    <w:p w:rsidR="009A650F" w:rsidRDefault="009A650F" w:rsidP="009A650F">
      <w:r w:rsidRPr="00F06137">
        <w:rPr>
          <w:rStyle w:val="Style13ptBold"/>
        </w:rPr>
        <w:t>Turner 13</w:t>
      </w:r>
      <w:r>
        <w:t>—Research Associate at the Brooks World Poverty Institute at the University of Manchester (Oliver, 2013, Review of International Studies, “‘Threatening’ China and US security: the international politics of identity,” rmf)</w:t>
      </w:r>
    </w:p>
    <w:p w:rsidR="009A650F" w:rsidRDefault="009A650F" w:rsidP="009A650F">
      <w:pPr>
        <w:rPr>
          <w:rStyle w:val="Emphasis"/>
        </w:rPr>
      </w:pPr>
      <w:r w:rsidRPr="00206A61">
        <w:rPr>
          <w:rStyle w:val="StyleUnderline"/>
        </w:rPr>
        <w:t>China’s military and economic strengths are far greater today than at any point in the history of Sino-US relations</w:t>
      </w:r>
      <w:r w:rsidRPr="00206A61">
        <w:t xml:space="preserve">. Yet, </w:t>
      </w:r>
      <w:r w:rsidRPr="00206A61">
        <w:rPr>
          <w:rStyle w:val="StyleUnderline"/>
        </w:rPr>
        <w:t>the ‘threat’ it presents to American security is no less a social construction than in the past</w:t>
      </w:r>
      <w:r w:rsidRPr="00206A61">
        <w:t xml:space="preserve">. </w:t>
      </w:r>
      <w:r w:rsidRPr="00206A61">
        <w:rPr>
          <w:rStyle w:val="StyleUnderline"/>
        </w:rPr>
        <w:t>The modern day proliferation of popular and academic ‘China threat’ literatures</w:t>
      </w:r>
      <w:r w:rsidRPr="00206A61">
        <w:t xml:space="preserve"> in particular </w:t>
      </w:r>
      <w:r w:rsidRPr="00206A61">
        <w:rPr>
          <w:rStyle w:val="StyleUnderline"/>
        </w:rPr>
        <w:t>is reflective of the increasingly widespread conviction that a ‘rising’ China inevitably constitutes a real or potential danger.</w:t>
      </w:r>
      <w:r w:rsidRPr="00206A61">
        <w:t>97 Robert Kaplan explains that ‘</w:t>
      </w:r>
      <w:r w:rsidRPr="00206A61">
        <w:rPr>
          <w:rStyle w:val="StyleUnderline"/>
        </w:rPr>
        <w:t>the American military contest with China in the Pacific will define the twenty first century’</w:t>
      </w:r>
      <w:r w:rsidRPr="00206A61">
        <w:t>.98 He does not question</w:t>
      </w:r>
      <w:r>
        <w:t xml:space="preserve"> </w:t>
      </w:r>
      <w:r w:rsidRPr="00206A61">
        <w:t xml:space="preserve">if or even when China might become a threat. He emphasises its inevitability. </w:t>
      </w:r>
      <w:r w:rsidRPr="00206A61">
        <w:rPr>
          <w:rStyle w:val="StyleUnderline"/>
        </w:rPr>
        <w:t xml:space="preserve">Babbin and Timperlake provide a fictional narrative of future Sino-American tensions in which, </w:t>
      </w:r>
      <w:r>
        <w:t xml:space="preserve">among other things, </w:t>
      </w:r>
      <w:r w:rsidRPr="00206A61">
        <w:rPr>
          <w:rStyle w:val="StyleUnderline"/>
        </w:rPr>
        <w:t>China uses cyber warfare to shut down American defence systems</w:t>
      </w:r>
      <w:r>
        <w:t>. The hostile scenario they present, it is argued, ‘could easily become fact . . . The Verdict: China means war.’99 Certainly, and as has been the case throughout history, China is not uniformly perceived in these terms. Among a significant proportion of the American population, however</w:t>
      </w:r>
      <w:r w:rsidRPr="00206A61">
        <w:rPr>
          <w:rStyle w:val="StyleUnderline"/>
        </w:rPr>
        <w:t>, the China ‘threat’ is an accepted and relatively unproblematic phenomenon.</w:t>
      </w:r>
      <w:r>
        <w:t xml:space="preserve"> China now has the </w:t>
      </w:r>
      <w:r w:rsidRPr="00273B32">
        <w:rPr>
          <w:rStyle w:val="Emphasis"/>
        </w:rPr>
        <w:t>world’s largest population, the fastest growing economy, the largest army</w:t>
      </w:r>
      <w:r w:rsidRPr="005D7084">
        <w:rPr>
          <w:rStyle w:val="StyleUnderline"/>
        </w:rPr>
        <w:t>, the largest middle class</w:t>
      </w:r>
      <w:r>
        <w:t xml:space="preserve">, a permanent seat on the UN Security Council, a manned space program </w:t>
      </w:r>
      <w:r w:rsidRPr="00273B32">
        <w:rPr>
          <w:rStyle w:val="Emphasis"/>
        </w:rPr>
        <w:t>and a nuclear arsenal.</w:t>
      </w:r>
      <w:r>
        <w:t xml:space="preserve">100 Yet, all of these things </w:t>
      </w:r>
      <w:r w:rsidRPr="00273B32">
        <w:rPr>
          <w:rStyle w:val="Emphasis"/>
        </w:rPr>
        <w:t>do not necessarily make China a threat</w:t>
      </w:r>
      <w:r>
        <w:t xml:space="preserve">. </w:t>
      </w:r>
      <w:r w:rsidRPr="00273B32">
        <w:rPr>
          <w:rStyle w:val="StyleUnderline"/>
        </w:rPr>
        <w:t>Countries</w:t>
      </w:r>
      <w:r w:rsidRPr="005D7084">
        <w:rPr>
          <w:rStyle w:val="StyleUnderline"/>
        </w:rPr>
        <w:t xml:space="preserve"> which share variations of these</w:t>
      </w:r>
      <w:r>
        <w:t xml:space="preserve">, notably the possession of nuclear weapons, a permanent presence in the Security Council and significant standing armies </w:t>
      </w:r>
      <w:r w:rsidRPr="005D7084">
        <w:rPr>
          <w:rStyle w:val="StyleUnderline"/>
        </w:rPr>
        <w:t>are not perceived in this way</w:t>
      </w:r>
      <w:r>
        <w:t xml:space="preserve">. Indeed, and as Director Clapper revealed in the Senate in early 2011, </w:t>
      </w:r>
      <w:r w:rsidRPr="005D7084">
        <w:rPr>
          <w:rStyle w:val="StyleUnderline"/>
        </w:rPr>
        <w:t>states like Russia with far greater stockpiles of nuclear weapons and significant additional military hardware can be viewed in less threatening terms</w:t>
      </w:r>
      <w:r>
        <w:t>, even when capability is cited as the critical factor.101 Furthermore, th</w:t>
      </w:r>
      <w:r w:rsidRPr="005D7084">
        <w:rPr>
          <w:rStyle w:val="StyleUnderline"/>
        </w:rPr>
        <w:t xml:space="preserve">e PRC has had a large population and a substantial army since </w:t>
      </w:r>
      <w:r>
        <w:t xml:space="preserve">its founding in </w:t>
      </w:r>
      <w:r w:rsidRPr="005D7084">
        <w:rPr>
          <w:rStyle w:val="StyleUnderline"/>
        </w:rPr>
        <w:t>1949</w:t>
      </w:r>
      <w:r>
        <w:t xml:space="preserve">, </w:t>
      </w:r>
      <w:r w:rsidRPr="005D7084">
        <w:rPr>
          <w:rStyle w:val="StyleUnderline"/>
        </w:rPr>
        <w:t>nuclear weapons since 1964</w:t>
      </w:r>
      <w:r>
        <w:t xml:space="preserve"> and a seat on the Security Council since 1971 </w:t>
      </w:r>
      <w:r w:rsidRPr="005D7084">
        <w:rPr>
          <w:rStyle w:val="StyleUnderline"/>
        </w:rPr>
        <w:t>without consistently being interpreted as a threat</w:t>
      </w:r>
      <w:r>
        <w:t xml:space="preserve">. Accordingly, </w:t>
      </w:r>
      <w:r w:rsidRPr="005D7084">
        <w:rPr>
          <w:rStyle w:val="Emphasis"/>
        </w:rPr>
        <w:t>forces additional to those of China’s capabilities must still be implicated in understandings about the dangers it is said to present.</w:t>
      </w:r>
    </w:p>
    <w:p w:rsidR="009A650F" w:rsidRPr="00173565" w:rsidRDefault="009A650F" w:rsidP="009A650F">
      <w:pPr>
        <w:rPr>
          <w:rStyle w:val="StyleUnderline"/>
        </w:rPr>
      </w:pPr>
    </w:p>
    <w:p w:rsidR="009A650F" w:rsidRDefault="009A650F">
      <w:pPr>
        <w:rPr>
          <w:rFonts w:asciiTheme="minorHAnsi" w:hAnsiTheme="minorHAnsi"/>
        </w:rPr>
      </w:pPr>
    </w:p>
    <w:sectPr w:rsidR="009A6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D7F0B"/>
    <w:rsid w:val="000139A3"/>
    <w:rsid w:val="00052B37"/>
    <w:rsid w:val="00082756"/>
    <w:rsid w:val="000849CE"/>
    <w:rsid w:val="00100833"/>
    <w:rsid w:val="00104529"/>
    <w:rsid w:val="00105942"/>
    <w:rsid w:val="00107396"/>
    <w:rsid w:val="00144A4C"/>
    <w:rsid w:val="00173565"/>
    <w:rsid w:val="00176AB0"/>
    <w:rsid w:val="00177B7D"/>
    <w:rsid w:val="0018322D"/>
    <w:rsid w:val="001B5776"/>
    <w:rsid w:val="001D5E5A"/>
    <w:rsid w:val="001E527A"/>
    <w:rsid w:val="001F78CE"/>
    <w:rsid w:val="00206A61"/>
    <w:rsid w:val="00251FC7"/>
    <w:rsid w:val="002625EC"/>
    <w:rsid w:val="00273B32"/>
    <w:rsid w:val="002855A7"/>
    <w:rsid w:val="002B146A"/>
    <w:rsid w:val="002B5E17"/>
    <w:rsid w:val="00315690"/>
    <w:rsid w:val="00316B75"/>
    <w:rsid w:val="00325646"/>
    <w:rsid w:val="003460F2"/>
    <w:rsid w:val="00374E72"/>
    <w:rsid w:val="0038158C"/>
    <w:rsid w:val="003902BA"/>
    <w:rsid w:val="003A09E2"/>
    <w:rsid w:val="003C6CA4"/>
    <w:rsid w:val="00407037"/>
    <w:rsid w:val="00411A56"/>
    <w:rsid w:val="004605D6"/>
    <w:rsid w:val="004C60E8"/>
    <w:rsid w:val="004E017E"/>
    <w:rsid w:val="004E3579"/>
    <w:rsid w:val="004E728B"/>
    <w:rsid w:val="004F39E0"/>
    <w:rsid w:val="00537BD5"/>
    <w:rsid w:val="0057268A"/>
    <w:rsid w:val="005D2912"/>
    <w:rsid w:val="005D7084"/>
    <w:rsid w:val="006065BD"/>
    <w:rsid w:val="00636B5E"/>
    <w:rsid w:val="00645FA9"/>
    <w:rsid w:val="00647866"/>
    <w:rsid w:val="00665003"/>
    <w:rsid w:val="006A2AD0"/>
    <w:rsid w:val="006C1DD5"/>
    <w:rsid w:val="006C2375"/>
    <w:rsid w:val="006D4ECC"/>
    <w:rsid w:val="00722258"/>
    <w:rsid w:val="007243E5"/>
    <w:rsid w:val="00740FAA"/>
    <w:rsid w:val="00766EA0"/>
    <w:rsid w:val="007A2226"/>
    <w:rsid w:val="007C356E"/>
    <w:rsid w:val="007F5B66"/>
    <w:rsid w:val="00823A1C"/>
    <w:rsid w:val="00845B9D"/>
    <w:rsid w:val="00857409"/>
    <w:rsid w:val="00860984"/>
    <w:rsid w:val="008A57E7"/>
    <w:rsid w:val="008B3ECB"/>
    <w:rsid w:val="008B4E85"/>
    <w:rsid w:val="008C1B2E"/>
    <w:rsid w:val="009071ED"/>
    <w:rsid w:val="00914ABE"/>
    <w:rsid w:val="0091627E"/>
    <w:rsid w:val="00965E2B"/>
    <w:rsid w:val="0097032B"/>
    <w:rsid w:val="009A650F"/>
    <w:rsid w:val="009B47AE"/>
    <w:rsid w:val="009D2EAD"/>
    <w:rsid w:val="009D54B2"/>
    <w:rsid w:val="009E1922"/>
    <w:rsid w:val="009F7ED2"/>
    <w:rsid w:val="00A36587"/>
    <w:rsid w:val="00A369BE"/>
    <w:rsid w:val="00A500BB"/>
    <w:rsid w:val="00A6245F"/>
    <w:rsid w:val="00A93661"/>
    <w:rsid w:val="00A95652"/>
    <w:rsid w:val="00AC0AB8"/>
    <w:rsid w:val="00AE0D19"/>
    <w:rsid w:val="00B33C6D"/>
    <w:rsid w:val="00B4508F"/>
    <w:rsid w:val="00B55AD5"/>
    <w:rsid w:val="00B8057C"/>
    <w:rsid w:val="00BD6238"/>
    <w:rsid w:val="00BF593B"/>
    <w:rsid w:val="00BF773A"/>
    <w:rsid w:val="00BF7E81"/>
    <w:rsid w:val="00C13773"/>
    <w:rsid w:val="00C17CC8"/>
    <w:rsid w:val="00C43AFB"/>
    <w:rsid w:val="00C756C5"/>
    <w:rsid w:val="00C83417"/>
    <w:rsid w:val="00C9508C"/>
    <w:rsid w:val="00C9604F"/>
    <w:rsid w:val="00CA19AA"/>
    <w:rsid w:val="00CA6CE3"/>
    <w:rsid w:val="00CC5298"/>
    <w:rsid w:val="00CD1459"/>
    <w:rsid w:val="00CD736E"/>
    <w:rsid w:val="00CD798D"/>
    <w:rsid w:val="00CD7F0B"/>
    <w:rsid w:val="00CE161E"/>
    <w:rsid w:val="00CF59A8"/>
    <w:rsid w:val="00D017B0"/>
    <w:rsid w:val="00D325A9"/>
    <w:rsid w:val="00D36A8A"/>
    <w:rsid w:val="00D61409"/>
    <w:rsid w:val="00D6691E"/>
    <w:rsid w:val="00D71170"/>
    <w:rsid w:val="00D92A21"/>
    <w:rsid w:val="00DA1C92"/>
    <w:rsid w:val="00DA25D4"/>
    <w:rsid w:val="00DA6538"/>
    <w:rsid w:val="00E15E75"/>
    <w:rsid w:val="00E5262C"/>
    <w:rsid w:val="00E5474C"/>
    <w:rsid w:val="00EC7DC4"/>
    <w:rsid w:val="00ED30CF"/>
    <w:rsid w:val="00F06137"/>
    <w:rsid w:val="00F176EF"/>
    <w:rsid w:val="00F45E10"/>
    <w:rsid w:val="00F6364A"/>
    <w:rsid w:val="00F9113A"/>
    <w:rsid w:val="00FE16F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0EA426-80C1-45E7-A864-461D59B60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356E"/>
    <w:pPr>
      <w:spacing w:after="0" w:line="240" w:lineRule="auto"/>
    </w:pPr>
    <w:rPr>
      <w:rFonts w:ascii="Calibri" w:hAnsi="Calibri" w:cs="Arial"/>
    </w:rPr>
  </w:style>
  <w:style w:type="paragraph" w:styleId="Heading1">
    <w:name w:val="heading 1"/>
    <w:aliases w:val="Pocket"/>
    <w:basedOn w:val="Normal"/>
    <w:next w:val="Normal"/>
    <w:link w:val="Heading1Char"/>
    <w:qFormat/>
    <w:rsid w:val="007C35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356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356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356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C3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56E"/>
  </w:style>
  <w:style w:type="character" w:customStyle="1" w:styleId="Heading1Char">
    <w:name w:val="Heading 1 Char"/>
    <w:aliases w:val="Pocket Char"/>
    <w:basedOn w:val="DefaultParagraphFont"/>
    <w:link w:val="Heading1"/>
    <w:rsid w:val="007C35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356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356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C356E"/>
    <w:rPr>
      <w:rFonts w:ascii="Calibri" w:eastAsiaTheme="majorEastAsia" w:hAnsi="Calibri" w:cstheme="majorBidi"/>
      <w:b/>
      <w:iCs/>
      <w:sz w:val="26"/>
    </w:rPr>
  </w:style>
  <w:style w:type="character" w:styleId="Emphasis">
    <w:name w:val="Emphasis"/>
    <w:basedOn w:val="DefaultParagraphFont"/>
    <w:uiPriority w:val="7"/>
    <w:qFormat/>
    <w:rsid w:val="007C356E"/>
    <w:rPr>
      <w:rFonts w:ascii="Calibri" w:hAnsi="Calibri" w:cs="Arial"/>
      <w:b/>
      <w:i w:val="0"/>
      <w:iCs/>
      <w:sz w:val="22"/>
      <w:u w:val="single"/>
      <w:bdr w:val="none" w:sz="0" w:space="0" w:color="auto"/>
    </w:rPr>
  </w:style>
  <w:style w:type="character" w:customStyle="1" w:styleId="Style13ptBold">
    <w:name w:val="Style 13 pt Bold"/>
    <w:aliases w:val="Cite"/>
    <w:basedOn w:val="DefaultParagraphFont"/>
    <w:uiPriority w:val="5"/>
    <w:qFormat/>
    <w:rsid w:val="007C356E"/>
    <w:rPr>
      <w:b/>
      <w:bCs/>
      <w:sz w:val="26"/>
      <w:u w:val="none"/>
    </w:rPr>
  </w:style>
  <w:style w:type="character" w:customStyle="1" w:styleId="StyleUnderline">
    <w:name w:val="Style Underline"/>
    <w:aliases w:val="Underline"/>
    <w:basedOn w:val="DefaultParagraphFont"/>
    <w:uiPriority w:val="6"/>
    <w:qFormat/>
    <w:rsid w:val="007C356E"/>
    <w:rPr>
      <w:b w:val="0"/>
      <w:sz w:val="22"/>
      <w:u w:val="single"/>
    </w:rPr>
  </w:style>
  <w:style w:type="character" w:styleId="Hyperlink">
    <w:name w:val="Hyperlink"/>
    <w:basedOn w:val="DefaultParagraphFont"/>
    <w:uiPriority w:val="99"/>
    <w:unhideWhenUsed/>
    <w:rsid w:val="007C356E"/>
    <w:rPr>
      <w:color w:val="auto"/>
      <w:u w:val="none"/>
    </w:rPr>
  </w:style>
  <w:style w:type="character" w:styleId="FollowedHyperlink">
    <w:name w:val="FollowedHyperlink"/>
    <w:basedOn w:val="DefaultParagraphFont"/>
    <w:uiPriority w:val="99"/>
    <w:semiHidden/>
    <w:unhideWhenUsed/>
    <w:rsid w:val="007C356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astasiaforum.org/2011/05/24/is-the-south-china-sea-a-new-dangerous-ground-for-us-china-rivalry/"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83A48-BD0C-4DBA-A613-38CB1C1C8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7075</Words>
  <Characters>40331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5.1.1</cp:keywords>
  <dc:description/>
  <cp:lastModifiedBy>Sarah Spring</cp:lastModifiedBy>
  <cp:revision>2</cp:revision>
  <dcterms:created xsi:type="dcterms:W3CDTF">2015-08-09T15:46:00Z</dcterms:created>
  <dcterms:modified xsi:type="dcterms:W3CDTF">2015-08-09T15:46:00Z</dcterms:modified>
</cp:coreProperties>
</file>