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BD2B73" w14:textId="7038A7F3" w:rsidR="00733478" w:rsidRDefault="00733478" w:rsidP="00733478">
      <w:pPr>
        <w:pStyle w:val="Heading1"/>
      </w:pPr>
      <w:r>
        <w:t>Privacy Impact File</w:t>
      </w:r>
    </w:p>
    <w:p w14:paraId="4A3DEA64" w14:textId="4455E5BB" w:rsidR="00141DAE" w:rsidRDefault="00141DAE" w:rsidP="00733478">
      <w:pPr>
        <w:pStyle w:val="Heading2"/>
      </w:pPr>
      <w:r>
        <w:lastRenderedPageBreak/>
        <w:t>Notes</w:t>
      </w:r>
    </w:p>
    <w:p w14:paraId="468D876F" w14:textId="1EA87F9B" w:rsidR="00E02059" w:rsidRDefault="00E02059" w:rsidP="00E02059">
      <w:r>
        <w:t xml:space="preserve">This </w:t>
      </w:r>
      <w:r w:rsidR="009D4BDA">
        <w:t xml:space="preserve">is a privacy impact file- more </w:t>
      </w:r>
      <w:proofErr w:type="spellStart"/>
      <w:r w:rsidR="009D4BDA">
        <w:t>aff</w:t>
      </w:r>
      <w:proofErr w:type="spellEnd"/>
      <w:r w:rsidR="009D4BDA">
        <w:t xml:space="preserve"> than neg. </w:t>
      </w:r>
    </w:p>
    <w:p w14:paraId="211D336A" w14:textId="77777777" w:rsidR="00D52CFD" w:rsidRDefault="00D52CFD" w:rsidP="00D52CFD"/>
    <w:p w14:paraId="4E884C69" w14:textId="77777777" w:rsidR="00D52CFD" w:rsidRDefault="00D52CFD" w:rsidP="00D52CFD">
      <w:r>
        <w:t xml:space="preserve">At the bottom of each section are the compiled privacy </w:t>
      </w:r>
      <w:proofErr w:type="spellStart"/>
      <w:r>
        <w:t>vs</w:t>
      </w:r>
      <w:proofErr w:type="spellEnd"/>
      <w:r>
        <w:t xml:space="preserve"> security cards from the Freedom Act files, just so it’s all in one place. </w:t>
      </w:r>
    </w:p>
    <w:p w14:paraId="3D037931" w14:textId="77777777" w:rsidR="00D52CFD" w:rsidRDefault="00D52CFD" w:rsidP="00D52CFD"/>
    <w:p w14:paraId="2BCF2DBA" w14:textId="0A06AC0F" w:rsidR="00776078" w:rsidRPr="00366B31" w:rsidRDefault="00D52CFD" w:rsidP="00D52CFD">
      <w:r>
        <w:t xml:space="preserve">These are the compiled cards of </w:t>
      </w:r>
      <w:proofErr w:type="spellStart"/>
      <w:r>
        <w:t>Priyanka</w:t>
      </w:r>
      <w:proofErr w:type="spellEnd"/>
      <w:r>
        <w:t xml:space="preserve"> </w:t>
      </w:r>
      <w:proofErr w:type="spellStart"/>
      <w:r>
        <w:t>Gokare</w:t>
      </w:r>
      <w:proofErr w:type="spellEnd"/>
      <w:r>
        <w:t xml:space="preserve"> and Kavya Chaturvedi.</w:t>
      </w:r>
    </w:p>
    <w:p w14:paraId="76293D81" w14:textId="27298569" w:rsidR="007A0F57" w:rsidRDefault="007A0F57" w:rsidP="007A0F57">
      <w:pPr>
        <w:pStyle w:val="Heading2"/>
      </w:pPr>
      <w:proofErr w:type="spellStart"/>
      <w:r>
        <w:lastRenderedPageBreak/>
        <w:t>Aff</w:t>
      </w:r>
      <w:proofErr w:type="spellEnd"/>
    </w:p>
    <w:p w14:paraId="0BB1D417" w14:textId="0FF6EE91" w:rsidR="00442A2F" w:rsidRPr="00442A2F" w:rsidRDefault="00571C54" w:rsidP="00442A2F">
      <w:pPr>
        <w:pStyle w:val="Heading3"/>
      </w:pPr>
      <w:r>
        <w:lastRenderedPageBreak/>
        <w:t>Privilege</w:t>
      </w:r>
      <w:r w:rsidR="00442A2F">
        <w:t>/Discrimination and Surveillance</w:t>
      </w:r>
    </w:p>
    <w:p w14:paraId="7AD3FF5A" w14:textId="7DCE348F" w:rsidR="00CC7B90" w:rsidRDefault="007F32C7" w:rsidP="007A5B2C">
      <w:pPr>
        <w:pStyle w:val="Heading4"/>
        <w:rPr>
          <w:rStyle w:val="StyleStyleBold12pt"/>
        </w:rPr>
      </w:pPr>
      <w:r>
        <w:rPr>
          <w:rStyle w:val="StyleStyleBold12pt"/>
        </w:rPr>
        <w:t>Surv</w:t>
      </w:r>
      <w:r w:rsidR="00B7525B">
        <w:rPr>
          <w:rStyle w:val="StyleStyleBold12pt"/>
        </w:rPr>
        <w:t xml:space="preserve">eillance burdens the oppressed- </w:t>
      </w:r>
      <w:r>
        <w:rPr>
          <w:rStyle w:val="StyleStyleBold12pt"/>
        </w:rPr>
        <w:t xml:space="preserve">the privileged </w:t>
      </w:r>
      <w:r w:rsidR="007A5735">
        <w:rPr>
          <w:rStyle w:val="StyleStyleBold12pt"/>
        </w:rPr>
        <w:t>is</w:t>
      </w:r>
      <w:r w:rsidR="00E849BC">
        <w:rPr>
          <w:rStyle w:val="StyleStyleBold12pt"/>
        </w:rPr>
        <w:t xml:space="preserve"> able to </w:t>
      </w:r>
      <w:r>
        <w:rPr>
          <w:rStyle w:val="StyleStyleBold12pt"/>
        </w:rPr>
        <w:t xml:space="preserve">ignore it. </w:t>
      </w:r>
    </w:p>
    <w:p w14:paraId="31F827D7" w14:textId="77777777" w:rsidR="00920C6C" w:rsidRDefault="00920C6C" w:rsidP="00920C6C">
      <w:pPr>
        <w:rPr>
          <w:rStyle w:val="StyleStyleBold12pt"/>
        </w:rPr>
      </w:pPr>
      <w:r>
        <w:rPr>
          <w:rStyle w:val="StyleStyleBold12pt"/>
        </w:rPr>
        <w:t>Chaplin 14</w:t>
      </w:r>
    </w:p>
    <w:p w14:paraId="07632A7B" w14:textId="68737EF0" w:rsidR="00920C6C" w:rsidRDefault="00CC7B90" w:rsidP="00920C6C">
      <w:r w:rsidRPr="00CC7B90">
        <w:t>(</w:t>
      </w:r>
      <w:r w:rsidR="00920C6C" w:rsidRPr="00CC7B90">
        <w:t>Angelina, senior blog editor at The Huffington Post Canada, columnist for the Ottawa Citizen and editor</w:t>
      </w:r>
      <w:r w:rsidRPr="00CC7B90">
        <w:t xml:space="preserve"> at Progress magazine, “Don't Care About Surveillance? You're Probably White and Middle Class”, 5/20/2014, </w:t>
      </w:r>
      <w:r w:rsidR="006D2890" w:rsidRPr="006D2890">
        <w:t>http://www.huffingtonpost.ca/angelina-chapin/poor-people-surveillance_b_5357615.html</w:t>
      </w:r>
      <w:r w:rsidR="006D2890">
        <w:t xml:space="preserve">, </w:t>
      </w:r>
      <w:proofErr w:type="spellStart"/>
      <w:r w:rsidR="006D2890">
        <w:t>kc</w:t>
      </w:r>
      <w:proofErr w:type="spellEnd"/>
      <w:r w:rsidRPr="00CC7B90">
        <w:t>)</w:t>
      </w:r>
    </w:p>
    <w:p w14:paraId="026160CB" w14:textId="003411CE" w:rsidR="00920C6C" w:rsidRPr="00CC7B90" w:rsidRDefault="00920C6C" w:rsidP="00920C6C">
      <w:pPr>
        <w:rPr>
          <w:sz w:val="16"/>
        </w:rPr>
      </w:pPr>
      <w:r w:rsidRPr="00CC7B90">
        <w:rPr>
          <w:sz w:val="16"/>
        </w:rPr>
        <w:t xml:space="preserve">I'll admit it: I have to force myself to care about government surveillance. Intellectually, </w:t>
      </w:r>
      <w:r w:rsidRPr="00920C6C">
        <w:rPr>
          <w:rStyle w:val="StyleBoldUnderline"/>
        </w:rPr>
        <w:t xml:space="preserve">I get why it's important. </w:t>
      </w:r>
      <w:r w:rsidRPr="00E93F23">
        <w:rPr>
          <w:rStyle w:val="StyleBoldUnderline"/>
        </w:rPr>
        <w:t>The growing power imbalance between government and citizen is messed up</w:t>
      </w:r>
      <w:r w:rsidRPr="00CC7B90">
        <w:rPr>
          <w:sz w:val="16"/>
          <w:highlight w:val="yellow"/>
        </w:rPr>
        <w:t>.</w:t>
      </w:r>
      <w:r w:rsidRPr="00CC7B90">
        <w:rPr>
          <w:sz w:val="16"/>
        </w:rPr>
        <w:t xml:space="preserve"> The databases are potential cesspools of discrimination. We'd live in a better world if corporations didn't turn over our private information just because the feds asked</w:t>
      </w:r>
      <w:proofErr w:type="gramStart"/>
      <w:r w:rsidRPr="00CC7B90">
        <w:rPr>
          <w:sz w:val="16"/>
        </w:rPr>
        <w:t>.</w:t>
      </w:r>
      <w:r w:rsidR="00CC7B90" w:rsidRPr="00CC7B90">
        <w:rPr>
          <w:sz w:val="12"/>
        </w:rPr>
        <w:t>¶</w:t>
      </w:r>
      <w:proofErr w:type="gramEnd"/>
      <w:r w:rsidRPr="00CC7B90">
        <w:rPr>
          <w:sz w:val="16"/>
        </w:rPr>
        <w:t xml:space="preserve"> Emotionally, I become more outraged when avocados aren't ripe at the Superstore.</w:t>
      </w:r>
      <w:r w:rsidR="00CC7B90" w:rsidRPr="00CC7B90">
        <w:rPr>
          <w:sz w:val="12"/>
        </w:rPr>
        <w:t>¶</w:t>
      </w:r>
      <w:r w:rsidRPr="00CC7B90">
        <w:rPr>
          <w:sz w:val="16"/>
        </w:rPr>
        <w:t xml:space="preserve"> My reaction is no anomaly. </w:t>
      </w:r>
      <w:r w:rsidRPr="00920C6C">
        <w:rPr>
          <w:rStyle w:val="StyleBoldUnderline"/>
        </w:rPr>
        <w:t xml:space="preserve">A study by Canadian Journalists for Free Expression and Nanos found </w:t>
      </w:r>
      <w:r w:rsidRPr="00920C6C">
        <w:rPr>
          <w:rStyle w:val="StyleBoldUnderline"/>
          <w:highlight w:val="yellow"/>
        </w:rPr>
        <w:t>60 per cent</w:t>
      </w:r>
      <w:r w:rsidRPr="00920C6C">
        <w:rPr>
          <w:rStyle w:val="StyleBoldUnderline"/>
        </w:rPr>
        <w:t xml:space="preserve"> of Canadians </w:t>
      </w:r>
      <w:r w:rsidRPr="00920C6C">
        <w:rPr>
          <w:rStyle w:val="StyleBoldUnderline"/>
          <w:highlight w:val="yellow"/>
        </w:rPr>
        <w:t>would do nothing "if they suspected the government was spying on them."</w:t>
      </w:r>
      <w:r w:rsidR="00CC7B90" w:rsidRPr="00CC7B90">
        <w:rPr>
          <w:rStyle w:val="StyleBoldUnderline"/>
          <w:sz w:val="12"/>
          <w:highlight w:val="yellow"/>
          <w:u w:val="none"/>
        </w:rPr>
        <w:t>¶</w:t>
      </w:r>
      <w:r w:rsidRPr="00CC7B90">
        <w:rPr>
          <w:sz w:val="16"/>
        </w:rPr>
        <w:t xml:space="preserve"> And we know it is</w:t>
      </w:r>
      <w:proofErr w:type="gramStart"/>
      <w:r w:rsidRPr="00CC7B90">
        <w:rPr>
          <w:sz w:val="16"/>
        </w:rPr>
        <w:t>.</w:t>
      </w:r>
      <w:r w:rsidR="00CC7B90" w:rsidRPr="00CC7B90">
        <w:rPr>
          <w:sz w:val="12"/>
        </w:rPr>
        <w:t>¶</w:t>
      </w:r>
      <w:proofErr w:type="gramEnd"/>
      <w:r w:rsidRPr="00CC7B90">
        <w:rPr>
          <w:sz w:val="16"/>
        </w:rPr>
        <w:t xml:space="preserve"> </w:t>
      </w:r>
      <w:r w:rsidRPr="00E849BC">
        <w:rPr>
          <w:rStyle w:val="StyleBoldUnderline"/>
        </w:rPr>
        <w:t>The most recent revelations about Canadian surveillance should keep us up at night</w:t>
      </w:r>
      <w:r w:rsidRPr="00920C6C">
        <w:rPr>
          <w:rStyle w:val="StyleBoldUnderline"/>
        </w:rPr>
        <w:t xml:space="preserve">. </w:t>
      </w:r>
      <w:r w:rsidRPr="00CC7B90">
        <w:rPr>
          <w:sz w:val="16"/>
        </w:rPr>
        <w:t xml:space="preserve">Communications Security Establishment Canada (CSEC) used airport </w:t>
      </w:r>
      <w:proofErr w:type="spellStart"/>
      <w:r w:rsidRPr="00CC7B90">
        <w:rPr>
          <w:sz w:val="16"/>
        </w:rPr>
        <w:t>WiFi</w:t>
      </w:r>
      <w:proofErr w:type="spellEnd"/>
      <w:r w:rsidRPr="00CC7B90">
        <w:rPr>
          <w:sz w:val="16"/>
        </w:rPr>
        <w:t xml:space="preserve"> to track Canadian travellers. At least one telecom company allowed the government to CC itself on our emails</w:t>
      </w:r>
      <w:r w:rsidRPr="00920C6C">
        <w:rPr>
          <w:rStyle w:val="StyleBoldUnderline"/>
        </w:rPr>
        <w:t xml:space="preserve"> and </w:t>
      </w:r>
      <w:r w:rsidRPr="00920C6C">
        <w:rPr>
          <w:rStyle w:val="StyleBoldUnderline"/>
          <w:highlight w:val="yellow"/>
        </w:rPr>
        <w:t xml:space="preserve">the NSA, </w:t>
      </w:r>
      <w:r w:rsidRPr="00CC7B90">
        <w:rPr>
          <w:rStyle w:val="StyleBoldUnderline"/>
        </w:rPr>
        <w:t>the lovely U.S. government agency</w:t>
      </w:r>
      <w:r w:rsidRPr="00920C6C">
        <w:rPr>
          <w:rStyle w:val="StyleBoldUnderline"/>
        </w:rPr>
        <w:t xml:space="preserve"> that </w:t>
      </w:r>
      <w:r w:rsidRPr="00920C6C">
        <w:rPr>
          <w:rStyle w:val="StyleBoldUnderline"/>
          <w:highlight w:val="yellow"/>
        </w:rPr>
        <w:t xml:space="preserve">can listen to phone calls and collect </w:t>
      </w:r>
      <w:r w:rsidRPr="00E93F23">
        <w:rPr>
          <w:rStyle w:val="StyleBoldUnderline"/>
        </w:rPr>
        <w:t xml:space="preserve">Americans' </w:t>
      </w:r>
      <w:r w:rsidRPr="00920C6C">
        <w:rPr>
          <w:rStyle w:val="StyleBoldUnderline"/>
          <w:highlight w:val="yellow"/>
        </w:rPr>
        <w:t>Internet activity without court approval</w:t>
      </w:r>
      <w:r w:rsidRPr="00920C6C">
        <w:rPr>
          <w:rStyle w:val="StyleBoldUnderline"/>
        </w:rPr>
        <w:t xml:space="preserve">, is a big </w:t>
      </w:r>
      <w:proofErr w:type="spellStart"/>
      <w:r w:rsidRPr="00920C6C">
        <w:rPr>
          <w:rStyle w:val="StyleBoldUnderline"/>
        </w:rPr>
        <w:t>ol</w:t>
      </w:r>
      <w:proofErr w:type="spellEnd"/>
      <w:r w:rsidRPr="00920C6C">
        <w:rPr>
          <w:rStyle w:val="StyleBoldUnderline"/>
        </w:rPr>
        <w:t>' sugar mama to Canada's spy program</w:t>
      </w:r>
      <w:r w:rsidRPr="00CC7B90">
        <w:rPr>
          <w:sz w:val="16"/>
        </w:rPr>
        <w:t xml:space="preserve">. </w:t>
      </w:r>
      <w:r w:rsidRPr="00920C6C">
        <w:rPr>
          <w:rStyle w:val="StyleBoldUnderline"/>
        </w:rPr>
        <w:t>And that's just what we know</w:t>
      </w:r>
      <w:r w:rsidRPr="00CC7B90">
        <w:rPr>
          <w:sz w:val="16"/>
        </w:rPr>
        <w:t xml:space="preserve"> (my friend reading Glenn Greenwald's book is now full-on paranoid)</w:t>
      </w:r>
      <w:proofErr w:type="gramStart"/>
      <w:r w:rsidRPr="00CC7B90">
        <w:rPr>
          <w:sz w:val="16"/>
        </w:rPr>
        <w:t>.</w:t>
      </w:r>
      <w:r w:rsidR="00CC7B90" w:rsidRPr="00CC7B90">
        <w:rPr>
          <w:sz w:val="12"/>
        </w:rPr>
        <w:t>¶</w:t>
      </w:r>
      <w:proofErr w:type="gramEnd"/>
      <w:r w:rsidRPr="00CC7B90">
        <w:rPr>
          <w:sz w:val="16"/>
        </w:rPr>
        <w:t xml:space="preserve"> </w:t>
      </w:r>
      <w:r w:rsidRPr="00920C6C">
        <w:rPr>
          <w:rStyle w:val="StyleBoldUnderline"/>
          <w:highlight w:val="yellow"/>
        </w:rPr>
        <w:t>Yet you'll still hear educated people use "I've got nothing to hide," to explain their apathy. What that really means is "</w:t>
      </w:r>
      <w:r w:rsidRPr="00CC7B90">
        <w:rPr>
          <w:rStyle w:val="Emphasis"/>
          <w:highlight w:val="yellow"/>
        </w:rPr>
        <w:t>I'm too privileged to be a target</w:t>
      </w:r>
      <w:r w:rsidRPr="00920C6C">
        <w:rPr>
          <w:rStyle w:val="StyleBoldUnderline"/>
          <w:highlight w:val="yellow"/>
        </w:rPr>
        <w:t>." Low-income people and minorities are already caught in a surveillance tsunami</w:t>
      </w:r>
      <w:proofErr w:type="gramStart"/>
      <w:r w:rsidRPr="00920C6C">
        <w:rPr>
          <w:rStyle w:val="StyleBoldUnderline"/>
        </w:rPr>
        <w:t>.</w:t>
      </w:r>
      <w:r w:rsidR="00CC7B90" w:rsidRPr="00CC7B90">
        <w:rPr>
          <w:rStyle w:val="StyleBoldUnderline"/>
          <w:sz w:val="12"/>
          <w:u w:val="none"/>
        </w:rPr>
        <w:t>¶</w:t>
      </w:r>
      <w:proofErr w:type="gramEnd"/>
      <w:r w:rsidRPr="00CC7B90">
        <w:rPr>
          <w:sz w:val="16"/>
        </w:rPr>
        <w:t xml:space="preserve"> Sociologists say that unless you're a tech aficionado, it's hard to care about government spying that doesn't affect your daily life</w:t>
      </w:r>
      <w:r w:rsidRPr="00920C6C">
        <w:rPr>
          <w:rStyle w:val="StyleBoldUnderline"/>
        </w:rPr>
        <w:t xml:space="preserve">. </w:t>
      </w:r>
      <w:r w:rsidRPr="00920C6C">
        <w:rPr>
          <w:rStyle w:val="StyleBoldUnderline"/>
          <w:highlight w:val="yellow"/>
        </w:rPr>
        <w:t>For most white, middle-class people, data gathering seems abstract</w:t>
      </w:r>
      <w:r w:rsidRPr="00CC7B90">
        <w:rPr>
          <w:sz w:val="16"/>
          <w:highlight w:val="yellow"/>
        </w:rPr>
        <w:t xml:space="preserve">. </w:t>
      </w:r>
      <w:r w:rsidRPr="00920C6C">
        <w:rPr>
          <w:rStyle w:val="StyleBoldUnderline"/>
          <w:highlight w:val="yellow"/>
        </w:rPr>
        <w:t>We can't see it happen</w:t>
      </w:r>
      <w:r w:rsidRPr="00CC7B90">
        <w:rPr>
          <w:sz w:val="16"/>
        </w:rPr>
        <w:t xml:space="preserve"> and the only manifestation is a targeted ad on our Gmail that we might dismiss with a "well, that's creepy."</w:t>
      </w:r>
      <w:r w:rsidR="00CC7B90" w:rsidRPr="00CC7B90">
        <w:rPr>
          <w:sz w:val="12"/>
        </w:rPr>
        <w:t>¶</w:t>
      </w:r>
      <w:r w:rsidRPr="00CC7B90">
        <w:rPr>
          <w:sz w:val="16"/>
        </w:rPr>
        <w:t xml:space="preserve"> </w:t>
      </w:r>
      <w:r w:rsidRPr="00920C6C">
        <w:rPr>
          <w:rStyle w:val="StyleBoldUnderline"/>
          <w:highlight w:val="yellow"/>
        </w:rPr>
        <w:t>For poor people, surveillance is an everyday reality</w:t>
      </w:r>
      <w:proofErr w:type="gramStart"/>
      <w:r w:rsidRPr="00920C6C">
        <w:rPr>
          <w:rStyle w:val="StyleBoldUnderline"/>
        </w:rPr>
        <w:t>.</w:t>
      </w:r>
      <w:r w:rsidR="00CC7B90" w:rsidRPr="00CC7B90">
        <w:rPr>
          <w:rStyle w:val="StyleBoldUnderline"/>
          <w:sz w:val="12"/>
          <w:u w:val="none"/>
        </w:rPr>
        <w:t>¶</w:t>
      </w:r>
      <w:proofErr w:type="gramEnd"/>
      <w:r w:rsidRPr="00CC7B90">
        <w:rPr>
          <w:sz w:val="16"/>
        </w:rPr>
        <w:t xml:space="preserve"> Take welfare recipients. To prevent fraud, the government uses eight surveillance tools to police those on Ontario Works, according to a study by </w:t>
      </w:r>
      <w:proofErr w:type="spellStart"/>
      <w:r w:rsidRPr="00CC7B90">
        <w:rPr>
          <w:sz w:val="16"/>
        </w:rPr>
        <w:t>Krystle</w:t>
      </w:r>
      <w:proofErr w:type="spellEnd"/>
      <w:r w:rsidRPr="00CC7B90">
        <w:rPr>
          <w:sz w:val="16"/>
        </w:rPr>
        <w:t xml:space="preserve"> Maki at Queen's University. They range from old-school techniques such as random house visits, snitch lines and drug </w:t>
      </w:r>
      <w:proofErr w:type="spellStart"/>
      <w:r w:rsidRPr="00CC7B90">
        <w:rPr>
          <w:sz w:val="16"/>
        </w:rPr>
        <w:t>testing</w:t>
      </w:r>
      <w:r w:rsidR="00174DDB">
        <w:rPr>
          <w:sz w:val="16"/>
        </w:rPr>
        <w:t>a</w:t>
      </w:r>
      <w:r w:rsidRPr="00CC7B90">
        <w:rPr>
          <w:sz w:val="16"/>
        </w:rPr>
        <w:t>s</w:t>
      </w:r>
      <w:proofErr w:type="spellEnd"/>
      <w:r w:rsidRPr="00CC7B90">
        <w:rPr>
          <w:sz w:val="16"/>
        </w:rPr>
        <w:t xml:space="preserve"> to a web of databases known as "</w:t>
      </w:r>
      <w:proofErr w:type="spellStart"/>
      <w:r w:rsidRPr="00CC7B90">
        <w:rPr>
          <w:sz w:val="16"/>
        </w:rPr>
        <w:t>mashups</w:t>
      </w:r>
      <w:proofErr w:type="spellEnd"/>
      <w:r w:rsidRPr="00CC7B90">
        <w:rPr>
          <w:sz w:val="16"/>
        </w:rPr>
        <w:t>."</w:t>
      </w:r>
      <w:r w:rsidR="00CC7B90" w:rsidRPr="00CC7B90">
        <w:rPr>
          <w:sz w:val="12"/>
        </w:rPr>
        <w:t>¶</w:t>
      </w:r>
      <w:r w:rsidRPr="00CC7B90">
        <w:rPr>
          <w:sz w:val="16"/>
        </w:rPr>
        <w:t xml:space="preserve"> Of course we don't want liars to receive government money, but a report to Toronto Social Services found the fraud rate was .003 per cent. Yet on suspicion alone, Eligibility Review Officers (EROs) can search a person's home and take any relevant documents. They can show up at a recipients' workplace, pester their friends and family and access entire databases of information on a suspect</w:t>
      </w:r>
      <w:proofErr w:type="gramStart"/>
      <w:r w:rsidRPr="00CC7B90">
        <w:rPr>
          <w:sz w:val="16"/>
        </w:rPr>
        <w:t>.</w:t>
      </w:r>
      <w:r w:rsidR="00CC7B90" w:rsidRPr="00CC7B90">
        <w:rPr>
          <w:sz w:val="12"/>
        </w:rPr>
        <w:t>¶</w:t>
      </w:r>
      <w:proofErr w:type="gramEnd"/>
      <w:r w:rsidRPr="00CC7B90">
        <w:rPr>
          <w:sz w:val="16"/>
        </w:rPr>
        <w:t xml:space="preserve"> </w:t>
      </w:r>
      <w:r w:rsidRPr="00920C6C">
        <w:rPr>
          <w:rStyle w:val="StyleBoldUnderline"/>
          <w:highlight w:val="yellow"/>
        </w:rPr>
        <w:t>The less fortunate in our society understand the menace of surveillance, but they can't do much about it.</w:t>
      </w:r>
      <w:r w:rsidRPr="00920C6C">
        <w:rPr>
          <w:rStyle w:val="StyleBoldUnderline"/>
        </w:rPr>
        <w:t xml:space="preserve"> The welfare measures are a classic power play: authorities know recipients depend on monthly </w:t>
      </w:r>
      <w:proofErr w:type="spellStart"/>
      <w:r w:rsidRPr="00920C6C">
        <w:rPr>
          <w:rStyle w:val="StyleBoldUnderline"/>
        </w:rPr>
        <w:t>cheques</w:t>
      </w:r>
      <w:proofErr w:type="spellEnd"/>
      <w:r w:rsidRPr="00920C6C">
        <w:rPr>
          <w:rStyle w:val="StyleBoldUnderline"/>
        </w:rPr>
        <w:t>. They also know the low-income population has little political power</w:t>
      </w:r>
      <w:r w:rsidRPr="00CC7B90">
        <w:rPr>
          <w:sz w:val="16"/>
        </w:rPr>
        <w:t xml:space="preserve">. John </w:t>
      </w:r>
      <w:proofErr w:type="spellStart"/>
      <w:r w:rsidRPr="00CC7B90">
        <w:rPr>
          <w:sz w:val="16"/>
        </w:rPr>
        <w:t>Gilliom</w:t>
      </w:r>
      <w:proofErr w:type="spellEnd"/>
      <w:r w:rsidRPr="00CC7B90">
        <w:rPr>
          <w:sz w:val="16"/>
        </w:rPr>
        <w:t xml:space="preserve">, author of Overseers of the Poor, says </w:t>
      </w:r>
      <w:r w:rsidRPr="00920C6C">
        <w:rPr>
          <w:rStyle w:val="StyleBoldUnderline"/>
        </w:rPr>
        <w:t xml:space="preserve">that </w:t>
      </w:r>
      <w:r w:rsidRPr="00920C6C">
        <w:rPr>
          <w:rStyle w:val="StyleBoldUnderline"/>
          <w:highlight w:val="yellow"/>
        </w:rPr>
        <w:t>rather than engage with the privacy/surveillance debate, the impoverished speak in an "everyday language of ... fear, anger, resistance, frustration and power" that doesn't often reach Capitol Hill</w:t>
      </w:r>
      <w:proofErr w:type="gramStart"/>
      <w:r w:rsidRPr="00920C6C">
        <w:rPr>
          <w:rStyle w:val="StyleBoldUnderline"/>
        </w:rPr>
        <w:t>.</w:t>
      </w:r>
      <w:r w:rsidR="00CC7B90" w:rsidRPr="00CC7B90">
        <w:rPr>
          <w:rStyle w:val="StyleBoldUnderline"/>
          <w:sz w:val="12"/>
          <w:u w:val="none"/>
        </w:rPr>
        <w:t>¶</w:t>
      </w:r>
      <w:proofErr w:type="gramEnd"/>
      <w:r w:rsidRPr="00CC7B90">
        <w:rPr>
          <w:sz w:val="16"/>
        </w:rPr>
        <w:t xml:space="preserve"> But understanding the issues is no panacea. </w:t>
      </w:r>
      <w:proofErr w:type="spellStart"/>
      <w:r w:rsidRPr="00CC7B90">
        <w:rPr>
          <w:sz w:val="16"/>
        </w:rPr>
        <w:t>Gilliom</w:t>
      </w:r>
      <w:proofErr w:type="spellEnd"/>
      <w:r w:rsidRPr="00CC7B90">
        <w:rPr>
          <w:sz w:val="16"/>
        </w:rPr>
        <w:t xml:space="preserve"> found that unionized, skilled workers were among "the most articulate resistors of surveillance." A group of electricians in Seattle spoke about how being forced to take drug tests violated the Fourth Amendment rights. Yet they still didn't have the means to fight back, whether against government surveillance or privacy breaches in general</w:t>
      </w:r>
      <w:proofErr w:type="gramStart"/>
      <w:r w:rsidRPr="00CC7B90">
        <w:rPr>
          <w:sz w:val="16"/>
        </w:rPr>
        <w:t>.</w:t>
      </w:r>
      <w:r w:rsidR="00CC7B90" w:rsidRPr="00CC7B90">
        <w:rPr>
          <w:sz w:val="12"/>
        </w:rPr>
        <w:t>¶</w:t>
      </w:r>
      <w:proofErr w:type="gramEnd"/>
      <w:r w:rsidRPr="00CC7B90">
        <w:rPr>
          <w:sz w:val="16"/>
        </w:rPr>
        <w:t xml:space="preserve"> </w:t>
      </w:r>
      <w:r w:rsidRPr="00920C6C">
        <w:rPr>
          <w:rStyle w:val="StyleBoldUnderline"/>
          <w:highlight w:val="yellow"/>
        </w:rPr>
        <w:t>The affluent are less concerned</w:t>
      </w:r>
      <w:r w:rsidRPr="00920C6C">
        <w:rPr>
          <w:rStyle w:val="StyleBoldUnderline"/>
        </w:rPr>
        <w:t xml:space="preserve"> with intrusions </w:t>
      </w:r>
      <w:r w:rsidRPr="00920C6C">
        <w:rPr>
          <w:rStyle w:val="StyleBoldUnderline"/>
          <w:highlight w:val="yellow"/>
        </w:rPr>
        <w:t>because they can defend themselves</w:t>
      </w:r>
      <w:r w:rsidRPr="00920C6C">
        <w:rPr>
          <w:rStyle w:val="StyleBoldUnderline"/>
        </w:rPr>
        <w:t xml:space="preserve"> in a pinch. "I know that if I get into trouble I can afford to hire a great attorney," says </w:t>
      </w:r>
      <w:proofErr w:type="spellStart"/>
      <w:r w:rsidRPr="00920C6C">
        <w:rPr>
          <w:rStyle w:val="StyleBoldUnderline"/>
        </w:rPr>
        <w:t>Gilliom</w:t>
      </w:r>
      <w:proofErr w:type="spellEnd"/>
      <w:r w:rsidRPr="00920C6C">
        <w:rPr>
          <w:rStyle w:val="StyleBoldUnderline"/>
        </w:rPr>
        <w:t>, "whereas for someone with a public defender, (privacy invasions) will be very scary and have lots of consequences</w:t>
      </w:r>
      <w:r w:rsidRPr="00CC7B90">
        <w:rPr>
          <w:sz w:val="16"/>
        </w:rPr>
        <w:t xml:space="preserve">." Sociologist </w:t>
      </w:r>
      <w:proofErr w:type="spellStart"/>
      <w:r w:rsidRPr="00CC7B90">
        <w:rPr>
          <w:sz w:val="16"/>
        </w:rPr>
        <w:t>Christena</w:t>
      </w:r>
      <w:proofErr w:type="spellEnd"/>
      <w:r w:rsidRPr="00CC7B90">
        <w:rPr>
          <w:sz w:val="16"/>
        </w:rPr>
        <w:t xml:space="preserve"> </w:t>
      </w:r>
      <w:proofErr w:type="spellStart"/>
      <w:r w:rsidRPr="00CC7B90">
        <w:rPr>
          <w:sz w:val="16"/>
        </w:rPr>
        <w:t>Nippert-Eng</w:t>
      </w:r>
      <w:proofErr w:type="spellEnd"/>
      <w:r w:rsidRPr="00CC7B90">
        <w:rPr>
          <w:sz w:val="16"/>
        </w:rPr>
        <w:t xml:space="preserve"> interviewed an African-American whose life was ruined by identity theft. The woman found a cheap attorney who gave her bad advice: declare bankruptcy. As a result she lost her job, all her money and became depressed</w:t>
      </w:r>
      <w:proofErr w:type="gramStart"/>
      <w:r w:rsidRPr="00CC7B90">
        <w:rPr>
          <w:sz w:val="16"/>
        </w:rPr>
        <w:t>.</w:t>
      </w:r>
      <w:r w:rsidR="00CC7B90" w:rsidRPr="00CC7B90">
        <w:rPr>
          <w:sz w:val="12"/>
        </w:rPr>
        <w:t>¶</w:t>
      </w:r>
      <w:proofErr w:type="gramEnd"/>
      <w:r w:rsidRPr="00CC7B90">
        <w:rPr>
          <w:sz w:val="16"/>
        </w:rPr>
        <w:t xml:space="preserve"> </w:t>
      </w:r>
      <w:r w:rsidRPr="00920C6C">
        <w:rPr>
          <w:rStyle w:val="StyleBoldUnderline"/>
        </w:rPr>
        <w:t>It's no surprise that minorities are fearful of authority when they are the most targeted and least able to protect themselves</w:t>
      </w:r>
      <w:r w:rsidRPr="00CC7B90">
        <w:rPr>
          <w:sz w:val="16"/>
        </w:rPr>
        <w:t>. A study from The Pew Internet and American Life Project found that African-Americans and Hispanics with Internet access were more concerned about online privacy than white people</w:t>
      </w:r>
      <w:proofErr w:type="gramStart"/>
      <w:r w:rsidRPr="00CC7B90">
        <w:rPr>
          <w:sz w:val="16"/>
        </w:rPr>
        <w:t>.</w:t>
      </w:r>
      <w:r w:rsidR="00CC7B90" w:rsidRPr="00CC7B90">
        <w:rPr>
          <w:sz w:val="12"/>
        </w:rPr>
        <w:t>¶</w:t>
      </w:r>
      <w:proofErr w:type="gramEnd"/>
      <w:r w:rsidRPr="00CC7B90">
        <w:rPr>
          <w:sz w:val="16"/>
        </w:rPr>
        <w:t xml:space="preserve"> </w:t>
      </w:r>
      <w:r w:rsidRPr="00CC7B90">
        <w:rPr>
          <w:rStyle w:val="Emphasis"/>
          <w:highlight w:val="yellow"/>
        </w:rPr>
        <w:t xml:space="preserve">While privileged populations often laud surveillance measures as a way to fight terrorism, </w:t>
      </w:r>
      <w:r w:rsidRPr="00CC7B90">
        <w:rPr>
          <w:rStyle w:val="Emphasis"/>
          <w:highlight w:val="yellow"/>
        </w:rPr>
        <w:lastRenderedPageBreak/>
        <w:t>minorities are burdened by the results</w:t>
      </w:r>
      <w:r w:rsidRPr="00920C6C">
        <w:rPr>
          <w:rStyle w:val="StyleBoldUnderline"/>
        </w:rPr>
        <w:t xml:space="preserve">. Ask the Middle Eastern man with a beard who gets treated like Maher </w:t>
      </w:r>
      <w:proofErr w:type="spellStart"/>
      <w:r w:rsidRPr="00920C6C">
        <w:rPr>
          <w:rStyle w:val="StyleBoldUnderline"/>
        </w:rPr>
        <w:t>Arar</w:t>
      </w:r>
      <w:proofErr w:type="spellEnd"/>
      <w:r w:rsidRPr="00920C6C">
        <w:rPr>
          <w:rStyle w:val="StyleBoldUnderline"/>
        </w:rPr>
        <w:t xml:space="preserve"> at the border about his thoughts on privacy. And government infringement is only getting worse</w:t>
      </w:r>
      <w:r w:rsidRPr="00CC7B90">
        <w:rPr>
          <w:sz w:val="16"/>
        </w:rPr>
        <w:t>. The International Civil Liberties Monitoring Group (ICLMG) issued a report that describes how the more than 17 border control programs now in place are disproportionately aimed at certain ethnic groups</w:t>
      </w:r>
      <w:proofErr w:type="gramStart"/>
      <w:r w:rsidRPr="00CC7B90">
        <w:rPr>
          <w:sz w:val="16"/>
        </w:rPr>
        <w:t>.</w:t>
      </w:r>
      <w:r w:rsidR="00CC7B90" w:rsidRPr="00CC7B90">
        <w:rPr>
          <w:sz w:val="12"/>
        </w:rPr>
        <w:t>¶</w:t>
      </w:r>
      <w:proofErr w:type="gramEnd"/>
      <w:r w:rsidRPr="00CC7B90">
        <w:rPr>
          <w:sz w:val="16"/>
        </w:rPr>
        <w:t xml:space="preserve"> </w:t>
      </w:r>
      <w:r w:rsidRPr="004D61D5">
        <w:rPr>
          <w:rStyle w:val="StyleBoldUnderline"/>
        </w:rPr>
        <w:t>From a social justice perspective, we should care</w:t>
      </w:r>
      <w:r w:rsidRPr="00920C6C">
        <w:rPr>
          <w:rStyle w:val="StyleBoldUnderline"/>
        </w:rPr>
        <w:t xml:space="preserve"> that fellow Canadians are being targeted</w:t>
      </w:r>
      <w:r w:rsidRPr="00CC7B90">
        <w:rPr>
          <w:sz w:val="16"/>
        </w:rPr>
        <w:t xml:space="preserve">. But there's also a more selfish reason. As government spying becomes more sinister, privilege is not a get-out-of-surveillance-free card. The "I-have-nothing-to-fear" </w:t>
      </w:r>
      <w:proofErr w:type="spellStart"/>
      <w:r w:rsidRPr="00CC7B90">
        <w:rPr>
          <w:sz w:val="16"/>
        </w:rPr>
        <w:t>defence</w:t>
      </w:r>
      <w:proofErr w:type="spellEnd"/>
      <w:r w:rsidRPr="00CC7B90">
        <w:rPr>
          <w:sz w:val="16"/>
        </w:rPr>
        <w:t xml:space="preserve"> should be qualified with "until I don't." Government has a nasty habit of extending its reach over time. That's a reality none of us should hide from.</w:t>
      </w:r>
    </w:p>
    <w:p w14:paraId="6859011F" w14:textId="326CEF56" w:rsidR="004A0A87" w:rsidRDefault="00B45DF6" w:rsidP="00677A71">
      <w:pPr>
        <w:pStyle w:val="Heading4"/>
        <w:rPr>
          <w:rStyle w:val="StyleStyleBold12pt"/>
        </w:rPr>
      </w:pPr>
      <w:r>
        <w:rPr>
          <w:rStyle w:val="StyleStyleBold12pt"/>
        </w:rPr>
        <w:t>Apathy because of privilege</w:t>
      </w:r>
      <w:r w:rsidR="004A0A87">
        <w:rPr>
          <w:rStyle w:val="StyleStyleBold12pt"/>
        </w:rPr>
        <w:t xml:space="preserve"> leads to more limitations on freedom.</w:t>
      </w:r>
    </w:p>
    <w:p w14:paraId="398CEB16" w14:textId="77777777" w:rsidR="004A0A87" w:rsidRPr="00E93F23" w:rsidRDefault="004A0A87" w:rsidP="004A0A87">
      <w:pPr>
        <w:rPr>
          <w:rStyle w:val="StyleStyleBold12pt"/>
        </w:rPr>
      </w:pPr>
      <w:proofErr w:type="spellStart"/>
      <w:r>
        <w:rPr>
          <w:rStyle w:val="StyleStyleBold12pt"/>
        </w:rPr>
        <w:t>Goitein</w:t>
      </w:r>
      <w:proofErr w:type="spellEnd"/>
      <w:r>
        <w:rPr>
          <w:rStyle w:val="StyleStyleBold12pt"/>
        </w:rPr>
        <w:t xml:space="preserve"> 13</w:t>
      </w:r>
    </w:p>
    <w:p w14:paraId="6E238940" w14:textId="350AEBBE" w:rsidR="004A0A87" w:rsidRPr="00B85957" w:rsidRDefault="004A0A87" w:rsidP="004A0A87">
      <w:r>
        <w:t xml:space="preserve">(Elizabeth, Co-Director for </w:t>
      </w:r>
      <w:r w:rsidRPr="00B85957">
        <w:t>Liberty &amp; National Security Program at the Brennan Center for Justice, Graduate of Yale Law School</w:t>
      </w:r>
      <w:r>
        <w:t>, “</w:t>
      </w:r>
      <w:r w:rsidRPr="00B85957">
        <w:t xml:space="preserve">The </w:t>
      </w:r>
      <w:r>
        <w:t>Danger o</w:t>
      </w:r>
      <w:r w:rsidRPr="00B85957">
        <w:t xml:space="preserve">f American </w:t>
      </w:r>
      <w:r>
        <w:t>Apathy o</w:t>
      </w:r>
      <w:r w:rsidRPr="00B85957">
        <w:t>n NSA Surveillance</w:t>
      </w:r>
      <w:r>
        <w:t xml:space="preserve">”, </w:t>
      </w:r>
      <w:r w:rsidRPr="00B85957">
        <w:t>July 31, 2013</w:t>
      </w:r>
      <w:r>
        <w:t xml:space="preserve">, </w:t>
      </w:r>
      <w:r w:rsidR="006D2890" w:rsidRPr="006D2890">
        <w:t>https://www.brennancenter.org/analysis/danger-american-apathy-nsa-surveillance</w:t>
      </w:r>
      <w:r w:rsidR="006D2890">
        <w:t xml:space="preserve">, </w:t>
      </w:r>
      <w:proofErr w:type="spellStart"/>
      <w:r w:rsidR="006D2890">
        <w:t>kc</w:t>
      </w:r>
      <w:proofErr w:type="spellEnd"/>
      <w:r>
        <w:t>)</w:t>
      </w:r>
    </w:p>
    <w:p w14:paraId="6455496B" w14:textId="77777777" w:rsidR="004A0A87" w:rsidRDefault="004A0A87" w:rsidP="004A0A87"/>
    <w:p w14:paraId="36EE80BD" w14:textId="77777777" w:rsidR="004A0A87" w:rsidRPr="00B85957" w:rsidRDefault="004A0A87" w:rsidP="004A0A87">
      <w:pPr>
        <w:rPr>
          <w:sz w:val="16"/>
        </w:rPr>
      </w:pPr>
      <w:r w:rsidRPr="00B85957">
        <w:rPr>
          <w:rStyle w:val="StyleBoldUnderline"/>
          <w:highlight w:val="yellow"/>
        </w:rPr>
        <w:t>The programs</w:t>
      </w:r>
      <w:r w:rsidRPr="00B85957">
        <w:rPr>
          <w:sz w:val="16"/>
        </w:rPr>
        <w:t xml:space="preserve"> also </w:t>
      </w:r>
      <w:r w:rsidRPr="00B85957">
        <w:rPr>
          <w:rStyle w:val="StyleBoldUnderline"/>
          <w:highlight w:val="yellow"/>
        </w:rPr>
        <w:t>threaten</w:t>
      </w:r>
      <w:r w:rsidRPr="00B85957">
        <w:rPr>
          <w:rStyle w:val="StyleBoldUnderline"/>
        </w:rPr>
        <w:t xml:space="preserve"> Americans’ </w:t>
      </w:r>
      <w:r w:rsidRPr="00B85957">
        <w:rPr>
          <w:rStyle w:val="StyleBoldUnderline"/>
          <w:highlight w:val="yellow"/>
        </w:rPr>
        <w:t>privacy</w:t>
      </w:r>
      <w:r w:rsidRPr="00B85957">
        <w:rPr>
          <w:sz w:val="16"/>
        </w:rPr>
        <w:t xml:space="preserve">. It is disingenuous for officials to characterize the “metadata” being collected as mere phone numbers. </w:t>
      </w:r>
      <w:r w:rsidRPr="00B85957">
        <w:rPr>
          <w:rStyle w:val="StyleBoldUnderline"/>
        </w:rPr>
        <w:t xml:space="preserve">Sophisticated computer </w:t>
      </w:r>
      <w:r w:rsidRPr="00B85957">
        <w:rPr>
          <w:rStyle w:val="StyleBoldUnderline"/>
          <w:highlight w:val="yellow"/>
        </w:rPr>
        <w:t>programs can glean volumes of sensitive information</w:t>
      </w:r>
      <w:r w:rsidRPr="00B85957">
        <w:rPr>
          <w:rStyle w:val="StyleBoldUnderline"/>
        </w:rPr>
        <w:t xml:space="preserve"> from this metadata about people’s relationships, activities, and even beliefs</w:t>
      </w:r>
      <w:r w:rsidRPr="00B85957">
        <w:rPr>
          <w:sz w:val="16"/>
        </w:rPr>
        <w:t>. The government knows very well how revealing call records can be; that is why it considers the program so valuable</w:t>
      </w:r>
      <w:proofErr w:type="gramStart"/>
      <w:r w:rsidRPr="00B85957">
        <w:rPr>
          <w:sz w:val="16"/>
        </w:rPr>
        <w:t>.</w:t>
      </w:r>
      <w:r w:rsidRPr="00B85957">
        <w:rPr>
          <w:sz w:val="12"/>
        </w:rPr>
        <w:t>¶</w:t>
      </w:r>
      <w:proofErr w:type="gramEnd"/>
      <w:r w:rsidRPr="00B85957">
        <w:rPr>
          <w:sz w:val="16"/>
        </w:rPr>
        <w:t xml:space="preserve"> Serious as they are, </w:t>
      </w:r>
      <w:r w:rsidRPr="00B85957">
        <w:rPr>
          <w:rStyle w:val="StyleBoldUnderline"/>
          <w:highlight w:val="yellow"/>
        </w:rPr>
        <w:t>these concerns fail to explain fully why Americans should care</w:t>
      </w:r>
      <w:r w:rsidRPr="00B85957">
        <w:rPr>
          <w:sz w:val="16"/>
        </w:rPr>
        <w:t xml:space="preserve">. </w:t>
      </w:r>
      <w:r w:rsidRPr="00B85957">
        <w:rPr>
          <w:rStyle w:val="StyleBoldUnderline"/>
        </w:rPr>
        <w:t>After all, this remains a remarkably free country</w:t>
      </w:r>
      <w:r w:rsidRPr="00B85957">
        <w:rPr>
          <w:sz w:val="16"/>
        </w:rPr>
        <w:t xml:space="preserve">. There are exceptions. Muslim Americans, who are singled out for scrutiny by some law enforcement agencies, have reported harassment by customs officials as well as a chilling of political and religious activity. Outside of these communities, though, </w:t>
      </w:r>
      <w:r w:rsidRPr="00B85957">
        <w:rPr>
          <w:rStyle w:val="StyleBoldUnderline"/>
          <w:highlight w:val="yellow"/>
        </w:rPr>
        <w:t>few Americans feel any tangible effects from increased surveillance</w:t>
      </w:r>
      <w:r w:rsidRPr="00B85957">
        <w:rPr>
          <w:sz w:val="16"/>
        </w:rPr>
        <w:t>. The vast majority of law-abiding citizens go about their lives without fear of government persecution</w:t>
      </w:r>
      <w:proofErr w:type="gramStart"/>
      <w:r w:rsidRPr="00B85957">
        <w:rPr>
          <w:sz w:val="16"/>
        </w:rPr>
        <w:t>.</w:t>
      </w:r>
      <w:r w:rsidRPr="00B85957">
        <w:rPr>
          <w:sz w:val="12"/>
        </w:rPr>
        <w:t>¶</w:t>
      </w:r>
      <w:proofErr w:type="gramEnd"/>
      <w:r w:rsidRPr="00B85957">
        <w:rPr>
          <w:sz w:val="16"/>
        </w:rPr>
        <w:t xml:space="preserve"> </w:t>
      </w:r>
      <w:r w:rsidRPr="00B85957">
        <w:rPr>
          <w:rStyle w:val="Emphasis"/>
          <w:highlight w:val="yellow"/>
        </w:rPr>
        <w:t>And that may be the problem</w:t>
      </w:r>
      <w:r w:rsidRPr="00B85957">
        <w:rPr>
          <w:sz w:val="16"/>
        </w:rPr>
        <w:t xml:space="preserve">. </w:t>
      </w:r>
      <w:r w:rsidRPr="00B85957">
        <w:rPr>
          <w:rStyle w:val="StyleBoldUnderline"/>
          <w:highlight w:val="yellow"/>
        </w:rPr>
        <w:t>Free societies tend to take their freedom for granted</w:t>
      </w:r>
      <w:r w:rsidRPr="00B85957">
        <w:rPr>
          <w:rStyle w:val="StyleBoldUnderline"/>
        </w:rPr>
        <w:t xml:space="preserve">. But </w:t>
      </w:r>
      <w:r w:rsidRPr="00B85957">
        <w:rPr>
          <w:rStyle w:val="StyleBoldUnderline"/>
          <w:highlight w:val="yellow"/>
        </w:rPr>
        <w:t>our liberties</w:t>
      </w:r>
      <w:r w:rsidRPr="00B85957">
        <w:rPr>
          <w:rStyle w:val="StyleBoldUnderline"/>
        </w:rPr>
        <w:t xml:space="preserve"> do not derive from the innate trustworthiness of our elected representatives. They </w:t>
      </w:r>
      <w:r w:rsidRPr="00B85957">
        <w:rPr>
          <w:rStyle w:val="StyleBoldUnderline"/>
          <w:highlight w:val="yellow"/>
        </w:rPr>
        <w:t>derive from laws and institutions put in place for the preservation of liberty</w:t>
      </w:r>
      <w:r w:rsidRPr="00B85957">
        <w:rPr>
          <w:sz w:val="16"/>
        </w:rPr>
        <w:t>. These laws and institutions, some version of which can be found in all democratic societies, are relatively recent innovations in human history. Before their advent, tyrannies and dictatorships were the norm. Even today, in countries without this framework, people are not free</w:t>
      </w:r>
      <w:proofErr w:type="gramStart"/>
      <w:r w:rsidRPr="00B85957">
        <w:rPr>
          <w:sz w:val="16"/>
        </w:rPr>
        <w:t>.</w:t>
      </w:r>
      <w:r w:rsidRPr="00B85957">
        <w:rPr>
          <w:sz w:val="12"/>
        </w:rPr>
        <w:t>¶</w:t>
      </w:r>
      <w:proofErr w:type="gramEnd"/>
      <w:r w:rsidRPr="00B85957">
        <w:rPr>
          <w:sz w:val="16"/>
        </w:rPr>
        <w:t xml:space="preserve"> </w:t>
      </w:r>
      <w:r w:rsidRPr="00B85957">
        <w:rPr>
          <w:rStyle w:val="StyleBoldUnderline"/>
        </w:rPr>
        <w:t xml:space="preserve">Since 9/11, </w:t>
      </w:r>
      <w:r w:rsidRPr="00B85957">
        <w:rPr>
          <w:rStyle w:val="StyleBoldUnderline"/>
          <w:highlight w:val="yellow"/>
        </w:rPr>
        <w:t>the laws and institutions</w:t>
      </w:r>
      <w:r w:rsidRPr="00B85957">
        <w:rPr>
          <w:rStyle w:val="StyleBoldUnderline"/>
        </w:rPr>
        <w:t xml:space="preserve"> created to ensure Americans’ freedom </w:t>
      </w:r>
      <w:r w:rsidRPr="00B85957">
        <w:rPr>
          <w:rStyle w:val="StyleBoldUnderline"/>
          <w:highlight w:val="yellow"/>
        </w:rPr>
        <w:t>have been weakened</w:t>
      </w:r>
      <w:r w:rsidRPr="00B85957">
        <w:rPr>
          <w:rStyle w:val="StyleBoldUnderline"/>
        </w:rPr>
        <w:t xml:space="preserve"> – sometimes incrementally, sometimes significantly – </w:t>
      </w:r>
      <w:r w:rsidRPr="00B85957">
        <w:rPr>
          <w:rStyle w:val="StyleBoldUnderline"/>
          <w:highlight w:val="yellow"/>
        </w:rPr>
        <w:t>at a rapid pace</w:t>
      </w:r>
      <w:r w:rsidRPr="00B85957">
        <w:rPr>
          <w:rStyle w:val="StyleBoldUnderline"/>
        </w:rPr>
        <w:t xml:space="preserve">. </w:t>
      </w:r>
      <w:r w:rsidRPr="00B85957">
        <w:rPr>
          <w:rStyle w:val="Emphasis"/>
          <w:highlight w:val="yellow"/>
        </w:rPr>
        <w:t>This is particularly true for limitations on surveillance</w:t>
      </w:r>
      <w:r w:rsidRPr="00B85957">
        <w:rPr>
          <w:rStyle w:val="Emphasis"/>
        </w:rPr>
        <w:t>, a power that carries tremendous potential for abuse</w:t>
      </w:r>
      <w:r w:rsidRPr="00B85957">
        <w:rPr>
          <w:rStyle w:val="StyleBoldUnderline"/>
        </w:rPr>
        <w:t xml:space="preserve">. </w:t>
      </w:r>
      <w:r w:rsidRPr="00B85957">
        <w:rPr>
          <w:sz w:val="16"/>
        </w:rPr>
        <w:t xml:space="preserve">National Security Letters, a form of administrative subpoena, are now available to collect any information “relevant” to a terrorism investigation, not just information about potential suspects. Customs agents no longer need reasonable suspicion of wrongdoing to search citizens’ laptops at the border. Americans’ international communications are now subject to wiretapping without an individualized court order. </w:t>
      </w:r>
      <w:r w:rsidRPr="00B85957">
        <w:rPr>
          <w:rStyle w:val="StyleBoldUnderline"/>
        </w:rPr>
        <w:t>The list goes on</w:t>
      </w:r>
      <w:proofErr w:type="gramStart"/>
      <w:r w:rsidRPr="00B85957">
        <w:rPr>
          <w:sz w:val="16"/>
        </w:rPr>
        <w:t>.</w:t>
      </w:r>
      <w:r w:rsidRPr="00B85957">
        <w:rPr>
          <w:sz w:val="12"/>
        </w:rPr>
        <w:t>¶</w:t>
      </w:r>
      <w:proofErr w:type="gramEnd"/>
      <w:r w:rsidRPr="00B85957">
        <w:rPr>
          <w:sz w:val="16"/>
        </w:rPr>
        <w:t xml:space="preserve"> </w:t>
      </w:r>
    </w:p>
    <w:p w14:paraId="43825CD0" w14:textId="55996AC1" w:rsidR="00B45DF6" w:rsidRDefault="007A5B2C" w:rsidP="00677A71">
      <w:pPr>
        <w:pStyle w:val="Heading4"/>
        <w:rPr>
          <w:rStyle w:val="StyleStyleBold12pt"/>
        </w:rPr>
      </w:pPr>
      <w:r>
        <w:rPr>
          <w:rStyle w:val="StyleStyleBold12pt"/>
        </w:rPr>
        <w:t>African-Americans</w:t>
      </w:r>
      <w:r w:rsidR="00B45DF6">
        <w:rPr>
          <w:rStyle w:val="StyleStyleBold12pt"/>
        </w:rPr>
        <w:t xml:space="preserve"> have always been under </w:t>
      </w:r>
      <w:r>
        <w:rPr>
          <w:rStyle w:val="StyleStyleBold12pt"/>
        </w:rPr>
        <w:t>surveillance – this outrage is nothing new for them</w:t>
      </w:r>
    </w:p>
    <w:p w14:paraId="7B2F73F2" w14:textId="77777777" w:rsidR="00B45DF6" w:rsidRPr="00505920" w:rsidRDefault="00B45DF6" w:rsidP="00B45DF6">
      <w:pPr>
        <w:rPr>
          <w:rStyle w:val="StyleStyleBold12pt"/>
        </w:rPr>
      </w:pPr>
      <w:r>
        <w:rPr>
          <w:rStyle w:val="StyleStyleBold12pt"/>
        </w:rPr>
        <w:t>Love 13</w:t>
      </w:r>
    </w:p>
    <w:p w14:paraId="668009B1" w14:textId="2F8FC4BA" w:rsidR="00B45DF6" w:rsidRDefault="00B45DF6" w:rsidP="00B45DF6">
      <w:pPr>
        <w:rPr>
          <w:sz w:val="16"/>
        </w:rPr>
      </w:pPr>
      <w:r>
        <w:rPr>
          <w:sz w:val="16"/>
        </w:rPr>
        <w:t>(David A., Writer a</w:t>
      </w:r>
      <w:r w:rsidRPr="00505920">
        <w:rPr>
          <w:sz w:val="16"/>
        </w:rPr>
        <w:t>nd Human Rights Activist</w:t>
      </w:r>
      <w:r>
        <w:rPr>
          <w:sz w:val="16"/>
        </w:rPr>
        <w:t xml:space="preserve">, </w:t>
      </w:r>
      <w:r w:rsidRPr="00505920">
        <w:rPr>
          <w:sz w:val="16"/>
        </w:rPr>
        <w:t>Executive Director of Witness to Innocence,</w:t>
      </w:r>
      <w:r>
        <w:rPr>
          <w:sz w:val="16"/>
        </w:rPr>
        <w:t xml:space="preserve"> C</w:t>
      </w:r>
      <w:r w:rsidRPr="00505920">
        <w:rPr>
          <w:sz w:val="16"/>
        </w:rPr>
        <w:t>ertificate in International Human Rights Law from the University of Oxford</w:t>
      </w:r>
      <w:r>
        <w:rPr>
          <w:sz w:val="16"/>
        </w:rPr>
        <w:t>, “</w:t>
      </w:r>
      <w:r w:rsidRPr="00505920">
        <w:rPr>
          <w:sz w:val="16"/>
        </w:rPr>
        <w:t>History of black surveillance influences African-American attitudes on spying</w:t>
      </w:r>
      <w:r>
        <w:rPr>
          <w:sz w:val="16"/>
        </w:rPr>
        <w:t xml:space="preserve">”, June 13, 2013, </w:t>
      </w:r>
      <w:r w:rsidR="006D2890" w:rsidRPr="006D2890">
        <w:rPr>
          <w:sz w:val="16"/>
        </w:rPr>
        <w:t>http://thegrio.com/2013/06/13/history-of-black-surveillance-influences-african-american-attitudes-on-spying/</w:t>
      </w:r>
      <w:r w:rsidR="006D2890">
        <w:rPr>
          <w:sz w:val="16"/>
        </w:rPr>
        <w:t xml:space="preserve">, </w:t>
      </w:r>
      <w:proofErr w:type="spellStart"/>
      <w:r w:rsidR="006D2890">
        <w:rPr>
          <w:sz w:val="16"/>
        </w:rPr>
        <w:t>kc</w:t>
      </w:r>
      <w:proofErr w:type="spellEnd"/>
      <w:r>
        <w:rPr>
          <w:sz w:val="16"/>
        </w:rPr>
        <w:t xml:space="preserve">) </w:t>
      </w:r>
      <w:r>
        <w:rPr>
          <w:sz w:val="16"/>
        </w:rPr>
        <w:br/>
      </w:r>
    </w:p>
    <w:p w14:paraId="5900B207" w14:textId="77777777" w:rsidR="00B45DF6" w:rsidRPr="00505920" w:rsidRDefault="00B45DF6" w:rsidP="00B45DF6">
      <w:pPr>
        <w:rPr>
          <w:sz w:val="16"/>
        </w:rPr>
      </w:pPr>
      <w:r w:rsidRPr="00505920">
        <w:rPr>
          <w:sz w:val="16"/>
        </w:rPr>
        <w:t xml:space="preserve">And yet, </w:t>
      </w:r>
      <w:r w:rsidRPr="00505920">
        <w:rPr>
          <w:rStyle w:val="StyleBoldUnderline"/>
          <w:highlight w:val="yellow"/>
        </w:rPr>
        <w:t>while civil liberties advocates may find this type of surveillance illegal</w:t>
      </w:r>
      <w:r w:rsidRPr="00EA430C">
        <w:rPr>
          <w:rStyle w:val="StyleBoldUnderline"/>
        </w:rPr>
        <w:t xml:space="preserve">, an unconstitutional invasion of privacy and even grounds to sue the government, </w:t>
      </w:r>
      <w:r w:rsidRPr="00505920">
        <w:rPr>
          <w:rStyle w:val="StyleBoldUnderline"/>
          <w:highlight w:val="yellow"/>
        </w:rPr>
        <w:t>African-Americans may not necessarily react with as much outrage</w:t>
      </w:r>
      <w:proofErr w:type="gramStart"/>
      <w:r w:rsidRPr="00505920">
        <w:rPr>
          <w:sz w:val="16"/>
        </w:rPr>
        <w:t>.</w:t>
      </w:r>
      <w:r w:rsidRPr="00505920">
        <w:rPr>
          <w:sz w:val="12"/>
        </w:rPr>
        <w:t>¶</w:t>
      </w:r>
      <w:proofErr w:type="gramEnd"/>
      <w:r w:rsidRPr="00505920">
        <w:rPr>
          <w:sz w:val="16"/>
        </w:rPr>
        <w:t xml:space="preserve"> Decades under the microscope</w:t>
      </w:r>
      <w:r w:rsidRPr="00505920">
        <w:rPr>
          <w:sz w:val="12"/>
        </w:rPr>
        <w:t>¶</w:t>
      </w:r>
      <w:r w:rsidRPr="00505920">
        <w:rPr>
          <w:sz w:val="16"/>
        </w:rPr>
        <w:t xml:space="preserve"> It gets complicated. </w:t>
      </w:r>
      <w:r w:rsidRPr="00505920">
        <w:rPr>
          <w:rStyle w:val="StyleBoldUnderline"/>
          <w:highlight w:val="yellow"/>
        </w:rPr>
        <w:t>The black community has decades of experience being monitored, so this type of surveillance is nothing new</w:t>
      </w:r>
      <w:r w:rsidRPr="00EA430C">
        <w:rPr>
          <w:rStyle w:val="StyleBoldUnderline"/>
        </w:rPr>
        <w:t>.</w:t>
      </w:r>
      <w:r w:rsidRPr="00505920">
        <w:rPr>
          <w:sz w:val="16"/>
        </w:rPr>
        <w:t xml:space="preserve"> Given the long history of being spied upon, </w:t>
      </w:r>
      <w:r w:rsidRPr="00505920">
        <w:rPr>
          <w:rStyle w:val="StyleBoldUnderline"/>
          <w:highlight w:val="yellow"/>
        </w:rPr>
        <w:t xml:space="preserve">many blacks already assume they </w:t>
      </w:r>
      <w:r w:rsidRPr="00505920">
        <w:rPr>
          <w:rStyle w:val="StyleBoldUnderline"/>
          <w:highlight w:val="yellow"/>
        </w:rPr>
        <w:lastRenderedPageBreak/>
        <w:t>are being monitored by the government</w:t>
      </w:r>
      <w:proofErr w:type="gramStart"/>
      <w:r w:rsidRPr="00505920">
        <w:rPr>
          <w:sz w:val="16"/>
        </w:rPr>
        <w:t>.</w:t>
      </w:r>
      <w:r w:rsidRPr="00505920">
        <w:rPr>
          <w:sz w:val="12"/>
        </w:rPr>
        <w:t>¶</w:t>
      </w:r>
      <w:proofErr w:type="gramEnd"/>
      <w:r w:rsidRPr="00505920">
        <w:rPr>
          <w:sz w:val="16"/>
        </w:rPr>
        <w:t xml:space="preserve"> Yet, a new poll from Pew Research Center and the Washington Post suggests that blacks may have forgotten about all those years of surveillance, or perhaps have even internalized all of that snooping.</w:t>
      </w:r>
      <w:r w:rsidRPr="00505920">
        <w:rPr>
          <w:sz w:val="12"/>
        </w:rPr>
        <w:t>¶</w:t>
      </w:r>
      <w:r w:rsidRPr="00505920">
        <w:rPr>
          <w:sz w:val="16"/>
        </w:rPr>
        <w:t xml:space="preserve"> According to the Pew survey, 56 percent of people believe the NSA tracking of telephone calls is an acceptable way to fight terrorism. That includes 53 percent of whites, 62 percent of blacks and 63 percent of nonwhites in general</w:t>
      </w:r>
      <w:proofErr w:type="gramStart"/>
      <w:r w:rsidRPr="00505920">
        <w:rPr>
          <w:sz w:val="16"/>
        </w:rPr>
        <w:t>.</w:t>
      </w:r>
      <w:r w:rsidRPr="00505920">
        <w:rPr>
          <w:sz w:val="12"/>
        </w:rPr>
        <w:t>¶</w:t>
      </w:r>
      <w:proofErr w:type="gramEnd"/>
      <w:r w:rsidRPr="00505920">
        <w:rPr>
          <w:sz w:val="16"/>
        </w:rPr>
        <w:t xml:space="preserve"> Further, 45 percent of Americans believe the government should intrude even further into our internet activity in order to prevent terrorist attacks, while 52 percent disagree. Meanwhile, 55 percent of blacks believe the feds should go the extra mile if such a move would thwart terrorism. And when asked if it is more important for the government to investigate threats if it intrudes on privacy, or not intrude even if it limits the government’s ability to investigate threats, 62 percent voted for investigating threats. While 60 percent of whites and 67 percent of nonwhites approved of investigations, 75 percent of blacks approved</w:t>
      </w:r>
      <w:proofErr w:type="gramStart"/>
      <w:r w:rsidRPr="00505920">
        <w:rPr>
          <w:sz w:val="16"/>
        </w:rPr>
        <w:t>.</w:t>
      </w:r>
      <w:r w:rsidRPr="00505920">
        <w:rPr>
          <w:sz w:val="12"/>
        </w:rPr>
        <w:t>¶</w:t>
      </w:r>
      <w:proofErr w:type="gramEnd"/>
      <w:r w:rsidRPr="00505920">
        <w:rPr>
          <w:sz w:val="16"/>
        </w:rPr>
        <w:t xml:space="preserve"> </w:t>
      </w:r>
      <w:r w:rsidRPr="00505920">
        <w:rPr>
          <w:rStyle w:val="StyleBoldUnderline"/>
          <w:highlight w:val="yellow"/>
        </w:rPr>
        <w:t>African-Americans are no strangers to surveillance</w:t>
      </w:r>
      <w:r w:rsidRPr="00505920">
        <w:rPr>
          <w:rStyle w:val="StyleBoldUnderline"/>
        </w:rPr>
        <w:t>, as their activities were highly regulated through the slave codes, laws which controlled both slaves and free blacks</w:t>
      </w:r>
      <w:r w:rsidRPr="00505920">
        <w:rPr>
          <w:sz w:val="16"/>
        </w:rPr>
        <w:t>. The slave patrols, consisting of white slaveholding and non-slaveholding men, were designed to prevent slave rebellions. The patrols were ordered to stop the slaves they found on the road, compel the slaves to produce a pass, and have them prove they were not breaking the law. Slave patrols often descended upon areas where slaves congregated, and could enter plantations without a warrant and search slave quarters for weapons, books, runaways or stolen property.</w:t>
      </w:r>
    </w:p>
    <w:p w14:paraId="761D97E4" w14:textId="77777777" w:rsidR="004A0A87" w:rsidRPr="0086651A" w:rsidRDefault="004A0A87" w:rsidP="0086651A">
      <w:pPr>
        <w:shd w:val="clear" w:color="auto" w:fill="FFFFFF"/>
        <w:spacing w:before="225" w:after="225"/>
        <w:textAlignment w:val="baseline"/>
        <w:rPr>
          <w:rStyle w:val="StyleBoldUnderline"/>
        </w:rPr>
      </w:pPr>
    </w:p>
    <w:p w14:paraId="67C8BFAD" w14:textId="59B135EE" w:rsidR="00EC1485" w:rsidRDefault="00252D9C" w:rsidP="00677A71">
      <w:pPr>
        <w:pStyle w:val="Heading4"/>
      </w:pPr>
      <w:r>
        <w:t>Fear of dissent fuels destruction of privacy – the impact is authoritarianism and exclusion of minorities and the poor</w:t>
      </w:r>
    </w:p>
    <w:p w14:paraId="1B6E4710" w14:textId="3F20A179" w:rsidR="00EC1485" w:rsidRPr="00950DDC" w:rsidRDefault="00EC1485" w:rsidP="00EC1485">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Pr>
          <w:rStyle w:val="StyleStyleBold12pt"/>
          <w:b w:val="0"/>
          <w:sz w:val="24"/>
        </w:rPr>
        <w:t xml:space="preserve"> 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8" w:history="1">
        <w:r w:rsidRPr="00F5075A">
          <w:rPr>
            <w:rStyle w:val="Hyperlink"/>
            <w:sz w:val="24"/>
          </w:rPr>
          <w:t>http://www.tandfonline.com/doi/full/10.1080/09502386.2014.917118</w:t>
        </w:r>
      </w:hyperlink>
      <w:r>
        <w:rPr>
          <w:rStyle w:val="StyleStyleBold12pt"/>
          <w:b w:val="0"/>
          <w:sz w:val="24"/>
        </w:rPr>
        <w:t>, Accessed 06-23-2015)</w:t>
      </w:r>
    </w:p>
    <w:p w14:paraId="70A8E3E9" w14:textId="77777777" w:rsidR="00EC1485" w:rsidRPr="00921704" w:rsidRDefault="00EC1485" w:rsidP="007A5B2C">
      <w:pPr>
        <w:rPr>
          <w:sz w:val="16"/>
        </w:rPr>
      </w:pPr>
      <w:r w:rsidRPr="00D351EE">
        <w:rPr>
          <w:rStyle w:val="StyleBoldUnderline"/>
        </w:rPr>
        <w:t xml:space="preserve">Since 9/11, </w:t>
      </w:r>
      <w:r w:rsidRPr="00252D9C">
        <w:rPr>
          <w:rStyle w:val="StyleBoldUnderline"/>
          <w:highlight w:val="yellow"/>
        </w:rPr>
        <w:t>the destruction of privacy in the USA has been driven by an intensification of the fear of dissen</w:t>
      </w:r>
      <w:r w:rsidRPr="00252D9C">
        <w:rPr>
          <w:highlight w:val="yellow"/>
        </w:rPr>
        <w:t>t</w:t>
      </w:r>
      <w:r w:rsidRPr="00252D9C">
        <w:rPr>
          <w:rStyle w:val="StyleBoldUnderline"/>
          <w:highlight w:val="yellow"/>
        </w:rPr>
        <w:t xml:space="preserve">. This fear is paired with </w:t>
      </w:r>
      <w:r w:rsidRPr="00252D9C">
        <w:rPr>
          <w:rStyle w:val="StyleBoldUnderline"/>
        </w:rPr>
        <w:t xml:space="preserve">a deep-seated </w:t>
      </w:r>
      <w:r w:rsidRPr="00252D9C">
        <w:rPr>
          <w:rStyle w:val="StyleBoldUnderline"/>
          <w:highlight w:val="yellow"/>
        </w:rPr>
        <w:t xml:space="preserve">suspicion of others, especially </w:t>
      </w:r>
      <w:r w:rsidRPr="00252D9C">
        <w:rPr>
          <w:rStyle w:val="StyleBoldUnderline"/>
        </w:rPr>
        <w:t xml:space="preserve">those </w:t>
      </w:r>
      <w:r w:rsidRPr="00252D9C">
        <w:rPr>
          <w:rStyle w:val="StyleBoldUnderline"/>
          <w:highlight w:val="yellow"/>
        </w:rPr>
        <w:t xml:space="preserve">non-white </w:t>
      </w:r>
      <w:r w:rsidRPr="00252D9C">
        <w:rPr>
          <w:rStyle w:val="StyleBoldUnderline"/>
        </w:rPr>
        <w:t xml:space="preserve">populations who are </w:t>
      </w:r>
      <w:r w:rsidRPr="00252D9C">
        <w:rPr>
          <w:rStyle w:val="StyleBoldUnderline"/>
          <w:highlight w:val="yellow"/>
        </w:rPr>
        <w:t xml:space="preserve">poor or non-Christian, </w:t>
      </w:r>
      <w:r w:rsidRPr="00252D9C">
        <w:rPr>
          <w:rStyle w:val="StyleBoldUnderline"/>
        </w:rPr>
        <w:t>and anyone who might question American exceptionalism.</w:t>
      </w:r>
      <w:r w:rsidRPr="00252D9C">
        <w:rPr>
          <w:rStyle w:val="StyleBoldUnderline"/>
          <w:highlight w:val="yellow"/>
        </w:rPr>
        <w:t xml:space="preserve"> Such underlying fears sanction social exclusion and promote </w:t>
      </w:r>
      <w:r w:rsidRPr="00252D9C">
        <w:rPr>
          <w:rStyle w:val="Emphasis"/>
          <w:highlight w:val="yellow"/>
        </w:rPr>
        <w:t>widespread</w:t>
      </w:r>
      <w:r w:rsidRPr="00252D9C">
        <w:rPr>
          <w:rStyle w:val="StyleBoldUnderline"/>
          <w:highlight w:val="yellow"/>
        </w:rPr>
        <w:t xml:space="preserve"> religious and racial discrimination, </w:t>
      </w:r>
      <w:r w:rsidRPr="00252D9C">
        <w:rPr>
          <w:rStyle w:val="StyleBoldUnderline"/>
        </w:rPr>
        <w:t xml:space="preserve">fuel the expansion of the punishing state </w:t>
      </w:r>
      <w:r w:rsidRPr="00252D9C">
        <w:rPr>
          <w:rStyle w:val="StyleBoldUnderline"/>
          <w:highlight w:val="yellow"/>
        </w:rPr>
        <w:t xml:space="preserve">and have become a unifying thread </w:t>
      </w:r>
      <w:r w:rsidRPr="00252D9C">
        <w:rPr>
          <w:rStyle w:val="StyleBoldUnderline"/>
        </w:rPr>
        <w:t xml:space="preserve">of the </w:t>
      </w:r>
      <w:r w:rsidRPr="00252D9C">
        <w:rPr>
          <w:rStyle w:val="StyleBoldUnderline"/>
          <w:highlight w:val="yellow"/>
        </w:rPr>
        <w:t xml:space="preserve">secret </w:t>
      </w:r>
      <w:r w:rsidRPr="00252D9C">
        <w:rPr>
          <w:rStyle w:val="StyleBoldUnderline"/>
        </w:rPr>
        <w:t>regimes of s</w:t>
      </w:r>
      <w:r w:rsidRPr="00252D9C">
        <w:rPr>
          <w:rStyle w:val="StyleBoldUnderline"/>
          <w:highlight w:val="yellow"/>
        </w:rPr>
        <w:t>urveillance</w:t>
      </w:r>
      <w:r w:rsidRPr="00252D9C">
        <w:rPr>
          <w:sz w:val="16"/>
          <w:highlight w:val="yellow"/>
        </w:rPr>
        <w:t xml:space="preserve">. </w:t>
      </w:r>
      <w:r w:rsidRPr="00252D9C">
        <w:rPr>
          <w:rStyle w:val="Emphasis"/>
          <w:highlight w:val="yellow"/>
        </w:rPr>
        <w:t>Rather than waging a war on terrorists, the neoliberal security state wages a war on dissent in the interest of consolidating class power</w:t>
      </w:r>
      <w:r w:rsidRPr="00252D9C">
        <w:rPr>
          <w:sz w:val="16"/>
          <w:highlight w:val="yellow"/>
        </w:rPr>
        <w:t xml:space="preserve">. </w:t>
      </w:r>
      <w:r w:rsidRPr="00252D9C">
        <w:rPr>
          <w:rStyle w:val="StyleBoldUnderline"/>
        </w:rPr>
        <w:t>Whistleblowers are not only punished by the government; their lives are also turned upside down in the process by private surveillance agencies and major corporations which increasingly share information with the government and do their own spying and damage control. The merging of corporate and state surveillance systems updated with the most sophisticated shared technologies has resulted in illicit counter-intelligence operations, industrial espionage and attacks on pro-democracy movements such as Occupy as well as on other non-violent social movements protesting a range of state and corporate injustices</w:t>
      </w:r>
      <w:r w:rsidRPr="00252D9C">
        <w:rPr>
          <w:sz w:val="16"/>
        </w:rPr>
        <w:t xml:space="preserve"> (</w:t>
      </w:r>
      <w:proofErr w:type="spellStart"/>
      <w:r w:rsidRPr="00252D9C">
        <w:rPr>
          <w:sz w:val="16"/>
        </w:rPr>
        <w:t>Boghosian</w:t>
      </w:r>
      <w:proofErr w:type="spellEnd"/>
      <w:r w:rsidRPr="00252D9C">
        <w:rPr>
          <w:sz w:val="16"/>
        </w:rPr>
        <w:t> </w:t>
      </w:r>
      <w:hyperlink r:id="rId9" w:anchor="cit0011" w:history="1">
        <w:r w:rsidRPr="00252D9C">
          <w:rPr>
            <w:rStyle w:val="Hyperlink"/>
            <w:sz w:val="16"/>
          </w:rPr>
          <w:t>2013</w:t>
        </w:r>
      </w:hyperlink>
      <w:r w:rsidRPr="00252D9C">
        <w:rPr>
          <w:sz w:val="16"/>
        </w:rPr>
        <w:t>, Price </w:t>
      </w:r>
      <w:hyperlink r:id="rId10" w:anchor="cit0064" w:history="1">
        <w:r w:rsidRPr="00252D9C">
          <w:rPr>
            <w:rStyle w:val="Hyperlink"/>
            <w:sz w:val="16"/>
          </w:rPr>
          <w:t>2014</w:t>
        </w:r>
      </w:hyperlink>
      <w:r w:rsidRPr="00252D9C">
        <w:rPr>
          <w:sz w:val="16"/>
        </w:rPr>
        <w:t xml:space="preserve">). </w:t>
      </w:r>
      <w:r w:rsidRPr="00252D9C">
        <w:rPr>
          <w:rStyle w:val="Emphasis"/>
          <w:highlight w:val="yellow"/>
        </w:rPr>
        <w:t xml:space="preserve">Those who stand to benefit from massive concentrations of wealth, power and income </w:t>
      </w:r>
      <w:proofErr w:type="spellStart"/>
      <w:r w:rsidRPr="00252D9C">
        <w:rPr>
          <w:rStyle w:val="Emphasis"/>
          <w:highlight w:val="yellow"/>
        </w:rPr>
        <w:t>harbour</w:t>
      </w:r>
      <w:proofErr w:type="spellEnd"/>
      <w:r w:rsidRPr="00252D9C">
        <w:rPr>
          <w:rStyle w:val="Emphasis"/>
          <w:highlight w:val="yellow"/>
        </w:rPr>
        <w:t xml:space="preserve"> a deep fear and suspicion of democracy and have come to rely on the authoritarian </w:t>
      </w:r>
      <w:r w:rsidRPr="00252D9C">
        <w:rPr>
          <w:rStyle w:val="Emphasis"/>
        </w:rPr>
        <w:t xml:space="preserve">and punishing </w:t>
      </w:r>
      <w:r w:rsidRPr="00252D9C">
        <w:rPr>
          <w:rStyle w:val="Emphasis"/>
          <w:highlight w:val="yellow"/>
        </w:rPr>
        <w:t xml:space="preserve">state to impose </w:t>
      </w:r>
      <w:r w:rsidRPr="00252D9C">
        <w:rPr>
          <w:rStyle w:val="Emphasis"/>
        </w:rPr>
        <w:t xml:space="preserve">forms of </w:t>
      </w:r>
      <w:r w:rsidRPr="00252D9C">
        <w:rPr>
          <w:rStyle w:val="Emphasis"/>
          <w:highlight w:val="yellow"/>
        </w:rPr>
        <w:t>civil and social death on anyone who threatens their power.</w:t>
      </w:r>
      <w:r w:rsidRPr="00921704">
        <w:rPr>
          <w:sz w:val="16"/>
        </w:rPr>
        <w:t xml:space="preserve"> </w:t>
      </w:r>
      <w:r w:rsidRPr="00921704">
        <w:rPr>
          <w:rStyle w:val="StyleBoldUnderline"/>
        </w:rPr>
        <w:t xml:space="preserve">Indeed, the notion that the US Government should be used largely to punish rather than nurture or protect its citizens has </w:t>
      </w:r>
      <w:r w:rsidRPr="00921704">
        <w:rPr>
          <w:rStyle w:val="Emphasis"/>
        </w:rPr>
        <w:t>amplified</w:t>
      </w:r>
      <w:r w:rsidRPr="00921704">
        <w:rPr>
          <w:rStyle w:val="StyleBoldUnderline"/>
        </w:rPr>
        <w:t xml:space="preserve"> in recent years</w:t>
      </w:r>
      <w:r w:rsidRPr="00921704">
        <w:rPr>
          <w:sz w:val="16"/>
        </w:rPr>
        <w:t xml:space="preserve">. </w:t>
      </w:r>
      <w:r w:rsidRPr="00921704">
        <w:rPr>
          <w:rStyle w:val="StyleBoldUnderline"/>
        </w:rPr>
        <w:t xml:space="preserve">At least ‘36 states have passed state terrorism statutes, </w:t>
      </w:r>
      <w:r w:rsidRPr="00921704">
        <w:rPr>
          <w:rStyle w:val="Emphasis"/>
        </w:rPr>
        <w:t xml:space="preserve">essentially mini-PATRIOT ACTS’ </w:t>
      </w:r>
      <w:r w:rsidRPr="00921704">
        <w:rPr>
          <w:rStyle w:val="StyleBoldUnderline"/>
        </w:rPr>
        <w:lastRenderedPageBreak/>
        <w:t>(</w:t>
      </w:r>
      <w:proofErr w:type="spellStart"/>
      <w:r w:rsidRPr="00921704">
        <w:rPr>
          <w:rStyle w:val="StyleBoldUnderline"/>
        </w:rPr>
        <w:t>Geovanis</w:t>
      </w:r>
      <w:proofErr w:type="spellEnd"/>
      <w:r w:rsidRPr="00921704">
        <w:rPr>
          <w:rStyle w:val="StyleBoldUnderline"/>
        </w:rPr>
        <w:t> </w:t>
      </w:r>
      <w:hyperlink r:id="rId11" w:anchor="cit0032" w:history="1">
        <w:r w:rsidRPr="00921704">
          <w:rPr>
            <w:rStyle w:val="StyleBoldUnderline"/>
          </w:rPr>
          <w:t>2014</w:t>
        </w:r>
      </w:hyperlink>
      <w:r w:rsidRPr="00921704">
        <w:rPr>
          <w:rStyle w:val="StyleBoldUnderline"/>
        </w:rPr>
        <w:t xml:space="preserve">), designed primarily to criminalize various forms of dissent. </w:t>
      </w:r>
      <w:r w:rsidRPr="00921704">
        <w:rPr>
          <w:sz w:val="16"/>
        </w:rPr>
        <w:t>The use of repressive legislation to quell and punish peaceful protests was also on full display in Oklahoma where XL pipeline opponents now face state terrorism charges for ‘dropping glitter inside a building during a peaceful banner drop’ (</w:t>
      </w:r>
      <w:proofErr w:type="spellStart"/>
      <w:r w:rsidRPr="00921704">
        <w:rPr>
          <w:sz w:val="16"/>
        </w:rPr>
        <w:t>Geovanis</w:t>
      </w:r>
      <w:proofErr w:type="spellEnd"/>
      <w:r w:rsidRPr="00921704">
        <w:rPr>
          <w:sz w:val="16"/>
        </w:rPr>
        <w:t> </w:t>
      </w:r>
      <w:hyperlink r:id="rId12" w:anchor="cit0032" w:history="1">
        <w:r w:rsidRPr="00921704">
          <w:rPr>
            <w:rStyle w:val="Hyperlink"/>
            <w:sz w:val="16"/>
          </w:rPr>
          <w:t>2014</w:t>
        </w:r>
      </w:hyperlink>
      <w:r w:rsidRPr="00921704">
        <w:rPr>
          <w:sz w:val="16"/>
        </w:rPr>
        <w:t xml:space="preserve">). </w:t>
      </w:r>
      <w:r w:rsidRPr="00921704">
        <w:rPr>
          <w:rStyle w:val="StyleBoldUnderline"/>
        </w:rPr>
        <w:t>Law-abiding citizens and ‘those with dissenting views within the law can be singled out for surveillance and placed on wide-ranging watch lists relating to terrorism</w:t>
      </w:r>
      <w:r w:rsidRPr="00921704">
        <w:rPr>
          <w:sz w:val="16"/>
        </w:rPr>
        <w:t>’ (Ward </w:t>
      </w:r>
      <w:hyperlink r:id="rId13" w:anchor="cit0078" w:history="1">
        <w:r w:rsidRPr="00921704">
          <w:rPr>
            <w:rStyle w:val="Hyperlink"/>
            <w:sz w:val="16"/>
          </w:rPr>
          <w:t>2013</w:t>
        </w:r>
      </w:hyperlink>
      <w:r w:rsidRPr="00921704">
        <w:rPr>
          <w:rStyle w:val="StyleBoldUnderline"/>
        </w:rPr>
        <w:t>). This type of illegal spying</w:t>
      </w:r>
      <w:r w:rsidRPr="00921704">
        <w:rPr>
          <w:sz w:val="16"/>
        </w:rPr>
        <w:t xml:space="preserve"> in the interest of closing down dissent by peaceful protesters </w:t>
      </w:r>
      <w:r w:rsidRPr="00921704">
        <w:rPr>
          <w:rStyle w:val="StyleBoldUnderline"/>
        </w:rPr>
        <w:t xml:space="preserve">has less to do with national security than it has to do with mimicking </w:t>
      </w:r>
      <w:r w:rsidRPr="00921704">
        <w:rPr>
          <w:sz w:val="16"/>
        </w:rPr>
        <w:t>the</w:t>
      </w:r>
      <w:r w:rsidRPr="00921704">
        <w:rPr>
          <w:rStyle w:val="StyleBoldUnderline"/>
        </w:rPr>
        <w:t xml:space="preserve"> abuses and tactics</w:t>
      </w:r>
      <w:r w:rsidRPr="00921704">
        <w:rPr>
          <w:sz w:val="16"/>
        </w:rPr>
        <w:t xml:space="preserve"> used by the Stasi in East Germany during the cold war.</w:t>
      </w:r>
    </w:p>
    <w:p w14:paraId="1A3C5D34" w14:textId="77777777" w:rsidR="00EC1485" w:rsidRDefault="00EC1485" w:rsidP="00EC1485"/>
    <w:p w14:paraId="5BDF01B1" w14:textId="2AF97D0A" w:rsidR="004A0A87" w:rsidRDefault="00503AC4" w:rsidP="004A0A87">
      <w:pPr>
        <w:pStyle w:val="Heading3"/>
      </w:pPr>
      <w:r>
        <w:lastRenderedPageBreak/>
        <w:t>Psychological impacts</w:t>
      </w:r>
    </w:p>
    <w:p w14:paraId="35690AE9" w14:textId="78C7C37F" w:rsidR="0086651A" w:rsidRDefault="00D52231" w:rsidP="00677A71">
      <w:pPr>
        <w:pStyle w:val="Heading4"/>
      </w:pPr>
      <w:r>
        <w:t>Even the perception of surveillance causes anxiety and stifles individuality</w:t>
      </w:r>
    </w:p>
    <w:p w14:paraId="05A48A44" w14:textId="004AA451" w:rsidR="0086651A" w:rsidRPr="0086651A" w:rsidRDefault="0086651A" w:rsidP="00E849BC">
      <w:pPr>
        <w:rPr>
          <w:b/>
          <w:sz w:val="26"/>
        </w:rPr>
      </w:pPr>
      <w:r>
        <w:rPr>
          <w:rStyle w:val="StyleStyleBold12pt"/>
        </w:rPr>
        <w:t>Murphy 14</w:t>
      </w:r>
    </w:p>
    <w:p w14:paraId="3FEE2D60" w14:textId="04E1009D" w:rsidR="0086651A" w:rsidRPr="00E849BC" w:rsidRDefault="0086651A" w:rsidP="00E849BC">
      <w:r>
        <w:t>(Kate, Deputy Managing Editor at The Nation, “</w:t>
      </w:r>
      <w:r w:rsidRPr="00A364F8">
        <w:t xml:space="preserve">We Want </w:t>
      </w:r>
      <w:r>
        <w:t xml:space="preserve">Privacy, but Can’t Stop Sharing”, October 4, 2014, </w:t>
      </w:r>
      <w:r w:rsidR="006D2890" w:rsidRPr="006D2890">
        <w:t>http://www.nytimes.com/2014/10/05/sunday-review/we-want-privacy-but-cant-stop-sharing.html</w:t>
      </w:r>
      <w:proofErr w:type="gramStart"/>
      <w:r w:rsidR="006D2890" w:rsidRPr="006D2890">
        <w:t>?_</w:t>
      </w:r>
      <w:proofErr w:type="gramEnd"/>
      <w:r w:rsidR="006D2890" w:rsidRPr="006D2890">
        <w:t>r=0</w:t>
      </w:r>
      <w:r w:rsidR="006D2890">
        <w:t>,kc)</w:t>
      </w:r>
      <w:r>
        <w:t xml:space="preserve"> </w:t>
      </w:r>
    </w:p>
    <w:p w14:paraId="403EBCED" w14:textId="19A50695" w:rsidR="00503AC4" w:rsidRPr="00503AC4" w:rsidRDefault="00472370" w:rsidP="00503AC4">
      <w:pPr>
        <w:rPr>
          <w:b/>
          <w:u w:val="single"/>
        </w:rPr>
      </w:pPr>
      <w:r w:rsidRPr="0086651A">
        <w:rPr>
          <w:sz w:val="16"/>
        </w:rPr>
        <w:t xml:space="preserve">But </w:t>
      </w:r>
      <w:r w:rsidRPr="0086651A">
        <w:rPr>
          <w:rStyle w:val="StyleBoldUnderline"/>
          <w:highlight w:val="yellow"/>
        </w:rPr>
        <w:t>the history of privacy</w:t>
      </w:r>
      <w:r w:rsidRPr="0086651A">
        <w:rPr>
          <w:sz w:val="16"/>
        </w:rPr>
        <w:t xml:space="preserve"> (loosely defined as freedom from being observed) </w:t>
      </w:r>
      <w:r w:rsidRPr="0086651A">
        <w:rPr>
          <w:rStyle w:val="StyleBoldUnderline"/>
          <w:highlight w:val="yellow"/>
        </w:rPr>
        <w:t>is one of status</w:t>
      </w:r>
      <w:r w:rsidRPr="0086651A">
        <w:rPr>
          <w:sz w:val="16"/>
        </w:rPr>
        <w:t xml:space="preserve">. </w:t>
      </w:r>
      <w:r w:rsidRPr="0086651A">
        <w:rPr>
          <w:rStyle w:val="StyleBoldUnderline"/>
          <w:highlight w:val="yellow"/>
        </w:rPr>
        <w:t>Those</w:t>
      </w:r>
      <w:r w:rsidRPr="00472370">
        <w:rPr>
          <w:rStyle w:val="StyleBoldUnderline"/>
        </w:rPr>
        <w:t xml:space="preserve"> </w:t>
      </w:r>
      <w:r w:rsidRPr="0086651A">
        <w:rPr>
          <w:rStyle w:val="StyleBoldUnderline"/>
          <w:highlight w:val="yellow"/>
        </w:rPr>
        <w:t>who are institutionalized</w:t>
      </w:r>
      <w:r w:rsidRPr="00472370">
        <w:rPr>
          <w:rStyle w:val="StyleBoldUnderline"/>
        </w:rPr>
        <w:t xml:space="preserve"> for criminal behavior or ill health, </w:t>
      </w:r>
      <w:r w:rsidRPr="0086651A">
        <w:rPr>
          <w:rStyle w:val="StyleBoldUnderline"/>
          <w:highlight w:val="yellow"/>
        </w:rPr>
        <w:t>children and the impoverished have less privacy than those who are upstanding, healthy, mature and wealthy</w:t>
      </w:r>
      <w:r w:rsidRPr="0086651A">
        <w:rPr>
          <w:sz w:val="16"/>
        </w:rPr>
        <w:t xml:space="preserve">. </w:t>
      </w:r>
      <w:r w:rsidRPr="00472370">
        <w:rPr>
          <w:rStyle w:val="StyleBoldUnderline"/>
        </w:rPr>
        <w:t>Think of crowded tenements versus mansions behind high hedges</w:t>
      </w:r>
      <w:proofErr w:type="gramStart"/>
      <w:r w:rsidRPr="0086651A">
        <w:rPr>
          <w:sz w:val="16"/>
        </w:rPr>
        <w:t>.</w:t>
      </w:r>
      <w:r w:rsidR="0086651A" w:rsidRPr="0086651A">
        <w:rPr>
          <w:sz w:val="12"/>
        </w:rPr>
        <w:t>¶</w:t>
      </w:r>
      <w:proofErr w:type="gramEnd"/>
      <w:r w:rsidR="0086651A" w:rsidRPr="0086651A">
        <w:rPr>
          <w:sz w:val="16"/>
        </w:rPr>
        <w:t xml:space="preserve"> </w:t>
      </w:r>
      <w:r w:rsidRPr="0086651A">
        <w:rPr>
          <w:sz w:val="16"/>
        </w:rPr>
        <w:t xml:space="preserve">“The implication is that if you don’t have it, you haven’t earned the right or aren’t capable or trustworthy,” said </w:t>
      </w:r>
      <w:proofErr w:type="spellStart"/>
      <w:r w:rsidRPr="0086651A">
        <w:rPr>
          <w:sz w:val="16"/>
        </w:rPr>
        <w:t>Christena</w:t>
      </w:r>
      <w:proofErr w:type="spellEnd"/>
      <w:r w:rsidRPr="0086651A">
        <w:rPr>
          <w:sz w:val="16"/>
        </w:rPr>
        <w:t xml:space="preserve"> </w:t>
      </w:r>
      <w:proofErr w:type="spellStart"/>
      <w:r w:rsidRPr="0086651A">
        <w:rPr>
          <w:sz w:val="16"/>
        </w:rPr>
        <w:t>Nippert-Eng</w:t>
      </w:r>
      <w:proofErr w:type="spellEnd"/>
      <w:r w:rsidRPr="0086651A">
        <w:rPr>
          <w:sz w:val="16"/>
        </w:rPr>
        <w:t>, professor of sociology at the Illinois Institute of Technology in Chicago and author of “Islands of Privacy.”</w:t>
      </w:r>
      <w:r w:rsidR="0086651A" w:rsidRPr="0086651A">
        <w:rPr>
          <w:sz w:val="12"/>
        </w:rPr>
        <w:t>¶</w:t>
      </w:r>
      <w:r w:rsidR="0086651A" w:rsidRPr="0086651A">
        <w:rPr>
          <w:sz w:val="16"/>
        </w:rPr>
        <w:t xml:space="preserve"> </w:t>
      </w:r>
      <w:r w:rsidRPr="0086651A">
        <w:rPr>
          <w:sz w:val="16"/>
        </w:rPr>
        <w:t xml:space="preserve">So </w:t>
      </w:r>
      <w:r w:rsidRPr="0086651A">
        <w:rPr>
          <w:rStyle w:val="StyleBoldUnderline"/>
          <w:highlight w:val="yellow"/>
        </w:rPr>
        <w:t>it’s not surprising that privacy research</w:t>
      </w:r>
      <w:r w:rsidRPr="00472370">
        <w:rPr>
          <w:rStyle w:val="StyleBoldUnderline"/>
        </w:rPr>
        <w:t xml:space="preserve"> in both online and offline environments </w:t>
      </w:r>
      <w:r w:rsidRPr="0086651A">
        <w:rPr>
          <w:rStyle w:val="StyleBoldUnderline"/>
          <w:highlight w:val="yellow"/>
        </w:rPr>
        <w:t>has shown that just the perception</w:t>
      </w:r>
      <w:r w:rsidRPr="00472370">
        <w:rPr>
          <w:rStyle w:val="StyleBoldUnderline"/>
        </w:rPr>
        <w:t xml:space="preserve">, let alone the reality, </w:t>
      </w:r>
      <w:r w:rsidRPr="0086651A">
        <w:rPr>
          <w:rStyle w:val="StyleBoldUnderline"/>
          <w:highlight w:val="yellow"/>
        </w:rPr>
        <w:t>of being watched results in feelings of low self-esteem, depression and anxiety</w:t>
      </w:r>
      <w:r w:rsidRPr="0086651A">
        <w:rPr>
          <w:sz w:val="16"/>
        </w:rPr>
        <w:t xml:space="preserve">. Whether observed by a supervisor at work or Facebook friends, </w:t>
      </w:r>
      <w:r w:rsidRPr="0086651A">
        <w:rPr>
          <w:rStyle w:val="StyleBoldUnderline"/>
          <w:highlight w:val="yellow"/>
        </w:rPr>
        <w:t>people are inclined to conform and demonstrate less individuality and creativity</w:t>
      </w:r>
      <w:r w:rsidRPr="00472370">
        <w:rPr>
          <w:rStyle w:val="StyleBoldUnderline"/>
        </w:rPr>
        <w:t xml:space="preserve">. </w:t>
      </w:r>
      <w:r w:rsidRPr="0086651A">
        <w:rPr>
          <w:rStyle w:val="StyleBoldUnderline"/>
          <w:highlight w:val="yellow"/>
        </w:rPr>
        <w:t>Their performance of tasks suffers and they have elevated pulse rates and levels of stress hormones.</w:t>
      </w:r>
    </w:p>
    <w:p w14:paraId="36EFD8BE" w14:textId="01C7B4DC" w:rsidR="004A0A87" w:rsidRDefault="004A0A87" w:rsidP="00677A71">
      <w:pPr>
        <w:pStyle w:val="Heading4"/>
      </w:pPr>
      <w:r>
        <w:t xml:space="preserve">Surveillance </w:t>
      </w:r>
      <w:r w:rsidR="00D52231">
        <w:t>anxiety causes major health problems</w:t>
      </w:r>
    </w:p>
    <w:p w14:paraId="2A5AC71E" w14:textId="77777777" w:rsidR="004A0A87" w:rsidRDefault="004A0A87" w:rsidP="004A0A87">
      <w:pPr>
        <w:rPr>
          <w:rStyle w:val="StyleStyleBold12pt"/>
        </w:rPr>
      </w:pPr>
      <w:proofErr w:type="spellStart"/>
      <w:r>
        <w:rPr>
          <w:rStyle w:val="StyleStyleBold12pt"/>
        </w:rPr>
        <w:t>Villines</w:t>
      </w:r>
      <w:proofErr w:type="spellEnd"/>
      <w:r>
        <w:rPr>
          <w:rStyle w:val="StyleStyleBold12pt"/>
        </w:rPr>
        <w:t xml:space="preserve"> 13</w:t>
      </w:r>
    </w:p>
    <w:p w14:paraId="7795986C" w14:textId="0659158C" w:rsidR="004A0A87" w:rsidRPr="00632355" w:rsidRDefault="004A0A87" w:rsidP="004A0A87">
      <w:r>
        <w:t>(</w:t>
      </w:r>
      <w:proofErr w:type="spellStart"/>
      <w:r w:rsidRPr="00A22C9B">
        <w:t>Zawn</w:t>
      </w:r>
      <w:proofErr w:type="spellEnd"/>
      <w:r>
        <w:t xml:space="preserve">, </w:t>
      </w:r>
      <w:r w:rsidRPr="00632355">
        <w:t>GoodTherapy.org Correspondent</w:t>
      </w:r>
      <w:r>
        <w:t xml:space="preserve"> and Freelance Writer, “</w:t>
      </w:r>
      <w:r w:rsidRPr="00A22C9B">
        <w:t>Watch Out: The Psychological Effects of Mass Surveillance</w:t>
      </w:r>
      <w:r>
        <w:t xml:space="preserve">”, </w:t>
      </w:r>
      <w:r w:rsidRPr="00A22C9B">
        <w:t>September 16, 2013</w:t>
      </w:r>
      <w:r>
        <w:t xml:space="preserve">, </w:t>
      </w:r>
      <w:r w:rsidR="006D2890" w:rsidRPr="006D2890">
        <w:t>http://www.goodtherapy.org/blog/watch-out-psychological-effects-of-mass-surveillance-0910137</w:t>
      </w:r>
      <w:r w:rsidR="006D2890">
        <w:t xml:space="preserve">, </w:t>
      </w:r>
      <w:proofErr w:type="spellStart"/>
      <w:r w:rsidR="006D2890">
        <w:t>kc</w:t>
      </w:r>
      <w:proofErr w:type="spellEnd"/>
      <w:r>
        <w:t>)</w:t>
      </w:r>
    </w:p>
    <w:p w14:paraId="41054EDC" w14:textId="77777777" w:rsidR="004A0A87" w:rsidRPr="00A22C9B" w:rsidRDefault="004A0A87" w:rsidP="004A0A87"/>
    <w:p w14:paraId="03AF2FDB" w14:textId="77777777" w:rsidR="004A0A87" w:rsidRPr="00A22C9B" w:rsidRDefault="004A0A87" w:rsidP="004A0A87">
      <w:pPr>
        <w:rPr>
          <w:sz w:val="16"/>
        </w:rPr>
      </w:pPr>
      <w:r w:rsidRPr="00A22C9B">
        <w:rPr>
          <w:sz w:val="16"/>
        </w:rPr>
        <w:t>You’re not paranoid if they really are out to get you. More than 50 years after Ernest Hemingway committed suicide, we know that Hemingway was being tracked and hounded by the FBI, but this revelation seems less significant in a culture dominated by surveillance</w:t>
      </w:r>
      <w:proofErr w:type="gramStart"/>
      <w:r w:rsidRPr="00A22C9B">
        <w:rPr>
          <w:sz w:val="16"/>
        </w:rPr>
        <w:t>.</w:t>
      </w:r>
      <w:r w:rsidRPr="00A22C9B">
        <w:rPr>
          <w:sz w:val="12"/>
        </w:rPr>
        <w:t>¶</w:t>
      </w:r>
      <w:proofErr w:type="gramEnd"/>
      <w:r w:rsidRPr="00A22C9B">
        <w:rPr>
          <w:sz w:val="16"/>
        </w:rPr>
        <w:t xml:space="preserve"> Edward Snowden’s recent revelations about NSA spying have sparked a vigorous public debate, and employers routinely spy on their employees by tracking their email, logging their chats, and checking their </w:t>
      </w:r>
      <w:proofErr w:type="spellStart"/>
      <w:r w:rsidRPr="00A22C9B">
        <w:rPr>
          <w:sz w:val="16"/>
        </w:rPr>
        <w:t>Facebooks</w:t>
      </w:r>
      <w:proofErr w:type="spellEnd"/>
      <w:r w:rsidRPr="00A22C9B">
        <w:rPr>
          <w:sz w:val="16"/>
        </w:rPr>
        <w:t>. Walk down any street or enter any convenience store and the odds are good that there’s a camera filming you</w:t>
      </w:r>
      <w:r w:rsidRPr="00A22C9B">
        <w:rPr>
          <w:rStyle w:val="StyleBoldUnderline"/>
        </w:rPr>
        <w:t>. The line between public and private behavior is increasingly blurred</w:t>
      </w:r>
      <w:r w:rsidRPr="00632355">
        <w:rPr>
          <w:sz w:val="16"/>
          <w:highlight w:val="yellow"/>
        </w:rPr>
        <w:t xml:space="preserve">. </w:t>
      </w:r>
      <w:r w:rsidRPr="00632355">
        <w:rPr>
          <w:rStyle w:val="StyleBoldUnderline"/>
        </w:rPr>
        <w:t>Some</w:t>
      </w:r>
      <w:r w:rsidRPr="00A22C9B">
        <w:rPr>
          <w:rStyle w:val="StyleBoldUnderline"/>
        </w:rPr>
        <w:t xml:space="preserve"> people are willing to sacrifice a bit of privacy to feel safer, but </w:t>
      </w:r>
      <w:r w:rsidRPr="00632355">
        <w:rPr>
          <w:rStyle w:val="StyleBoldUnderline"/>
          <w:highlight w:val="yellow"/>
        </w:rPr>
        <w:t>what about the psychological effects of all this surveillance</w:t>
      </w:r>
      <w:proofErr w:type="gramStart"/>
      <w:r w:rsidRPr="00A22C9B">
        <w:rPr>
          <w:sz w:val="16"/>
        </w:rPr>
        <w:t>?</w:t>
      </w:r>
      <w:r w:rsidRPr="00A22C9B">
        <w:rPr>
          <w:sz w:val="12"/>
        </w:rPr>
        <w:t>¶</w:t>
      </w:r>
      <w:proofErr w:type="gramEnd"/>
      <w:r w:rsidRPr="00A22C9B">
        <w:rPr>
          <w:sz w:val="16"/>
        </w:rPr>
        <w:t xml:space="preserve"> It makes sense that people might feel more afraid of their government when they think they’re being watched, but the effects go deeper. </w:t>
      </w:r>
      <w:r w:rsidRPr="00A22C9B">
        <w:rPr>
          <w:rStyle w:val="StyleBoldUnderline"/>
        </w:rPr>
        <w:t xml:space="preserve">One study found that when people identified with a leader, </w:t>
      </w:r>
      <w:proofErr w:type="gramStart"/>
      <w:r w:rsidRPr="00632355">
        <w:rPr>
          <w:rStyle w:val="StyleBoldUnderline"/>
          <w:highlight w:val="yellow"/>
        </w:rPr>
        <w:t>their</w:t>
      </w:r>
      <w:proofErr w:type="gramEnd"/>
      <w:r w:rsidRPr="00632355">
        <w:rPr>
          <w:rStyle w:val="StyleBoldUnderline"/>
          <w:highlight w:val="yellow"/>
        </w:rPr>
        <w:t xml:space="preserve"> trust in that leader</w:t>
      </w:r>
      <w:r w:rsidRPr="00A22C9B">
        <w:rPr>
          <w:rStyle w:val="StyleBoldUnderline"/>
        </w:rPr>
        <w:t xml:space="preserve"> actually </w:t>
      </w:r>
      <w:r w:rsidRPr="00632355">
        <w:rPr>
          <w:rStyle w:val="StyleBoldUnderline"/>
          <w:highlight w:val="yellow"/>
        </w:rPr>
        <w:t>decreased</w:t>
      </w:r>
      <w:r w:rsidRPr="00A22C9B">
        <w:rPr>
          <w:rStyle w:val="StyleBoldUnderline"/>
        </w:rPr>
        <w:t xml:space="preserve"> </w:t>
      </w:r>
      <w:r w:rsidRPr="00632355">
        <w:rPr>
          <w:rStyle w:val="StyleBoldUnderline"/>
          <w:highlight w:val="yellow"/>
        </w:rPr>
        <w:t>when they found out they were being watched</w:t>
      </w:r>
      <w:r w:rsidRPr="00A22C9B">
        <w:rPr>
          <w:sz w:val="16"/>
        </w:rPr>
        <w:t>. Another study found that people’s willingness to put up with surveillance decreases when they realize that they are the ones being watched instead of a mysterious bad guy</w:t>
      </w:r>
      <w:proofErr w:type="gramStart"/>
      <w:r w:rsidRPr="00A22C9B">
        <w:rPr>
          <w:sz w:val="16"/>
        </w:rPr>
        <w:t>.</w:t>
      </w:r>
      <w:r w:rsidRPr="00A22C9B">
        <w:rPr>
          <w:sz w:val="12"/>
        </w:rPr>
        <w:t>¶</w:t>
      </w:r>
      <w:proofErr w:type="gramEnd"/>
      <w:r w:rsidRPr="00A22C9B">
        <w:rPr>
          <w:sz w:val="16"/>
        </w:rPr>
        <w:t xml:space="preserve"> </w:t>
      </w:r>
      <w:r w:rsidRPr="00A22C9B">
        <w:rPr>
          <w:rStyle w:val="StyleBoldUnderline"/>
        </w:rPr>
        <w:t>A sense of privacy can play a significant role in the control people feel over their lives. We all have private thoughts and behaviors that we’d rather keep under wraps, but mass surveillance makes this much more challenging</w:t>
      </w:r>
      <w:r w:rsidRPr="00A22C9B">
        <w:rPr>
          <w:sz w:val="16"/>
        </w:rPr>
        <w:t xml:space="preserve">. A hastily typed email message or unfortunate Facebook update can suddenly become public knowledge. As far back as 1996, researchers found that </w:t>
      </w:r>
      <w:r w:rsidRPr="00632355">
        <w:rPr>
          <w:rStyle w:val="StyleBoldUnderline"/>
          <w:highlight w:val="yellow"/>
        </w:rPr>
        <w:t>people felt a loss of control when they knew they were being watched</w:t>
      </w:r>
      <w:proofErr w:type="gramStart"/>
      <w:r w:rsidRPr="00A22C9B">
        <w:rPr>
          <w:sz w:val="16"/>
        </w:rPr>
        <w:t>.</w:t>
      </w:r>
      <w:r w:rsidRPr="00A22C9B">
        <w:rPr>
          <w:sz w:val="12"/>
        </w:rPr>
        <w:t>¶</w:t>
      </w:r>
      <w:proofErr w:type="gramEnd"/>
      <w:r w:rsidRPr="00A22C9B">
        <w:rPr>
          <w:sz w:val="16"/>
        </w:rPr>
        <w:t xml:space="preserve"> The mental health effects don’t end there, though. </w:t>
      </w:r>
      <w:r w:rsidRPr="00632355">
        <w:rPr>
          <w:rStyle w:val="StyleBoldUnderline"/>
        </w:rPr>
        <w:t>Researchers</w:t>
      </w:r>
      <w:r w:rsidRPr="00A22C9B">
        <w:rPr>
          <w:rStyle w:val="StyleBoldUnderline"/>
        </w:rPr>
        <w:t xml:space="preserve"> have found that </w:t>
      </w:r>
      <w:r w:rsidRPr="00632355">
        <w:rPr>
          <w:rStyle w:val="StyleBoldUnderline"/>
          <w:highlight w:val="yellow"/>
        </w:rPr>
        <w:t>as surveillance increases, so does anxiety</w:t>
      </w:r>
      <w:r w:rsidRPr="00A22C9B">
        <w:rPr>
          <w:rStyle w:val="StyleBoldUnderline"/>
        </w:rPr>
        <w:t xml:space="preserve">. </w:t>
      </w:r>
      <w:r w:rsidRPr="00632355">
        <w:rPr>
          <w:rStyle w:val="StyleBoldUnderline"/>
          <w:highlight w:val="yellow"/>
        </w:rPr>
        <w:t>Anxiety can lead to a host of health conditions</w:t>
      </w:r>
      <w:r w:rsidRPr="00A22C9B">
        <w:rPr>
          <w:rStyle w:val="StyleBoldUnderline"/>
        </w:rPr>
        <w:t xml:space="preserve">, </w:t>
      </w:r>
      <w:r w:rsidRPr="00632355">
        <w:rPr>
          <w:rStyle w:val="StyleBoldUnderline"/>
          <w:highlight w:val="yellow"/>
        </w:rPr>
        <w:t>including high blood pressure, obesity, respiratory problems, gastrointestinal problems, and even cancer</w:t>
      </w:r>
      <w:r w:rsidRPr="00A22C9B">
        <w:rPr>
          <w:sz w:val="16"/>
        </w:rPr>
        <w:t>.</w:t>
      </w:r>
    </w:p>
    <w:p w14:paraId="7B627BDC" w14:textId="77777777" w:rsidR="004A0A87" w:rsidRDefault="004A0A87" w:rsidP="00677A71">
      <w:pPr>
        <w:pStyle w:val="Heading4"/>
        <w:rPr>
          <w:rStyle w:val="StyleStyleBold12pt"/>
        </w:rPr>
      </w:pPr>
      <w:r>
        <w:rPr>
          <w:rStyle w:val="StyleStyleBold12pt"/>
        </w:rPr>
        <w:t xml:space="preserve">Surveillance leads to self-censoring. </w:t>
      </w:r>
    </w:p>
    <w:p w14:paraId="0C36A88D" w14:textId="77777777" w:rsidR="004A0A87" w:rsidRPr="00A34977" w:rsidRDefault="004A0A87" w:rsidP="004A0A87">
      <w:pPr>
        <w:rPr>
          <w:rStyle w:val="StyleStyleBold12pt"/>
        </w:rPr>
      </w:pPr>
      <w:r>
        <w:rPr>
          <w:rStyle w:val="StyleStyleBold12pt"/>
        </w:rPr>
        <w:t xml:space="preserve">Penny 13 </w:t>
      </w:r>
    </w:p>
    <w:p w14:paraId="27ECE5FE" w14:textId="1E2D0C1C" w:rsidR="004A0A87" w:rsidRPr="00A34977" w:rsidRDefault="004A0A87" w:rsidP="004A0A87">
      <w:r>
        <w:lastRenderedPageBreak/>
        <w:t xml:space="preserve">(Laurie, </w:t>
      </w:r>
      <w:r w:rsidRPr="00A34977">
        <w:t>journalist and feminist activist from London</w:t>
      </w:r>
      <w:r>
        <w:t>, “</w:t>
      </w:r>
      <w:r w:rsidRPr="00A34977">
        <w:t>Laurie Penny on psychology: if you live in a surveillance state for long enough, y</w:t>
      </w:r>
      <w:r>
        <w:t xml:space="preserve">ou create a censor in your head”, </w:t>
      </w:r>
      <w:r w:rsidRPr="00A34977">
        <w:t>June</w:t>
      </w:r>
      <w:r>
        <w:t xml:space="preserve"> </w:t>
      </w:r>
      <w:r w:rsidRPr="00A34977">
        <w:t>17, 2013</w:t>
      </w:r>
      <w:r>
        <w:t xml:space="preserve">, </w:t>
      </w:r>
      <w:r w:rsidR="006D2890" w:rsidRPr="006D2890">
        <w:t>http://www.newstatesman.com/politics/2013/06/if-you-live-surveillance-state-long-enough-you-create-censor-your-head</w:t>
      </w:r>
      <w:r w:rsidR="006D2890">
        <w:t xml:space="preserve">, </w:t>
      </w:r>
      <w:proofErr w:type="spellStart"/>
      <w:r w:rsidR="006D2890">
        <w:t>kc</w:t>
      </w:r>
      <w:proofErr w:type="spellEnd"/>
      <w:r>
        <w:t>)</w:t>
      </w:r>
    </w:p>
    <w:p w14:paraId="464000AA" w14:textId="77777777" w:rsidR="004A0A87" w:rsidRPr="00A34977" w:rsidRDefault="004A0A87" w:rsidP="004A0A87"/>
    <w:p w14:paraId="206646DC" w14:textId="77777777" w:rsidR="004A0A87" w:rsidRPr="004D0555" w:rsidRDefault="004A0A87" w:rsidP="004A0A87">
      <w:pPr>
        <w:rPr>
          <w:sz w:val="16"/>
        </w:rPr>
      </w:pPr>
      <w:r w:rsidRPr="004D0555">
        <w:rPr>
          <w:sz w:val="16"/>
        </w:rPr>
        <w:t xml:space="preserve">As it is, </w:t>
      </w:r>
      <w:r w:rsidRPr="007A5735">
        <w:rPr>
          <w:rStyle w:val="StyleBoldUnderline"/>
          <w:highlight w:val="yellow"/>
        </w:rPr>
        <w:t>it has become</w:t>
      </w:r>
      <w:r w:rsidRPr="007A5735">
        <w:rPr>
          <w:rStyle w:val="StyleBoldUnderline"/>
        </w:rPr>
        <w:t xml:space="preserve"> dramatically </w:t>
      </w:r>
      <w:r w:rsidRPr="007A5735">
        <w:rPr>
          <w:rStyle w:val="StyleBoldUnderline"/>
          <w:highlight w:val="yellow"/>
        </w:rPr>
        <w:t>easier to watch what people do</w:t>
      </w:r>
      <w:r w:rsidRPr="007A5735">
        <w:rPr>
          <w:rStyle w:val="StyleBoldUnderline"/>
        </w:rPr>
        <w:t xml:space="preserve"> from day to day on a very intimate level</w:t>
      </w:r>
      <w:r w:rsidRPr="004D0555">
        <w:rPr>
          <w:sz w:val="16"/>
        </w:rPr>
        <w:t xml:space="preserve">. We knew this before the NSA leaks. We are reminded of it every time we tick the little box that </w:t>
      </w:r>
      <w:proofErr w:type="gramStart"/>
      <w:r w:rsidRPr="004D0555">
        <w:rPr>
          <w:sz w:val="16"/>
        </w:rPr>
        <w:t>says</w:t>
      </w:r>
      <w:proofErr w:type="gramEnd"/>
      <w:r w:rsidRPr="004D0555">
        <w:rPr>
          <w:sz w:val="16"/>
        </w:rPr>
        <w:t xml:space="preserve"> “I agree”. The big question is how it changes our everyday </w:t>
      </w:r>
      <w:proofErr w:type="spellStart"/>
      <w:r w:rsidRPr="004D0555">
        <w:rPr>
          <w:sz w:val="16"/>
        </w:rPr>
        <w:t>behaviour</w:t>
      </w:r>
      <w:proofErr w:type="spellEnd"/>
      <w:proofErr w:type="gramStart"/>
      <w:r w:rsidRPr="004D0555">
        <w:rPr>
          <w:sz w:val="16"/>
        </w:rPr>
        <w:t>.</w:t>
      </w:r>
      <w:r w:rsidRPr="004D0555">
        <w:rPr>
          <w:sz w:val="12"/>
        </w:rPr>
        <w:t>¶</w:t>
      </w:r>
      <w:proofErr w:type="gramEnd"/>
      <w:r w:rsidRPr="004D0555">
        <w:rPr>
          <w:sz w:val="16"/>
        </w:rPr>
        <w:t xml:space="preserve"> </w:t>
      </w:r>
      <w:r w:rsidRPr="007A5735">
        <w:rPr>
          <w:rStyle w:val="StyleBoldUnderline"/>
          <w:highlight w:val="yellow"/>
        </w:rPr>
        <w:t>There is a significant psychological price to being</w:t>
      </w:r>
      <w:r w:rsidRPr="007A5735">
        <w:rPr>
          <w:rStyle w:val="StyleBoldUnderline"/>
        </w:rPr>
        <w:t xml:space="preserve"> constantly </w:t>
      </w:r>
      <w:r w:rsidRPr="007A5735">
        <w:rPr>
          <w:rStyle w:val="StyleBoldUnderline"/>
          <w:highlight w:val="yellow"/>
        </w:rPr>
        <w:t>aware of the variety of ways in which your activity might be tracked</w:t>
      </w:r>
      <w:r w:rsidRPr="004D0555">
        <w:rPr>
          <w:sz w:val="16"/>
        </w:rPr>
        <w:t xml:space="preserve">. To be blunt, </w:t>
      </w:r>
      <w:r w:rsidRPr="007A5735">
        <w:rPr>
          <w:rStyle w:val="StyleBoldUnderline"/>
          <w:highlight w:val="yellow"/>
        </w:rPr>
        <w:t>it makes you feel crazy</w:t>
      </w:r>
      <w:r w:rsidRPr="004D0555">
        <w:rPr>
          <w:sz w:val="16"/>
        </w:rPr>
        <w:t>. That is why, if you want a quiet life, you shouldn’t make friends with security analysts: they tend to get drunk and describe the ways in which your phone can be turned into a listening device until the skin on the back of your neck starts to crawl, because it’s their job to know about such things. There is a non-zero cost to this sort of awareness</w:t>
      </w:r>
      <w:proofErr w:type="gramStart"/>
      <w:r w:rsidRPr="004D0555">
        <w:rPr>
          <w:sz w:val="16"/>
        </w:rPr>
        <w:t>.</w:t>
      </w:r>
      <w:r w:rsidRPr="004D0555">
        <w:rPr>
          <w:sz w:val="12"/>
        </w:rPr>
        <w:t>¶</w:t>
      </w:r>
      <w:proofErr w:type="gramEnd"/>
      <w:r w:rsidRPr="004D0555">
        <w:rPr>
          <w:sz w:val="16"/>
        </w:rPr>
        <w:t xml:space="preserve"> </w:t>
      </w:r>
      <w:r w:rsidRPr="007A5735">
        <w:rPr>
          <w:rStyle w:val="StyleBoldUnderline"/>
          <w:highlight w:val="yellow"/>
        </w:rPr>
        <w:t>In a choice between paranoid vigilance and easy participation, few choose paranoia</w:t>
      </w:r>
      <w:r w:rsidRPr="007A5735">
        <w:rPr>
          <w:rStyle w:val="StyleBoldUnderline"/>
        </w:rPr>
        <w:t xml:space="preserve">. </w:t>
      </w:r>
      <w:r w:rsidRPr="007A5735">
        <w:rPr>
          <w:rStyle w:val="StyleBoldUnderline"/>
          <w:highlight w:val="yellow"/>
        </w:rPr>
        <w:t>It’s</w:t>
      </w:r>
      <w:r w:rsidRPr="007A5735">
        <w:rPr>
          <w:rStyle w:val="StyleBoldUnderline"/>
        </w:rPr>
        <w:t xml:space="preserve"> just </w:t>
      </w:r>
      <w:r w:rsidRPr="007A5735">
        <w:rPr>
          <w:rStyle w:val="StyleBoldUnderline"/>
          <w:highlight w:val="yellow"/>
        </w:rPr>
        <w:t xml:space="preserve">easier to change your </w:t>
      </w:r>
      <w:proofErr w:type="spellStart"/>
      <w:r w:rsidRPr="007A5735">
        <w:rPr>
          <w:rStyle w:val="StyleBoldUnderline"/>
          <w:highlight w:val="yellow"/>
        </w:rPr>
        <w:t>behaviour</w:t>
      </w:r>
      <w:proofErr w:type="spellEnd"/>
      <w:r w:rsidRPr="007A5735">
        <w:rPr>
          <w:rStyle w:val="StyleBoldUnderline"/>
        </w:rPr>
        <w:t xml:space="preserve">. </w:t>
      </w:r>
      <w:r w:rsidRPr="004D0555">
        <w:rPr>
          <w:sz w:val="16"/>
        </w:rPr>
        <w:t xml:space="preserve">A friend who works in computer security told me that </w:t>
      </w:r>
      <w:r w:rsidRPr="007A5735">
        <w:rPr>
          <w:rStyle w:val="StyleBoldUnderline"/>
        </w:rPr>
        <w:t>“</w:t>
      </w:r>
      <w:r w:rsidRPr="007A5735">
        <w:rPr>
          <w:rStyle w:val="StyleBoldUnderline"/>
          <w:highlight w:val="yellow"/>
        </w:rPr>
        <w:t>the most important censorship happens between your head and your keyboard</w:t>
      </w:r>
      <w:r w:rsidRPr="004D0555">
        <w:rPr>
          <w:sz w:val="16"/>
        </w:rPr>
        <w:t>”. Self-censorship is significant in a world where, increasingly, as the tech journalist Quinn Norton observes, “falling in love, going to war and filling out tax forms looks the same: it looks like typing”</w:t>
      </w:r>
      <w:proofErr w:type="gramStart"/>
      <w:r w:rsidRPr="004D0555">
        <w:rPr>
          <w:sz w:val="16"/>
        </w:rPr>
        <w:t>.</w:t>
      </w:r>
      <w:r w:rsidRPr="004D0555">
        <w:rPr>
          <w:sz w:val="12"/>
        </w:rPr>
        <w:t>¶</w:t>
      </w:r>
      <w:proofErr w:type="gramEnd"/>
      <w:r w:rsidRPr="004D0555">
        <w:rPr>
          <w:sz w:val="16"/>
        </w:rPr>
        <w:t xml:space="preserve"> </w:t>
      </w:r>
      <w:r w:rsidRPr="007A5735">
        <w:rPr>
          <w:rStyle w:val="StyleBoldUnderline"/>
          <w:highlight w:val="yellow"/>
        </w:rPr>
        <w:t>There are</w:t>
      </w:r>
      <w:r w:rsidRPr="007A5735">
        <w:rPr>
          <w:rStyle w:val="StyleBoldUnderline"/>
        </w:rPr>
        <w:t xml:space="preserve"> still </w:t>
      </w:r>
      <w:r w:rsidRPr="007A5735">
        <w:rPr>
          <w:rStyle w:val="StyleBoldUnderline"/>
          <w:highlight w:val="yellow"/>
        </w:rPr>
        <w:t>ways to operate in private</w:t>
      </w:r>
      <w:r w:rsidRPr="004D0555">
        <w:rPr>
          <w:sz w:val="16"/>
        </w:rPr>
        <w:t xml:space="preserve">. If I want to have an online conversation or make a transaction that I’m absolutely sure can’t be snooped on, there are tools I can download, software I can teach myself to use. </w:t>
      </w:r>
      <w:r w:rsidRPr="007A5735">
        <w:rPr>
          <w:rStyle w:val="StyleBoldUnderline"/>
          <w:highlight w:val="yellow"/>
        </w:rPr>
        <w:t>But</w:t>
      </w:r>
      <w:r w:rsidRPr="007A5735">
        <w:rPr>
          <w:rStyle w:val="StyleBoldUnderline"/>
        </w:rPr>
        <w:t xml:space="preserve"> it’s a faff, and </w:t>
      </w:r>
      <w:r w:rsidRPr="007A5735">
        <w:rPr>
          <w:rStyle w:val="StyleBoldUnderline"/>
          <w:highlight w:val="yellow"/>
        </w:rPr>
        <w:t>it can protect you only so far unless you choose to go entirely off-grid</w:t>
      </w:r>
      <w:r w:rsidRPr="004D0555">
        <w:rPr>
          <w:sz w:val="16"/>
        </w:rPr>
        <w:t xml:space="preserve">, and I’ve been addicted to Facebook since 2006. </w:t>
      </w:r>
      <w:proofErr w:type="gramStart"/>
      <w:r w:rsidRPr="007A5735">
        <w:rPr>
          <w:rStyle w:val="StyleBoldUnderline"/>
          <w:highlight w:val="yellow"/>
        </w:rPr>
        <w:t>It’s</w:t>
      </w:r>
      <w:proofErr w:type="gramEnd"/>
      <w:r w:rsidRPr="007A5735">
        <w:rPr>
          <w:rStyle w:val="StyleBoldUnderline"/>
          <w:highlight w:val="yellow"/>
        </w:rPr>
        <w:t xml:space="preserve"> far less trouble to modify your </w:t>
      </w:r>
      <w:proofErr w:type="spellStart"/>
      <w:r w:rsidRPr="007A5735">
        <w:rPr>
          <w:rStyle w:val="StyleBoldUnderline"/>
          <w:highlight w:val="yellow"/>
        </w:rPr>
        <w:t>behaviour</w:t>
      </w:r>
      <w:proofErr w:type="spellEnd"/>
      <w:r w:rsidRPr="007A5735">
        <w:rPr>
          <w:rStyle w:val="StyleBoldUnderline"/>
        </w:rPr>
        <w:t xml:space="preserve"> so you don’t ever say anything that might give the wrong impression. </w:t>
      </w:r>
      <w:r w:rsidRPr="007A5735">
        <w:rPr>
          <w:rStyle w:val="StyleBoldUnderline"/>
          <w:highlight w:val="yellow"/>
        </w:rPr>
        <w:t>It’s</w:t>
      </w:r>
      <w:r w:rsidRPr="007A5735">
        <w:rPr>
          <w:rStyle w:val="StyleBoldUnderline"/>
        </w:rPr>
        <w:t xml:space="preserve"> </w:t>
      </w:r>
      <w:r w:rsidRPr="007A5735">
        <w:rPr>
          <w:rStyle w:val="StyleBoldUnderline"/>
          <w:highlight w:val="yellow"/>
        </w:rPr>
        <w:t>easier</w:t>
      </w:r>
      <w:r w:rsidRPr="007A5735">
        <w:rPr>
          <w:rStyle w:val="StyleBoldUnderline"/>
        </w:rPr>
        <w:t xml:space="preserve">, in short, </w:t>
      </w:r>
      <w:r w:rsidRPr="007A5735">
        <w:rPr>
          <w:rStyle w:val="StyleBoldUnderline"/>
          <w:highlight w:val="yellow"/>
        </w:rPr>
        <w:t>to behave</w:t>
      </w:r>
      <w:r w:rsidRPr="007A5735">
        <w:rPr>
          <w:rStyle w:val="StyleBoldUnderline"/>
        </w:rPr>
        <w:t>.</w:t>
      </w:r>
    </w:p>
    <w:p w14:paraId="071D5844" w14:textId="77777777" w:rsidR="00B45DF6" w:rsidRDefault="00B45DF6" w:rsidP="00677A71">
      <w:pPr>
        <w:pStyle w:val="Heading4"/>
      </w:pPr>
      <w:r>
        <w:t xml:space="preserve">Prefer our evidence- they ignore psychological data.  </w:t>
      </w:r>
    </w:p>
    <w:p w14:paraId="0BCFCDA5" w14:textId="77777777" w:rsidR="00B45DF6" w:rsidRPr="00EE123F" w:rsidRDefault="00B45DF6" w:rsidP="00B45DF6">
      <w:pPr>
        <w:rPr>
          <w:b/>
          <w:sz w:val="26"/>
        </w:rPr>
      </w:pPr>
      <w:r>
        <w:rPr>
          <w:rStyle w:val="StyleStyleBold12pt"/>
        </w:rPr>
        <w:t>Chambers 13</w:t>
      </w:r>
    </w:p>
    <w:p w14:paraId="3E10FB79" w14:textId="1F80769D" w:rsidR="00B45DF6" w:rsidRDefault="00B45DF6" w:rsidP="00B45DF6">
      <w:r w:rsidRPr="00EE123F">
        <w:t xml:space="preserve">(Chris, Professor of Cognitive Neuroscience at the School of Psychology at Cardiff University, “NSA and GCHQ: the flawed psychology of government mass surveillance”, August 26, 2013, </w:t>
      </w:r>
      <w:r w:rsidR="006D2890" w:rsidRPr="006D2890">
        <w:t>http://www.theguardian.com/science/head-quarters/2013/aug/26/nsa-gchq-psychology-government-mass-surveillance</w:t>
      </w:r>
      <w:r w:rsidR="006D2890">
        <w:t xml:space="preserve">, </w:t>
      </w:r>
      <w:proofErr w:type="spellStart"/>
      <w:r w:rsidR="006D2890">
        <w:t>kc</w:t>
      </w:r>
      <w:proofErr w:type="spellEnd"/>
      <w:r w:rsidRPr="00EE123F">
        <w:t>)</w:t>
      </w:r>
    </w:p>
    <w:p w14:paraId="2C8C2434" w14:textId="77777777" w:rsidR="00B45DF6" w:rsidRDefault="00B45DF6" w:rsidP="00B45DF6">
      <w:pPr>
        <w:rPr>
          <w:rStyle w:val="StyleBoldUnderline"/>
        </w:rPr>
      </w:pPr>
      <w:r w:rsidRPr="00EE123F">
        <w:rPr>
          <w:rStyle w:val="StyleBoldUnderline"/>
          <w:highlight w:val="yellow"/>
        </w:rPr>
        <w:t>As the world's governments march toward universal surveillance, their ignorance of psychology is clear</w:t>
      </w:r>
      <w:r w:rsidRPr="00C46A8E">
        <w:rPr>
          <w:rStyle w:val="StyleBoldUnderline"/>
        </w:rPr>
        <w:t xml:space="preserve"> at every step</w:t>
      </w:r>
      <w:r w:rsidRPr="00EE123F">
        <w:rPr>
          <w:sz w:val="16"/>
        </w:rPr>
        <w:t xml:space="preserve">. </w:t>
      </w:r>
      <w:r w:rsidRPr="00EE123F">
        <w:rPr>
          <w:rStyle w:val="StyleBoldUnderline"/>
        </w:rPr>
        <w:t xml:space="preserve">Even </w:t>
      </w:r>
      <w:r w:rsidRPr="00EE123F">
        <w:rPr>
          <w:rStyle w:val="StyleBoldUnderline"/>
          <w:highlight w:val="yellow"/>
        </w:rPr>
        <w:t>in</w:t>
      </w:r>
      <w:r w:rsidRPr="00EE123F">
        <w:rPr>
          <w:rStyle w:val="StyleBoldUnderline"/>
        </w:rPr>
        <w:t xml:space="preserve"> </w:t>
      </w:r>
      <w:r w:rsidRPr="00EE123F">
        <w:rPr>
          <w:rStyle w:val="StyleBoldUnderline"/>
          <w:highlight w:val="yellow"/>
        </w:rPr>
        <w:t>the</w:t>
      </w:r>
      <w:r w:rsidRPr="00EE123F">
        <w:rPr>
          <w:rStyle w:val="StyleBoldUnderline"/>
        </w:rPr>
        <w:t xml:space="preserve"> 2009 House of Lords </w:t>
      </w:r>
      <w:r w:rsidRPr="00EE123F">
        <w:rPr>
          <w:rStyle w:val="StyleBoldUnderline"/>
          <w:highlight w:val="yellow"/>
        </w:rPr>
        <w:t>report</w:t>
      </w:r>
      <w:r w:rsidRPr="00EE123F">
        <w:rPr>
          <w:rStyle w:val="StyleBoldUnderline"/>
        </w:rPr>
        <w:t xml:space="preserve"> "</w:t>
      </w:r>
      <w:r w:rsidRPr="00EE123F">
        <w:rPr>
          <w:rStyle w:val="StyleBoldUnderline"/>
          <w:highlight w:val="yellow"/>
        </w:rPr>
        <w:t>Surveillance: Citizens and the State</w:t>
      </w:r>
      <w:r w:rsidRPr="00EE123F">
        <w:rPr>
          <w:rStyle w:val="StyleBoldUnderline"/>
        </w:rPr>
        <w:t>"</w:t>
      </w:r>
      <w:r w:rsidRPr="00EE123F">
        <w:rPr>
          <w:sz w:val="16"/>
        </w:rPr>
        <w:t xml:space="preserve"> – a document that is critical of surveillance – </w:t>
      </w:r>
      <w:r w:rsidRPr="00EE123F">
        <w:rPr>
          <w:rStyle w:val="StyleBoldUnderline"/>
          <w:highlight w:val="yellow"/>
        </w:rPr>
        <w:t>not a single psychologist is interviewed</w:t>
      </w:r>
      <w:r w:rsidRPr="00EE123F">
        <w:rPr>
          <w:rStyle w:val="StyleBoldUnderline"/>
        </w:rPr>
        <w:t xml:space="preserve"> and, in 130 pages, </w:t>
      </w:r>
      <w:r w:rsidRPr="00EE123F">
        <w:rPr>
          <w:rStyle w:val="StyleBoldUnderline"/>
          <w:highlight w:val="yellow"/>
        </w:rPr>
        <w:t>not a single reference is made to decades of psychological research</w:t>
      </w:r>
      <w:proofErr w:type="gramStart"/>
      <w:r w:rsidRPr="00EE123F">
        <w:rPr>
          <w:sz w:val="16"/>
        </w:rPr>
        <w:t>.</w:t>
      </w:r>
      <w:r w:rsidRPr="00EE123F">
        <w:rPr>
          <w:sz w:val="12"/>
        </w:rPr>
        <w:t>¶</w:t>
      </w:r>
      <w:proofErr w:type="gramEnd"/>
      <w:r w:rsidRPr="00EE123F">
        <w:rPr>
          <w:sz w:val="16"/>
        </w:rPr>
        <w:t xml:space="preserve"> </w:t>
      </w:r>
      <w:r w:rsidRPr="00EE123F">
        <w:rPr>
          <w:rStyle w:val="StyleBoldUnderline"/>
          <w:highlight w:val="yellow"/>
        </w:rPr>
        <w:t xml:space="preserve">We ignore </w:t>
      </w:r>
      <w:r w:rsidRPr="00EE123F">
        <w:rPr>
          <w:rStyle w:val="StyleBoldUnderline"/>
        </w:rPr>
        <w:t xml:space="preserve">this evidence </w:t>
      </w:r>
      <w:r w:rsidRPr="00EE123F">
        <w:rPr>
          <w:rStyle w:val="StyleBoldUnderline"/>
          <w:highlight w:val="yellow"/>
        </w:rPr>
        <w:t>at our peril</w:t>
      </w:r>
      <w:r w:rsidRPr="00EE123F">
        <w:rPr>
          <w:sz w:val="16"/>
        </w:rPr>
        <w:t xml:space="preserve">. Psychology forewarns us that a future of universal surveillance will be a world bereft of anything sufficiently interesting to spy on – a beige authoritarian landscape in which we lose the ability to relax, innovate, or take risks. </w:t>
      </w:r>
      <w:r w:rsidRPr="00EE123F">
        <w:rPr>
          <w:rStyle w:val="StyleBoldUnderline"/>
        </w:rPr>
        <w:t xml:space="preserve">A world in which the definition of "appropriate" thought and </w:t>
      </w:r>
      <w:proofErr w:type="spellStart"/>
      <w:r w:rsidRPr="00EE123F">
        <w:rPr>
          <w:rStyle w:val="StyleBoldUnderline"/>
          <w:highlight w:val="yellow"/>
        </w:rPr>
        <w:t>behaviour</w:t>
      </w:r>
      <w:proofErr w:type="spellEnd"/>
      <w:r w:rsidRPr="00EE123F">
        <w:rPr>
          <w:rStyle w:val="StyleBoldUnderline"/>
          <w:highlight w:val="yellow"/>
        </w:rPr>
        <w:t xml:space="preserve"> becomes so narrow that even the most pedantic norm violations </w:t>
      </w:r>
      <w:proofErr w:type="gramStart"/>
      <w:r w:rsidRPr="00EE123F">
        <w:rPr>
          <w:rStyle w:val="StyleBoldUnderline"/>
          <w:highlight w:val="yellow"/>
        </w:rPr>
        <w:t>are</w:t>
      </w:r>
      <w:proofErr w:type="gramEnd"/>
      <w:r w:rsidRPr="00EE123F">
        <w:rPr>
          <w:rStyle w:val="StyleBoldUnderline"/>
          <w:highlight w:val="yellow"/>
        </w:rPr>
        <w:t xml:space="preserve"> met with exclusion or punishment</w:t>
      </w:r>
      <w:r w:rsidRPr="00EE123F">
        <w:rPr>
          <w:sz w:val="16"/>
        </w:rPr>
        <w:t xml:space="preserve">. A world in which </w:t>
      </w:r>
      <w:r w:rsidRPr="00EE123F">
        <w:rPr>
          <w:rStyle w:val="StyleBoldUnderline"/>
        </w:rPr>
        <w:t xml:space="preserve">we may even surrender our very last line of </w:t>
      </w:r>
      <w:proofErr w:type="spellStart"/>
      <w:r w:rsidRPr="00EE123F">
        <w:rPr>
          <w:rStyle w:val="StyleBoldUnderline"/>
        </w:rPr>
        <w:t>defence</w:t>
      </w:r>
      <w:proofErr w:type="spellEnd"/>
      <w:r w:rsidRPr="00EE123F">
        <w:rPr>
          <w:rStyle w:val="StyleBoldUnderline"/>
        </w:rPr>
        <w:t xml:space="preserve"> – the ability to look back and ask: Why did we do this to ourselves?</w:t>
      </w:r>
    </w:p>
    <w:p w14:paraId="6AFA2F03" w14:textId="77777777" w:rsidR="00503AC4" w:rsidRDefault="00503AC4" w:rsidP="00B45DF6">
      <w:pPr>
        <w:rPr>
          <w:rStyle w:val="StyleBoldUnderline"/>
        </w:rPr>
      </w:pPr>
    </w:p>
    <w:p w14:paraId="2EBF2491" w14:textId="7AAD131A" w:rsidR="00503AC4" w:rsidRDefault="00503AC4" w:rsidP="00503AC4">
      <w:pPr>
        <w:rPr>
          <w:rStyle w:val="StyleStyleBold12pt"/>
        </w:rPr>
      </w:pPr>
      <w:r>
        <w:rPr>
          <w:rStyle w:val="StyleStyleBold12pt"/>
        </w:rPr>
        <w:t xml:space="preserve">Surveillance destroys autonomy and ethical thought </w:t>
      </w:r>
    </w:p>
    <w:p w14:paraId="75EAAA16" w14:textId="77777777" w:rsidR="00503AC4" w:rsidRPr="005C2052" w:rsidRDefault="00503AC4" w:rsidP="00503AC4">
      <w:pPr>
        <w:rPr>
          <w:b/>
          <w:sz w:val="26"/>
        </w:rPr>
      </w:pPr>
      <w:r>
        <w:rPr>
          <w:rStyle w:val="StyleStyleBold12pt"/>
        </w:rPr>
        <w:t>Borland 7</w:t>
      </w:r>
    </w:p>
    <w:p w14:paraId="468BFEE9" w14:textId="77777777" w:rsidR="00503AC4" w:rsidRDefault="00503AC4" w:rsidP="00503AC4">
      <w:r>
        <w:t>(John, Journalist at WIRED and CNET, “</w:t>
      </w:r>
      <w:r w:rsidRPr="005C2052">
        <w:t>Maybe Surveillance Is Bad, After All</w:t>
      </w:r>
      <w:r>
        <w:t>”,</w:t>
      </w:r>
      <w:r w:rsidRPr="005C2052">
        <w:t xml:space="preserve"> </w:t>
      </w:r>
      <w:r>
        <w:t>08/08/</w:t>
      </w:r>
      <w:r w:rsidRPr="005C2052">
        <w:t>07</w:t>
      </w:r>
      <w:r>
        <w:t xml:space="preserve">, </w:t>
      </w:r>
      <w:r w:rsidRPr="006D2890">
        <w:t>http://www.wired.com/2007/08/maybe-surveilla/</w:t>
      </w:r>
      <w:r>
        <w:t xml:space="preserve">, </w:t>
      </w:r>
      <w:proofErr w:type="spellStart"/>
      <w:r>
        <w:t>kc</w:t>
      </w:r>
      <w:proofErr w:type="spellEnd"/>
      <w:r>
        <w:t>)</w:t>
      </w:r>
    </w:p>
    <w:p w14:paraId="03BF004C" w14:textId="5CC2B472" w:rsidR="00503AC4" w:rsidRPr="009C5EA1" w:rsidRDefault="00503AC4" w:rsidP="00503AC4">
      <w:pPr>
        <w:rPr>
          <w:sz w:val="16"/>
        </w:rPr>
      </w:pPr>
      <w:r w:rsidRPr="009C5EA1">
        <w:rPr>
          <w:sz w:val="16"/>
        </w:rPr>
        <w:t xml:space="preserve">Philosopher </w:t>
      </w:r>
      <w:proofErr w:type="spellStart"/>
      <w:r w:rsidRPr="009C5EA1">
        <w:rPr>
          <w:sz w:val="16"/>
        </w:rPr>
        <w:t>Sandro</w:t>
      </w:r>
      <w:proofErr w:type="spellEnd"/>
      <w:r w:rsidRPr="009C5EA1">
        <w:rPr>
          <w:sz w:val="16"/>
        </w:rPr>
        <w:t xml:space="preserve"> </w:t>
      </w:r>
      <w:proofErr w:type="spellStart"/>
      <w:r w:rsidRPr="009C5EA1">
        <w:rPr>
          <w:sz w:val="16"/>
        </w:rPr>
        <w:t>Gaycken</w:t>
      </w:r>
      <w:proofErr w:type="spellEnd"/>
      <w:r w:rsidRPr="009C5EA1">
        <w:rPr>
          <w:sz w:val="16"/>
        </w:rPr>
        <w:t xml:space="preserve">, a PhD student at Germany’s </w:t>
      </w:r>
      <w:proofErr w:type="spellStart"/>
      <w:r w:rsidRPr="009C5EA1">
        <w:rPr>
          <w:sz w:val="16"/>
        </w:rPr>
        <w:t>Institut</w:t>
      </w:r>
      <w:proofErr w:type="spellEnd"/>
      <w:r w:rsidRPr="009C5EA1">
        <w:rPr>
          <w:sz w:val="16"/>
        </w:rPr>
        <w:t xml:space="preserve"> </w:t>
      </w:r>
      <w:proofErr w:type="spellStart"/>
      <w:r w:rsidRPr="009C5EA1">
        <w:rPr>
          <w:sz w:val="16"/>
        </w:rPr>
        <w:t>für</w:t>
      </w:r>
      <w:proofErr w:type="spellEnd"/>
      <w:r w:rsidRPr="009C5EA1">
        <w:rPr>
          <w:sz w:val="16"/>
        </w:rPr>
        <w:t xml:space="preserve"> </w:t>
      </w:r>
      <w:proofErr w:type="spellStart"/>
      <w:r w:rsidRPr="009C5EA1">
        <w:rPr>
          <w:sz w:val="16"/>
        </w:rPr>
        <w:t>Wissenschafts</w:t>
      </w:r>
      <w:proofErr w:type="spellEnd"/>
      <w:r w:rsidRPr="009C5EA1">
        <w:rPr>
          <w:sz w:val="16"/>
        </w:rPr>
        <w:t xml:space="preserve">- und </w:t>
      </w:r>
      <w:proofErr w:type="spellStart"/>
      <w:r w:rsidRPr="009C5EA1">
        <w:rPr>
          <w:sz w:val="16"/>
        </w:rPr>
        <w:t>Technikforschung</w:t>
      </w:r>
      <w:proofErr w:type="spellEnd"/>
      <w:r w:rsidRPr="009C5EA1">
        <w:rPr>
          <w:sz w:val="16"/>
        </w:rPr>
        <w:t xml:space="preserve"> in Bielefeld, wants to give pro-privacy forces stronger arguments to counter these concerns. Speaking today at the Chaos Communication Camp, he conceded </w:t>
      </w:r>
      <w:proofErr w:type="gramStart"/>
      <w:r w:rsidRPr="009C5EA1">
        <w:rPr>
          <w:sz w:val="16"/>
        </w:rPr>
        <w:t>that activists</w:t>
      </w:r>
      <w:proofErr w:type="gramEnd"/>
      <w:r w:rsidRPr="009C5EA1">
        <w:rPr>
          <w:sz w:val="16"/>
        </w:rPr>
        <w:t xml:space="preserve">’ justifications for their concerns often fail to resonate with the broad public. Many anti-surveillance arguments are based on vaguely emotional concerns, or appeals to abstract values, as opposed to the hard facts of suicide bombers </w:t>
      </w:r>
      <w:r w:rsidRPr="009C5EA1">
        <w:rPr>
          <w:sz w:val="16"/>
        </w:rPr>
        <w:lastRenderedPageBreak/>
        <w:t>or commuters killed on the subway</w:t>
      </w:r>
      <w:proofErr w:type="gramStart"/>
      <w:r w:rsidRPr="009C5EA1">
        <w:rPr>
          <w:sz w:val="16"/>
        </w:rPr>
        <w:t>.</w:t>
      </w:r>
      <w:r w:rsidRPr="009C5EA1">
        <w:rPr>
          <w:sz w:val="12"/>
        </w:rPr>
        <w:t>¶</w:t>
      </w:r>
      <w:proofErr w:type="gramEnd"/>
      <w:r w:rsidRPr="009C5EA1">
        <w:rPr>
          <w:sz w:val="16"/>
        </w:rPr>
        <w:t xml:space="preserve"> In response, </w:t>
      </w:r>
      <w:proofErr w:type="spellStart"/>
      <w:r w:rsidRPr="009C5EA1">
        <w:rPr>
          <w:sz w:val="16"/>
        </w:rPr>
        <w:t>Gaycken</w:t>
      </w:r>
      <w:proofErr w:type="spellEnd"/>
      <w:r w:rsidRPr="009C5EA1">
        <w:rPr>
          <w:sz w:val="16"/>
        </w:rPr>
        <w:t xml:space="preserve"> argued that </w:t>
      </w:r>
      <w:r w:rsidRPr="009C5EA1">
        <w:rPr>
          <w:rStyle w:val="StyleBoldUnderline"/>
          <w:highlight w:val="yellow"/>
        </w:rPr>
        <w:t>there are well-established psychological consequences to being watched</w:t>
      </w:r>
      <w:r w:rsidRPr="009C5EA1">
        <w:rPr>
          <w:rStyle w:val="StyleBoldUnderline"/>
        </w:rPr>
        <w:t>, observed consistently in studies</w:t>
      </w:r>
      <w:r w:rsidRPr="009C5EA1">
        <w:rPr>
          <w:sz w:val="16"/>
        </w:rPr>
        <w:t xml:space="preserve">. </w:t>
      </w:r>
      <w:r w:rsidRPr="009C5EA1">
        <w:rPr>
          <w:rStyle w:val="StyleBoldUnderline"/>
          <w:highlight w:val="yellow"/>
        </w:rPr>
        <w:t>People change, tailoring their behavior to fit what they believe the observer wants</w:t>
      </w:r>
      <w:r w:rsidRPr="009C5EA1">
        <w:rPr>
          <w:sz w:val="16"/>
        </w:rPr>
        <w:t xml:space="preserve"> (or in some cases actively rebelling against those wishes). Now </w:t>
      </w:r>
      <w:r w:rsidRPr="009C5EA1">
        <w:rPr>
          <w:rStyle w:val="StyleBoldUnderline"/>
          <w:highlight w:val="yellow"/>
        </w:rPr>
        <w:t>imagine a society where everyone knows they are</w:t>
      </w:r>
      <w:r w:rsidRPr="009C5EA1">
        <w:rPr>
          <w:rStyle w:val="StyleBoldUnderline"/>
        </w:rPr>
        <w:t xml:space="preserve"> or may be </w:t>
      </w:r>
      <w:r w:rsidRPr="009C5EA1">
        <w:rPr>
          <w:rStyle w:val="StyleBoldUnderline"/>
          <w:highlight w:val="yellow"/>
        </w:rPr>
        <w:t>watched</w:t>
      </w:r>
      <w:r w:rsidRPr="009C5EA1">
        <w:rPr>
          <w:rStyle w:val="StyleBoldUnderline"/>
        </w:rPr>
        <w:t xml:space="preserve"> as they walk through the streets, or while surfing online</w:t>
      </w:r>
      <w:r w:rsidRPr="009C5EA1">
        <w:rPr>
          <w:sz w:val="16"/>
        </w:rPr>
        <w:t xml:space="preserve">. </w:t>
      </w:r>
      <w:r w:rsidRPr="009C5EA1">
        <w:rPr>
          <w:rStyle w:val="StyleBoldUnderline"/>
          <w:highlight w:val="yellow"/>
        </w:rPr>
        <w:t>That</w:t>
      </w:r>
      <w:r w:rsidRPr="009C5EA1">
        <w:rPr>
          <w:sz w:val="16"/>
        </w:rPr>
        <w:t xml:space="preserve"> – as in societies like Hitler’s Germany or Soviet Russia – </w:t>
      </w:r>
      <w:r w:rsidRPr="009C5EA1">
        <w:rPr>
          <w:rStyle w:val="StyleBoldUnderline"/>
          <w:highlight w:val="yellow"/>
        </w:rPr>
        <w:t xml:space="preserve">will have tangible and widespread psychological consequences, reinforcing conformity, and </w:t>
      </w:r>
      <w:r w:rsidRPr="00503AC4">
        <w:rPr>
          <w:rStyle w:val="StyleBoldUnderline"/>
        </w:rPr>
        <w:t xml:space="preserve">literally </w:t>
      </w:r>
      <w:r w:rsidRPr="00503AC4">
        <w:rPr>
          <w:rStyle w:val="StyleBoldUnderline"/>
          <w:bCs/>
          <w:strike/>
          <w:szCs w:val="22"/>
        </w:rPr>
        <w:t>crippling</w:t>
      </w:r>
      <w:r w:rsidRPr="00503AC4">
        <w:rPr>
          <w:rStyle w:val="StyleBoldUnderline"/>
        </w:rPr>
        <w:t xml:space="preserve"> </w:t>
      </w:r>
      <w:r>
        <w:rPr>
          <w:rStyle w:val="StyleBoldUnderline"/>
          <w:highlight w:val="yellow"/>
        </w:rPr>
        <w:t xml:space="preserve">[obstructing] </w:t>
      </w:r>
      <w:r w:rsidRPr="009C5EA1">
        <w:rPr>
          <w:rStyle w:val="StyleBoldUnderline"/>
          <w:highlight w:val="yellow"/>
        </w:rPr>
        <w:t>the ability to make autonomous and ethical decisions</w:t>
      </w:r>
      <w:r w:rsidRPr="009C5EA1">
        <w:rPr>
          <w:sz w:val="16"/>
        </w:rPr>
        <w:t>, he argued</w:t>
      </w:r>
      <w:proofErr w:type="gramStart"/>
      <w:r w:rsidRPr="009C5EA1">
        <w:rPr>
          <w:sz w:val="16"/>
        </w:rPr>
        <w:t>.</w:t>
      </w:r>
      <w:r w:rsidRPr="009C5EA1">
        <w:rPr>
          <w:sz w:val="12"/>
        </w:rPr>
        <w:t>¶</w:t>
      </w:r>
      <w:proofErr w:type="gramEnd"/>
      <w:r w:rsidRPr="009C5EA1">
        <w:rPr>
          <w:sz w:val="16"/>
        </w:rPr>
        <w:t xml:space="preserve"> </w:t>
      </w:r>
      <w:r w:rsidRPr="009C5EA1">
        <w:rPr>
          <w:rStyle w:val="StyleBoldUnderline"/>
          <w:highlight w:val="yellow"/>
        </w:rPr>
        <w:t>An analogy might be the</w:t>
      </w:r>
      <w:r w:rsidRPr="009C5EA1">
        <w:rPr>
          <w:rStyle w:val="StyleBoldUnderline"/>
        </w:rPr>
        <w:t xml:space="preserve"> well-studied population of </w:t>
      </w:r>
      <w:r w:rsidRPr="009C5EA1">
        <w:rPr>
          <w:rStyle w:val="StyleBoldUnderline"/>
          <w:highlight w:val="yellow"/>
        </w:rPr>
        <w:t>children with overprotective mothers</w:t>
      </w:r>
      <w:r w:rsidRPr="009C5EA1">
        <w:rPr>
          <w:sz w:val="16"/>
        </w:rPr>
        <w:t xml:space="preserve">, the philosopher said. Studies show that </w:t>
      </w:r>
      <w:r w:rsidRPr="009C5EA1">
        <w:rPr>
          <w:rStyle w:val="StyleBoldUnderline"/>
        </w:rPr>
        <w:t xml:space="preserve">such </w:t>
      </w:r>
      <w:r w:rsidRPr="009C5EA1">
        <w:rPr>
          <w:rStyle w:val="StyleBoldUnderline"/>
          <w:highlight w:val="yellow"/>
        </w:rPr>
        <w:t xml:space="preserve">children tend to be indecisive, dependent on others, have little "ethical competence," and often live </w:t>
      </w:r>
      <w:r w:rsidRPr="009C5EA1">
        <w:rPr>
          <w:rStyle w:val="StyleBoldUnderline"/>
        </w:rPr>
        <w:t xml:space="preserve">suppressed and </w:t>
      </w:r>
      <w:r w:rsidRPr="009C5EA1">
        <w:rPr>
          <w:rStyle w:val="StyleBoldUnderline"/>
          <w:highlight w:val="yellow"/>
        </w:rPr>
        <w:t>unhappy lives</w:t>
      </w:r>
      <w:r w:rsidRPr="009C5EA1">
        <w:rPr>
          <w:sz w:val="16"/>
        </w:rPr>
        <w:t>.</w:t>
      </w:r>
    </w:p>
    <w:p w14:paraId="1AEA6F5E" w14:textId="77777777" w:rsidR="00503AC4" w:rsidRPr="00EE123F" w:rsidRDefault="00503AC4" w:rsidP="00B45DF6">
      <w:pPr>
        <w:rPr>
          <w:sz w:val="16"/>
        </w:rPr>
      </w:pPr>
    </w:p>
    <w:p w14:paraId="0A0E641A" w14:textId="1753AABA" w:rsidR="00B45DF6" w:rsidRDefault="00B45DF6" w:rsidP="00677A71">
      <w:pPr>
        <w:pStyle w:val="Heading4"/>
      </w:pPr>
      <w:r>
        <w:t xml:space="preserve">Drones </w:t>
      </w:r>
      <w:r w:rsidR="00D52231">
        <w:t>cause psychological trauma and anxiety</w:t>
      </w:r>
      <w:r>
        <w:t xml:space="preserve"> </w:t>
      </w:r>
    </w:p>
    <w:p w14:paraId="6522E8B9" w14:textId="77777777" w:rsidR="00B45DF6" w:rsidRDefault="00B45DF6" w:rsidP="00B45DF6">
      <w:pPr>
        <w:rPr>
          <w:rStyle w:val="StyleStyleBold12pt"/>
        </w:rPr>
      </w:pPr>
      <w:r>
        <w:rPr>
          <w:rStyle w:val="StyleStyleBold12pt"/>
        </w:rPr>
        <w:t>Owen 13</w:t>
      </w:r>
    </w:p>
    <w:p w14:paraId="0746F2A7" w14:textId="12461A6B" w:rsidR="00B45DF6" w:rsidRPr="00EA430C" w:rsidRDefault="00B45DF6" w:rsidP="00B45DF6">
      <w:r>
        <w:t xml:space="preserve">(Taylor, </w:t>
      </w:r>
      <w:r w:rsidRPr="00EA430C">
        <w:t>Professor of Digital Media and Global Affairs at the University of British Columbia</w:t>
      </w:r>
      <w:r>
        <w:t>, “</w:t>
      </w:r>
      <w:r w:rsidRPr="00EA430C">
        <w:t>Drones don’t just kill. Their psychological e</w:t>
      </w:r>
      <w:r>
        <w:t xml:space="preserve">ffects are creating enemies”, </w:t>
      </w:r>
      <w:r w:rsidRPr="00EA430C">
        <w:t>Mar. 13, 2013</w:t>
      </w:r>
      <w:r>
        <w:t xml:space="preserve">, </w:t>
      </w:r>
      <w:r w:rsidR="006D2890" w:rsidRPr="006D2890">
        <w:t>http://www.theglobeandmail.com/globe-debate/drones-dont-just-kill-their-psychological-effects-are-creating-enemies/article9707992/</w:t>
      </w:r>
      <w:r w:rsidR="006D2890">
        <w:t xml:space="preserve">, </w:t>
      </w:r>
      <w:proofErr w:type="spellStart"/>
      <w:r w:rsidR="006D2890">
        <w:t>kc</w:t>
      </w:r>
      <w:proofErr w:type="spellEnd"/>
      <w:r>
        <w:t xml:space="preserve">) </w:t>
      </w:r>
      <w:r>
        <w:br/>
      </w:r>
    </w:p>
    <w:p w14:paraId="47D7A44B" w14:textId="77777777" w:rsidR="00B45DF6" w:rsidRPr="00AD1B42" w:rsidRDefault="00B45DF6" w:rsidP="00B45DF6">
      <w:pPr>
        <w:rPr>
          <w:rStyle w:val="StyleBoldUnderline"/>
        </w:rPr>
      </w:pPr>
      <w:r w:rsidRPr="00AD1B42">
        <w:rPr>
          <w:rStyle w:val="StyleBoldUnderline"/>
          <w:highlight w:val="yellow"/>
        </w:rPr>
        <w:t>This infringement of basic privacy, combined with potential lethality, has a profound psychological effect</w:t>
      </w:r>
      <w:r w:rsidRPr="00AD1B42">
        <w:rPr>
          <w:rStyle w:val="StyleBoldUnderline"/>
        </w:rPr>
        <w:t xml:space="preserve"> on those living with </w:t>
      </w:r>
      <w:proofErr w:type="gramStart"/>
      <w:r w:rsidRPr="00AD1B42">
        <w:rPr>
          <w:rStyle w:val="StyleBoldUnderline"/>
        </w:rPr>
        <w:t>drones</w:t>
      </w:r>
      <w:proofErr w:type="gramEnd"/>
      <w:r w:rsidRPr="00AD1B42">
        <w:rPr>
          <w:rStyle w:val="StyleBoldUnderline"/>
        </w:rPr>
        <w:t xml:space="preserve"> overhead</w:t>
      </w:r>
      <w:r w:rsidRPr="00AD1B42">
        <w:rPr>
          <w:sz w:val="16"/>
        </w:rPr>
        <w:t>. There have been a wide range of studies investigating this phenomenon; Living Under Drones, a study conducted in the northern tribal region of Waziristan, is one of the most comprehensive. Taken up at the request of the U.K.-based non-profit group Reprieve, this study was conducted by lawyers and researchers at Stanford University and New York University with help from a local Pakistani non-profit, the Foundation for Fundamental Rights</w:t>
      </w:r>
      <w:proofErr w:type="gramStart"/>
      <w:r w:rsidRPr="00AD1B42">
        <w:rPr>
          <w:sz w:val="16"/>
        </w:rPr>
        <w:t>.</w:t>
      </w:r>
      <w:r w:rsidRPr="00AD1B42">
        <w:rPr>
          <w:sz w:val="12"/>
        </w:rPr>
        <w:t>¶</w:t>
      </w:r>
      <w:proofErr w:type="gramEnd"/>
      <w:r w:rsidRPr="00AD1B42">
        <w:rPr>
          <w:sz w:val="16"/>
        </w:rPr>
        <w:t xml:space="preserve"> </w:t>
      </w:r>
      <w:r w:rsidRPr="00AD1B42">
        <w:rPr>
          <w:rStyle w:val="StyleBoldUnderline"/>
          <w:highlight w:val="yellow"/>
        </w:rPr>
        <w:t>The findings</w:t>
      </w:r>
      <w:r w:rsidRPr="00AD1B42">
        <w:rPr>
          <w:rStyle w:val="StyleBoldUnderline"/>
        </w:rPr>
        <w:t xml:space="preserve"> of this study </w:t>
      </w:r>
      <w:r w:rsidRPr="00AD1B42">
        <w:rPr>
          <w:rStyle w:val="StyleBoldUnderline"/>
          <w:highlight w:val="yellow"/>
        </w:rPr>
        <w:t>are truly disturbing</w:t>
      </w:r>
      <w:r w:rsidRPr="00AD1B42">
        <w:rPr>
          <w:sz w:val="16"/>
        </w:rPr>
        <w:t xml:space="preserve">. </w:t>
      </w:r>
      <w:r w:rsidRPr="00AD1B42">
        <w:rPr>
          <w:rStyle w:val="StyleBoldUnderline"/>
          <w:highlight w:val="yellow"/>
        </w:rPr>
        <w:t>A vast majority of people reported being perpetually scared of drone strikes</w:t>
      </w:r>
      <w:r w:rsidRPr="00AD1B42">
        <w:rPr>
          <w:rStyle w:val="StyleBoldUnderline"/>
        </w:rPr>
        <w:t>, day and night</w:t>
      </w:r>
      <w:r w:rsidRPr="00AD1B42">
        <w:rPr>
          <w:sz w:val="16"/>
        </w:rPr>
        <w:t xml:space="preserve">. </w:t>
      </w:r>
      <w:r w:rsidRPr="00AD1B42">
        <w:rPr>
          <w:rStyle w:val="StyleBoldUnderline"/>
        </w:rPr>
        <w:t xml:space="preserve">Just the constant noise above makes </w:t>
      </w:r>
      <w:r w:rsidRPr="00AD1B42">
        <w:rPr>
          <w:rStyle w:val="StyleBoldUnderline"/>
          <w:highlight w:val="yellow"/>
        </w:rPr>
        <w:t>people experience bouts of emotional trauma and symptoms of anxiety</w:t>
      </w:r>
      <w:r w:rsidRPr="00AD1B42">
        <w:rPr>
          <w:rStyle w:val="StyleBoldUnderline"/>
        </w:rPr>
        <w:t xml:space="preserve">. And </w:t>
      </w:r>
      <w:r w:rsidRPr="00AD1B42">
        <w:rPr>
          <w:rStyle w:val="StyleBoldUnderline"/>
          <w:highlight w:val="yellow"/>
        </w:rPr>
        <w:t xml:space="preserve">these symptoms are </w:t>
      </w:r>
      <w:r w:rsidRPr="00AD1B42">
        <w:rPr>
          <w:rStyle w:val="StyleBoldUnderline"/>
        </w:rPr>
        <w:t xml:space="preserve">more </w:t>
      </w:r>
      <w:r w:rsidRPr="00AD1B42">
        <w:rPr>
          <w:rStyle w:val="StyleBoldUnderline"/>
          <w:highlight w:val="yellow"/>
        </w:rPr>
        <w:t>widespread</w:t>
      </w:r>
      <w:r w:rsidRPr="00AD1B42">
        <w:rPr>
          <w:rStyle w:val="StyleBoldUnderline"/>
        </w:rPr>
        <w:t xml:space="preserve"> than previously thought</w:t>
      </w:r>
      <w:r w:rsidRPr="00AD1B42">
        <w:rPr>
          <w:sz w:val="16"/>
        </w:rPr>
        <w:t xml:space="preserve"> – there are reports of men, women, and children too terrified to sleep at night. Medical practitioners have asserted that these anxiety-related disorders amongst the people of Waziristan often manifest themselves in the form of physical illness, ranging from headaches to heart attacks, even suicides</w:t>
      </w:r>
      <w:proofErr w:type="gramStart"/>
      <w:r w:rsidRPr="00AD1B42">
        <w:rPr>
          <w:sz w:val="16"/>
        </w:rPr>
        <w:t>.</w:t>
      </w:r>
      <w:r w:rsidRPr="00AD1B42">
        <w:rPr>
          <w:sz w:val="12"/>
        </w:rPr>
        <w:t>¶</w:t>
      </w:r>
      <w:proofErr w:type="gramEnd"/>
      <w:r w:rsidRPr="00AD1B42">
        <w:rPr>
          <w:sz w:val="16"/>
        </w:rPr>
        <w:t xml:space="preserve"> </w:t>
      </w:r>
      <w:r w:rsidRPr="00AD1B42">
        <w:rPr>
          <w:rStyle w:val="StyleBoldUnderline"/>
          <w:highlight w:val="yellow"/>
        </w:rPr>
        <w:t>Drone-induced anxieties are having a profound impact on the way these people live their lives</w:t>
      </w:r>
      <w:r w:rsidRPr="00AD1B42">
        <w:rPr>
          <w:rStyle w:val="StyleBoldUnderline"/>
        </w:rPr>
        <w:t xml:space="preserve">. For example, </w:t>
      </w:r>
      <w:r w:rsidRPr="00AD1B42">
        <w:rPr>
          <w:rStyle w:val="StyleBoldUnderline"/>
          <w:highlight w:val="yellow"/>
        </w:rPr>
        <w:t>most kids</w:t>
      </w:r>
      <w:r w:rsidRPr="00AD1B42">
        <w:rPr>
          <w:rStyle w:val="StyleBoldUnderline"/>
        </w:rPr>
        <w:t xml:space="preserve"> in Waziristan </w:t>
      </w:r>
      <w:r w:rsidRPr="00AD1B42">
        <w:rPr>
          <w:rStyle w:val="StyleBoldUnderline"/>
          <w:highlight w:val="yellow"/>
        </w:rPr>
        <w:t>no longer attend school</w:t>
      </w:r>
      <w:r w:rsidRPr="00AD1B42">
        <w:rPr>
          <w:rStyle w:val="StyleBoldUnderline"/>
        </w:rPr>
        <w:t>.</w:t>
      </w:r>
      <w:r w:rsidRPr="00AD1B42">
        <w:rPr>
          <w:sz w:val="16"/>
        </w:rPr>
        <w:t xml:space="preserve"> People avoid daily activities such as grocery shopping, farming, and driving for fear of drone strikes. </w:t>
      </w:r>
      <w:r w:rsidRPr="00AD1B42">
        <w:rPr>
          <w:rStyle w:val="StyleBoldUnderline"/>
        </w:rPr>
        <w:t xml:space="preserve">One psychiatrist argues that this </w:t>
      </w:r>
      <w:proofErr w:type="spellStart"/>
      <w:r w:rsidRPr="00AD1B42">
        <w:rPr>
          <w:rStyle w:val="StyleBoldUnderline"/>
        </w:rPr>
        <w:t>behaviour</w:t>
      </w:r>
      <w:proofErr w:type="spellEnd"/>
      <w:r w:rsidRPr="00AD1B42">
        <w:rPr>
          <w:rStyle w:val="StyleBoldUnderline"/>
        </w:rPr>
        <w:t xml:space="preserve"> is symptomatic of “anticipatory anxiety” – a psychological phenomenon that causes people to worry constantly about their immediate future (this is very common in conflict zones)</w:t>
      </w:r>
      <w:proofErr w:type="gramStart"/>
      <w:r w:rsidRPr="00AD1B42">
        <w:rPr>
          <w:sz w:val="16"/>
        </w:rPr>
        <w:t>.</w:t>
      </w:r>
      <w:r w:rsidRPr="00AD1B42">
        <w:rPr>
          <w:sz w:val="12"/>
        </w:rPr>
        <w:t>¶</w:t>
      </w:r>
      <w:proofErr w:type="gramEnd"/>
      <w:r w:rsidRPr="00AD1B42">
        <w:rPr>
          <w:sz w:val="16"/>
        </w:rPr>
        <w:t xml:space="preserve"> </w:t>
      </w:r>
      <w:r w:rsidRPr="00AD1B42">
        <w:rPr>
          <w:rStyle w:val="StyleBoldUnderline"/>
          <w:highlight w:val="yellow"/>
        </w:rPr>
        <w:t>People</w:t>
      </w:r>
      <w:r w:rsidRPr="00AD1B42">
        <w:rPr>
          <w:rStyle w:val="StyleBoldUnderline"/>
        </w:rPr>
        <w:t xml:space="preserve"> </w:t>
      </w:r>
      <w:r w:rsidRPr="00AD1B42">
        <w:rPr>
          <w:rStyle w:val="StyleBoldUnderline"/>
          <w:highlight w:val="yellow"/>
        </w:rPr>
        <w:t>experiencing anticipatory anxiety report</w:t>
      </w:r>
      <w:r w:rsidRPr="00AD1B42">
        <w:rPr>
          <w:sz w:val="16"/>
        </w:rPr>
        <w:t xml:space="preserve"> having emotional breakdowns, running indoors for safety, hiding during the day, having nightmares, and </w:t>
      </w:r>
      <w:r w:rsidRPr="00AD1B42">
        <w:rPr>
          <w:rStyle w:val="StyleBoldUnderline"/>
        </w:rPr>
        <w:t xml:space="preserve">other anxiety-related </w:t>
      </w:r>
      <w:r w:rsidRPr="00AD1B42">
        <w:rPr>
          <w:rStyle w:val="StyleBoldUnderline"/>
          <w:highlight w:val="yellow"/>
        </w:rPr>
        <w:t xml:space="preserve">problems which </w:t>
      </w:r>
      <w:r w:rsidRPr="00AD1B42">
        <w:rPr>
          <w:rStyle w:val="StyleBoldUnderline"/>
        </w:rPr>
        <w:t xml:space="preserve">dramatically </w:t>
      </w:r>
      <w:r w:rsidRPr="00AD1B42">
        <w:rPr>
          <w:rStyle w:val="StyleBoldUnderline"/>
          <w:highlight w:val="yellow"/>
        </w:rPr>
        <w:t>affect their ability to live their lives.</w:t>
      </w:r>
    </w:p>
    <w:p w14:paraId="6CCB6F05" w14:textId="579E7B45" w:rsidR="000E3620" w:rsidRDefault="000E3620" w:rsidP="00677A71">
      <w:pPr>
        <w:pStyle w:val="Heading4"/>
      </w:pPr>
      <w:r>
        <w:t xml:space="preserve">Privacy is key to freedom- </w:t>
      </w:r>
      <w:r w:rsidR="00D52231">
        <w:t>surveillance</w:t>
      </w:r>
      <w:r w:rsidR="00BE589A">
        <w:t xml:space="preserve"> causes stress and kills individuality</w:t>
      </w:r>
    </w:p>
    <w:p w14:paraId="536EFD10" w14:textId="77777777" w:rsidR="000E3620" w:rsidRDefault="000E3620" w:rsidP="000E3620">
      <w:pPr>
        <w:rPr>
          <w:rStyle w:val="StyleStyleBold12pt"/>
        </w:rPr>
      </w:pPr>
      <w:r>
        <w:rPr>
          <w:rStyle w:val="StyleStyleBold12pt"/>
        </w:rPr>
        <w:t>Stanley 12</w:t>
      </w:r>
    </w:p>
    <w:p w14:paraId="63EF3E87" w14:textId="7FF0A367" w:rsidR="000E3620" w:rsidRDefault="000E3620" w:rsidP="000E3620">
      <w:r>
        <w:t>(Jay, Senior Policy Analyst with the</w:t>
      </w:r>
      <w:r w:rsidRPr="004D0555">
        <w:t xml:space="preserve"> ACLU</w:t>
      </w:r>
      <w:r>
        <w:t>’s</w:t>
      </w:r>
      <w:r w:rsidRPr="004D0555">
        <w:t xml:space="preserve"> Speech, Privacy &amp; Technology Project</w:t>
      </w:r>
      <w:r>
        <w:t xml:space="preserve">, “Does Surveillance Affect Us Even When We Can’t Confirm We’re Being Watched? Lessons From Behind the Iron Curtain”, </w:t>
      </w:r>
      <w:r w:rsidRPr="004D0555">
        <w:t>October 15, 2012</w:t>
      </w:r>
      <w:r>
        <w:t xml:space="preserve">, </w:t>
      </w:r>
      <w:r w:rsidR="006D2890" w:rsidRPr="006D2890">
        <w:t>https://www.aclu.org/blog/does-surveillance-affect-us-even-when-we-cant-confirm-were-being-watched-lessons-behind-ironz</w:t>
      </w:r>
      <w:r w:rsidR="006D2890">
        <w:t xml:space="preserve">, </w:t>
      </w:r>
      <w:proofErr w:type="spellStart"/>
      <w:r w:rsidR="006D2890">
        <w:t>kc</w:t>
      </w:r>
      <w:proofErr w:type="spellEnd"/>
      <w:r>
        <w:t>)</w:t>
      </w:r>
    </w:p>
    <w:p w14:paraId="6C3EBA93" w14:textId="77777777" w:rsidR="000E3620" w:rsidRDefault="000E3620" w:rsidP="000E3620"/>
    <w:p w14:paraId="3D888B12" w14:textId="26702ECC" w:rsidR="000E3620" w:rsidRDefault="000E3620" w:rsidP="000E3620">
      <w:pPr>
        <w:rPr>
          <w:sz w:val="16"/>
        </w:rPr>
      </w:pPr>
      <w:r w:rsidRPr="004D0555">
        <w:rPr>
          <w:sz w:val="16"/>
        </w:rPr>
        <w:t xml:space="preserve">Of course, the point is not that the FISA Amendments Act is equivalent to the kind of surveillance that took place behind the Iron Curtain. Rather, it’s that </w:t>
      </w:r>
      <w:r w:rsidRPr="004D0555">
        <w:rPr>
          <w:rStyle w:val="StyleBoldUnderline"/>
        </w:rPr>
        <w:t xml:space="preserve">there are things </w:t>
      </w:r>
      <w:r w:rsidRPr="004D0555">
        <w:rPr>
          <w:rStyle w:val="StyleBoldUnderline"/>
          <w:highlight w:val="yellow"/>
        </w:rPr>
        <w:t>we can learn from</w:t>
      </w:r>
      <w:r w:rsidRPr="004D0555">
        <w:rPr>
          <w:rStyle w:val="StyleBoldUnderline"/>
        </w:rPr>
        <w:t xml:space="preserve"> the experience of </w:t>
      </w:r>
      <w:r w:rsidRPr="004D0555">
        <w:rPr>
          <w:rStyle w:val="StyleBoldUnderline"/>
          <w:highlight w:val="yellow"/>
        </w:rPr>
        <w:t>extreme surveillance</w:t>
      </w:r>
      <w:r w:rsidRPr="004D0555">
        <w:rPr>
          <w:sz w:val="16"/>
        </w:rPr>
        <w:t xml:space="preserve"> in Eastern Europe. In particular, that experience makes especially clear a point that the government is trying to obfuscate in this case: </w:t>
      </w:r>
      <w:r w:rsidRPr="004D0555">
        <w:rPr>
          <w:rStyle w:val="StyleBoldUnderline"/>
          <w:highlight w:val="yellow"/>
        </w:rPr>
        <w:t>the negative effects of surveillance flow not just from</w:t>
      </w:r>
      <w:r w:rsidRPr="004D0555">
        <w:rPr>
          <w:rStyle w:val="StyleBoldUnderline"/>
        </w:rPr>
        <w:t xml:space="preserve"> direct </w:t>
      </w:r>
      <w:r w:rsidRPr="004D0555">
        <w:rPr>
          <w:rStyle w:val="StyleBoldUnderline"/>
          <w:highlight w:val="yellow"/>
        </w:rPr>
        <w:t>observation</w:t>
      </w:r>
      <w:r w:rsidRPr="004D0555">
        <w:rPr>
          <w:rStyle w:val="StyleBoldUnderline"/>
        </w:rPr>
        <w:t xml:space="preserve">, </w:t>
      </w:r>
      <w:r w:rsidRPr="004D0555">
        <w:rPr>
          <w:rStyle w:val="StyleBoldUnderline"/>
          <w:highlight w:val="yellow"/>
        </w:rPr>
        <w:t>but</w:t>
      </w:r>
      <w:r w:rsidRPr="004D0555">
        <w:rPr>
          <w:rStyle w:val="StyleBoldUnderline"/>
        </w:rPr>
        <w:t xml:space="preserve"> </w:t>
      </w:r>
      <w:r w:rsidRPr="004D0555">
        <w:rPr>
          <w:rStyle w:val="StyleBoldUnderline"/>
          <w:highlight w:val="yellow"/>
        </w:rPr>
        <w:t xml:space="preserve">equally from </w:t>
      </w:r>
      <w:r w:rsidRPr="004D0555">
        <w:rPr>
          <w:rStyle w:val="StyleBoldUnderline"/>
          <w:highlight w:val="yellow"/>
        </w:rPr>
        <w:lastRenderedPageBreak/>
        <w:t>uncertainty over whether</w:t>
      </w:r>
      <w:r w:rsidRPr="004D0555">
        <w:rPr>
          <w:rStyle w:val="StyleBoldUnderline"/>
        </w:rPr>
        <w:t xml:space="preserve"> and when </w:t>
      </w:r>
      <w:r w:rsidRPr="004D0555">
        <w:rPr>
          <w:rStyle w:val="StyleBoldUnderline"/>
          <w:highlight w:val="yellow"/>
        </w:rPr>
        <w:t>one might be under observation</w:t>
      </w:r>
      <w:r w:rsidRPr="004D0555">
        <w:rPr>
          <w:rStyle w:val="StyleBoldUnderline"/>
        </w:rPr>
        <w:t>.</w:t>
      </w:r>
      <w:r w:rsidRPr="004D0555">
        <w:rPr>
          <w:sz w:val="16"/>
        </w:rPr>
        <w:t xml:space="preserve"> Even a person who was never actually spied upon could have his or her life drastically curbed by the threat of such spying</w:t>
      </w:r>
      <w:proofErr w:type="gramStart"/>
      <w:r w:rsidRPr="004D0555">
        <w:rPr>
          <w:sz w:val="16"/>
        </w:rPr>
        <w:t>.</w:t>
      </w:r>
      <w:r w:rsidRPr="004D0555">
        <w:rPr>
          <w:sz w:val="12"/>
        </w:rPr>
        <w:t>¶</w:t>
      </w:r>
      <w:proofErr w:type="gramEnd"/>
      <w:r w:rsidRPr="004D0555">
        <w:rPr>
          <w:sz w:val="16"/>
        </w:rPr>
        <w:t xml:space="preserve"> That is a dynamic t</w:t>
      </w:r>
      <w:r w:rsidR="006D2890">
        <w:rPr>
          <w:sz w:val="16"/>
        </w:rPr>
        <w:t xml:space="preserve">, </w:t>
      </w:r>
      <w:r w:rsidRPr="004D0555">
        <w:rPr>
          <w:sz w:val="16"/>
        </w:rPr>
        <w:t xml:space="preserve">hat operates in all times and places where such a threat is present. </w:t>
      </w:r>
      <w:r w:rsidRPr="004D0555">
        <w:rPr>
          <w:rStyle w:val="StyleBoldUnderline"/>
        </w:rPr>
        <w:t xml:space="preserve">The brief also includes a succinct rundown of studies that have shown how </w:t>
      </w:r>
      <w:r w:rsidRPr="004D0555">
        <w:rPr>
          <w:rStyle w:val="StyleBoldUnderline"/>
          <w:highlight w:val="yellow"/>
        </w:rPr>
        <w:t>perceptions of</w:t>
      </w:r>
      <w:r w:rsidRPr="004D0555">
        <w:rPr>
          <w:rStyle w:val="StyleBoldUnderline"/>
        </w:rPr>
        <w:t xml:space="preserve"> </w:t>
      </w:r>
      <w:r w:rsidRPr="004D0555">
        <w:rPr>
          <w:rStyle w:val="StyleBoldUnderline"/>
          <w:highlight w:val="yellow"/>
        </w:rPr>
        <w:t>surveillance</w:t>
      </w:r>
      <w:r w:rsidRPr="004D0555">
        <w:rPr>
          <w:rStyle w:val="StyleBoldUnderline"/>
        </w:rPr>
        <w:t xml:space="preserve"> (not just surveillance) </w:t>
      </w:r>
      <w:r w:rsidRPr="004D0555">
        <w:rPr>
          <w:rStyle w:val="StyleBoldUnderline"/>
          <w:highlight w:val="yellow"/>
        </w:rPr>
        <w:t>cause psychological stress and altered behavior</w:t>
      </w:r>
      <w:proofErr w:type="gramStart"/>
      <w:r w:rsidRPr="004D0555">
        <w:rPr>
          <w:sz w:val="16"/>
        </w:rPr>
        <w:t>:</w:t>
      </w:r>
      <w:r w:rsidRPr="004D0555">
        <w:rPr>
          <w:sz w:val="12"/>
        </w:rPr>
        <w:t>¶</w:t>
      </w:r>
      <w:proofErr w:type="gramEnd"/>
      <w:r w:rsidRPr="004D0555">
        <w:rPr>
          <w:sz w:val="16"/>
        </w:rPr>
        <w:t xml:space="preserve"> </w:t>
      </w:r>
      <w:r w:rsidRPr="004D0555">
        <w:rPr>
          <w:rStyle w:val="StyleBoldUnderline"/>
          <w:highlight w:val="yellow"/>
        </w:rPr>
        <w:t>For example</w:t>
      </w:r>
      <w:r w:rsidRPr="004D0555">
        <w:rPr>
          <w:rStyle w:val="StyleBoldUnderline"/>
        </w:rPr>
        <w:t xml:space="preserve">, a workplace study conducted statewide in New Jersey found </w:t>
      </w:r>
      <w:r w:rsidRPr="004D0555">
        <w:rPr>
          <w:rStyle w:val="StyleBoldUnderline"/>
          <w:highlight w:val="yellow"/>
        </w:rPr>
        <w:t>a direct correlation</w:t>
      </w:r>
      <w:r w:rsidRPr="004D0555">
        <w:rPr>
          <w:rStyle w:val="StyleBoldUnderline"/>
        </w:rPr>
        <w:t xml:space="preserve"> </w:t>
      </w:r>
      <w:r w:rsidRPr="004D0555">
        <w:rPr>
          <w:rStyle w:val="StyleBoldUnderline"/>
          <w:highlight w:val="yellow"/>
        </w:rPr>
        <w:t>between workers’ perceptions of surveillance and negative sentiments concerning privacy, role in the work place, self-esteem, and workplace communication</w:t>
      </w:r>
      <w:r w:rsidRPr="004D0555">
        <w:rPr>
          <w:rStyle w:val="StyleBoldUnderline"/>
        </w:rPr>
        <w:t>.…</w:t>
      </w:r>
      <w:r w:rsidRPr="004D0555">
        <w:rPr>
          <w:sz w:val="16"/>
        </w:rPr>
        <w:t xml:space="preserve"> </w:t>
      </w:r>
      <w:r w:rsidRPr="004D0555">
        <w:rPr>
          <w:rStyle w:val="StyleBoldUnderline"/>
        </w:rPr>
        <w:t xml:space="preserve">Similarly, a study of seven urban centers in New Zealand supported the conclusion that a perceived </w:t>
      </w:r>
      <w:r w:rsidRPr="004D0555">
        <w:rPr>
          <w:rStyle w:val="StyleBoldUnderline"/>
          <w:highlight w:val="yellow"/>
        </w:rPr>
        <w:t>lack of privacy</w:t>
      </w:r>
      <w:r w:rsidRPr="004D0555">
        <w:rPr>
          <w:rStyle w:val="StyleBoldUnderline"/>
        </w:rPr>
        <w:t xml:space="preserve"> </w:t>
      </w:r>
      <w:r w:rsidRPr="004D0555">
        <w:rPr>
          <w:rStyle w:val="StyleBoldUnderline"/>
          <w:highlight w:val="yellow"/>
        </w:rPr>
        <w:t>is</w:t>
      </w:r>
      <w:r w:rsidRPr="004D0555">
        <w:rPr>
          <w:rStyle w:val="StyleBoldUnderline"/>
        </w:rPr>
        <w:t xml:space="preserve"> directly </w:t>
      </w:r>
      <w:r w:rsidRPr="004D0555">
        <w:rPr>
          <w:rStyle w:val="StyleBoldUnderline"/>
          <w:highlight w:val="yellow"/>
        </w:rPr>
        <w:t>associated with</w:t>
      </w:r>
      <w:r w:rsidRPr="004D0555">
        <w:rPr>
          <w:rStyle w:val="StyleBoldUnderline"/>
        </w:rPr>
        <w:t xml:space="preserve"> psychosomatic </w:t>
      </w:r>
      <w:r w:rsidRPr="004D0555">
        <w:rPr>
          <w:rStyle w:val="StyleBoldUnderline"/>
          <w:highlight w:val="yellow"/>
        </w:rPr>
        <w:t>stress</w:t>
      </w:r>
      <w:proofErr w:type="gramStart"/>
      <w:r w:rsidRPr="004D0555">
        <w:rPr>
          <w:rStyle w:val="StyleBoldUnderline"/>
        </w:rPr>
        <w:t>.</w:t>
      </w:r>
      <w:r w:rsidRPr="004D0555">
        <w:rPr>
          <w:rStyle w:val="StyleBoldUnderline"/>
          <w:sz w:val="12"/>
          <w:u w:val="none"/>
        </w:rPr>
        <w:t>¶</w:t>
      </w:r>
      <w:proofErr w:type="gramEnd"/>
      <w:r w:rsidRPr="004D0555">
        <w:rPr>
          <w:rStyle w:val="StyleBoldUnderline"/>
          <w:sz w:val="12"/>
        </w:rPr>
        <w:t xml:space="preserve"> </w:t>
      </w:r>
      <w:r w:rsidRPr="004D0555">
        <w:rPr>
          <w:sz w:val="16"/>
        </w:rPr>
        <w:t xml:space="preserve">While we are no East Germany, some lessons from that time and place have become newly relevant to us in different ways in our age of high technology. We humans are inherently social animals, keen at all times to know how we are presenting ourselves before the eyes of others. </w:t>
      </w:r>
      <w:r w:rsidRPr="004D0555">
        <w:rPr>
          <w:rStyle w:val="StyleBoldUnderline"/>
          <w:highlight w:val="yellow"/>
        </w:rPr>
        <w:t>Unless we feel entirely secure in our privacy,</w:t>
      </w:r>
      <w:r w:rsidRPr="004D0555">
        <w:rPr>
          <w:rStyle w:val="StyleBoldUnderline"/>
        </w:rPr>
        <w:t xml:space="preserve"> we will act in guarded ways</w:t>
      </w:r>
      <w:r w:rsidRPr="004D0555">
        <w:rPr>
          <w:sz w:val="16"/>
        </w:rPr>
        <w:t xml:space="preserve">—and that means, to a greater or lesser extent, </w:t>
      </w:r>
      <w:r w:rsidRPr="004D0555">
        <w:rPr>
          <w:rStyle w:val="StyleBoldUnderline"/>
          <w:highlight w:val="yellow"/>
        </w:rPr>
        <w:t>we will not be free</w:t>
      </w:r>
      <w:r w:rsidRPr="004D0555">
        <w:rPr>
          <w:sz w:val="16"/>
        </w:rPr>
        <w:t>.</w:t>
      </w:r>
    </w:p>
    <w:p w14:paraId="08A07076" w14:textId="77777777" w:rsidR="00B9220D" w:rsidRDefault="00B9220D" w:rsidP="000E3620">
      <w:pPr>
        <w:rPr>
          <w:sz w:val="16"/>
        </w:rPr>
      </w:pPr>
    </w:p>
    <w:p w14:paraId="0E071651" w14:textId="77777777" w:rsidR="00B9220D" w:rsidRDefault="00B9220D" w:rsidP="000E3620">
      <w:pPr>
        <w:rPr>
          <w:sz w:val="16"/>
        </w:rPr>
      </w:pPr>
    </w:p>
    <w:p w14:paraId="4E28D82C" w14:textId="77777777" w:rsidR="00B9220D" w:rsidRDefault="00B9220D" w:rsidP="00B9220D">
      <w:pPr>
        <w:pStyle w:val="Heading4"/>
      </w:pPr>
      <w:commentRangeStart w:id="0"/>
      <w:commentRangeStart w:id="1"/>
      <w:r>
        <w:t>Status quo surveillance hampers social expression</w:t>
      </w:r>
      <w:commentRangeEnd w:id="0"/>
      <w:r>
        <w:rPr>
          <w:rStyle w:val="CommentReference"/>
          <w:rFonts w:eastAsiaTheme="minorHAnsi" w:cstheme="minorBidi"/>
          <w:b w:val="0"/>
          <w:iCs w:val="0"/>
        </w:rPr>
        <w:commentReference w:id="0"/>
      </w:r>
      <w:commentRangeEnd w:id="1"/>
      <w:r>
        <w:rPr>
          <w:rStyle w:val="CommentReference"/>
          <w:rFonts w:eastAsiaTheme="minorHAnsi" w:cs="Times New Roman"/>
          <w:b w:val="0"/>
          <w:iCs w:val="0"/>
        </w:rPr>
        <w:commentReference w:id="1"/>
      </w:r>
    </w:p>
    <w:p w14:paraId="0FF9F212" w14:textId="77777777" w:rsidR="00B9220D" w:rsidRPr="00FE5E1A" w:rsidRDefault="00B9220D" w:rsidP="00B9220D">
      <w:pPr>
        <w:rPr>
          <w:rStyle w:val="StyleStyleBold12pt"/>
          <w:b w:val="0"/>
          <w:sz w:val="24"/>
        </w:rPr>
      </w:pP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Pr="007A5B2C">
        <w:rPr>
          <w:rStyle w:val="StyleStyleBold12pt"/>
          <w:b w:val="0"/>
          <w:sz w:val="24"/>
        </w:rPr>
        <w:t xml:space="preserve"> </w:t>
      </w:r>
      <w:r>
        <w:rPr>
          <w:rStyle w:val="StyleStyleBold12pt"/>
          <w:b w:val="0"/>
          <w:sz w:val="24"/>
        </w:rPr>
        <w:t xml:space="preserve">at Ryerson University in Toronto, author of Youth in Revolt: Reclaiming a Democratic Future, etc., 2014 (“Totalitarian Paranoia in the Post-Orwellian Surveillance State,” Taylor &amp; Francis Online, May 14, </w:t>
      </w:r>
      <w:hyperlink r:id="rId15" w:history="1">
        <w:r w:rsidRPr="00F5075A">
          <w:rPr>
            <w:rStyle w:val="Hyperlink"/>
            <w:sz w:val="24"/>
          </w:rPr>
          <w:t>http://www.tandfonline.com/doi/full/10.1080/09502386.2014.917118</w:t>
        </w:r>
      </w:hyperlink>
      <w:r>
        <w:rPr>
          <w:rStyle w:val="StyleStyleBold12pt"/>
          <w:b w:val="0"/>
          <w:sz w:val="24"/>
        </w:rPr>
        <w:t>, Accessed 06-19-2015)</w:t>
      </w:r>
    </w:p>
    <w:p w14:paraId="02C8471A" w14:textId="77777777" w:rsidR="00B9220D" w:rsidRDefault="00B9220D" w:rsidP="00B9220D">
      <w:pPr>
        <w:rPr>
          <w:sz w:val="16"/>
        </w:rPr>
      </w:pPr>
      <w:r w:rsidRPr="005130FF">
        <w:rPr>
          <w:rStyle w:val="StyleBoldUnderline"/>
        </w:rPr>
        <w:t>Surveillance as the order of the day becomes surveillance propped up as the new face of intimacy, exploiting free expression, if not actually eradicating thinking itself</w:t>
      </w:r>
      <w:r w:rsidRPr="00D35D10">
        <w:rPr>
          <w:sz w:val="16"/>
        </w:rPr>
        <w:t xml:space="preserve">. </w:t>
      </w:r>
      <w:r w:rsidRPr="005130FF">
        <w:rPr>
          <w:rStyle w:val="StyleBoldUnderline"/>
        </w:rPr>
        <w:t xml:space="preserve">In the age of the self-absorbed self </w:t>
      </w:r>
      <w:r w:rsidRPr="00D35D10">
        <w:rPr>
          <w:sz w:val="16"/>
        </w:rPr>
        <w:t xml:space="preserve">and its mirror image – the </w:t>
      </w:r>
      <w:proofErr w:type="spellStart"/>
      <w:r w:rsidRPr="00D35D10">
        <w:rPr>
          <w:sz w:val="16"/>
        </w:rPr>
        <w:t>selfie</w:t>
      </w:r>
      <w:proofErr w:type="spellEnd"/>
      <w:r w:rsidRPr="00D35D10">
        <w:rPr>
          <w:sz w:val="16"/>
        </w:rPr>
        <w:t xml:space="preserve"> – </w:t>
      </w:r>
      <w:r w:rsidRPr="005130FF">
        <w:rPr>
          <w:rStyle w:val="StyleBoldUnderline"/>
        </w:rPr>
        <w:t>intimacy becomes its opposite, while the exit from privacy becomes symptomatic of a society that gives up on social and historical memory.</w:t>
      </w:r>
      <w:r w:rsidRPr="00D35D10">
        <w:rPr>
          <w:sz w:val="16"/>
        </w:rPr>
        <w:t xml:space="preserve"> </w:t>
      </w:r>
      <w:r w:rsidRPr="005130FF">
        <w:rPr>
          <w:rStyle w:val="StyleBoldUnderline"/>
        </w:rPr>
        <w:t>In a world in which there is less a struggle to resist power than a need to merely survive, consuming, managing and controlling data replaces the difficult task of cultivating friendships</w:t>
      </w:r>
      <w:r w:rsidRPr="00D35D10">
        <w:rPr>
          <w:sz w:val="16"/>
        </w:rPr>
        <w:t>. Computer ‘friends’ and services are the new gateway to a debased notion of the social, a gateway in which there is ‘a shift of individual life to conditions in which privacy is impossible, and in which one becomes a permanent site of data-harvesting and surveillance’ (</w:t>
      </w:r>
      <w:proofErr w:type="spellStart"/>
      <w:r w:rsidRPr="00D35D10">
        <w:rPr>
          <w:sz w:val="16"/>
        </w:rPr>
        <w:t>Crary</w:t>
      </w:r>
      <w:proofErr w:type="spellEnd"/>
      <w:r w:rsidRPr="00D35D10">
        <w:rPr>
          <w:sz w:val="16"/>
        </w:rPr>
        <w:t> </w:t>
      </w:r>
      <w:hyperlink r:id="rId16" w:anchor="cit0021" w:history="1">
        <w:r w:rsidRPr="00D35D10">
          <w:rPr>
            <w:rStyle w:val="Hyperlink"/>
            <w:sz w:val="16"/>
          </w:rPr>
          <w:t>2013</w:t>
        </w:r>
      </w:hyperlink>
      <w:r w:rsidRPr="00D35D10">
        <w:rPr>
          <w:sz w:val="16"/>
        </w:rPr>
        <w:t xml:space="preserve">, p. 104). </w:t>
      </w:r>
      <w:r w:rsidRPr="00D35D10">
        <w:rPr>
          <w:rStyle w:val="StyleBoldUnderline"/>
        </w:rPr>
        <w:t>Personal information is more or less willingly given over to social media and other corporate-based websites</w:t>
      </w:r>
      <w:r w:rsidRPr="00D35D10">
        <w:rPr>
          <w:sz w:val="16"/>
        </w:rPr>
        <w:t xml:space="preserve"> as people are now designated consumer populations and targeted as they move from one website to the next, across multiple screens and digital apparatuses. </w:t>
      </w:r>
      <w:r w:rsidRPr="00D35D10">
        <w:rPr>
          <w:rStyle w:val="StyleBoldUnderline"/>
        </w:rPr>
        <w:t>Mobile devices and applications now track people's locations, while Internet providers use social messaging to pry personal information from their users</w:t>
      </w:r>
      <w:r w:rsidRPr="00D35D10">
        <w:rPr>
          <w:sz w:val="16"/>
        </w:rPr>
        <w:t xml:space="preserve">. As Ariel </w:t>
      </w:r>
      <w:proofErr w:type="spellStart"/>
      <w:r w:rsidRPr="00D35D10">
        <w:rPr>
          <w:sz w:val="16"/>
        </w:rPr>
        <w:t>Dorfman</w:t>
      </w:r>
      <w:proofErr w:type="spellEnd"/>
      <w:r w:rsidRPr="00D35D10">
        <w:rPr>
          <w:sz w:val="16"/>
        </w:rPr>
        <w:t xml:space="preserve"> (</w:t>
      </w:r>
      <w:hyperlink r:id="rId17" w:anchor="cit0027" w:history="1">
        <w:r w:rsidRPr="00D35D10">
          <w:rPr>
            <w:rStyle w:val="Hyperlink"/>
            <w:sz w:val="16"/>
          </w:rPr>
          <w:t>2014</w:t>
        </w:r>
      </w:hyperlink>
      <w:r w:rsidRPr="00D35D10">
        <w:rPr>
          <w:sz w:val="16"/>
        </w:rPr>
        <w:t xml:space="preserve">) points out, ‘social media users gladly give up their liberty and privacy, invariably for the most benevolent of platitudes and reasons’ – all the while sharing with third-party networking applications not only their online shopping choices, but also their private messages. Meanwhile, physical surveillance of individuals' movement is constant, evident in the ubiquitous presence of video cameras within virtually every public and private space – from streets, commercial establishments and workplaces to the schools our children attend as well as in the myriad scanners placed at the entry points of airports, retail stores, sporting events and so on. </w:t>
      </w:r>
      <w:r w:rsidRPr="00D35D10">
        <w:rPr>
          <w:rStyle w:val="StyleBoldUnderline"/>
        </w:rPr>
        <w:t>The acceptance of a general surveillance culture is on full display</w:t>
      </w:r>
      <w:r w:rsidRPr="00D35D10">
        <w:rPr>
          <w:sz w:val="16"/>
        </w:rPr>
        <w:t xml:space="preserve"> in schools that demand that students wear radio chips so they can be tracked (Whitehead </w:t>
      </w:r>
      <w:hyperlink r:id="rId18" w:anchor="cit0080" w:history="1">
        <w:r w:rsidRPr="00D35D10">
          <w:rPr>
            <w:rStyle w:val="Hyperlink"/>
            <w:sz w:val="16"/>
          </w:rPr>
          <w:t>2012</w:t>
        </w:r>
      </w:hyperlink>
      <w:r w:rsidRPr="00D35D10">
        <w:rPr>
          <w:sz w:val="16"/>
        </w:rPr>
        <w:t xml:space="preserve">). </w:t>
      </w:r>
      <w:proofErr w:type="gramStart"/>
      <w:r w:rsidRPr="00D35D10">
        <w:rPr>
          <w:sz w:val="16"/>
        </w:rPr>
        <w:t>Such anti-democratic projects are now also funded by billionaires like Bill Gates who push for the use of biometric bracelets to monitor students' attentiveness in classrooms</w:t>
      </w:r>
      <w:proofErr w:type="gramEnd"/>
      <w:r w:rsidRPr="00D35D10">
        <w:rPr>
          <w:sz w:val="16"/>
        </w:rPr>
        <w:t xml:space="preserve"> (Simon </w:t>
      </w:r>
      <w:hyperlink r:id="rId19" w:anchor="cit0072" w:history="1">
        <w:r w:rsidRPr="00D35D10">
          <w:rPr>
            <w:rStyle w:val="Hyperlink"/>
            <w:sz w:val="16"/>
          </w:rPr>
          <w:t>2012</w:t>
        </w:r>
      </w:hyperlink>
      <w:r w:rsidRPr="00D35D10">
        <w:rPr>
          <w:sz w:val="16"/>
        </w:rPr>
        <w:t>).</w:t>
      </w:r>
    </w:p>
    <w:p w14:paraId="585C6A83" w14:textId="6E447E25" w:rsidR="00B9220D" w:rsidRDefault="00534B83" w:rsidP="00B9220D">
      <w:pPr>
        <w:pStyle w:val="Heading4"/>
      </w:pPr>
      <w:r>
        <w:t>Surveillance culture</w:t>
      </w:r>
      <w:r w:rsidR="00B9220D">
        <w:t xml:space="preserve"> undermines social individualism</w:t>
      </w:r>
    </w:p>
    <w:p w14:paraId="6C6F1B07" w14:textId="77777777" w:rsidR="00B9220D" w:rsidRPr="00FE5E1A" w:rsidRDefault="00B9220D" w:rsidP="00B9220D">
      <w:pPr>
        <w:rPr>
          <w:rStyle w:val="StyleStyleBold12pt"/>
          <w:b w:val="0"/>
          <w:sz w:val="24"/>
        </w:rPr>
      </w:pP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 author of Youth in Revolt: Reclaiming a </w:t>
      </w:r>
      <w:r>
        <w:rPr>
          <w:rStyle w:val="StyleStyleBold12pt"/>
          <w:b w:val="0"/>
          <w:sz w:val="24"/>
        </w:rPr>
        <w:lastRenderedPageBreak/>
        <w:t xml:space="preserve">Democratic Future, etc., 2014 (“Totalitarian Paranoia in the Post-Orwellian Surveillance State,” Taylor &amp; Francis Online, May 14, </w:t>
      </w:r>
      <w:hyperlink r:id="rId20" w:history="1">
        <w:r w:rsidRPr="00F5075A">
          <w:rPr>
            <w:rStyle w:val="Hyperlink"/>
            <w:sz w:val="24"/>
          </w:rPr>
          <w:t>http://www.tandfonline.com/doi/full/10.1080/09502386.2014.917118</w:t>
        </w:r>
      </w:hyperlink>
      <w:r>
        <w:rPr>
          <w:rStyle w:val="StyleStyleBold12pt"/>
          <w:b w:val="0"/>
          <w:sz w:val="24"/>
        </w:rPr>
        <w:t>, Accessed 06-23-2015)</w:t>
      </w:r>
    </w:p>
    <w:p w14:paraId="7D6CBA8C" w14:textId="77777777" w:rsidR="00B9220D" w:rsidRDefault="00B9220D" w:rsidP="00B9220D">
      <w:pPr>
        <w:rPr>
          <w:sz w:val="16"/>
        </w:rPr>
      </w:pPr>
      <w:r w:rsidRPr="005A5A1D">
        <w:rPr>
          <w:rStyle w:val="StyleBoldUnderline"/>
        </w:rPr>
        <w:t xml:space="preserve">With the foundations of democracy under siege, privacy is no longer viewed as a </w:t>
      </w:r>
      <w:r w:rsidRPr="005A5A1D">
        <w:rPr>
          <w:rStyle w:val="Emphasis"/>
        </w:rPr>
        <w:t>principled and cherished civil righ</w:t>
      </w:r>
      <w:r w:rsidRPr="005A5A1D">
        <w:rPr>
          <w:rStyle w:val="StyleBoldUnderline"/>
        </w:rPr>
        <w:t>t.</w:t>
      </w:r>
      <w:r w:rsidRPr="00960DCE">
        <w:rPr>
          <w:sz w:val="16"/>
        </w:rPr>
        <w:t xml:space="preserve"> On the contrary, </w:t>
      </w:r>
      <w:r w:rsidRPr="005A5A1D">
        <w:rPr>
          <w:rStyle w:val="StyleBoldUnderline"/>
        </w:rPr>
        <w:t xml:space="preserve">privacy has been absorbed and transformed within the purview of a celebrity and market-driven culture in which people publicize </w:t>
      </w:r>
      <w:proofErr w:type="gramStart"/>
      <w:r w:rsidRPr="005A5A1D">
        <w:rPr>
          <w:rStyle w:val="StyleBoldUnderline"/>
        </w:rPr>
        <w:t>themselves</w:t>
      </w:r>
      <w:proofErr w:type="gramEnd"/>
      <w:r w:rsidRPr="005A5A1D">
        <w:rPr>
          <w:rStyle w:val="StyleBoldUnderline"/>
        </w:rPr>
        <w:t xml:space="preserve"> and their innermost secrets</w:t>
      </w:r>
      <w:r w:rsidRPr="00960DCE">
        <w:rPr>
          <w:sz w:val="16"/>
        </w:rPr>
        <w:t xml:space="preserve"> in order to promote and advance their personal brand. </w:t>
      </w:r>
      <w:r w:rsidRPr="00960DCE">
        <w:rPr>
          <w:rStyle w:val="StyleBoldUnderline"/>
        </w:rPr>
        <w:t>Surveillance and its accompanying culture of fear produce subjects that revel in being watched, turning the practice of surveillance into just another condition for performing the self</w:t>
      </w:r>
      <w:r w:rsidRPr="00960DCE">
        <w:rPr>
          <w:sz w:val="16"/>
        </w:rPr>
        <w:t xml:space="preserve">. </w:t>
      </w:r>
      <w:r w:rsidRPr="00960DCE">
        <w:rPr>
          <w:rStyle w:val="StyleBoldUnderline"/>
        </w:rPr>
        <w:t xml:space="preserve">Every human act and </w:t>
      </w:r>
      <w:proofErr w:type="spellStart"/>
      <w:r w:rsidRPr="00960DCE">
        <w:rPr>
          <w:rStyle w:val="StyleBoldUnderline"/>
        </w:rPr>
        <w:t>behaviour</w:t>
      </w:r>
      <w:proofErr w:type="spellEnd"/>
      <w:r w:rsidRPr="00960DCE">
        <w:rPr>
          <w:rStyle w:val="StyleBoldUnderline"/>
        </w:rPr>
        <w:t xml:space="preserve"> is now potential fodder</w:t>
      </w:r>
      <w:r w:rsidRPr="00960DCE">
        <w:rPr>
          <w:sz w:val="16"/>
        </w:rPr>
        <w:t xml:space="preserve"> for YouTube, Facebook or some other social network. </w:t>
      </w:r>
      <w:r w:rsidRPr="00960DCE">
        <w:rPr>
          <w:rStyle w:val="StyleBoldUnderline"/>
        </w:rPr>
        <w:t>Privacy has become a curse, an impediment that subverts the endless public display of the self</w:t>
      </w:r>
      <w:r w:rsidRPr="00960DCE">
        <w:rPr>
          <w:sz w:val="16"/>
        </w:rPr>
        <w:t xml:space="preserve">. </w:t>
      </w:r>
      <w:proofErr w:type="spellStart"/>
      <w:r w:rsidRPr="00960DCE">
        <w:rPr>
          <w:sz w:val="16"/>
        </w:rPr>
        <w:t>Zygmunt</w:t>
      </w:r>
      <w:proofErr w:type="spellEnd"/>
      <w:r w:rsidRPr="00960DCE">
        <w:rPr>
          <w:sz w:val="16"/>
        </w:rPr>
        <w:t xml:space="preserve"> Bauman (</w:t>
      </w:r>
      <w:proofErr w:type="spellStart"/>
      <w:r w:rsidRPr="00960DCE">
        <w:rPr>
          <w:sz w:val="16"/>
        </w:rPr>
        <w:t>qtd</w:t>
      </w:r>
      <w:proofErr w:type="spellEnd"/>
      <w:r w:rsidRPr="00960DCE">
        <w:rPr>
          <w:sz w:val="16"/>
        </w:rPr>
        <w:t>. in Bauman and Lyon </w:t>
      </w:r>
      <w:hyperlink r:id="rId21" w:anchor="cit0009" w:history="1">
        <w:r w:rsidRPr="00960DCE">
          <w:rPr>
            <w:rStyle w:val="Hyperlink"/>
            <w:sz w:val="16"/>
          </w:rPr>
          <w:t>2013</w:t>
        </w:r>
      </w:hyperlink>
      <w:r w:rsidRPr="00960DCE">
        <w:rPr>
          <w:sz w:val="16"/>
        </w:rPr>
        <w:t xml:space="preserve">) echoes this sentiment in arguing that: </w:t>
      </w:r>
      <w:r w:rsidRPr="00960DCE">
        <w:rPr>
          <w:rStyle w:val="StyleBoldUnderline"/>
        </w:rPr>
        <w:t>These days, it is not so much the possibility of a betrayal or violation of privacy that frightens us, but the opposite: shutting down the exits</w:t>
      </w:r>
      <w:r w:rsidRPr="00960DCE">
        <w:rPr>
          <w:sz w:val="16"/>
        </w:rPr>
        <w:t xml:space="preserve">. </w:t>
      </w:r>
      <w:r w:rsidRPr="00960DCE">
        <w:rPr>
          <w:rStyle w:val="StyleBoldUnderline"/>
        </w:rPr>
        <w:t>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w:t>
      </w:r>
      <w:r w:rsidRPr="00960DCE">
        <w:rPr>
          <w:sz w:val="16"/>
        </w:rPr>
        <w:t>. (p. 28)</w:t>
      </w:r>
    </w:p>
    <w:p w14:paraId="40EFE4C9" w14:textId="77777777" w:rsidR="00B9220D" w:rsidRPr="004D0555" w:rsidRDefault="00B9220D" w:rsidP="000E3620">
      <w:pPr>
        <w:rPr>
          <w:sz w:val="16"/>
        </w:rPr>
      </w:pPr>
    </w:p>
    <w:p w14:paraId="2EFCE527" w14:textId="77777777" w:rsidR="004A0A87" w:rsidRPr="00472370" w:rsidRDefault="004A0A87" w:rsidP="00472370">
      <w:pPr>
        <w:rPr>
          <w:rStyle w:val="StyleBoldUnderline"/>
        </w:rPr>
      </w:pPr>
    </w:p>
    <w:p w14:paraId="1181C250" w14:textId="77777777" w:rsidR="004B294B" w:rsidRDefault="004B294B" w:rsidP="004B294B">
      <w:pPr>
        <w:pStyle w:val="Heading3"/>
      </w:pPr>
      <w:r>
        <w:lastRenderedPageBreak/>
        <w:t xml:space="preserve">AT: Surveillance </w:t>
      </w:r>
      <w:r>
        <w:sym w:font="Wingdings" w:char="F0E0"/>
      </w:r>
      <w:r>
        <w:t xml:space="preserve"> Atrocities</w:t>
      </w:r>
    </w:p>
    <w:p w14:paraId="3A082478" w14:textId="77777777" w:rsidR="004B294B" w:rsidRDefault="004B294B" w:rsidP="004B294B">
      <w:pPr>
        <w:pStyle w:val="Heading4"/>
      </w:pPr>
      <w:r>
        <w:t>Surveillance justifies:</w:t>
      </w:r>
    </w:p>
    <w:p w14:paraId="656BEC47" w14:textId="77777777" w:rsidR="004B294B" w:rsidRDefault="004B294B" w:rsidP="004B294B">
      <w:pPr>
        <w:pStyle w:val="Heading4"/>
        <w:numPr>
          <w:ilvl w:val="0"/>
          <w:numId w:val="19"/>
        </w:numPr>
        <w:tabs>
          <w:tab w:val="left" w:pos="5670"/>
        </w:tabs>
        <w:spacing w:before="40" w:line="259" w:lineRule="auto"/>
      </w:pPr>
      <w:r>
        <w:t>Financial exploitation and discrimination by government officials</w:t>
      </w:r>
    </w:p>
    <w:p w14:paraId="78545414" w14:textId="77777777" w:rsidR="004B294B" w:rsidRPr="00233B3C" w:rsidRDefault="004B294B" w:rsidP="004B294B">
      <w:pPr>
        <w:tabs>
          <w:tab w:val="left" w:pos="0"/>
          <w:tab w:val="left" w:pos="630"/>
        </w:tabs>
        <w:ind w:right="-450"/>
        <w:rPr>
          <w:rStyle w:val="StyleStyleBold12pt"/>
          <w:b w:val="0"/>
          <w:sz w:val="24"/>
        </w:rPr>
      </w:pPr>
      <w:r>
        <w:rPr>
          <w:rStyle w:val="StyleStyleBold12pt"/>
        </w:rPr>
        <w:t xml:space="preserve">Ernst 12 </w:t>
      </w:r>
      <w:r w:rsidRPr="00233B3C">
        <w:rPr>
          <w:rStyle w:val="StyleStyleBold12pt"/>
          <w:sz w:val="24"/>
        </w:rPr>
        <w:t>– Julia L. Ernst, Assistant Professor at the University of North Dakota School of Law, LL.M, Georgetown University, J.D., University of Michigan School of Law, B.A., Yale University, 2012 (“</w:t>
      </w:r>
      <w:r w:rsidRPr="00233B3C">
        <w:rPr>
          <w:bCs/>
          <w:sz w:val="24"/>
        </w:rPr>
        <w:br/>
      </w:r>
      <w:bookmarkStart w:id="2" w:name="ORIGHIT_1"/>
      <w:bookmarkStart w:id="3" w:name="HIT_1"/>
      <w:bookmarkEnd w:id="2"/>
      <w:bookmarkEnd w:id="3"/>
      <w:r w:rsidRPr="00233B3C">
        <w:rPr>
          <w:bCs/>
          <w:sz w:val="24"/>
        </w:rPr>
        <w:t>ARTICLE: THE CONSTITUTION IN </w:t>
      </w:r>
      <w:bookmarkStart w:id="4" w:name="ORIGHIT_3"/>
      <w:bookmarkStart w:id="5" w:name="HIT_3"/>
      <w:bookmarkEnd w:id="4"/>
      <w:bookmarkEnd w:id="5"/>
      <w:r w:rsidRPr="00233B3C">
        <w:rPr>
          <w:bCs/>
          <w:sz w:val="24"/>
        </w:rPr>
        <w:t>TIMES OF NATIONAL CRISIS: CONTEXTUALIZING POST-SEPTEMBER 11</w:t>
      </w:r>
      <w:bookmarkStart w:id="6" w:name="ORIGHIT_8"/>
      <w:bookmarkStart w:id="7" w:name="HIT_8"/>
      <w:bookmarkEnd w:id="6"/>
      <w:bookmarkEnd w:id="7"/>
      <w:r w:rsidRPr="00233B3C">
        <w:rPr>
          <w:bCs/>
          <w:sz w:val="24"/>
        </w:rPr>
        <w:t>CONSTITUTIONAL RAMIFICATIONS</w:t>
      </w:r>
      <w:r w:rsidRPr="00233B3C">
        <w:rPr>
          <w:rStyle w:val="StyleStyleBold12pt"/>
          <w:sz w:val="24"/>
        </w:rPr>
        <w:t>,” LexisNexis Academic</w:t>
      </w:r>
      <w:proofErr w:type="gramStart"/>
      <w:r w:rsidRPr="00233B3C">
        <w:rPr>
          <w:rStyle w:val="StyleStyleBold12pt"/>
          <w:sz w:val="24"/>
        </w:rPr>
        <w:t>,  Accessed</w:t>
      </w:r>
      <w:proofErr w:type="gramEnd"/>
      <w:r w:rsidRPr="00233B3C">
        <w:rPr>
          <w:rStyle w:val="StyleStyleBold12pt"/>
          <w:sz w:val="24"/>
        </w:rPr>
        <w:t xml:space="preserve"> 07-02-2015)</w:t>
      </w:r>
    </w:p>
    <w:p w14:paraId="562A7FDF" w14:textId="77777777" w:rsidR="004B294B" w:rsidRPr="00176684" w:rsidRDefault="004B294B" w:rsidP="004B294B">
      <w:pPr>
        <w:rPr>
          <w:sz w:val="14"/>
        </w:rPr>
      </w:pPr>
      <w:r w:rsidRPr="00176684">
        <w:rPr>
          <w:rStyle w:val="StyleBoldUnderline"/>
        </w:rPr>
        <w:t>Information is power, especially in the hands of powerful officials. The patterns of misuse for political gain track those for financial gain</w:t>
      </w:r>
      <w:r w:rsidRPr="00176684">
        <w:rPr>
          <w:sz w:val="14"/>
        </w:rPr>
        <w:t xml:space="preserve">. First, </w:t>
      </w:r>
      <w:r w:rsidRPr="00176684">
        <w:rPr>
          <w:rStyle w:val="StyleBoldUnderline"/>
        </w:rPr>
        <w:t>the officials might use the data in their political dealings. The data may be an inexpensive and effective form of opposition research, and give officials inside information to make them more effective in achieving their political goals</w:t>
      </w:r>
      <w:r w:rsidRPr="00176684">
        <w:rPr>
          <w:sz w:val="14"/>
        </w:rPr>
        <w:t xml:space="preserve">. Second, </w:t>
      </w:r>
      <w:r w:rsidRPr="00176684">
        <w:rPr>
          <w:rStyle w:val="StyleBoldUnderline"/>
        </w:rPr>
        <w:t xml:space="preserve">officials might use the inside information to extract concessions from the targets of surveillance, </w:t>
      </w:r>
      <w:r w:rsidRPr="00176684">
        <w:rPr>
          <w:sz w:val="14"/>
        </w:rPr>
        <w:t xml:space="preserve">the way that J. Edgar Hoover apparently used secret files to protect his tenure in office and to influence policy debates. Third, </w:t>
      </w:r>
      <w:r w:rsidRPr="00176684">
        <w:rPr>
          <w:rStyle w:val="StyleBoldUnderline"/>
        </w:rPr>
        <w:t>officials might benefit politically by sharing the data with friendly outside parties.</w:t>
      </w:r>
      <w:r w:rsidRPr="00176684">
        <w:rPr>
          <w:sz w:val="14"/>
        </w:rPr>
        <w:t xml:space="preserve"> In wiretap scandals involving the Los Angeles police in the early 1980s, the police allegedly leaked confidential data to allies in right-wing political groups. </w:t>
      </w:r>
      <w:bookmarkStart w:id="8" w:name="r90"/>
      <w:r w:rsidRPr="00176684">
        <w:rPr>
          <w:sz w:val="14"/>
          <w:vertAlign w:val="superscript"/>
        </w:rPr>
        <w:fldChar w:fldCharType="begin"/>
      </w:r>
      <w:r w:rsidRPr="00176684">
        <w:rPr>
          <w:sz w:val="14"/>
          <w:vertAlign w:val="superscript"/>
        </w:rPr>
        <w:instrText xml:space="preserve"> HYPERLINK "http://www.lexisnexis.com/lnacui2api/frame.do?tokenKey=rsh-20.492477.1804989251&amp;target=results_DocumentContent&amp;returnToKey=20_T22258410065&amp;parent=docview&amp;rand=1435622375250&amp;reloadEntirePage=true" \l "n90" </w:instrText>
      </w:r>
      <w:r w:rsidRPr="00176684">
        <w:rPr>
          <w:sz w:val="14"/>
          <w:vertAlign w:val="superscript"/>
        </w:rPr>
        <w:fldChar w:fldCharType="separate"/>
      </w:r>
      <w:proofErr w:type="gramStart"/>
      <w:r w:rsidRPr="00176684">
        <w:rPr>
          <w:rStyle w:val="Hyperlink"/>
          <w:sz w:val="14"/>
          <w:vertAlign w:val="superscript"/>
        </w:rPr>
        <w:t>n90</w:t>
      </w:r>
      <w:proofErr w:type="gramEnd"/>
      <w:r w:rsidRPr="00176684">
        <w:rPr>
          <w:sz w:val="14"/>
        </w:rPr>
        <w:fldChar w:fldCharType="end"/>
      </w:r>
      <w:bookmarkEnd w:id="8"/>
      <w:r w:rsidRPr="00176684">
        <w:rPr>
          <w:sz w:val="14"/>
        </w:rPr>
        <w:t xml:space="preserve"> </w:t>
      </w:r>
      <w:bookmarkStart w:id="9" w:name="PAGE_495_8539"/>
      <w:bookmarkEnd w:id="9"/>
      <w:r w:rsidRPr="00176684">
        <w:rPr>
          <w:sz w:val="14"/>
        </w:rPr>
        <w:t> [*495]  </w:t>
      </w:r>
      <w:r w:rsidRPr="00176684">
        <w:rPr>
          <w:rStyle w:val="StyleBoldUnderline"/>
        </w:rPr>
        <w:t xml:space="preserve">The possibility of leaks of this sort reminds us how </w:t>
      </w:r>
      <w:r w:rsidRPr="00C95AAE">
        <w:rPr>
          <w:rStyle w:val="StyleBoldUnderline"/>
          <w:highlight w:val="yellow"/>
        </w:rPr>
        <w:t>personal data can be used to discriminate against individuals and groups</w:t>
      </w:r>
      <w:r w:rsidRPr="00C95AAE">
        <w:rPr>
          <w:sz w:val="14"/>
          <w:highlight w:val="yellow"/>
        </w:rPr>
        <w:t xml:space="preserve">. </w:t>
      </w:r>
      <w:r w:rsidRPr="00C95AAE">
        <w:rPr>
          <w:rStyle w:val="StyleBoldUnderline"/>
          <w:highlight w:val="yellow"/>
        </w:rPr>
        <w:t>The most infamous example is likely the Nazi insistence in the 1930s that Jews give detailed reports of their financial assets</w:t>
      </w:r>
      <w:r w:rsidRPr="00176684">
        <w:rPr>
          <w:rStyle w:val="StyleBoldUnderline"/>
        </w:rPr>
        <w:t>.</w:t>
      </w:r>
      <w:r w:rsidRPr="00176684">
        <w:rPr>
          <w:sz w:val="14"/>
        </w:rPr>
        <w:t xml:space="preserve"> The Nazis then used these reports as part of a systematic program to seize Jewish assets. </w:t>
      </w:r>
      <w:bookmarkStart w:id="10" w:name="r91"/>
      <w:r w:rsidRPr="00176684">
        <w:rPr>
          <w:sz w:val="14"/>
          <w:vertAlign w:val="superscript"/>
        </w:rPr>
        <w:fldChar w:fldCharType="begin"/>
      </w:r>
      <w:r w:rsidRPr="00176684">
        <w:rPr>
          <w:sz w:val="14"/>
          <w:vertAlign w:val="superscript"/>
        </w:rPr>
        <w:instrText xml:space="preserve"> HYPERLINK "http://www.lexisnexis.com/lnacui2api/frame.do?tokenKey=rsh-20.492477.1804989251&amp;target=results_DocumentContent&amp;returnToKey=20_T22258410065&amp;parent=docview&amp;rand=1435622375250&amp;reloadEntirePage=true" \l "n91" </w:instrText>
      </w:r>
      <w:r w:rsidRPr="00176684">
        <w:rPr>
          <w:sz w:val="14"/>
          <w:vertAlign w:val="superscript"/>
        </w:rPr>
        <w:fldChar w:fldCharType="separate"/>
      </w:r>
      <w:proofErr w:type="gramStart"/>
      <w:r w:rsidRPr="00176684">
        <w:rPr>
          <w:rStyle w:val="Hyperlink"/>
          <w:sz w:val="14"/>
          <w:vertAlign w:val="superscript"/>
        </w:rPr>
        <w:t>n91</w:t>
      </w:r>
      <w:proofErr w:type="gramEnd"/>
      <w:r w:rsidRPr="00176684">
        <w:rPr>
          <w:sz w:val="14"/>
        </w:rPr>
        <w:fldChar w:fldCharType="end"/>
      </w:r>
      <w:bookmarkEnd w:id="10"/>
      <w:r w:rsidRPr="00176684">
        <w:rPr>
          <w:sz w:val="14"/>
        </w:rPr>
        <w:t> More subtly</w:t>
      </w:r>
      <w:r w:rsidRPr="00176684">
        <w:rPr>
          <w:rStyle w:val="StyleBoldUnderline"/>
        </w:rPr>
        <w:t xml:space="preserve">, </w:t>
      </w:r>
      <w:r w:rsidRPr="00C95AAE">
        <w:rPr>
          <w:rStyle w:val="StyleBoldUnderline"/>
          <w:highlight w:val="yellow"/>
        </w:rPr>
        <w:t>officials might use control over detailed financial information to favor or disfavor groups in the release of sensitive political data, the administration of regulatory programs, the award of government contracts, or otherwise</w:t>
      </w:r>
      <w:r w:rsidRPr="00176684">
        <w:rPr>
          <w:sz w:val="14"/>
        </w:rPr>
        <w:t>. As Oscar H. Gandy, Jr. has explained, the "panoptic sort" of modern information systems "is a discriminatory technology that assigns people to groups of winners and losers on the basis of countless bits of personal information that have been collected, stored, processed, and shared through an intelligent network." </w:t>
      </w:r>
      <w:bookmarkStart w:id="11" w:name="r92"/>
      <w:r w:rsidRPr="00176684">
        <w:rPr>
          <w:sz w:val="14"/>
          <w:vertAlign w:val="superscript"/>
        </w:rPr>
        <w:fldChar w:fldCharType="begin"/>
      </w:r>
      <w:r w:rsidRPr="00176684">
        <w:rPr>
          <w:sz w:val="14"/>
          <w:vertAlign w:val="superscript"/>
        </w:rPr>
        <w:instrText xml:space="preserve"> HYPERLINK "http://www.lexisnexis.com/lnacui2api/frame.do?tokenKey=rsh-20.492477.1804989251&amp;target=results_DocumentContent&amp;returnToKey=20_T22258410065&amp;parent=docview&amp;rand=1435622375250&amp;reloadEntirePage=true" \l "n92" </w:instrText>
      </w:r>
      <w:r w:rsidRPr="00176684">
        <w:rPr>
          <w:sz w:val="14"/>
          <w:vertAlign w:val="superscript"/>
        </w:rPr>
        <w:fldChar w:fldCharType="separate"/>
      </w:r>
      <w:r w:rsidRPr="00176684">
        <w:rPr>
          <w:rStyle w:val="Hyperlink"/>
          <w:sz w:val="14"/>
          <w:vertAlign w:val="superscript"/>
        </w:rPr>
        <w:t>n92</w:t>
      </w:r>
      <w:r w:rsidRPr="00176684">
        <w:rPr>
          <w:sz w:val="14"/>
        </w:rPr>
        <w:fldChar w:fldCharType="end"/>
      </w:r>
      <w:bookmarkEnd w:id="11"/>
    </w:p>
    <w:p w14:paraId="37786A8D" w14:textId="1FEA5C3F" w:rsidR="004B294B" w:rsidRDefault="00C95AAE" w:rsidP="004B294B">
      <w:pPr>
        <w:pStyle w:val="Heading4"/>
        <w:numPr>
          <w:ilvl w:val="0"/>
          <w:numId w:val="19"/>
        </w:numPr>
        <w:tabs>
          <w:tab w:val="left" w:pos="5670"/>
        </w:tabs>
        <w:spacing w:before="40" w:line="259" w:lineRule="auto"/>
      </w:pPr>
      <w:r>
        <w:t>Government snooping chills freedom</w:t>
      </w:r>
    </w:p>
    <w:p w14:paraId="219C6337" w14:textId="77777777" w:rsidR="004B294B" w:rsidRPr="002B0089" w:rsidRDefault="004B294B" w:rsidP="004B294B">
      <w:pPr>
        <w:tabs>
          <w:tab w:val="left" w:pos="0"/>
          <w:tab w:val="left" w:pos="630"/>
        </w:tabs>
        <w:ind w:right="-450"/>
        <w:rPr>
          <w:rStyle w:val="StyleStyleBold12pt"/>
          <w:b w:val="0"/>
          <w:sz w:val="24"/>
        </w:rPr>
      </w:pPr>
      <w:r>
        <w:rPr>
          <w:rStyle w:val="StyleStyleBold12pt"/>
        </w:rPr>
        <w:t xml:space="preserve">Ernst 12 </w:t>
      </w:r>
      <w:r w:rsidRPr="002B0089">
        <w:rPr>
          <w:rStyle w:val="StyleStyleBold12pt"/>
          <w:sz w:val="24"/>
        </w:rPr>
        <w:t>– Julia L. Ernst, Assistant Professor at the University of North Dakota School of Law, LL.M, Georgetown University, J.D., University of Michigan School of Law, B.A., Yale University, 2012 (“</w:t>
      </w:r>
      <w:r w:rsidRPr="002B0089">
        <w:rPr>
          <w:bCs/>
          <w:sz w:val="24"/>
        </w:rPr>
        <w:br/>
        <w:t>ARTICLE: THE CONSTITUTION IN TIMES OF NATIONAL CRISIS: CONTEXTUALIZING POST-SEPTEMBER 11CONSTITUTIONAL RAMIFICATIONS</w:t>
      </w:r>
      <w:r w:rsidRPr="002B0089">
        <w:rPr>
          <w:rStyle w:val="StyleStyleBold12pt"/>
          <w:sz w:val="24"/>
        </w:rPr>
        <w:t>,” LexisNexis Academic</w:t>
      </w:r>
      <w:proofErr w:type="gramStart"/>
      <w:r w:rsidRPr="002B0089">
        <w:rPr>
          <w:rStyle w:val="StyleStyleBold12pt"/>
          <w:sz w:val="24"/>
        </w:rPr>
        <w:t>,  Accessed</w:t>
      </w:r>
      <w:proofErr w:type="gramEnd"/>
      <w:r w:rsidRPr="002B0089">
        <w:rPr>
          <w:rStyle w:val="StyleStyleBold12pt"/>
          <w:sz w:val="24"/>
        </w:rPr>
        <w:t xml:space="preserve"> 07-02-2015)</w:t>
      </w:r>
    </w:p>
    <w:p w14:paraId="0796ED1B" w14:textId="77777777" w:rsidR="004B294B" w:rsidRPr="00227F33" w:rsidRDefault="004B294B" w:rsidP="004B294B">
      <w:pPr>
        <w:rPr>
          <w:sz w:val="16"/>
        </w:rPr>
      </w:pPr>
      <w:r w:rsidRPr="00C95AAE">
        <w:rPr>
          <w:rStyle w:val="StyleBoldUnderline"/>
          <w:highlight w:val="yellow"/>
        </w:rPr>
        <w:t>In addition to financial or political gain from the data, officials might snoop in personal financial records out of prurience or mere curiosity</w:t>
      </w:r>
      <w:r w:rsidRPr="00227F33">
        <w:rPr>
          <w:sz w:val="16"/>
        </w:rPr>
        <w:t>. There have been recurring revelations that IRS employees have gained unauthorized access to the tax returns of neighbors, celebrities, and others. </w:t>
      </w:r>
      <w:bookmarkStart w:id="12" w:name="r93"/>
      <w:r w:rsidRPr="00227F33">
        <w:rPr>
          <w:sz w:val="16"/>
          <w:vertAlign w:val="superscript"/>
        </w:rPr>
        <w:fldChar w:fldCharType="begin"/>
      </w:r>
      <w:r w:rsidRPr="00227F33">
        <w:rPr>
          <w:sz w:val="16"/>
          <w:vertAlign w:val="superscript"/>
        </w:rPr>
        <w:instrText xml:space="preserve"> HYPERLINK "http://www.lexisnexis.com/lnacui2api/frame.do?tokenKey=rsh-20.492477.1804989251&amp;target=results_DocumentContent&amp;returnToKey=20_T22258410065&amp;parent=docview&amp;rand=1435622375250&amp;reloadEntirePage=true" \l "n93" </w:instrText>
      </w:r>
      <w:r w:rsidRPr="00227F33">
        <w:rPr>
          <w:sz w:val="16"/>
          <w:vertAlign w:val="superscript"/>
        </w:rPr>
        <w:fldChar w:fldCharType="separate"/>
      </w:r>
      <w:proofErr w:type="gramStart"/>
      <w:r w:rsidRPr="00227F33">
        <w:rPr>
          <w:rStyle w:val="Hyperlink"/>
          <w:sz w:val="16"/>
          <w:vertAlign w:val="superscript"/>
        </w:rPr>
        <w:t>n93</w:t>
      </w:r>
      <w:proofErr w:type="gramEnd"/>
      <w:r w:rsidRPr="00227F33">
        <w:rPr>
          <w:sz w:val="16"/>
        </w:rPr>
        <w:fldChar w:fldCharType="end"/>
      </w:r>
      <w:bookmarkEnd w:id="12"/>
      <w:r w:rsidRPr="00227F33">
        <w:rPr>
          <w:sz w:val="16"/>
        </w:rPr>
        <w:t> </w:t>
      </w:r>
      <w:r w:rsidRPr="00227F33">
        <w:rPr>
          <w:rStyle w:val="StyleBoldUnderline"/>
        </w:rPr>
        <w:t xml:space="preserve">If officials also get complete access to the </w:t>
      </w:r>
      <w:r w:rsidRPr="00227F33">
        <w:rPr>
          <w:sz w:val="16"/>
        </w:rPr>
        <w:t>purchasing</w:t>
      </w:r>
      <w:r w:rsidRPr="00227F33">
        <w:rPr>
          <w:rStyle w:val="StyleBoldUnderline"/>
        </w:rPr>
        <w:t xml:space="preserve"> records of individuals</w:t>
      </w:r>
      <w:r w:rsidRPr="00227F33">
        <w:rPr>
          <w:sz w:val="16"/>
        </w:rPr>
        <w:t xml:space="preserve">, we might recognize the all-too-human temptation to see, for instance, precisely what was bought for a party in the home of a movie star or a prominent Senator. (And we might not be surprised if such details at least occasionally made their way into the supermarket tabloids.) </w:t>
      </w:r>
      <w:r w:rsidRPr="00C95AAE">
        <w:rPr>
          <w:rStyle w:val="StyleBoldUnderline"/>
          <w:highlight w:val="yellow"/>
        </w:rPr>
        <w:t>This sort of potential surveillance is chilling, in at least two respects. First</w:t>
      </w:r>
      <w:r w:rsidRPr="00227F33">
        <w:rPr>
          <w:rStyle w:val="StyleBoldUnderline"/>
        </w:rPr>
        <w:t xml:space="preserve">, it sends a chill down the spine to think that their every </w:t>
      </w:r>
      <w:proofErr w:type="gramStart"/>
      <w:r w:rsidRPr="00227F33">
        <w:rPr>
          <w:rStyle w:val="StyleBoldUnderline"/>
        </w:rPr>
        <w:t>move</w:t>
      </w:r>
      <w:proofErr w:type="gramEnd"/>
      <w:r w:rsidRPr="00227F33">
        <w:rPr>
          <w:rStyle w:val="StyleBoldUnderline"/>
        </w:rPr>
        <w:t xml:space="preserve"> is subject to this sort of examination by unknown </w:t>
      </w:r>
      <w:proofErr w:type="gramStart"/>
      <w:r w:rsidRPr="00227F33">
        <w:rPr>
          <w:rStyle w:val="StyleBoldUnderline"/>
        </w:rPr>
        <w:t>others</w:t>
      </w:r>
      <w:proofErr w:type="gramEnd"/>
      <w:r w:rsidRPr="00227F33">
        <w:rPr>
          <w:rStyle w:val="StyleBoldUnderline"/>
        </w:rPr>
        <w:t xml:space="preserve">. </w:t>
      </w:r>
      <w:r w:rsidRPr="00C95AAE">
        <w:rPr>
          <w:rStyle w:val="StyleBoldUnderline"/>
          <w:highlight w:val="yellow"/>
        </w:rPr>
        <w:t>Life is less free</w:t>
      </w:r>
      <w:r w:rsidRPr="00227F33">
        <w:rPr>
          <w:rStyle w:val="StyleBoldUnderline"/>
        </w:rPr>
        <w:t xml:space="preserve"> and carefree </w:t>
      </w:r>
      <w:r w:rsidRPr="00C95AAE">
        <w:rPr>
          <w:rStyle w:val="StyleBoldUnderline"/>
          <w:highlight w:val="yellow"/>
        </w:rPr>
        <w:t>when</w:t>
      </w:r>
      <w:r w:rsidRPr="00227F33">
        <w:rPr>
          <w:rStyle w:val="StyleBoldUnderline"/>
        </w:rPr>
        <w:t> </w:t>
      </w:r>
      <w:bookmarkStart w:id="13" w:name="PAGE_496_8539"/>
      <w:bookmarkEnd w:id="13"/>
      <w:r w:rsidRPr="00227F33">
        <w:rPr>
          <w:rStyle w:val="StyleBoldUnderline"/>
        </w:rPr>
        <w:t> [*496</w:t>
      </w:r>
      <w:proofErr w:type="gramStart"/>
      <w:r w:rsidRPr="00227F33">
        <w:rPr>
          <w:rStyle w:val="StyleBoldUnderline"/>
        </w:rPr>
        <w:t>]  one's</w:t>
      </w:r>
      <w:proofErr w:type="gramEnd"/>
      <w:r w:rsidRPr="00227F33">
        <w:rPr>
          <w:rStyle w:val="StyleBoldUnderline"/>
        </w:rPr>
        <w:t xml:space="preserve"> every move is </w:t>
      </w:r>
      <w:r w:rsidRPr="00C95AAE">
        <w:rPr>
          <w:rStyle w:val="StyleBoldUnderline"/>
          <w:highlight w:val="yellow"/>
        </w:rPr>
        <w:t>being tracked. Second, the surveillance may chill legitimate and desirable activity</w:t>
      </w:r>
      <w:r w:rsidRPr="00227F33">
        <w:rPr>
          <w:rStyle w:val="StyleBoldUnderline"/>
        </w:rPr>
        <w:t xml:space="preserve"> that would otherwise take place.</w:t>
      </w:r>
      <w:r w:rsidRPr="00227F33">
        <w:rPr>
          <w:sz w:val="16"/>
        </w:rPr>
        <w:t xml:space="preserve"> For example, if financial records would reveal that a politician has seen a psychiatrist, and that revelation would be politically damaging, then the politician might not seek necessary medical help. As discussed above, </w:t>
      </w:r>
      <w:r w:rsidRPr="00227F33">
        <w:rPr>
          <w:rStyle w:val="StyleBoldUnderline"/>
        </w:rPr>
        <w:t xml:space="preserve">courts in interpreting the First Amendment, have often struck down </w:t>
      </w:r>
      <w:r w:rsidRPr="00227F33">
        <w:rPr>
          <w:rStyle w:val="StyleBoldUnderline"/>
        </w:rPr>
        <w:lastRenderedPageBreak/>
        <w:t>government controls over the flow of information as "chilling" of protected speech. Similarly, government insistence on tracking personal data can also chill legitimate activities of citizens.</w:t>
      </w:r>
    </w:p>
    <w:p w14:paraId="4412DA28" w14:textId="15D8BDCF" w:rsidR="004B294B" w:rsidRDefault="00C95AAE" w:rsidP="004B294B">
      <w:pPr>
        <w:pStyle w:val="Heading4"/>
        <w:numPr>
          <w:ilvl w:val="0"/>
          <w:numId w:val="19"/>
        </w:numPr>
        <w:tabs>
          <w:tab w:val="left" w:pos="5670"/>
        </w:tabs>
        <w:spacing w:before="40" w:line="259" w:lineRule="auto"/>
      </w:pPr>
      <w:r>
        <w:t xml:space="preserve">Kills </w:t>
      </w:r>
      <w:r w:rsidR="001623DD">
        <w:t xml:space="preserve">government </w:t>
      </w:r>
      <w:r>
        <w:t>legitimacy and rule of law</w:t>
      </w:r>
    </w:p>
    <w:p w14:paraId="224816F6" w14:textId="77777777" w:rsidR="004B294B" w:rsidRPr="002B0089" w:rsidRDefault="004B294B" w:rsidP="004B294B">
      <w:pPr>
        <w:tabs>
          <w:tab w:val="left" w:pos="0"/>
          <w:tab w:val="left" w:pos="630"/>
        </w:tabs>
        <w:ind w:right="-450"/>
        <w:rPr>
          <w:rStyle w:val="StyleStyleBold12pt"/>
          <w:b w:val="0"/>
          <w:sz w:val="24"/>
        </w:rPr>
      </w:pPr>
      <w:r>
        <w:rPr>
          <w:rStyle w:val="StyleStyleBold12pt"/>
        </w:rPr>
        <w:t xml:space="preserve">Ernst 12 </w:t>
      </w:r>
      <w:r w:rsidRPr="002B0089">
        <w:rPr>
          <w:rStyle w:val="StyleStyleBold12pt"/>
          <w:sz w:val="24"/>
        </w:rPr>
        <w:t>– Julia L. Ernst, Assistant Professor at the University of North Dakota School of Law, LL.M, Georgetown University, J.D., University of Michigan School of Law, B.A., Yale University, 2012 (“</w:t>
      </w:r>
      <w:r w:rsidRPr="002B0089">
        <w:rPr>
          <w:bCs/>
          <w:sz w:val="24"/>
        </w:rPr>
        <w:br/>
        <w:t>ARTICLE: THE CONSTITUTION IN TIMES OF NATIONAL CRISIS: CONTEXTUALIZING POST-SEPTEMBER 11CONSTITUTIONAL RAMIFICATIONS</w:t>
      </w:r>
      <w:r w:rsidRPr="002B0089">
        <w:rPr>
          <w:rStyle w:val="StyleStyleBold12pt"/>
          <w:sz w:val="24"/>
        </w:rPr>
        <w:t>,” LexisNexis Academic</w:t>
      </w:r>
      <w:proofErr w:type="gramStart"/>
      <w:r w:rsidRPr="002B0089">
        <w:rPr>
          <w:rStyle w:val="StyleStyleBold12pt"/>
          <w:sz w:val="24"/>
        </w:rPr>
        <w:t>,  Accessed</w:t>
      </w:r>
      <w:proofErr w:type="gramEnd"/>
      <w:r w:rsidRPr="002B0089">
        <w:rPr>
          <w:rStyle w:val="StyleStyleBold12pt"/>
          <w:sz w:val="24"/>
        </w:rPr>
        <w:t xml:space="preserve"> 07-02-2015)</w:t>
      </w:r>
    </w:p>
    <w:p w14:paraId="42A59A75" w14:textId="77777777" w:rsidR="004B294B" w:rsidRPr="007C4B8D" w:rsidRDefault="004B294B" w:rsidP="004B294B">
      <w:pPr>
        <w:rPr>
          <w:rStyle w:val="StyleBoldUnderline"/>
        </w:rPr>
      </w:pPr>
      <w:r w:rsidRPr="007C4B8D">
        <w:rPr>
          <w:rStyle w:val="StyleBoldUnderline"/>
        </w:rPr>
        <w:t>The discussion of financial gain, political gain, and prurience assumed that officials were acting out of self-interest, pursuing their own interests rather than those of their principals, the government, and ultimately the people</w:t>
      </w:r>
      <w:r w:rsidRPr="007C4B8D">
        <w:rPr>
          <w:sz w:val="16"/>
        </w:rPr>
        <w:t xml:space="preserve">. Officials also might use financial data in the attempt to achieve what they believe to be good policy. An example might be an over-zealous prosecutor, who might use </w:t>
      </w:r>
      <w:proofErr w:type="gramStart"/>
      <w:r w:rsidRPr="007C4B8D">
        <w:rPr>
          <w:sz w:val="16"/>
        </w:rPr>
        <w:t>illegally-obtained</w:t>
      </w:r>
      <w:proofErr w:type="gramEnd"/>
      <w:r w:rsidRPr="007C4B8D">
        <w:rPr>
          <w:sz w:val="16"/>
        </w:rPr>
        <w:t xml:space="preserve"> financial information entirely in order to convict a criminal, with no thought of personal advancement. An example of this sort of behavior recently surfaced in connection with hundreds of illegal "hand offs" of wiretapped phone conversations in Los Angeles. </w:t>
      </w:r>
      <w:bookmarkStart w:id="14" w:name="r94"/>
      <w:r w:rsidRPr="007C4B8D">
        <w:rPr>
          <w:sz w:val="16"/>
          <w:vertAlign w:val="superscript"/>
        </w:rPr>
        <w:fldChar w:fldCharType="begin"/>
      </w:r>
      <w:r w:rsidRPr="007C4B8D">
        <w:rPr>
          <w:sz w:val="16"/>
          <w:vertAlign w:val="superscript"/>
        </w:rPr>
        <w:instrText xml:space="preserve"> HYPERLINK "http://www.lexisnexis.com/lnacui2api/frame.do?tokenKey=rsh-20.492477.1804989251&amp;target=results_DocumentContent&amp;returnToKey=20_T22258410065&amp;parent=docview&amp;rand=1435622375250&amp;reloadEntirePage=true" \l "n94" </w:instrText>
      </w:r>
      <w:r w:rsidRPr="007C4B8D">
        <w:rPr>
          <w:sz w:val="16"/>
          <w:vertAlign w:val="superscript"/>
        </w:rPr>
        <w:fldChar w:fldCharType="separate"/>
      </w:r>
      <w:proofErr w:type="gramStart"/>
      <w:r w:rsidRPr="007C4B8D">
        <w:rPr>
          <w:rStyle w:val="Hyperlink"/>
          <w:sz w:val="16"/>
          <w:vertAlign w:val="superscript"/>
        </w:rPr>
        <w:t>n94</w:t>
      </w:r>
      <w:proofErr w:type="gramEnd"/>
      <w:r w:rsidRPr="007C4B8D">
        <w:rPr>
          <w:sz w:val="16"/>
        </w:rPr>
        <w:fldChar w:fldCharType="end"/>
      </w:r>
      <w:bookmarkEnd w:id="14"/>
      <w:r w:rsidRPr="007C4B8D">
        <w:rPr>
          <w:sz w:val="16"/>
        </w:rPr>
        <w:t xml:space="preserve"> Although there is no publicly available evidence that law enforcement officials used the information for personal gain, they did violate the rules restricting government surveillance. </w:t>
      </w:r>
      <w:r w:rsidRPr="007C4B8D">
        <w:rPr>
          <w:rStyle w:val="StyleBoldUnderline"/>
        </w:rPr>
        <w:t xml:space="preserve">Those rules emanated from a constitutional or political judgment that </w:t>
      </w:r>
      <w:r w:rsidRPr="007C4B8D">
        <w:rPr>
          <w:rStyle w:val="Emphasis"/>
        </w:rPr>
        <w:t>the risks to privacy from certain types of surveillance outweighed the benefits of surveillance.</w:t>
      </w:r>
      <w:r w:rsidRPr="007C4B8D">
        <w:rPr>
          <w:sz w:val="16"/>
        </w:rPr>
        <w:t xml:space="preserve"> </w:t>
      </w:r>
      <w:r w:rsidRPr="00C95AAE">
        <w:rPr>
          <w:rStyle w:val="StyleBoldUnderline"/>
          <w:highlight w:val="yellow"/>
        </w:rPr>
        <w:t>When the government breaks its own privacy rules, there are privacy harms</w:t>
      </w:r>
      <w:r w:rsidRPr="007C4B8D">
        <w:rPr>
          <w:rStyle w:val="StyleBoldUnderline"/>
        </w:rPr>
        <w:t xml:space="preserve"> to all those, including the innocent, who were illegally put under surveillance. </w:t>
      </w:r>
      <w:r w:rsidRPr="00C95AAE">
        <w:rPr>
          <w:rStyle w:val="StyleBoldUnderline"/>
          <w:highlight w:val="yellow"/>
        </w:rPr>
        <w:t xml:space="preserve">Citizens may lose trust in the government's general handling of personal information. More broadly, violation of the government's own rules cast doubt on </w:t>
      </w:r>
      <w:r w:rsidRPr="00C95AAE">
        <w:rPr>
          <w:rStyle w:val="Emphasis"/>
          <w:highlight w:val="yellow"/>
        </w:rPr>
        <w:t>the rule of law and the legitimacy</w:t>
      </w:r>
      <w:r w:rsidRPr="00C95AAE">
        <w:rPr>
          <w:rStyle w:val="StyleBoldUnderline"/>
          <w:highlight w:val="yellow"/>
        </w:rPr>
        <w:t xml:space="preserve"> of the government.</w:t>
      </w:r>
    </w:p>
    <w:p w14:paraId="66235218" w14:textId="13D5DC3E" w:rsidR="004B294B" w:rsidRDefault="001623DD" w:rsidP="004B294B">
      <w:pPr>
        <w:pStyle w:val="Heading4"/>
        <w:numPr>
          <w:ilvl w:val="0"/>
          <w:numId w:val="19"/>
        </w:numPr>
        <w:tabs>
          <w:tab w:val="left" w:pos="5670"/>
        </w:tabs>
        <w:spacing w:before="40" w:line="259" w:lineRule="auto"/>
      </w:pPr>
      <w:r>
        <w:t>Hackers</w:t>
      </w:r>
    </w:p>
    <w:p w14:paraId="74114984" w14:textId="77777777" w:rsidR="004B294B" w:rsidRPr="002B0089" w:rsidRDefault="004B294B" w:rsidP="004B294B">
      <w:pPr>
        <w:tabs>
          <w:tab w:val="left" w:pos="0"/>
          <w:tab w:val="left" w:pos="630"/>
        </w:tabs>
        <w:ind w:right="-450"/>
        <w:rPr>
          <w:bCs/>
          <w:sz w:val="24"/>
        </w:rPr>
      </w:pPr>
      <w:r>
        <w:rPr>
          <w:rStyle w:val="StyleStyleBold12pt"/>
        </w:rPr>
        <w:t xml:space="preserve">Ernst 12 </w:t>
      </w:r>
      <w:r w:rsidRPr="002B0089">
        <w:rPr>
          <w:rStyle w:val="StyleStyleBold12pt"/>
          <w:sz w:val="24"/>
        </w:rPr>
        <w:t>– Julia L. Ernst, Assistant Professor at the University of North Dakota School of Law, LL.M, Georgetown University, J.D., University of Michigan School of Law, B.A., Yale University, 2012 (“</w:t>
      </w:r>
      <w:r w:rsidRPr="002B0089">
        <w:rPr>
          <w:bCs/>
          <w:sz w:val="24"/>
        </w:rPr>
        <w:br/>
        <w:t>ARTICLE: THE CONSTITUTION IN TIMES OF NATIONAL CRISIS: CONTEXTUALIZING POST-SEPTEMBER 11CONSTITUTIONAL RAMIFICATIONS</w:t>
      </w:r>
      <w:r w:rsidRPr="002B0089">
        <w:rPr>
          <w:rStyle w:val="StyleStyleBold12pt"/>
          <w:sz w:val="24"/>
        </w:rPr>
        <w:t>,” LexisNexis Academic</w:t>
      </w:r>
      <w:proofErr w:type="gramStart"/>
      <w:r w:rsidRPr="002B0089">
        <w:rPr>
          <w:rStyle w:val="StyleStyleBold12pt"/>
          <w:sz w:val="24"/>
        </w:rPr>
        <w:t>,  Accessed</w:t>
      </w:r>
      <w:proofErr w:type="gramEnd"/>
      <w:r w:rsidRPr="002B0089">
        <w:rPr>
          <w:rStyle w:val="StyleStyleBold12pt"/>
          <w:sz w:val="24"/>
        </w:rPr>
        <w:t xml:space="preserve"> 07-02-2015)</w:t>
      </w:r>
    </w:p>
    <w:p w14:paraId="563E553F" w14:textId="77777777" w:rsidR="004B294B" w:rsidRPr="00640BB8" w:rsidRDefault="004B294B" w:rsidP="004B294B">
      <w:pPr>
        <w:rPr>
          <w:sz w:val="16"/>
        </w:rPr>
      </w:pPr>
      <w:r w:rsidRPr="00640BB8">
        <w:rPr>
          <w:sz w:val="16"/>
        </w:rPr>
        <w:t xml:space="preserve">In weighing the risks posed by UTPs, consider once again the difference between the impregnable vault 600 feet down and a flimsy shack housing data on the surface. Next think about the risks of disclosure when </w:t>
      </w:r>
      <w:proofErr w:type="gramStart"/>
      <w:r w:rsidRPr="00640BB8">
        <w:rPr>
          <w:sz w:val="16"/>
        </w:rPr>
        <w:t>every law enforcement</w:t>
      </w:r>
      <w:proofErr w:type="gramEnd"/>
      <w:r w:rsidRPr="00640BB8">
        <w:rPr>
          <w:sz w:val="16"/>
        </w:rPr>
        <w:t xml:space="preserve"> official in the United States has instant access to a category of information, such as arrest records, Currency Transaction Reports, or, in the future, the credit or debit card records of a criminal suspect. </w:t>
      </w:r>
      <w:r w:rsidRPr="001623DD">
        <w:rPr>
          <w:rStyle w:val="StyleBoldUnderline"/>
          <w:highlight w:val="yellow"/>
        </w:rPr>
        <w:t>Among all the prosecutors, police officers, and clerks with access to such data, there will be some weak links or flimsy shacks. Some of them will seek personal or financial gain from their access to the data</w:t>
      </w:r>
      <w:r w:rsidRPr="00640BB8">
        <w:rPr>
          <w:rStyle w:val="StyleBoldUnderline"/>
        </w:rPr>
        <w:t>. UTPs will have many potential targets as they seek to find a "friendly" insider or a bribable one.</w:t>
      </w:r>
      <w:r>
        <w:rPr>
          <w:rStyle w:val="StyleBoldUnderline"/>
        </w:rPr>
        <w:t xml:space="preserve"> </w:t>
      </w:r>
      <w:r w:rsidRPr="00640BB8">
        <w:rPr>
          <w:rStyle w:val="StyleBoldUnderline"/>
        </w:rPr>
        <w:t xml:space="preserve">Even in the absence of a friendly insider, the </w:t>
      </w:r>
      <w:r w:rsidRPr="001623DD">
        <w:rPr>
          <w:rStyle w:val="StyleBoldUnderline"/>
          <w:highlight w:val="yellow"/>
        </w:rPr>
        <w:t>government computer systems may not be secure. Skilled hackers may be able to tap the pipelines</w:t>
      </w:r>
      <w:r w:rsidRPr="00640BB8">
        <w:rPr>
          <w:rStyle w:val="StyleBoldUnderline"/>
        </w:rPr>
        <w:t xml:space="preserve"> from the vault to the surface.</w:t>
      </w:r>
      <w:r w:rsidRPr="00640BB8">
        <w:rPr>
          <w:sz w:val="16"/>
        </w:rPr>
        <w:t xml:space="preserve"> </w:t>
      </w:r>
      <w:r w:rsidRPr="00640BB8">
        <w:rPr>
          <w:rStyle w:val="Emphasis"/>
        </w:rPr>
        <w:t>Even more likely,</w:t>
      </w:r>
      <w:r w:rsidRPr="00640BB8">
        <w:rPr>
          <w:rStyle w:val="StyleBoldUnderline"/>
        </w:rPr>
        <w:t xml:space="preserve"> they may be able to penetrate the defenses of the surface installation</w:t>
      </w:r>
      <w:r w:rsidRPr="00640BB8">
        <w:rPr>
          <w:sz w:val="16"/>
        </w:rPr>
        <w:t xml:space="preserve">. </w:t>
      </w:r>
      <w:r w:rsidRPr="001623DD">
        <w:rPr>
          <w:rStyle w:val="StyleBoldUnderline"/>
          <w:highlight w:val="yellow"/>
        </w:rPr>
        <w:t xml:space="preserve">The Defense Department reports </w:t>
      </w:r>
      <w:r w:rsidRPr="001623DD">
        <w:rPr>
          <w:rStyle w:val="Emphasis"/>
          <w:highlight w:val="yellow"/>
        </w:rPr>
        <w:t>hundreds of thousands</w:t>
      </w:r>
      <w:r w:rsidRPr="001623DD">
        <w:rPr>
          <w:rStyle w:val="StyleBoldUnderline"/>
          <w:highlight w:val="yellow"/>
        </w:rPr>
        <w:t xml:space="preserve"> of successful intrusions into military computers per year</w:t>
      </w:r>
      <w:r w:rsidRPr="00640BB8">
        <w:rPr>
          <w:rStyle w:val="StyleBoldUnderline"/>
        </w:rPr>
        <w:t>.</w:t>
      </w:r>
      <w:r w:rsidRPr="00640BB8">
        <w:rPr>
          <w:sz w:val="16"/>
        </w:rPr>
        <w:t> </w:t>
      </w:r>
      <w:bookmarkStart w:id="15" w:name="r95"/>
      <w:r w:rsidRPr="00640BB8">
        <w:rPr>
          <w:sz w:val="16"/>
          <w:vertAlign w:val="superscript"/>
        </w:rPr>
        <w:fldChar w:fldCharType="begin"/>
      </w:r>
      <w:r w:rsidRPr="00640BB8">
        <w:rPr>
          <w:sz w:val="16"/>
          <w:vertAlign w:val="superscript"/>
        </w:rPr>
        <w:instrText xml:space="preserve"> HYPERLINK "http://www.lexisnexis.com/lnacui2api/frame.do?tokenKey=rsh-20.492477.1804989251&amp;target=results_DocumentContent&amp;returnToKey=20_T22258410065&amp;parent=docview&amp;rand=1435622375250&amp;reloadEntirePage=true" \l "n95" </w:instrText>
      </w:r>
      <w:r w:rsidRPr="00640BB8">
        <w:rPr>
          <w:sz w:val="16"/>
          <w:vertAlign w:val="superscript"/>
        </w:rPr>
        <w:fldChar w:fldCharType="separate"/>
      </w:r>
      <w:proofErr w:type="gramStart"/>
      <w:r w:rsidRPr="00640BB8">
        <w:rPr>
          <w:rStyle w:val="Hyperlink"/>
          <w:sz w:val="16"/>
          <w:vertAlign w:val="superscript"/>
        </w:rPr>
        <w:t>n95</w:t>
      </w:r>
      <w:proofErr w:type="gramEnd"/>
      <w:r w:rsidRPr="00640BB8">
        <w:rPr>
          <w:sz w:val="16"/>
        </w:rPr>
        <w:fldChar w:fldCharType="end"/>
      </w:r>
      <w:bookmarkEnd w:id="15"/>
      <w:r w:rsidRPr="00640BB8">
        <w:rPr>
          <w:sz w:val="16"/>
        </w:rPr>
        <w:t xml:space="preserve"> The actual damage caused by these intrusions is difficult to assess - many of the intrusions are undoubtedly done by teenagers and others who get access to part of a system but do not steal any sensitive data. </w:t>
      </w:r>
      <w:r w:rsidRPr="001623DD">
        <w:rPr>
          <w:rStyle w:val="StyleBoldUnderline"/>
          <w:highlight w:val="yellow"/>
        </w:rPr>
        <w:t>The possibility of intrusions</w:t>
      </w:r>
      <w:r w:rsidRPr="00640BB8">
        <w:rPr>
          <w:rStyle w:val="StyleBoldUnderline"/>
        </w:rPr>
        <w:t xml:space="preserve">, nonetheless, </w:t>
      </w:r>
      <w:r w:rsidRPr="001623DD">
        <w:rPr>
          <w:rStyle w:val="StyleBoldUnderline"/>
          <w:highlight w:val="yellow"/>
        </w:rPr>
        <w:t>is a powerful argument against allowing unlimited government access to sensitive personal information of any kind</w:t>
      </w:r>
      <w:r w:rsidRPr="00640BB8">
        <w:rPr>
          <w:rStyle w:val="StyleBoldUnderline"/>
        </w:rPr>
        <w:t>, including detailed financial information.</w:t>
      </w:r>
      <w:r w:rsidRPr="00640BB8">
        <w:rPr>
          <w:sz w:val="16"/>
        </w:rPr>
        <w:t xml:space="preserve"> </w:t>
      </w:r>
      <w:r w:rsidRPr="00640BB8">
        <w:rPr>
          <w:rStyle w:val="StyleBoldUnderline"/>
        </w:rPr>
        <w:t xml:space="preserve">If </w:t>
      </w:r>
      <w:proofErr w:type="gramStart"/>
      <w:r w:rsidRPr="00640BB8">
        <w:rPr>
          <w:rStyle w:val="StyleBoldUnderline"/>
        </w:rPr>
        <w:t>every law enforcement</w:t>
      </w:r>
      <w:proofErr w:type="gramEnd"/>
      <w:r w:rsidRPr="00640BB8">
        <w:rPr>
          <w:rStyle w:val="StyleBoldUnderline"/>
        </w:rPr>
        <w:t xml:space="preserve"> official in the country can access the data, then determined UTPs can, too.</w:t>
      </w:r>
    </w:p>
    <w:p w14:paraId="30593B50" w14:textId="4ED7A1E6" w:rsidR="004B294B" w:rsidRDefault="001623DD" w:rsidP="004B294B">
      <w:pPr>
        <w:pStyle w:val="Heading4"/>
        <w:numPr>
          <w:ilvl w:val="0"/>
          <w:numId w:val="19"/>
        </w:numPr>
        <w:tabs>
          <w:tab w:val="left" w:pos="5670"/>
        </w:tabs>
        <w:spacing w:before="40" w:line="259" w:lineRule="auto"/>
      </w:pPr>
      <w:r>
        <w:lastRenderedPageBreak/>
        <w:t>Mission creep</w:t>
      </w:r>
    </w:p>
    <w:p w14:paraId="6A453557" w14:textId="77777777" w:rsidR="004B294B" w:rsidRPr="002B0089" w:rsidRDefault="004B294B" w:rsidP="004B294B">
      <w:pPr>
        <w:tabs>
          <w:tab w:val="left" w:pos="0"/>
          <w:tab w:val="left" w:pos="630"/>
        </w:tabs>
        <w:ind w:right="-450"/>
        <w:rPr>
          <w:bCs/>
          <w:sz w:val="24"/>
        </w:rPr>
      </w:pPr>
      <w:r>
        <w:rPr>
          <w:rStyle w:val="StyleStyleBold12pt"/>
        </w:rPr>
        <w:t xml:space="preserve">Ernst 12 </w:t>
      </w:r>
      <w:r w:rsidRPr="002B0089">
        <w:rPr>
          <w:rStyle w:val="StyleStyleBold12pt"/>
          <w:sz w:val="24"/>
        </w:rPr>
        <w:t>– Julia L. Ernst, Assistant Professor at the University of North Dakota School of Law, LL.M, Georgetown University, J.D., University of Michigan School of Law, B.A., Yale University, 2012 (“</w:t>
      </w:r>
      <w:r w:rsidRPr="002B0089">
        <w:rPr>
          <w:bCs/>
          <w:sz w:val="24"/>
        </w:rPr>
        <w:br/>
        <w:t>ARTICLE: THE CONSTITUTION IN TIMES OF NATIONAL CRISIS: CONTEXTUALIZING POST-SEPTEMBER 11CONSTITUTIONAL RAMIFICATIONS</w:t>
      </w:r>
      <w:r w:rsidRPr="002B0089">
        <w:rPr>
          <w:rStyle w:val="StyleStyleBold12pt"/>
          <w:sz w:val="24"/>
        </w:rPr>
        <w:t>,” LexisNexis Academic</w:t>
      </w:r>
      <w:proofErr w:type="gramStart"/>
      <w:r w:rsidRPr="002B0089">
        <w:rPr>
          <w:rStyle w:val="StyleStyleBold12pt"/>
          <w:sz w:val="24"/>
        </w:rPr>
        <w:t>,  Accessed</w:t>
      </w:r>
      <w:proofErr w:type="gramEnd"/>
      <w:r w:rsidRPr="002B0089">
        <w:rPr>
          <w:rStyle w:val="StyleStyleBold12pt"/>
          <w:sz w:val="24"/>
        </w:rPr>
        <w:t xml:space="preserve"> 07-02-2015)</w:t>
      </w:r>
    </w:p>
    <w:p w14:paraId="7C1C3D2B" w14:textId="77777777" w:rsidR="004B294B" w:rsidRPr="00175E1D" w:rsidRDefault="004B294B" w:rsidP="004B294B">
      <w:pPr>
        <w:rPr>
          <w:sz w:val="16"/>
        </w:rPr>
      </w:pPr>
      <w:r w:rsidRPr="00175E1D">
        <w:rPr>
          <w:rStyle w:val="StyleBoldUnderline"/>
        </w:rPr>
        <w:t xml:space="preserve">The uses and </w:t>
      </w:r>
      <w:r w:rsidRPr="001623DD">
        <w:rPr>
          <w:rStyle w:val="StyleBoldUnderline"/>
          <w:highlight w:val="yellow"/>
        </w:rPr>
        <w:t>misuses of data evolve</w:t>
      </w:r>
      <w:r w:rsidRPr="00175E1D">
        <w:rPr>
          <w:rStyle w:val="StyleBoldUnderline"/>
        </w:rPr>
        <w:t xml:space="preserve"> over time. The systems in place in one period can have a powerful effect on what systems will develop in subsequent periods</w:t>
      </w:r>
      <w:r w:rsidRPr="00175E1D">
        <w:rPr>
          <w:sz w:val="16"/>
        </w:rPr>
        <w:t xml:space="preserve">. </w:t>
      </w:r>
      <w:r w:rsidRPr="00175E1D">
        <w:rPr>
          <w:rStyle w:val="StyleBoldUnderline"/>
        </w:rPr>
        <w:t xml:space="preserve">On the side of favoring government use of personal information, new uses of data may later become desirable once a system for collecting and disseminating the information is already in place. </w:t>
      </w:r>
      <w:r w:rsidRPr="00175E1D">
        <w:rPr>
          <w:sz w:val="16"/>
        </w:rPr>
        <w:t xml:space="preserve">This argument is based on the idea of economies of scale. </w:t>
      </w:r>
      <w:r w:rsidRPr="001623DD">
        <w:rPr>
          <w:rStyle w:val="StyleBoldUnderline"/>
          <w:highlight w:val="yellow"/>
        </w:rPr>
        <w:t>Once the costs of the database and infrastructure are already incurred</w:t>
      </w:r>
      <w:r w:rsidRPr="00175E1D">
        <w:rPr>
          <w:rStyle w:val="StyleBoldUnderline"/>
        </w:rPr>
        <w:t xml:space="preserve"> for initial purposes, then </w:t>
      </w:r>
      <w:r w:rsidRPr="001623DD">
        <w:rPr>
          <w:rStyle w:val="StyleBoldUnderline"/>
          <w:highlight w:val="yellow"/>
        </w:rPr>
        <w:t>additional uses may be cost-justified</w:t>
      </w:r>
      <w:r w:rsidRPr="00175E1D">
        <w:rPr>
          <w:rStyle w:val="StyleBoldUnderline"/>
        </w:rPr>
        <w:t xml:space="preserve"> that would otherwise not have been.</w:t>
      </w:r>
      <w:r>
        <w:rPr>
          <w:rStyle w:val="StyleBoldUnderline"/>
        </w:rPr>
        <w:t xml:space="preserve"> </w:t>
      </w:r>
      <w:bookmarkStart w:id="16" w:name="PAGE_498_8539"/>
      <w:bookmarkEnd w:id="16"/>
      <w:r w:rsidRPr="00175E1D">
        <w:rPr>
          <w:sz w:val="16"/>
        </w:rPr>
        <w:t> [*498]  As an example, consider the argument that tax return information should be used by government agencies other than the Internal Revenue Service, in order to reduce the risk that well-off people will fraudulently receive government benefits. The economies of scale argument would point out that costs have already been incurred in the tax system to gather and organize the tax return data. Once those expenditures have already been made, there is a low incremental expense to transfer the data to other federal agencies and perhaps to state and local welfare and other agencies. An efficiency argument can then be made that additional uses of data, such as protecting against welfare fraud, should be authorized where the costs of gathering and organizing the comprehensive tax data would not have been justified solely to protect against welfare fraud. </w:t>
      </w:r>
      <w:bookmarkStart w:id="17" w:name="r96"/>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"n96" </w:instrText>
      </w:r>
      <w:r w:rsidRPr="00175E1D">
        <w:rPr>
          <w:sz w:val="16"/>
          <w:vertAlign w:val="superscript"/>
        </w:rPr>
        <w:fldChar w:fldCharType="separate"/>
      </w:r>
      <w:proofErr w:type="gramStart"/>
      <w:r w:rsidRPr="00175E1D">
        <w:rPr>
          <w:rStyle w:val="Hyperlink"/>
          <w:sz w:val="16"/>
          <w:vertAlign w:val="superscript"/>
        </w:rPr>
        <w:t>n96</w:t>
      </w:r>
      <w:proofErr w:type="gramEnd"/>
      <w:r w:rsidRPr="00175E1D">
        <w:rPr>
          <w:sz w:val="16"/>
        </w:rPr>
        <w:fldChar w:fldCharType="end"/>
      </w:r>
      <w:bookmarkEnd w:id="17"/>
      <w:r w:rsidRPr="00175E1D">
        <w:rPr>
          <w:sz w:val="16"/>
        </w:rPr>
        <w:t xml:space="preserve"> Although the economies of scale argument may be persuasive in some contexts, there are powerful counterarguments. </w:t>
      </w:r>
      <w:r w:rsidRPr="00175E1D">
        <w:rPr>
          <w:rStyle w:val="StyleBoldUnderline"/>
        </w:rPr>
        <w:t xml:space="preserve">For privacy advocates, </w:t>
      </w:r>
      <w:r w:rsidRPr="001623DD">
        <w:rPr>
          <w:rStyle w:val="StyleBoldUnderline"/>
          <w:highlight w:val="yellow"/>
        </w:rPr>
        <w:t>the additional uses (and misuses) of data are examples of "mission creep," or a slippery slope down to a complete loss of privacy of highly personal information</w:t>
      </w:r>
      <w:r w:rsidRPr="00175E1D">
        <w:rPr>
          <w:sz w:val="16"/>
        </w:rPr>
        <w:t xml:space="preserve">. </w:t>
      </w:r>
      <w:r w:rsidRPr="00175E1D">
        <w:rPr>
          <w:rStyle w:val="StyleBoldUnderline"/>
        </w:rPr>
        <w:t>Used in the context of the Vietnam War, mission creep refers to the risk that initial and justifiable government actions, such as collecting tax information or having a limited mission in South Vietnam, can evolve into unjustified and potentially tragic actions</w:t>
      </w:r>
      <w:r w:rsidRPr="00175E1D">
        <w:rPr>
          <w:sz w:val="16"/>
        </w:rPr>
        <w:t>. If mission creep continues unchecked, tax returns might become essentially public documents. In recognition of this problem, there are federal laws restricting use of tax returns for other purposes. </w:t>
      </w:r>
      <w:bookmarkStart w:id="18" w:name="r97"/>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"n97" </w:instrText>
      </w:r>
      <w:r w:rsidRPr="00175E1D">
        <w:rPr>
          <w:sz w:val="16"/>
          <w:vertAlign w:val="superscript"/>
        </w:rPr>
        <w:fldChar w:fldCharType="separate"/>
      </w:r>
      <w:proofErr w:type="gramStart"/>
      <w:r w:rsidRPr="00175E1D">
        <w:rPr>
          <w:rStyle w:val="Hyperlink"/>
          <w:sz w:val="16"/>
          <w:vertAlign w:val="superscript"/>
        </w:rPr>
        <w:t>n97</w:t>
      </w:r>
      <w:proofErr w:type="gramEnd"/>
      <w:r w:rsidRPr="00175E1D">
        <w:rPr>
          <w:sz w:val="16"/>
        </w:rPr>
        <w:fldChar w:fldCharType="end"/>
      </w:r>
      <w:bookmarkEnd w:id="18"/>
      <w:r w:rsidRPr="00175E1D">
        <w:rPr>
          <w:sz w:val="16"/>
        </w:rPr>
        <w:t xml:space="preserve"> </w:t>
      </w:r>
      <w:r w:rsidRPr="00175E1D">
        <w:rPr>
          <w:rStyle w:val="StyleBoldUnderline"/>
        </w:rPr>
        <w:t>Privacy advocates have a large and probably often justified concern about mission creep</w:t>
      </w:r>
      <w:r w:rsidRPr="00175E1D">
        <w:rPr>
          <w:sz w:val="16"/>
        </w:rPr>
        <w:t xml:space="preserve">. </w:t>
      </w:r>
      <w:r w:rsidRPr="00175E1D">
        <w:rPr>
          <w:rStyle w:val="StyleBoldUnderline"/>
        </w:rPr>
        <w:t>When the Social Security Number ("SSN") was introduced during the New Deal, for instance, promises were made that it would not be used as a national ID card. </w:t>
      </w:r>
      <w:bookmarkStart w:id="19" w:name="r98"/>
      <w:r w:rsidRPr="00175E1D">
        <w:rPr>
          <w:rStyle w:val="StyleBoldUnderline"/>
        </w:rPr>
        <w:fldChar w:fldCharType="begin"/>
      </w:r>
      <w:r w:rsidRPr="00175E1D">
        <w:rPr>
          <w:rStyle w:val="StyleBoldUnderline"/>
        </w:rPr>
        <w:instrText xml:space="preserve"> HYPERLINK "http://www.lexisnexis.com/lnacui2api/frame.do?tokenKey=rsh-20.492477.1804989251&amp;target=results_DocumentContent&amp;returnToKey=20_T22258410065&amp;parent=docview&amp;rand=1435622375250&amp;reloadEntirePage=true" \l "n98" </w:instrText>
      </w:r>
      <w:r w:rsidRPr="00175E1D">
        <w:rPr>
          <w:rStyle w:val="StyleBoldUnderline"/>
        </w:rPr>
        <w:fldChar w:fldCharType="separate"/>
      </w:r>
      <w:proofErr w:type="gramStart"/>
      <w:r w:rsidRPr="00175E1D">
        <w:rPr>
          <w:rStyle w:val="StyleBoldUnderline"/>
        </w:rPr>
        <w:t>n98</w:t>
      </w:r>
      <w:proofErr w:type="gramEnd"/>
      <w:r w:rsidRPr="00175E1D">
        <w:rPr>
          <w:rStyle w:val="StyleBoldUnderline"/>
        </w:rPr>
        <w:fldChar w:fldCharType="end"/>
      </w:r>
      <w:bookmarkEnd w:id="19"/>
      <w:r w:rsidRPr="00175E1D">
        <w:rPr>
          <w:rStyle w:val="StyleBoldUnderline"/>
        </w:rPr>
        <w:t> Over time, however, SSNs have been used for an array of new uses.</w:t>
      </w:r>
      <w:r w:rsidRPr="00175E1D">
        <w:rPr>
          <w:sz w:val="16"/>
        </w:rPr>
        <w:t xml:space="preserve"> A proposed rule by the Department of Transportation, pursuant to a 1996 law, would take a major step toward using SSNs as national identity numbers. The proposed rule would mandate that state driver's licenses must contain SSNs to be acceptable for a range of </w:t>
      </w:r>
      <w:bookmarkStart w:id="20" w:name="PAGE_499_8539"/>
      <w:bookmarkEnd w:id="20"/>
      <w:r w:rsidRPr="00175E1D">
        <w:rPr>
          <w:sz w:val="16"/>
        </w:rPr>
        <w:t> [*499</w:t>
      </w:r>
      <w:proofErr w:type="gramStart"/>
      <w:r w:rsidRPr="00175E1D">
        <w:rPr>
          <w:sz w:val="16"/>
        </w:rPr>
        <w:t>]  identification</w:t>
      </w:r>
      <w:proofErr w:type="gramEnd"/>
      <w:r w:rsidRPr="00175E1D">
        <w:rPr>
          <w:sz w:val="16"/>
        </w:rPr>
        <w:t xml:space="preserve"> purposes, including boarding an airplane, being eligible for federal benefits, and purchasing a gun. </w:t>
      </w:r>
      <w:bookmarkStart w:id="21" w:name="r99"/>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"n99" </w:instrText>
      </w:r>
      <w:r w:rsidRPr="00175E1D">
        <w:rPr>
          <w:sz w:val="16"/>
          <w:vertAlign w:val="superscript"/>
        </w:rPr>
        <w:fldChar w:fldCharType="separate"/>
      </w:r>
      <w:proofErr w:type="gramStart"/>
      <w:r w:rsidRPr="00175E1D">
        <w:rPr>
          <w:rStyle w:val="Hyperlink"/>
          <w:sz w:val="16"/>
          <w:vertAlign w:val="superscript"/>
        </w:rPr>
        <w:t>n99</w:t>
      </w:r>
      <w:proofErr w:type="gramEnd"/>
      <w:r w:rsidRPr="00175E1D">
        <w:rPr>
          <w:sz w:val="16"/>
        </w:rPr>
        <w:fldChar w:fldCharType="end"/>
      </w:r>
      <w:bookmarkEnd w:id="21"/>
      <w:r w:rsidRPr="00175E1D">
        <w:rPr>
          <w:sz w:val="16"/>
        </w:rPr>
        <w:t xml:space="preserve"> </w:t>
      </w:r>
      <w:r w:rsidRPr="00175E1D">
        <w:rPr>
          <w:rStyle w:val="StyleBoldUnderline"/>
        </w:rPr>
        <w:t xml:space="preserve">The importance of the mission creep argument is heightened by an examination of the politics of privacy issues. In other countries, privacy laws have been decisively shaped by political mobilization against relatively simple and </w:t>
      </w:r>
      <w:proofErr w:type="gramStart"/>
      <w:r w:rsidRPr="00175E1D">
        <w:rPr>
          <w:rStyle w:val="StyleBoldUnderline"/>
        </w:rPr>
        <w:t>easily-understood</w:t>
      </w:r>
      <w:proofErr w:type="gramEnd"/>
      <w:r w:rsidRPr="00175E1D">
        <w:rPr>
          <w:rStyle w:val="StyleBoldUnderline"/>
        </w:rPr>
        <w:t xml:space="preserve"> threats to privacy.</w:t>
      </w:r>
      <w:r w:rsidRPr="00175E1D">
        <w:rPr>
          <w:sz w:val="16"/>
        </w:rPr>
        <w:t xml:space="preserve"> Prominent examples are the Australian defeat of a national ID card in the 1980s </w:t>
      </w:r>
      <w:bookmarkStart w:id="22" w:name="r100"/>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"n100" </w:instrText>
      </w:r>
      <w:r w:rsidRPr="00175E1D">
        <w:rPr>
          <w:sz w:val="16"/>
          <w:vertAlign w:val="superscript"/>
        </w:rPr>
        <w:fldChar w:fldCharType="separate"/>
      </w:r>
      <w:r w:rsidRPr="00175E1D">
        <w:rPr>
          <w:rStyle w:val="Hyperlink"/>
          <w:sz w:val="16"/>
          <w:vertAlign w:val="superscript"/>
        </w:rPr>
        <w:t>n100</w:t>
      </w:r>
      <w:r w:rsidRPr="00175E1D">
        <w:rPr>
          <w:sz w:val="16"/>
        </w:rPr>
        <w:fldChar w:fldCharType="end"/>
      </w:r>
      <w:bookmarkEnd w:id="22"/>
      <w:r w:rsidRPr="00175E1D">
        <w:rPr>
          <w:sz w:val="16"/>
        </w:rPr>
        <w:t> and the German resistance to what were perceived as intrusive census questions in 1983 and 1987. </w:t>
      </w:r>
      <w:bookmarkStart w:id="23" w:name="r101"/>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"n101" </w:instrText>
      </w:r>
      <w:r w:rsidRPr="00175E1D">
        <w:rPr>
          <w:sz w:val="16"/>
          <w:vertAlign w:val="superscript"/>
        </w:rPr>
        <w:fldChar w:fldCharType="separate"/>
      </w:r>
      <w:proofErr w:type="gramStart"/>
      <w:r w:rsidRPr="00175E1D">
        <w:rPr>
          <w:rStyle w:val="Hyperlink"/>
          <w:sz w:val="16"/>
          <w:vertAlign w:val="superscript"/>
        </w:rPr>
        <w:t>n101</w:t>
      </w:r>
      <w:proofErr w:type="gramEnd"/>
      <w:r w:rsidRPr="00175E1D">
        <w:rPr>
          <w:sz w:val="16"/>
        </w:rPr>
        <w:fldChar w:fldCharType="end"/>
      </w:r>
      <w:bookmarkEnd w:id="23"/>
      <w:r w:rsidRPr="00175E1D">
        <w:rPr>
          <w:sz w:val="16"/>
        </w:rPr>
        <w:t> A 1996 law in the United States to create a national medical ID card similarly has met with significant opposition, and the Clinton Administration has stated that it will oppose implementation of such a card, until and unless broad new medical privacy legislation is enacted. </w:t>
      </w:r>
      <w:bookmarkStart w:id="24" w:name="r102"/>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"n102" </w:instrText>
      </w:r>
      <w:r w:rsidRPr="00175E1D">
        <w:rPr>
          <w:sz w:val="16"/>
          <w:vertAlign w:val="superscript"/>
        </w:rPr>
        <w:fldChar w:fldCharType="separate"/>
      </w:r>
      <w:proofErr w:type="gramStart"/>
      <w:r w:rsidRPr="00175E1D">
        <w:rPr>
          <w:rStyle w:val="Hyperlink"/>
          <w:sz w:val="16"/>
          <w:vertAlign w:val="superscript"/>
        </w:rPr>
        <w:t>n102</w:t>
      </w:r>
      <w:proofErr w:type="gramEnd"/>
      <w:r w:rsidRPr="00175E1D">
        <w:rPr>
          <w:sz w:val="16"/>
        </w:rPr>
        <w:fldChar w:fldCharType="end"/>
      </w:r>
      <w:bookmarkEnd w:id="24"/>
      <w:r w:rsidRPr="00175E1D">
        <w:rPr>
          <w:sz w:val="16"/>
        </w:rPr>
        <w:t xml:space="preserve"> In short, </w:t>
      </w:r>
      <w:r w:rsidRPr="00175E1D">
        <w:rPr>
          <w:rStyle w:val="StyleBoldUnderline"/>
        </w:rPr>
        <w:t xml:space="preserve">there is evidence that </w:t>
      </w:r>
      <w:r w:rsidRPr="001623DD">
        <w:rPr>
          <w:rStyle w:val="StyleBoldUnderline"/>
          <w:highlight w:val="yellow"/>
        </w:rPr>
        <w:t>the political system may protect privacy relatively robustly when the issue is considered at the threshold</w:t>
      </w:r>
      <w:r w:rsidRPr="00175E1D">
        <w:rPr>
          <w:sz w:val="16"/>
        </w:rPr>
        <w:t>, on the up-or-down question of whether an identification card should be created or some other surveillance project put into place. By contrast, a detailed and persuasive report on the American experience shows how difficult it has been for privacy advocates to succeed legislatively in the last two decades on less visible and more complicated privacy issues. </w:t>
      </w:r>
      <w:bookmarkStart w:id="25" w:name="r103"/>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"n103" </w:instrText>
      </w:r>
      <w:r w:rsidRPr="00175E1D">
        <w:rPr>
          <w:sz w:val="16"/>
          <w:vertAlign w:val="superscript"/>
        </w:rPr>
        <w:fldChar w:fldCharType="separate"/>
      </w:r>
      <w:proofErr w:type="gramStart"/>
      <w:r w:rsidRPr="00175E1D">
        <w:rPr>
          <w:rStyle w:val="Hyperlink"/>
          <w:sz w:val="16"/>
          <w:vertAlign w:val="superscript"/>
        </w:rPr>
        <w:t>n103</w:t>
      </w:r>
      <w:proofErr w:type="gramEnd"/>
      <w:r w:rsidRPr="00175E1D">
        <w:rPr>
          <w:sz w:val="16"/>
        </w:rPr>
        <w:fldChar w:fldCharType="end"/>
      </w:r>
      <w:bookmarkEnd w:id="25"/>
      <w:r w:rsidRPr="00175E1D">
        <w:rPr>
          <w:sz w:val="16"/>
        </w:rPr>
        <w:t> If the government (or private sector) already has fifteen uses for a category of data, it may be impossible politically to stop the sixteenth or seventeenth uses, even where those additional uses would never have been approved at the time the data collection system was first instituted. </w:t>
      </w:r>
      <w:bookmarkStart w:id="26" w:name="r104"/>
      <w:r w:rsidRPr="00175E1D">
        <w:rPr>
          <w:sz w:val="16"/>
          <w:vertAlign w:val="superscript"/>
        </w:rPr>
        <w:fldChar w:fldCharType="begin"/>
      </w:r>
      <w:r w:rsidRPr="00175E1D">
        <w:rPr>
          <w:sz w:val="16"/>
          <w:vertAlign w:val="superscript"/>
        </w:rPr>
        <w:instrText xml:space="preserve"> HYPERLINK "http://www.lexisnexis.com/lnacui2api/frame.do?tokenKey=rsh-20.492477.1804989251&amp;target=results_DocumentContent&amp;returnToKey=20_T22258410065&amp;parent=docview&amp;rand=1435622375250&amp;reloadEntirePage=true" \l "n104" </w:instrText>
      </w:r>
      <w:r w:rsidRPr="00175E1D">
        <w:rPr>
          <w:sz w:val="16"/>
          <w:vertAlign w:val="superscript"/>
        </w:rPr>
        <w:fldChar w:fldCharType="separate"/>
      </w:r>
      <w:proofErr w:type="gramStart"/>
      <w:r w:rsidRPr="00175E1D">
        <w:rPr>
          <w:rStyle w:val="Hyperlink"/>
          <w:sz w:val="16"/>
          <w:vertAlign w:val="superscript"/>
        </w:rPr>
        <w:t>n104</w:t>
      </w:r>
      <w:proofErr w:type="gramEnd"/>
      <w:r w:rsidRPr="00175E1D">
        <w:rPr>
          <w:sz w:val="16"/>
        </w:rPr>
        <w:fldChar w:fldCharType="end"/>
      </w:r>
      <w:bookmarkStart w:id="27" w:name="PAGE_500_8539"/>
      <w:bookmarkEnd w:id="26"/>
      <w:bookmarkEnd w:id="27"/>
      <w:r w:rsidRPr="00175E1D">
        <w:rPr>
          <w:sz w:val="16"/>
        </w:rPr>
        <w:t> [*500]  </w:t>
      </w:r>
      <w:r w:rsidRPr="00175E1D">
        <w:rPr>
          <w:rStyle w:val="StyleBoldUnderline"/>
        </w:rPr>
        <w:t xml:space="preserve">The historical examples of mission creep and the political history of privacy legislation return us to the "privacy paradox" discussed in the Introduction to this Article. The paradox suggested that, </w:t>
      </w:r>
      <w:r w:rsidRPr="001623DD">
        <w:rPr>
          <w:rStyle w:val="StyleBoldUnderline"/>
          <w:highlight w:val="yellow"/>
        </w:rPr>
        <w:t>in the long term</w:t>
      </w:r>
      <w:r w:rsidRPr="00175E1D">
        <w:rPr>
          <w:rStyle w:val="StyleBoldUnderline"/>
        </w:rPr>
        <w:t xml:space="preserve"> and taking a broad view, most </w:t>
      </w:r>
      <w:r w:rsidRPr="001623DD">
        <w:rPr>
          <w:rStyle w:val="StyleBoldUnderline"/>
          <w:highlight w:val="yellow"/>
        </w:rPr>
        <w:t xml:space="preserve">people are concerned about invasions of privacy that might result from government access to sensitive financial and other records. But in the short </w:t>
      </w:r>
      <w:r w:rsidRPr="001623DD">
        <w:rPr>
          <w:rStyle w:val="StyleBoldUnderline"/>
          <w:highlight w:val="yellow"/>
        </w:rPr>
        <w:lastRenderedPageBreak/>
        <w:t>term</w:t>
      </w:r>
      <w:r w:rsidRPr="00175E1D">
        <w:rPr>
          <w:sz w:val="16"/>
        </w:rPr>
        <w:t xml:space="preserve">, </w:t>
      </w:r>
      <w:r w:rsidRPr="00175E1D">
        <w:rPr>
          <w:rStyle w:val="StyleBoldUnderline"/>
        </w:rPr>
        <w:t xml:space="preserve">when particular uses of data are at stake, the political system and many </w:t>
      </w:r>
      <w:r w:rsidRPr="001623DD">
        <w:rPr>
          <w:rStyle w:val="StyleBoldUnderline"/>
          <w:highlight w:val="yellow"/>
        </w:rPr>
        <w:t>people prefer to let the information be used rather than to uphold privacy value</w:t>
      </w:r>
      <w:r w:rsidRPr="00175E1D">
        <w:rPr>
          <w:rStyle w:val="StyleBoldUnderline"/>
        </w:rPr>
        <w:t>s.</w:t>
      </w:r>
      <w:r>
        <w:rPr>
          <w:rStyle w:val="StyleBoldUnderline"/>
        </w:rPr>
        <w:t xml:space="preserve"> </w:t>
      </w:r>
      <w:r w:rsidRPr="00175E1D">
        <w:rPr>
          <w:rStyle w:val="StyleBoldUnderline"/>
        </w:rPr>
        <w:t xml:space="preserve">The discussion here of the public choice of privacy legislation suggests </w:t>
      </w:r>
      <w:r w:rsidRPr="001623DD">
        <w:rPr>
          <w:rStyle w:val="StyleBoldUnderline"/>
          <w:highlight w:val="yellow"/>
        </w:rPr>
        <w:t>important arguments for being cautious about expanding the government's access to personal information</w:t>
      </w:r>
      <w:r w:rsidRPr="00175E1D">
        <w:rPr>
          <w:rStyle w:val="StyleBoldUnderline"/>
        </w:rPr>
        <w:t>.</w:t>
      </w:r>
      <w:r w:rsidRPr="00175E1D">
        <w:rPr>
          <w:sz w:val="16"/>
        </w:rPr>
        <w:t xml:space="preserve"> </w:t>
      </w:r>
    </w:p>
    <w:p w14:paraId="096D582B" w14:textId="0B2FB8B2" w:rsidR="00472370" w:rsidRDefault="000E3620" w:rsidP="004A0A87">
      <w:pPr>
        <w:pStyle w:val="Heading3"/>
      </w:pPr>
      <w:r>
        <w:lastRenderedPageBreak/>
        <w:t>Impact: War/Collapse</w:t>
      </w:r>
    </w:p>
    <w:p w14:paraId="213AB358" w14:textId="765247E1" w:rsidR="00155EDE" w:rsidRDefault="00A658D4" w:rsidP="00677A71">
      <w:pPr>
        <w:pStyle w:val="Heading4"/>
      </w:pPr>
      <w:r>
        <w:t>Lack of privacy cause</w:t>
      </w:r>
      <w:r w:rsidR="0061503F">
        <w:t>s nations to escalate to war or</w:t>
      </w:r>
      <w:r>
        <w:t xml:space="preserve"> collapse</w:t>
      </w:r>
    </w:p>
    <w:p w14:paraId="4754946F" w14:textId="66F6B2EA" w:rsidR="00E045BE" w:rsidRPr="00155EDE" w:rsidRDefault="00155EDE" w:rsidP="00E045BE">
      <w:pPr>
        <w:rPr>
          <w:b/>
          <w:sz w:val="26"/>
        </w:rPr>
      </w:pPr>
      <w:proofErr w:type="spellStart"/>
      <w:r w:rsidRPr="00155EDE">
        <w:rPr>
          <w:rStyle w:val="StyleStyleBold12pt"/>
        </w:rPr>
        <w:t>Jourard</w:t>
      </w:r>
      <w:proofErr w:type="spellEnd"/>
      <w:r w:rsidRPr="00155EDE">
        <w:rPr>
          <w:rStyle w:val="StyleStyleBold12pt"/>
        </w:rPr>
        <w:t xml:space="preserve"> 66</w:t>
      </w:r>
    </w:p>
    <w:p w14:paraId="13C58C88" w14:textId="2E917FA0" w:rsidR="00155EDE" w:rsidRDefault="00155EDE" w:rsidP="00E045BE">
      <w:pPr>
        <w:rPr>
          <w:rFonts w:eastAsia="Times New Roman"/>
          <w:szCs w:val="20"/>
        </w:rPr>
      </w:pPr>
      <w:r>
        <w:rPr>
          <w:rFonts w:eastAsia="Times New Roman"/>
          <w:szCs w:val="20"/>
        </w:rPr>
        <w:t xml:space="preserve">(Sidney M., Influential humanistic psychologist specialized in self-disclosure, author of </w:t>
      </w:r>
      <w:r>
        <w:rPr>
          <w:rFonts w:eastAsia="Times New Roman"/>
          <w:i/>
          <w:szCs w:val="20"/>
        </w:rPr>
        <w:t>The Transparent Self</w:t>
      </w:r>
      <w:r>
        <w:rPr>
          <w:rFonts w:eastAsia="Times New Roman"/>
          <w:szCs w:val="20"/>
        </w:rPr>
        <w:t>, created the Self-Disclosure Theory, “Some Psychological Aspects o</w:t>
      </w:r>
      <w:r w:rsidRPr="0069622B">
        <w:rPr>
          <w:rFonts w:eastAsia="Times New Roman"/>
          <w:szCs w:val="20"/>
        </w:rPr>
        <w:t>f Privacy</w:t>
      </w:r>
      <w:r>
        <w:rPr>
          <w:rFonts w:eastAsia="Times New Roman"/>
          <w:szCs w:val="20"/>
        </w:rPr>
        <w:t xml:space="preserve">”, </w:t>
      </w:r>
      <w:r w:rsidRPr="00155EDE">
        <w:rPr>
          <w:rFonts w:eastAsia="Times New Roman"/>
          <w:szCs w:val="20"/>
        </w:rPr>
        <w:t>Spring 1966</w:t>
      </w:r>
      <w:r>
        <w:rPr>
          <w:rFonts w:eastAsia="Times New Roman"/>
          <w:szCs w:val="20"/>
        </w:rPr>
        <w:t xml:space="preserve">, </w:t>
      </w:r>
      <w:r w:rsidR="006D2890" w:rsidRPr="006D2890">
        <w:t>http://scholarship.law.duke.edu/cgi/viewcontent.cgi</w:t>
      </w:r>
      <w:proofErr w:type="gramStart"/>
      <w:r w:rsidR="006D2890" w:rsidRPr="006D2890">
        <w:t>?article</w:t>
      </w:r>
      <w:proofErr w:type="gramEnd"/>
      <w:r w:rsidR="006D2890" w:rsidRPr="006D2890">
        <w:t>=3110&amp;context=lcp</w:t>
      </w:r>
      <w:r w:rsidR="006D2890">
        <w:t xml:space="preserve">, </w:t>
      </w:r>
      <w:proofErr w:type="spellStart"/>
      <w:r w:rsidR="006D2890">
        <w:t>kc</w:t>
      </w:r>
      <w:proofErr w:type="spellEnd"/>
      <w:r>
        <w:t>)</w:t>
      </w:r>
    </w:p>
    <w:p w14:paraId="46144C72" w14:textId="77777777" w:rsidR="00155EDE" w:rsidRPr="00155EDE" w:rsidRDefault="00155EDE" w:rsidP="00E045BE">
      <w:pPr>
        <w:rPr>
          <w:rFonts w:eastAsia="Times New Roman"/>
          <w:szCs w:val="20"/>
        </w:rPr>
      </w:pPr>
    </w:p>
    <w:p w14:paraId="63786C8B" w14:textId="72332D9C" w:rsidR="00E045BE" w:rsidRDefault="00E045BE" w:rsidP="00E045BE">
      <w:pPr>
        <w:rPr>
          <w:rFonts w:eastAsia="Times New Roman"/>
          <w:szCs w:val="20"/>
        </w:rPr>
      </w:pPr>
      <w:r w:rsidRPr="00E045BE">
        <w:rPr>
          <w:rFonts w:eastAsia="Times New Roman"/>
          <w:szCs w:val="20"/>
        </w:rPr>
        <w:t xml:space="preserve">As society becomes more fully urbanized and institutionalized </w:t>
      </w:r>
      <w:r w:rsidRPr="0069622B">
        <w:rPr>
          <w:rStyle w:val="StyleBoldUnderline"/>
          <w:highlight w:val="yellow"/>
        </w:rPr>
        <w:t>there are</w:t>
      </w:r>
      <w:r w:rsidRPr="00E045BE">
        <w:rPr>
          <w:rStyle w:val="StyleBoldUnderline"/>
        </w:rPr>
        <w:t xml:space="preserve"> </w:t>
      </w:r>
      <w:r w:rsidRPr="0069622B">
        <w:rPr>
          <w:rStyle w:val="StyleBoldUnderline"/>
          <w:highlight w:val="yellow"/>
        </w:rPr>
        <w:t>fewer</w:t>
      </w:r>
      <w:r w:rsidRPr="00E045BE">
        <w:rPr>
          <w:rStyle w:val="StyleBoldUnderline"/>
        </w:rPr>
        <w:t xml:space="preserve"> and fewer </w:t>
      </w:r>
      <w:r w:rsidRPr="0069622B">
        <w:rPr>
          <w:rStyle w:val="StyleBoldUnderline"/>
          <w:highlight w:val="yellow"/>
        </w:rPr>
        <w:t>such</w:t>
      </w:r>
      <w:r w:rsidRPr="00E045BE">
        <w:rPr>
          <w:rStyle w:val="StyleBoldUnderline"/>
        </w:rPr>
        <w:t xml:space="preserve"> private </w:t>
      </w:r>
      <w:r w:rsidRPr="0069622B">
        <w:rPr>
          <w:rStyle w:val="StyleBoldUnderline"/>
          <w:highlight w:val="yellow"/>
        </w:rPr>
        <w:t>places where a person can simply ‘</w:t>
      </w:r>
      <w:r w:rsidRPr="0069622B">
        <w:rPr>
          <w:rStyle w:val="StyleBoldUnderline"/>
          <w:i/>
          <w:highlight w:val="yellow"/>
        </w:rPr>
        <w:t>be’</w:t>
      </w:r>
      <w:r w:rsidRPr="0069622B">
        <w:rPr>
          <w:rStyle w:val="StyleBoldUnderline"/>
          <w:highlight w:val="yellow"/>
        </w:rPr>
        <w:t xml:space="preserve"> rather than ‘</w:t>
      </w:r>
      <w:r w:rsidRPr="0069622B">
        <w:rPr>
          <w:rStyle w:val="StyleBoldUnderline"/>
          <w:i/>
          <w:highlight w:val="yellow"/>
        </w:rPr>
        <w:t>be respectable’</w:t>
      </w:r>
      <w:r w:rsidRPr="00E045BE">
        <w:rPr>
          <w:rFonts w:eastAsia="Times New Roman"/>
          <w:szCs w:val="20"/>
        </w:rPr>
        <w:t xml:space="preserve">. It appears that it is only the intoxicated or the crazy ones living in locked wards who can be without fear of unforgiving criticism:' "They act that way because they are drunk, or mad." But </w:t>
      </w:r>
      <w:r w:rsidRPr="0069622B">
        <w:rPr>
          <w:rStyle w:val="StyleBoldUnderline"/>
          <w:highlight w:val="yellow"/>
        </w:rPr>
        <w:t>with the shrinkage of free space where a person can be "off-stage," the frequency of physical breakdown and withdrawal from social roles</w:t>
      </w:r>
      <w:r w:rsidRPr="00E045BE">
        <w:rPr>
          <w:rStyle w:val="StyleBoldUnderline"/>
        </w:rPr>
        <w:t xml:space="preserve"> (</w:t>
      </w:r>
      <w:r w:rsidRPr="0069622B">
        <w:rPr>
          <w:rStyle w:val="StyleBoldUnderline"/>
        </w:rPr>
        <w:t>mental illness</w:t>
      </w:r>
      <w:r w:rsidRPr="00E045BE">
        <w:rPr>
          <w:rStyle w:val="StyleBoldUnderline"/>
        </w:rPr>
        <w:t xml:space="preserve">) </w:t>
      </w:r>
      <w:r w:rsidRPr="0069622B">
        <w:rPr>
          <w:rStyle w:val="StyleBoldUnderline"/>
          <w:highlight w:val="yellow"/>
        </w:rPr>
        <w:t>may be expected to increase</w:t>
      </w:r>
      <w:r w:rsidRPr="00E045BE">
        <w:rPr>
          <w:rFonts w:eastAsia="Times New Roman"/>
          <w:szCs w:val="20"/>
        </w:rPr>
        <w:t xml:space="preserve">. Or, as often happens, </w:t>
      </w:r>
      <w:r w:rsidRPr="0069622B">
        <w:rPr>
          <w:rStyle w:val="StyleBoldUnderline"/>
          <w:highlight w:val="yellow"/>
        </w:rPr>
        <w:t>an entire nation can sustain its present mode of social organization only if all pent-up tension is transmuted into aggression directed to an external enemy, in organized warfare</w:t>
      </w:r>
      <w:r w:rsidRPr="0069622B">
        <w:rPr>
          <w:rFonts w:eastAsia="Times New Roman"/>
          <w:szCs w:val="20"/>
          <w:highlight w:val="yellow"/>
        </w:rPr>
        <w:t>.</w:t>
      </w:r>
      <w:r w:rsidRPr="00E045BE">
        <w:rPr>
          <w:rFonts w:eastAsia="Times New Roman"/>
          <w:szCs w:val="20"/>
        </w:rPr>
        <w:t xml:space="preserve"> </w:t>
      </w:r>
      <w:r w:rsidRPr="00E045BE">
        <w:rPr>
          <w:rStyle w:val="StyleBoldUnderline"/>
        </w:rPr>
        <w:t xml:space="preserve">More than one </w:t>
      </w:r>
      <w:r w:rsidRPr="0069622B">
        <w:rPr>
          <w:rStyle w:val="StyleBoldUnderline"/>
          <w:highlight w:val="yellow"/>
        </w:rPr>
        <w:t>society has avoided collapse</w:t>
      </w:r>
      <w:r w:rsidRPr="00E045BE">
        <w:rPr>
          <w:rStyle w:val="StyleBoldUnderline"/>
        </w:rPr>
        <w:t xml:space="preserve"> or revolution </w:t>
      </w:r>
      <w:r w:rsidRPr="0069622B">
        <w:rPr>
          <w:rStyle w:val="StyleBoldUnderline"/>
          <w:highlight w:val="yellow"/>
        </w:rPr>
        <w:t xml:space="preserve">by virtue of a </w:t>
      </w:r>
      <w:proofErr w:type="gramStart"/>
      <w:r w:rsidRPr="0069622B">
        <w:rPr>
          <w:rStyle w:val="StyleBoldUnderline"/>
        </w:rPr>
        <w:t>well timed</w:t>
      </w:r>
      <w:proofErr w:type="gramEnd"/>
      <w:r w:rsidRPr="0069622B">
        <w:rPr>
          <w:rStyle w:val="StyleBoldUnderline"/>
        </w:rPr>
        <w:t xml:space="preserve"> </w:t>
      </w:r>
      <w:r w:rsidRPr="0069622B">
        <w:rPr>
          <w:rStyle w:val="StyleBoldUnderline"/>
          <w:highlight w:val="yellow"/>
        </w:rPr>
        <w:t>war</w:t>
      </w:r>
      <w:r w:rsidRPr="0069622B">
        <w:rPr>
          <w:rFonts w:eastAsia="Times New Roman"/>
          <w:szCs w:val="20"/>
          <w:highlight w:val="yellow"/>
        </w:rPr>
        <w:t>.</w:t>
      </w:r>
    </w:p>
    <w:p w14:paraId="73BDFAFD" w14:textId="7E080593" w:rsidR="000E3620" w:rsidRDefault="00534B83" w:rsidP="000E3620">
      <w:pPr>
        <w:pStyle w:val="Heading3"/>
      </w:pPr>
      <w:r>
        <w:lastRenderedPageBreak/>
        <w:t>Democracy/Tyranny</w:t>
      </w:r>
    </w:p>
    <w:p w14:paraId="32818C9F" w14:textId="4A839E5F" w:rsidR="00503AC4" w:rsidRPr="00503AC4" w:rsidRDefault="00503AC4" w:rsidP="00503AC4">
      <w:pPr>
        <w:pStyle w:val="Heading4"/>
      </w:pPr>
      <w:r>
        <w:t>Surveillance gets sold to the public as harmless and desirable</w:t>
      </w:r>
    </w:p>
    <w:p w14:paraId="77BA0365" w14:textId="77777777" w:rsidR="004A0A87" w:rsidRPr="00C43B02" w:rsidRDefault="004A0A87" w:rsidP="004A0A87">
      <w:pPr>
        <w:rPr>
          <w:rStyle w:val="StyleStyleBold12pt"/>
        </w:rPr>
      </w:pPr>
      <w:proofErr w:type="spellStart"/>
      <w:r>
        <w:rPr>
          <w:rStyle w:val="StyleStyleBold12pt"/>
        </w:rPr>
        <w:t>Powles</w:t>
      </w:r>
      <w:proofErr w:type="spellEnd"/>
      <w:r>
        <w:rPr>
          <w:rStyle w:val="StyleStyleBold12pt"/>
        </w:rPr>
        <w:t xml:space="preserve"> 15</w:t>
      </w:r>
    </w:p>
    <w:p w14:paraId="36212BE9" w14:textId="1ED9DA1E" w:rsidR="004A0A87" w:rsidRDefault="004A0A87" w:rsidP="004A0A87">
      <w:r>
        <w:rPr>
          <w:rFonts w:ascii="Verdana" w:eastAsia="Times New Roman" w:hAnsi="Verdana"/>
          <w:color w:val="000000"/>
          <w:sz w:val="20"/>
          <w:szCs w:val="20"/>
          <w:shd w:val="clear" w:color="auto" w:fill="FFFFFF"/>
        </w:rPr>
        <w:t>(</w:t>
      </w:r>
      <w:r w:rsidRPr="00C43B02">
        <w:rPr>
          <w:rFonts w:ascii="Verdana" w:eastAsia="Times New Roman" w:hAnsi="Verdana"/>
          <w:color w:val="000000"/>
          <w:sz w:val="20"/>
          <w:szCs w:val="20"/>
          <w:shd w:val="clear" w:color="auto" w:fill="FFFFFF"/>
        </w:rPr>
        <w:t>Julia</w:t>
      </w:r>
      <w:r>
        <w:rPr>
          <w:rFonts w:ascii="Verdana" w:eastAsia="Times New Roman" w:hAnsi="Verdana"/>
          <w:color w:val="000000"/>
          <w:sz w:val="20"/>
          <w:szCs w:val="20"/>
          <w:shd w:val="clear" w:color="auto" w:fill="FFFFFF"/>
        </w:rPr>
        <w:t>,</w:t>
      </w:r>
      <w:r w:rsidRPr="00A34977">
        <w:t xml:space="preserve"> </w:t>
      </w:r>
      <w:r>
        <w:t xml:space="preserve">PhD lawyer &amp; writer about </w:t>
      </w:r>
      <w:r w:rsidRPr="00C43B02">
        <w:t>technology law and policy</w:t>
      </w:r>
      <w:r>
        <w:t>, researches at Cambridge University, “</w:t>
      </w:r>
      <w:r w:rsidRPr="00C43B02">
        <w:t>We are citizens, not mere physical masses of data for harvesting;</w:t>
      </w:r>
      <w:r>
        <w:t>”</w:t>
      </w:r>
      <w:r>
        <w:rPr>
          <w:rFonts w:ascii="Verdana" w:eastAsia="Times New Roman" w:hAnsi="Verdana"/>
          <w:color w:val="000000"/>
          <w:sz w:val="20"/>
          <w:szCs w:val="20"/>
          <w:shd w:val="clear" w:color="auto" w:fill="FFFFFF"/>
        </w:rPr>
        <w:t xml:space="preserve"> </w:t>
      </w:r>
      <w:r w:rsidRPr="00C43B02">
        <w:rPr>
          <w:rFonts w:ascii="Verdana" w:eastAsia="Times New Roman" w:hAnsi="Verdana"/>
          <w:color w:val="000000"/>
          <w:sz w:val="20"/>
          <w:szCs w:val="20"/>
          <w:shd w:val="clear" w:color="auto" w:fill="FFFFFF"/>
        </w:rPr>
        <w:t>March 11, 2015</w:t>
      </w:r>
      <w:r>
        <w:rPr>
          <w:rFonts w:ascii="Verdana" w:eastAsia="Times New Roman" w:hAnsi="Verdana"/>
          <w:color w:val="000000"/>
          <w:sz w:val="20"/>
          <w:szCs w:val="20"/>
          <w:shd w:val="clear" w:color="auto" w:fill="FFFFFF"/>
        </w:rPr>
        <w:t xml:space="preserve">, </w:t>
      </w:r>
      <w:r>
        <w:t>Lexis</w:t>
      </w:r>
      <w:r w:rsidR="006D2890">
        <w:t xml:space="preserve">, </w:t>
      </w:r>
      <w:proofErr w:type="spellStart"/>
      <w:r w:rsidR="006D2890">
        <w:t>kc</w:t>
      </w:r>
      <w:proofErr w:type="spellEnd"/>
      <w:r>
        <w:t>)</w:t>
      </w:r>
    </w:p>
    <w:p w14:paraId="319E6416" w14:textId="77777777" w:rsidR="004A0A87" w:rsidRPr="00C43B02" w:rsidRDefault="004A0A87" w:rsidP="004A0A87"/>
    <w:p w14:paraId="24725CB0" w14:textId="77777777" w:rsidR="004A0A87" w:rsidRPr="004D0555" w:rsidRDefault="004A0A87" w:rsidP="004A0A87">
      <w:pPr>
        <w:rPr>
          <w:sz w:val="16"/>
        </w:rPr>
      </w:pPr>
      <w:r w:rsidRPr="004D0555">
        <w:rPr>
          <w:sz w:val="16"/>
        </w:rPr>
        <w:t>In her lecture Cohen outlined the deal we have struck with the "surveillance-innovation complex", involving a deeply worrying complicity between state and private actors - "a mutually satisfactory game of regulatory arbitrage"</w:t>
      </w:r>
      <w:proofErr w:type="gramStart"/>
      <w:r w:rsidRPr="004D0555">
        <w:rPr>
          <w:sz w:val="16"/>
        </w:rPr>
        <w:t>.</w:t>
      </w:r>
      <w:r w:rsidRPr="004D0555">
        <w:rPr>
          <w:sz w:val="12"/>
        </w:rPr>
        <w:t>¶</w:t>
      </w:r>
      <w:proofErr w:type="gramEnd"/>
      <w:r w:rsidRPr="004D0555">
        <w:rPr>
          <w:sz w:val="16"/>
        </w:rPr>
        <w:t xml:space="preserve"> </w:t>
      </w:r>
      <w:r w:rsidRPr="00C43B02">
        <w:rPr>
          <w:rStyle w:val="StyleBoldUnderline"/>
        </w:rPr>
        <w:t xml:space="preserve">Cohen describes how </w:t>
      </w:r>
      <w:r w:rsidRPr="00C43B02">
        <w:rPr>
          <w:rStyle w:val="StyleBoldUnderline"/>
          <w:highlight w:val="yellow"/>
        </w:rPr>
        <w:t xml:space="preserve">today's information merchants have exploited a narrative </w:t>
      </w:r>
      <w:proofErr w:type="spellStart"/>
      <w:r w:rsidRPr="00C43B02">
        <w:rPr>
          <w:rStyle w:val="StyleBoldUnderline"/>
          <w:highlight w:val="yellow"/>
        </w:rPr>
        <w:t>valorising</w:t>
      </w:r>
      <w:proofErr w:type="spellEnd"/>
      <w:r w:rsidRPr="00C43B02">
        <w:rPr>
          <w:rStyle w:val="StyleBoldUnderline"/>
          <w:highlight w:val="yellow"/>
        </w:rPr>
        <w:t xml:space="preserve"> "openness" and "participation</w:t>
      </w:r>
      <w:r w:rsidRPr="00C43B02">
        <w:rPr>
          <w:rStyle w:val="StyleBoldUnderline"/>
        </w:rPr>
        <w:t>", through the particular form of voluntary, public and perpetual sharing of personal information with platforms</w:t>
      </w:r>
      <w:r w:rsidRPr="004D0555">
        <w:rPr>
          <w:sz w:val="16"/>
        </w:rPr>
        <w:t xml:space="preserve">. This has been the driving factor, she argues, in </w:t>
      </w:r>
      <w:proofErr w:type="spellStart"/>
      <w:r w:rsidRPr="004D0555">
        <w:rPr>
          <w:sz w:val="16"/>
        </w:rPr>
        <w:t>normalising</w:t>
      </w:r>
      <w:proofErr w:type="spellEnd"/>
      <w:r w:rsidRPr="004D0555">
        <w:rPr>
          <w:sz w:val="16"/>
        </w:rPr>
        <w:t xml:space="preserve"> "a distinctly Western, democratic type of surveillance society, in which </w:t>
      </w:r>
      <w:r w:rsidRPr="00C43B02">
        <w:rPr>
          <w:rStyle w:val="StyleBoldUnderline"/>
          <w:highlight w:val="yellow"/>
        </w:rPr>
        <w:t xml:space="preserve">surveillance is </w:t>
      </w:r>
      <w:proofErr w:type="spellStart"/>
      <w:r w:rsidRPr="00C43B02">
        <w:rPr>
          <w:rStyle w:val="StyleBoldUnderline"/>
          <w:highlight w:val="yellow"/>
        </w:rPr>
        <w:t>conceptualised</w:t>
      </w:r>
      <w:proofErr w:type="spellEnd"/>
      <w:r w:rsidRPr="00C43B02">
        <w:rPr>
          <w:rStyle w:val="StyleBoldUnderline"/>
          <w:highlight w:val="yellow"/>
        </w:rPr>
        <w:t xml:space="preserve"> first and foremost as a matter of efficiency and convenience</w:t>
      </w:r>
      <w:r w:rsidRPr="004D0555">
        <w:rPr>
          <w:sz w:val="16"/>
        </w:rPr>
        <w:t>"</w:t>
      </w:r>
      <w:proofErr w:type="gramStart"/>
      <w:r w:rsidRPr="004D0555">
        <w:rPr>
          <w:sz w:val="16"/>
        </w:rPr>
        <w:t>.</w:t>
      </w:r>
      <w:r w:rsidRPr="004D0555">
        <w:rPr>
          <w:sz w:val="12"/>
        </w:rPr>
        <w:t>¶</w:t>
      </w:r>
      <w:proofErr w:type="gramEnd"/>
      <w:r w:rsidRPr="004D0555">
        <w:rPr>
          <w:sz w:val="16"/>
        </w:rPr>
        <w:t xml:space="preserve"> </w:t>
      </w:r>
      <w:r w:rsidRPr="00C43B02">
        <w:rPr>
          <w:rStyle w:val="StyleBoldUnderline"/>
          <w:highlight w:val="yellow"/>
        </w:rPr>
        <w:t>Cohen is unapologetic in countering the standard internet preoccupation with totalitarian states and their censorial ambitions</w:t>
      </w:r>
      <w:r w:rsidRPr="004D0555">
        <w:rPr>
          <w:sz w:val="16"/>
        </w:rPr>
        <w:t>, with the experience of Hollywood moguls, who have, over the past two decades, achieved a deep and seemingly permanent rearrangement of information flows, subject to loosely-overseen (and often overreaching) copyright law.</w:t>
      </w:r>
      <w:r w:rsidRPr="004D0555">
        <w:rPr>
          <w:sz w:val="12"/>
        </w:rPr>
        <w:t>¶</w:t>
      </w:r>
      <w:r w:rsidRPr="004D0555">
        <w:rPr>
          <w:sz w:val="16"/>
        </w:rPr>
        <w:t xml:space="preserve"> Similarly, </w:t>
      </w:r>
      <w:r w:rsidRPr="00C43B02">
        <w:rPr>
          <w:rStyle w:val="StyleBoldUnderline"/>
        </w:rPr>
        <w:t xml:space="preserve">she is to the point about </w:t>
      </w:r>
      <w:r w:rsidRPr="00C43B02">
        <w:rPr>
          <w:rStyle w:val="StyleBoldUnderline"/>
          <w:highlight w:val="yellow"/>
        </w:rPr>
        <w:t>the symbiosis between state and private actors on surveillance, or about the way that intermediaries structurally enable harassment that reflects and reproduces traditional hierarchies of power</w:t>
      </w:r>
      <w:r w:rsidRPr="004D0555">
        <w:rPr>
          <w:sz w:val="16"/>
        </w:rPr>
        <w:t xml:space="preserve">. With reference to scandals such as </w:t>
      </w:r>
      <w:proofErr w:type="spellStart"/>
      <w:r w:rsidRPr="004D0555">
        <w:rPr>
          <w:sz w:val="16"/>
        </w:rPr>
        <w:t>Gamergate</w:t>
      </w:r>
      <w:proofErr w:type="spellEnd"/>
      <w:r w:rsidRPr="004D0555">
        <w:rPr>
          <w:sz w:val="16"/>
        </w:rPr>
        <w:t xml:space="preserve"> and other instances of hate speech and discrimination online, she argues that those who adopt a position of neutrality fail to protect the vulnerable.</w:t>
      </w:r>
    </w:p>
    <w:p w14:paraId="03AA85E6" w14:textId="77777777" w:rsidR="004A0A87" w:rsidRDefault="004A0A87" w:rsidP="004A0A87"/>
    <w:p w14:paraId="3FDF8BC4" w14:textId="7A670DB3" w:rsidR="004A0A87" w:rsidRDefault="004A0A87" w:rsidP="00677A71">
      <w:pPr>
        <w:pStyle w:val="Heading4"/>
      </w:pPr>
      <w:r>
        <w:t xml:space="preserve">Surveillance lends </w:t>
      </w:r>
      <w:r w:rsidR="00534B83">
        <w:t>itself to totalitarianism- destroys</w:t>
      </w:r>
      <w:r>
        <w:t xml:space="preserve"> democracy. </w:t>
      </w:r>
    </w:p>
    <w:p w14:paraId="7E01B56B" w14:textId="77777777" w:rsidR="004A0A87" w:rsidRPr="005C2052" w:rsidRDefault="004A0A87" w:rsidP="004A0A87">
      <w:pPr>
        <w:rPr>
          <w:b/>
          <w:sz w:val="26"/>
        </w:rPr>
      </w:pPr>
      <w:r>
        <w:rPr>
          <w:rStyle w:val="StyleStyleBold12pt"/>
        </w:rPr>
        <w:t>Borland 7</w:t>
      </w:r>
    </w:p>
    <w:p w14:paraId="2299B432" w14:textId="30728603" w:rsidR="004A0A87" w:rsidRDefault="004A0A87" w:rsidP="004A0A87">
      <w:r>
        <w:t>(John, Journalist at WIRED and CNET, “</w:t>
      </w:r>
      <w:r w:rsidRPr="005C2052">
        <w:t>Maybe Surveillance Is Bad, After All</w:t>
      </w:r>
      <w:r>
        <w:t>”,</w:t>
      </w:r>
      <w:r w:rsidRPr="005C2052">
        <w:t xml:space="preserve"> </w:t>
      </w:r>
      <w:r>
        <w:t>08/08/</w:t>
      </w:r>
      <w:r w:rsidRPr="005C2052">
        <w:t>07</w:t>
      </w:r>
      <w:r>
        <w:t xml:space="preserve">, </w:t>
      </w:r>
      <w:r w:rsidR="006D2890" w:rsidRPr="006D2890">
        <w:t>http://www.wired.com/2007/08/maybe-surveilla/</w:t>
      </w:r>
      <w:r w:rsidR="006D2890">
        <w:t xml:space="preserve">, </w:t>
      </w:r>
      <w:proofErr w:type="spellStart"/>
      <w:r w:rsidR="006D2890">
        <w:t>kc</w:t>
      </w:r>
      <w:proofErr w:type="spellEnd"/>
      <w:r>
        <w:t>)</w:t>
      </w:r>
    </w:p>
    <w:p w14:paraId="7DA2B269" w14:textId="77777777" w:rsidR="004A0A87" w:rsidRDefault="004A0A87" w:rsidP="004A0A87">
      <w:r w:rsidRPr="005C2052">
        <w:rPr>
          <w:rStyle w:val="StyleBoldUnderline"/>
        </w:rPr>
        <w:t xml:space="preserve">As or </w:t>
      </w:r>
      <w:r w:rsidRPr="005C2052">
        <w:rPr>
          <w:rStyle w:val="StyleBoldUnderline"/>
          <w:highlight w:val="yellow"/>
        </w:rPr>
        <w:t>more disturbing may be the political implications of</w:t>
      </w:r>
      <w:r w:rsidRPr="005C2052">
        <w:rPr>
          <w:rStyle w:val="StyleBoldUnderline"/>
        </w:rPr>
        <w:t xml:space="preserve"> having a </w:t>
      </w:r>
      <w:r w:rsidRPr="005C2052">
        <w:rPr>
          <w:rStyle w:val="StyleBoldUnderline"/>
          <w:highlight w:val="yellow"/>
        </w:rPr>
        <w:t>surveillance</w:t>
      </w:r>
      <w:r w:rsidRPr="005C2052">
        <w:rPr>
          <w:rStyle w:val="StyleBoldUnderline"/>
        </w:rPr>
        <w:t xml:space="preserve"> infrastructure in place</w:t>
      </w:r>
      <w:proofErr w:type="gramStart"/>
      <w:r w:rsidRPr="005C2052">
        <w:rPr>
          <w:rStyle w:val="StyleBoldUnderline"/>
        </w:rPr>
        <w:t>.¶</w:t>
      </w:r>
      <w:proofErr w:type="gramEnd"/>
      <w:r w:rsidRPr="005C2052">
        <w:rPr>
          <w:sz w:val="12"/>
        </w:rPr>
        <w:t xml:space="preserve"> </w:t>
      </w:r>
      <w:r w:rsidRPr="005C2052">
        <w:rPr>
          <w:rStyle w:val="StyleBoldUnderline"/>
        </w:rPr>
        <w:t xml:space="preserve">Many </w:t>
      </w:r>
      <w:r w:rsidRPr="005C2052">
        <w:rPr>
          <w:rStyle w:val="StyleBoldUnderline"/>
          <w:highlight w:val="yellow"/>
        </w:rPr>
        <w:t>philosophers reject the notion that</w:t>
      </w:r>
      <w:r w:rsidRPr="005C2052">
        <w:rPr>
          <w:rStyle w:val="StyleBoldUnderline"/>
        </w:rPr>
        <w:t xml:space="preserve"> given </w:t>
      </w:r>
      <w:r w:rsidRPr="005C2052">
        <w:rPr>
          <w:rStyle w:val="StyleBoldUnderline"/>
          <w:highlight w:val="yellow"/>
        </w:rPr>
        <w:t xml:space="preserve">technologies are </w:t>
      </w:r>
      <w:r w:rsidRPr="005C2052">
        <w:rPr>
          <w:rStyle w:val="StyleBoldUnderline"/>
        </w:rPr>
        <w:t xml:space="preserve">inherently </w:t>
      </w:r>
      <w:r w:rsidRPr="005C2052">
        <w:rPr>
          <w:rStyle w:val="StyleBoldUnderline"/>
          <w:highlight w:val="yellow"/>
        </w:rPr>
        <w:t>politically neutral</w:t>
      </w:r>
      <w:r w:rsidRPr="005C2052">
        <w:rPr>
          <w:rStyle w:val="StyleBoldUnderline"/>
        </w:rPr>
        <w:t>,</w:t>
      </w:r>
      <w:r>
        <w:t xml:space="preserve"> </w:t>
      </w:r>
      <w:proofErr w:type="spellStart"/>
      <w:r>
        <w:t>Gaycken</w:t>
      </w:r>
      <w:proofErr w:type="spellEnd"/>
      <w:r>
        <w:t xml:space="preserve"> said. Surveillance, for example, can be used to support democratic values of freedom, equality, and state neutrality – but </w:t>
      </w:r>
      <w:r w:rsidRPr="005C2052">
        <w:rPr>
          <w:rStyle w:val="StyleBoldUnderline"/>
          <w:highlight w:val="yellow"/>
        </w:rPr>
        <w:t>its tendency to create a watched and a watching class lends itself better to totalitarianism</w:t>
      </w:r>
      <w:r>
        <w:t>. In a country such as Germany, which has seen democracy slide into the Nazi state, such a warning resonates strongly</w:t>
      </w:r>
      <w:proofErr w:type="gramStart"/>
      <w:r>
        <w:t>.</w:t>
      </w:r>
      <w:r w:rsidRPr="005C2052">
        <w:rPr>
          <w:sz w:val="12"/>
        </w:rPr>
        <w:t>¶</w:t>
      </w:r>
      <w:proofErr w:type="gramEnd"/>
      <w:r w:rsidRPr="005C2052">
        <w:rPr>
          <w:sz w:val="12"/>
        </w:rPr>
        <w:t xml:space="preserve"> </w:t>
      </w:r>
      <w:r w:rsidRPr="005C2052">
        <w:rPr>
          <w:rStyle w:val="StyleBoldUnderline"/>
        </w:rPr>
        <w:t>"</w:t>
      </w:r>
      <w:r w:rsidRPr="005C2052">
        <w:rPr>
          <w:rStyle w:val="StyleBoldUnderline"/>
          <w:highlight w:val="yellow"/>
        </w:rPr>
        <w:t>Surveillance stabilizes totalitarianism, and destabilizes democracy,</w:t>
      </w:r>
      <w:r w:rsidRPr="005C2052">
        <w:rPr>
          <w:rStyle w:val="StyleBoldUnderline"/>
        </w:rPr>
        <w:t>"</w:t>
      </w:r>
      <w:r>
        <w:t xml:space="preserve"> </w:t>
      </w:r>
      <w:proofErr w:type="spellStart"/>
      <w:r>
        <w:t>Gaycken</w:t>
      </w:r>
      <w:proofErr w:type="spellEnd"/>
      <w:r>
        <w:t xml:space="preserve"> warned.</w:t>
      </w:r>
    </w:p>
    <w:p w14:paraId="08218323" w14:textId="77777777" w:rsidR="004A0A87" w:rsidRDefault="004A0A87" w:rsidP="00E045BE">
      <w:pPr>
        <w:rPr>
          <w:rFonts w:eastAsia="Times New Roman"/>
          <w:szCs w:val="20"/>
        </w:rPr>
      </w:pPr>
    </w:p>
    <w:p w14:paraId="32C5B6CA" w14:textId="56847009" w:rsidR="000E3620" w:rsidRDefault="00503AC4" w:rsidP="00677A71">
      <w:pPr>
        <w:pStyle w:val="Heading4"/>
      </w:pPr>
      <w:r>
        <w:t>Surveillance</w:t>
      </w:r>
      <w:r w:rsidR="000E3620">
        <w:t xml:space="preserve"> state </w:t>
      </w:r>
      <w:r>
        <w:t>provides the tools to stifle democracy</w:t>
      </w:r>
    </w:p>
    <w:p w14:paraId="66022910" w14:textId="62A5376E" w:rsidR="000E3620" w:rsidRPr="00271775" w:rsidRDefault="000E3620" w:rsidP="000E3620">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Pr>
          <w:rStyle w:val="StyleStyleBold12pt"/>
          <w:b w:val="0"/>
          <w:sz w:val="24"/>
        </w:rPr>
        <w:t xml:space="preserve"> 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22" w:history="1">
        <w:r w:rsidRPr="00F5075A">
          <w:rPr>
            <w:rStyle w:val="Hyperlink"/>
            <w:sz w:val="24"/>
          </w:rPr>
          <w:t>http://www.tandfonline.com/doi/full/10.1080/09502386.2014.917118</w:t>
        </w:r>
      </w:hyperlink>
      <w:r>
        <w:rPr>
          <w:rStyle w:val="StyleStyleBold12pt"/>
          <w:b w:val="0"/>
          <w:sz w:val="24"/>
        </w:rPr>
        <w:t>, Accessed 06-23-2015)</w:t>
      </w:r>
    </w:p>
    <w:p w14:paraId="7BEE482A" w14:textId="77777777" w:rsidR="000E3620" w:rsidRPr="000D37AD" w:rsidRDefault="000E3620" w:rsidP="000E3620">
      <w:pPr>
        <w:rPr>
          <w:sz w:val="16"/>
        </w:rPr>
      </w:pPr>
      <w:r w:rsidRPr="000D37AD">
        <w:rPr>
          <w:sz w:val="16"/>
        </w:rPr>
        <w:t xml:space="preserve">It is worth repeating that </w:t>
      </w:r>
      <w:r w:rsidRPr="000D37AD">
        <w:rPr>
          <w:rStyle w:val="StyleBoldUnderline"/>
        </w:rPr>
        <w:t xml:space="preserve">Orwell's vision of surveillance and the totalitarian state looks tame next to the emergence of a corporate–private–state surveillance system that wants to tap into every </w:t>
      </w:r>
      <w:r w:rsidRPr="000D37AD">
        <w:rPr>
          <w:rStyle w:val="StyleBoldUnderline"/>
        </w:rPr>
        <w:lastRenderedPageBreak/>
        <w:t xml:space="preserve">conceivable mode of communication, collect </w:t>
      </w:r>
      <w:r w:rsidRPr="000D37AD">
        <w:rPr>
          <w:rStyle w:val="Emphasis"/>
        </w:rPr>
        <w:t>endless</w:t>
      </w:r>
      <w:r w:rsidRPr="000D37AD">
        <w:rPr>
          <w:rStyle w:val="StyleBoldUnderline"/>
        </w:rPr>
        <w:t xml:space="preserve"> amounts of metadata to be banked in vast intelligence storage sites around the country and then use that data to repress any vestige of dissent</w:t>
      </w:r>
      <w:r w:rsidRPr="000D37AD">
        <w:rPr>
          <w:sz w:val="16"/>
        </w:rPr>
        <w:t xml:space="preserve"> (</w:t>
      </w:r>
      <w:proofErr w:type="spellStart"/>
      <w:r w:rsidRPr="000D37AD">
        <w:rPr>
          <w:sz w:val="16"/>
        </w:rPr>
        <w:t>Schneier</w:t>
      </w:r>
      <w:proofErr w:type="spellEnd"/>
      <w:r w:rsidRPr="000D37AD">
        <w:rPr>
          <w:sz w:val="16"/>
        </w:rPr>
        <w:t> </w:t>
      </w:r>
      <w:hyperlink r:id="rId23" w:anchor="cit0069" w:history="1">
        <w:r w:rsidRPr="000D37AD">
          <w:rPr>
            <w:rStyle w:val="Hyperlink"/>
            <w:sz w:val="16"/>
          </w:rPr>
          <w:t>2013</w:t>
        </w:r>
      </w:hyperlink>
      <w:r w:rsidRPr="000D37AD">
        <w:rPr>
          <w:sz w:val="16"/>
        </w:rPr>
        <w:t xml:space="preserve">). </w:t>
      </w:r>
      <w:r w:rsidRPr="000D37AD">
        <w:rPr>
          <w:rStyle w:val="StyleBoldUnderline"/>
        </w:rPr>
        <w:t>Phone calls, emails, social networks and almost every other vestige of electronic communication are now being collected and stored by corporate and government organizations such as the NSA and other intelligence agencies</w:t>
      </w:r>
      <w:r w:rsidRPr="000D37AD">
        <w:rPr>
          <w:sz w:val="16"/>
        </w:rPr>
        <w:t xml:space="preserve">. </w:t>
      </w:r>
      <w:r w:rsidRPr="000D37AD">
        <w:rPr>
          <w:rStyle w:val="StyleBoldUnderline"/>
        </w:rPr>
        <w:t>Snowden's exposure of the massive reach of the surveillance state with its biosensors, scanners, face-recognition technologies, miniature drones, high-speed computers, massive data-mining capabilities and other stealth technologies made visible ‘the stark realities of disappearing privacy and diminishing liberties</w:t>
      </w:r>
      <w:r w:rsidRPr="000D37AD">
        <w:rPr>
          <w:sz w:val="16"/>
        </w:rPr>
        <w:t>’ (Epstein </w:t>
      </w:r>
      <w:hyperlink r:id="rId24" w:anchor="cit0029" w:history="1">
        <w:r w:rsidRPr="000D37AD">
          <w:rPr>
            <w:rStyle w:val="Hyperlink"/>
            <w:sz w:val="16"/>
          </w:rPr>
          <w:t>2013</w:t>
        </w:r>
      </w:hyperlink>
      <w:r w:rsidRPr="000D37AD">
        <w:rPr>
          <w:sz w:val="16"/>
        </w:rPr>
        <w:t xml:space="preserve">). </w:t>
      </w:r>
    </w:p>
    <w:p w14:paraId="01059BD0" w14:textId="474B02DC" w:rsidR="000E3620" w:rsidRDefault="00503AC4" w:rsidP="00677A71">
      <w:pPr>
        <w:pStyle w:val="Heading4"/>
      </w:pPr>
      <w:r>
        <w:t>Mass surveillance</w:t>
      </w:r>
      <w:r w:rsidR="000E3620">
        <w:t xml:space="preserve"> “war on terror” allows the government to exploit social society</w:t>
      </w:r>
    </w:p>
    <w:p w14:paraId="4F373B4D" w14:textId="34A1F1BE" w:rsidR="000E3620" w:rsidRPr="00271775" w:rsidRDefault="000E3620" w:rsidP="000E3620">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sidRPr="007A5B2C">
        <w:rPr>
          <w:rStyle w:val="StyleStyleBold12pt"/>
          <w:b w:val="0"/>
          <w:sz w:val="24"/>
        </w:rPr>
        <w:t xml:space="preserve"> </w:t>
      </w:r>
      <w:r w:rsidR="007A5B2C">
        <w:rPr>
          <w:rStyle w:val="StyleStyleBold12pt"/>
          <w:b w:val="0"/>
          <w:sz w:val="24"/>
        </w:rPr>
        <w:t>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25" w:history="1">
        <w:r w:rsidRPr="00F5075A">
          <w:rPr>
            <w:rStyle w:val="Hyperlink"/>
            <w:sz w:val="24"/>
          </w:rPr>
          <w:t>http://www.tandfonline.com/doi/full/10.1080/09502386.2014.917118</w:t>
        </w:r>
      </w:hyperlink>
      <w:r>
        <w:rPr>
          <w:rStyle w:val="StyleStyleBold12pt"/>
          <w:b w:val="0"/>
          <w:sz w:val="24"/>
        </w:rPr>
        <w:t>, Accessed 06-23-2015)</w:t>
      </w:r>
    </w:p>
    <w:p w14:paraId="14EAE76A" w14:textId="77777777" w:rsidR="000E3620" w:rsidRPr="00271775" w:rsidRDefault="000E3620" w:rsidP="000E3620">
      <w:r w:rsidRPr="00271775">
        <w:t xml:space="preserve">What is clear is that </w:t>
      </w:r>
      <w:r w:rsidRPr="00812FB2">
        <w:rPr>
          <w:rStyle w:val="StyleBoldUnderline"/>
        </w:rPr>
        <w:t xml:space="preserve">this combination of </w:t>
      </w:r>
      <w:r w:rsidRPr="00503AC4">
        <w:rPr>
          <w:rStyle w:val="StyleBoldUnderline"/>
          <w:highlight w:val="yellow"/>
        </w:rPr>
        <w:t>gathering and sharing information often results in a lethal mix of anti-democratic practices in which surveillance now extends</w:t>
      </w:r>
      <w:r w:rsidRPr="00812FB2">
        <w:rPr>
          <w:rStyle w:val="StyleBoldUnderline"/>
        </w:rPr>
        <w:t xml:space="preserve"> not only to potential saboteurs, but also </w:t>
      </w:r>
      <w:r w:rsidRPr="00503AC4">
        <w:rPr>
          <w:rStyle w:val="StyleBoldUnderline"/>
          <w:highlight w:val="yellow"/>
        </w:rPr>
        <w:t>to all law-abiding citizens</w:t>
      </w:r>
      <w:r w:rsidRPr="00812FB2">
        <w:rPr>
          <w:rStyle w:val="StyleBoldUnderline"/>
        </w:rPr>
        <w:t>.</w:t>
      </w:r>
      <w:r w:rsidRPr="00271775">
        <w:t xml:space="preserve"> Indeed, </w:t>
      </w:r>
      <w:r w:rsidRPr="00503AC4">
        <w:rPr>
          <w:rStyle w:val="StyleBoldUnderline"/>
          <w:highlight w:val="yellow"/>
        </w:rPr>
        <w:t>the political identity of citizens within a democracy collapses in the presence of</w:t>
      </w:r>
      <w:r w:rsidRPr="00812FB2">
        <w:rPr>
          <w:rStyle w:val="StyleBoldUnderline"/>
        </w:rPr>
        <w:t xml:space="preserve"> new digital </w:t>
      </w:r>
      <w:r w:rsidRPr="00503AC4">
        <w:rPr>
          <w:rStyle w:val="StyleBoldUnderline"/>
          <w:highlight w:val="yellow"/>
        </w:rPr>
        <w:t>technologies</w:t>
      </w:r>
      <w:r w:rsidRPr="00812FB2">
        <w:rPr>
          <w:rStyle w:val="StyleBoldUnderline"/>
        </w:rPr>
        <w:t xml:space="preserve"> with optical scanners that are </w:t>
      </w:r>
      <w:r w:rsidRPr="00503AC4">
        <w:rPr>
          <w:rStyle w:val="StyleBoldUnderline"/>
          <w:highlight w:val="yellow"/>
        </w:rPr>
        <w:t xml:space="preserve">capable of reducing everybody to </w:t>
      </w:r>
      <w:r w:rsidRPr="00503AC4">
        <w:rPr>
          <w:rStyle w:val="Emphasis"/>
          <w:highlight w:val="yellow"/>
        </w:rPr>
        <w:t>mere physical objects</w:t>
      </w:r>
      <w:r w:rsidRPr="00503AC4">
        <w:rPr>
          <w:rStyle w:val="StyleBoldUnderline"/>
          <w:highlight w:val="yellow"/>
        </w:rPr>
        <w:t xml:space="preserve"> of state control</w:t>
      </w:r>
      <w:r w:rsidRPr="00812FB2">
        <w:rPr>
          <w:rStyle w:val="StyleBoldUnderline"/>
        </w:rPr>
        <w:t>.</w:t>
      </w:r>
      <w:r w:rsidRPr="00271775">
        <w:t xml:space="preserve"> </w:t>
      </w:r>
      <w:r w:rsidRPr="00812FB2">
        <w:rPr>
          <w:rStyle w:val="StyleBoldUnderline"/>
        </w:rPr>
        <w:t>Rather than being defined through one's relations to others and the larger society, citizens are defined increasingly under regimes of surveillance through an amalgam</w:t>
      </w:r>
      <w:r w:rsidRPr="00271775">
        <w:t xml:space="preserve"> of unlimited biometric information including fingerprints, retina scans, genetic codes and other biological data assembled from technologies once ‘conceived for criminals’ (</w:t>
      </w:r>
      <w:proofErr w:type="spellStart"/>
      <w:r w:rsidRPr="00271775">
        <w:t>Agamben</w:t>
      </w:r>
      <w:proofErr w:type="spellEnd"/>
      <w:r w:rsidRPr="00271775">
        <w:t> </w:t>
      </w:r>
      <w:hyperlink r:id="rId26" w:anchor="cit0002" w:history="1">
        <w:r w:rsidRPr="00271775">
          <w:rPr>
            <w:rStyle w:val="Hyperlink"/>
          </w:rPr>
          <w:t>2014</w:t>
        </w:r>
      </w:hyperlink>
      <w:r w:rsidRPr="00271775">
        <w:t xml:space="preserve">). Giorgio </w:t>
      </w:r>
      <w:proofErr w:type="spellStart"/>
      <w:r w:rsidRPr="00271775">
        <w:t>Agamben</w:t>
      </w:r>
      <w:proofErr w:type="spellEnd"/>
      <w:r w:rsidRPr="00271775">
        <w:t xml:space="preserve"> (</w:t>
      </w:r>
      <w:hyperlink r:id="rId27" w:anchor="cit0002" w:history="1">
        <w:r w:rsidRPr="00271775">
          <w:rPr>
            <w:rStyle w:val="Hyperlink"/>
          </w:rPr>
          <w:t>2014</w:t>
        </w:r>
      </w:hyperlink>
      <w:r w:rsidRPr="00271775">
        <w:t xml:space="preserve">) argues that </w:t>
      </w:r>
      <w:r w:rsidRPr="00812FB2">
        <w:rPr>
          <w:rStyle w:val="StyleBoldUnderline"/>
        </w:rPr>
        <w:t>in a post-9/11 world, ‘</w:t>
      </w:r>
      <w:r w:rsidRPr="00503AC4">
        <w:rPr>
          <w:rStyle w:val="StyleBoldUnderline"/>
          <w:highlight w:val="yellow"/>
        </w:rPr>
        <w:t>biological identity’ takes primacy over political identity</w:t>
      </w:r>
      <w:r w:rsidRPr="00812FB2">
        <w:rPr>
          <w:rStyle w:val="StyleBoldUnderline"/>
        </w:rPr>
        <w:t xml:space="preserve"> and ‘the unspoken </w:t>
      </w:r>
      <w:proofErr w:type="gramStart"/>
      <w:r w:rsidRPr="00812FB2">
        <w:rPr>
          <w:rStyle w:val="StyleBoldUnderline"/>
        </w:rPr>
        <w:t>principle which rules our society</w:t>
      </w:r>
      <w:proofErr w:type="gramEnd"/>
      <w:r w:rsidRPr="00812FB2">
        <w:rPr>
          <w:rStyle w:val="StyleBoldUnderline"/>
        </w:rPr>
        <w:t xml:space="preserve"> can be stated like this: </w:t>
      </w:r>
      <w:r w:rsidRPr="00812FB2">
        <w:rPr>
          <w:rStyle w:val="Emphasis"/>
        </w:rPr>
        <w:t>every citizen is a potential terrorist’</w:t>
      </w:r>
      <w:r w:rsidRPr="00812FB2">
        <w:rPr>
          <w:rStyle w:val="StyleBoldUnderline"/>
        </w:rPr>
        <w:t xml:space="preserve">. </w:t>
      </w:r>
      <w:r w:rsidRPr="00503AC4">
        <w:rPr>
          <w:rStyle w:val="StyleBoldUnderline"/>
          <w:highlight w:val="yellow"/>
        </w:rPr>
        <w:t>The war on terrorism has become a war of terror turning every social space into a war zone and every member of society into a suspect.</w:t>
      </w:r>
    </w:p>
    <w:p w14:paraId="3BCED3FD" w14:textId="77777777" w:rsidR="0075588C" w:rsidRDefault="0075588C" w:rsidP="00677A71">
      <w:pPr>
        <w:pStyle w:val="Heading4"/>
      </w:pPr>
      <w:r>
        <w:t>The federal government encourages domestic terrorism to feed authoritarian regimes</w:t>
      </w:r>
    </w:p>
    <w:p w14:paraId="08A776F7" w14:textId="4C533440" w:rsidR="0075588C" w:rsidRPr="00271775" w:rsidRDefault="0075588C" w:rsidP="0075588C">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sidRPr="007A5B2C">
        <w:rPr>
          <w:rStyle w:val="StyleStyleBold12pt"/>
          <w:b w:val="0"/>
          <w:sz w:val="24"/>
        </w:rPr>
        <w:t xml:space="preserve"> </w:t>
      </w:r>
      <w:r w:rsidR="007A5B2C">
        <w:rPr>
          <w:rStyle w:val="StyleStyleBold12pt"/>
          <w:b w:val="0"/>
          <w:sz w:val="24"/>
        </w:rPr>
        <w:t>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28" w:history="1">
        <w:r w:rsidRPr="00F5075A">
          <w:rPr>
            <w:rStyle w:val="Hyperlink"/>
            <w:sz w:val="24"/>
          </w:rPr>
          <w:t>http://www.tandfonline.com/doi/full/10.1080/09502386.2014.917118</w:t>
        </w:r>
      </w:hyperlink>
      <w:r>
        <w:rPr>
          <w:rStyle w:val="StyleStyleBold12pt"/>
          <w:b w:val="0"/>
          <w:sz w:val="24"/>
        </w:rPr>
        <w:t>, Accessed 06-23-2015)</w:t>
      </w:r>
    </w:p>
    <w:p w14:paraId="1B8BA458" w14:textId="77777777" w:rsidR="0075588C" w:rsidRDefault="0075588C" w:rsidP="0075588C">
      <w:pPr>
        <w:rPr>
          <w:rStyle w:val="StyleBoldUnderline"/>
        </w:rPr>
      </w:pPr>
      <w:r w:rsidRPr="00812FB2">
        <w:rPr>
          <w:rStyle w:val="StyleBoldUnderline"/>
        </w:rPr>
        <w:t>Public outrage seems to disappear, with few exceptions, as the state and its corporate allies do little to protect privacy rights, civil liberties and a culture of critical exchange and dissent</w:t>
      </w:r>
      <w:r w:rsidRPr="00812FB2">
        <w:rPr>
          <w:rStyle w:val="Emphasis"/>
        </w:rPr>
        <w:t xml:space="preserve">. </w:t>
      </w:r>
      <w:r w:rsidRPr="00812FB2">
        <w:rPr>
          <w:rStyle w:val="Emphasis"/>
        </w:rPr>
        <w:lastRenderedPageBreak/>
        <w:t>Even worse than shutting down a culture of questioning, the state embraces forms of domestic terrorism.</w:t>
      </w:r>
      <w:r w:rsidRPr="00241461">
        <w:rPr>
          <w:sz w:val="16"/>
        </w:rPr>
        <w:t xml:space="preserve"> </w:t>
      </w:r>
      <w:r w:rsidRPr="00812FB2">
        <w:rPr>
          <w:rStyle w:val="StyleBoldUnderline"/>
        </w:rPr>
        <w:t xml:space="preserve">Violence in this case becomes the preferred antidote to the </w:t>
      </w:r>
      <w:r w:rsidRPr="00812FB2">
        <w:rPr>
          <w:rStyle w:val="Emphasis"/>
        </w:rPr>
        <w:t>demanding</w:t>
      </w:r>
      <w:r w:rsidRPr="00812FB2">
        <w:rPr>
          <w:rStyle w:val="StyleBoldUnderline"/>
        </w:rPr>
        <w:t xml:space="preserve"> work of reflection, analysis, dialogue and imagining the points of views of others. The war against dissent waged by secret counter-intelligence agencies is a mode of domestic terrorism in which</w:t>
      </w:r>
      <w:r w:rsidRPr="00241461">
        <w:rPr>
          <w:sz w:val="16"/>
        </w:rPr>
        <w:t xml:space="preserve">, as </w:t>
      </w:r>
      <w:proofErr w:type="spellStart"/>
      <w:r w:rsidRPr="00241461">
        <w:rPr>
          <w:sz w:val="16"/>
        </w:rPr>
        <w:t>Graeber</w:t>
      </w:r>
      <w:proofErr w:type="spellEnd"/>
      <w:r w:rsidRPr="00241461">
        <w:rPr>
          <w:sz w:val="16"/>
        </w:rPr>
        <w:t xml:space="preserve"> (</w:t>
      </w:r>
      <w:hyperlink r:id="rId29" w:anchor="cit0042" w:history="1">
        <w:r w:rsidRPr="00241461">
          <w:rPr>
            <w:rStyle w:val="Hyperlink"/>
            <w:sz w:val="16"/>
          </w:rPr>
          <w:t>2012</w:t>
        </w:r>
      </w:hyperlink>
      <w:r w:rsidRPr="00241461">
        <w:rPr>
          <w:sz w:val="16"/>
        </w:rPr>
        <w:t xml:space="preserve">) has put it, </w:t>
      </w:r>
      <w:r w:rsidRPr="00812FB2">
        <w:rPr>
          <w:rStyle w:val="StyleBoldUnderline"/>
        </w:rPr>
        <w:t xml:space="preserve">violence has become ‘the preferred weapon of the stupid’ </w:t>
      </w:r>
      <w:r w:rsidRPr="00241461">
        <w:rPr>
          <w:sz w:val="16"/>
        </w:rPr>
        <w:t xml:space="preserve">(pp. 116–17). </w:t>
      </w:r>
      <w:r w:rsidRPr="00812FB2">
        <w:rPr>
          <w:rStyle w:val="StyleBoldUnderline"/>
        </w:rPr>
        <w:t xml:space="preserve">Within this sinister web of secrecy, suspicion, state-sanctioned violence and illegality, </w:t>
      </w:r>
      <w:r w:rsidRPr="00841520">
        <w:rPr>
          <w:rStyle w:val="Emphasis"/>
        </w:rPr>
        <w:t>the culture of authoritarianism thrive</w:t>
      </w:r>
      <w:r w:rsidRPr="00812FB2">
        <w:rPr>
          <w:rStyle w:val="StyleBoldUnderline"/>
        </w:rPr>
        <w:t>s and poses a dangerous threat to democratic freedoms and rights</w:t>
      </w:r>
      <w:r w:rsidRPr="00241461">
        <w:rPr>
          <w:sz w:val="16"/>
        </w:rPr>
        <w:t>. It also poses a threat to those outside the USA who in the name of national security are subject to ‘a grand international campaign with drones and special operations forces that is generating potential terrorists at every step’ (Chomsky </w:t>
      </w:r>
      <w:hyperlink r:id="rId30" w:anchor="cit0018" w:history="1">
        <w:r w:rsidRPr="00241461">
          <w:rPr>
            <w:rStyle w:val="Hyperlink"/>
            <w:sz w:val="16"/>
          </w:rPr>
          <w:t>2013</w:t>
        </w:r>
      </w:hyperlink>
      <w:r w:rsidRPr="00241461">
        <w:rPr>
          <w:sz w:val="16"/>
        </w:rPr>
        <w:t>)</w:t>
      </w:r>
      <w:r w:rsidRPr="00841520">
        <w:rPr>
          <w:rStyle w:val="StyleBoldUnderline"/>
        </w:rPr>
        <w:t xml:space="preserve">. Behind this veil of concentrated power and secrecy </w:t>
      </w:r>
      <w:proofErr w:type="gramStart"/>
      <w:r w:rsidRPr="00841520">
        <w:rPr>
          <w:rStyle w:val="StyleBoldUnderline"/>
        </w:rPr>
        <w:t>lies</w:t>
      </w:r>
      <w:proofErr w:type="gramEnd"/>
      <w:r w:rsidRPr="00841520">
        <w:rPr>
          <w:rStyle w:val="StyleBoldUnderline"/>
        </w:rPr>
        <w:t xml:space="preserve"> </w:t>
      </w:r>
      <w:r w:rsidRPr="00841520">
        <w:rPr>
          <w:rStyle w:val="Emphasis"/>
        </w:rPr>
        <w:t>not only a threat to privacy rights,</w:t>
      </w:r>
      <w:r w:rsidRPr="00841520">
        <w:rPr>
          <w:rStyle w:val="StyleBoldUnderline"/>
        </w:rPr>
        <w:t xml:space="preserve"> but the </w:t>
      </w:r>
      <w:r w:rsidRPr="00841520">
        <w:rPr>
          <w:rStyle w:val="Emphasis"/>
        </w:rPr>
        <w:t>very real threat of violence on both a domestic and global level</w:t>
      </w:r>
      <w:r w:rsidRPr="00841520">
        <w:rPr>
          <w:rStyle w:val="StyleBoldUnderline"/>
        </w:rPr>
        <w:t>.</w:t>
      </w:r>
    </w:p>
    <w:p w14:paraId="2C1EF76E" w14:textId="77777777" w:rsidR="007F6CC9" w:rsidRDefault="007F6CC9" w:rsidP="0075588C">
      <w:pPr>
        <w:rPr>
          <w:rStyle w:val="StyleBoldUnderline"/>
        </w:rPr>
      </w:pPr>
    </w:p>
    <w:p w14:paraId="15C6A08F" w14:textId="77777777" w:rsidR="007F6CC9" w:rsidRDefault="007F6CC9" w:rsidP="007F6CC9">
      <w:pPr>
        <w:pStyle w:val="Heading4"/>
      </w:pPr>
      <w:r>
        <w:t>T</w:t>
      </w:r>
      <w:r w:rsidRPr="00FE5E1A">
        <w:t xml:space="preserve">he loss of privacy in democratic nations like the US </w:t>
      </w:r>
      <w:r>
        <w:t>allows</w:t>
      </w:r>
      <w:r w:rsidRPr="00FE5E1A">
        <w:t xml:space="preserve"> the state to regulate </w:t>
      </w:r>
      <w:r>
        <w:t>people</w:t>
      </w:r>
      <w:r w:rsidRPr="00FE5E1A">
        <w:t xml:space="preserve"> within the most intimate spaces of private life exceeding anything envisioned in </w:t>
      </w:r>
      <w:r w:rsidRPr="00FE5E1A">
        <w:rPr>
          <w:i/>
        </w:rPr>
        <w:t>1984</w:t>
      </w:r>
      <w:r>
        <w:t xml:space="preserve"> </w:t>
      </w:r>
    </w:p>
    <w:p w14:paraId="000A3D4F" w14:textId="77777777" w:rsidR="007F6CC9" w:rsidRPr="00FE5E1A" w:rsidRDefault="007F6CC9" w:rsidP="007F6CC9">
      <w:pPr>
        <w:rPr>
          <w:rStyle w:val="StyleStyleBold12pt"/>
          <w:b w:val="0"/>
          <w:sz w:val="24"/>
        </w:rPr>
      </w:pP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Pr="007A5B2C">
        <w:rPr>
          <w:rStyle w:val="StyleStyleBold12pt"/>
          <w:b w:val="0"/>
          <w:sz w:val="24"/>
        </w:rPr>
        <w:t xml:space="preserve"> </w:t>
      </w:r>
      <w:r>
        <w:rPr>
          <w:rStyle w:val="StyleStyleBold12pt"/>
          <w:b w:val="0"/>
          <w:sz w:val="24"/>
        </w:rPr>
        <w:t xml:space="preserve">at Ryerson University in Toronto, author of Youth in Revolt: Reclaiming a Democratic Future, etc., 2014 (“Totalitarian Paranoia in the Post-Orwellian Surveillance State,” Taylor &amp; Francis Online, May 14, </w:t>
      </w:r>
      <w:hyperlink r:id="rId31" w:history="1">
        <w:r w:rsidRPr="00F5075A">
          <w:rPr>
            <w:rStyle w:val="Hyperlink"/>
            <w:sz w:val="24"/>
          </w:rPr>
          <w:t>http://www.tandfonline.com/doi/full/10.1080/09502386.2014.917118</w:t>
        </w:r>
      </w:hyperlink>
      <w:r>
        <w:rPr>
          <w:rStyle w:val="StyleStyleBold12pt"/>
          <w:b w:val="0"/>
          <w:sz w:val="24"/>
        </w:rPr>
        <w:t>, Accessed 06-19-2015)</w:t>
      </w:r>
    </w:p>
    <w:p w14:paraId="23DEAB62" w14:textId="77777777" w:rsidR="007F6CC9" w:rsidRDefault="007F6CC9" w:rsidP="007F6CC9">
      <w:pPr>
        <w:rPr>
          <w:rStyle w:val="Emphasis"/>
        </w:rPr>
      </w:pPr>
      <w:commentRangeStart w:id="28"/>
      <w:r w:rsidRPr="00CF0BB9">
        <w:rPr>
          <w:sz w:val="16"/>
        </w:rPr>
        <w:t xml:space="preserve">It has become increasingly clear that </w:t>
      </w:r>
      <w:r w:rsidRPr="00CF0BB9">
        <w:rPr>
          <w:rStyle w:val="StyleBoldUnderline"/>
        </w:rPr>
        <w:t xml:space="preserve">Orwell's representation of the modern state founded on a democratic ideal rooted in the right to privacy has been transformed and mutilated almost </w:t>
      </w:r>
      <w:r w:rsidRPr="00CF0BB9">
        <w:rPr>
          <w:rStyle w:val="Emphasis"/>
        </w:rPr>
        <w:t>beyond</w:t>
      </w:r>
      <w:r w:rsidRPr="00CF0BB9">
        <w:rPr>
          <w:rStyle w:val="StyleBoldUnderline"/>
        </w:rPr>
        <w:t xml:space="preserve"> recognition.</w:t>
      </w:r>
      <w:r w:rsidRPr="00CF0BB9">
        <w:rPr>
          <w:sz w:val="16"/>
        </w:rPr>
        <w:t xml:space="preserve"> Just as Orwell's fable has morphed over time from a ‘realistic novel’ into a ‘real-life documentary’, and now into a form of ‘reality TV’, </w:t>
      </w:r>
      <w:r w:rsidRPr="00CF0BB9">
        <w:rPr>
          <w:rStyle w:val="StyleBoldUnderline"/>
        </w:rPr>
        <w:t>privacy has been radically altered in an age of permanent, non-stop global exchange and circulation. No one, it seems, can escape the global reach of the spy agencies that are scouring mobile phone apps for personal data and intercepting computer and cell phone shipments</w:t>
      </w:r>
      <w:r w:rsidRPr="00CF0BB9">
        <w:rPr>
          <w:sz w:val="16"/>
        </w:rPr>
        <w:t xml:space="preserve"> in order to plant tracking devices and malware into them (</w:t>
      </w:r>
      <w:proofErr w:type="spellStart"/>
      <w:r w:rsidRPr="00CF0BB9">
        <w:rPr>
          <w:sz w:val="16"/>
        </w:rPr>
        <w:t>Glanz</w:t>
      </w:r>
      <w:proofErr w:type="spellEnd"/>
      <w:r w:rsidRPr="00CF0BB9">
        <w:rPr>
          <w:sz w:val="16"/>
        </w:rPr>
        <w:t> </w:t>
      </w:r>
      <w:r w:rsidRPr="00CF0BB9">
        <w:rPr>
          <w:i/>
          <w:iCs/>
          <w:sz w:val="16"/>
        </w:rPr>
        <w:t>et al</w:t>
      </w:r>
      <w:r w:rsidRPr="00CF0BB9">
        <w:rPr>
          <w:sz w:val="16"/>
        </w:rPr>
        <w:t>. </w:t>
      </w:r>
      <w:hyperlink r:id="rId32" w:anchor="cit0038" w:history="1">
        <w:r w:rsidRPr="00CF0BB9">
          <w:rPr>
            <w:rStyle w:val="Hyperlink"/>
            <w:sz w:val="16"/>
          </w:rPr>
          <w:t>2014</w:t>
        </w:r>
      </w:hyperlink>
      <w:r w:rsidRPr="00CF0BB9">
        <w:rPr>
          <w:sz w:val="16"/>
        </w:rPr>
        <w:t xml:space="preserve">). In this way, </w:t>
      </w:r>
      <w:r w:rsidRPr="00CF0BB9">
        <w:rPr>
          <w:rStyle w:val="StyleBoldUnderline"/>
        </w:rPr>
        <w:t xml:space="preserve">borders no longer provide an obstacle to collecting information and spying on governments, individuals, prominent politicians, corporations and pro-democracy protest groups. Under neoliberalism, it has become clear that </w:t>
      </w:r>
      <w:r w:rsidRPr="00CF0BB9">
        <w:rPr>
          <w:rStyle w:val="Emphasis"/>
        </w:rPr>
        <w:t>every space</w:t>
      </w:r>
      <w:r w:rsidRPr="00CF0BB9">
        <w:rPr>
          <w:rStyle w:val="StyleBoldUnderline"/>
        </w:rPr>
        <w:t xml:space="preserve"> – both public and private – </w:t>
      </w:r>
      <w:r w:rsidRPr="00CF0BB9">
        <w:rPr>
          <w:rStyle w:val="Emphasis"/>
        </w:rPr>
        <w:t>is now enclosed within the purview of an authoritarian society that attempts to govern the entirety of social life.</w:t>
      </w:r>
      <w:commentRangeEnd w:id="28"/>
      <w:r>
        <w:rPr>
          <w:rStyle w:val="CommentReference"/>
        </w:rPr>
        <w:commentReference w:id="28"/>
      </w:r>
    </w:p>
    <w:p w14:paraId="3B06FA8C" w14:textId="77777777" w:rsidR="007F6CC9" w:rsidRDefault="007F6CC9" w:rsidP="0075588C">
      <w:pPr>
        <w:rPr>
          <w:rStyle w:val="StyleBoldUnderline"/>
        </w:rPr>
      </w:pPr>
    </w:p>
    <w:p w14:paraId="1FC0FBF3" w14:textId="77777777" w:rsidR="00161CA0" w:rsidRDefault="00161CA0" w:rsidP="00161CA0">
      <w:pPr>
        <w:pStyle w:val="Heading4"/>
      </w:pPr>
      <w:r>
        <w:t xml:space="preserve">Tech advances make surveillance power hierarchies spillover to culture </w:t>
      </w:r>
    </w:p>
    <w:p w14:paraId="498E6E8C" w14:textId="77777777" w:rsidR="00161CA0" w:rsidRPr="00FE5E1A" w:rsidRDefault="00161CA0" w:rsidP="00161CA0">
      <w:pPr>
        <w:rPr>
          <w:rStyle w:val="StyleStyleBold12pt"/>
          <w:b w:val="0"/>
          <w:sz w:val="24"/>
        </w:rPr>
      </w:pP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Pr="007A5B2C">
        <w:rPr>
          <w:rStyle w:val="StyleStyleBold12pt"/>
          <w:b w:val="0"/>
          <w:sz w:val="24"/>
        </w:rPr>
        <w:t xml:space="preserve"> </w:t>
      </w:r>
      <w:r>
        <w:rPr>
          <w:rStyle w:val="StyleStyleBold12pt"/>
          <w:b w:val="0"/>
          <w:sz w:val="24"/>
        </w:rPr>
        <w:t xml:space="preserve">at Ryerson University in Toronto, author of Youth in Revolt: Reclaiming a Democratic Future, etc., 2014 (“Totalitarian Paranoia in the Post-Orwellian Surveillance State,” Taylor &amp; Francis Online, May 14, </w:t>
      </w:r>
      <w:hyperlink r:id="rId33" w:history="1">
        <w:r w:rsidRPr="00F5075A">
          <w:rPr>
            <w:rStyle w:val="Hyperlink"/>
            <w:sz w:val="24"/>
          </w:rPr>
          <w:t>http://www.tandfonline.com/doi/full/10.1080/09502386.2014.917118</w:t>
        </w:r>
      </w:hyperlink>
      <w:r>
        <w:rPr>
          <w:rStyle w:val="StyleStyleBold12pt"/>
          <w:b w:val="0"/>
          <w:sz w:val="24"/>
        </w:rPr>
        <w:t>, Accessed 06-21-2015)</w:t>
      </w:r>
    </w:p>
    <w:p w14:paraId="7833BF75" w14:textId="77777777" w:rsidR="00161CA0" w:rsidRPr="000649A0" w:rsidRDefault="00161CA0" w:rsidP="00161CA0">
      <w:pPr>
        <w:rPr>
          <w:sz w:val="16"/>
        </w:rPr>
      </w:pPr>
      <w:r w:rsidRPr="000649A0">
        <w:rPr>
          <w:sz w:val="16"/>
        </w:rPr>
        <w:t xml:space="preserve">Today, </w:t>
      </w:r>
      <w:r w:rsidRPr="007F6CC9">
        <w:rPr>
          <w:rStyle w:val="StyleBoldUnderline"/>
          <w:highlight w:val="yellow"/>
        </w:rPr>
        <w:t>intelligence agencies</w:t>
      </w:r>
      <w:r w:rsidRPr="001121CC">
        <w:rPr>
          <w:rStyle w:val="StyleBoldUnderline"/>
        </w:rPr>
        <w:t xml:space="preserve"> still operate on the assumption that most individuals unknowingly turn their private lives over to the spying state and corporations. </w:t>
      </w:r>
      <w:r w:rsidRPr="000649A0">
        <w:rPr>
          <w:sz w:val="16"/>
        </w:rPr>
        <w:t xml:space="preserve">Accordingly, </w:t>
      </w:r>
      <w:r w:rsidRPr="001121CC">
        <w:rPr>
          <w:rStyle w:val="StyleBoldUnderline"/>
        </w:rPr>
        <w:t xml:space="preserve">they </w:t>
      </w:r>
      <w:r w:rsidRPr="007F6CC9">
        <w:rPr>
          <w:rStyle w:val="StyleBoldUnderline"/>
          <w:highlight w:val="yellow"/>
        </w:rPr>
        <w:t>work hard to appropriate new technologies to serve the interests of a turnkey authoritarian state in which the ‘electronic self’ becomes state property</w:t>
      </w:r>
      <w:r w:rsidRPr="007F6CC9">
        <w:rPr>
          <w:sz w:val="16"/>
          <w:highlight w:val="yellow"/>
        </w:rPr>
        <w:t>.</w:t>
      </w:r>
      <w:r w:rsidRPr="007F6CC9">
        <w:rPr>
          <w:rStyle w:val="StyleBoldUnderline"/>
          <w:highlight w:val="yellow"/>
        </w:rPr>
        <w:t xml:space="preserve"> Rather than defending the public against corporate interests, these agencies encourage lawlessness and use corporate data-mining tactics for their own ends</w:t>
      </w:r>
      <w:r w:rsidRPr="00440EF3">
        <w:rPr>
          <w:rStyle w:val="StyleBoldUnderline"/>
        </w:rPr>
        <w:t>. As Jonathan Schell (</w:t>
      </w:r>
      <w:hyperlink r:id="rId34" w:anchor="cit0068" w:history="1">
        <w:r w:rsidRPr="00440EF3">
          <w:rPr>
            <w:rStyle w:val="StyleBoldUnderline"/>
          </w:rPr>
          <w:t>2013</w:t>
        </w:r>
      </w:hyperlink>
      <w:r w:rsidRPr="00440EF3">
        <w:rPr>
          <w:rStyle w:val="StyleBoldUnderline"/>
        </w:rPr>
        <w:t>) points out, everything that moves is now monitored, along with information that is endlessly amassed and stored by both private and government agencies:</w:t>
      </w:r>
      <w:r w:rsidRPr="000649A0">
        <w:rPr>
          <w:sz w:val="16"/>
        </w:rPr>
        <w:t xml:space="preserve"> Thanks to Snowden, we also know that unknown volumes of like information are being extracted information from Internet and computer companies, including Microsoft, Yahoo, Google, Facebook, </w:t>
      </w:r>
      <w:proofErr w:type="spellStart"/>
      <w:r w:rsidRPr="000649A0">
        <w:rPr>
          <w:sz w:val="16"/>
        </w:rPr>
        <w:t>PalTalk</w:t>
      </w:r>
      <w:proofErr w:type="spellEnd"/>
      <w:r w:rsidRPr="000649A0">
        <w:rPr>
          <w:sz w:val="16"/>
        </w:rPr>
        <w:t xml:space="preserve">, AOL, Skype, YouTube and Apple. </w:t>
      </w:r>
      <w:proofErr w:type="gramStart"/>
      <w:r w:rsidRPr="00440EF3">
        <w:rPr>
          <w:rStyle w:val="StyleBoldUnderline"/>
        </w:rPr>
        <w:t>The first thing to note about these data is that a mere generation ago</w:t>
      </w:r>
      <w:proofErr w:type="gramEnd"/>
      <w:r w:rsidRPr="00440EF3">
        <w:rPr>
          <w:rStyle w:val="StyleBoldUnderline"/>
        </w:rPr>
        <w:t xml:space="preserve">, </w:t>
      </w:r>
      <w:proofErr w:type="gramStart"/>
      <w:r w:rsidRPr="00440EF3">
        <w:rPr>
          <w:rStyle w:val="StyleBoldUnderline"/>
        </w:rPr>
        <w:t>they did not exist</w:t>
      </w:r>
      <w:proofErr w:type="gramEnd"/>
      <w:r w:rsidRPr="00440EF3">
        <w:rPr>
          <w:rStyle w:val="StyleBoldUnderline"/>
        </w:rPr>
        <w:t xml:space="preserve">. They are a new power in our midst, flowing from new technology, waiting to be picked up; and </w:t>
      </w:r>
      <w:r w:rsidRPr="00EF7AA2">
        <w:rPr>
          <w:rStyle w:val="StyleBoldUnderline"/>
          <w:highlight w:val="yellow"/>
        </w:rPr>
        <w:t>power,</w:t>
      </w:r>
      <w:r w:rsidRPr="00440EF3">
        <w:rPr>
          <w:rStyle w:val="StyleBoldUnderline"/>
        </w:rPr>
        <w:t xml:space="preserve"> as always, </w:t>
      </w:r>
      <w:r w:rsidRPr="00EF7AA2">
        <w:rPr>
          <w:rStyle w:val="StyleBoldUnderline"/>
          <w:highlight w:val="yellow"/>
        </w:rPr>
        <w:t>creates temptation, especially for the already powerful</w:t>
      </w:r>
      <w:r w:rsidRPr="00440EF3">
        <w:rPr>
          <w:rStyle w:val="StyleBoldUnderline"/>
        </w:rPr>
        <w:t>.</w:t>
      </w:r>
      <w:r w:rsidRPr="000649A0">
        <w:rPr>
          <w:sz w:val="16"/>
        </w:rPr>
        <w:t xml:space="preserve"> Our cellphones track our whereabouts. Our communications pass through centralized servers and are saved and kept for a potential eternity in storage banks, from which they can be recovered and examined. Our purchases and contacts and illnesses and entertainments are tracked and agglomerated. If we are arrested, even our DNA can be taken and stored by the state. </w:t>
      </w:r>
      <w:r w:rsidRPr="00055DAF">
        <w:rPr>
          <w:rStyle w:val="StyleBoldUnderline"/>
        </w:rPr>
        <w:t>Today, alongside each one of us, there exists a second, electronic self, created in part by us, in part by others. This other self has become de facto public property, owned chiefly by immense data-crunching corporations, which use it for commercial purposes</w:t>
      </w:r>
      <w:r w:rsidRPr="000649A0">
        <w:rPr>
          <w:sz w:val="16"/>
        </w:rPr>
        <w:t xml:space="preserve">. </w:t>
      </w:r>
      <w:r w:rsidRPr="00055DAF">
        <w:rPr>
          <w:rStyle w:val="StyleBoldUnderline"/>
        </w:rPr>
        <w:t xml:space="preserve">Now </w:t>
      </w:r>
      <w:r w:rsidRPr="00C831E9">
        <w:rPr>
          <w:rStyle w:val="StyleBoldUnderline"/>
          <w:highlight w:val="yellow"/>
        </w:rPr>
        <w:t>government is reaching its hand into</w:t>
      </w:r>
      <w:r w:rsidRPr="00055DAF">
        <w:rPr>
          <w:rStyle w:val="StyleBoldUnderline"/>
        </w:rPr>
        <w:t xml:space="preserve"> those </w:t>
      </w:r>
      <w:r w:rsidRPr="00C831E9">
        <w:rPr>
          <w:rStyle w:val="StyleBoldUnderline"/>
          <w:highlight w:val="yellow"/>
        </w:rPr>
        <w:t>corporations for its own purposes</w:t>
      </w:r>
      <w:r w:rsidRPr="00055DAF">
        <w:rPr>
          <w:rStyle w:val="StyleBoldUnderline"/>
        </w:rPr>
        <w:t>, creating a brand-new domain of the state-corporate complex.</w:t>
      </w:r>
      <w:r w:rsidRPr="000649A0">
        <w:rPr>
          <w:sz w:val="16"/>
        </w:rPr>
        <w:t xml:space="preserve"> </w:t>
      </w:r>
      <w:r w:rsidRPr="00055DAF">
        <w:rPr>
          <w:rStyle w:val="StyleBoldUnderline"/>
        </w:rPr>
        <w:t>The details of our daily lives are now not only on full display, but are also being monitored, collected and stored in data banks waiting to be used for commercial, security or political purposes.</w:t>
      </w:r>
      <w:r w:rsidRPr="000649A0">
        <w:rPr>
          <w:sz w:val="16"/>
        </w:rPr>
        <w:t xml:space="preserve"> </w:t>
      </w:r>
      <w:r w:rsidRPr="00055DAF">
        <w:rPr>
          <w:rStyle w:val="StyleBoldUnderline"/>
        </w:rPr>
        <w:t xml:space="preserve">What is represented so grippingly in Orwell's text – and remains relevant for us today – is how </w:t>
      </w:r>
      <w:r w:rsidRPr="00C831E9">
        <w:rPr>
          <w:rStyle w:val="StyleBoldUnderline"/>
          <w:highlight w:val="yellow"/>
        </w:rPr>
        <w:t>authoritarianism</w:t>
      </w:r>
      <w:r w:rsidRPr="00C831E9">
        <w:rPr>
          <w:rStyle w:val="StyleBoldUnderline"/>
        </w:rPr>
        <w:t xml:space="preserve"> in its contemporary manifestations no longer depends on raw displays of power, but instead </w:t>
      </w:r>
      <w:r w:rsidRPr="00685EBE">
        <w:rPr>
          <w:rStyle w:val="StyleBoldUnderline"/>
          <w:highlight w:val="yellow"/>
        </w:rPr>
        <w:t>has become omniscient in a regime of suppression and surveillance</w:t>
      </w:r>
      <w:r w:rsidRPr="00C831E9">
        <w:rPr>
          <w:rStyle w:val="StyleBoldUnderline"/>
        </w:rPr>
        <w:t xml:space="preserve"> in which the most cherished notions of agency collapse into unabashed narcissistic exhibitions and confessions of the self</w:t>
      </w:r>
      <w:r w:rsidRPr="00055DAF">
        <w:rPr>
          <w:rStyle w:val="StyleBoldUnderline"/>
        </w:rPr>
        <w:t xml:space="preserve">. </w:t>
      </w:r>
      <w:r w:rsidRPr="00685EBE">
        <w:rPr>
          <w:rStyle w:val="StyleBoldUnderline"/>
          <w:highlight w:val="yellow"/>
        </w:rPr>
        <w:t xml:space="preserve">Surveillance feeds on the titillating elements of fear and self-delusion in the interests of producing particular subjects, modes of identification and desires that accept the security state as an overarching power legitimized by a state of exception that is comparable to an </w:t>
      </w:r>
      <w:r w:rsidRPr="00685EBE">
        <w:rPr>
          <w:rStyle w:val="Emphasis"/>
          <w:highlight w:val="yellow"/>
        </w:rPr>
        <w:t>unending militarized tyranny</w:t>
      </w:r>
      <w:r w:rsidRPr="000649A0">
        <w:rPr>
          <w:sz w:val="16"/>
        </w:rPr>
        <w:t xml:space="preserve"> (</w:t>
      </w:r>
      <w:proofErr w:type="spellStart"/>
      <w:r w:rsidRPr="000649A0">
        <w:rPr>
          <w:sz w:val="16"/>
        </w:rPr>
        <w:t>Hardt</w:t>
      </w:r>
      <w:proofErr w:type="spellEnd"/>
      <w:r w:rsidRPr="000649A0">
        <w:rPr>
          <w:sz w:val="16"/>
        </w:rPr>
        <w:t xml:space="preserve"> and </w:t>
      </w:r>
      <w:proofErr w:type="spellStart"/>
      <w:r w:rsidRPr="000649A0">
        <w:rPr>
          <w:sz w:val="16"/>
        </w:rPr>
        <w:t>Negri</w:t>
      </w:r>
      <w:proofErr w:type="spellEnd"/>
      <w:r w:rsidRPr="000649A0">
        <w:rPr>
          <w:sz w:val="16"/>
        </w:rPr>
        <w:t xml:space="preserve"> </w:t>
      </w:r>
      <w:hyperlink r:id="rId35" w:anchor="cit0045" w:history="1">
        <w:r w:rsidRPr="000649A0">
          <w:rPr>
            <w:rStyle w:val="Hyperlink"/>
            <w:sz w:val="16"/>
          </w:rPr>
          <w:t>2012</w:t>
        </w:r>
      </w:hyperlink>
      <w:r w:rsidRPr="000649A0">
        <w:rPr>
          <w:sz w:val="16"/>
        </w:rPr>
        <w:t xml:space="preserve">). </w:t>
      </w:r>
      <w:r w:rsidRPr="00685EBE">
        <w:rPr>
          <w:rStyle w:val="StyleBoldUnderline"/>
          <w:highlight w:val="yellow"/>
        </w:rPr>
        <w:t xml:space="preserve">Serving as willing fodder for the spying state, the self under such conditions becomes not simply the object of surveillance, but a participant and subject in </w:t>
      </w:r>
      <w:r w:rsidRPr="00685EBE">
        <w:rPr>
          <w:rStyle w:val="Emphasis"/>
          <w:highlight w:val="yellow"/>
        </w:rPr>
        <w:t>surveillance culture</w:t>
      </w:r>
      <w:r w:rsidRPr="000649A0">
        <w:rPr>
          <w:rStyle w:val="StyleBoldUnderline"/>
        </w:rPr>
        <w:t>.</w:t>
      </w:r>
      <w:r w:rsidRPr="000649A0">
        <w:rPr>
          <w:sz w:val="16"/>
        </w:rPr>
        <w:t xml:space="preserve"> </w:t>
      </w:r>
      <w:r w:rsidRPr="000649A0">
        <w:rPr>
          <w:rStyle w:val="StyleBoldUnderline"/>
        </w:rPr>
        <w:t xml:space="preserve">But </w:t>
      </w:r>
      <w:r w:rsidRPr="00685EBE">
        <w:rPr>
          <w:rStyle w:val="StyleBoldUnderline"/>
          <w:highlight w:val="yellow"/>
        </w:rPr>
        <w:t>Orwell's 1984 looks subdued next to</w:t>
      </w:r>
      <w:r w:rsidRPr="000649A0">
        <w:rPr>
          <w:rStyle w:val="StyleBoldUnderline"/>
        </w:rPr>
        <w:t xml:space="preserve"> the current parameters, intrusions, technologies and disciplinary apparatuses wielded by </w:t>
      </w:r>
      <w:r w:rsidRPr="00685EBE">
        <w:rPr>
          <w:rStyle w:val="StyleBoldUnderline"/>
          <w:highlight w:val="yellow"/>
        </w:rPr>
        <w:t>the new corporate–government surveillance state</w:t>
      </w:r>
      <w:r w:rsidRPr="00685EBE">
        <w:rPr>
          <w:sz w:val="16"/>
          <w:highlight w:val="yellow"/>
        </w:rPr>
        <w:t xml:space="preserve">. </w:t>
      </w:r>
      <w:r w:rsidRPr="00685EBE">
        <w:rPr>
          <w:rStyle w:val="StyleBoldUnderline"/>
          <w:highlight w:val="yellow"/>
        </w:rPr>
        <w:t>Surveillance has</w:t>
      </w:r>
      <w:r w:rsidRPr="000649A0">
        <w:rPr>
          <w:rStyle w:val="StyleBoldUnderline"/>
        </w:rPr>
        <w:t xml:space="preserve"> not only </w:t>
      </w:r>
      <w:r w:rsidRPr="00685EBE">
        <w:rPr>
          <w:rStyle w:val="StyleBoldUnderline"/>
          <w:highlight w:val="yellow"/>
        </w:rPr>
        <w:t>become more pervasive</w:t>
      </w:r>
      <w:r w:rsidRPr="000649A0">
        <w:rPr>
          <w:rStyle w:val="StyleBoldUnderline"/>
        </w:rPr>
        <w:t xml:space="preserve">, intruding into the most private of spaces and activities in order to collect massive amounts of data, </w:t>
      </w:r>
      <w:r w:rsidRPr="00685EBE">
        <w:rPr>
          <w:rStyle w:val="StyleBoldUnderline"/>
          <w:highlight w:val="yellow"/>
        </w:rPr>
        <w:t>it also permeates and inhabits everyday activities so as to be taken for granted</w:t>
      </w:r>
      <w:r w:rsidRPr="000649A0">
        <w:rPr>
          <w:sz w:val="16"/>
        </w:rPr>
        <w:t xml:space="preserve">. </w:t>
      </w:r>
      <w:r w:rsidRPr="000649A0">
        <w:rPr>
          <w:rStyle w:val="StyleBoldUnderline"/>
        </w:rPr>
        <w:t xml:space="preserve">Surveillance is not everywhere, but </w:t>
      </w:r>
      <w:r w:rsidRPr="00685EBE">
        <w:rPr>
          <w:rStyle w:val="StyleBoldUnderline"/>
          <w:highlight w:val="yellow"/>
        </w:rPr>
        <w:t>its presence has become normalized</w:t>
      </w:r>
      <w:r w:rsidRPr="000649A0">
        <w:rPr>
          <w:rStyle w:val="StyleBoldUnderline"/>
        </w:rPr>
        <w:t>.</w:t>
      </w:r>
      <w:r w:rsidRPr="000649A0">
        <w:rPr>
          <w:sz w:val="16"/>
        </w:rPr>
        <w:t xml:space="preserve"> Orwell could not have imagined either the intrusive capabilities of the new high-powered digital technologies of surveillance and display, nor could he have envisioned the growing web of political, cultural and economic partnerships between modes of government and corporate sovereignty capable of collecting almost every form of communication in which human beings engage. </w:t>
      </w:r>
      <w:r w:rsidRPr="000649A0">
        <w:rPr>
          <w:rStyle w:val="StyleBoldUnderline"/>
        </w:rPr>
        <w:t xml:space="preserve">What is also new in the post-Orwellian world – beyond the powerful technologies used by governments and corporations to spy on people and assess personal </w:t>
      </w:r>
      <w:proofErr w:type="gramStart"/>
      <w:r w:rsidRPr="000649A0">
        <w:rPr>
          <w:rStyle w:val="StyleBoldUnderline"/>
        </w:rPr>
        <w:t>information</w:t>
      </w:r>
      <w:proofErr w:type="gramEnd"/>
      <w:r w:rsidRPr="000649A0">
        <w:rPr>
          <w:rStyle w:val="StyleBoldUnderline"/>
        </w:rPr>
        <w:t xml:space="preserve"> as a way to either attract ready-made customers or sell information to advertising agencies – is the emergence of a widespread regime of surveillance.</w:t>
      </w:r>
      <w:r w:rsidRPr="000649A0">
        <w:rPr>
          <w:sz w:val="16"/>
        </w:rPr>
        <w:t xml:space="preserve"> Intelligence networks now inhabit the world of major corporations such as Disney and the Bank of America as well as the secret domains of the NSA, FBI and 15 other intelligence agencies. As Edward Snowden's revelations about the prism </w:t>
      </w:r>
      <w:proofErr w:type="spellStart"/>
      <w:r w:rsidRPr="000649A0">
        <w:rPr>
          <w:sz w:val="16"/>
        </w:rPr>
        <w:t>programme</w:t>
      </w:r>
      <w:proofErr w:type="spellEnd"/>
      <w:r w:rsidRPr="000649A0">
        <w:rPr>
          <w:sz w:val="16"/>
        </w:rPr>
        <w:t xml:space="preserve"> made clear, the NSA also collected personal data from all of the major high-tech giant service providers who according to a senior lawyer for the NSA ‘were fully aware of the surveillance agency's widespread collection of data’ (Ackerman </w:t>
      </w:r>
      <w:hyperlink r:id="rId36" w:anchor="cit0001" w:history="1">
        <w:r w:rsidRPr="000649A0">
          <w:rPr>
            <w:rStyle w:val="Hyperlink"/>
            <w:sz w:val="16"/>
          </w:rPr>
          <w:t>2014</w:t>
        </w:r>
      </w:hyperlink>
      <w:r w:rsidRPr="000649A0">
        <w:rPr>
          <w:sz w:val="16"/>
        </w:rPr>
        <w:t>).</w:t>
      </w:r>
    </w:p>
    <w:p w14:paraId="7444DA18" w14:textId="77777777" w:rsidR="00161CA0" w:rsidRDefault="00161CA0" w:rsidP="00161CA0">
      <w:pPr>
        <w:pStyle w:val="Heading4"/>
      </w:pPr>
      <w:r>
        <w:lastRenderedPageBreak/>
        <w:t>Growing</w:t>
      </w:r>
      <w:r w:rsidRPr="000649A0">
        <w:t xml:space="preserve"> surveillance culture undermine</w:t>
      </w:r>
      <w:r>
        <w:t>s</w:t>
      </w:r>
      <w:r w:rsidRPr="000649A0">
        <w:t xml:space="preserve"> the meaning of democracy as a collective ethos and suggests democratic institutions of culture and governance</w:t>
      </w:r>
      <w:r>
        <w:t xml:space="preserve"> are a waste</w:t>
      </w:r>
    </w:p>
    <w:p w14:paraId="106FCED2" w14:textId="77777777" w:rsidR="00161CA0" w:rsidRPr="00FE5E1A" w:rsidRDefault="00161CA0" w:rsidP="00161CA0">
      <w:pPr>
        <w:rPr>
          <w:rStyle w:val="StyleStyleBold12pt"/>
          <w:b w:val="0"/>
          <w:sz w:val="24"/>
        </w:rPr>
      </w:pP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Pr="007A5B2C">
        <w:rPr>
          <w:rStyle w:val="StyleStyleBold12pt"/>
          <w:b w:val="0"/>
          <w:sz w:val="24"/>
        </w:rPr>
        <w:t xml:space="preserve"> </w:t>
      </w:r>
      <w:r>
        <w:rPr>
          <w:rStyle w:val="StyleStyleBold12pt"/>
          <w:b w:val="0"/>
          <w:sz w:val="24"/>
        </w:rPr>
        <w:t xml:space="preserve">at Ryerson University in Toronto, author of Youth in Revolt: Reclaiming a Democratic Future, etc., 2014 (“Totalitarian Paranoia in the Post-Orwellian Surveillance State,” Taylor &amp; Francis Online, May 14, </w:t>
      </w:r>
      <w:hyperlink r:id="rId37" w:history="1">
        <w:r w:rsidRPr="00F5075A">
          <w:rPr>
            <w:rStyle w:val="Hyperlink"/>
            <w:sz w:val="24"/>
          </w:rPr>
          <w:t>http://www.tandfonline.com/doi/full/10.1080/09502386.2014.917118</w:t>
        </w:r>
      </w:hyperlink>
      <w:r>
        <w:rPr>
          <w:rStyle w:val="StyleStyleBold12pt"/>
          <w:b w:val="0"/>
          <w:sz w:val="24"/>
        </w:rPr>
        <w:t>, Accessed 06-22-2015)</w:t>
      </w:r>
    </w:p>
    <w:p w14:paraId="2C5E0AC2" w14:textId="77777777" w:rsidR="00161CA0" w:rsidRDefault="00161CA0" w:rsidP="00161CA0">
      <w:pPr>
        <w:rPr>
          <w:sz w:val="16"/>
        </w:rPr>
      </w:pPr>
      <w:r w:rsidRPr="00297A33">
        <w:rPr>
          <w:sz w:val="16"/>
        </w:rPr>
        <w:t xml:space="preserve">Yet, </w:t>
      </w:r>
      <w:r w:rsidRPr="00297A33">
        <w:rPr>
          <w:rStyle w:val="StyleBoldUnderline"/>
        </w:rPr>
        <w:t xml:space="preserve">the neoliberal authoritarian culture of modernity has also created a social order in which participation in surveillance culture becomes self-generated, aided by a public pedagogy produced and circulated through a machinery of consumption that encourages transforming dreams into data bits. Such bits then move from the sphere of entertainment to the deadly serious and integrated spheres of capital accumulation and policing as they are collected and sold to business and government agencies who track the populace either for commercial purposes or out of fear of a possible threat to established institutions of power. Modernity in this instance has been </w:t>
      </w:r>
      <w:r w:rsidRPr="00297A33">
        <w:rPr>
          <w:rStyle w:val="Emphasis"/>
        </w:rPr>
        <w:t>updated, wired and militarized</w:t>
      </w:r>
      <w:r w:rsidRPr="00297A33">
        <w:rPr>
          <w:sz w:val="16"/>
        </w:rPr>
        <w:t xml:space="preserve">. </w:t>
      </w:r>
      <w:r w:rsidRPr="00297A33">
        <w:rPr>
          <w:rStyle w:val="StyleBoldUnderline"/>
        </w:rPr>
        <w:t xml:space="preserve">The surveillance state with its immense data-mining capabilities represents a </w:t>
      </w:r>
      <w:r w:rsidRPr="00297A33">
        <w:rPr>
          <w:rStyle w:val="Emphasis"/>
        </w:rPr>
        <w:t>historical rupture</w:t>
      </w:r>
      <w:r w:rsidRPr="00297A33">
        <w:rPr>
          <w:rStyle w:val="StyleBoldUnderline"/>
        </w:rPr>
        <w:t xml:space="preserve"> from the foundational principles of modernity, with its emphasis on enlightenment, reason and the ideals of justice, equality, freedom and democracy – however flawed. </w:t>
      </w:r>
      <w:r w:rsidRPr="00297A33">
        <w:rPr>
          <w:sz w:val="16"/>
        </w:rPr>
        <w:t xml:space="preserve">Investment in public goods was once seen as central to a social contract that asserted all citizens should have access to those provisions, resources, institutions and benefits that expanded their sense of agency and social responsibility. But </w:t>
      </w:r>
      <w:r w:rsidRPr="00297A33">
        <w:rPr>
          <w:rStyle w:val="StyleBoldUnderline"/>
        </w:rPr>
        <w:t xml:space="preserve">modernity is now driven by the imperatives of a savage neoliberal political and economic system </w:t>
      </w:r>
      <w:r w:rsidRPr="00297A33">
        <w:rPr>
          <w:sz w:val="16"/>
        </w:rPr>
        <w:t xml:space="preserve">that embrace what Charles </w:t>
      </w:r>
      <w:proofErr w:type="spellStart"/>
      <w:r w:rsidRPr="00297A33">
        <w:rPr>
          <w:sz w:val="16"/>
        </w:rPr>
        <w:t>Derber</w:t>
      </w:r>
      <w:proofErr w:type="spellEnd"/>
      <w:r w:rsidRPr="00297A33">
        <w:rPr>
          <w:sz w:val="16"/>
        </w:rPr>
        <w:t xml:space="preserve"> and June </w:t>
      </w:r>
      <w:proofErr w:type="spellStart"/>
      <w:r w:rsidRPr="00297A33">
        <w:rPr>
          <w:sz w:val="16"/>
        </w:rPr>
        <w:t>Sekera</w:t>
      </w:r>
      <w:proofErr w:type="spellEnd"/>
      <w:r w:rsidRPr="00297A33">
        <w:rPr>
          <w:sz w:val="16"/>
        </w:rPr>
        <w:t xml:space="preserve"> (</w:t>
      </w:r>
      <w:hyperlink r:id="rId38" w:anchor="cit0026" w:history="1">
        <w:r w:rsidRPr="00297A33">
          <w:rPr>
            <w:rStyle w:val="Hyperlink"/>
            <w:sz w:val="16"/>
          </w:rPr>
          <w:t>2014</w:t>
        </w:r>
      </w:hyperlink>
      <w:r w:rsidRPr="00297A33">
        <w:rPr>
          <w:sz w:val="16"/>
        </w:rPr>
        <w:t xml:space="preserve">) call a ‘public goods deficit’ in which ‘budgetary priorities’ are relentlessly pushed so as to hollow out the welfare state and drastically reduce social provisions as part of a larger neoliberal counter-revolution to lower the taxes of the rich and mega-corporations while selling off public good to private interests. </w:t>
      </w:r>
      <w:r w:rsidRPr="00297A33">
        <w:rPr>
          <w:rStyle w:val="StyleBoldUnderline"/>
        </w:rPr>
        <w:t>Debates about the meaning and purpose of the public and social good have been co-opted by a politics of fear, relegating notions of the civic good, public sphere and even the very word ‘public’ to the status of a liability, if not a pathology</w:t>
      </w:r>
      <w:r w:rsidRPr="00297A33">
        <w:rPr>
          <w:sz w:val="16"/>
        </w:rPr>
        <w:t xml:space="preserve"> (Cruz </w:t>
      </w:r>
      <w:hyperlink r:id="rId39" w:anchor="cit0022" w:history="1">
        <w:r w:rsidRPr="00297A33">
          <w:rPr>
            <w:rStyle w:val="Hyperlink"/>
            <w:sz w:val="16"/>
          </w:rPr>
          <w:t>2012</w:t>
        </w:r>
      </w:hyperlink>
      <w:r w:rsidRPr="00297A33">
        <w:rPr>
          <w:sz w:val="16"/>
        </w:rPr>
        <w:t>, p. 58</w:t>
      </w:r>
      <w:r w:rsidRPr="00297A33">
        <w:rPr>
          <w:rStyle w:val="StyleBoldUnderline"/>
        </w:rPr>
        <w:t>). The new modernity and its expanding surveillance net subordinates human needs, public goods and justice to the demands of security and commerce – working in tandem to promote the accumulation of capital at all costs.</w:t>
      </w:r>
      <w:r w:rsidRPr="00297A33">
        <w:rPr>
          <w:sz w:val="16"/>
        </w:rPr>
        <w:t xml:space="preserve"> Fear has lost its social connotations and no longer references fear of social deprivations such as poverty, homelessness, lack of health care and other fundamental conditions of agency. </w:t>
      </w:r>
      <w:r w:rsidRPr="00297A33">
        <w:rPr>
          <w:rStyle w:val="StyleBoldUnderline"/>
        </w:rPr>
        <w:t>Fear is now personalized, reduced to an atomized fear that revolves around crime, safety, apocalypse and survival.</w:t>
      </w:r>
      <w:r w:rsidRPr="00297A33">
        <w:rPr>
          <w:sz w:val="16"/>
        </w:rPr>
        <w:t xml:space="preserve"> In this instance, as the late Harvard economist John Kenneth Galbraith once warned, modernity now privileges ‘a disgraceful combination of “private opulence and public squalor”’ (</w:t>
      </w:r>
      <w:proofErr w:type="spellStart"/>
      <w:r w:rsidRPr="00297A33">
        <w:rPr>
          <w:sz w:val="16"/>
        </w:rPr>
        <w:t>qtd</w:t>
      </w:r>
      <w:proofErr w:type="spellEnd"/>
      <w:r w:rsidRPr="00297A33">
        <w:rPr>
          <w:sz w:val="16"/>
        </w:rPr>
        <w:t xml:space="preserve">. in </w:t>
      </w:r>
      <w:proofErr w:type="spellStart"/>
      <w:r w:rsidRPr="00297A33">
        <w:rPr>
          <w:sz w:val="16"/>
        </w:rPr>
        <w:t>Derber</w:t>
      </w:r>
      <w:proofErr w:type="spellEnd"/>
      <w:r w:rsidRPr="00297A33">
        <w:rPr>
          <w:sz w:val="16"/>
        </w:rPr>
        <w:t xml:space="preserve"> and Sekera</w:t>
      </w:r>
      <w:hyperlink r:id="rId40" w:anchor="cit0026" w:history="1">
        <w:r w:rsidRPr="00297A33">
          <w:rPr>
            <w:rStyle w:val="Hyperlink"/>
            <w:sz w:val="16"/>
          </w:rPr>
          <w:t>2014</w:t>
        </w:r>
      </w:hyperlink>
      <w:r w:rsidRPr="00297A33">
        <w:rPr>
          <w:sz w:val="16"/>
        </w:rPr>
        <w:t>). This is not surprising given the basic elements of neoliberal policy, which as Jeremy Gilbert (</w:t>
      </w:r>
      <w:hyperlink r:id="rId41" w:anchor="cit0033" w:history="1">
        <w:r w:rsidRPr="00297A33">
          <w:rPr>
            <w:rStyle w:val="Hyperlink"/>
            <w:sz w:val="16"/>
          </w:rPr>
          <w:t>2013</w:t>
        </w:r>
      </w:hyperlink>
      <w:r w:rsidRPr="00297A33">
        <w:rPr>
          <w:sz w:val="16"/>
        </w:rPr>
        <w: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 (</w:t>
      </w:r>
      <w:proofErr w:type="gramStart"/>
      <w:r w:rsidRPr="00297A33">
        <w:rPr>
          <w:sz w:val="16"/>
        </w:rPr>
        <w:t>pp</w:t>
      </w:r>
      <w:proofErr w:type="gramEnd"/>
      <w:r w:rsidRPr="00297A33">
        <w:rPr>
          <w:sz w:val="16"/>
        </w:rPr>
        <w:t>. 11–12)</w:t>
      </w:r>
    </w:p>
    <w:p w14:paraId="5E858F26" w14:textId="77777777" w:rsidR="00534B83" w:rsidRDefault="00534B83" w:rsidP="00161CA0">
      <w:pPr>
        <w:rPr>
          <w:sz w:val="16"/>
        </w:rPr>
      </w:pPr>
    </w:p>
    <w:p w14:paraId="0F53974C" w14:textId="6F8D79B2" w:rsidR="00534B83" w:rsidRDefault="00534B83" w:rsidP="00534B83">
      <w:pPr>
        <w:pStyle w:val="Heading3"/>
      </w:pPr>
      <w:r>
        <w:lastRenderedPageBreak/>
        <w:t>Individual rights/Autonomy</w:t>
      </w:r>
    </w:p>
    <w:p w14:paraId="46C1AE96" w14:textId="77777777" w:rsidR="00534B83" w:rsidRDefault="00534B83" w:rsidP="00161CA0">
      <w:pPr>
        <w:rPr>
          <w:sz w:val="16"/>
        </w:rPr>
      </w:pPr>
    </w:p>
    <w:p w14:paraId="38FC17AD" w14:textId="77777777" w:rsidR="00534B83" w:rsidRDefault="00534B83" w:rsidP="00534B83">
      <w:pPr>
        <w:pStyle w:val="Heading4"/>
      </w:pPr>
      <w:r>
        <w:t>Privacy is the top priority – it’s a gateway right that shapes individual autonomy.</w:t>
      </w:r>
    </w:p>
    <w:p w14:paraId="3A251C71" w14:textId="77777777" w:rsidR="00534B83" w:rsidRDefault="00534B83" w:rsidP="00534B83"/>
    <w:p w14:paraId="3CC0F7AA" w14:textId="77777777" w:rsidR="00534B83" w:rsidRPr="00725C44" w:rsidRDefault="00534B83" w:rsidP="00534B83">
      <w:pPr>
        <w:rPr>
          <w:rStyle w:val="StyleStyleBold12pt"/>
        </w:rPr>
      </w:pPr>
      <w:proofErr w:type="spellStart"/>
      <w:r w:rsidRPr="00725C44">
        <w:rPr>
          <w:rStyle w:val="StyleStyleBold12pt"/>
        </w:rPr>
        <w:t>PoKempner</w:t>
      </w:r>
      <w:proofErr w:type="spellEnd"/>
      <w:r w:rsidRPr="00725C44">
        <w:rPr>
          <w:rStyle w:val="StyleStyleBold12pt"/>
        </w:rPr>
        <w:t xml:space="preserve"> ‘14</w:t>
      </w:r>
    </w:p>
    <w:p w14:paraId="51E9FBB7" w14:textId="77777777" w:rsidR="00534B83" w:rsidRPr="005A4AA7" w:rsidRDefault="00534B83" w:rsidP="00534B83">
      <w:pPr>
        <w:rPr>
          <w:sz w:val="18"/>
          <w:szCs w:val="18"/>
        </w:rPr>
      </w:pPr>
      <w:r w:rsidRPr="00725C44">
        <w:rPr>
          <w:sz w:val="18"/>
          <w:szCs w:val="18"/>
        </w:rPr>
        <w:t xml:space="preserve">Dinah </w:t>
      </w:r>
      <w:proofErr w:type="spellStart"/>
      <w:r w:rsidRPr="00725C44">
        <w:rPr>
          <w:sz w:val="18"/>
          <w:szCs w:val="18"/>
        </w:rPr>
        <w:t>PoKempner</w:t>
      </w:r>
      <w:proofErr w:type="spellEnd"/>
      <w:r w:rsidRPr="00725C44">
        <w:rPr>
          <w:sz w:val="18"/>
          <w:szCs w:val="18"/>
        </w:rPr>
        <w:t xml:space="preserve"> is general counsel of Human Rights Watch. Her work has taken her to Cambodia, the Republic of Korea, Vietnam, former Yugoslavia and elsewhere in documenting and analyzing compliance with international humanitarian law, war crimes and violations of civil and political rights. She has written on freedom of expression, </w:t>
      </w:r>
      <w:proofErr w:type="gramStart"/>
      <w:r w:rsidRPr="00725C44">
        <w:rPr>
          <w:sz w:val="18"/>
          <w:szCs w:val="18"/>
        </w:rPr>
        <w:t>peace-keeping</w:t>
      </w:r>
      <w:proofErr w:type="gramEnd"/>
      <w:r w:rsidRPr="00725C44">
        <w:rPr>
          <w:sz w:val="18"/>
          <w:szCs w:val="18"/>
        </w:rPr>
        <w:t xml:space="preserve"> operations, international tribunals, U.N. human rights mechanisms, cyber-liberties and security, and refugee law among other human rights topics, and oversees the organization’s positions on international law and policy. A graduate of Yale and Columbia University School of Law and a member of the Council on Foreign Relations, Ms. </w:t>
      </w:r>
      <w:proofErr w:type="spellStart"/>
      <w:r w:rsidRPr="00725C44">
        <w:rPr>
          <w:sz w:val="18"/>
          <w:szCs w:val="18"/>
        </w:rPr>
        <w:t>PoKempner</w:t>
      </w:r>
      <w:proofErr w:type="spellEnd"/>
      <w:r w:rsidRPr="00725C44">
        <w:rPr>
          <w:sz w:val="18"/>
          <w:szCs w:val="18"/>
        </w:rPr>
        <w:t xml:space="preserve"> also teaches at Columbia University. “World Report 2014” - World Report 2014 is Human Rights Watch’s 24th annual review of human rights practices around the globe. It summarizes key human rights issues in more than 90 countries and territories worldwide, drawing on events through November 2013. Human Rights Watch is an independent, international organization that works as part of a vibrant movement to uphold human dignity and advance the cause of human rights for all. http://www.hrw.org/world-report/2014</w:t>
      </w:r>
    </w:p>
    <w:p w14:paraId="186A75D9" w14:textId="77777777" w:rsidR="00534B83" w:rsidRPr="00725C44" w:rsidRDefault="00534B83" w:rsidP="00534B83">
      <w:pPr>
        <w:rPr>
          <w:rStyle w:val="StyleBoldUnderline"/>
        </w:rPr>
      </w:pPr>
      <w:r w:rsidRPr="00725C44">
        <w:rPr>
          <w:sz w:val="14"/>
        </w:rPr>
        <w:t xml:space="preserve">In a world where we share our lives on social media and trade immense amounts of personal information for the ease and convenience of online living, </w:t>
      </w:r>
      <w:r w:rsidRPr="00530FA2">
        <w:rPr>
          <w:rStyle w:val="StyleBoldUnderline"/>
          <w:highlight w:val="magenta"/>
        </w:rPr>
        <w:t>some have questioned whether privacy is</w:t>
      </w:r>
      <w:r w:rsidRPr="00725C44">
        <w:rPr>
          <w:rStyle w:val="StyleBoldUnderline"/>
        </w:rPr>
        <w:t xml:space="preserve"> </w:t>
      </w:r>
      <w:r w:rsidRPr="00725C44">
        <w:rPr>
          <w:sz w:val="14"/>
        </w:rPr>
        <w:t xml:space="preserve">a </w:t>
      </w:r>
      <w:r w:rsidRPr="00530FA2">
        <w:rPr>
          <w:rStyle w:val="StyleBoldUnderline"/>
          <w:highlight w:val="magenta"/>
        </w:rPr>
        <w:t>relevant</w:t>
      </w:r>
      <w:r w:rsidRPr="00725C44">
        <w:rPr>
          <w:rStyle w:val="StyleBoldUnderline"/>
        </w:rPr>
        <w:t xml:space="preserve"> </w:t>
      </w:r>
      <w:r w:rsidRPr="00725C44">
        <w:rPr>
          <w:sz w:val="14"/>
        </w:rPr>
        <w:t xml:space="preserve">concept. </w:t>
      </w:r>
      <w:r w:rsidRPr="00530FA2">
        <w:rPr>
          <w:rStyle w:val="Emphasis"/>
          <w:highlight w:val="magenta"/>
        </w:rPr>
        <w:t>It is</w:t>
      </w:r>
      <w:r w:rsidRPr="00725C44">
        <w:rPr>
          <w:rStyle w:val="Emphasis"/>
        </w:rPr>
        <w:t xml:space="preserve"> </w:t>
      </w:r>
      <w:r w:rsidRPr="00725C44">
        <w:rPr>
          <w:sz w:val="14"/>
        </w:rPr>
        <w:t xml:space="preserve">not just relevant, but </w:t>
      </w:r>
      <w:r w:rsidRPr="00530FA2">
        <w:rPr>
          <w:rStyle w:val="Emphasis"/>
          <w:highlight w:val="magenta"/>
        </w:rPr>
        <w:t>crucial.</w:t>
      </w:r>
      <w:r w:rsidRPr="00725C44">
        <w:rPr>
          <w:sz w:val="14"/>
        </w:rPr>
        <w:t xml:space="preserve"> Indeed, </w:t>
      </w:r>
      <w:r w:rsidRPr="00530FA2">
        <w:rPr>
          <w:rStyle w:val="Emphasis"/>
          <w:highlight w:val="magenta"/>
        </w:rPr>
        <w:t>privacy is a gateway right</w:t>
      </w:r>
      <w:r w:rsidRPr="00530FA2">
        <w:rPr>
          <w:rStyle w:val="StyleBoldUnderline"/>
          <w:highlight w:val="magenta"/>
        </w:rPr>
        <w:t xml:space="preserve"> that affects our ability to exercise almost every other right</w:t>
      </w:r>
      <w:r w:rsidRPr="00725C44">
        <w:rPr>
          <w:sz w:val="14"/>
        </w:rPr>
        <w:t xml:space="preserve">, </w:t>
      </w:r>
      <w:r w:rsidRPr="00530FA2">
        <w:rPr>
          <w:rStyle w:val="StyleBoldUnderline"/>
          <w:highlight w:val="magenta"/>
        </w:rPr>
        <w:t>not least our freedom to speak and associate</w:t>
      </w:r>
      <w:r w:rsidRPr="00725C44">
        <w:rPr>
          <w:sz w:val="14"/>
        </w:rPr>
        <w:t xml:space="preserve"> with those we choose, </w:t>
      </w:r>
      <w:r w:rsidRPr="00530FA2">
        <w:rPr>
          <w:rStyle w:val="StyleBoldUnderline"/>
          <w:highlight w:val="magenta"/>
        </w:rPr>
        <w:t>make political choices</w:t>
      </w:r>
      <w:r w:rsidRPr="00725C44">
        <w:rPr>
          <w:sz w:val="14"/>
        </w:rPr>
        <w:t xml:space="preserve">, </w:t>
      </w:r>
      <w:r w:rsidRPr="00530FA2">
        <w:rPr>
          <w:rStyle w:val="StyleBoldUnderline"/>
          <w:highlight w:val="magenta"/>
        </w:rPr>
        <w:t>practice</w:t>
      </w:r>
      <w:r w:rsidRPr="00725C44">
        <w:rPr>
          <w:sz w:val="14"/>
        </w:rPr>
        <w:t xml:space="preserve"> our </w:t>
      </w:r>
      <w:r w:rsidRPr="00530FA2">
        <w:rPr>
          <w:rStyle w:val="StyleBoldUnderline"/>
          <w:highlight w:val="magenta"/>
        </w:rPr>
        <w:t>religious beliefs,</w:t>
      </w:r>
      <w:r w:rsidRPr="00725C44">
        <w:rPr>
          <w:sz w:val="14"/>
        </w:rPr>
        <w:t xml:space="preserve"> seek medical help, access education, figure out whom we love, and create our family life. </w:t>
      </w:r>
      <w:r w:rsidRPr="00530FA2">
        <w:rPr>
          <w:rStyle w:val="StyleBoldUnderline"/>
          <w:highlight w:val="magenta"/>
        </w:rPr>
        <w:t xml:space="preserve">It is nothing less than the shelter in which </w:t>
      </w:r>
      <w:r w:rsidRPr="0064072A">
        <w:rPr>
          <w:rStyle w:val="StyleBoldUnderline"/>
        </w:rPr>
        <w:t xml:space="preserve">we work out what we think and </w:t>
      </w:r>
      <w:r w:rsidRPr="00530FA2">
        <w:rPr>
          <w:rStyle w:val="StyleBoldUnderline"/>
          <w:highlight w:val="magenta"/>
        </w:rPr>
        <w:t>who we are</w:t>
      </w:r>
      <w:proofErr w:type="gramStart"/>
      <w:r w:rsidRPr="00530FA2">
        <w:rPr>
          <w:rStyle w:val="StyleBoldUnderline"/>
          <w:highlight w:val="magenta"/>
        </w:rPr>
        <w:t>;</w:t>
      </w:r>
      <w:proofErr w:type="gramEnd"/>
      <w:r w:rsidRPr="00530FA2">
        <w:rPr>
          <w:rStyle w:val="StyleBoldUnderline"/>
          <w:highlight w:val="magenta"/>
        </w:rPr>
        <w:t xml:space="preserve"> a fulcrum of our autonomy as individuals.</w:t>
      </w:r>
    </w:p>
    <w:p w14:paraId="4737BB8E" w14:textId="77777777" w:rsidR="00534B83" w:rsidRDefault="00534B83" w:rsidP="00534B83"/>
    <w:p w14:paraId="4023197E" w14:textId="77777777" w:rsidR="00534B83" w:rsidRDefault="00534B83" w:rsidP="00534B83">
      <w:pPr>
        <w:pStyle w:val="Heading4"/>
      </w:pPr>
      <w:r>
        <w:t>Privacy is vital to autonomy and protecting independent thought.</w:t>
      </w:r>
    </w:p>
    <w:p w14:paraId="1D95C7A0" w14:textId="77777777" w:rsidR="00534B83" w:rsidRPr="00725C44" w:rsidRDefault="00534B83" w:rsidP="00534B83">
      <w:pPr>
        <w:rPr>
          <w:rStyle w:val="StyleStyleBold12pt"/>
        </w:rPr>
      </w:pPr>
      <w:proofErr w:type="spellStart"/>
      <w:r w:rsidRPr="00725C44">
        <w:rPr>
          <w:rStyle w:val="StyleStyleBold12pt"/>
        </w:rPr>
        <w:t>PoKempner</w:t>
      </w:r>
      <w:proofErr w:type="spellEnd"/>
      <w:r w:rsidRPr="00725C44">
        <w:rPr>
          <w:rStyle w:val="StyleStyleBold12pt"/>
        </w:rPr>
        <w:t xml:space="preserve"> ‘14</w:t>
      </w:r>
    </w:p>
    <w:p w14:paraId="1617F83B" w14:textId="77777777" w:rsidR="00534B83" w:rsidRPr="005A4AA7" w:rsidRDefault="00534B83" w:rsidP="00534B83">
      <w:pPr>
        <w:rPr>
          <w:sz w:val="18"/>
          <w:szCs w:val="18"/>
        </w:rPr>
      </w:pPr>
      <w:r w:rsidRPr="00725C44">
        <w:rPr>
          <w:sz w:val="18"/>
          <w:szCs w:val="18"/>
        </w:rPr>
        <w:t xml:space="preserve">Dinah </w:t>
      </w:r>
      <w:proofErr w:type="spellStart"/>
      <w:r w:rsidRPr="00725C44">
        <w:rPr>
          <w:sz w:val="18"/>
          <w:szCs w:val="18"/>
        </w:rPr>
        <w:t>PoKempner</w:t>
      </w:r>
      <w:proofErr w:type="spellEnd"/>
      <w:r w:rsidRPr="00725C44">
        <w:rPr>
          <w:sz w:val="18"/>
          <w:szCs w:val="18"/>
        </w:rPr>
        <w:t xml:space="preserve"> is general counsel of Human Rights Watch. Her work has taken her to Cambodia, the Republic of Korea, Vietnam, former Yugoslavia and elsewhere in documenting and analyzing compliance with international humanitarian law, war crimes and violations of civil and political rights. She has written on freedom of expression, </w:t>
      </w:r>
      <w:proofErr w:type="gramStart"/>
      <w:r w:rsidRPr="00725C44">
        <w:rPr>
          <w:sz w:val="18"/>
          <w:szCs w:val="18"/>
        </w:rPr>
        <w:t>peace-keeping</w:t>
      </w:r>
      <w:proofErr w:type="gramEnd"/>
      <w:r w:rsidRPr="00725C44">
        <w:rPr>
          <w:sz w:val="18"/>
          <w:szCs w:val="18"/>
        </w:rPr>
        <w:t xml:space="preserve"> operations, international tribunals, U.N. human rights mechanisms, cyber-liberties and security, and refugee law among other human rights topics, and oversees the organization’s positions on international law and policy. A graduate of Yale and Columbia University School of Law and a member of the Council on Foreign Relations, Ms. </w:t>
      </w:r>
      <w:proofErr w:type="spellStart"/>
      <w:r w:rsidRPr="00725C44">
        <w:rPr>
          <w:sz w:val="18"/>
          <w:szCs w:val="18"/>
        </w:rPr>
        <w:t>PoKempner</w:t>
      </w:r>
      <w:proofErr w:type="spellEnd"/>
      <w:r w:rsidRPr="00725C44">
        <w:rPr>
          <w:sz w:val="18"/>
          <w:szCs w:val="18"/>
        </w:rPr>
        <w:t xml:space="preserve"> also teaches at Columbia University. “World Report 2014” - World Report 2014 is Human Rights Watch’s 24th annual review of human rights practices around the globe. It summarizes key human rights issues in more than 90 countries and territories worldwide, drawing on events through November 2013. Human Rights Watch is an independent, international organization that works as part of a vibrant movement to uphold human dignity and advance the cause of human rights for all. http://www.hrw.org/world-report/2014</w:t>
      </w:r>
    </w:p>
    <w:p w14:paraId="309A9E44" w14:textId="77777777" w:rsidR="00534B83" w:rsidRPr="00633AE5" w:rsidRDefault="00534B83" w:rsidP="00534B83">
      <w:pPr>
        <w:rPr>
          <w:rStyle w:val="StyleBoldUnderline"/>
        </w:rPr>
      </w:pPr>
      <w:r w:rsidRPr="00530FA2">
        <w:rPr>
          <w:rStyle w:val="StyleBoldUnderline"/>
          <w:highlight w:val="magenta"/>
        </w:rPr>
        <w:t>Some argue we must simply live with the reality of</w:t>
      </w:r>
      <w:r w:rsidRPr="00633AE5">
        <w:rPr>
          <w:sz w:val="16"/>
        </w:rPr>
        <w:t xml:space="preserve"> pervasive online </w:t>
      </w:r>
      <w:r w:rsidRPr="00530FA2">
        <w:rPr>
          <w:rStyle w:val="StyleBoldUnderline"/>
          <w:highlight w:val="magenta"/>
        </w:rPr>
        <w:t>surveillance, and that public expectation of privacy has eroded.</w:t>
      </w:r>
      <w:r w:rsidRPr="00633AE5">
        <w:rPr>
          <w:rStyle w:val="StyleBoldUnderline"/>
        </w:rPr>
        <w:t xml:space="preserve"> </w:t>
      </w:r>
      <w:r w:rsidRPr="00530FA2">
        <w:rPr>
          <w:rStyle w:val="StyleBoldUnderline"/>
          <w:highlight w:val="magenta"/>
        </w:rPr>
        <w:t>But this is neither accurate nor dispositive.</w:t>
      </w:r>
      <w:r w:rsidRPr="00633AE5">
        <w:rPr>
          <w:sz w:val="16"/>
        </w:rPr>
        <w:t xml:space="preserve"> Our understanding of </w:t>
      </w:r>
      <w:r w:rsidRPr="00530FA2">
        <w:rPr>
          <w:rStyle w:val="StyleBoldUnderline"/>
          <w:highlight w:val="magenta"/>
        </w:rPr>
        <w:t>privacy has</w:t>
      </w:r>
      <w:r w:rsidRPr="00633AE5">
        <w:rPr>
          <w:sz w:val="16"/>
        </w:rPr>
        <w:t xml:space="preserve"> in fact </w:t>
      </w:r>
      <w:r w:rsidRPr="00530FA2">
        <w:rPr>
          <w:rStyle w:val="StyleBoldUnderline"/>
          <w:highlight w:val="magenta"/>
        </w:rPr>
        <w:t xml:space="preserve">grown far beyond “a right to be left alone” into a right of </w:t>
      </w:r>
      <w:r w:rsidRPr="00530FA2">
        <w:rPr>
          <w:rStyle w:val="Emphasis"/>
          <w:highlight w:val="magenta"/>
        </w:rPr>
        <w:t>personal self-determination</w:t>
      </w:r>
      <w:r w:rsidRPr="00633AE5">
        <w:rPr>
          <w:sz w:val="16"/>
        </w:rPr>
        <w:t xml:space="preserve">, </w:t>
      </w:r>
      <w:r w:rsidRPr="00633AE5">
        <w:rPr>
          <w:rStyle w:val="StyleBoldUnderline"/>
        </w:rPr>
        <w:t>embracing the right to choose whom we share our personal details</w:t>
      </w:r>
      <w:r w:rsidRPr="00633AE5">
        <w:rPr>
          <w:sz w:val="16"/>
        </w:rPr>
        <w:t xml:space="preserve"> with</w:t>
      </w:r>
      <w:r w:rsidRPr="00633AE5">
        <w:rPr>
          <w:rStyle w:val="StyleBoldUnderline"/>
        </w:rPr>
        <w:t xml:space="preserve"> and what identity we project to various communities. </w:t>
      </w:r>
      <w:r w:rsidRPr="00633AE5">
        <w:rPr>
          <w:sz w:val="16"/>
        </w:rPr>
        <w:t xml:space="preserve">When applied to the digital world, </w:t>
      </w:r>
      <w:r w:rsidRPr="00530FA2">
        <w:rPr>
          <w:rStyle w:val="StyleBoldUnderline"/>
          <w:highlight w:val="magenta"/>
        </w:rPr>
        <w:t>privacy gives</w:t>
      </w:r>
      <w:r w:rsidRPr="00633AE5">
        <w:rPr>
          <w:sz w:val="16"/>
        </w:rPr>
        <w:t xml:space="preserve"> us some </w:t>
      </w:r>
      <w:r w:rsidRPr="00530FA2">
        <w:rPr>
          <w:rStyle w:val="StyleBoldUnderline"/>
          <w:highlight w:val="magenta"/>
        </w:rPr>
        <w:t>boundaries against unwanted monitors, and with it the essential freedom for personal development and independent thought.</w:t>
      </w:r>
    </w:p>
    <w:p w14:paraId="44D1A036" w14:textId="77777777" w:rsidR="00534B83" w:rsidRPr="00297A33" w:rsidRDefault="00534B83" w:rsidP="00161CA0">
      <w:pPr>
        <w:rPr>
          <w:sz w:val="16"/>
        </w:rPr>
      </w:pPr>
    </w:p>
    <w:p w14:paraId="4B05A632" w14:textId="77777777" w:rsidR="000E3620" w:rsidRPr="00E045BE" w:rsidRDefault="000E3620" w:rsidP="00E045BE">
      <w:pPr>
        <w:rPr>
          <w:rFonts w:eastAsia="Times New Roman"/>
          <w:szCs w:val="20"/>
        </w:rPr>
      </w:pPr>
    </w:p>
    <w:p w14:paraId="4BCFF734" w14:textId="5E38AC18" w:rsidR="00E02059" w:rsidRDefault="00B9220D" w:rsidP="00E02059">
      <w:pPr>
        <w:pStyle w:val="Heading3"/>
      </w:pPr>
      <w:r>
        <w:lastRenderedPageBreak/>
        <w:t>Surveillance entrenches neoliberalism</w:t>
      </w:r>
    </w:p>
    <w:p w14:paraId="044B6D4C" w14:textId="73E5FFDD" w:rsidR="00E02059" w:rsidRDefault="00B9220D" w:rsidP="00677A71">
      <w:pPr>
        <w:pStyle w:val="Heading4"/>
      </w:pPr>
      <w:r>
        <w:t>Surveillance</w:t>
      </w:r>
      <w:r w:rsidR="00E02059">
        <w:t xml:space="preserve"> entrenches capitalism, securitization, and commodification that destroy the public sphere</w:t>
      </w:r>
    </w:p>
    <w:p w14:paraId="5CACA332" w14:textId="6E1120E3" w:rsidR="00E02059" w:rsidRPr="00FE5E1A" w:rsidRDefault="00E02059" w:rsidP="00E02059">
      <w:pPr>
        <w:rPr>
          <w:rStyle w:val="StyleStyleBold12pt"/>
          <w:b w:val="0"/>
          <w:sz w:val="24"/>
        </w:rPr>
      </w:pPr>
      <w:r>
        <w:rPr>
          <w:rStyle w:val="CommentReference"/>
        </w:rPr>
        <w:commentReference w:id="29"/>
      </w: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Pr>
          <w:rStyle w:val="StyleStyleBold12pt"/>
          <w:b w:val="0"/>
          <w:sz w:val="24"/>
        </w:rPr>
        <w:t xml:space="preserve"> 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42" w:history="1">
        <w:r w:rsidRPr="00F5075A">
          <w:rPr>
            <w:rStyle w:val="Hyperlink"/>
            <w:sz w:val="24"/>
          </w:rPr>
          <w:t>http://www.tandfonline.com/doi/full/10.1080/09502386.2014.917118</w:t>
        </w:r>
      </w:hyperlink>
      <w:r>
        <w:rPr>
          <w:rStyle w:val="StyleStyleBold12pt"/>
          <w:b w:val="0"/>
          <w:sz w:val="24"/>
        </w:rPr>
        <w:t>, Accessed 06-21-2015)</w:t>
      </w:r>
    </w:p>
    <w:p w14:paraId="65FDA3E8" w14:textId="77777777" w:rsidR="00E02059" w:rsidRPr="00204BFB" w:rsidRDefault="00E02059" w:rsidP="00E02059">
      <w:pPr>
        <w:rPr>
          <w:rStyle w:val="StyleBoldUnderline"/>
        </w:rPr>
      </w:pPr>
      <w:r w:rsidRPr="006F5141">
        <w:rPr>
          <w:rStyle w:val="StyleBoldUnderline"/>
        </w:rPr>
        <w:t xml:space="preserve">It appears a moment has been reached when </w:t>
      </w:r>
      <w:r w:rsidRPr="00503AC4">
        <w:rPr>
          <w:rStyle w:val="StyleBoldUnderline"/>
          <w:highlight w:val="yellow"/>
        </w:rPr>
        <w:t>willful amnesia has taken hold</w:t>
      </w:r>
      <w:r w:rsidRPr="006F5141">
        <w:rPr>
          <w:rStyle w:val="StyleBoldUnderline"/>
        </w:rPr>
        <w:t xml:space="preserve"> of the larger culture, </w:t>
      </w:r>
      <w:r w:rsidRPr="00503AC4">
        <w:rPr>
          <w:rStyle w:val="StyleBoldUnderline"/>
          <w:highlight w:val="yellow"/>
        </w:rPr>
        <w:t xml:space="preserve">allowing privacy to be </w:t>
      </w:r>
      <w:r w:rsidRPr="00503AC4">
        <w:rPr>
          <w:rStyle w:val="Emphasis"/>
          <w:highlight w:val="yellow"/>
        </w:rPr>
        <w:t>recklessly</w:t>
      </w:r>
      <w:r w:rsidRPr="00503AC4">
        <w:rPr>
          <w:rStyle w:val="StyleBoldUnderline"/>
          <w:highlight w:val="yellow"/>
        </w:rPr>
        <w:t xml:space="preserve"> redefined through</w:t>
      </w:r>
      <w:r w:rsidRPr="006F5141">
        <w:rPr>
          <w:rStyle w:val="StyleBoldUnderline"/>
        </w:rPr>
        <w:t xml:space="preserve"> the material and ideological registers of </w:t>
      </w:r>
      <w:r w:rsidRPr="00503AC4">
        <w:rPr>
          <w:rStyle w:val="StyleBoldUnderline"/>
          <w:highlight w:val="yellow"/>
        </w:rPr>
        <w:t>a neoliberal order that seeks to</w:t>
      </w:r>
      <w:r w:rsidRPr="006F5141">
        <w:rPr>
          <w:rStyle w:val="StyleBoldUnderline"/>
        </w:rPr>
        <w:t xml:space="preserve"> </w:t>
      </w:r>
      <w:r w:rsidRPr="0030265C">
        <w:rPr>
          <w:sz w:val="16"/>
        </w:rPr>
        <w:t>unleash casino capitalism's unending desire to</w:t>
      </w:r>
      <w:r w:rsidRPr="006F5141">
        <w:rPr>
          <w:rStyle w:val="StyleBoldUnderline"/>
        </w:rPr>
        <w:t xml:space="preserve"> </w:t>
      </w:r>
      <w:r w:rsidRPr="00503AC4">
        <w:rPr>
          <w:rStyle w:val="StyleBoldUnderline"/>
          <w:highlight w:val="yellow"/>
        </w:rPr>
        <w:t>turn every relationship into an act of commerce and to make all aspects of daily life visible and subject to market forces</w:t>
      </w:r>
      <w:r w:rsidRPr="00503AC4">
        <w:rPr>
          <w:sz w:val="16"/>
          <w:highlight w:val="yellow"/>
        </w:rPr>
        <w:t xml:space="preserve">. </w:t>
      </w:r>
      <w:r w:rsidRPr="00503AC4">
        <w:rPr>
          <w:rStyle w:val="StyleBoldUnderline"/>
          <w:highlight w:val="yellow"/>
        </w:rPr>
        <w:t>Formerly defended as a key democratic principle</w:t>
      </w:r>
      <w:r w:rsidRPr="003A4F43">
        <w:rPr>
          <w:rStyle w:val="StyleBoldUnderline"/>
        </w:rPr>
        <w:t xml:space="preserve"> that ensures citizens' autonomy from the state, the right to </w:t>
      </w:r>
      <w:r w:rsidRPr="00503AC4">
        <w:rPr>
          <w:rStyle w:val="StyleBoldUnderline"/>
          <w:highlight w:val="yellow"/>
        </w:rPr>
        <w:t>privacy has now been reduced</w:t>
      </w:r>
      <w:r w:rsidRPr="0030265C">
        <w:rPr>
          <w:sz w:val="16"/>
        </w:rPr>
        <w:t xml:space="preserve"> to the right to participate, anonymously or otherwise, in the seductions of a narcissistic consumer culture</w:t>
      </w:r>
      <w:r w:rsidRPr="003A4F43">
        <w:rPr>
          <w:rStyle w:val="StyleBoldUnderline"/>
        </w:rPr>
        <w:t xml:space="preserve">. Inhabiting such a zone of historical </w:t>
      </w:r>
      <w:r w:rsidRPr="00B9220D">
        <w:rPr>
          <w:rStyle w:val="StyleBoldUnderline"/>
          <w:highlight w:val="yellow"/>
        </w:rPr>
        <w:t xml:space="preserve">amnesia means </w:t>
      </w:r>
      <w:r w:rsidRPr="00B9220D">
        <w:rPr>
          <w:rStyle w:val="Emphasis"/>
          <w:highlight w:val="yellow"/>
        </w:rPr>
        <w:t>relative indifference to exposing formerly private spheres to data mining and manipulation</w:t>
      </w:r>
      <w:r w:rsidRPr="00B9220D">
        <w:rPr>
          <w:rStyle w:val="StyleBoldUnderline"/>
          <w:highlight w:val="yellow"/>
        </w:rPr>
        <w:t xml:space="preserve">, while the concept of privacy itself all but </w:t>
      </w:r>
      <w:r w:rsidRPr="00B9220D">
        <w:rPr>
          <w:rStyle w:val="Emphasis"/>
          <w:highlight w:val="yellow"/>
        </w:rPr>
        <w:t>expires</w:t>
      </w:r>
      <w:r w:rsidRPr="00B9220D">
        <w:rPr>
          <w:rStyle w:val="StyleBoldUnderline"/>
          <w:highlight w:val="yellow"/>
        </w:rPr>
        <w:t xml:space="preserve"> under a ‘broad set of panoptic practices’</w:t>
      </w:r>
      <w:r w:rsidRPr="0030265C">
        <w:rPr>
          <w:sz w:val="16"/>
        </w:rPr>
        <w:t xml:space="preserve"> (</w:t>
      </w:r>
      <w:proofErr w:type="spellStart"/>
      <w:r w:rsidRPr="0030265C">
        <w:rPr>
          <w:sz w:val="16"/>
        </w:rPr>
        <w:t>Crary</w:t>
      </w:r>
      <w:proofErr w:type="spellEnd"/>
      <w:r w:rsidRPr="0030265C">
        <w:rPr>
          <w:sz w:val="16"/>
        </w:rPr>
        <w:t> </w:t>
      </w:r>
      <w:hyperlink r:id="rId43" w:anchor="cit0021" w:history="1">
        <w:r w:rsidRPr="0030265C">
          <w:rPr>
            <w:rStyle w:val="Hyperlink"/>
            <w:sz w:val="16"/>
          </w:rPr>
          <w:t>2013</w:t>
        </w:r>
      </w:hyperlink>
      <w:r w:rsidRPr="0030265C">
        <w:rPr>
          <w:sz w:val="16"/>
        </w:rPr>
        <w:t xml:space="preserve">, p. 16). </w:t>
      </w:r>
      <w:r w:rsidRPr="00CA072C">
        <w:rPr>
          <w:rStyle w:val="StyleBoldUnderline"/>
        </w:rPr>
        <w:t xml:space="preserve">When culture loses its power as the bearer of public memory, it produces a social order in which </w:t>
      </w:r>
      <w:r w:rsidRPr="00B9220D">
        <w:rPr>
          <w:rStyle w:val="StyleBoldUnderline"/>
          <w:highlight w:val="yellow"/>
        </w:rPr>
        <w:t>the worst excesses of capitalism are left unchecked</w:t>
      </w:r>
      <w:r w:rsidRPr="00CA072C">
        <w:rPr>
          <w:rStyle w:val="StyleBoldUnderline"/>
        </w:rPr>
        <w:t xml:space="preserve"> and a consumerist ethic ‘makes impossible any shared recognition of common interests or goals’</w:t>
      </w:r>
      <w:r w:rsidRPr="0030265C">
        <w:rPr>
          <w:sz w:val="16"/>
        </w:rPr>
        <w:t xml:space="preserve"> (</w:t>
      </w:r>
      <w:proofErr w:type="spellStart"/>
      <w:r w:rsidRPr="0030265C">
        <w:rPr>
          <w:sz w:val="16"/>
        </w:rPr>
        <w:t>Crary</w:t>
      </w:r>
      <w:proofErr w:type="spellEnd"/>
      <w:r w:rsidRPr="0030265C">
        <w:rPr>
          <w:sz w:val="16"/>
        </w:rPr>
        <w:t> </w:t>
      </w:r>
      <w:hyperlink r:id="rId44" w:anchor="cit0021" w:history="1">
        <w:r w:rsidRPr="0030265C">
          <w:rPr>
            <w:rStyle w:val="Hyperlink"/>
            <w:sz w:val="16"/>
          </w:rPr>
          <w:t>2013</w:t>
        </w:r>
      </w:hyperlink>
      <w:r w:rsidRPr="0030265C">
        <w:rPr>
          <w:sz w:val="16"/>
        </w:rPr>
        <w:t xml:space="preserve">, p. 22). In such a world devoid of care, compassion and protection, </w:t>
      </w:r>
      <w:r w:rsidRPr="00CA072C">
        <w:rPr>
          <w:rStyle w:val="StyleBoldUnderline"/>
        </w:rPr>
        <w:t>privacy is no longer connected and resuscitated through its connection to public life, the common good or a vulnerability born of the recognition of the frailty of human life.</w:t>
      </w:r>
      <w:r w:rsidRPr="0030265C">
        <w:rPr>
          <w:rStyle w:val="StyleBoldUnderline"/>
        </w:rPr>
        <w:t xml:space="preserve"> </w:t>
      </w:r>
      <w:r w:rsidRPr="00B9220D">
        <w:rPr>
          <w:rStyle w:val="StyleBoldUnderline"/>
          <w:highlight w:val="yellow"/>
        </w:rPr>
        <w:t>When individuals succumb to this insidious cultural shift in their daily lives with relative indifference, there is little to prevent widespread collective apathy to the growth of surveillance culture</w:t>
      </w:r>
      <w:r w:rsidRPr="0030265C">
        <w:rPr>
          <w:rStyle w:val="StyleBoldUnderline"/>
        </w:rPr>
        <w:t>.</w:t>
      </w:r>
      <w:r w:rsidRPr="005D1248">
        <w:rPr>
          <w:rFonts w:ascii="Arial" w:hAnsi="Arial" w:cs="Arial"/>
          <w:color w:val="000000"/>
          <w:sz w:val="20"/>
          <w:szCs w:val="20"/>
          <w:shd w:val="clear" w:color="auto" w:fill="FFFFFF"/>
        </w:rPr>
        <w:t xml:space="preserve"> </w:t>
      </w:r>
      <w:r w:rsidRPr="005D1248">
        <w:t xml:space="preserve">With surveillance now a growing feature of daily life, </w:t>
      </w:r>
      <w:r w:rsidRPr="00204BFB">
        <w:rPr>
          <w:rStyle w:val="StyleBoldUnderline"/>
        </w:rPr>
        <w:t>it necessitates analysis of a broader regime of surveillance, rather than addressing exclusively the violations committed by the corporate–surveillance state</w:t>
      </w:r>
      <w:r w:rsidRPr="005D1248">
        <w:t xml:space="preserve">. </w:t>
      </w:r>
      <w:r w:rsidRPr="00204BFB">
        <w:rPr>
          <w:rStyle w:val="StyleBoldUnderline"/>
        </w:rPr>
        <w:t xml:space="preserve">This is because the surveillance state not only listens, watches and gathers massive amounts of information through data mining, allegedly for the purpose of identifying ‘security threats’, but also supports policies that acculturate the public into </w:t>
      </w:r>
      <w:r w:rsidRPr="00204BFB">
        <w:rPr>
          <w:rStyle w:val="Emphasis"/>
        </w:rPr>
        <w:t>accepting</w:t>
      </w:r>
      <w:r w:rsidRPr="00204BFB">
        <w:rPr>
          <w:rStyle w:val="StyleBoldUnderline"/>
        </w:rPr>
        <w:t xml:space="preserve"> the intrusion of surveillance technologies and </w:t>
      </w:r>
      <w:r w:rsidRPr="00204BFB">
        <w:rPr>
          <w:rStyle w:val="Emphasis"/>
        </w:rPr>
        <w:t xml:space="preserve">privatized, </w:t>
      </w:r>
      <w:proofErr w:type="spellStart"/>
      <w:r w:rsidRPr="00204BFB">
        <w:rPr>
          <w:rStyle w:val="Emphasis"/>
        </w:rPr>
        <w:t>commodified</w:t>
      </w:r>
      <w:proofErr w:type="spellEnd"/>
      <w:r w:rsidRPr="00204BFB">
        <w:rPr>
          <w:rStyle w:val="Emphasis"/>
        </w:rPr>
        <w:t xml:space="preserve"> values</w:t>
      </w:r>
      <w:r w:rsidRPr="00204BFB">
        <w:rPr>
          <w:rStyle w:val="StyleBoldUnderline"/>
        </w:rPr>
        <w:t xml:space="preserve"> into all aspects of their lives.</w:t>
      </w:r>
      <w:r w:rsidRPr="005D1248">
        <w:t xml:space="preserve"> In other words, </w:t>
      </w:r>
      <w:r w:rsidRPr="00B9220D">
        <w:rPr>
          <w:rStyle w:val="StyleBoldUnderline"/>
          <w:highlight w:val="yellow"/>
        </w:rPr>
        <w:t xml:space="preserve">the </w:t>
      </w:r>
      <w:r w:rsidRPr="00B9220D">
        <w:rPr>
          <w:rStyle w:val="Emphasis"/>
          <w:highlight w:val="yellow"/>
        </w:rPr>
        <w:t>most dangerous</w:t>
      </w:r>
      <w:r w:rsidRPr="00B9220D">
        <w:rPr>
          <w:rStyle w:val="StyleBoldUnderline"/>
          <w:highlight w:val="yellow"/>
        </w:rPr>
        <w:t xml:space="preserve"> repercussions of a near total loss of privacy involve</w:t>
      </w:r>
      <w:r w:rsidRPr="00204BFB">
        <w:rPr>
          <w:rStyle w:val="StyleBoldUnderline"/>
        </w:rPr>
        <w:t xml:space="preserve"> </w:t>
      </w:r>
      <w:r w:rsidRPr="00204BFB">
        <w:t>more</w:t>
      </w:r>
      <w:r w:rsidRPr="00204BFB">
        <w:rPr>
          <w:rStyle w:val="StyleBoldUnderline"/>
        </w:rPr>
        <w:t xml:space="preserve"> than the unwarranted collecting of information by the government. We must also be attentive to </w:t>
      </w:r>
      <w:r w:rsidRPr="00B9220D">
        <w:rPr>
          <w:rStyle w:val="StyleBoldUnderline"/>
          <w:highlight w:val="yellow"/>
        </w:rPr>
        <w:t xml:space="preserve">the ways in which being spied on has become not only normalized, but even </w:t>
      </w:r>
      <w:r w:rsidRPr="00B9220D">
        <w:rPr>
          <w:rStyle w:val="Emphasis"/>
          <w:highlight w:val="yellow"/>
        </w:rPr>
        <w:t>enticing</w:t>
      </w:r>
      <w:r w:rsidRPr="00204BFB">
        <w:rPr>
          <w:rStyle w:val="StyleBoldUnderline"/>
        </w:rPr>
        <w:t>, as corporations up the pleasurable quotient for consumers who use the new digital technologies and social networks – not least of all by simulating experiences of community</w:t>
      </w:r>
      <w:r w:rsidRPr="005D1248">
        <w:t>. T</w:t>
      </w:r>
      <w:r w:rsidRPr="00204BFB">
        <w:rPr>
          <w:rStyle w:val="StyleBoldUnderline"/>
        </w:rPr>
        <w:t xml:space="preserve">he state and corporate cultural apparatuses now collude to socialize everyone </w:t>
      </w:r>
      <w:r w:rsidRPr="005D1248">
        <w:t xml:space="preserve">– and perhaps most especially young </w:t>
      </w:r>
      <w:r w:rsidRPr="00204BFB">
        <w:rPr>
          <w:rStyle w:val="StyleBoldUnderline"/>
        </w:rPr>
        <w:t xml:space="preserve">people – into a </w:t>
      </w:r>
      <w:r w:rsidRPr="00204BFB">
        <w:rPr>
          <w:rStyle w:val="Emphasis"/>
        </w:rPr>
        <w:t>regime of security and commodification</w:t>
      </w:r>
      <w:r w:rsidRPr="00204BFB">
        <w:rPr>
          <w:rStyle w:val="StyleBoldUnderline"/>
        </w:rPr>
        <w:t xml:space="preserve"> in which </w:t>
      </w:r>
      <w:r w:rsidRPr="00204BFB">
        <w:rPr>
          <w:rStyle w:val="Emphasis"/>
        </w:rPr>
        <w:t>their identities, values and desires</w:t>
      </w:r>
      <w:r w:rsidRPr="00204BFB">
        <w:rPr>
          <w:rStyle w:val="StyleBoldUnderline"/>
        </w:rPr>
        <w:t xml:space="preserve"> are inextricably tied to a culture of </w:t>
      </w:r>
      <w:proofErr w:type="spellStart"/>
      <w:r w:rsidRPr="00204BFB">
        <w:rPr>
          <w:rStyle w:val="StyleBoldUnderline"/>
        </w:rPr>
        <w:t>commodified</w:t>
      </w:r>
      <w:proofErr w:type="spellEnd"/>
      <w:r w:rsidRPr="00204BFB">
        <w:rPr>
          <w:rStyle w:val="StyleBoldUnderline"/>
        </w:rPr>
        <w:t xml:space="preserve"> addictions, self-help and social indifference.</w:t>
      </w:r>
    </w:p>
    <w:p w14:paraId="4E85E6F4" w14:textId="77777777" w:rsidR="00E02059" w:rsidRDefault="00E02059" w:rsidP="00677A71">
      <w:pPr>
        <w:pStyle w:val="Heading4"/>
      </w:pPr>
      <w:r>
        <w:lastRenderedPageBreak/>
        <w:t>Privacy is now associated with secrecy – justifies surveillance and normalizes abusive government practices</w:t>
      </w:r>
    </w:p>
    <w:p w14:paraId="01F9F928" w14:textId="634FE39C" w:rsidR="00E02059" w:rsidRPr="00FE5E1A" w:rsidRDefault="00E02059" w:rsidP="00E02059">
      <w:pPr>
        <w:rPr>
          <w:rStyle w:val="StyleStyleBold12pt"/>
          <w:b w:val="0"/>
          <w:sz w:val="24"/>
        </w:rPr>
      </w:pPr>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sidRPr="007A5B2C">
        <w:rPr>
          <w:rStyle w:val="StyleStyleBold12pt"/>
          <w:b w:val="0"/>
          <w:sz w:val="24"/>
        </w:rPr>
        <w:t xml:space="preserve"> </w:t>
      </w:r>
      <w:r w:rsidR="007A5B2C">
        <w:rPr>
          <w:rStyle w:val="StyleStyleBold12pt"/>
          <w:b w:val="0"/>
          <w:sz w:val="24"/>
        </w:rPr>
        <w:t>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45" w:history="1">
        <w:r w:rsidRPr="00F5075A">
          <w:rPr>
            <w:rStyle w:val="Hyperlink"/>
            <w:sz w:val="24"/>
          </w:rPr>
          <w:t>http://www.tandfonline.com/doi/full/10.1080/09502386.2014.917118</w:t>
        </w:r>
      </w:hyperlink>
      <w:r>
        <w:rPr>
          <w:rStyle w:val="StyleStyleBold12pt"/>
          <w:b w:val="0"/>
          <w:sz w:val="24"/>
        </w:rPr>
        <w:t>, Accessed 06-23-2015)</w:t>
      </w:r>
    </w:p>
    <w:p w14:paraId="6DD83730" w14:textId="77777777" w:rsidR="00E02059" w:rsidRPr="00F3020B" w:rsidRDefault="00E02059" w:rsidP="00E02059">
      <w:pPr>
        <w:rPr>
          <w:sz w:val="16"/>
        </w:rPr>
      </w:pPr>
      <w:r w:rsidRPr="005458C0">
        <w:rPr>
          <w:rStyle w:val="StyleBoldUnderline"/>
        </w:rPr>
        <w:t xml:space="preserve">Privacy has mostly become synonymous with a form of self-generated, non-stop performance – a type of public relations in which privacy is valued only for the way it makes possible the unearthing of secrets, a cult of </w:t>
      </w:r>
      <w:proofErr w:type="spellStart"/>
      <w:r w:rsidRPr="005458C0">
        <w:rPr>
          <w:rStyle w:val="StyleBoldUnderline"/>
        </w:rPr>
        <w:t>commodified</w:t>
      </w:r>
      <w:proofErr w:type="spellEnd"/>
      <w:r w:rsidRPr="005458C0">
        <w:rPr>
          <w:rStyle w:val="StyleBoldUnderline"/>
        </w:rPr>
        <w:t xml:space="preserve"> confessionals and an infusion of narcissistic, self-referencing narratives.</w:t>
      </w:r>
      <w:r w:rsidRPr="00F3020B">
        <w:rPr>
          <w:sz w:val="16"/>
        </w:rPr>
        <w:t xml:space="preserve"> </w:t>
      </w:r>
      <w:r w:rsidRPr="005458C0">
        <w:rPr>
          <w:rStyle w:val="StyleBoldUnderline"/>
        </w:rPr>
        <w:t xml:space="preserve">All of these activities indirectly serve to </w:t>
      </w:r>
      <w:r w:rsidRPr="005458C0">
        <w:rPr>
          <w:rStyle w:val="Emphasis"/>
        </w:rPr>
        <w:t>expand</w:t>
      </w:r>
      <w:r w:rsidRPr="005458C0">
        <w:rPr>
          <w:rStyle w:val="StyleBoldUnderline"/>
        </w:rPr>
        <w:t xml:space="preserve"> the pleasure quotient of surveillance, while normalizing practices and modes of repression that Orwell could never have imagined.</w:t>
      </w:r>
      <w:r w:rsidRPr="00F3020B">
        <w:rPr>
          <w:sz w:val="16"/>
        </w:rPr>
        <w:t xml:space="preserve"> </w:t>
      </w:r>
      <w:r w:rsidRPr="00F3020B">
        <w:rPr>
          <w:rStyle w:val="StyleBoldUnderline"/>
        </w:rPr>
        <w:t>Where Orwell's characters loathed the intrusion of surveillance, today: We seem to experience no joy in having secrets, unless they are the kinds of secrets likely to enhance our egos by attracting the attention</w:t>
      </w:r>
      <w:r w:rsidRPr="00F3020B">
        <w:rPr>
          <w:sz w:val="16"/>
        </w:rPr>
        <w:t xml:space="preserve"> of researchers and editors of TV talk shows, tabloid front pages and the … covers of glossy </w:t>
      </w:r>
      <w:proofErr w:type="gramStart"/>
      <w:r w:rsidRPr="00F3020B">
        <w:rPr>
          <w:sz w:val="16"/>
        </w:rPr>
        <w:t>magazines ….</w:t>
      </w:r>
      <w:proofErr w:type="gramEnd"/>
      <w:r w:rsidRPr="00F3020B">
        <w:rPr>
          <w:sz w:val="16"/>
        </w:rPr>
        <w:t xml:space="preserve"> </w:t>
      </w:r>
      <w:r w:rsidRPr="00F3020B">
        <w:rPr>
          <w:rStyle w:val="StyleBoldUnderline"/>
        </w:rPr>
        <w:t>Everything private is now done, potentially, in public – and is potentially available for public consumption; and remains available for the duration, till the end of time, as the internet ‘can't be made to forget’ anything once recorded on any of its innumerable servers</w:t>
      </w:r>
      <w:r w:rsidRPr="00F3020B">
        <w:rPr>
          <w:sz w:val="16"/>
        </w:rPr>
        <w:t xml:space="preserve">. </w:t>
      </w:r>
      <w:r w:rsidRPr="00F3020B">
        <w:rPr>
          <w:rStyle w:val="StyleBoldUnderline"/>
        </w:rPr>
        <w:t>This erosion of anonymity is a product of pervasive social media services, cheap cell phone cameras, free photo and video Web hosts, and perhaps most important of all, a change in people's views about what ought to be public and what ought to be private.</w:t>
      </w:r>
      <w:r w:rsidRPr="00F3020B">
        <w:rPr>
          <w:sz w:val="16"/>
        </w:rPr>
        <w:t xml:space="preserve"> (Bauman and Lyons</w:t>
      </w:r>
      <w:hyperlink r:id="rId46" w:anchor="cit0009" w:history="1">
        <w:r w:rsidRPr="00F3020B">
          <w:rPr>
            <w:rStyle w:val="Hyperlink"/>
            <w:sz w:val="16"/>
          </w:rPr>
          <w:t>2013</w:t>
        </w:r>
      </w:hyperlink>
      <w:r w:rsidRPr="00F3020B">
        <w:rPr>
          <w:sz w:val="16"/>
        </w:rPr>
        <w:t xml:space="preserve">, p. 33) </w:t>
      </w:r>
      <w:r w:rsidRPr="00F3020B">
        <w:rPr>
          <w:rStyle w:val="StyleBoldUnderline"/>
        </w:rPr>
        <w:t xml:space="preserve">The loss of privacy, anonymity and confidentiality has had the adverse effect of providing the basis for what </w:t>
      </w:r>
      <w:proofErr w:type="spellStart"/>
      <w:r w:rsidRPr="00F3020B">
        <w:rPr>
          <w:rStyle w:val="StyleBoldUnderline"/>
        </w:rPr>
        <w:t>Zygmunt</w:t>
      </w:r>
      <w:proofErr w:type="spellEnd"/>
      <w:r w:rsidRPr="00F3020B">
        <w:rPr>
          <w:rStyle w:val="StyleBoldUnderline"/>
        </w:rPr>
        <w:t xml:space="preserve"> Bauman and David Lyons</w:t>
      </w:r>
      <w:r w:rsidRPr="00F3020B">
        <w:rPr>
          <w:sz w:val="16"/>
        </w:rPr>
        <w:t xml:space="preserve"> (</w:t>
      </w:r>
      <w:hyperlink r:id="rId47" w:anchor="cit0009" w:history="1">
        <w:r w:rsidRPr="00F3020B">
          <w:rPr>
            <w:rStyle w:val="Hyperlink"/>
            <w:sz w:val="16"/>
          </w:rPr>
          <w:t>2013</w:t>
        </w:r>
      </w:hyperlink>
      <w:r w:rsidRPr="00F3020B">
        <w:rPr>
          <w:sz w:val="16"/>
        </w:rPr>
        <w:t>, pp. 13–14</w:t>
      </w:r>
      <w:r w:rsidRPr="00F3020B">
        <w:rPr>
          <w:rStyle w:val="StyleBoldUnderline"/>
        </w:rPr>
        <w:t>) call the undemocratic process of ‘</w:t>
      </w:r>
      <w:r w:rsidRPr="00F3020B">
        <w:rPr>
          <w:rStyle w:val="Emphasis"/>
        </w:rPr>
        <w:t>social sorting</w:t>
      </w:r>
      <w:r w:rsidRPr="00F3020B">
        <w:rPr>
          <w:rStyle w:val="StyleBoldUnderline"/>
        </w:rPr>
        <w:t>’ in which different populations are subject to differential treatment, whether this means being protected by the state or being subjected to state power.</w:t>
      </w:r>
      <w:r w:rsidRPr="00F3020B">
        <w:rPr>
          <w:sz w:val="16"/>
        </w:rPr>
        <w:t xml:space="preserve"> </w:t>
      </w:r>
      <w:r w:rsidRPr="00F3020B">
        <w:rPr>
          <w:rStyle w:val="StyleBoldUnderline"/>
        </w:rPr>
        <w:t xml:space="preserve">This security regime works against a growing number of individuals and groups, ranging from immigrants and low-income minorities to the chronically unemployed who are considered disposable. </w:t>
      </w:r>
      <w:proofErr w:type="spellStart"/>
      <w:r w:rsidRPr="00F3020B">
        <w:rPr>
          <w:rStyle w:val="StyleBoldUnderline"/>
        </w:rPr>
        <w:t>Precarity</w:t>
      </w:r>
      <w:proofErr w:type="spellEnd"/>
      <w:r w:rsidRPr="00F3020B">
        <w:rPr>
          <w:rStyle w:val="StyleBoldUnderline"/>
        </w:rPr>
        <w:t xml:space="preserve">, mobility, flexibility and deregulation all function to disempower large segments of the population who now have to be controlled, if not contained. No longer content to play out its historical role of a </w:t>
      </w:r>
      <w:r w:rsidRPr="00F3020B">
        <w:rPr>
          <w:rStyle w:val="Emphasis"/>
        </w:rPr>
        <w:t xml:space="preserve">modernized </w:t>
      </w:r>
      <w:proofErr w:type="spellStart"/>
      <w:r w:rsidRPr="00F3020B">
        <w:rPr>
          <w:rStyle w:val="Emphasis"/>
        </w:rPr>
        <w:t>panopticon</w:t>
      </w:r>
      <w:proofErr w:type="spellEnd"/>
      <w:r w:rsidRPr="00F3020B">
        <w:rPr>
          <w:rStyle w:val="StyleBoldUnderline"/>
        </w:rPr>
        <w:t xml:space="preserve">, the modern state has become a </w:t>
      </w:r>
      <w:r w:rsidRPr="00F3020B">
        <w:rPr>
          <w:rStyle w:val="Emphasis"/>
        </w:rPr>
        <w:t>militarized and multilayered</w:t>
      </w:r>
      <w:r w:rsidRPr="00F3020B">
        <w:rPr>
          <w:rStyle w:val="StyleBoldUnderline"/>
        </w:rPr>
        <w:t xml:space="preserve"> source of </w:t>
      </w:r>
      <w:r w:rsidRPr="00F3020B">
        <w:rPr>
          <w:rStyle w:val="Emphasis"/>
        </w:rPr>
        <w:t>insecurity, entertainment and commerce</w:t>
      </w:r>
      <w:r w:rsidRPr="00F3020B">
        <w:rPr>
          <w:sz w:val="16"/>
        </w:rPr>
        <w:t xml:space="preserve">. </w:t>
      </w:r>
      <w:r w:rsidRPr="00F3020B">
        <w:rPr>
          <w:rStyle w:val="StyleBoldUnderline"/>
        </w:rPr>
        <w:t>In addition, this new stage of modernity is driven not only by the need to watch, but also the will to punish.</w:t>
      </w:r>
      <w:r w:rsidRPr="00F3020B">
        <w:rPr>
          <w:sz w:val="16"/>
        </w:rPr>
        <w:t xml:space="preserve"> </w:t>
      </w:r>
      <w:r w:rsidRPr="00F3020B">
        <w:rPr>
          <w:rStyle w:val="Emphasis"/>
        </w:rPr>
        <w:t>Under the regime of neoliberal capitalism, the expansion of government and corporate surveillance measures become synonymous with new forms of antidemocratic governance and an intensification of material and symbolic violence</w:t>
      </w:r>
      <w:r w:rsidRPr="00F3020B">
        <w:rPr>
          <w:sz w:val="16"/>
        </w:rPr>
        <w:t xml:space="preserve"> (</w:t>
      </w:r>
      <w:proofErr w:type="spellStart"/>
      <w:r w:rsidRPr="00F3020B">
        <w:rPr>
          <w:sz w:val="16"/>
        </w:rPr>
        <w:t>Gitlin</w:t>
      </w:r>
      <w:proofErr w:type="spellEnd"/>
      <w:r w:rsidRPr="00F3020B">
        <w:rPr>
          <w:sz w:val="16"/>
        </w:rPr>
        <w:t xml:space="preserve"> </w:t>
      </w:r>
      <w:hyperlink r:id="rId48" w:anchor="cit0037" w:history="1">
        <w:r w:rsidRPr="00F3020B">
          <w:rPr>
            <w:rStyle w:val="Hyperlink"/>
            <w:sz w:val="16"/>
          </w:rPr>
          <w:t>2013</w:t>
        </w:r>
      </w:hyperlink>
      <w:r w:rsidRPr="00F3020B">
        <w:rPr>
          <w:sz w:val="16"/>
        </w:rPr>
        <w:t xml:space="preserve">, Ferguson </w:t>
      </w:r>
      <w:r w:rsidRPr="00F3020B">
        <w:rPr>
          <w:iCs/>
          <w:sz w:val="16"/>
        </w:rPr>
        <w:t>et al</w:t>
      </w:r>
      <w:r w:rsidRPr="00F3020B">
        <w:rPr>
          <w:sz w:val="16"/>
        </w:rPr>
        <w:t xml:space="preserve">. </w:t>
      </w:r>
      <w:hyperlink r:id="rId49" w:anchor="cit0031" w:history="1">
        <w:r w:rsidRPr="00F3020B">
          <w:rPr>
            <w:rStyle w:val="Hyperlink"/>
            <w:sz w:val="16"/>
          </w:rPr>
          <w:t>2013</w:t>
        </w:r>
      </w:hyperlink>
      <w:r w:rsidRPr="00F3020B">
        <w:rPr>
          <w:sz w:val="16"/>
        </w:rPr>
        <w:t xml:space="preserve">). </w:t>
      </w:r>
      <w:r w:rsidRPr="00F3020B">
        <w:rPr>
          <w:rStyle w:val="StyleBoldUnderline"/>
        </w:rPr>
        <w:t xml:space="preserve">The dynamic of neoliberal modernity, the homogenizing force of the market, </w:t>
      </w:r>
      <w:r w:rsidRPr="00F3020B">
        <w:rPr>
          <w:rStyle w:val="Emphasis"/>
        </w:rPr>
        <w:t>a growing regime of repression</w:t>
      </w:r>
      <w:r w:rsidRPr="00F3020B">
        <w:rPr>
          <w:rStyle w:val="StyleBoldUnderline"/>
        </w:rPr>
        <w:t xml:space="preserve">, and an emerging police state have produced more sophisticated methods for surveillance and the mass suppression of the </w:t>
      </w:r>
      <w:r w:rsidRPr="00F3020B">
        <w:rPr>
          <w:rStyle w:val="Emphasis"/>
        </w:rPr>
        <w:t>most essential</w:t>
      </w:r>
      <w:r w:rsidRPr="00F3020B">
        <w:rPr>
          <w:rStyle w:val="StyleBoldUnderline"/>
        </w:rPr>
        <w:t xml:space="preserve"> tools for dissent and democratic action</w:t>
      </w:r>
      <w:r w:rsidRPr="00F3020B">
        <w:rPr>
          <w:sz w:val="16"/>
        </w:rPr>
        <w:t xml:space="preserve">: </w:t>
      </w:r>
      <w:r w:rsidRPr="00F3020B">
        <w:rPr>
          <w:rStyle w:val="StyleBoldUnderline"/>
        </w:rPr>
        <w:t xml:space="preserve">‘the press, political activists, civil rights advocates and conscientious </w:t>
      </w:r>
      <w:r w:rsidRPr="00F3020B">
        <w:rPr>
          <w:rStyle w:val="Emphasis"/>
        </w:rPr>
        <w:t>insiders who blow the whistle</w:t>
      </w:r>
      <w:r w:rsidRPr="00F3020B">
        <w:rPr>
          <w:rStyle w:val="StyleBoldUnderline"/>
        </w:rPr>
        <w:t xml:space="preserve"> on corporate malfeasance and government abuse’</w:t>
      </w:r>
      <w:r w:rsidRPr="00F3020B">
        <w:rPr>
          <w:sz w:val="16"/>
        </w:rPr>
        <w:t xml:space="preserve"> (</w:t>
      </w:r>
      <w:proofErr w:type="spellStart"/>
      <w:r w:rsidRPr="00F3020B">
        <w:rPr>
          <w:sz w:val="16"/>
        </w:rPr>
        <w:t>Karlin</w:t>
      </w:r>
      <w:proofErr w:type="spellEnd"/>
      <w:r w:rsidRPr="00F3020B">
        <w:rPr>
          <w:sz w:val="16"/>
        </w:rPr>
        <w:t xml:space="preserve"> </w:t>
      </w:r>
      <w:hyperlink r:id="rId50" w:anchor="cit0048" w:history="1">
        <w:r w:rsidRPr="00F3020B">
          <w:rPr>
            <w:rStyle w:val="Hyperlink"/>
            <w:sz w:val="16"/>
          </w:rPr>
          <w:t>2013</w:t>
        </w:r>
      </w:hyperlink>
      <w:r w:rsidRPr="00F3020B">
        <w:rPr>
          <w:sz w:val="16"/>
        </w:rPr>
        <w:t xml:space="preserve">). </w:t>
      </w:r>
      <w:r w:rsidRPr="00F3020B">
        <w:rPr>
          <w:rStyle w:val="StyleBoldUnderline"/>
        </w:rPr>
        <w:t xml:space="preserve">Fear, harassment, the crushing of dissent and mass incarceration become </w:t>
      </w:r>
      <w:r w:rsidRPr="00F3020B">
        <w:rPr>
          <w:rStyle w:val="StyleBoldUnderline"/>
        </w:rPr>
        <w:lastRenderedPageBreak/>
        <w:t xml:space="preserve">part of a zombie politics in which the machineries of death expand their reach in order to justify a </w:t>
      </w:r>
      <w:r w:rsidRPr="00F3020B">
        <w:rPr>
          <w:rStyle w:val="Emphasis"/>
        </w:rPr>
        <w:t>whole new range of injustices</w:t>
      </w:r>
      <w:r w:rsidRPr="00F3020B">
        <w:rPr>
          <w:rStyle w:val="StyleBoldUnderline"/>
        </w:rPr>
        <w:t xml:space="preserve"> and an accompanying culture of cruelty</w:t>
      </w:r>
      <w:r w:rsidRPr="00F3020B">
        <w:rPr>
          <w:sz w:val="16"/>
        </w:rPr>
        <w:t>.</w:t>
      </w:r>
    </w:p>
    <w:p w14:paraId="1ACA2D78" w14:textId="77777777" w:rsidR="00E02059" w:rsidRDefault="00E02059" w:rsidP="00677A71">
      <w:pPr>
        <w:pStyle w:val="Heading4"/>
      </w:pPr>
      <w:r>
        <w:t xml:space="preserve">The government manipulates history to justify atrocities </w:t>
      </w:r>
    </w:p>
    <w:p w14:paraId="593F16E7" w14:textId="2E406632" w:rsidR="00E02059" w:rsidRPr="00271775" w:rsidRDefault="00E02059" w:rsidP="00E02059">
      <w:r>
        <w:rPr>
          <w:rStyle w:val="StyleStyleBold12pt"/>
        </w:rPr>
        <w:t xml:space="preserve">Giroux 14 </w:t>
      </w:r>
      <w:r>
        <w:rPr>
          <w:rStyle w:val="StyleStyleBold12pt"/>
          <w:b w:val="0"/>
          <w:sz w:val="24"/>
        </w:rPr>
        <w:t xml:space="preserve">– Henry A. Giroux, scholar and holds the McMaster University Chair for Scholarship in the Public Interest in the English and Cultural Studies Department and the Paulo </w:t>
      </w:r>
      <w:proofErr w:type="spellStart"/>
      <w:r>
        <w:rPr>
          <w:rStyle w:val="StyleStyleBold12pt"/>
          <w:b w:val="0"/>
          <w:sz w:val="24"/>
        </w:rPr>
        <w:t>Freire</w:t>
      </w:r>
      <w:proofErr w:type="spellEnd"/>
      <w:r>
        <w:rPr>
          <w:rStyle w:val="StyleStyleBold12pt"/>
          <w:b w:val="0"/>
          <w:sz w:val="24"/>
        </w:rPr>
        <w:t xml:space="preserve"> Chair in Critical Pedagogy</w:t>
      </w:r>
      <w:r w:rsidR="007A5B2C" w:rsidRPr="007A5B2C">
        <w:rPr>
          <w:rStyle w:val="StyleStyleBold12pt"/>
          <w:b w:val="0"/>
          <w:sz w:val="24"/>
        </w:rPr>
        <w:t xml:space="preserve"> </w:t>
      </w:r>
      <w:r w:rsidR="007A5B2C">
        <w:rPr>
          <w:rStyle w:val="StyleStyleBold12pt"/>
          <w:b w:val="0"/>
          <w:sz w:val="24"/>
        </w:rPr>
        <w:t>at Ryerson University in Toronto</w:t>
      </w:r>
      <w:r>
        <w:rPr>
          <w:rStyle w:val="StyleStyleBold12pt"/>
          <w:b w:val="0"/>
          <w:sz w:val="24"/>
        </w:rPr>
        <w:t xml:space="preserve">, author of Youth in Revolt: Reclaiming a Democratic Future, etc., 2014 (“Totalitarian Paranoia in the Post-Orwellian Surveillance State,” Taylor &amp; Francis Online, May 14, </w:t>
      </w:r>
      <w:hyperlink r:id="rId51" w:history="1">
        <w:r w:rsidRPr="00F5075A">
          <w:rPr>
            <w:rStyle w:val="Hyperlink"/>
            <w:sz w:val="24"/>
          </w:rPr>
          <w:t>http://www.tandfonline.com/doi/full/10.1080/09502386.2014.917118</w:t>
        </w:r>
      </w:hyperlink>
      <w:r>
        <w:rPr>
          <w:rStyle w:val="StyleStyleBold12pt"/>
          <w:b w:val="0"/>
          <w:sz w:val="24"/>
        </w:rPr>
        <w:t>, Accessed 06-23-2015)</w:t>
      </w:r>
    </w:p>
    <w:p w14:paraId="645E929A" w14:textId="77777777" w:rsidR="00E02059" w:rsidRPr="00B34B5F" w:rsidRDefault="00E02059" w:rsidP="00E02059">
      <w:pPr>
        <w:rPr>
          <w:sz w:val="16"/>
        </w:rPr>
      </w:pPr>
      <w:r w:rsidRPr="00B34B5F">
        <w:rPr>
          <w:sz w:val="16"/>
        </w:rPr>
        <w:t xml:space="preserve">Issued as an official response to Snowden, </w:t>
      </w:r>
      <w:r w:rsidRPr="00B34B5F">
        <w:rPr>
          <w:rStyle w:val="StyleBoldUnderline"/>
        </w:rPr>
        <w:t>Obama's January </w:t>
      </w:r>
      <w:hyperlink r:id="rId52" w:anchor="cit0058" w:history="1">
        <w:r w:rsidRPr="00B34B5F">
          <w:rPr>
            <w:rStyle w:val="StyleBoldUnderline"/>
          </w:rPr>
          <w:t>2014</w:t>
        </w:r>
      </w:hyperlink>
      <w:r w:rsidRPr="00B34B5F">
        <w:rPr>
          <w:rStyle w:val="StyleBoldUnderline"/>
        </w:rPr>
        <w:t xml:space="preserve"> speech on reforms to the NSA serves as a text that not only demands close reading, but also becomes a model illustrating how </w:t>
      </w:r>
      <w:r w:rsidRPr="00B34B5F">
        <w:rPr>
          <w:rStyle w:val="Emphasis"/>
        </w:rPr>
        <w:t>history can be manipulated to legitimate the worst violations of privacy and civil rights</w:t>
      </w:r>
      <w:r w:rsidRPr="00B34B5F">
        <w:rPr>
          <w:rStyle w:val="StyleBoldUnderline"/>
        </w:rPr>
        <w:t xml:space="preserve">, if not state- and corporate-based forms of violence. </w:t>
      </w:r>
      <w:r w:rsidRPr="00B34B5F">
        <w:rPr>
          <w:sz w:val="16"/>
        </w:rPr>
        <w:t xml:space="preserve">In the speech, Obama uses a reference to Paul Revere and the Sons of Liberty in order to highlight surveillance as a noble ideal </w:t>
      </w:r>
      <w:proofErr w:type="spellStart"/>
      <w:r w:rsidRPr="00B34B5F">
        <w:rPr>
          <w:sz w:val="16"/>
        </w:rPr>
        <w:t>marshalled</w:t>
      </w:r>
      <w:proofErr w:type="spellEnd"/>
      <w:r w:rsidRPr="00B34B5F">
        <w:rPr>
          <w:sz w:val="16"/>
        </w:rPr>
        <w:t xml:space="preserve"> in the interest of freedom. </w:t>
      </w:r>
      <w:r w:rsidRPr="00B34B5F">
        <w:rPr>
          <w:rStyle w:val="StyleBoldUnderline"/>
        </w:rPr>
        <w:t xml:space="preserve">He thereby provides a historical rationale for the </w:t>
      </w:r>
      <w:proofErr w:type="gramStart"/>
      <w:r w:rsidRPr="00B34B5F">
        <w:rPr>
          <w:rStyle w:val="StyleBoldUnderline"/>
        </w:rPr>
        <w:t>emergence of the massive spying behemoths such as the NSA that now threaten</w:t>
      </w:r>
      <w:proofErr w:type="gramEnd"/>
      <w:r w:rsidRPr="00B34B5F">
        <w:rPr>
          <w:rStyle w:val="StyleBoldUnderline"/>
        </w:rPr>
        <w:t xml:space="preserve"> the fabric of US democracy, not just terrorists</w:t>
      </w:r>
      <w:r w:rsidRPr="00B34B5F">
        <w:rPr>
          <w:sz w:val="16"/>
        </w:rPr>
        <w:t xml:space="preserve">. </w:t>
      </w:r>
      <w:r w:rsidRPr="00B34B5F">
        <w:rPr>
          <w:rStyle w:val="StyleBoldUnderline"/>
        </w:rPr>
        <w:t>Of course, what Obama leaves out is that Paul Revere and his accomplices acted ‘to curtail government power as the main threat to freedom’</w:t>
      </w:r>
      <w:r w:rsidRPr="00B34B5F">
        <w:rPr>
          <w:sz w:val="16"/>
        </w:rPr>
        <w:t xml:space="preserve"> (</w:t>
      </w:r>
      <w:proofErr w:type="spellStart"/>
      <w:r w:rsidRPr="00B34B5F">
        <w:rPr>
          <w:sz w:val="16"/>
        </w:rPr>
        <w:t>Scheer</w:t>
      </w:r>
      <w:proofErr w:type="spellEnd"/>
      <w:r w:rsidRPr="00B34B5F">
        <w:rPr>
          <w:sz w:val="16"/>
        </w:rPr>
        <w:t> </w:t>
      </w:r>
      <w:hyperlink r:id="rId53" w:anchor="cit0067" w:history="1">
        <w:r w:rsidRPr="00B34B5F">
          <w:rPr>
            <w:rStyle w:val="Hyperlink"/>
            <w:sz w:val="16"/>
          </w:rPr>
          <w:t>2014</w:t>
        </w:r>
      </w:hyperlink>
      <w:r w:rsidRPr="00B34B5F">
        <w:rPr>
          <w:sz w:val="16"/>
        </w:rPr>
        <w:t xml:space="preserve">). </w:t>
      </w:r>
      <w:r w:rsidRPr="00B34B5F">
        <w:rPr>
          <w:rStyle w:val="StyleBoldUnderline"/>
        </w:rPr>
        <w:t>Obama provides a sanitized reference to history in order to bleach the surveillance state both of its criminal past and its expansionist ambitions and to convince the American public that, as Michael Ratner (</w:t>
      </w:r>
      <w:hyperlink r:id="rId54" w:anchor="cit0065" w:history="1">
        <w:r w:rsidRPr="00B34B5F">
          <w:rPr>
            <w:rStyle w:val="StyleBoldUnderline"/>
          </w:rPr>
          <w:t>2014</w:t>
        </w:r>
      </w:hyperlink>
      <w:r w:rsidRPr="00B34B5F">
        <w:rPr>
          <w:rStyle w:val="StyleBoldUnderline"/>
        </w:rPr>
        <w:t>) states, ‘Orwellian surveillance is somehow patriotic’</w:t>
      </w:r>
      <w:r w:rsidRPr="00B34B5F">
        <w:rPr>
          <w:sz w:val="16"/>
        </w:rPr>
        <w:t xml:space="preserve">. </w:t>
      </w:r>
      <w:r w:rsidRPr="00B34B5F">
        <w:rPr>
          <w:rStyle w:val="StyleBoldUnderline"/>
        </w:rPr>
        <w:t xml:space="preserve">Other politicians, such as Representative Mike Ford and Senator Dianne Feinstein, are more than willing to label anyone exercising free speech, including legitimate whistleblowers, as traitors, while keeping silent when high-ranking government officials distort the truth, </w:t>
      </w:r>
      <w:r w:rsidRPr="00B34B5F">
        <w:rPr>
          <w:sz w:val="16"/>
        </w:rPr>
        <w:t xml:space="preserve">such as when James Clapper Jr., the Director of National Security, lied to a Senate Intelligence Committee. </w:t>
      </w:r>
      <w:r w:rsidRPr="00BC660D">
        <w:rPr>
          <w:rStyle w:val="StyleBoldUnderline"/>
        </w:rPr>
        <w:t>Obama's appeal to the American people to trust those in the highest positions of government and submit to corporate dominance regarding the use of the mammoth power of the surveillance state makes a mockery out of the legitimate uses of such power, any vestige of critical thought and historical memory</w:t>
      </w:r>
      <w:r w:rsidRPr="00B34B5F">
        <w:rPr>
          <w:sz w:val="16"/>
        </w:rPr>
        <w:t xml:space="preserve">. </w:t>
      </w:r>
      <w:r w:rsidRPr="00B34B5F">
        <w:rPr>
          <w:rStyle w:val="StyleBoldUnderline"/>
        </w:rPr>
        <w:t>The USA has been lying to its people for over 50 years, and such lies extend from falsifying the reasons for going to war with Vietnam and Iraq to selling arms to Iran in order to fund the reactionary Nicaraguan Contras</w:t>
      </w:r>
      <w:r w:rsidRPr="00B34B5F">
        <w:rPr>
          <w:sz w:val="16"/>
        </w:rPr>
        <w:t xml:space="preserve">. </w:t>
      </w:r>
      <w:r w:rsidRPr="00B34B5F">
        <w:rPr>
          <w:rStyle w:val="StyleBoldUnderline"/>
        </w:rPr>
        <w:t>Why should anyone trust a government that has condoned torture, spied on at least 35 world leaders, supports indefinite detention, places bugs in thousands of computers all over the world, kills innocent people with drone attacks, enlists the post office to log mail for law enforcement agencies and arbitrarily authorizes targeted assassinations?</w:t>
      </w:r>
      <w:r w:rsidRPr="00B34B5F">
        <w:rPr>
          <w:sz w:val="16"/>
        </w:rPr>
        <w:t xml:space="preserve"> </w:t>
      </w:r>
      <w:proofErr w:type="gramStart"/>
      <w:r w:rsidRPr="00B34B5F">
        <w:rPr>
          <w:sz w:val="16"/>
        </w:rPr>
        <w:t>(Turley </w:t>
      </w:r>
      <w:hyperlink r:id="rId55" w:anchor="cit0077" w:history="1">
        <w:r w:rsidRPr="00B34B5F">
          <w:rPr>
            <w:rStyle w:val="Hyperlink"/>
            <w:sz w:val="16"/>
          </w:rPr>
          <w:t>2012</w:t>
        </w:r>
      </w:hyperlink>
      <w:r w:rsidRPr="00B34B5F">
        <w:rPr>
          <w:sz w:val="16"/>
        </w:rPr>
        <w:t>, Ball </w:t>
      </w:r>
      <w:hyperlink r:id="rId56" w:anchor="cit0006" w:history="1">
        <w:r w:rsidRPr="00B34B5F">
          <w:rPr>
            <w:rStyle w:val="Hyperlink"/>
            <w:sz w:val="16"/>
          </w:rPr>
          <w:t>2013</w:t>
        </w:r>
      </w:hyperlink>
      <w:r w:rsidRPr="00B34B5F">
        <w:rPr>
          <w:sz w:val="16"/>
        </w:rPr>
        <w:t>, Nixon </w:t>
      </w:r>
      <w:hyperlink r:id="rId57" w:anchor="cit0057" w:history="1">
        <w:r w:rsidRPr="00B34B5F">
          <w:rPr>
            <w:rStyle w:val="Hyperlink"/>
            <w:sz w:val="16"/>
          </w:rPr>
          <w:t>2013</w:t>
        </w:r>
      </w:hyperlink>
      <w:r w:rsidRPr="00B34B5F">
        <w:rPr>
          <w:sz w:val="16"/>
        </w:rPr>
        <w:t>, </w:t>
      </w:r>
      <w:r w:rsidRPr="00B34B5F">
        <w:rPr>
          <w:i/>
          <w:iCs/>
          <w:sz w:val="16"/>
        </w:rPr>
        <w:t>New York Times</w:t>
      </w:r>
      <w:r w:rsidRPr="00B34B5F">
        <w:rPr>
          <w:sz w:val="16"/>
        </w:rPr>
        <w:t> </w:t>
      </w:r>
      <w:hyperlink r:id="rId58" w:anchor="cit0056" w:history="1">
        <w:r w:rsidRPr="00B34B5F">
          <w:rPr>
            <w:rStyle w:val="Hyperlink"/>
            <w:sz w:val="16"/>
          </w:rPr>
          <w:t>2014</w:t>
        </w:r>
      </w:hyperlink>
      <w:r w:rsidRPr="00B34B5F">
        <w:rPr>
          <w:sz w:val="16"/>
        </w:rPr>
        <w:t>).</w:t>
      </w:r>
      <w:proofErr w:type="gramEnd"/>
      <w:r w:rsidRPr="00B34B5F">
        <w:rPr>
          <w:sz w:val="16"/>
        </w:rPr>
        <w:t xml:space="preserve"> Or, for that matter, why should Americans trust a President who instituted the Insider Threat Program, which was designed to get government employees to spy on each other and ‘turn themselves and others in for failing to report breaches’ (Taylor and </w:t>
      </w:r>
      <w:proofErr w:type="spellStart"/>
      <w:r w:rsidRPr="00B34B5F">
        <w:rPr>
          <w:sz w:val="16"/>
        </w:rPr>
        <w:t>Landay</w:t>
      </w:r>
      <w:proofErr w:type="spellEnd"/>
      <w:r w:rsidRPr="00B34B5F">
        <w:rPr>
          <w:sz w:val="16"/>
        </w:rPr>
        <w:t> </w:t>
      </w:r>
      <w:hyperlink r:id="rId59" w:anchor="cit0076" w:history="1">
        <w:r w:rsidRPr="00B34B5F">
          <w:rPr>
            <w:rStyle w:val="Hyperlink"/>
            <w:sz w:val="16"/>
          </w:rPr>
          <w:t>2013</w:t>
        </w:r>
      </w:hyperlink>
      <w:r w:rsidRPr="00B34B5F">
        <w:rPr>
          <w:sz w:val="16"/>
        </w:rPr>
        <w:t>), which includes ‘any unauthorized disclosure of anything, not just classified materials’? (</w:t>
      </w:r>
      <w:proofErr w:type="spellStart"/>
      <w:r w:rsidRPr="00B34B5F">
        <w:rPr>
          <w:sz w:val="16"/>
        </w:rPr>
        <w:t>RazFx</w:t>
      </w:r>
      <w:proofErr w:type="spellEnd"/>
      <w:r w:rsidRPr="00B34B5F">
        <w:rPr>
          <w:sz w:val="16"/>
        </w:rPr>
        <w:t xml:space="preserve"> Pro </w:t>
      </w:r>
      <w:hyperlink r:id="rId60" w:anchor="cit0066" w:history="1">
        <w:r w:rsidRPr="00B34B5F">
          <w:rPr>
            <w:rStyle w:val="Hyperlink"/>
            <w:sz w:val="16"/>
          </w:rPr>
          <w:t>2013</w:t>
        </w:r>
      </w:hyperlink>
      <w:r w:rsidRPr="00B34B5F">
        <w:rPr>
          <w:sz w:val="16"/>
        </w:rPr>
        <w:t>).</w:t>
      </w:r>
    </w:p>
    <w:p w14:paraId="2FAEEA20" w14:textId="567E175F" w:rsidR="00A1352A" w:rsidRDefault="00A1352A" w:rsidP="004A0A87">
      <w:pPr>
        <w:pStyle w:val="Heading3"/>
      </w:pPr>
      <w:r>
        <w:lastRenderedPageBreak/>
        <w:t>Hurts Innovation</w:t>
      </w:r>
    </w:p>
    <w:p w14:paraId="2198193A" w14:textId="77777777" w:rsidR="00A1352A" w:rsidRDefault="00A1352A" w:rsidP="00A1352A">
      <w:pPr>
        <w:pStyle w:val="Heading4"/>
        <w:rPr>
          <w:rStyle w:val="StyleStyleBold12pt"/>
        </w:rPr>
      </w:pPr>
      <w:r>
        <w:rPr>
          <w:rStyle w:val="StyleStyleBold12pt"/>
        </w:rPr>
        <w:t xml:space="preserve">Intellectual privacy infringements threaten innovation. </w:t>
      </w:r>
    </w:p>
    <w:p w14:paraId="630C8AA1" w14:textId="77777777" w:rsidR="00A1352A" w:rsidRDefault="00A1352A" w:rsidP="00A1352A">
      <w:pPr>
        <w:rPr>
          <w:rStyle w:val="StyleStyleBold12pt"/>
        </w:rPr>
      </w:pPr>
      <w:r>
        <w:rPr>
          <w:rStyle w:val="StyleStyleBold12pt"/>
        </w:rPr>
        <w:t>Rosen 15</w:t>
      </w:r>
    </w:p>
    <w:p w14:paraId="732F240B" w14:textId="77777777" w:rsidR="00A1352A" w:rsidRDefault="00A1352A" w:rsidP="00A1352A">
      <w:r w:rsidRPr="00164C97">
        <w:t>(</w:t>
      </w:r>
      <w:r>
        <w:t xml:space="preserve">Jeffrey, </w:t>
      </w:r>
      <w:r w:rsidRPr="00164C97">
        <w:t>professor of law at The George Washington University and the legal affairs editor of The New Republic</w:t>
      </w:r>
      <w:r>
        <w:t xml:space="preserve">, </w:t>
      </w:r>
      <w:r w:rsidRPr="00164C97">
        <w:t>B.A., Harvard University; B.A., Oxford University; J.D., Yale University</w:t>
      </w:r>
      <w:r>
        <w:t xml:space="preserve">, “Free speech and privacy in conﬂict”, March 22, 2015, Lexis, </w:t>
      </w:r>
      <w:proofErr w:type="spellStart"/>
      <w:r>
        <w:t>kc</w:t>
      </w:r>
      <w:proofErr w:type="spellEnd"/>
      <w:r>
        <w:t>)</w:t>
      </w:r>
    </w:p>
    <w:p w14:paraId="7286A6DD" w14:textId="77777777" w:rsidR="00A1352A" w:rsidRPr="00164C97" w:rsidRDefault="00A1352A" w:rsidP="00A1352A"/>
    <w:p w14:paraId="32BC69A4" w14:textId="77777777" w:rsidR="00A1352A" w:rsidRPr="00164C97" w:rsidRDefault="00A1352A" w:rsidP="00A1352A">
      <w:pPr>
        <w:rPr>
          <w:sz w:val="16"/>
        </w:rPr>
      </w:pPr>
      <w:r w:rsidRPr="00164C97">
        <w:rPr>
          <w:sz w:val="16"/>
        </w:rPr>
        <w:t xml:space="preserve">Richards usefully synthesizes Brandeis's ideas about the importance of freedom of thought into what he calls a "theory of intellectual privacy." </w:t>
      </w:r>
      <w:r w:rsidRPr="00983517">
        <w:rPr>
          <w:rStyle w:val="StyleBoldUnderline"/>
        </w:rPr>
        <w:t xml:space="preserve">Until recently, Richards notes, </w:t>
      </w:r>
      <w:r w:rsidRPr="00C52D41">
        <w:rPr>
          <w:rStyle w:val="StyleBoldUnderline"/>
          <w:highlight w:val="cyan"/>
        </w:rPr>
        <w:t xml:space="preserve">it was hard for the state to monitor our thoughts in ways </w:t>
      </w:r>
      <w:r w:rsidRPr="006735E3">
        <w:rPr>
          <w:rStyle w:val="Emphasis"/>
          <w:highlight w:val="cyan"/>
        </w:rPr>
        <w:t>that threatened the generation of ideas</w:t>
      </w:r>
      <w:r w:rsidRPr="00164C97">
        <w:rPr>
          <w:sz w:val="16"/>
        </w:rPr>
        <w:t xml:space="preserve">. </w:t>
      </w:r>
      <w:r w:rsidRPr="00C52D41">
        <w:rPr>
          <w:rStyle w:val="StyleBoldUnderline"/>
          <w:highlight w:val="cyan"/>
        </w:rPr>
        <w:t>But in the Internet age, intellectual surveillance is</w:t>
      </w:r>
      <w:r w:rsidRPr="00983517">
        <w:rPr>
          <w:rStyle w:val="StyleBoldUnderline"/>
        </w:rPr>
        <w:t xml:space="preserve"> ubiquitous, cheap and </w:t>
      </w:r>
      <w:r w:rsidRPr="00C52D41">
        <w:rPr>
          <w:rStyle w:val="StyleBoldUnderline"/>
          <w:highlight w:val="cyan"/>
        </w:rPr>
        <w:t>efficient</w:t>
      </w:r>
      <w:r w:rsidRPr="00164C97">
        <w:rPr>
          <w:sz w:val="16"/>
        </w:rPr>
        <w:t xml:space="preserve">. Accordingly, he argues, </w:t>
      </w:r>
      <w:r w:rsidRPr="00C52D41">
        <w:rPr>
          <w:rStyle w:val="StyleBoldUnderline"/>
          <w:highlight w:val="cyan"/>
        </w:rPr>
        <w:t>the Supreme Court should reconsider doctrines</w:t>
      </w:r>
      <w:r w:rsidRPr="00983517">
        <w:rPr>
          <w:rStyle w:val="StyleBoldUnderline"/>
        </w:rPr>
        <w:t xml:space="preserve"> in constitutional law </w:t>
      </w:r>
      <w:r w:rsidRPr="006735E3">
        <w:rPr>
          <w:rStyle w:val="Emphasis"/>
          <w:highlight w:val="cyan"/>
        </w:rPr>
        <w:t>that threaten intellectual privacy and inhibit the production</w:t>
      </w:r>
      <w:r w:rsidRPr="006735E3">
        <w:rPr>
          <w:rStyle w:val="Emphasis"/>
        </w:rPr>
        <w:t xml:space="preserve"> </w:t>
      </w:r>
      <w:r w:rsidRPr="006735E3">
        <w:rPr>
          <w:rStyle w:val="Emphasis"/>
          <w:highlight w:val="cyan"/>
        </w:rPr>
        <w:t>of new</w:t>
      </w:r>
      <w:r w:rsidRPr="006735E3">
        <w:rPr>
          <w:rStyle w:val="Emphasis"/>
        </w:rPr>
        <w:t xml:space="preserve"> and possibly heretical </w:t>
      </w:r>
      <w:r w:rsidRPr="006735E3">
        <w:rPr>
          <w:rStyle w:val="Emphasis"/>
          <w:highlight w:val="cyan"/>
        </w:rPr>
        <w:t>ideas</w:t>
      </w:r>
      <w:proofErr w:type="gramStart"/>
      <w:r w:rsidRPr="00164C97">
        <w:rPr>
          <w:sz w:val="16"/>
        </w:rPr>
        <w:t>.</w:t>
      </w:r>
      <w:r w:rsidRPr="00164C97">
        <w:rPr>
          <w:sz w:val="12"/>
        </w:rPr>
        <w:t>¶</w:t>
      </w:r>
      <w:proofErr w:type="gramEnd"/>
      <w:r w:rsidRPr="00164C97">
        <w:rPr>
          <w:sz w:val="16"/>
        </w:rPr>
        <w:t xml:space="preserve"> Richards's channeling of Brandeis on intellectual privacy provides invaluable guidance for citizens and judges as they wrestle with questions involving privacy and free speech today. </w:t>
      </w:r>
      <w:r w:rsidRPr="00C52D41">
        <w:rPr>
          <w:rStyle w:val="StyleBoldUnderline"/>
          <w:highlight w:val="cyan"/>
        </w:rPr>
        <w:t>The Supreme Court has yet to resolve whether ubiquitous surveillance</w:t>
      </w:r>
      <w:r w:rsidRPr="00983517">
        <w:rPr>
          <w:rStyle w:val="StyleBoldUnderline"/>
        </w:rPr>
        <w:t xml:space="preserve"> that tracks our movements in public </w:t>
      </w:r>
      <w:r w:rsidRPr="00C52D41">
        <w:rPr>
          <w:rStyle w:val="StyleBoldUnderline"/>
          <w:highlight w:val="cyan"/>
        </w:rPr>
        <w:t>violates the Fourth Amendment's objection to unreasonable search and seizure</w:t>
      </w:r>
      <w:r w:rsidRPr="00983517">
        <w:rPr>
          <w:rStyle w:val="StyleBoldUnderline"/>
        </w:rPr>
        <w:t>, even if the surveillance doesn't involve physical trespass by government officials</w:t>
      </w:r>
      <w:r w:rsidRPr="00164C97">
        <w:rPr>
          <w:sz w:val="16"/>
        </w:rPr>
        <w:t>. Brandeis would have had no hesitation in saying yes. By menacing our freedom of thought, ubiquitous surveillance poses a threat to self-government.</w:t>
      </w:r>
    </w:p>
    <w:p w14:paraId="3E536D62" w14:textId="77777777" w:rsidR="00A1352A" w:rsidRPr="00A1352A" w:rsidRDefault="00A1352A" w:rsidP="00A1352A"/>
    <w:p w14:paraId="0C16E625" w14:textId="185801EA" w:rsidR="00B7525B" w:rsidRDefault="00B9220D" w:rsidP="004A0A87">
      <w:pPr>
        <w:pStyle w:val="Heading3"/>
      </w:pPr>
      <w:r>
        <w:lastRenderedPageBreak/>
        <w:t>Surveillance kills business info tracking</w:t>
      </w:r>
    </w:p>
    <w:p w14:paraId="14C5CF76" w14:textId="4BA72414" w:rsidR="00942FF0" w:rsidRDefault="00B9220D" w:rsidP="00677A71">
      <w:pPr>
        <w:pStyle w:val="Heading4"/>
        <w:rPr>
          <w:rStyle w:val="StyleStyleBold12pt"/>
        </w:rPr>
      </w:pPr>
      <w:r>
        <w:rPr>
          <w:rStyle w:val="StyleStyleBold12pt"/>
        </w:rPr>
        <w:t>Broad surveillance hurts businesses – public perceives data tracking as toxic</w:t>
      </w:r>
    </w:p>
    <w:p w14:paraId="53468B70" w14:textId="09F846EE" w:rsidR="00942FF0" w:rsidRPr="00942FF0" w:rsidRDefault="00942FF0" w:rsidP="00E045BE">
      <w:pPr>
        <w:rPr>
          <w:rStyle w:val="StyleStyleBold12pt"/>
        </w:rPr>
      </w:pPr>
      <w:proofErr w:type="spellStart"/>
      <w:r w:rsidRPr="00942FF0">
        <w:rPr>
          <w:rStyle w:val="StyleStyleBold12pt"/>
        </w:rPr>
        <w:t>Bruinius</w:t>
      </w:r>
      <w:proofErr w:type="spellEnd"/>
      <w:r>
        <w:rPr>
          <w:rStyle w:val="StyleStyleBold12pt"/>
        </w:rPr>
        <w:t xml:space="preserve"> 13</w:t>
      </w:r>
    </w:p>
    <w:p w14:paraId="11105DE5" w14:textId="348BE02E" w:rsidR="00942FF0" w:rsidRDefault="00942FF0" w:rsidP="00942FF0">
      <w:r>
        <w:t>(Harry, Staff writer, “</w:t>
      </w:r>
      <w:r w:rsidRPr="00942FF0">
        <w:t>Why tech giants are now uniting against US surveillance</w:t>
      </w:r>
      <w:r>
        <w:t>”, December</w:t>
      </w:r>
      <w:r w:rsidRPr="00942FF0">
        <w:t xml:space="preserve"> 9, 2013</w:t>
      </w:r>
      <w:r>
        <w:t>, Lexis</w:t>
      </w:r>
      <w:r w:rsidR="006D2890">
        <w:t xml:space="preserve">, </w:t>
      </w:r>
      <w:proofErr w:type="spellStart"/>
      <w:r w:rsidR="006D2890">
        <w:t>kc</w:t>
      </w:r>
      <w:proofErr w:type="spellEnd"/>
      <w:r>
        <w:t>)</w:t>
      </w:r>
    </w:p>
    <w:p w14:paraId="423F4CCB" w14:textId="7F8FF121" w:rsidR="00900C48" w:rsidRDefault="00900C48" w:rsidP="00900C48">
      <w:r w:rsidRPr="00900C48">
        <w:rPr>
          <w:rStyle w:val="StyleBoldUnderline"/>
          <w:highlight w:val="yellow"/>
        </w:rPr>
        <w:t>The</w:t>
      </w:r>
      <w:r w:rsidRPr="00900C48">
        <w:rPr>
          <w:rStyle w:val="StyleBoldUnderline"/>
        </w:rPr>
        <w:t xml:space="preserve"> </w:t>
      </w:r>
      <w:r w:rsidRPr="00900C48">
        <w:rPr>
          <w:rStyle w:val="StyleBoldUnderline"/>
          <w:highlight w:val="yellow"/>
        </w:rPr>
        <w:t>corporate</w:t>
      </w:r>
      <w:r w:rsidRPr="00900C48">
        <w:rPr>
          <w:rStyle w:val="StyleBoldUnderline"/>
        </w:rPr>
        <w:t xml:space="preserve"> </w:t>
      </w:r>
      <w:r w:rsidRPr="00900C48">
        <w:rPr>
          <w:rStyle w:val="StyleBoldUnderline"/>
          <w:highlight w:val="yellow"/>
        </w:rPr>
        <w:t>giants of technology are urging the</w:t>
      </w:r>
      <w:r w:rsidRPr="00900C48">
        <w:rPr>
          <w:rStyle w:val="StyleBoldUnderline"/>
        </w:rPr>
        <w:t xml:space="preserve"> US </w:t>
      </w:r>
      <w:r w:rsidRPr="00900C48">
        <w:rPr>
          <w:rStyle w:val="StyleBoldUnderline"/>
          <w:highlight w:val="yellow"/>
        </w:rPr>
        <w:t>government to change its surveillance ways</w:t>
      </w:r>
      <w:r>
        <w:t xml:space="preserve"> - </w:t>
      </w:r>
      <w:r w:rsidRPr="00900C48">
        <w:t xml:space="preserve">and leading the way are the primary architects of the social networks now generating a distinctly modern mingling of commerce, </w:t>
      </w:r>
      <w:proofErr w:type="spellStart"/>
      <w:r w:rsidRPr="00900C48">
        <w:t>selfies</w:t>
      </w:r>
      <w:proofErr w:type="spellEnd"/>
      <w:r>
        <w:t xml:space="preserve">, and status </w:t>
      </w:r>
      <w:r w:rsidRPr="00900C48">
        <w:t>updates</w:t>
      </w:r>
      <w:proofErr w:type="gramStart"/>
      <w:r>
        <w:t>.</w:t>
      </w:r>
      <w:r w:rsidRPr="00900C48">
        <w:rPr>
          <w:sz w:val="12"/>
        </w:rPr>
        <w:t>¶</w:t>
      </w:r>
      <w:proofErr w:type="gramEnd"/>
      <w:r w:rsidRPr="00900C48">
        <w:rPr>
          <w:sz w:val="12"/>
        </w:rPr>
        <w:t xml:space="preserve"> </w:t>
      </w:r>
      <w:r>
        <w:t xml:space="preserve">On Monday, </w:t>
      </w:r>
      <w:r w:rsidRPr="00900C48">
        <w:rPr>
          <w:rStyle w:val="StyleBoldUnderline"/>
          <w:highlight w:val="yellow"/>
        </w:rPr>
        <w:t>a coalition of eight companies</w:t>
      </w:r>
      <w:r w:rsidRPr="00900C48">
        <w:rPr>
          <w:rStyle w:val="StyleBoldUnderline"/>
        </w:rPr>
        <w:t xml:space="preserve">, including Facebook, Google, and Microsoft, </w:t>
      </w:r>
      <w:r w:rsidRPr="00900C48">
        <w:rPr>
          <w:rStyle w:val="StyleBoldUnderline"/>
          <w:highlight w:val="yellow"/>
        </w:rPr>
        <w:t xml:space="preserve">sent an open letter </w:t>
      </w:r>
      <w:r w:rsidRPr="00900C48">
        <w:rPr>
          <w:rStyle w:val="StyleBoldUnderline"/>
        </w:rPr>
        <w:t>to President Obama and members of Congress</w:t>
      </w:r>
      <w:r w:rsidRPr="00900C48">
        <w:rPr>
          <w:rStyle w:val="StyleBoldUnderline"/>
          <w:highlight w:val="yellow"/>
        </w:rPr>
        <w:t xml:space="preserve">, urging </w:t>
      </w:r>
      <w:r w:rsidRPr="00900C48">
        <w:rPr>
          <w:rStyle w:val="StyleBoldUnderline"/>
        </w:rPr>
        <w:t xml:space="preserve">them to comply with </w:t>
      </w:r>
      <w:r w:rsidRPr="00900C48">
        <w:rPr>
          <w:rStyle w:val="StyleBoldUnderline"/>
          <w:highlight w:val="yellow"/>
        </w:rPr>
        <w:t>"established global norms of free expression and privacy."</w:t>
      </w:r>
      <w:r>
        <w:t xml:space="preserve"> It all but demanded the government work to ensure that all law enforcement and intelligence efforts "are rule-bound, narrowly tailored, transparent, and subject to oversight."</w:t>
      </w:r>
      <w:r w:rsidRPr="00900C48">
        <w:rPr>
          <w:sz w:val="12"/>
        </w:rPr>
        <w:t xml:space="preserve">¶ </w:t>
      </w:r>
      <w:proofErr w:type="gramStart"/>
      <w:r w:rsidRPr="00900C48">
        <w:rPr>
          <w:rStyle w:val="StyleBoldUnderline"/>
          <w:highlight w:val="yellow"/>
        </w:rPr>
        <w:t>The</w:t>
      </w:r>
      <w:proofErr w:type="gramEnd"/>
      <w:r w:rsidRPr="00900C48">
        <w:rPr>
          <w:rStyle w:val="StyleBoldUnderline"/>
          <w:highlight w:val="yellow"/>
        </w:rPr>
        <w:t xml:space="preserve"> missive suggests that</w:t>
      </w:r>
      <w:r w:rsidRPr="00900C48">
        <w:rPr>
          <w:rStyle w:val="StyleBoldUnderline"/>
        </w:rPr>
        <w:t xml:space="preserve"> </w:t>
      </w:r>
      <w:r w:rsidRPr="00900C48">
        <w:rPr>
          <w:rStyle w:val="StyleBoldUnderline"/>
          <w:highlight w:val="yellow"/>
        </w:rPr>
        <w:t>these companies</w:t>
      </w:r>
      <w:r w:rsidRPr="00900C48">
        <w:rPr>
          <w:rStyle w:val="StyleBoldUnderline"/>
        </w:rPr>
        <w:t xml:space="preserve">, which were joined by </w:t>
      </w:r>
      <w:proofErr w:type="spellStart"/>
      <w:r w:rsidRPr="00900C48">
        <w:rPr>
          <w:rStyle w:val="StyleBoldUnderline"/>
        </w:rPr>
        <w:t>Linkedin</w:t>
      </w:r>
      <w:proofErr w:type="spellEnd"/>
      <w:r w:rsidRPr="00900C48">
        <w:rPr>
          <w:rStyle w:val="StyleBoldUnderline"/>
        </w:rPr>
        <w:t xml:space="preserve">, Twitter, and Yahoo, </w:t>
      </w:r>
      <w:r w:rsidRPr="00900C48">
        <w:rPr>
          <w:rStyle w:val="StyleBoldUnderline"/>
          <w:highlight w:val="yellow"/>
        </w:rPr>
        <w:t>have perceived government surveillance</w:t>
      </w:r>
      <w:r w:rsidRPr="00900C48">
        <w:rPr>
          <w:rStyle w:val="StyleBoldUnderline"/>
        </w:rPr>
        <w:t xml:space="preserve"> worldwide </w:t>
      </w:r>
      <w:r w:rsidRPr="00900C48">
        <w:rPr>
          <w:rStyle w:val="StyleBoldUnderline"/>
          <w:highlight w:val="yellow"/>
        </w:rPr>
        <w:t>as a</w:t>
      </w:r>
      <w:r w:rsidRPr="00900C48">
        <w:rPr>
          <w:rStyle w:val="StyleBoldUnderline"/>
        </w:rPr>
        <w:t xml:space="preserve"> looming </w:t>
      </w:r>
      <w:r w:rsidRPr="00900C48">
        <w:rPr>
          <w:rStyle w:val="StyleBoldUnderline"/>
          <w:highlight w:val="yellow"/>
        </w:rPr>
        <w:t>threat</w:t>
      </w:r>
      <w:r w:rsidRPr="00900C48">
        <w:rPr>
          <w:rStyle w:val="StyleBoldUnderline"/>
        </w:rPr>
        <w:t xml:space="preserve"> </w:t>
      </w:r>
      <w:r w:rsidRPr="00900C48">
        <w:rPr>
          <w:rStyle w:val="StyleBoldUnderline"/>
          <w:highlight w:val="yellow"/>
        </w:rPr>
        <w:t>to</w:t>
      </w:r>
      <w:r w:rsidRPr="00900C48">
        <w:rPr>
          <w:rStyle w:val="StyleBoldUnderline"/>
        </w:rPr>
        <w:t xml:space="preserve"> the life-blood of </w:t>
      </w:r>
      <w:r w:rsidRPr="00900C48">
        <w:rPr>
          <w:rStyle w:val="StyleBoldUnderline"/>
          <w:highlight w:val="yellow"/>
        </w:rPr>
        <w:t>their business</w:t>
      </w:r>
      <w:r>
        <w:t xml:space="preserve">. </w:t>
      </w:r>
      <w:r w:rsidRPr="00900C48">
        <w:rPr>
          <w:rStyle w:val="StyleBoldUnderline"/>
          <w:highlight w:val="yellow"/>
        </w:rPr>
        <w:t>Leaks</w:t>
      </w:r>
      <w:r>
        <w:t xml:space="preserve"> by former National Security Agency contractor Edward Snowden </w:t>
      </w:r>
      <w:r w:rsidRPr="00900C48">
        <w:rPr>
          <w:rStyle w:val="StyleBoldUnderline"/>
          <w:highlight w:val="yellow"/>
        </w:rPr>
        <w:t>have threatened to confirm customers' worst fears</w:t>
      </w:r>
      <w:r w:rsidRPr="00900C48">
        <w:rPr>
          <w:rStyle w:val="StyleBoldUnderline"/>
        </w:rPr>
        <w:t xml:space="preserve"> about an industry that relies on monitoring and tracking the behavior of its customers - and convincing them that this kind of corporate surveillance is beneficial</w:t>
      </w:r>
      <w:proofErr w:type="gramStart"/>
      <w:r>
        <w:t>.</w:t>
      </w:r>
      <w:r w:rsidRPr="00900C48">
        <w:rPr>
          <w:sz w:val="12"/>
        </w:rPr>
        <w:t>¶</w:t>
      </w:r>
      <w:proofErr w:type="gramEnd"/>
      <w:r w:rsidRPr="00900C48">
        <w:rPr>
          <w:sz w:val="12"/>
        </w:rPr>
        <w:t xml:space="preserve"> </w:t>
      </w:r>
      <w:r>
        <w:t xml:space="preserve">"That's part of their dangerous dance now, since </w:t>
      </w:r>
      <w:r w:rsidRPr="00900C48">
        <w:rPr>
          <w:rStyle w:val="StyleBoldUnderline"/>
          <w:highlight w:val="yellow"/>
        </w:rPr>
        <w:t>the near-term economic future for all those companies</w:t>
      </w:r>
      <w:r w:rsidRPr="00900C48">
        <w:rPr>
          <w:rStyle w:val="StyleBoldUnderline"/>
        </w:rPr>
        <w:t xml:space="preserve">, every single one of them, </w:t>
      </w:r>
      <w:r w:rsidRPr="00900C48">
        <w:rPr>
          <w:rStyle w:val="StyleBoldUnderline"/>
          <w:highlight w:val="yellow"/>
        </w:rPr>
        <w:t>rests on being able to track and exploit consumer data on the Internet</w:t>
      </w:r>
      <w:r>
        <w:t xml:space="preserve">," says Aram </w:t>
      </w:r>
      <w:proofErr w:type="spellStart"/>
      <w:r>
        <w:t>Sinnreich</w:t>
      </w:r>
      <w:proofErr w:type="spellEnd"/>
      <w:r>
        <w:t>, a digital privacy expert and professor at Rutgers University School of Communication and Information in New Brunswick, N.J. "</w:t>
      </w:r>
      <w:r w:rsidRPr="00900C48">
        <w:rPr>
          <w:rStyle w:val="StyleBoldUnderline"/>
          <w:highlight w:val="yellow"/>
        </w:rPr>
        <w:t>They're not going to be able to do that if</w:t>
      </w:r>
      <w:r w:rsidRPr="00900C48">
        <w:rPr>
          <w:rStyle w:val="StyleBoldUnderline"/>
        </w:rPr>
        <w:t xml:space="preserve"> the idea of </w:t>
      </w:r>
      <w:r w:rsidRPr="00900C48">
        <w:rPr>
          <w:rStyle w:val="StyleBoldUnderline"/>
          <w:highlight w:val="yellow"/>
        </w:rPr>
        <w:t>tracking has become</w:t>
      </w:r>
      <w:r w:rsidRPr="00900C48">
        <w:rPr>
          <w:rStyle w:val="StyleBoldUnderline"/>
        </w:rPr>
        <w:t xml:space="preserve"> so </w:t>
      </w:r>
      <w:r w:rsidRPr="00900C48">
        <w:rPr>
          <w:rStyle w:val="StyleBoldUnderline"/>
          <w:highlight w:val="yellow"/>
        </w:rPr>
        <w:t>toxic - thanks to this pervasive government surveillance</w:t>
      </w:r>
      <w:r w:rsidRPr="00900C48">
        <w:rPr>
          <w:rStyle w:val="StyleBoldUnderline"/>
        </w:rPr>
        <w:t xml:space="preserve"> - that consumers may not be willing to abide it in a commercial context</w:t>
      </w:r>
      <w:r>
        <w:t>."</w:t>
      </w:r>
    </w:p>
    <w:p w14:paraId="5463ECFF" w14:textId="02856A82" w:rsidR="00E02059" w:rsidRDefault="00161CA0" w:rsidP="00E02059">
      <w:pPr>
        <w:pStyle w:val="Heading3"/>
      </w:pPr>
      <w:r>
        <w:lastRenderedPageBreak/>
        <w:t>Surveillance has become the norm – we are desensitized to encroachments</w:t>
      </w:r>
    </w:p>
    <w:p w14:paraId="6B8CCD48" w14:textId="77777777" w:rsidR="00E02059" w:rsidRDefault="00E02059" w:rsidP="00E02059">
      <w:pPr>
        <w:rPr>
          <w:sz w:val="16"/>
        </w:rPr>
      </w:pPr>
    </w:p>
    <w:p w14:paraId="7898E5DD" w14:textId="77777777" w:rsidR="00A1352A" w:rsidRDefault="00A1352A" w:rsidP="00A1352A">
      <w:pPr>
        <w:pStyle w:val="Heading4"/>
      </w:pPr>
      <w:r>
        <w:t>Alt cause to lack of privacy- the Internet has changed expectations of privacy.</w:t>
      </w:r>
    </w:p>
    <w:p w14:paraId="1CB736C3" w14:textId="77777777" w:rsidR="00A1352A" w:rsidRPr="00FE5EAC" w:rsidRDefault="00A1352A" w:rsidP="00A1352A">
      <w:pPr>
        <w:rPr>
          <w:rStyle w:val="StyleStyleBold12pt"/>
        </w:rPr>
      </w:pPr>
      <w:proofErr w:type="spellStart"/>
      <w:r>
        <w:rPr>
          <w:rStyle w:val="StyleStyleBold12pt"/>
        </w:rPr>
        <w:t>Wallman</w:t>
      </w:r>
      <w:proofErr w:type="spellEnd"/>
      <w:r>
        <w:rPr>
          <w:rStyle w:val="StyleStyleBold12pt"/>
        </w:rPr>
        <w:t xml:space="preserve"> 5</w:t>
      </w:r>
    </w:p>
    <w:p w14:paraId="3BBCAAD6" w14:textId="77777777" w:rsidR="00A1352A" w:rsidRPr="006735E3" w:rsidRDefault="00A1352A" w:rsidP="00A1352A">
      <w:r w:rsidRPr="006735E3">
        <w:t xml:space="preserve">(Kathleen, Visiting Research Professor, Georgetown University, former Deputy Assistant to the President for Economic Policy and Counselor and Chief of Staff to the National Economic Council, Deputy Counsel to the President, Chief, J.D., Georgetown University Law Center, “The Tension Between Privacy and Security: An Analysis Based on </w:t>
      </w:r>
      <w:proofErr w:type="spellStart"/>
      <w:r w:rsidRPr="006735E3">
        <w:t>Coase</w:t>
      </w:r>
      <w:proofErr w:type="spellEnd"/>
      <w:r w:rsidRPr="006735E3">
        <w:t xml:space="preserve"> and </w:t>
      </w:r>
      <w:proofErr w:type="spellStart"/>
      <w:r w:rsidRPr="006735E3">
        <w:t>Pigou</w:t>
      </w:r>
      <w:proofErr w:type="spellEnd"/>
      <w:r w:rsidRPr="006735E3">
        <w:t>”, Spring, 2005, Lewis</w:t>
      </w:r>
      <w:r>
        <w:t xml:space="preserve">, </w:t>
      </w:r>
      <w:proofErr w:type="spellStart"/>
      <w:r>
        <w:t>kc</w:t>
      </w:r>
      <w:proofErr w:type="spellEnd"/>
      <w:r w:rsidRPr="006735E3">
        <w:t>)</w:t>
      </w:r>
    </w:p>
    <w:p w14:paraId="4FF29EF8" w14:textId="77777777" w:rsidR="00A1352A" w:rsidRDefault="00A1352A" w:rsidP="00A1352A">
      <w:pPr>
        <w:rPr>
          <w:sz w:val="16"/>
        </w:rPr>
      </w:pPr>
      <w:r w:rsidRPr="006735E3">
        <w:rPr>
          <w:rStyle w:val="StyleBoldUnderline"/>
          <w:highlight w:val="yellow"/>
        </w:rPr>
        <w:t>The practical protections of privacy</w:t>
      </w:r>
      <w:r w:rsidRPr="006735E3">
        <w:rPr>
          <w:rStyle w:val="StyleBoldUnderline"/>
        </w:rPr>
        <w:t xml:space="preserve"> are less well defined and </w:t>
      </w:r>
      <w:r w:rsidRPr="006735E3">
        <w:rPr>
          <w:rStyle w:val="StyleBoldUnderline"/>
          <w:highlight w:val="yellow"/>
        </w:rPr>
        <w:t>shift with available technology</w:t>
      </w:r>
      <w:r w:rsidRPr="006735E3">
        <w:rPr>
          <w:sz w:val="16"/>
        </w:rPr>
        <w:t>. The most honored and hermetically sealed way of protecting privacy is not to tell anyone, and to make no record of the information for which privacy is sought. At least until means are invented to discover the thoughts in an individual's head, this method is reasonably likely to maintain privacy</w:t>
      </w:r>
      <w:proofErr w:type="gramStart"/>
      <w:r w:rsidRPr="006735E3">
        <w:rPr>
          <w:sz w:val="16"/>
        </w:rPr>
        <w:t>.</w:t>
      </w:r>
      <w:r w:rsidRPr="006735E3">
        <w:rPr>
          <w:sz w:val="12"/>
        </w:rPr>
        <w:t>¶</w:t>
      </w:r>
      <w:proofErr w:type="gramEnd"/>
      <w:r w:rsidRPr="006735E3">
        <w:rPr>
          <w:sz w:val="16"/>
        </w:rPr>
        <w:t xml:space="preserve"> But </w:t>
      </w:r>
      <w:r w:rsidRPr="006735E3">
        <w:rPr>
          <w:rStyle w:val="StyleBoldUnderline"/>
          <w:highlight w:val="yellow"/>
        </w:rPr>
        <w:t>once the information is outside the individual's own head, the gamble begins</w:t>
      </w:r>
      <w:r w:rsidRPr="006735E3">
        <w:rPr>
          <w:sz w:val="16"/>
        </w:rPr>
        <w:t xml:space="preserve">. </w:t>
      </w:r>
      <w:r w:rsidRPr="006735E3">
        <w:rPr>
          <w:rStyle w:val="StyleBoldUnderline"/>
          <w:highlight w:val="yellow"/>
        </w:rPr>
        <w:t>Telling someone else a "private" fact compromises its privacy</w:t>
      </w:r>
      <w:r w:rsidRPr="006735E3">
        <w:rPr>
          <w:rStyle w:val="StyleBoldUnderline"/>
        </w:rPr>
        <w:t xml:space="preserve"> as a practical matter since that confidant may breach trust and tell others</w:t>
      </w:r>
      <w:r w:rsidRPr="006735E3">
        <w:rPr>
          <w:sz w:val="16"/>
        </w:rPr>
        <w:t>. But the extent to which privacy is compromised as a legal matter may depend crucially upon the role of the confidant. Privileges such as the physician-patient privilege and the attorney-client privilege shield disclosures in these contexts from official discovery through legal compulsion. The privilege of the confessional shields the penitent's admissions from discovery. But these privileges are heavily qualified by exceptions and, as developed below, are even more heavily qualified in the post-September 11 environment</w:t>
      </w:r>
      <w:proofErr w:type="gramStart"/>
      <w:r w:rsidRPr="006735E3">
        <w:rPr>
          <w:sz w:val="16"/>
        </w:rPr>
        <w:t>.</w:t>
      </w:r>
      <w:r w:rsidRPr="006735E3">
        <w:rPr>
          <w:sz w:val="12"/>
        </w:rPr>
        <w:t>¶</w:t>
      </w:r>
      <w:proofErr w:type="gramEnd"/>
      <w:r w:rsidRPr="006735E3">
        <w:rPr>
          <w:sz w:val="16"/>
        </w:rPr>
        <w:t xml:space="preserve"> A written record of a private fact raises the stakes even higher. Some such written records are made at the option of the individual for whom the fact at issue is private, such as the now famous diary of former Senator Bob Packwood, or the equally famous diary of Joshua Steiner, Treasury aide during the Clinton Administration. </w:t>
      </w:r>
      <w:proofErr w:type="gramStart"/>
      <w:r w:rsidRPr="006735E3">
        <w:rPr>
          <w:sz w:val="16"/>
        </w:rPr>
        <w:t>n11</w:t>
      </w:r>
      <w:proofErr w:type="gramEnd"/>
      <w:r w:rsidRPr="006735E3">
        <w:rPr>
          <w:sz w:val="16"/>
        </w:rPr>
        <w:t xml:space="preserve"> Such private writings, in both cases, became the subject of official inquiry when the "right question" popped up during the course of interviews or depositions.</w:t>
      </w:r>
      <w:r w:rsidRPr="006735E3">
        <w:rPr>
          <w:sz w:val="12"/>
        </w:rPr>
        <w:t>¶</w:t>
      </w:r>
      <w:r w:rsidRPr="006735E3">
        <w:rPr>
          <w:sz w:val="16"/>
        </w:rPr>
        <w:t xml:space="preserve"> </w:t>
      </w:r>
      <w:r w:rsidRPr="006735E3">
        <w:rPr>
          <w:rStyle w:val="StyleBoldUnderline"/>
          <w:highlight w:val="yellow"/>
        </w:rPr>
        <w:t>Technological developments further challenge privacy</w:t>
      </w:r>
      <w:r w:rsidRPr="006735E3">
        <w:rPr>
          <w:sz w:val="16"/>
          <w:highlight w:val="yellow"/>
        </w:rPr>
        <w:t>.</w:t>
      </w:r>
      <w:r w:rsidRPr="006735E3">
        <w:rPr>
          <w:sz w:val="16"/>
        </w:rPr>
        <w:t xml:space="preserve"> </w:t>
      </w:r>
      <w:r w:rsidRPr="006735E3">
        <w:rPr>
          <w:rStyle w:val="StyleBoldUnderline"/>
          <w:highlight w:val="yellow"/>
        </w:rPr>
        <w:t>Surveillance cameras</w:t>
      </w:r>
      <w:r w:rsidRPr="006735E3">
        <w:rPr>
          <w:rStyle w:val="StyleBoldUnderline"/>
        </w:rPr>
        <w:t>, once so novel</w:t>
      </w:r>
      <w:r w:rsidRPr="006735E3">
        <w:rPr>
          <w:sz w:val="16"/>
        </w:rPr>
        <w:t xml:space="preserve"> in the United States that a special deployment of them at a </w:t>
      </w:r>
      <w:proofErr w:type="spellStart"/>
      <w:r w:rsidRPr="006735E3">
        <w:rPr>
          <w:sz w:val="16"/>
        </w:rPr>
        <w:t>Superbowl</w:t>
      </w:r>
      <w:proofErr w:type="spellEnd"/>
      <w:r w:rsidRPr="006735E3">
        <w:rPr>
          <w:sz w:val="16"/>
        </w:rPr>
        <w:t xml:space="preserve"> game caused controversy</w:t>
      </w:r>
      <w:r w:rsidRPr="006735E3">
        <w:rPr>
          <w:rStyle w:val="StyleBoldUnderline"/>
        </w:rPr>
        <w:t xml:space="preserve">, </w:t>
      </w:r>
      <w:r w:rsidRPr="006735E3">
        <w:rPr>
          <w:rStyle w:val="StyleBoldUnderline"/>
          <w:highlight w:val="yellow"/>
        </w:rPr>
        <w:t>are now commonplace</w:t>
      </w:r>
      <w:r w:rsidRPr="006735E3">
        <w:rPr>
          <w:rStyle w:val="StyleBoldUnderline"/>
        </w:rPr>
        <w:t xml:space="preserve"> in urban areas</w:t>
      </w:r>
      <w:r w:rsidRPr="006735E3">
        <w:rPr>
          <w:sz w:val="16"/>
        </w:rPr>
        <w:t xml:space="preserve">. </w:t>
      </w:r>
      <w:proofErr w:type="gramStart"/>
      <w:r w:rsidRPr="006735E3">
        <w:rPr>
          <w:sz w:val="16"/>
        </w:rPr>
        <w:t>n12</w:t>
      </w:r>
      <w:proofErr w:type="gramEnd"/>
      <w:r w:rsidRPr="006735E3">
        <w:rPr>
          <w:sz w:val="16"/>
        </w:rPr>
        <w:t xml:space="preserve"> </w:t>
      </w:r>
      <w:r w:rsidRPr="006735E3">
        <w:rPr>
          <w:rStyle w:val="StyleBoldUnderline"/>
        </w:rPr>
        <w:t>They have long been a fact of life in other countries such as Great Britain.</w:t>
      </w:r>
      <w:r w:rsidRPr="006735E3">
        <w:rPr>
          <w:sz w:val="16"/>
        </w:rPr>
        <w:t xml:space="preserve"> </w:t>
      </w:r>
      <w:r w:rsidRPr="006735E3">
        <w:rPr>
          <w:rStyle w:val="StyleBoldUnderline"/>
          <w:highlight w:val="yellow"/>
        </w:rPr>
        <w:t>Satellite photographic surveillance</w:t>
      </w:r>
      <w:r w:rsidRPr="006735E3">
        <w:rPr>
          <w:rStyle w:val="StyleBoldUnderline"/>
        </w:rPr>
        <w:t xml:space="preserve">, once the exclusive purview of sovereign entities that could afford to launch and maintain the equipment, </w:t>
      </w:r>
      <w:r w:rsidRPr="006735E3">
        <w:rPr>
          <w:rStyle w:val="StyleBoldUnderline"/>
          <w:highlight w:val="yellow"/>
        </w:rPr>
        <w:t>is now in the public domain.</w:t>
      </w:r>
      <w:r w:rsidRPr="006735E3">
        <w:rPr>
          <w:sz w:val="16"/>
          <w:highlight w:val="yellow"/>
        </w:rPr>
        <w:t xml:space="preserve"> </w:t>
      </w:r>
      <w:proofErr w:type="gramStart"/>
      <w:r w:rsidRPr="006735E3">
        <w:rPr>
          <w:sz w:val="16"/>
          <w:highlight w:val="yellow"/>
        </w:rPr>
        <w:t>n13</w:t>
      </w:r>
      <w:proofErr w:type="gramEnd"/>
    </w:p>
    <w:p w14:paraId="2B33A51A" w14:textId="77777777" w:rsidR="004B294B" w:rsidRDefault="004B294B" w:rsidP="004B294B">
      <w:pPr>
        <w:pStyle w:val="Heading4"/>
      </w:pPr>
      <w:r>
        <w:t>The age of surveillance is posing huge threats to privacy – justifies abuse and discrimination</w:t>
      </w:r>
    </w:p>
    <w:p w14:paraId="7751A378" w14:textId="77777777" w:rsidR="004B294B" w:rsidRPr="00FE5E1A" w:rsidRDefault="004B294B" w:rsidP="004B294B">
      <w:pPr>
        <w:tabs>
          <w:tab w:val="left" w:pos="0"/>
          <w:tab w:val="left" w:pos="630"/>
        </w:tabs>
        <w:ind w:right="-450"/>
        <w:rPr>
          <w:rStyle w:val="StyleStyleBold12pt"/>
          <w:b w:val="0"/>
          <w:sz w:val="24"/>
        </w:rPr>
      </w:pPr>
      <w:r>
        <w:rPr>
          <w:rStyle w:val="StyleStyleBold12pt"/>
        </w:rPr>
        <w:t xml:space="preserve">Richards 13 </w:t>
      </w:r>
      <w:r>
        <w:rPr>
          <w:rStyle w:val="StyleStyleBold12pt"/>
          <w:sz w:val="24"/>
        </w:rPr>
        <w:t>– Neil M. Richards, Professor of Law at Washington University in St. Louis who teaches about the law of privacy, the Internet, and civil liberties like freedom of speech, author of the book “Intellectual Privacy,” published by Oxford University Press, consultant for companies, law firms, and individuals on issues including information privacy law, data ethics, and appellate litigation in privacy, free speech, and intellectual property cases, May 20, 2013 (“</w:t>
      </w:r>
      <w:r>
        <w:rPr>
          <w:bCs/>
          <w:sz w:val="24"/>
        </w:rPr>
        <w:t>The Dangers of Surveillance</w:t>
      </w:r>
      <w:r>
        <w:rPr>
          <w:rStyle w:val="StyleStyleBold12pt"/>
          <w:sz w:val="24"/>
        </w:rPr>
        <w:t>,” Harvard Law Review,  Accessed 07-02-2015)</w:t>
      </w:r>
    </w:p>
    <w:p w14:paraId="11F9284F" w14:textId="77777777" w:rsidR="004B294B" w:rsidRPr="0033013B" w:rsidRDefault="004B294B" w:rsidP="004B294B">
      <w:pPr>
        <w:rPr>
          <w:sz w:val="16"/>
        </w:rPr>
      </w:pPr>
      <w:r w:rsidRPr="0033013B">
        <w:rPr>
          <w:sz w:val="16"/>
        </w:rPr>
        <w:t>From the Fourth Amendment to George Orwell’s </w:t>
      </w:r>
      <w:r w:rsidRPr="0033013B">
        <w:rPr>
          <w:i/>
          <w:iCs/>
          <w:sz w:val="16"/>
        </w:rPr>
        <w:t>Nineteen Eighty-Four</w:t>
      </w:r>
      <w:r w:rsidRPr="0033013B">
        <w:rPr>
          <w:sz w:val="16"/>
        </w:rPr>
        <w:t>, and from the Electronic Communications Privacy Act to films like </w:t>
      </w:r>
      <w:r w:rsidRPr="0033013B">
        <w:rPr>
          <w:i/>
          <w:iCs/>
          <w:sz w:val="16"/>
        </w:rPr>
        <w:t>Minority Report</w:t>
      </w:r>
      <w:r w:rsidRPr="0033013B">
        <w:rPr>
          <w:sz w:val="16"/>
        </w:rPr>
        <w:t> and </w:t>
      </w:r>
      <w:r w:rsidRPr="0033013B">
        <w:rPr>
          <w:i/>
          <w:iCs/>
          <w:sz w:val="16"/>
        </w:rPr>
        <w:t>The Lives of Others</w:t>
      </w:r>
      <w:r w:rsidRPr="0033013B">
        <w:rPr>
          <w:sz w:val="16"/>
        </w:rPr>
        <w:t xml:space="preserve">, </w:t>
      </w:r>
      <w:r w:rsidRPr="009F3AEE">
        <w:rPr>
          <w:rStyle w:val="StyleBoldUnderline"/>
        </w:rPr>
        <w:t>our law and culture are full of warnings about state scrutiny of our lives.</w:t>
      </w:r>
      <w:r w:rsidRPr="0033013B">
        <w:rPr>
          <w:sz w:val="16"/>
        </w:rPr>
        <w:t xml:space="preserve"> </w:t>
      </w:r>
      <w:r w:rsidRPr="009F3AEE">
        <w:rPr>
          <w:rStyle w:val="StyleBoldUnderline"/>
        </w:rPr>
        <w:t>These warnings are commonplace, but they are rarely very specific.</w:t>
      </w:r>
      <w:r w:rsidRPr="0033013B">
        <w:rPr>
          <w:sz w:val="16"/>
        </w:rPr>
        <w:t xml:space="preserve"> </w:t>
      </w:r>
      <w:r w:rsidRPr="009F3AEE">
        <w:rPr>
          <w:rStyle w:val="StyleBoldUnderline"/>
        </w:rPr>
        <w:t xml:space="preserve">Other than the vague threat of an Orwellian dystopia, as a society we don’t really know why surveillance is bad and why we should be wary of it. To the extent that the answer has something to do with “privacy,” we lack an understanding of what “privacy” means in this context and why it matters. </w:t>
      </w:r>
      <w:r w:rsidRPr="0033013B">
        <w:rPr>
          <w:sz w:val="16"/>
        </w:rPr>
        <w:t>We’ve been able to live with this state of affairs largely because the threat of constant surveillance has been relegated to the realms of science fiction and failed totalitarian states.</w:t>
      </w:r>
      <w:r w:rsidRPr="0033013B">
        <w:rPr>
          <w:b/>
          <w:bCs/>
          <w:sz w:val="16"/>
        </w:rPr>
        <w:t xml:space="preserve"> </w:t>
      </w:r>
      <w:r w:rsidRPr="009F3AEE">
        <w:rPr>
          <w:rStyle w:val="Emphasis"/>
        </w:rPr>
        <w:t>But these warnings are no longer science fiction.</w:t>
      </w:r>
      <w:r w:rsidRPr="0033013B">
        <w:rPr>
          <w:sz w:val="16"/>
        </w:rPr>
        <w:t xml:space="preserve"> </w:t>
      </w:r>
      <w:r w:rsidRPr="009F3AEE">
        <w:rPr>
          <w:rStyle w:val="StyleBoldUnderline"/>
        </w:rPr>
        <w:t xml:space="preserve">The digital technologies that have revolutionized our daily lives have also created minutely </w:t>
      </w:r>
      <w:r w:rsidRPr="009F3AEE">
        <w:rPr>
          <w:rStyle w:val="StyleBoldUnderline"/>
        </w:rPr>
        <w:lastRenderedPageBreak/>
        <w:t>detailed records of those lives</w:t>
      </w:r>
      <w:r w:rsidRPr="0033013B">
        <w:rPr>
          <w:sz w:val="16"/>
        </w:rPr>
        <w:t xml:space="preserve">. </w:t>
      </w:r>
      <w:r w:rsidRPr="009F3AEE">
        <w:rPr>
          <w:rStyle w:val="StyleBoldUnderline"/>
        </w:rPr>
        <w:t>In an age of terror, our government has shown a keen willingness to acquire this data and use it for unknown purposes</w:t>
      </w:r>
      <w:r w:rsidRPr="0033013B">
        <w:rPr>
          <w:sz w:val="16"/>
        </w:rPr>
        <w:t xml:space="preserve">. We know that governments have been buying and borrowing private-sector databases, and we recently learned that the National Security Agency (NSA) has been building a massive data and supercomputing center in Utah, apparently with the goal of intercepting and storing much of the world’s Internet communications for decryption and analysis. </w:t>
      </w:r>
      <w:r w:rsidRPr="009F3AEE">
        <w:rPr>
          <w:rStyle w:val="StyleBoldUnderline"/>
        </w:rPr>
        <w:t>Although we have laws that protect us against government surveillance, secret government programs cannot be challenged until they are discovered.</w:t>
      </w:r>
      <w:r w:rsidRPr="0033013B">
        <w:rPr>
          <w:sz w:val="16"/>
        </w:rPr>
        <w:t xml:space="preserve"> </w:t>
      </w:r>
      <w:r w:rsidRPr="009F3AEE">
        <w:rPr>
          <w:rStyle w:val="StyleBoldUnderline"/>
        </w:rPr>
        <w:t>And even when they are, our law of surveillance provides only minimal protections</w:t>
      </w:r>
      <w:r w:rsidRPr="0033013B">
        <w:rPr>
          <w:sz w:val="16"/>
        </w:rPr>
        <w:t>. Courts frequently dismiss challenges to such programs for lack of standing, under the theory that mere surveillance creates no harms. The Supreme Court recently reversed the only major case to hold to the contrary, in </w:t>
      </w:r>
      <w:r w:rsidRPr="0033013B">
        <w:rPr>
          <w:i/>
          <w:iCs/>
          <w:sz w:val="16"/>
        </w:rPr>
        <w:t>Clapper v. Amnesty International USA</w:t>
      </w:r>
      <w:r w:rsidRPr="0033013B">
        <w:rPr>
          <w:sz w:val="16"/>
        </w:rPr>
        <w:t xml:space="preserve">, finding that the respondents’ claim that their communications were likely being monitored was “too speculative.” But </w:t>
      </w:r>
      <w:r w:rsidRPr="0033013B">
        <w:rPr>
          <w:rStyle w:val="StyleBoldUnderline"/>
        </w:rPr>
        <w:t>the important point is that our society lacks an understanding of why</w:t>
      </w:r>
      <w:r w:rsidRPr="0033013B">
        <w:rPr>
          <w:sz w:val="16"/>
        </w:rPr>
        <w:t xml:space="preserve"> (and when) </w:t>
      </w:r>
      <w:r w:rsidRPr="0033013B">
        <w:rPr>
          <w:rStyle w:val="StyleBoldUnderline"/>
        </w:rPr>
        <w:t>government surveillance is harmful.</w:t>
      </w:r>
      <w:r w:rsidRPr="0033013B">
        <w:rPr>
          <w:sz w:val="16"/>
        </w:rPr>
        <w:t xml:space="preserve"> </w:t>
      </w:r>
      <w:r w:rsidRPr="0033013B">
        <w:rPr>
          <w:rStyle w:val="StyleBoldUnderline"/>
        </w:rPr>
        <w:t>Existing attempts to identify the dangers of surveillance are often unconvincing, and they generally fail to speak in terms that are likely to influence the law.</w:t>
      </w:r>
      <w:r w:rsidRPr="0033013B">
        <w:rPr>
          <w:sz w:val="16"/>
        </w:rPr>
        <w:t xml:space="preserve"> In this Article, I try to explain the harms of government surveillance. Drawing on law, history, literature, and the work of scholars in the emerging interdisciplinary field of “surveillance studies,” I offer an account of what those harms are and why they matter. I will move beyond the vagueness of current theories of surveillance to articulate a more coherent understanding and a more workable approach. At the level of theory, I will explain why and when surveillance is particularly dangerous and when it is not. </w:t>
      </w:r>
      <w:r w:rsidRPr="0033013B">
        <w:rPr>
          <w:rStyle w:val="StyleBoldUnderline"/>
        </w:rPr>
        <w:t>First, surveillance is harmful because it can chill the exercise of our civil liberties</w:t>
      </w:r>
      <w:r w:rsidRPr="0033013B">
        <w:rPr>
          <w:sz w:val="16"/>
        </w:rPr>
        <w:t xml:space="preserve">. With respect to civil liberties, consider surveillance of people when they are thinking, reading, and communicating with others in order to make up their minds about political and social issues. </w:t>
      </w:r>
      <w:r w:rsidRPr="0033013B">
        <w:rPr>
          <w:rStyle w:val="StyleBoldUnderline"/>
        </w:rPr>
        <w:t>Such intellectual surveillance is especially dangerous because it can cause people not to experiment with new, controversial, or deviant ideas.</w:t>
      </w:r>
      <w:r w:rsidRPr="0033013B">
        <w:rPr>
          <w:sz w:val="16"/>
        </w:rPr>
        <w:t xml:space="preserve"> </w:t>
      </w:r>
      <w:r w:rsidRPr="0033013B">
        <w:rPr>
          <w:rStyle w:val="StyleBoldUnderline"/>
        </w:rPr>
        <w:t>To protect our intellectual freedom to think without state over-sight or interference, we need</w:t>
      </w:r>
      <w:r w:rsidRPr="0033013B">
        <w:rPr>
          <w:sz w:val="16"/>
        </w:rPr>
        <w:t xml:space="preserve"> what I have elsewhere called “</w:t>
      </w:r>
      <w:r w:rsidRPr="0033013B">
        <w:rPr>
          <w:rStyle w:val="StyleBoldUnderline"/>
        </w:rPr>
        <w:t xml:space="preserve">intellectual privacy.” </w:t>
      </w:r>
      <w:proofErr w:type="gramStart"/>
      <w:r w:rsidRPr="0033013B">
        <w:rPr>
          <w:rStyle w:val="StyleBoldUnderline"/>
        </w:rPr>
        <w:t>A</w:t>
      </w:r>
      <w:proofErr w:type="gramEnd"/>
      <w:r w:rsidRPr="0033013B">
        <w:rPr>
          <w:rStyle w:val="StyleBoldUnderline"/>
        </w:rPr>
        <w:t xml:space="preserve"> second special harm that surveillance poses is its effect on the power dynamic between the watcher and the watched.</w:t>
      </w:r>
      <w:r w:rsidRPr="0033013B">
        <w:rPr>
          <w:sz w:val="16"/>
        </w:rPr>
        <w:t xml:space="preserve"> </w:t>
      </w:r>
      <w:r w:rsidRPr="0033013B">
        <w:rPr>
          <w:rStyle w:val="StyleBoldUnderline"/>
        </w:rPr>
        <w:t>This disparity creates the risk of a variety of harms, such as discrimination, coercion, and the threat of selective enforcement, where critics of the government can be prosecuted or blackmailed for wrongdoing unrelated to the purpose of the surveillance.</w:t>
      </w:r>
      <w:r>
        <w:rPr>
          <w:rStyle w:val="StyleBoldUnderline"/>
        </w:rPr>
        <w:t xml:space="preserve"> </w:t>
      </w:r>
      <w:r w:rsidRPr="0033013B">
        <w:rPr>
          <w:sz w:val="16"/>
        </w:rPr>
        <w:t>At a practical level, I propose a set of four principles that should guide the future development of surveillance law, allowing for a more appropriate balance between the costs and benefits of government surveillance. First, we must recognize that </w:t>
      </w:r>
      <w:r w:rsidRPr="0033013B">
        <w:rPr>
          <w:i/>
          <w:iCs/>
          <w:sz w:val="16"/>
        </w:rPr>
        <w:t>surveillance transcends the public/private divide</w:t>
      </w:r>
      <w:r w:rsidRPr="0033013B">
        <w:rPr>
          <w:sz w:val="16"/>
        </w:rPr>
        <w:t>. Public and private surveillance are simply related parts of the same problem, rather than wholly discrete</w:t>
      </w:r>
      <w:r w:rsidRPr="0033013B">
        <w:rPr>
          <w:rStyle w:val="StyleBoldUnderline"/>
        </w:rPr>
        <w:t>. Even if we are ultimately more concerned with government surveillance, any solution must grapple with the complex relationships between government and corporate watchers</w:t>
      </w:r>
      <w:r w:rsidRPr="0033013B">
        <w:rPr>
          <w:sz w:val="16"/>
        </w:rPr>
        <w:t xml:space="preserve">. Second, we must recognize </w:t>
      </w:r>
      <w:proofErr w:type="spellStart"/>
      <w:r w:rsidRPr="0033013B">
        <w:rPr>
          <w:sz w:val="16"/>
        </w:rPr>
        <w:t>that</w:t>
      </w:r>
      <w:r w:rsidRPr="0033013B">
        <w:rPr>
          <w:i/>
          <w:iCs/>
          <w:sz w:val="16"/>
        </w:rPr>
        <w:t>secret</w:t>
      </w:r>
      <w:proofErr w:type="spellEnd"/>
      <w:r w:rsidRPr="0033013B">
        <w:rPr>
          <w:i/>
          <w:iCs/>
          <w:sz w:val="16"/>
        </w:rPr>
        <w:t xml:space="preserve"> surveillance is illegitimate</w:t>
      </w:r>
      <w:r w:rsidRPr="0033013B">
        <w:rPr>
          <w:sz w:val="16"/>
        </w:rPr>
        <w:t> and prohibit the creation of any domestic-surveillance programs whose existence is secret. Third, we should recognize that </w:t>
      </w:r>
      <w:r w:rsidRPr="0033013B">
        <w:rPr>
          <w:i/>
          <w:iCs/>
          <w:sz w:val="16"/>
        </w:rPr>
        <w:t>total surveillance is illegitimate</w:t>
      </w:r>
      <w:r w:rsidRPr="0033013B">
        <w:rPr>
          <w:sz w:val="16"/>
        </w:rPr>
        <w:t> and reject the idea that it is acceptable for the government to record all Internet activity without authorization. Government surveillance of the Internet is a power with the potential for massive abuse. Like its precursor of telephone wiretapping, it must be subjected to meaningful judicial process before it is authorized. We should carefully scrutinize any surveillance that threatens our intellectual privacy. Fourth, we must recognize that </w:t>
      </w:r>
      <w:r w:rsidRPr="0033013B">
        <w:rPr>
          <w:i/>
          <w:iCs/>
          <w:sz w:val="16"/>
        </w:rPr>
        <w:t>surveillance is harmful</w:t>
      </w:r>
      <w:r w:rsidRPr="0033013B">
        <w:rPr>
          <w:sz w:val="16"/>
        </w:rPr>
        <w:t xml:space="preserve">. </w:t>
      </w:r>
      <w:r w:rsidRPr="0033013B">
        <w:rPr>
          <w:rStyle w:val="StyleBoldUnderline"/>
        </w:rPr>
        <w:t xml:space="preserve">Surveillance menaces intellectual privacy and increases the risk of blackmail, coercion, and discrimination; accordingly, we must recognize surveillance as </w:t>
      </w:r>
      <w:proofErr w:type="gramStart"/>
      <w:r w:rsidRPr="0033013B">
        <w:rPr>
          <w:rStyle w:val="StyleBoldUnderline"/>
        </w:rPr>
        <w:t>a harm</w:t>
      </w:r>
      <w:proofErr w:type="gramEnd"/>
      <w:r w:rsidRPr="0033013B">
        <w:rPr>
          <w:rStyle w:val="StyleBoldUnderline"/>
        </w:rPr>
        <w:t xml:space="preserve"> in constitutional standing doctrine</w:t>
      </w:r>
      <w:r w:rsidRPr="0033013B">
        <w:rPr>
          <w:sz w:val="16"/>
        </w:rPr>
        <w:t xml:space="preserve">. </w:t>
      </w:r>
      <w:r w:rsidRPr="0033013B">
        <w:rPr>
          <w:rStyle w:val="StyleBoldUnderline"/>
        </w:rPr>
        <w:t>Explaining the harms of surveillance in a doctrinally sensitive way is essential if we want to avoid sacrificing our vital civil liberties.</w:t>
      </w:r>
      <w:r w:rsidRPr="0033013B">
        <w:rPr>
          <w:sz w:val="16"/>
        </w:rPr>
        <w:t xml:space="preserve"> </w:t>
      </w:r>
    </w:p>
    <w:p w14:paraId="4D54043E" w14:textId="77777777" w:rsidR="004B294B" w:rsidRPr="006735E3" w:rsidRDefault="004B294B" w:rsidP="00A1352A">
      <w:pPr>
        <w:rPr>
          <w:sz w:val="16"/>
        </w:rPr>
      </w:pPr>
    </w:p>
    <w:p w14:paraId="6D81CF43" w14:textId="51B568AF" w:rsidR="004B294B" w:rsidRDefault="004B294B" w:rsidP="004B294B">
      <w:pPr>
        <w:pStyle w:val="Heading3"/>
      </w:pPr>
      <w:bookmarkStart w:id="30" w:name="r69"/>
      <w:r>
        <w:lastRenderedPageBreak/>
        <w:t>AT: Balance of Powers Check</w:t>
      </w:r>
      <w:r w:rsidR="00A753C1">
        <w:t>s Abuse</w:t>
      </w:r>
    </w:p>
    <w:p w14:paraId="27F93F91" w14:textId="77777777" w:rsidR="004B294B" w:rsidRDefault="004B294B" w:rsidP="004B294B">
      <w:pPr>
        <w:pStyle w:val="Heading4"/>
      </w:pPr>
      <w:r>
        <w:t>No separation of powers—can’t check abuse by government personnel</w:t>
      </w:r>
    </w:p>
    <w:p w14:paraId="20086BD4" w14:textId="77777777" w:rsidR="004B294B" w:rsidRPr="00FE5E1A" w:rsidRDefault="004B294B" w:rsidP="004B294B">
      <w:pPr>
        <w:tabs>
          <w:tab w:val="left" w:pos="0"/>
          <w:tab w:val="left" w:pos="630"/>
        </w:tabs>
        <w:ind w:right="-450"/>
        <w:rPr>
          <w:rStyle w:val="StyleStyleBold12pt"/>
          <w:b w:val="0"/>
          <w:sz w:val="24"/>
        </w:rPr>
      </w:pPr>
      <w:proofErr w:type="spellStart"/>
      <w:r>
        <w:rPr>
          <w:rStyle w:val="StyleStyleBold12pt"/>
        </w:rPr>
        <w:t>McGreal</w:t>
      </w:r>
      <w:proofErr w:type="spellEnd"/>
      <w:r>
        <w:rPr>
          <w:rStyle w:val="StyleStyleBold12pt"/>
        </w:rPr>
        <w:t xml:space="preserve"> 7 </w:t>
      </w:r>
      <w:r>
        <w:rPr>
          <w:rStyle w:val="StyleStyleBold12pt"/>
          <w:sz w:val="24"/>
        </w:rPr>
        <w:t xml:space="preserve">– Paul E. </w:t>
      </w:r>
      <w:proofErr w:type="spellStart"/>
      <w:r>
        <w:rPr>
          <w:rStyle w:val="StyleStyleBold12pt"/>
          <w:sz w:val="24"/>
        </w:rPr>
        <w:t>McGreal</w:t>
      </w:r>
      <w:proofErr w:type="spellEnd"/>
      <w:r>
        <w:rPr>
          <w:rStyle w:val="StyleStyleBold12pt"/>
          <w:sz w:val="24"/>
        </w:rPr>
        <w:t>, Professor of Law at the Southern Illinois University School of Law, Fall 2007 (“</w:t>
      </w:r>
      <w:r w:rsidRPr="00FA7A35">
        <w:rPr>
          <w:bCs/>
          <w:sz w:val="24"/>
        </w:rPr>
        <w:t>ESSAY: Counteracting Ambition: Applying Corporate Compliance and Ethics to the Separation of Powers Concerns with Domestic Surveillance</w:t>
      </w:r>
      <w:r>
        <w:rPr>
          <w:rStyle w:val="StyleStyleBold12pt"/>
          <w:sz w:val="24"/>
        </w:rPr>
        <w:t>,” LexisNexis Academic</w:t>
      </w:r>
      <w:proofErr w:type="gramStart"/>
      <w:r>
        <w:rPr>
          <w:rStyle w:val="StyleStyleBold12pt"/>
          <w:sz w:val="24"/>
        </w:rPr>
        <w:t>,  Accessed</w:t>
      </w:r>
      <w:proofErr w:type="gramEnd"/>
      <w:r>
        <w:rPr>
          <w:rStyle w:val="StyleStyleBold12pt"/>
          <w:sz w:val="24"/>
        </w:rPr>
        <w:t xml:space="preserve"> 07-02-2015)</w:t>
      </w:r>
    </w:p>
    <w:p w14:paraId="7E1D68CC" w14:textId="77777777" w:rsidR="004B294B" w:rsidRPr="008A3A2E" w:rsidRDefault="00C16AA1" w:rsidP="004B294B">
      <w:hyperlink r:id="rId61" w:anchor="n69" w:history="1">
        <w:proofErr w:type="gramStart"/>
        <w:r w:rsidR="004B294B" w:rsidRPr="008A3A2E">
          <w:rPr>
            <w:rStyle w:val="Hyperlink"/>
            <w:vertAlign w:val="superscript"/>
          </w:rPr>
          <w:t>n69</w:t>
        </w:r>
        <w:proofErr w:type="gramEnd"/>
      </w:hyperlink>
      <w:bookmarkEnd w:id="30"/>
      <w:r w:rsidR="004B294B">
        <w:t xml:space="preserve"> </w:t>
      </w:r>
      <w:r w:rsidR="004B294B" w:rsidRPr="00D200F2">
        <w:rPr>
          <w:rStyle w:val="StyleBoldUnderline"/>
        </w:rPr>
        <w:t>And like data collected by private firms, the government's data will be vulnerable to abuse or attack</w:t>
      </w:r>
      <w:r w:rsidR="004B294B" w:rsidRPr="008A3A2E">
        <w:t>. </w:t>
      </w:r>
      <w:bookmarkStart w:id="31" w:name="r70"/>
      <w:r w:rsidR="004B294B" w:rsidRPr="008A3A2E">
        <w:rPr>
          <w:vertAlign w:val="superscript"/>
        </w:rPr>
        <w:fldChar w:fldCharType="begin"/>
      </w:r>
      <w:r w:rsidR="004B294B" w:rsidRPr="008A3A2E">
        <w:rPr>
          <w:vertAlign w:val="superscript"/>
        </w:rPr>
        <w:instrText xml:space="preserve"> HYPERLINK "http://www.lexisnexis.com/lnacui2api/frame.do?tokenKey=rsh-20.969328.5444419032&amp;target=results_DocumentContent&amp;returnToKey=20_T22276055970&amp;parent=docview&amp;rand=1435859311630&amp;reloadEntirePage=true" \l "n70" </w:instrText>
      </w:r>
      <w:r w:rsidR="004B294B" w:rsidRPr="008A3A2E">
        <w:rPr>
          <w:vertAlign w:val="superscript"/>
        </w:rPr>
        <w:fldChar w:fldCharType="separate"/>
      </w:r>
      <w:proofErr w:type="gramStart"/>
      <w:r w:rsidR="004B294B" w:rsidRPr="008A3A2E">
        <w:rPr>
          <w:rStyle w:val="Hyperlink"/>
          <w:vertAlign w:val="superscript"/>
        </w:rPr>
        <w:t>n70</w:t>
      </w:r>
      <w:proofErr w:type="gramEnd"/>
      <w:r w:rsidR="004B294B" w:rsidRPr="008A3A2E">
        <w:fldChar w:fldCharType="end"/>
      </w:r>
      <w:bookmarkEnd w:id="31"/>
      <w:r w:rsidR="004B294B" w:rsidRPr="008A3A2E">
        <w:t> </w:t>
      </w:r>
      <w:r w:rsidR="004B294B" w:rsidRPr="00D200F2">
        <w:rPr>
          <w:rStyle w:val="StyleBoldUnderline"/>
        </w:rPr>
        <w:t>Data could be improperly disclosed, either through inadvertence or misconduct of government personnel who handle the data, or through the wrongful acts of those who obtain unauthorized access to the data</w:t>
      </w:r>
      <w:r w:rsidR="004B294B" w:rsidRPr="008A3A2E">
        <w:t>. </w:t>
      </w:r>
      <w:bookmarkStart w:id="32" w:name="r71"/>
      <w:r w:rsidR="004B294B" w:rsidRPr="008A3A2E">
        <w:rPr>
          <w:vertAlign w:val="superscript"/>
        </w:rPr>
        <w:fldChar w:fldCharType="begin"/>
      </w:r>
      <w:r w:rsidR="004B294B" w:rsidRPr="008A3A2E">
        <w:rPr>
          <w:vertAlign w:val="superscript"/>
        </w:rPr>
        <w:instrText xml:space="preserve"> HYPERLINK "http://www.lexisnexis.com/lnacui2api/frame.do?tokenKey=rsh-20.969328.5444419032&amp;target=results_DocumentContent&amp;returnToKey=20_T22276055970&amp;parent=docview&amp;rand=1435859311630&amp;reloadEntirePage=true" \l "n71" </w:instrText>
      </w:r>
      <w:r w:rsidR="004B294B" w:rsidRPr="008A3A2E">
        <w:rPr>
          <w:vertAlign w:val="superscript"/>
        </w:rPr>
        <w:fldChar w:fldCharType="separate"/>
      </w:r>
      <w:proofErr w:type="gramStart"/>
      <w:r w:rsidR="004B294B" w:rsidRPr="008A3A2E">
        <w:rPr>
          <w:rStyle w:val="Hyperlink"/>
          <w:vertAlign w:val="superscript"/>
        </w:rPr>
        <w:t>n71</w:t>
      </w:r>
      <w:proofErr w:type="gramEnd"/>
      <w:r w:rsidR="004B294B" w:rsidRPr="008A3A2E">
        <w:fldChar w:fldCharType="end"/>
      </w:r>
      <w:bookmarkEnd w:id="32"/>
      <w:r w:rsidR="004B294B" w:rsidRPr="008A3A2E">
        <w:t> </w:t>
      </w:r>
      <w:r w:rsidR="004B294B" w:rsidRPr="00D200F2">
        <w:rPr>
          <w:rStyle w:val="StyleBoldUnderline"/>
        </w:rPr>
        <w:t>Disclosure can cause harm through either embarrassment or the subsequent misuse of the information</w:t>
      </w:r>
      <w:r w:rsidR="004B294B" w:rsidRPr="008A3A2E">
        <w:t xml:space="preserve"> (for example, identity theft or blackmail). </w:t>
      </w:r>
      <w:bookmarkStart w:id="33" w:name="r72"/>
      <w:r w:rsidR="004B294B" w:rsidRPr="008A3A2E">
        <w:rPr>
          <w:vertAlign w:val="superscript"/>
        </w:rPr>
        <w:fldChar w:fldCharType="begin"/>
      </w:r>
      <w:r w:rsidR="004B294B" w:rsidRPr="008A3A2E">
        <w:rPr>
          <w:vertAlign w:val="superscript"/>
        </w:rPr>
        <w:instrText xml:space="preserve"> HYPERLINK "http://www.lexisnexis.com/lnacui2api/frame.do?tokenKey=rsh-20.969328.5444419032&amp;target=results_DocumentContent&amp;returnToKey=20_T22276055970&amp;parent=docview&amp;rand=1435859311630&amp;reloadEntirePage=true" \l "n72" </w:instrText>
      </w:r>
      <w:r w:rsidR="004B294B" w:rsidRPr="008A3A2E">
        <w:rPr>
          <w:vertAlign w:val="superscript"/>
        </w:rPr>
        <w:fldChar w:fldCharType="separate"/>
      </w:r>
      <w:proofErr w:type="gramStart"/>
      <w:r w:rsidR="004B294B" w:rsidRPr="008A3A2E">
        <w:rPr>
          <w:rStyle w:val="Hyperlink"/>
          <w:vertAlign w:val="superscript"/>
        </w:rPr>
        <w:t>n72</w:t>
      </w:r>
      <w:proofErr w:type="gramEnd"/>
      <w:r w:rsidR="004B294B" w:rsidRPr="008A3A2E">
        <w:fldChar w:fldCharType="end"/>
      </w:r>
      <w:bookmarkEnd w:id="33"/>
      <w:r w:rsidR="004B294B" w:rsidRPr="008A3A2E">
        <w:t xml:space="preserve"> Also, </w:t>
      </w:r>
      <w:r w:rsidR="004B294B" w:rsidRPr="00D200F2">
        <w:rPr>
          <w:rStyle w:val="StyleBoldUnderline"/>
        </w:rPr>
        <w:t>the data could be abused by those with authorized access, </w:t>
      </w:r>
      <w:bookmarkStart w:id="34" w:name="r73"/>
      <w:r w:rsidR="004B294B" w:rsidRPr="00D200F2">
        <w:rPr>
          <w:rStyle w:val="StyleBoldUnderline"/>
        </w:rPr>
        <w:fldChar w:fldCharType="begin"/>
      </w:r>
      <w:r w:rsidR="004B294B" w:rsidRPr="00D200F2">
        <w:rPr>
          <w:rStyle w:val="StyleBoldUnderline"/>
        </w:rPr>
        <w:instrText xml:space="preserve"> HYPERLINK "http://www.lexisnexis.com/lnacui2api/frame.do?tokenKey=rsh-20.969328.5444419032&amp;target=results_DocumentContent&amp;returnToKey=20_T22276055970&amp;parent=docview&amp;rand=1435859311630&amp;reloadEntirePage=true" \l "n73" </w:instrText>
      </w:r>
      <w:r w:rsidR="004B294B" w:rsidRPr="00D200F2">
        <w:rPr>
          <w:rStyle w:val="StyleBoldUnderline"/>
        </w:rPr>
        <w:fldChar w:fldCharType="separate"/>
      </w:r>
      <w:r w:rsidR="004B294B" w:rsidRPr="00D200F2">
        <w:rPr>
          <w:rStyle w:val="StyleBoldUnderline"/>
        </w:rPr>
        <w:t>n73</w:t>
      </w:r>
      <w:r w:rsidR="004B294B" w:rsidRPr="00D200F2">
        <w:rPr>
          <w:rStyle w:val="StyleBoldUnderline"/>
        </w:rPr>
        <w:fldChar w:fldCharType="end"/>
      </w:r>
      <w:bookmarkEnd w:id="34"/>
      <w:r w:rsidR="004B294B" w:rsidRPr="00D200F2">
        <w:rPr>
          <w:rStyle w:val="StyleBoldUnderline"/>
        </w:rPr>
        <w:t> as when the government targets its political opponents.</w:t>
      </w:r>
      <w:r w:rsidR="004B294B" w:rsidRPr="008A3A2E">
        <w:t> </w:t>
      </w:r>
      <w:bookmarkStart w:id="35" w:name="r74"/>
      <w:r w:rsidR="004B294B" w:rsidRPr="008A3A2E">
        <w:rPr>
          <w:vertAlign w:val="superscript"/>
        </w:rPr>
        <w:fldChar w:fldCharType="begin"/>
      </w:r>
      <w:r w:rsidR="004B294B" w:rsidRPr="008A3A2E">
        <w:rPr>
          <w:vertAlign w:val="superscript"/>
        </w:rPr>
        <w:instrText xml:space="preserve"> HYPERLINK "http://www.lexisnexis.com/lnacui2api/frame.do?tokenKey=rsh-20.969328.5444419032&amp;target=results_DocumentContent&amp;returnToKey=20_T22276055970&amp;parent=docview&amp;rand=1435859311630&amp;reloadEntirePage=true" \l "n74" </w:instrText>
      </w:r>
      <w:r w:rsidR="004B294B" w:rsidRPr="008A3A2E">
        <w:rPr>
          <w:vertAlign w:val="superscript"/>
        </w:rPr>
        <w:fldChar w:fldCharType="separate"/>
      </w:r>
      <w:proofErr w:type="gramStart"/>
      <w:r w:rsidR="004B294B" w:rsidRPr="008A3A2E">
        <w:rPr>
          <w:rStyle w:val="Hyperlink"/>
          <w:vertAlign w:val="superscript"/>
        </w:rPr>
        <w:t>n74</w:t>
      </w:r>
      <w:proofErr w:type="gramEnd"/>
      <w:r w:rsidR="004B294B" w:rsidRPr="008A3A2E">
        <w:fldChar w:fldCharType="end"/>
      </w:r>
      <w:bookmarkEnd w:id="35"/>
      <w:r w:rsidR="004B294B" w:rsidRPr="008A3A2E">
        <w:t> And</w:t>
      </w:r>
      <w:r w:rsidR="004B294B" w:rsidRPr="00D200F2">
        <w:rPr>
          <w:rStyle w:val="StyleBoldUnderline"/>
        </w:rPr>
        <w:t xml:space="preserve"> even </w:t>
      </w:r>
      <w:r w:rsidR="004B294B" w:rsidRPr="00D200F2">
        <w:rPr>
          <w:rStyle w:val="Emphasis"/>
        </w:rPr>
        <w:t>legitimate</w:t>
      </w:r>
      <w:r w:rsidR="004B294B" w:rsidRPr="00D200F2">
        <w:rPr>
          <w:rStyle w:val="StyleBoldUnderline"/>
        </w:rPr>
        <w:t xml:space="preserve"> use of the data can lead to false positives, such as when an innocent person is mistakenly identified as a terrorist target. </w:t>
      </w:r>
      <w:bookmarkStart w:id="36" w:name="r75"/>
      <w:r w:rsidR="004B294B" w:rsidRPr="00D200F2">
        <w:rPr>
          <w:rStyle w:val="StyleBoldUnderline"/>
        </w:rPr>
        <w:fldChar w:fldCharType="begin"/>
      </w:r>
      <w:r w:rsidR="004B294B" w:rsidRPr="00D200F2">
        <w:rPr>
          <w:rStyle w:val="StyleBoldUnderline"/>
        </w:rPr>
        <w:instrText xml:space="preserve"> HYPERLINK "http://www.lexisnexis.com/lnacui2api/frame.do?tokenKey=rsh-20.969328.5444419032&amp;target=results_DocumentContent&amp;returnToKey=20_T22276055970&amp;parent=docview&amp;rand=1435859311630&amp;reloadEntirePage=true" \l "n75" </w:instrText>
      </w:r>
      <w:r w:rsidR="004B294B" w:rsidRPr="00D200F2">
        <w:rPr>
          <w:rStyle w:val="StyleBoldUnderline"/>
        </w:rPr>
        <w:fldChar w:fldCharType="separate"/>
      </w:r>
      <w:proofErr w:type="gramStart"/>
      <w:r w:rsidR="004B294B" w:rsidRPr="00D200F2">
        <w:rPr>
          <w:rStyle w:val="StyleBoldUnderline"/>
        </w:rPr>
        <w:t>n75</w:t>
      </w:r>
      <w:proofErr w:type="gramEnd"/>
      <w:r w:rsidR="004B294B" w:rsidRPr="00D200F2">
        <w:rPr>
          <w:rStyle w:val="StyleBoldUnderline"/>
        </w:rPr>
        <w:fldChar w:fldCharType="end"/>
      </w:r>
      <w:bookmarkEnd w:id="36"/>
      <w:r w:rsidR="004B294B">
        <w:rPr>
          <w:rStyle w:val="StyleBoldUnderline"/>
        </w:rPr>
        <w:t xml:space="preserve"> </w:t>
      </w:r>
      <w:r w:rsidR="004B294B" w:rsidRPr="00D200F2">
        <w:rPr>
          <w:rStyle w:val="StyleBoldUnderline"/>
        </w:rPr>
        <w:t xml:space="preserve">The threats posed by domestic surveillance raise </w:t>
      </w:r>
      <w:r w:rsidR="004B294B" w:rsidRPr="00D200F2">
        <w:rPr>
          <w:rStyle w:val="Emphasis"/>
        </w:rPr>
        <w:t>serious separation of powers</w:t>
      </w:r>
      <w:r w:rsidR="004B294B" w:rsidRPr="00D200F2">
        <w:rPr>
          <w:rStyle w:val="StyleBoldUnderline"/>
        </w:rPr>
        <w:t xml:space="preserve"> concerns</w:t>
      </w:r>
      <w:r w:rsidR="004B294B" w:rsidRPr="008A3A2E">
        <w:t xml:space="preserve">. Recall that </w:t>
      </w:r>
      <w:r w:rsidR="004B294B" w:rsidRPr="00D200F2">
        <w:rPr>
          <w:rStyle w:val="StyleBoldUnderline"/>
        </w:rPr>
        <w:t>when liberty is at issue, </w:t>
      </w:r>
      <w:bookmarkStart w:id="37" w:name="r76"/>
      <w:r w:rsidR="004B294B" w:rsidRPr="00D200F2">
        <w:rPr>
          <w:rStyle w:val="StyleBoldUnderline"/>
        </w:rPr>
        <w:fldChar w:fldCharType="begin"/>
      </w:r>
      <w:r w:rsidR="004B294B" w:rsidRPr="00D200F2">
        <w:rPr>
          <w:rStyle w:val="StyleBoldUnderline"/>
        </w:rPr>
        <w:instrText xml:space="preserve"> HYPERLINK "http://www.lexisnexis.com/lnacui2api/frame.do?tokenKey=rsh-20.969328.5444419032&amp;target=results_DocumentContent&amp;returnToKey=20_T22276055970&amp;parent=docview&amp;rand=1435859311630&amp;reloadEntirePage=true" \l "n76" </w:instrText>
      </w:r>
      <w:r w:rsidR="004B294B" w:rsidRPr="00D200F2">
        <w:rPr>
          <w:rStyle w:val="StyleBoldUnderline"/>
        </w:rPr>
        <w:fldChar w:fldCharType="separate"/>
      </w:r>
      <w:r w:rsidR="004B294B" w:rsidRPr="00D200F2">
        <w:rPr>
          <w:rStyle w:val="StyleBoldUnderline"/>
        </w:rPr>
        <w:t>n76</w:t>
      </w:r>
      <w:r w:rsidR="004B294B" w:rsidRPr="00D200F2">
        <w:rPr>
          <w:rStyle w:val="StyleBoldUnderline"/>
        </w:rPr>
        <w:fldChar w:fldCharType="end"/>
      </w:r>
      <w:bookmarkEnd w:id="37"/>
      <w:r w:rsidR="004B294B" w:rsidRPr="00D200F2">
        <w:rPr>
          <w:rStyle w:val="StyleBoldUnderline"/>
        </w:rPr>
        <w:t xml:space="preserve"> first principles counsel that the federal courts should play some role in checking abuses of government power. </w:t>
      </w:r>
      <w:r w:rsidR="004B294B" w:rsidRPr="008A3A2E">
        <w:t>Here, the judiciary must play some role checking </w:t>
      </w:r>
      <w:bookmarkStart w:id="38" w:name="PAGE_1584_8029"/>
      <w:bookmarkEnd w:id="38"/>
      <w:r w:rsidR="004B294B" w:rsidRPr="008A3A2E">
        <w:t> [*1584</w:t>
      </w:r>
      <w:proofErr w:type="gramStart"/>
      <w:r w:rsidR="004B294B" w:rsidRPr="008A3A2E">
        <w:t>]  the</w:t>
      </w:r>
      <w:proofErr w:type="gramEnd"/>
      <w:r w:rsidR="004B294B" w:rsidRPr="008A3A2E">
        <w:t xml:space="preserve"> abuses posed by data collection, analysis, and storage. </w:t>
      </w:r>
    </w:p>
    <w:p w14:paraId="494A5092" w14:textId="77777777" w:rsidR="004B294B" w:rsidRDefault="004B294B" w:rsidP="004B294B">
      <w:pPr>
        <w:pStyle w:val="Heading4"/>
      </w:pPr>
      <w:r>
        <w:t>Programs and courts don’t check – a lack of understanding means they default to what the government tells them</w:t>
      </w:r>
    </w:p>
    <w:p w14:paraId="4301D19F" w14:textId="77777777" w:rsidR="004B294B" w:rsidRPr="00FE5E1A" w:rsidRDefault="004B294B" w:rsidP="004B294B">
      <w:pPr>
        <w:tabs>
          <w:tab w:val="left" w:pos="0"/>
          <w:tab w:val="left" w:pos="630"/>
        </w:tabs>
        <w:ind w:right="-450"/>
        <w:rPr>
          <w:rStyle w:val="StyleStyleBold12pt"/>
          <w:b w:val="0"/>
          <w:sz w:val="24"/>
        </w:rPr>
      </w:pPr>
      <w:proofErr w:type="spellStart"/>
      <w:r>
        <w:rPr>
          <w:rStyle w:val="StyleStyleBold12pt"/>
        </w:rPr>
        <w:t>McGreal</w:t>
      </w:r>
      <w:proofErr w:type="spellEnd"/>
      <w:r>
        <w:rPr>
          <w:rStyle w:val="StyleStyleBold12pt"/>
        </w:rPr>
        <w:t xml:space="preserve"> 7 </w:t>
      </w:r>
      <w:r>
        <w:rPr>
          <w:rStyle w:val="StyleStyleBold12pt"/>
          <w:sz w:val="24"/>
        </w:rPr>
        <w:t xml:space="preserve">– Paul E. </w:t>
      </w:r>
      <w:proofErr w:type="spellStart"/>
      <w:r>
        <w:rPr>
          <w:rStyle w:val="StyleStyleBold12pt"/>
          <w:sz w:val="24"/>
        </w:rPr>
        <w:t>McGreal</w:t>
      </w:r>
      <w:proofErr w:type="spellEnd"/>
      <w:r>
        <w:rPr>
          <w:rStyle w:val="StyleStyleBold12pt"/>
          <w:sz w:val="24"/>
        </w:rPr>
        <w:t>, Professor of Law at the Southern Illinois University School of Law, Fall 2007 (“</w:t>
      </w:r>
      <w:r w:rsidRPr="00FA7A35">
        <w:rPr>
          <w:bCs/>
          <w:sz w:val="24"/>
        </w:rPr>
        <w:t>ESSAY: Counteracting Ambition: Applying Corporate Compliance and Ethics to the Separation of Powers Concerns with Domestic Surveillance</w:t>
      </w:r>
      <w:r>
        <w:rPr>
          <w:rStyle w:val="StyleStyleBold12pt"/>
          <w:sz w:val="24"/>
        </w:rPr>
        <w:t>,” LexisNexis Academic</w:t>
      </w:r>
      <w:proofErr w:type="gramStart"/>
      <w:r>
        <w:rPr>
          <w:rStyle w:val="StyleStyleBold12pt"/>
          <w:sz w:val="24"/>
        </w:rPr>
        <w:t>,  Accessed</w:t>
      </w:r>
      <w:proofErr w:type="gramEnd"/>
      <w:r>
        <w:rPr>
          <w:rStyle w:val="StyleStyleBold12pt"/>
          <w:sz w:val="24"/>
        </w:rPr>
        <w:t xml:space="preserve"> 07-02-2015)</w:t>
      </w:r>
    </w:p>
    <w:p w14:paraId="37D39FC6" w14:textId="77777777" w:rsidR="004B294B" w:rsidRPr="006234E7" w:rsidRDefault="004B294B" w:rsidP="004B294B">
      <w:pPr>
        <w:rPr>
          <w:sz w:val="16"/>
        </w:rPr>
      </w:pPr>
      <w:r w:rsidRPr="006234E7">
        <w:rPr>
          <w:sz w:val="16"/>
        </w:rPr>
        <w:t>The remaining question is whether corporate compliance and ethics measures ought to be a safe harbor or a constitutional requirement. Here, Justice Jackson's admonition looms large: "While the Constitution diffuses power the better to secure liberty, it also contemplates that practice will integrate the dispersed powers into a workable government." </w:t>
      </w:r>
      <w:bookmarkStart w:id="39" w:name="r170"/>
      <w:r w:rsidRPr="006234E7">
        <w:rPr>
          <w:sz w:val="16"/>
          <w:vertAlign w:val="superscript"/>
        </w:rPr>
        <w:fldChar w:fldCharType="begin"/>
      </w:r>
      <w:r w:rsidRPr="006234E7">
        <w:rPr>
          <w:sz w:val="16"/>
          <w:vertAlign w:val="superscript"/>
        </w:rPr>
        <w:instrText xml:space="preserve"> HYPERLINK "http://www.lexisnexis.com/lnacui2api/frame.do?tokenKey=rsh-20.969328.5444419032&amp;target=results_DocumentContent&amp;returnToKey=20_T22276055970&amp;parent=docview&amp;rand=1435859311630&amp;reloadEntirePage=true" \l "n170" </w:instrText>
      </w:r>
      <w:r w:rsidRPr="006234E7">
        <w:rPr>
          <w:sz w:val="16"/>
          <w:vertAlign w:val="superscript"/>
        </w:rPr>
        <w:fldChar w:fldCharType="separate"/>
      </w:r>
      <w:r w:rsidRPr="006234E7">
        <w:rPr>
          <w:rStyle w:val="Hyperlink"/>
          <w:sz w:val="16"/>
          <w:vertAlign w:val="superscript"/>
        </w:rPr>
        <w:t>n170</w:t>
      </w:r>
      <w:r w:rsidRPr="006234E7">
        <w:rPr>
          <w:sz w:val="16"/>
        </w:rPr>
        <w:fldChar w:fldCharType="end"/>
      </w:r>
      <w:bookmarkEnd w:id="39"/>
      <w:r w:rsidRPr="006234E7">
        <w:rPr>
          <w:sz w:val="16"/>
        </w:rPr>
        <w:t xml:space="preserve"> This counsels a safe harbor approach for three reasons. First, </w:t>
      </w:r>
      <w:r w:rsidRPr="006234E7">
        <w:rPr>
          <w:rStyle w:val="StyleBoldUnderline"/>
        </w:rPr>
        <w:t>while corporate compliance and ethics programs have proven effective at checking private misconduct, they may not be the only (or even best) measure for checking abuse of government power</w:t>
      </w:r>
      <w:r w:rsidRPr="006234E7">
        <w:rPr>
          <w:sz w:val="16"/>
        </w:rPr>
        <w:t>. Consequently, this Essay's modest proposal ought to proceed modestly, recognizing the inherent limits of human knowledge. </w:t>
      </w:r>
      <w:bookmarkStart w:id="40" w:name="r171"/>
      <w:r w:rsidRPr="006234E7">
        <w:rPr>
          <w:sz w:val="16"/>
          <w:vertAlign w:val="superscript"/>
        </w:rPr>
        <w:fldChar w:fldCharType="begin"/>
      </w:r>
      <w:r w:rsidRPr="006234E7">
        <w:rPr>
          <w:sz w:val="16"/>
          <w:vertAlign w:val="superscript"/>
        </w:rPr>
        <w:instrText xml:space="preserve"> HYPERLINK "http://www.lexisnexis.com/lnacui2api/frame.do?tokenKey=rsh-20.969328.5444419032&amp;target=results_DocumentContent&amp;returnToKey=20_T22276055970&amp;parent=docview&amp;rand=1435859311630&amp;reloadEntirePage=true" \l "n171" </w:instrText>
      </w:r>
      <w:r w:rsidRPr="006234E7">
        <w:rPr>
          <w:sz w:val="16"/>
          <w:vertAlign w:val="superscript"/>
        </w:rPr>
        <w:fldChar w:fldCharType="separate"/>
      </w:r>
      <w:proofErr w:type="gramStart"/>
      <w:r w:rsidRPr="006234E7">
        <w:rPr>
          <w:rStyle w:val="Hyperlink"/>
          <w:sz w:val="16"/>
          <w:vertAlign w:val="superscript"/>
        </w:rPr>
        <w:t>n171</w:t>
      </w:r>
      <w:proofErr w:type="gramEnd"/>
      <w:r w:rsidRPr="006234E7">
        <w:rPr>
          <w:sz w:val="16"/>
        </w:rPr>
        <w:fldChar w:fldCharType="end"/>
      </w:r>
      <w:bookmarkEnd w:id="40"/>
      <w:r w:rsidRPr="006234E7">
        <w:rPr>
          <w:sz w:val="16"/>
        </w:rPr>
        <w:t xml:space="preserve"> Second, </w:t>
      </w:r>
      <w:r w:rsidRPr="006234E7">
        <w:rPr>
          <w:rStyle w:val="StyleBoldUnderline"/>
        </w:rPr>
        <w:t>even a safe harbor provides the powerful incentive of a specific outcome - here, constitutionality - whereas alternative measures offer uncertainty</w:t>
      </w:r>
      <w:r w:rsidRPr="006234E7">
        <w:rPr>
          <w:sz w:val="16"/>
        </w:rPr>
        <w:t>. Further, this safe harbor holds the benefit of identifiable criteria that provide concrete guidance for government action. In designing and implementing a compliance and ethics program to protect citizen </w:t>
      </w:r>
      <w:bookmarkStart w:id="41" w:name="PAGE_1602_8029"/>
      <w:bookmarkEnd w:id="41"/>
      <w:r w:rsidRPr="006234E7">
        <w:rPr>
          <w:sz w:val="16"/>
        </w:rPr>
        <w:t> [*1602</w:t>
      </w:r>
      <w:proofErr w:type="gramStart"/>
      <w:r w:rsidRPr="006234E7">
        <w:rPr>
          <w:sz w:val="16"/>
        </w:rPr>
        <w:t>]  data</w:t>
      </w:r>
      <w:proofErr w:type="gramEnd"/>
      <w:r w:rsidRPr="006234E7">
        <w:rPr>
          <w:sz w:val="16"/>
        </w:rPr>
        <w:t>, the federal government can benchmark against private entities that must perform the same tasks for private customer data. </w:t>
      </w:r>
      <w:bookmarkStart w:id="42" w:name="r172"/>
      <w:r w:rsidRPr="006234E7">
        <w:rPr>
          <w:sz w:val="16"/>
          <w:vertAlign w:val="superscript"/>
        </w:rPr>
        <w:fldChar w:fldCharType="begin"/>
      </w:r>
      <w:r w:rsidRPr="006234E7">
        <w:rPr>
          <w:sz w:val="16"/>
          <w:vertAlign w:val="superscript"/>
        </w:rPr>
        <w:instrText xml:space="preserve"> HYPERLINK "http://www.lexisnexis.com/lnacui2api/frame.do?tokenKey=rsh-20.969328.5444419032&amp;target=results_DocumentContent&amp;returnToKey=20_T22276055970&amp;parent=docview&amp;rand=1435859311630&amp;reloadEntirePage=true" \l "n172" </w:instrText>
      </w:r>
      <w:r w:rsidRPr="006234E7">
        <w:rPr>
          <w:sz w:val="16"/>
          <w:vertAlign w:val="superscript"/>
        </w:rPr>
        <w:fldChar w:fldCharType="separate"/>
      </w:r>
      <w:proofErr w:type="gramStart"/>
      <w:r w:rsidRPr="006234E7">
        <w:rPr>
          <w:rStyle w:val="Hyperlink"/>
          <w:sz w:val="16"/>
          <w:vertAlign w:val="superscript"/>
        </w:rPr>
        <w:t>n172</w:t>
      </w:r>
      <w:proofErr w:type="gramEnd"/>
      <w:r w:rsidRPr="006234E7">
        <w:rPr>
          <w:sz w:val="16"/>
        </w:rPr>
        <w:fldChar w:fldCharType="end"/>
      </w:r>
      <w:bookmarkEnd w:id="42"/>
      <w:r w:rsidRPr="006234E7">
        <w:rPr>
          <w:sz w:val="16"/>
        </w:rPr>
        <w:t> Indeed, in some instances the federal government will be analyzing data obtained from private databases that are themselves legally required to have data security compliance and ethics programs. </w:t>
      </w:r>
      <w:bookmarkStart w:id="43" w:name="r173"/>
      <w:r w:rsidRPr="006234E7">
        <w:rPr>
          <w:sz w:val="16"/>
          <w:vertAlign w:val="superscript"/>
        </w:rPr>
        <w:fldChar w:fldCharType="begin"/>
      </w:r>
      <w:r w:rsidRPr="006234E7">
        <w:rPr>
          <w:sz w:val="16"/>
          <w:vertAlign w:val="superscript"/>
        </w:rPr>
        <w:instrText xml:space="preserve"> HYPERLINK "http://www.lexisnexis.com/lnacui2api/frame.do?tokenKey=rsh-20.969328.5444419032&amp;target=results_DocumentContent&amp;returnToKey=20_T22276055970&amp;parent=docview&amp;rand=1435859311630&amp;reloadEntirePage=true" \l "n173" </w:instrText>
      </w:r>
      <w:r w:rsidRPr="006234E7">
        <w:rPr>
          <w:sz w:val="16"/>
          <w:vertAlign w:val="superscript"/>
        </w:rPr>
        <w:fldChar w:fldCharType="separate"/>
      </w:r>
      <w:proofErr w:type="gramStart"/>
      <w:r w:rsidRPr="006234E7">
        <w:rPr>
          <w:rStyle w:val="Hyperlink"/>
          <w:sz w:val="16"/>
          <w:vertAlign w:val="superscript"/>
        </w:rPr>
        <w:t>n173</w:t>
      </w:r>
      <w:proofErr w:type="gramEnd"/>
      <w:r w:rsidRPr="006234E7">
        <w:rPr>
          <w:sz w:val="16"/>
        </w:rPr>
        <w:fldChar w:fldCharType="end"/>
      </w:r>
      <w:bookmarkEnd w:id="43"/>
      <w:r w:rsidRPr="006234E7">
        <w:rPr>
          <w:sz w:val="16"/>
        </w:rPr>
        <w:t xml:space="preserve"> Third, </w:t>
      </w:r>
      <w:r w:rsidRPr="006234E7">
        <w:rPr>
          <w:rStyle w:val="StyleBoldUnderline"/>
        </w:rPr>
        <w:t xml:space="preserve">judges will be more timid in identifying and applying compliance and ethics principles if doing so poses a </w:t>
      </w:r>
      <w:r w:rsidRPr="006234E7">
        <w:rPr>
          <w:rStyle w:val="Emphasis"/>
        </w:rPr>
        <w:t>constitutional bar to government action.</w:t>
      </w:r>
      <w:r w:rsidRPr="006234E7">
        <w:rPr>
          <w:sz w:val="16"/>
        </w:rPr>
        <w:t xml:space="preserve"> As Judge Posner has written: </w:t>
      </w:r>
      <w:r w:rsidRPr="006234E7">
        <w:rPr>
          <w:rStyle w:val="StyleBoldUnderline"/>
        </w:rPr>
        <w:t>Judges, knowing little about the needs of national security, are unlikely to oppose their own judgment to that of the executive branch, which is responsible for the defense of the nation. They are especially unlikely to interpose constitutional objections because of the difficulty of amending the Constitution to correct judicial error.</w:t>
      </w:r>
      <w:r w:rsidRPr="006234E7">
        <w:rPr>
          <w:sz w:val="16"/>
        </w:rPr>
        <w:t> </w:t>
      </w:r>
      <w:bookmarkStart w:id="44" w:name="r174"/>
      <w:r w:rsidRPr="006234E7">
        <w:rPr>
          <w:sz w:val="16"/>
          <w:vertAlign w:val="superscript"/>
        </w:rPr>
        <w:fldChar w:fldCharType="begin"/>
      </w:r>
      <w:r w:rsidRPr="006234E7">
        <w:rPr>
          <w:sz w:val="16"/>
          <w:vertAlign w:val="superscript"/>
        </w:rPr>
        <w:instrText xml:space="preserve"> HYPERLINK "http://www.lexisnexis.com/lnacui2api/frame.do?tokenKey=rsh-20.969328.5444419032&amp;target=results_DocumentContent&amp;returnToKey=20_T22276055970&amp;parent=docview&amp;rand=1435859311630&amp;reloadEntirePage=true" \l "n174" </w:instrText>
      </w:r>
      <w:r w:rsidRPr="006234E7">
        <w:rPr>
          <w:sz w:val="16"/>
          <w:vertAlign w:val="superscript"/>
        </w:rPr>
        <w:fldChar w:fldCharType="separate"/>
      </w:r>
      <w:proofErr w:type="gramStart"/>
      <w:r w:rsidRPr="006234E7">
        <w:rPr>
          <w:rStyle w:val="Hyperlink"/>
          <w:sz w:val="16"/>
          <w:vertAlign w:val="superscript"/>
        </w:rPr>
        <w:t>n174</w:t>
      </w:r>
      <w:proofErr w:type="gramEnd"/>
      <w:r w:rsidRPr="006234E7">
        <w:rPr>
          <w:sz w:val="16"/>
        </w:rPr>
        <w:fldChar w:fldCharType="end"/>
      </w:r>
      <w:bookmarkEnd w:id="44"/>
    </w:p>
    <w:p w14:paraId="3C1A1D1C" w14:textId="77777777" w:rsidR="004D0555" w:rsidRDefault="004D0555" w:rsidP="007A5735"/>
    <w:p w14:paraId="793C20CF" w14:textId="49174C53" w:rsidR="00AD1B42" w:rsidRDefault="0061503F" w:rsidP="00E02059">
      <w:pPr>
        <w:pStyle w:val="Heading2"/>
      </w:pPr>
      <w:proofErr w:type="spellStart"/>
      <w:r>
        <w:lastRenderedPageBreak/>
        <w:t>N</w:t>
      </w:r>
      <w:r w:rsidR="003B0E22">
        <w:t>eg</w:t>
      </w:r>
      <w:proofErr w:type="spellEnd"/>
    </w:p>
    <w:p w14:paraId="5E45FCB0" w14:textId="391C16A2" w:rsidR="004B294B" w:rsidRDefault="004B294B" w:rsidP="00571C54">
      <w:pPr>
        <w:pStyle w:val="Heading3"/>
      </w:pPr>
      <w:r>
        <w:lastRenderedPageBreak/>
        <w:t>Surveillance Good</w:t>
      </w:r>
    </w:p>
    <w:p w14:paraId="5ABAA3D0" w14:textId="77777777" w:rsidR="004B294B" w:rsidRDefault="004B294B" w:rsidP="004B294B">
      <w:pPr>
        <w:pStyle w:val="Heading4"/>
      </w:pPr>
      <w:r>
        <w:t>Surveillance outweighs and privacy violations are overstretched post-Snowden – solves security threats</w:t>
      </w:r>
    </w:p>
    <w:p w14:paraId="452B3FB3" w14:textId="77777777" w:rsidR="004B294B" w:rsidRPr="003B60A6" w:rsidRDefault="004B294B" w:rsidP="004B294B">
      <w:proofErr w:type="spellStart"/>
      <w:r>
        <w:rPr>
          <w:rStyle w:val="StyleStyleBold12pt"/>
        </w:rPr>
        <w:t>Gallington</w:t>
      </w:r>
      <w:proofErr w:type="spellEnd"/>
      <w:r>
        <w:rPr>
          <w:rStyle w:val="StyleStyleBold12pt"/>
        </w:rPr>
        <w:t xml:space="preserve"> 13 -- </w:t>
      </w:r>
      <w:r>
        <w:t xml:space="preserve">(Daniel J. </w:t>
      </w:r>
      <w:proofErr w:type="spellStart"/>
      <w:r>
        <w:t>Gallington</w:t>
      </w:r>
      <w:proofErr w:type="spellEnd"/>
      <w:r>
        <w:t xml:space="preserve">, senior policy and program adviser at the George C. Marshall Institute in Arlington VA, served in senior national policy positions in the Office of the Secretary of Defense, the Department </w:t>
      </w:r>
      <w:proofErr w:type="gramStart"/>
      <w:r>
        <w:t>of ?Justice</w:t>
      </w:r>
      <w:proofErr w:type="gramEnd"/>
      <w:r>
        <w:t>, and as bipartisan general counsel for the U.S. Senate Select Committee on Intelligence, “The Case for Internet Surveillance,” US News,</w:t>
      </w:r>
      <w:r w:rsidRPr="004862A8">
        <w:t xml:space="preserve"> </w:t>
      </w:r>
      <w:r w:rsidRPr="007F6A10">
        <w:t>http://www.usnews.com/opinion/blogs/world-report/2013/09/18/internet-surveillance-is-a-necessary-part-of-national-security</w:t>
      </w:r>
      <w:r>
        <w:t>, Accessed 07-02-15)</w:t>
      </w:r>
    </w:p>
    <w:p w14:paraId="27378767" w14:textId="77777777" w:rsidR="004B294B" w:rsidRDefault="004B294B" w:rsidP="004B294B">
      <w:pPr>
        <w:tabs>
          <w:tab w:val="num" w:pos="720"/>
        </w:tabs>
        <w:rPr>
          <w:sz w:val="16"/>
        </w:rPr>
      </w:pPr>
      <w:r w:rsidRPr="00934A7F">
        <w:rPr>
          <w:sz w:val="16"/>
        </w:rPr>
        <w:t xml:space="preserve">If the answer to these questions continues to be yes – and it most likely is – then </w:t>
      </w:r>
      <w:r w:rsidRPr="00934A7F">
        <w:rPr>
          <w:rStyle w:val="StyleBoldUnderline"/>
        </w:rPr>
        <w:t xml:space="preserve">the recent public debate brought on by Edward Snowden's disclosures is </w:t>
      </w:r>
      <w:r w:rsidRPr="00934A7F">
        <w:rPr>
          <w:rStyle w:val="Emphasis"/>
        </w:rPr>
        <w:t xml:space="preserve">far more mundane, and far less sensational </w:t>
      </w:r>
      <w:r w:rsidRPr="00934A7F">
        <w:rPr>
          <w:rStyle w:val="StyleBoldUnderline"/>
        </w:rPr>
        <w:t>than the media would perhaps like it to be</w:t>
      </w:r>
      <w:r w:rsidRPr="00934A7F">
        <w:rPr>
          <w:sz w:val="16"/>
        </w:rPr>
        <w:t xml:space="preserve">. Also In that case, the real issue set boils down to the following set of key questions, best answered by our Congress – specifically the Intelligence committees working with some other key committees – after a searching inquiry and a series of hearings, as many of them open as possible. Were the established and relevant laws, regulations and procedures complied with? Are the established laws, regulations and procedures up to date for current Internet and other technologies? Is there reason to add new laws, regulations and procedures? Is there a continued requirement – based on public safety – to be able to do intrusive surveillance, including Internet surveillance, against spies, terrorists or criminals? In sum, </w:t>
      </w:r>
      <w:r w:rsidRPr="00934A7F">
        <w:rPr>
          <w:rStyle w:val="StyleBoldUnderline"/>
        </w:rPr>
        <w:t xml:space="preserve">the idea that we have somehow "betrayed" or "subverted" the Internet (or the telephone for that matter) is </w:t>
      </w:r>
      <w:r w:rsidRPr="00934A7F">
        <w:rPr>
          <w:sz w:val="16"/>
        </w:rPr>
        <w:t>– as my mom also used to say – "</w:t>
      </w:r>
      <w:r w:rsidRPr="00934A7F">
        <w:rPr>
          <w:rStyle w:val="Emphasis"/>
        </w:rPr>
        <w:t>just plain silly</w:t>
      </w:r>
      <w:r w:rsidRPr="00934A7F">
        <w:rPr>
          <w:sz w:val="16"/>
        </w:rPr>
        <w:t xml:space="preserve">." </w:t>
      </w:r>
      <w:r w:rsidRPr="00934A7F">
        <w:rPr>
          <w:rStyle w:val="StyleBoldUnderline"/>
        </w:rPr>
        <w:t xml:space="preserve">Such kinds of inaccurate statements are emotional and intended mostly for an audience with preconceived opinions or that hasn't thought very hard about the </w:t>
      </w:r>
      <w:r w:rsidRPr="00934A7F">
        <w:rPr>
          <w:rStyle w:val="Emphasis"/>
        </w:rPr>
        <w:t>dangerous consequences of an Internet totally immune from surveillance</w:t>
      </w:r>
      <w:r w:rsidRPr="00934A7F">
        <w:rPr>
          <w:sz w:val="16"/>
        </w:rPr>
        <w:t>. In fact,</w:t>
      </w:r>
      <w:r w:rsidRPr="00934A7F">
        <w:rPr>
          <w:rStyle w:val="StyleBoldUnderline"/>
        </w:rPr>
        <w:t xml:space="preserve"> it seems time for far less sensationalism – primarily by the media – and far more objectivity. </w:t>
      </w:r>
      <w:r w:rsidRPr="00934A7F">
        <w:rPr>
          <w:sz w:val="16"/>
        </w:rPr>
        <w:t>In the final analysis, my mom probably had it right: "Those kind of people, sure".</w:t>
      </w:r>
    </w:p>
    <w:p w14:paraId="2ECF95A2" w14:textId="77777777" w:rsidR="00A753C1" w:rsidRDefault="00A753C1" w:rsidP="004B294B">
      <w:pPr>
        <w:tabs>
          <w:tab w:val="num" w:pos="720"/>
        </w:tabs>
        <w:rPr>
          <w:sz w:val="16"/>
        </w:rPr>
      </w:pPr>
    </w:p>
    <w:p w14:paraId="6CAC2C42" w14:textId="77777777" w:rsidR="00A753C1" w:rsidRDefault="00A753C1" w:rsidP="004B294B">
      <w:pPr>
        <w:tabs>
          <w:tab w:val="num" w:pos="720"/>
        </w:tabs>
        <w:rPr>
          <w:sz w:val="16"/>
        </w:rPr>
      </w:pPr>
    </w:p>
    <w:p w14:paraId="1AF8811F" w14:textId="77777777" w:rsidR="00A753C1" w:rsidRDefault="00A753C1" w:rsidP="00A753C1">
      <w:pPr>
        <w:pStyle w:val="Heading4"/>
      </w:pPr>
      <w:r>
        <w:t>Efficiency gains from surveillance outweigh</w:t>
      </w:r>
    </w:p>
    <w:p w14:paraId="4A7E3211" w14:textId="77777777" w:rsidR="00A753C1" w:rsidRPr="00FE5E1A" w:rsidRDefault="00A753C1" w:rsidP="00A753C1">
      <w:pPr>
        <w:tabs>
          <w:tab w:val="left" w:pos="0"/>
          <w:tab w:val="left" w:pos="630"/>
        </w:tabs>
        <w:ind w:right="-450"/>
        <w:rPr>
          <w:rStyle w:val="StyleStyleBold12pt"/>
          <w:b w:val="0"/>
          <w:sz w:val="24"/>
        </w:rPr>
      </w:pPr>
      <w:r>
        <w:rPr>
          <w:rStyle w:val="StyleStyleBold12pt"/>
        </w:rPr>
        <w:t xml:space="preserve">Swire 99 </w:t>
      </w:r>
      <w:r>
        <w:rPr>
          <w:rStyle w:val="StyleStyleBold12pt"/>
          <w:sz w:val="24"/>
        </w:rPr>
        <w:t>– Peter P. Swire, Chief Counselor for Privacy—United States Office of Management and Budget, Professor at the Ohio State University College of Law, 1999 (“</w:t>
      </w:r>
      <w:r w:rsidRPr="0041248C">
        <w:rPr>
          <w:bCs/>
          <w:sz w:val="24"/>
        </w:rPr>
        <w:t xml:space="preserve">F. Hodge </w:t>
      </w:r>
      <w:r>
        <w:rPr>
          <w:bCs/>
          <w:sz w:val="24"/>
        </w:rPr>
        <w:t>O'N</w:t>
      </w:r>
      <w:r w:rsidRPr="0041248C">
        <w:rPr>
          <w:bCs/>
          <w:sz w:val="24"/>
        </w:rPr>
        <w:t xml:space="preserve">eal Corporate </w:t>
      </w:r>
      <w:r>
        <w:rPr>
          <w:bCs/>
          <w:sz w:val="24"/>
        </w:rPr>
        <w:t>a</w:t>
      </w:r>
      <w:r w:rsidRPr="0041248C">
        <w:rPr>
          <w:bCs/>
          <w:sz w:val="24"/>
        </w:rPr>
        <w:t>nd Securities La</w:t>
      </w:r>
      <w:r>
        <w:rPr>
          <w:bCs/>
          <w:sz w:val="24"/>
        </w:rPr>
        <w:t>w Symposium: The Modernization o</w:t>
      </w:r>
      <w:r w:rsidRPr="0041248C">
        <w:rPr>
          <w:bCs/>
          <w:sz w:val="24"/>
        </w:rPr>
        <w:t>f Financial Services Legislati</w:t>
      </w:r>
      <w:r>
        <w:rPr>
          <w:bCs/>
          <w:sz w:val="24"/>
        </w:rPr>
        <w:t>on: Article: Financial Privacy a</w:t>
      </w:r>
      <w:r w:rsidRPr="0041248C">
        <w:rPr>
          <w:bCs/>
          <w:sz w:val="24"/>
        </w:rPr>
        <w:t>nd T</w:t>
      </w:r>
      <w:r>
        <w:rPr>
          <w:bCs/>
          <w:sz w:val="24"/>
        </w:rPr>
        <w:t>he Theory o</w:t>
      </w:r>
      <w:r w:rsidRPr="0041248C">
        <w:rPr>
          <w:bCs/>
          <w:sz w:val="24"/>
        </w:rPr>
        <w:t>f High-Tech Government Surveillance</w:t>
      </w:r>
      <w:r>
        <w:rPr>
          <w:rStyle w:val="StyleStyleBold12pt"/>
          <w:sz w:val="24"/>
        </w:rPr>
        <w:t>,” LexisNexis Academic</w:t>
      </w:r>
      <w:proofErr w:type="gramStart"/>
      <w:r>
        <w:rPr>
          <w:rStyle w:val="StyleStyleBold12pt"/>
          <w:sz w:val="24"/>
        </w:rPr>
        <w:t>,  Accessed</w:t>
      </w:r>
      <w:proofErr w:type="gramEnd"/>
      <w:r>
        <w:rPr>
          <w:rStyle w:val="StyleStyleBold12pt"/>
          <w:sz w:val="24"/>
        </w:rPr>
        <w:t xml:space="preserve"> 06-29-2015)</w:t>
      </w:r>
    </w:p>
    <w:p w14:paraId="66538BAB" w14:textId="77777777" w:rsidR="00A753C1" w:rsidRDefault="00A753C1" w:rsidP="00A753C1">
      <w:pPr>
        <w:rPr>
          <w:sz w:val="16"/>
        </w:rPr>
      </w:pPr>
      <w:r w:rsidRPr="00525A19">
        <w:rPr>
          <w:rStyle w:val="StyleBoldUnderline"/>
        </w:rPr>
        <w:t>In discussing the advantages of allowing flows of</w:t>
      </w:r>
      <w:r w:rsidRPr="00525A19">
        <w:rPr>
          <w:sz w:val="16"/>
        </w:rPr>
        <w:t xml:space="preserve"> financial </w:t>
      </w:r>
      <w:r w:rsidRPr="00525A19">
        <w:rPr>
          <w:rStyle w:val="StyleBoldUnderline"/>
        </w:rPr>
        <w:t xml:space="preserve">data to government, the focus has been on preventing or prosecuting illegal behavior. Greater information flows can restrict money laundering, help track deadbeat parents who fail to pay child support, and otherwise </w:t>
      </w:r>
      <w:r w:rsidRPr="00525A19">
        <w:rPr>
          <w:rStyle w:val="Emphasis"/>
        </w:rPr>
        <w:t>reduce the harms to society</w:t>
      </w:r>
      <w:r w:rsidRPr="00525A19">
        <w:rPr>
          <w:rStyle w:val="StyleBoldUnderline"/>
        </w:rPr>
        <w:t xml:space="preserve"> that inefficient surveillance permit</w:t>
      </w:r>
      <w:r w:rsidRPr="00525A19">
        <w:rPr>
          <w:sz w:val="16"/>
        </w:rPr>
        <w:t xml:space="preserve">s. </w:t>
      </w:r>
      <w:r w:rsidRPr="00525A19">
        <w:rPr>
          <w:rStyle w:val="StyleBoldUnderline"/>
        </w:rPr>
        <w:t xml:space="preserve">An even more general rationale, however, often exists for providing information to the government - </w:t>
      </w:r>
      <w:r w:rsidRPr="00525A19">
        <w:rPr>
          <w:rStyle w:val="Emphasis"/>
        </w:rPr>
        <w:t>efficiency</w:t>
      </w:r>
      <w:r w:rsidRPr="00525A19">
        <w:rPr>
          <w:sz w:val="16"/>
        </w:rPr>
        <w:t xml:space="preserve">. </w:t>
      </w:r>
      <w:r w:rsidRPr="00525A19">
        <w:rPr>
          <w:rStyle w:val="StyleBoldUnderline"/>
        </w:rPr>
        <w:t xml:space="preserve">Free flows of information, </w:t>
      </w:r>
      <w:r w:rsidRPr="00525A19">
        <w:rPr>
          <w:sz w:val="16"/>
        </w:rPr>
        <w:t>in both the public and private sector,</w:t>
      </w:r>
      <w:r w:rsidRPr="00525A19">
        <w:rPr>
          <w:rStyle w:val="StyleBoldUnderline"/>
        </w:rPr>
        <w:t xml:space="preserve"> can lead to a variety of efficiency gain</w:t>
      </w:r>
      <w:r w:rsidRPr="00525A19">
        <w:rPr>
          <w:sz w:val="16"/>
        </w:rPr>
        <w:t xml:space="preserve">s. Think, for example, of the burden of filling out government paperwork. Suppose that in an electronic future an individual would never have to provide information more than once to any government. In this technocratic utopia, the record would be entered once and then be available automatically for all authorized uses. </w:t>
      </w:r>
      <w:r w:rsidRPr="00525A19">
        <w:rPr>
          <w:rStyle w:val="StyleBoldUnderline"/>
        </w:rPr>
        <w:t>With this efficiency in assembling and matching data, there would be far less burden on individuals</w:t>
      </w:r>
      <w:r w:rsidRPr="00525A19">
        <w:rPr>
          <w:sz w:val="16"/>
        </w:rPr>
        <w:t xml:space="preserve"> who wish to apply for government benefits, enter into a contract with any government unit, file a report in connection with environmental or other regulatory programs, or otherwise transfer information to the government. </w:t>
      </w:r>
      <w:r w:rsidRPr="00525A19">
        <w:rPr>
          <w:rStyle w:val="StyleBoldUnderline"/>
        </w:rPr>
        <w:t>Better coordination might also be possible between governments at the local, state, national, and even international levels.</w:t>
      </w:r>
      <w:r>
        <w:rPr>
          <w:rStyle w:val="StyleBoldUnderline"/>
        </w:rPr>
        <w:t xml:space="preserve"> </w:t>
      </w:r>
      <w:r w:rsidRPr="00525A19">
        <w:rPr>
          <w:sz w:val="16"/>
        </w:rPr>
        <w:t xml:space="preserve">In the private sector, free flows of financial data also create efficiency gains. From a seller's point of view, detailed information about the buyer allows more efficient </w:t>
      </w:r>
      <w:r w:rsidRPr="00525A19">
        <w:rPr>
          <w:sz w:val="16"/>
        </w:rPr>
        <w:lastRenderedPageBreak/>
        <w:t xml:space="preserve">provision of goods and services. Detailed information permits "one-to-one" marketing, so buyers get precisely what they most value, and so sellers can avoid unwanted inventory and can produce exactly what </w:t>
      </w:r>
      <w:proofErr w:type="gramStart"/>
      <w:r w:rsidRPr="00525A19">
        <w:rPr>
          <w:sz w:val="16"/>
        </w:rPr>
        <w:t>buyers</w:t>
      </w:r>
      <w:proofErr w:type="gramEnd"/>
      <w:r w:rsidRPr="00525A19">
        <w:rPr>
          <w:sz w:val="16"/>
        </w:rPr>
        <w:t xml:space="preserve"> want. </w:t>
      </w:r>
      <w:hyperlink r:id="rId62" w:anchor="n87" w:history="1">
        <w:proofErr w:type="gramStart"/>
        <w:r w:rsidRPr="00525A19">
          <w:rPr>
            <w:rStyle w:val="Hyperlink"/>
            <w:sz w:val="16"/>
            <w:vertAlign w:val="superscript"/>
          </w:rPr>
          <w:t>n87</w:t>
        </w:r>
        <w:proofErr w:type="gramEnd"/>
      </w:hyperlink>
      <w:r w:rsidRPr="00525A19">
        <w:rPr>
          <w:sz w:val="16"/>
        </w:rPr>
        <w:t xml:space="preserve"> Ever-expanding computing power and the growth of the Internet mean that the costs of assembling, processing, and communicating personal data continue to fall rapidly. As the private sector develops new means for processing personal information, the information also becomes potentially available to the government. [*493]  In the area of information processing, the public and private sectors are linked more closely than is often realized. </w:t>
      </w:r>
      <w:r w:rsidRPr="00525A19">
        <w:rPr>
          <w:rStyle w:val="StyleBoldUnderline"/>
        </w:rPr>
        <w:t>Any data in private hands are only a subpoena away from the government. The efficiency gains in the private sector mean efficiency gains for law enforcement and the government more generally</w:t>
      </w:r>
      <w:r w:rsidRPr="00525A19">
        <w:rPr>
          <w:sz w:val="16"/>
        </w:rPr>
        <w:t>.</w:t>
      </w:r>
    </w:p>
    <w:p w14:paraId="242AD9F6" w14:textId="77777777" w:rsidR="00A753C1" w:rsidRPr="00934A7F" w:rsidRDefault="00A753C1" w:rsidP="004B294B">
      <w:pPr>
        <w:tabs>
          <w:tab w:val="num" w:pos="720"/>
        </w:tabs>
        <w:rPr>
          <w:sz w:val="16"/>
        </w:rPr>
      </w:pPr>
    </w:p>
    <w:p w14:paraId="75445D42" w14:textId="77777777" w:rsidR="004B294B" w:rsidRPr="004B294B" w:rsidRDefault="004B294B" w:rsidP="004B294B">
      <w:pPr>
        <w:rPr>
          <w:sz w:val="16"/>
        </w:rPr>
      </w:pPr>
    </w:p>
    <w:p w14:paraId="05519755" w14:textId="34BF7C14" w:rsidR="00DB2802" w:rsidRDefault="004B294B" w:rsidP="00571C54">
      <w:pPr>
        <w:pStyle w:val="Heading3"/>
      </w:pPr>
      <w:r>
        <w:lastRenderedPageBreak/>
        <w:t xml:space="preserve">AT: </w:t>
      </w:r>
      <w:r w:rsidR="00571C54">
        <w:t>Privilege/Discrimination and Surveillance</w:t>
      </w:r>
    </w:p>
    <w:p w14:paraId="1BE4D408" w14:textId="77777777" w:rsidR="00B45DF6" w:rsidRPr="009E1C7C" w:rsidRDefault="00B45DF6" w:rsidP="00677A71">
      <w:pPr>
        <w:pStyle w:val="Heading4"/>
      </w:pPr>
      <w:r>
        <w:t xml:space="preserve">Bulk collection is better than targeted searches- uses an objective approach </w:t>
      </w:r>
      <w:r w:rsidRPr="00D85380">
        <w:rPr>
          <w:u w:val="single"/>
        </w:rPr>
        <w:t xml:space="preserve">instead of </w:t>
      </w:r>
      <w:r w:rsidRPr="00232445">
        <w:t>racial profiling</w:t>
      </w:r>
      <w:r>
        <w:t>.</w:t>
      </w:r>
    </w:p>
    <w:p w14:paraId="34A6E60A" w14:textId="77777777" w:rsidR="00B45DF6" w:rsidRPr="009E1C7C" w:rsidRDefault="00B45DF6" w:rsidP="00B45DF6">
      <w:pPr>
        <w:rPr>
          <w:rStyle w:val="StyleStyleBold12pt"/>
        </w:rPr>
      </w:pPr>
      <w:proofErr w:type="spellStart"/>
      <w:r w:rsidRPr="009E1C7C">
        <w:rPr>
          <w:rStyle w:val="StyleStyleBold12pt"/>
        </w:rPr>
        <w:t>Jamali</w:t>
      </w:r>
      <w:proofErr w:type="spellEnd"/>
      <w:r w:rsidRPr="009E1C7C">
        <w:rPr>
          <w:rStyle w:val="StyleStyleBold12pt"/>
        </w:rPr>
        <w:t xml:space="preserve"> 6-1</w:t>
      </w:r>
    </w:p>
    <w:p w14:paraId="01D3CAC7" w14:textId="60297829" w:rsidR="00B45DF6" w:rsidRDefault="00B45DF6" w:rsidP="00B45DF6">
      <w:r>
        <w:t>(</w:t>
      </w:r>
      <w:proofErr w:type="spellStart"/>
      <w:r>
        <w:t>Naveed</w:t>
      </w:r>
      <w:proofErr w:type="spellEnd"/>
      <w:r>
        <w:t>, Former American spy in Russia and technology manager in the US Navy, “</w:t>
      </w:r>
      <w:r w:rsidRPr="0015662A">
        <w:t>What if Rand Paul were Muslim? The white, privileged assumptions behind his Patriot Act “principles”</w:t>
      </w:r>
      <w:r>
        <w:t xml:space="preserve">”, June 1, 2015, </w:t>
      </w:r>
      <w:r w:rsidR="006D2890" w:rsidRPr="006D2890">
        <w:t>http://www.salon.com/2015/06/01/what_if_rand_paul_were_muslim_the_white_privileged_assumptions_behind_his_patriot_act_principles/</w:t>
      </w:r>
      <w:r w:rsidR="006D2890">
        <w:t xml:space="preserve">, </w:t>
      </w:r>
      <w:proofErr w:type="spellStart"/>
      <w:r w:rsidR="006D2890">
        <w:t>kc</w:t>
      </w:r>
      <w:proofErr w:type="spellEnd"/>
      <w:r>
        <w:t>)</w:t>
      </w:r>
    </w:p>
    <w:p w14:paraId="3516F029" w14:textId="6A04A6D0" w:rsidR="00B45DF6" w:rsidRDefault="00B45DF6" w:rsidP="00B45DF6">
      <w:pPr>
        <w:shd w:val="clear" w:color="auto" w:fill="FFFFFF"/>
        <w:spacing w:before="225" w:after="225"/>
        <w:textAlignment w:val="baseline"/>
        <w:rPr>
          <w:rStyle w:val="StyleBoldUnderline"/>
        </w:rPr>
      </w:pPr>
      <w:r w:rsidRPr="0086651A">
        <w:rPr>
          <w:rStyle w:val="StyleBoldUnderline"/>
          <w:highlight w:val="yellow"/>
        </w:rPr>
        <w:t>Ancestry bias</w:t>
      </w:r>
      <w:r w:rsidRPr="0086651A">
        <w:rPr>
          <w:color w:val="222222"/>
          <w:sz w:val="16"/>
        </w:rPr>
        <w:t xml:space="preserve">, which is not confined to Russian intelligence operatives but is widespread, </w:t>
      </w:r>
      <w:r w:rsidRPr="0086651A">
        <w:rPr>
          <w:rStyle w:val="StyleBoldUnderline"/>
          <w:highlight w:val="yellow"/>
        </w:rPr>
        <w:t>makes me a</w:t>
      </w:r>
      <w:r w:rsidRPr="0086651A">
        <w:rPr>
          <w:rStyle w:val="StyleBoldUnderline"/>
        </w:rPr>
        <w:t xml:space="preserve"> staunch </w:t>
      </w:r>
      <w:r w:rsidRPr="0086651A">
        <w:rPr>
          <w:rStyle w:val="StyleBoldUnderline"/>
          <w:highlight w:val="yellow"/>
        </w:rPr>
        <w:t>supporter of any</w:t>
      </w:r>
      <w:r w:rsidRPr="0086651A">
        <w:rPr>
          <w:rStyle w:val="StyleBoldUnderline"/>
        </w:rPr>
        <w:t xml:space="preserve"> </w:t>
      </w:r>
      <w:r w:rsidRPr="0086651A">
        <w:rPr>
          <w:rStyle w:val="StyleBoldUnderline"/>
          <w:highlight w:val="yellow"/>
        </w:rPr>
        <w:t>method</w:t>
      </w:r>
      <w:r w:rsidRPr="0086651A">
        <w:rPr>
          <w:rStyle w:val="StyleBoldUnderline"/>
        </w:rPr>
        <w:t xml:space="preserve"> or system </w:t>
      </w:r>
      <w:r w:rsidRPr="0086651A">
        <w:rPr>
          <w:rStyle w:val="StyleBoldUnderline"/>
          <w:highlight w:val="yellow"/>
        </w:rPr>
        <w:t>that brings an objective approach to identifying potential spies and terrorists</w:t>
      </w:r>
      <w:r w:rsidRPr="0086651A">
        <w:rPr>
          <w:color w:val="222222"/>
          <w:sz w:val="16"/>
        </w:rPr>
        <w:t xml:space="preserve">. As </w:t>
      </w:r>
      <w:proofErr w:type="gramStart"/>
      <w:r w:rsidRPr="0086651A">
        <w:rPr>
          <w:color w:val="222222"/>
          <w:sz w:val="16"/>
        </w:rPr>
        <w:t>an intelligence</w:t>
      </w:r>
      <w:proofErr w:type="gramEnd"/>
      <w:r w:rsidRPr="0086651A">
        <w:rPr>
          <w:color w:val="222222"/>
          <w:sz w:val="16"/>
        </w:rPr>
        <w:t xml:space="preserve"> professional I’ve been taught to be aware of my natural bias when analyzing information. I’ve been encouraged to not draw conclusions first and then look for information to support a claim, but, rather, to let the information dictate the conclusion. Which is why </w:t>
      </w:r>
      <w:r w:rsidRPr="0086651A">
        <w:rPr>
          <w:rStyle w:val="StyleBoldUnderline"/>
          <w:highlight w:val="yellow"/>
        </w:rPr>
        <w:t xml:space="preserve">I have no qualms about taking a </w:t>
      </w:r>
      <w:proofErr w:type="gramStart"/>
      <w:r w:rsidRPr="0086651A">
        <w:rPr>
          <w:rStyle w:val="StyleBoldUnderline"/>
          <w:highlight w:val="yellow"/>
        </w:rPr>
        <w:t>wide-net</w:t>
      </w:r>
      <w:proofErr w:type="gramEnd"/>
      <w:r w:rsidRPr="0086651A">
        <w:rPr>
          <w:rStyle w:val="StyleBoldUnderline"/>
          <w:highlight w:val="yellow"/>
        </w:rPr>
        <w:t>, mass-data approach rather than selectively profiling</w:t>
      </w:r>
      <w:r w:rsidRPr="0086651A">
        <w:rPr>
          <w:rStyle w:val="StyleBoldUnderline"/>
        </w:rPr>
        <w:t xml:space="preserve"> based on background or heritage. </w:t>
      </w:r>
      <w:r w:rsidRPr="0086651A">
        <w:rPr>
          <w:rStyle w:val="StyleBoldUnderline"/>
          <w:highlight w:val="yellow"/>
        </w:rPr>
        <w:t>I see no point in removing a powerful tool that encourages an evidence-based approach to intelligence gathering</w:t>
      </w:r>
      <w:proofErr w:type="gramStart"/>
      <w:r w:rsidRPr="0086651A">
        <w:rPr>
          <w:rStyle w:val="StyleBoldUnderline"/>
        </w:rPr>
        <w:t>.</w:t>
      </w:r>
      <w:r w:rsidRPr="0086651A">
        <w:rPr>
          <w:rStyle w:val="StyleBoldUnderline"/>
          <w:sz w:val="12"/>
          <w:u w:val="none"/>
        </w:rPr>
        <w:t>¶</w:t>
      </w:r>
      <w:proofErr w:type="gramEnd"/>
      <w:r w:rsidRPr="0086651A">
        <w:rPr>
          <w:rStyle w:val="StyleBoldUnderline"/>
        </w:rPr>
        <w:t xml:space="preserve"> </w:t>
      </w:r>
      <w:r w:rsidRPr="0086651A">
        <w:rPr>
          <w:rStyle w:val="StyleBoldUnderline"/>
          <w:highlight w:val="yellow"/>
        </w:rPr>
        <w:t>Perhaps</w:t>
      </w:r>
      <w:r w:rsidRPr="0086651A">
        <w:rPr>
          <w:rStyle w:val="StyleBoldUnderline"/>
        </w:rPr>
        <w:t xml:space="preserve"> to </w:t>
      </w:r>
      <w:r w:rsidRPr="0086651A">
        <w:rPr>
          <w:rStyle w:val="StyleBoldUnderline"/>
          <w:highlight w:val="yellow"/>
        </w:rPr>
        <w:t>those like</w:t>
      </w:r>
      <w:r w:rsidRPr="0086651A">
        <w:rPr>
          <w:rStyle w:val="StyleBoldUnderline"/>
        </w:rPr>
        <w:t xml:space="preserve"> Sen. Rand </w:t>
      </w:r>
      <w:r w:rsidRPr="0086651A">
        <w:rPr>
          <w:rStyle w:val="StyleBoldUnderline"/>
          <w:highlight w:val="yellow"/>
        </w:rPr>
        <w:t>Paul</w:t>
      </w:r>
      <w:r w:rsidRPr="0086651A">
        <w:rPr>
          <w:rStyle w:val="StyleBoldUnderline"/>
        </w:rPr>
        <w:t xml:space="preserve"> </w:t>
      </w:r>
      <w:r w:rsidRPr="0086651A">
        <w:rPr>
          <w:rStyle w:val="StyleBoldUnderline"/>
          <w:highlight w:val="yellow"/>
        </w:rPr>
        <w:t>who’ve never had to fight assumptions based on one’s ethnicity</w:t>
      </w:r>
      <w:r w:rsidRPr="0086651A">
        <w:rPr>
          <w:rStyle w:val="StyleBoldUnderline"/>
        </w:rPr>
        <w:t xml:space="preserve"> or the color of one’s skin, </w:t>
      </w:r>
      <w:r w:rsidRPr="0086651A">
        <w:rPr>
          <w:rStyle w:val="StyleBoldUnderline"/>
          <w:highlight w:val="yellow"/>
        </w:rPr>
        <w:t>the thought of cell phone data</w:t>
      </w:r>
      <w:r w:rsidRPr="0086651A">
        <w:rPr>
          <w:rStyle w:val="StyleBoldUnderline"/>
        </w:rPr>
        <w:t xml:space="preserve"> being pooled and analyzed </w:t>
      </w:r>
      <w:r w:rsidRPr="0086651A">
        <w:rPr>
          <w:rStyle w:val="StyleBoldUnderline"/>
          <w:highlight w:val="yellow"/>
        </w:rPr>
        <w:t>is disconcerting</w:t>
      </w:r>
      <w:r w:rsidRPr="0086651A">
        <w:rPr>
          <w:color w:val="222222"/>
          <w:sz w:val="16"/>
        </w:rPr>
        <w:t xml:space="preserve">. However, </w:t>
      </w:r>
      <w:r w:rsidRPr="0086651A">
        <w:rPr>
          <w:rStyle w:val="StyleBoldUnderline"/>
          <w:highlight w:val="yellow"/>
        </w:rPr>
        <w:t>as someone who</w:t>
      </w:r>
      <w:r w:rsidRPr="0086651A">
        <w:rPr>
          <w:rStyle w:val="StyleBoldUnderline"/>
        </w:rPr>
        <w:t xml:space="preserve"> regularly </w:t>
      </w:r>
      <w:r w:rsidRPr="0086651A">
        <w:rPr>
          <w:rStyle w:val="StyleBoldUnderline"/>
          <w:highlight w:val="yellow"/>
        </w:rPr>
        <w:t>puts up with</w:t>
      </w:r>
      <w:r w:rsidRPr="0086651A">
        <w:rPr>
          <w:rStyle w:val="StyleBoldUnderline"/>
        </w:rPr>
        <w:t xml:space="preserve"> extra </w:t>
      </w:r>
      <w:r w:rsidRPr="0086651A">
        <w:rPr>
          <w:rStyle w:val="StyleBoldUnderline"/>
          <w:highlight w:val="yellow"/>
        </w:rPr>
        <w:t>scrutiny</w:t>
      </w:r>
      <w:r w:rsidRPr="0086651A">
        <w:rPr>
          <w:color w:val="222222"/>
          <w:sz w:val="16"/>
        </w:rPr>
        <w:t>, whether it’s at an airport or a shopping mall</w:t>
      </w:r>
      <w:r w:rsidRPr="0086651A">
        <w:rPr>
          <w:rStyle w:val="StyleBoldUnderline"/>
          <w:highlight w:val="yellow"/>
        </w:rPr>
        <w:t>, I welcome the leveling of the playing field that bulk data collection brings</w:t>
      </w:r>
      <w:r w:rsidRPr="0086651A">
        <w:rPr>
          <w:color w:val="222222"/>
          <w:sz w:val="16"/>
        </w:rPr>
        <w:t xml:space="preserve">. </w:t>
      </w:r>
      <w:r w:rsidRPr="0086651A">
        <w:rPr>
          <w:rStyle w:val="StyleBoldUnderline"/>
          <w:highlight w:val="yellow"/>
        </w:rPr>
        <w:t>I urge our governmen</w:t>
      </w:r>
      <w:r w:rsidRPr="0086651A">
        <w:rPr>
          <w:rStyle w:val="StyleBoldUnderline"/>
        </w:rPr>
        <w:t xml:space="preserve">t not to follow the Russian method of profiling, but, instead, </w:t>
      </w:r>
      <w:r w:rsidRPr="0086651A">
        <w:rPr>
          <w:rStyle w:val="StyleBoldUnderline"/>
          <w:highlight w:val="yellow"/>
        </w:rPr>
        <w:t>to use bulk data collection to arrive at objective analyses.</w:t>
      </w:r>
      <w:r w:rsidR="00571C54">
        <w:rPr>
          <w:rStyle w:val="StyleBoldUnderline"/>
        </w:rPr>
        <w:t xml:space="preserve">  </w:t>
      </w:r>
    </w:p>
    <w:p w14:paraId="68AD03FE" w14:textId="6CEE4E2D" w:rsidR="0061503F" w:rsidRDefault="004B294B" w:rsidP="0061503F">
      <w:pPr>
        <w:pStyle w:val="Heading3"/>
      </w:pPr>
      <w:r>
        <w:lastRenderedPageBreak/>
        <w:t xml:space="preserve">AT: </w:t>
      </w:r>
      <w:r w:rsidR="00571C54">
        <w:t>Psychological</w:t>
      </w:r>
    </w:p>
    <w:p w14:paraId="19371E2E" w14:textId="2B8DB290" w:rsidR="0061503F" w:rsidRDefault="0061503F" w:rsidP="00677A71">
      <w:pPr>
        <w:pStyle w:val="Heading4"/>
        <w:rPr>
          <w:rStyle w:val="StyleStyleBold12pt"/>
        </w:rPr>
      </w:pPr>
      <w:r>
        <w:rPr>
          <w:rStyle w:val="StyleStyleBold12pt"/>
        </w:rPr>
        <w:t xml:space="preserve">Surveillance leads to more accountability- </w:t>
      </w:r>
      <w:r w:rsidR="00A753C1">
        <w:rPr>
          <w:rStyle w:val="StyleStyleBold12pt"/>
        </w:rPr>
        <w:t>people become more willing to help others</w:t>
      </w:r>
    </w:p>
    <w:p w14:paraId="728D9CD4" w14:textId="77777777" w:rsidR="0061503F" w:rsidRDefault="0061503F" w:rsidP="0061503F">
      <w:pPr>
        <w:rPr>
          <w:rStyle w:val="StyleStyleBold12pt"/>
        </w:rPr>
      </w:pPr>
      <w:proofErr w:type="spellStart"/>
      <w:r>
        <w:rPr>
          <w:rStyle w:val="StyleStyleBold12pt"/>
        </w:rPr>
        <w:t>Plaue</w:t>
      </w:r>
      <w:proofErr w:type="spellEnd"/>
      <w:r>
        <w:rPr>
          <w:rStyle w:val="StyleStyleBold12pt"/>
        </w:rPr>
        <w:t xml:space="preserve"> 12</w:t>
      </w:r>
    </w:p>
    <w:p w14:paraId="3DC67437" w14:textId="3FAAF1D1" w:rsidR="0061503F" w:rsidRDefault="0061503F" w:rsidP="0061503F">
      <w:r w:rsidRPr="00DF3994">
        <w:t>(</w:t>
      </w:r>
      <w:r>
        <w:t>Noah, Agency Strategist at Google, Business Insider Contributor, “</w:t>
      </w:r>
      <w:r w:rsidRPr="00DF3994">
        <w:t>Surveillance Cameras Reverse The 'Bystander Effect'</w:t>
      </w:r>
      <w:r>
        <w:t xml:space="preserve">”, June 25, 2012, </w:t>
      </w:r>
      <w:r w:rsidR="006D2890" w:rsidRPr="006D2890">
        <w:t>http://www.businessinsider.com/surveillance-cameras-in-cities-reverse-bystander-effect-2012-6</w:t>
      </w:r>
      <w:r w:rsidR="006D2890">
        <w:t xml:space="preserve">, </w:t>
      </w:r>
      <w:proofErr w:type="spellStart"/>
      <w:r w:rsidR="006D2890">
        <w:t>kc</w:t>
      </w:r>
      <w:proofErr w:type="spellEnd"/>
      <w:r>
        <w:t>)</w:t>
      </w:r>
    </w:p>
    <w:p w14:paraId="01653DEC" w14:textId="77777777" w:rsidR="0061503F" w:rsidRPr="00DF3994" w:rsidRDefault="0061503F" w:rsidP="0061503F">
      <w:pPr>
        <w:rPr>
          <w:sz w:val="16"/>
        </w:rPr>
      </w:pPr>
      <w:r w:rsidRPr="00DF3994">
        <w:rPr>
          <w:rStyle w:val="StyleBoldUnderline"/>
          <w:highlight w:val="yellow"/>
        </w:rPr>
        <w:t>Surveillance cameras</w:t>
      </w:r>
      <w:r w:rsidRPr="00DF3994">
        <w:rPr>
          <w:rStyle w:val="StyleBoldUnderline"/>
        </w:rPr>
        <w:t xml:space="preserve"> </w:t>
      </w:r>
      <w:r w:rsidRPr="00DF3994">
        <w:rPr>
          <w:sz w:val="16"/>
        </w:rPr>
        <w:t>may not necessarily deter crime, but they</w:t>
      </w:r>
      <w:r w:rsidRPr="00DF3994">
        <w:rPr>
          <w:rStyle w:val="StyleBoldUnderline"/>
        </w:rPr>
        <w:t xml:space="preserve"> </w:t>
      </w:r>
      <w:r w:rsidRPr="00DF3994">
        <w:rPr>
          <w:rStyle w:val="StyleBoldUnderline"/>
          <w:highlight w:val="yellow"/>
        </w:rPr>
        <w:t>do influence how we respond to people in distress</w:t>
      </w:r>
      <w:r w:rsidRPr="00DF3994">
        <w:rPr>
          <w:sz w:val="16"/>
        </w:rPr>
        <w:t xml:space="preserve">. </w:t>
      </w:r>
      <w:r w:rsidRPr="00DF3994">
        <w:rPr>
          <w:sz w:val="12"/>
        </w:rPr>
        <w:t>¶</w:t>
      </w:r>
      <w:r w:rsidRPr="00DF3994">
        <w:rPr>
          <w:sz w:val="16"/>
        </w:rPr>
        <w:t xml:space="preserve"> New research from VU University Amsterdam shows that </w:t>
      </w:r>
      <w:r w:rsidRPr="00DF3994">
        <w:rPr>
          <w:rStyle w:val="StyleBoldUnderline"/>
        </w:rPr>
        <w:t xml:space="preserve">when there are cameras around, </w:t>
      </w:r>
      <w:r w:rsidRPr="00DF3994">
        <w:rPr>
          <w:rStyle w:val="StyleBoldUnderline"/>
          <w:highlight w:val="yellow"/>
        </w:rPr>
        <w:t>people are more likely to assist strangers</w:t>
      </w:r>
      <w:r w:rsidRPr="00DF3994">
        <w:rPr>
          <w:rStyle w:val="StyleBoldUnderline"/>
        </w:rPr>
        <w:t xml:space="preserve"> in need of help</w:t>
      </w:r>
      <w:r w:rsidRPr="00DF3994">
        <w:rPr>
          <w:sz w:val="16"/>
        </w:rPr>
        <w:t>, reports The Atlantic Cities' Eric Jaffe</w:t>
      </w:r>
      <w:proofErr w:type="gramStart"/>
      <w:r w:rsidRPr="00DF3994">
        <w:rPr>
          <w:sz w:val="16"/>
        </w:rPr>
        <w:t>.</w:t>
      </w:r>
      <w:r w:rsidRPr="00DF3994">
        <w:rPr>
          <w:sz w:val="12"/>
        </w:rPr>
        <w:t>¶</w:t>
      </w:r>
      <w:proofErr w:type="gramEnd"/>
      <w:r w:rsidRPr="00DF3994">
        <w:rPr>
          <w:sz w:val="16"/>
        </w:rPr>
        <w:t xml:space="preserve"> </w:t>
      </w:r>
      <w:r w:rsidRPr="00EA430C">
        <w:rPr>
          <w:rStyle w:val="StyleBoldUnderline"/>
          <w:highlight w:val="yellow"/>
        </w:rPr>
        <w:t>The report seeks to reverse the "bystander effect," where people</w:t>
      </w:r>
      <w:r w:rsidRPr="00DF3994">
        <w:rPr>
          <w:rStyle w:val="StyleBoldUnderline"/>
        </w:rPr>
        <w:t xml:space="preserve"> are more likely to ignore needy individuals when others are around because they </w:t>
      </w:r>
      <w:r w:rsidRPr="00EA430C">
        <w:rPr>
          <w:rStyle w:val="StyleBoldUnderline"/>
          <w:highlight w:val="yellow"/>
        </w:rPr>
        <w:t>feel they can defer responsibility</w:t>
      </w:r>
      <w:r w:rsidRPr="00DF3994">
        <w:rPr>
          <w:sz w:val="16"/>
        </w:rPr>
        <w:t>.</w:t>
      </w:r>
      <w:r w:rsidRPr="00DF3994">
        <w:rPr>
          <w:sz w:val="12"/>
        </w:rPr>
        <w:t>¶</w:t>
      </w:r>
      <w:r w:rsidRPr="00DF3994">
        <w:rPr>
          <w:sz w:val="16"/>
        </w:rPr>
        <w:t xml:space="preserve"> For the study, Marco Van </w:t>
      </w:r>
      <w:proofErr w:type="spellStart"/>
      <w:r w:rsidRPr="00DF3994">
        <w:rPr>
          <w:sz w:val="16"/>
        </w:rPr>
        <w:t>Bommel</w:t>
      </w:r>
      <w:proofErr w:type="spellEnd"/>
      <w:r w:rsidRPr="00DF3994">
        <w:rPr>
          <w:sz w:val="16"/>
        </w:rPr>
        <w:t xml:space="preserve"> and his team created a fake online support forum where subjects were asked to respond to posts about severe emotional distress. </w:t>
      </w:r>
      <w:r w:rsidRPr="00EA430C">
        <w:rPr>
          <w:rStyle w:val="StyleBoldUnderline"/>
          <w:highlight w:val="yellow"/>
        </w:rPr>
        <w:t>When the participants thought they were being watched</w:t>
      </w:r>
      <w:r w:rsidRPr="00DF3994">
        <w:rPr>
          <w:rStyle w:val="StyleBoldUnderline"/>
        </w:rPr>
        <w:t xml:space="preserve"> by a webcam, </w:t>
      </w:r>
      <w:r w:rsidRPr="00EA430C">
        <w:rPr>
          <w:rStyle w:val="StyleBoldUnderline"/>
          <w:highlight w:val="yellow"/>
        </w:rPr>
        <w:t>they were significantly more likely to offer support</w:t>
      </w:r>
      <w:r w:rsidRPr="00DF3994">
        <w:rPr>
          <w:rStyle w:val="StyleBoldUnderline"/>
        </w:rPr>
        <w:t xml:space="preserve"> to the post than when they were not</w:t>
      </w:r>
      <w:proofErr w:type="gramStart"/>
      <w:r w:rsidRPr="00DF3994">
        <w:rPr>
          <w:rStyle w:val="StyleBoldUnderline"/>
        </w:rPr>
        <w:t>.</w:t>
      </w:r>
      <w:r w:rsidRPr="00DF3994">
        <w:rPr>
          <w:rStyle w:val="StyleBoldUnderline"/>
          <w:sz w:val="12"/>
          <w:u w:val="none"/>
        </w:rPr>
        <w:t>¶</w:t>
      </w:r>
      <w:proofErr w:type="gramEnd"/>
      <w:r w:rsidRPr="00DF3994">
        <w:rPr>
          <w:sz w:val="16"/>
        </w:rPr>
        <w:t xml:space="preserve"> The study, which purports to be the first to consistently show a reversal in the bystander effect, comes in the wake of global reports from San Francisco to London that installing surveillance cameras in urban areas does not decrease crime.</w:t>
      </w:r>
      <w:r w:rsidRPr="00DF3994">
        <w:rPr>
          <w:sz w:val="12"/>
        </w:rPr>
        <w:t>¶</w:t>
      </w:r>
      <w:r w:rsidRPr="00DF3994">
        <w:rPr>
          <w:sz w:val="16"/>
        </w:rPr>
        <w:t xml:space="preserve"> </w:t>
      </w:r>
      <w:r w:rsidRPr="00DF3994">
        <w:rPr>
          <w:rStyle w:val="StyleBoldUnderline"/>
        </w:rPr>
        <w:t xml:space="preserve">However, </w:t>
      </w:r>
      <w:r w:rsidRPr="00EA430C">
        <w:rPr>
          <w:rStyle w:val="StyleBoldUnderline"/>
          <w:highlight w:val="yellow"/>
        </w:rPr>
        <w:t>this</w:t>
      </w:r>
      <w:r w:rsidRPr="00DF3994">
        <w:rPr>
          <w:rStyle w:val="StyleBoldUnderline"/>
        </w:rPr>
        <w:t xml:space="preserve"> new </w:t>
      </w:r>
      <w:r w:rsidRPr="00EA430C">
        <w:rPr>
          <w:rStyle w:val="StyleBoldUnderline"/>
          <w:highlight w:val="yellow"/>
        </w:rPr>
        <w:t>research could inspire</w:t>
      </w:r>
      <w:r w:rsidRPr="00DF3994">
        <w:rPr>
          <w:rStyle w:val="StyleBoldUnderline"/>
        </w:rPr>
        <w:t xml:space="preserve"> city </w:t>
      </w:r>
      <w:r w:rsidRPr="00EA430C">
        <w:rPr>
          <w:rStyle w:val="StyleBoldUnderline"/>
          <w:highlight w:val="yellow"/>
        </w:rPr>
        <w:t>officials</w:t>
      </w:r>
      <w:r w:rsidRPr="00DF3994">
        <w:rPr>
          <w:rStyle w:val="StyleBoldUnderline"/>
        </w:rPr>
        <w:t xml:space="preserve"> across the globe </w:t>
      </w:r>
      <w:r w:rsidRPr="00EA430C">
        <w:rPr>
          <w:rStyle w:val="StyleBoldUnderline"/>
          <w:highlight w:val="yellow"/>
        </w:rPr>
        <w:t>to continue to pursue camera placement</w:t>
      </w:r>
      <w:r w:rsidRPr="00DF3994">
        <w:rPr>
          <w:rStyle w:val="StyleBoldUnderline"/>
        </w:rPr>
        <w:t>.</w:t>
      </w:r>
      <w:r w:rsidRPr="00DF3994">
        <w:rPr>
          <w:rStyle w:val="StyleBoldUnderline"/>
          <w:sz w:val="12"/>
          <w:u w:val="none"/>
        </w:rPr>
        <w:t>¶</w:t>
      </w:r>
      <w:r w:rsidRPr="00DF3994">
        <w:rPr>
          <w:rStyle w:val="StyleBoldUnderline"/>
        </w:rPr>
        <w:t xml:space="preserve"> </w:t>
      </w:r>
      <w:r w:rsidRPr="00EA430C">
        <w:rPr>
          <w:rStyle w:val="StyleBoldUnderline"/>
          <w:highlight w:val="yellow"/>
        </w:rPr>
        <w:t>The reasoning behind the results is that when we think we are being watched, we are sensitive to our own reputation</w:t>
      </w:r>
      <w:r w:rsidRPr="00DF3994">
        <w:rPr>
          <w:rStyle w:val="StyleBoldUnderline"/>
        </w:rPr>
        <w:t xml:space="preserve"> and society's perception of us</w:t>
      </w:r>
      <w:r w:rsidRPr="00DF3994">
        <w:rPr>
          <w:sz w:val="16"/>
        </w:rPr>
        <w:t>.</w:t>
      </w:r>
    </w:p>
    <w:p w14:paraId="53E527DD" w14:textId="77777777" w:rsidR="0061503F" w:rsidRPr="0061503F" w:rsidRDefault="0061503F" w:rsidP="0061503F"/>
    <w:p w14:paraId="3902B8F9" w14:textId="674517CD" w:rsidR="00934143" w:rsidRDefault="0061503F" w:rsidP="0061503F">
      <w:pPr>
        <w:pStyle w:val="Heading3"/>
      </w:pPr>
      <w:r w:rsidRPr="0061503F">
        <w:lastRenderedPageBreak/>
        <w:t>Public Perception</w:t>
      </w:r>
    </w:p>
    <w:p w14:paraId="38D0464B" w14:textId="28141CF3" w:rsidR="0061503F" w:rsidRDefault="00072E5F" w:rsidP="00677A71">
      <w:pPr>
        <w:pStyle w:val="Heading4"/>
        <w:rPr>
          <w:rStyle w:val="StyleStyleBold12pt"/>
        </w:rPr>
      </w:pPr>
      <w:r>
        <w:rPr>
          <w:rStyle w:val="StyleStyleBold12pt"/>
        </w:rPr>
        <w:t>The public is only mildly concerned</w:t>
      </w:r>
    </w:p>
    <w:p w14:paraId="29256FA8" w14:textId="77777777" w:rsidR="0061503F" w:rsidRPr="00464C0F" w:rsidRDefault="0061503F" w:rsidP="0061503F">
      <w:pPr>
        <w:rPr>
          <w:rStyle w:val="StyleStyleBold12pt"/>
        </w:rPr>
      </w:pPr>
      <w:proofErr w:type="spellStart"/>
      <w:r>
        <w:rPr>
          <w:rStyle w:val="StyleStyleBold12pt"/>
        </w:rPr>
        <w:t>Dukeman</w:t>
      </w:r>
      <w:proofErr w:type="spellEnd"/>
      <w:r>
        <w:rPr>
          <w:rStyle w:val="StyleStyleBold12pt"/>
        </w:rPr>
        <w:t xml:space="preserve"> 14</w:t>
      </w:r>
    </w:p>
    <w:p w14:paraId="1C3953A7" w14:textId="663969C0" w:rsidR="0061503F" w:rsidRDefault="0061503F" w:rsidP="0061503F">
      <w:r>
        <w:t>(</w:t>
      </w:r>
      <w:r w:rsidRPr="00464C0F">
        <w:t>Ryan</w:t>
      </w:r>
      <w:r>
        <w:t>,</w:t>
      </w:r>
      <w:r w:rsidRPr="00464C0F">
        <w:t xml:space="preserve"> European Union Program Undergraduate Fellow at </w:t>
      </w:r>
      <w:r w:rsidRPr="004A0A87">
        <w:rPr>
          <w:u w:val="single"/>
        </w:rPr>
        <w:t>Princeton University</w:t>
      </w:r>
      <w:r>
        <w:t>, “</w:t>
      </w:r>
      <w:r w:rsidRPr="00464C0F">
        <w:t>Surprisingly mild reaction to NSA surveillance</w:t>
      </w:r>
      <w:r>
        <w:t xml:space="preserve">”, </w:t>
      </w:r>
      <w:r w:rsidRPr="00464C0F">
        <w:t>February 11, 2014</w:t>
      </w:r>
      <w:r>
        <w:t xml:space="preserve">, </w:t>
      </w:r>
      <w:r w:rsidR="006D2890" w:rsidRPr="006D2890">
        <w:t>http://dailyprincetonian.com/opinion/2014/02/surprisingly-mild-reaction-to-nsa-surveillance/</w:t>
      </w:r>
      <w:r w:rsidR="006D2890">
        <w:t xml:space="preserve">, </w:t>
      </w:r>
      <w:proofErr w:type="spellStart"/>
      <w:r w:rsidR="006D2890">
        <w:t>kc</w:t>
      </w:r>
      <w:proofErr w:type="spellEnd"/>
      <w:r>
        <w:t>)</w:t>
      </w:r>
    </w:p>
    <w:p w14:paraId="5E4AFC6B" w14:textId="77777777" w:rsidR="0061503F" w:rsidRDefault="0061503F" w:rsidP="0061503F"/>
    <w:p w14:paraId="7DC26B09" w14:textId="77777777" w:rsidR="0061503F" w:rsidRPr="00F52D4F" w:rsidRDefault="0061503F" w:rsidP="0061503F">
      <w:pPr>
        <w:rPr>
          <w:sz w:val="16"/>
        </w:rPr>
      </w:pPr>
      <w:r w:rsidRPr="00F52D4F">
        <w:rPr>
          <w:sz w:val="16"/>
        </w:rPr>
        <w:t xml:space="preserve">One of the legacies 2013 will leave behind, as Andrea Peterson wrote recently in The Washington Post, is that it was “the year that proved your paranoid friend right.” Since January of last year, </w:t>
      </w:r>
      <w:r w:rsidRPr="00F52D4F">
        <w:rPr>
          <w:rStyle w:val="StyleBoldUnderline"/>
          <w:highlight w:val="yellow"/>
        </w:rPr>
        <w:t>we’ve learned that the</w:t>
      </w:r>
      <w:r w:rsidRPr="00F52D4F">
        <w:rPr>
          <w:sz w:val="16"/>
        </w:rPr>
        <w:t xml:space="preserve"> </w:t>
      </w:r>
      <w:r w:rsidRPr="00F52D4F">
        <w:rPr>
          <w:rStyle w:val="StyleBoldUnderline"/>
          <w:highlight w:val="yellow"/>
        </w:rPr>
        <w:t>N</w:t>
      </w:r>
      <w:r w:rsidRPr="00F52D4F">
        <w:rPr>
          <w:sz w:val="16"/>
        </w:rPr>
        <w:t xml:space="preserve">ational </w:t>
      </w:r>
      <w:r w:rsidRPr="00F52D4F">
        <w:rPr>
          <w:rStyle w:val="StyleBoldUnderline"/>
          <w:highlight w:val="yellow"/>
        </w:rPr>
        <w:t>S</w:t>
      </w:r>
      <w:r w:rsidRPr="00F52D4F">
        <w:rPr>
          <w:sz w:val="16"/>
        </w:rPr>
        <w:t xml:space="preserve">ecurity </w:t>
      </w:r>
      <w:r w:rsidRPr="00F52D4F">
        <w:rPr>
          <w:rStyle w:val="StyleBoldUnderline"/>
          <w:highlight w:val="yellow"/>
        </w:rPr>
        <w:t>A</w:t>
      </w:r>
      <w:r w:rsidRPr="00F52D4F">
        <w:rPr>
          <w:sz w:val="16"/>
        </w:rPr>
        <w:t xml:space="preserve">gency </w:t>
      </w:r>
      <w:r w:rsidRPr="00F52D4F">
        <w:rPr>
          <w:rStyle w:val="StyleBoldUnderline"/>
          <w:highlight w:val="yellow"/>
        </w:rPr>
        <w:t>is collecting</w:t>
      </w:r>
      <w:r w:rsidRPr="00F52D4F">
        <w:rPr>
          <w:rStyle w:val="StyleBoldUnderline"/>
        </w:rPr>
        <w:t xml:space="preserve"> </w:t>
      </w:r>
      <w:r w:rsidRPr="00F52D4F">
        <w:rPr>
          <w:rStyle w:val="StyleBoldUnderline"/>
          <w:highlight w:val="yellow"/>
        </w:rPr>
        <w:t>massive amounts of phone call metadata</w:t>
      </w:r>
      <w:r w:rsidRPr="00F52D4F">
        <w:rPr>
          <w:rStyle w:val="StyleBoldUnderline"/>
        </w:rPr>
        <w:t>, emails, location information of cell phones and is even listening to Xbox Live.</w:t>
      </w:r>
      <w:r w:rsidRPr="00F52D4F">
        <w:rPr>
          <w:sz w:val="16"/>
        </w:rPr>
        <w:t xml:space="preserve"> </w:t>
      </w:r>
      <w:r w:rsidRPr="00F52D4F">
        <w:rPr>
          <w:rStyle w:val="StyleBoldUnderline"/>
        </w:rPr>
        <w:t xml:space="preserve">Shocking as this obviously was to me, </w:t>
      </w:r>
      <w:r w:rsidRPr="00F52D4F">
        <w:rPr>
          <w:rStyle w:val="StyleBoldUnderline"/>
          <w:highlight w:val="yellow"/>
        </w:rPr>
        <w:t>as a citizen of the country of “We the People,”</w:t>
      </w:r>
      <w:r w:rsidRPr="00F52D4F">
        <w:rPr>
          <w:rStyle w:val="StyleBoldUnderline"/>
        </w:rPr>
        <w:t xml:space="preserve"> one founded on civil liberties, </w:t>
      </w:r>
      <w:r w:rsidRPr="00F52D4F">
        <w:rPr>
          <w:rStyle w:val="StyleBoldUnderline"/>
          <w:highlight w:val="yellow"/>
        </w:rPr>
        <w:t>what was perhaps more shocking was how mild the reaction of many Americans was</w:t>
      </w:r>
      <w:r w:rsidRPr="00F52D4F">
        <w:rPr>
          <w:rStyle w:val="StyleBoldUnderline"/>
        </w:rPr>
        <w:t>.</w:t>
      </w:r>
      <w:r w:rsidRPr="00F52D4F">
        <w:rPr>
          <w:sz w:val="16"/>
        </w:rPr>
        <w:t xml:space="preserve"> </w:t>
      </w:r>
      <w:r w:rsidRPr="00F52D4F">
        <w:rPr>
          <w:rStyle w:val="StyleBoldUnderline"/>
          <w:highlight w:val="yellow"/>
        </w:rPr>
        <w:t>While polls showed that a small majority</w:t>
      </w:r>
      <w:r w:rsidRPr="00F52D4F">
        <w:rPr>
          <w:rStyle w:val="StyleBoldUnderline"/>
        </w:rPr>
        <w:t xml:space="preserve"> of U.S. citizens </w:t>
      </w:r>
      <w:r w:rsidRPr="00F52D4F">
        <w:rPr>
          <w:rStyle w:val="StyleBoldUnderline"/>
          <w:highlight w:val="yellow"/>
        </w:rPr>
        <w:t>opposed the</w:t>
      </w:r>
      <w:r w:rsidRPr="00F52D4F">
        <w:rPr>
          <w:rStyle w:val="StyleBoldUnderline"/>
        </w:rPr>
        <w:t xml:space="preserve"> NSA’s </w:t>
      </w:r>
      <w:r w:rsidRPr="00F52D4F">
        <w:rPr>
          <w:rStyle w:val="StyleBoldUnderline"/>
          <w:highlight w:val="yellow"/>
        </w:rPr>
        <w:t>collection</w:t>
      </w:r>
      <w:r w:rsidRPr="00F52D4F">
        <w:rPr>
          <w:sz w:val="16"/>
        </w:rPr>
        <w:t xml:space="preserve"> of phone and Internet usage data, </w:t>
      </w:r>
      <w:r w:rsidRPr="00F52D4F">
        <w:rPr>
          <w:rStyle w:val="StyleBoldUnderline"/>
        </w:rPr>
        <w:t xml:space="preserve">after months of reassurances by the President that the programs would be reformed and used responsibly, </w:t>
      </w:r>
      <w:r w:rsidRPr="00F52D4F">
        <w:rPr>
          <w:rStyle w:val="StyleBoldUnderline"/>
          <w:highlight w:val="yellow"/>
        </w:rPr>
        <w:t>the numbers seem to have changed</w:t>
      </w:r>
      <w:r w:rsidRPr="00F52D4F">
        <w:rPr>
          <w:sz w:val="16"/>
        </w:rPr>
        <w:t xml:space="preserve"> (or at least, the story seems to be dying down)</w:t>
      </w:r>
      <w:proofErr w:type="gramStart"/>
      <w:r w:rsidRPr="00F52D4F">
        <w:rPr>
          <w:sz w:val="16"/>
        </w:rPr>
        <w:t>.</w:t>
      </w:r>
      <w:r w:rsidRPr="00F52D4F">
        <w:rPr>
          <w:sz w:val="12"/>
        </w:rPr>
        <w:t>¶</w:t>
      </w:r>
      <w:proofErr w:type="gramEnd"/>
      <w:r w:rsidRPr="00F52D4F">
        <w:rPr>
          <w:sz w:val="16"/>
        </w:rPr>
        <w:t xml:space="preserve"> </w:t>
      </w:r>
      <w:r w:rsidRPr="00F52D4F">
        <w:rPr>
          <w:rStyle w:val="StyleBoldUnderline"/>
          <w:highlight w:val="yellow"/>
        </w:rPr>
        <w:t>The problem here is that a story like this shouldn’t ever go away</w:t>
      </w:r>
      <w:r w:rsidRPr="00F52D4F">
        <w:rPr>
          <w:rStyle w:val="StyleBoldUnderline"/>
        </w:rPr>
        <w:t>, not until the sought reforms are accomplished or at least until we as a society reach an informed consensus about the core issues at stake</w:t>
      </w:r>
      <w:r w:rsidRPr="00F52D4F">
        <w:rPr>
          <w:sz w:val="16"/>
        </w:rPr>
        <w:t>. Every day that we wait, every day that such programs are allowed to continue without public scrutiny or reform, is a day in which rights are unduly sacrificed without the informed consent of the public.</w:t>
      </w:r>
    </w:p>
    <w:p w14:paraId="26913421" w14:textId="77777777" w:rsidR="0061503F" w:rsidRDefault="0061503F" w:rsidP="0061503F"/>
    <w:p w14:paraId="2B899335" w14:textId="77777777" w:rsidR="0061503F" w:rsidRDefault="0061503F" w:rsidP="00677A71">
      <w:pPr>
        <w:pStyle w:val="Heading4"/>
        <w:rPr>
          <w:rStyle w:val="StyleStyleBold12pt"/>
        </w:rPr>
      </w:pPr>
      <w:r>
        <w:rPr>
          <w:rStyle w:val="StyleStyleBold12pt"/>
        </w:rPr>
        <w:t xml:space="preserve">Privacy is already dead- companies </w:t>
      </w:r>
      <w:proofErr w:type="spellStart"/>
      <w:r>
        <w:rPr>
          <w:rStyle w:val="StyleStyleBold12pt"/>
        </w:rPr>
        <w:t>surveil</w:t>
      </w:r>
      <w:proofErr w:type="spellEnd"/>
      <w:r>
        <w:rPr>
          <w:rStyle w:val="StyleStyleBold12pt"/>
        </w:rPr>
        <w:t xml:space="preserve"> more than the government and will not change </w:t>
      </w:r>
    </w:p>
    <w:p w14:paraId="57E11B17" w14:textId="77777777" w:rsidR="0061503F" w:rsidRPr="00DB2802" w:rsidRDefault="0061503F" w:rsidP="0061503F">
      <w:pPr>
        <w:rPr>
          <w:rStyle w:val="StyleStyleBold12pt"/>
        </w:rPr>
      </w:pPr>
      <w:r w:rsidRPr="00DB2802">
        <w:rPr>
          <w:rStyle w:val="StyleStyleBold12pt"/>
        </w:rPr>
        <w:t>Gillmor</w:t>
      </w:r>
      <w:r>
        <w:rPr>
          <w:rStyle w:val="StyleStyleBold12pt"/>
        </w:rPr>
        <w:t xml:space="preserve"> 14</w:t>
      </w:r>
    </w:p>
    <w:p w14:paraId="71D91C17" w14:textId="4D2EF6ED" w:rsidR="0061503F" w:rsidRDefault="0061503F" w:rsidP="0061503F">
      <w:r>
        <w:t>(Dan, Professor of Digital Media Literacy and Entrepreneurship a</w:t>
      </w:r>
      <w:r w:rsidRPr="00DB2802">
        <w:t>t Arizona State University</w:t>
      </w:r>
      <w:r>
        <w:t>, “</w:t>
      </w:r>
      <w:r w:rsidRPr="00DB2802">
        <w:t>As we sweat government surveillance, companies like Google collect our data</w:t>
      </w:r>
      <w:r>
        <w:t xml:space="preserve">”, April 18, 2014, </w:t>
      </w:r>
      <w:r w:rsidR="006D2890" w:rsidRPr="006D2890">
        <w:t>http://www.theguardian.com/commentisfree/2014/apr/18/corporations-google-should-not-sell-customer-data</w:t>
      </w:r>
      <w:r w:rsidR="006D2890">
        <w:t xml:space="preserve">, </w:t>
      </w:r>
      <w:proofErr w:type="spellStart"/>
      <w:r w:rsidR="006D2890">
        <w:t>kc</w:t>
      </w:r>
      <w:proofErr w:type="spellEnd"/>
      <w:r>
        <w:t>)</w:t>
      </w:r>
    </w:p>
    <w:p w14:paraId="31179D49" w14:textId="77777777" w:rsidR="0061503F" w:rsidRPr="00DB2802" w:rsidRDefault="0061503F" w:rsidP="0061503F"/>
    <w:p w14:paraId="71F9C7F7" w14:textId="77777777" w:rsidR="0061503F" w:rsidRPr="00140849" w:rsidRDefault="0061503F" w:rsidP="0061503F">
      <w:pPr>
        <w:rPr>
          <w:sz w:val="16"/>
        </w:rPr>
      </w:pPr>
      <w:r w:rsidRPr="00140849">
        <w:rPr>
          <w:sz w:val="16"/>
        </w:rPr>
        <w:t xml:space="preserve">As security expert Bruce </w:t>
      </w:r>
      <w:proofErr w:type="spellStart"/>
      <w:r w:rsidRPr="00140849">
        <w:rPr>
          <w:sz w:val="16"/>
        </w:rPr>
        <w:t>Schneier</w:t>
      </w:r>
      <w:proofErr w:type="spellEnd"/>
      <w:r w:rsidRPr="00140849">
        <w:rPr>
          <w:sz w:val="16"/>
        </w:rPr>
        <w:t xml:space="preserve"> (a friend) has archly observed, "</w:t>
      </w:r>
      <w:r w:rsidRPr="00DB2802">
        <w:rPr>
          <w:rStyle w:val="StyleBoldUnderline"/>
          <w:highlight w:val="yellow"/>
        </w:rPr>
        <w:t>Surveillance is the business model of the internet</w:t>
      </w:r>
      <w:r w:rsidRPr="00140849">
        <w:rPr>
          <w:sz w:val="16"/>
        </w:rPr>
        <w:t xml:space="preserve">." </w:t>
      </w:r>
      <w:r w:rsidRPr="00DB2802">
        <w:rPr>
          <w:rStyle w:val="StyleBoldUnderline"/>
          <w:highlight w:val="yellow"/>
        </w:rPr>
        <w:t>I don't expect this to change unless and until external realities force a change</w:t>
      </w:r>
      <w:r w:rsidRPr="00140849">
        <w:rPr>
          <w:sz w:val="16"/>
        </w:rPr>
        <w:t xml:space="preserve"> – and I'm not holding my breath</w:t>
      </w:r>
      <w:proofErr w:type="gramStart"/>
      <w:r w:rsidRPr="00140849">
        <w:rPr>
          <w:sz w:val="16"/>
        </w:rPr>
        <w:t>.</w:t>
      </w:r>
      <w:r w:rsidRPr="00140849">
        <w:rPr>
          <w:sz w:val="12"/>
        </w:rPr>
        <w:t>¶</w:t>
      </w:r>
      <w:proofErr w:type="gramEnd"/>
      <w:r w:rsidRPr="00140849">
        <w:rPr>
          <w:sz w:val="16"/>
        </w:rPr>
        <w:t xml:space="preserve"> Instead, </w:t>
      </w:r>
      <w:r w:rsidRPr="00DB2802">
        <w:rPr>
          <w:rStyle w:val="StyleBoldUnderline"/>
          <w:highlight w:val="yellow"/>
        </w:rPr>
        <w:t>the depressing news just seems to be getting worse</w:t>
      </w:r>
      <w:r w:rsidRPr="00140849">
        <w:rPr>
          <w:sz w:val="16"/>
        </w:rPr>
        <w:t xml:space="preserve">. </w:t>
      </w:r>
      <w:r w:rsidRPr="00140849">
        <w:rPr>
          <w:rStyle w:val="StyleBoldUnderline"/>
        </w:rPr>
        <w:t>Google confirmed this week what many people had assumed: even if you're not a Gmail user, your email to someone who does use their services will be scanned</w:t>
      </w:r>
      <w:r w:rsidRPr="00140849">
        <w:rPr>
          <w:sz w:val="16"/>
        </w:rPr>
        <w:t xml:space="preserve"> by the all-seeing search and the advertising company's increasingly smart machines. The company updated their terms of service to read</w:t>
      </w:r>
      <w:proofErr w:type="gramStart"/>
      <w:r w:rsidRPr="00140849">
        <w:rPr>
          <w:sz w:val="16"/>
        </w:rPr>
        <w:t>:</w:t>
      </w:r>
      <w:r w:rsidRPr="00140849">
        <w:rPr>
          <w:sz w:val="12"/>
        </w:rPr>
        <w:t>¶</w:t>
      </w:r>
      <w:proofErr w:type="gramEnd"/>
      <w:r w:rsidRPr="00140849">
        <w:rPr>
          <w:sz w:val="16"/>
        </w:rPr>
        <w:t xml:space="preserve"> Our automated systems analyze your content (including e-mails) to provide you personally relevant product features, such as customized search results, tailored advertising, and spam and malware detection. This analysis occurs as the content is sent, received, and when it is stored</w:t>
      </w:r>
      <w:proofErr w:type="gramStart"/>
      <w:r w:rsidRPr="00140849">
        <w:rPr>
          <w:sz w:val="16"/>
        </w:rPr>
        <w:t>.</w:t>
      </w:r>
      <w:r w:rsidRPr="00140849">
        <w:rPr>
          <w:sz w:val="12"/>
        </w:rPr>
        <w:t>¶</w:t>
      </w:r>
      <w:proofErr w:type="gramEnd"/>
      <w:r w:rsidRPr="00140849">
        <w:rPr>
          <w:sz w:val="16"/>
        </w:rPr>
        <w:t xml:space="preserve"> My system doesn't do this to your email when you send me a message. I pay a web-hosting company that keeps my email on a server that isn't optimized for data collection and analysis. I would use Gmail for my email, if Google would let me pay for service that didn't "analyze (my) content" apart from filtering out spam and malware. Google doesn't offer that option, as far as I can tell, and that's a shame – if not, given its clout, a small scandal</w:t>
      </w:r>
      <w:proofErr w:type="gramStart"/>
      <w:r w:rsidRPr="00140849">
        <w:rPr>
          <w:sz w:val="16"/>
        </w:rPr>
        <w:t>.</w:t>
      </w:r>
      <w:r w:rsidRPr="00140849">
        <w:rPr>
          <w:sz w:val="12"/>
        </w:rPr>
        <w:t>¶</w:t>
      </w:r>
      <w:proofErr w:type="gramEnd"/>
      <w:r w:rsidRPr="00140849">
        <w:rPr>
          <w:sz w:val="16"/>
        </w:rPr>
        <w:t xml:space="preserve"> Also this week</w:t>
      </w:r>
      <w:r w:rsidRPr="00DB2802">
        <w:rPr>
          <w:sz w:val="16"/>
        </w:rPr>
        <w:t xml:space="preserve">, </w:t>
      </w:r>
      <w:r w:rsidRPr="00DB2802">
        <w:rPr>
          <w:rStyle w:val="StyleBoldUnderline"/>
        </w:rPr>
        <w:t xml:space="preserve">Advertising Age, a top trade journal for the ad industry, reported that </w:t>
      </w:r>
      <w:r w:rsidRPr="00DB2802">
        <w:rPr>
          <w:rStyle w:val="StyleBoldUnderline"/>
          <w:highlight w:val="yellow"/>
        </w:rPr>
        <w:t>tech companies led by Google, Microsoft, Apple and Facebook are moving swiftly to fix what they plainly see as a bug in the system</w:t>
      </w:r>
      <w:r w:rsidRPr="00140849">
        <w:rPr>
          <w:rStyle w:val="StyleBoldUnderline"/>
        </w:rPr>
        <w:t>: It's more difficult to spy on us as effectively when we use our mobile devices than when we're typing and clicking away on our laptops.</w:t>
      </w:r>
      <w:r w:rsidRPr="00140849">
        <w:rPr>
          <w:sz w:val="16"/>
        </w:rPr>
        <w:t xml:space="preserve"> Here's a particularly creepy quote in the story, courtesy of a mobile advertising executive</w:t>
      </w:r>
      <w:proofErr w:type="gramStart"/>
      <w:r w:rsidRPr="00140849">
        <w:rPr>
          <w:sz w:val="16"/>
        </w:rPr>
        <w:t>:</w:t>
      </w:r>
      <w:r w:rsidRPr="00140849">
        <w:rPr>
          <w:sz w:val="12"/>
        </w:rPr>
        <w:t>¶</w:t>
      </w:r>
      <w:proofErr w:type="gramEnd"/>
      <w:r w:rsidRPr="00140849">
        <w:rPr>
          <w:sz w:val="16"/>
        </w:rPr>
        <w:t xml:space="preserve"> The universal ID today in the world is your Facebook log-in. This industry-wide challenge of mobile tracking has sort of quietly been solved, without a lot of </w:t>
      </w:r>
      <w:r w:rsidRPr="00140849">
        <w:rPr>
          <w:sz w:val="16"/>
        </w:rPr>
        <w:lastRenderedPageBreak/>
        <w:t>fanfare</w:t>
      </w:r>
      <w:proofErr w:type="gramStart"/>
      <w:r w:rsidRPr="00140849">
        <w:rPr>
          <w:sz w:val="16"/>
        </w:rPr>
        <w:t>.</w:t>
      </w:r>
      <w:r w:rsidRPr="00140849">
        <w:rPr>
          <w:sz w:val="12"/>
        </w:rPr>
        <w:t>¶</w:t>
      </w:r>
      <w:proofErr w:type="gramEnd"/>
      <w:r w:rsidRPr="00140849">
        <w:rPr>
          <w:sz w:val="16"/>
        </w:rPr>
        <w:t xml:space="preserve"> Facebook may be getting the message that people don't trust it, which shouldn't be surprising given the company's long record of bending its rules to give users less privacy. CEO Mark </w:t>
      </w:r>
      <w:proofErr w:type="spellStart"/>
      <w:r w:rsidRPr="00140849">
        <w:rPr>
          <w:sz w:val="16"/>
        </w:rPr>
        <w:t>Zuckerberg</w:t>
      </w:r>
      <w:proofErr w:type="spellEnd"/>
      <w:r w:rsidRPr="00140849">
        <w:rPr>
          <w:sz w:val="16"/>
        </w:rPr>
        <w:t xml:space="preserve"> told the New York Times' </w:t>
      </w:r>
      <w:proofErr w:type="spellStart"/>
      <w:r w:rsidRPr="00140849">
        <w:rPr>
          <w:sz w:val="16"/>
        </w:rPr>
        <w:t>Farhad</w:t>
      </w:r>
      <w:proofErr w:type="spellEnd"/>
      <w:r w:rsidRPr="00140849">
        <w:rPr>
          <w:sz w:val="16"/>
        </w:rPr>
        <w:t xml:space="preserve"> </w:t>
      </w:r>
      <w:proofErr w:type="spellStart"/>
      <w:r w:rsidRPr="00140849">
        <w:rPr>
          <w:sz w:val="16"/>
        </w:rPr>
        <w:t>Manjoo</w:t>
      </w:r>
      <w:proofErr w:type="spellEnd"/>
      <w:r w:rsidRPr="00140849">
        <w:rPr>
          <w:sz w:val="16"/>
        </w:rPr>
        <w:t xml:space="preserve"> that many upcoming products and services wouldn't even use the name "Facebook," as the company pushes further and further into its users' lives. The report concluded</w:t>
      </w:r>
      <w:proofErr w:type="gramStart"/>
      <w:r w:rsidRPr="00140849">
        <w:rPr>
          <w:sz w:val="16"/>
        </w:rPr>
        <w:t>:</w:t>
      </w:r>
      <w:r w:rsidRPr="00140849">
        <w:rPr>
          <w:sz w:val="12"/>
        </w:rPr>
        <w:t>¶</w:t>
      </w:r>
      <w:proofErr w:type="gramEnd"/>
      <w:r w:rsidRPr="00140849">
        <w:rPr>
          <w:sz w:val="16"/>
        </w:rPr>
        <w:t xml:space="preserve"> If the new plan succeeds, then, one day large swaths of Facebook may not look like Facebook — and may not even bear the name Facebook. It will be everywhere, but you may not know it</w:t>
      </w:r>
      <w:proofErr w:type="gramStart"/>
      <w:r w:rsidRPr="00140849">
        <w:rPr>
          <w:sz w:val="16"/>
        </w:rPr>
        <w:t>.</w:t>
      </w:r>
      <w:r w:rsidRPr="00140849">
        <w:rPr>
          <w:sz w:val="12"/>
        </w:rPr>
        <w:t>¶</w:t>
      </w:r>
      <w:proofErr w:type="gramEnd"/>
      <w:r w:rsidRPr="00140849">
        <w:rPr>
          <w:sz w:val="16"/>
        </w:rPr>
        <w:t xml:space="preserve"> Maybe. But Facebook will know you. And like Google, Facebook won't let me pay for its otherwise excellent service, something I'd gladly do if it would agree not to spy on me</w:t>
      </w:r>
      <w:proofErr w:type="gramStart"/>
      <w:r w:rsidRPr="00140849">
        <w:rPr>
          <w:sz w:val="16"/>
        </w:rPr>
        <w:t>.</w:t>
      </w:r>
      <w:r w:rsidRPr="00140849">
        <w:rPr>
          <w:sz w:val="12"/>
        </w:rPr>
        <w:t>¶</w:t>
      </w:r>
      <w:proofErr w:type="gramEnd"/>
      <w:r w:rsidRPr="00140849">
        <w:rPr>
          <w:sz w:val="16"/>
        </w:rPr>
        <w:t xml:space="preserve"> Barring that, what I do to employ countermeasures wherever possible, and to make choices in the services I use – such as relying more and more on the </w:t>
      </w:r>
      <w:proofErr w:type="spellStart"/>
      <w:r w:rsidRPr="00140849">
        <w:rPr>
          <w:sz w:val="16"/>
        </w:rPr>
        <w:t>DuckDuckGo</w:t>
      </w:r>
      <w:proofErr w:type="spellEnd"/>
      <w:r w:rsidRPr="00140849">
        <w:rPr>
          <w:sz w:val="16"/>
        </w:rPr>
        <w:t xml:space="preserve"> search engine. </w:t>
      </w:r>
      <w:proofErr w:type="spellStart"/>
      <w:r w:rsidRPr="00140849">
        <w:rPr>
          <w:sz w:val="16"/>
        </w:rPr>
        <w:t>DuckDuckGo</w:t>
      </w:r>
      <w:proofErr w:type="spellEnd"/>
      <w:r w:rsidRPr="00140849">
        <w:rPr>
          <w:sz w:val="16"/>
        </w:rPr>
        <w:t xml:space="preserve"> isn't as likely to give me the results I want as easily as Google, but it has proved to be good enough for most purposes</w:t>
      </w:r>
      <w:proofErr w:type="gramStart"/>
      <w:r w:rsidRPr="00140849">
        <w:rPr>
          <w:sz w:val="16"/>
        </w:rPr>
        <w:t>.</w:t>
      </w:r>
      <w:r w:rsidRPr="00140849">
        <w:rPr>
          <w:sz w:val="12"/>
        </w:rPr>
        <w:t>¶</w:t>
      </w:r>
      <w:proofErr w:type="gramEnd"/>
      <w:r w:rsidRPr="00140849">
        <w:rPr>
          <w:sz w:val="16"/>
        </w:rPr>
        <w:t xml:space="preserve"> But in a week when news organizations (like this one) won Pulitzer prizes for revealing vast abuses of surveillance by the government, </w:t>
      </w:r>
      <w:r w:rsidRPr="00DB2802">
        <w:rPr>
          <w:rStyle w:val="StyleBoldUnderline"/>
          <w:highlight w:val="yellow"/>
        </w:rPr>
        <w:t>one might hope that corporations would show even the slightest sign of retreating from their longstanding practices</w:t>
      </w:r>
      <w:r w:rsidRPr="00140849">
        <w:rPr>
          <w:rStyle w:val="StyleBoldUnderline"/>
        </w:rPr>
        <w:t xml:space="preserve"> </w:t>
      </w:r>
      <w:r w:rsidRPr="00140849">
        <w:rPr>
          <w:sz w:val="16"/>
        </w:rPr>
        <w:t>that, if conducted by the government, would give most citizens pause.</w:t>
      </w:r>
    </w:p>
    <w:p w14:paraId="167955C1" w14:textId="77777777" w:rsidR="0061503F" w:rsidRDefault="0061503F" w:rsidP="00677A71">
      <w:pPr>
        <w:pStyle w:val="Heading4"/>
        <w:rPr>
          <w:rStyle w:val="StyleStyleBold12pt"/>
        </w:rPr>
      </w:pPr>
      <w:r>
        <w:rPr>
          <w:rStyle w:val="StyleStyleBold12pt"/>
        </w:rPr>
        <w:t>The public doesn’t feel strongly about surveillance.</w:t>
      </w:r>
    </w:p>
    <w:p w14:paraId="47DB8CE1" w14:textId="77777777" w:rsidR="0061503F" w:rsidRPr="0061503F" w:rsidRDefault="0061503F" w:rsidP="0061503F">
      <w:pPr>
        <w:rPr>
          <w:rStyle w:val="StyleStyleBold12pt"/>
        </w:rPr>
      </w:pPr>
      <w:proofErr w:type="spellStart"/>
      <w:r>
        <w:rPr>
          <w:rStyle w:val="StyleStyleBold12pt"/>
        </w:rPr>
        <w:t>Rieff</w:t>
      </w:r>
      <w:proofErr w:type="spellEnd"/>
      <w:r>
        <w:rPr>
          <w:rStyle w:val="StyleStyleBold12pt"/>
        </w:rPr>
        <w:t xml:space="preserve"> 13</w:t>
      </w:r>
    </w:p>
    <w:p w14:paraId="4CB85D51" w14:textId="1B8E1EBF" w:rsidR="0061503F" w:rsidRPr="0061503F" w:rsidRDefault="0061503F" w:rsidP="0061503F">
      <w:r>
        <w:t xml:space="preserve">(David, Author with focus on </w:t>
      </w:r>
      <w:r w:rsidRPr="0061503F">
        <w:t>immigration, international conflict, and humanitarianism</w:t>
      </w:r>
      <w:r>
        <w:t>, “</w:t>
      </w:r>
      <w:r w:rsidRPr="0061503F">
        <w:t>Why Nobody Cares About the Surveillance State</w:t>
      </w:r>
      <w:r>
        <w:t xml:space="preserve">”, August 22, 2013, </w:t>
      </w:r>
      <w:r w:rsidR="006D2890" w:rsidRPr="006D2890">
        <w:t>http://foreignpolicy.com/2013/08/22/why-nobody-cares-about-the-surveillance-state/</w:t>
      </w:r>
      <w:r w:rsidR="006D2890">
        <w:t xml:space="preserve">, </w:t>
      </w:r>
      <w:proofErr w:type="spellStart"/>
      <w:r w:rsidR="006D2890">
        <w:t>kc</w:t>
      </w:r>
      <w:proofErr w:type="spellEnd"/>
      <w:r>
        <w:t>)</w:t>
      </w:r>
      <w:r>
        <w:br/>
      </w:r>
    </w:p>
    <w:p w14:paraId="57E0D480" w14:textId="77777777" w:rsidR="0061503F" w:rsidRDefault="0061503F" w:rsidP="0061503F">
      <w:r>
        <w:t xml:space="preserve">And yet, </w:t>
      </w:r>
      <w:r w:rsidRPr="0061503F">
        <w:rPr>
          <w:rStyle w:val="StyleBoldUnderline"/>
        </w:rPr>
        <w:t>apart</w:t>
      </w:r>
      <w:r w:rsidRPr="00934143">
        <w:rPr>
          <w:rStyle w:val="StyleBoldUnderline"/>
        </w:rPr>
        <w:t xml:space="preserve"> from some voices from the antiwar left and the libertarian right, </w:t>
      </w:r>
      <w:r w:rsidRPr="0061503F">
        <w:rPr>
          <w:rStyle w:val="StyleBoldUnderline"/>
          <w:highlight w:val="yellow"/>
        </w:rPr>
        <w:t xml:space="preserve">the reaction from this </w:t>
      </w:r>
      <w:r w:rsidRPr="0061503F">
        <w:rPr>
          <w:rStyle w:val="StyleBoldUnderline"/>
        </w:rPr>
        <w:t xml:space="preserve">deceived </w:t>
      </w:r>
      <w:r w:rsidRPr="0061503F">
        <w:rPr>
          <w:rStyle w:val="StyleBoldUnderline"/>
          <w:highlight w:val="yellow"/>
        </w:rPr>
        <w:t xml:space="preserve">public has been </w:t>
      </w:r>
      <w:r w:rsidRPr="0061503F">
        <w:rPr>
          <w:rStyle w:val="StyleBoldUnderline"/>
        </w:rPr>
        <w:t xml:space="preserve">strangely </w:t>
      </w:r>
      <w:r w:rsidRPr="0061503F">
        <w:rPr>
          <w:rStyle w:val="StyleBoldUnderline"/>
          <w:highlight w:val="yellow"/>
        </w:rPr>
        <w:t>muted</w:t>
      </w:r>
      <w:r>
        <w:t xml:space="preserve">. </w:t>
      </w:r>
      <w:r w:rsidRPr="0061503F">
        <w:rPr>
          <w:rStyle w:val="StyleBoldUnderline"/>
          <w:highlight w:val="yellow"/>
        </w:rPr>
        <w:t>Polls taken this summer have shown the public almost evenly split on</w:t>
      </w:r>
      <w:r w:rsidRPr="00934143">
        <w:rPr>
          <w:rStyle w:val="StyleBoldUnderline"/>
        </w:rPr>
        <w:t xml:space="preserve"> whether </w:t>
      </w:r>
      <w:r w:rsidRPr="0061503F">
        <w:rPr>
          <w:rStyle w:val="StyleBoldUnderline"/>
          <w:highlight w:val="yellow"/>
        </w:rPr>
        <w:t>the</w:t>
      </w:r>
      <w:r w:rsidRPr="00934143">
        <w:rPr>
          <w:rStyle w:val="StyleBoldUnderline"/>
        </w:rPr>
        <w:t xml:space="preserve"> seemingly unlimited </w:t>
      </w:r>
      <w:r w:rsidRPr="0061503F">
        <w:rPr>
          <w:rStyle w:val="StyleBoldUnderline"/>
          <w:highlight w:val="yellow"/>
        </w:rPr>
        <w:t>scope of these surveillance programs</w:t>
      </w:r>
      <w:r w:rsidRPr="00934143">
        <w:rPr>
          <w:rStyle w:val="StyleBoldUnderline"/>
        </w:rPr>
        <w:t xml:space="preserve"> was doing more harm than good</w:t>
      </w:r>
      <w:r w:rsidRPr="00934143">
        <w:t>.</w:t>
      </w:r>
      <w:r>
        <w:t xml:space="preserve"> Unlike on issues such as immigration and abortion, much of the public outrage presupposed by news coverage of the scandal does not, in reality, seem to exist</w:t>
      </w:r>
      <w:proofErr w:type="gramStart"/>
      <w:r>
        <w:t>.</w:t>
      </w:r>
      <w:r w:rsidRPr="0061503F">
        <w:rPr>
          <w:sz w:val="12"/>
        </w:rPr>
        <w:t>¶</w:t>
      </w:r>
      <w:proofErr w:type="gramEnd"/>
      <w:r w:rsidRPr="0061503F">
        <w:rPr>
          <w:sz w:val="12"/>
        </w:rPr>
        <w:t xml:space="preserve"> </w:t>
      </w:r>
      <w:r>
        <w:t xml:space="preserve">It is true that the </w:t>
      </w:r>
      <w:r w:rsidRPr="00934143">
        <w:rPr>
          <w:rStyle w:val="StyleBoldUnderline"/>
        </w:rPr>
        <w:t>revelations have caused at least some on the mainstream right</w:t>
      </w:r>
      <w:r>
        <w:t xml:space="preserve">, both in Congress and in conservative publications like National Review, </w:t>
      </w:r>
      <w:r w:rsidRPr="00934143">
        <w:rPr>
          <w:rStyle w:val="StyleBoldUnderline"/>
        </w:rPr>
        <w:t>to describe the NSA’s activities as a fundamental attack on the rights of citizens</w:t>
      </w:r>
      <w:r>
        <w:t xml:space="preserve">. For their part, </w:t>
      </w:r>
      <w:r w:rsidRPr="0061503F">
        <w:rPr>
          <w:rStyle w:val="StyleBoldUnderline"/>
        </w:rPr>
        <w:t xml:space="preserve">mainstream </w:t>
      </w:r>
      <w:r w:rsidRPr="0061503F">
        <w:rPr>
          <w:rStyle w:val="StyleBoldUnderline"/>
          <w:highlight w:val="yellow"/>
        </w:rPr>
        <w:t>Democrats find themselves in the uncomfortable position</w:t>
      </w:r>
      <w:r w:rsidRPr="0061503F">
        <w:rPr>
          <w:rStyle w:val="StyleBoldUnderline"/>
        </w:rPr>
        <w:t xml:space="preserve"> of either defending what</w:t>
      </w:r>
      <w:r w:rsidRPr="00934143">
        <w:rPr>
          <w:rStyle w:val="StyleBoldUnderline"/>
        </w:rPr>
        <w:t xml:space="preserve"> many of them view as indefensible or causing trouble for a beleaguered president who seems increasingly out of his depth on most questions of national security and foreign policy</w:t>
      </w:r>
      <w:proofErr w:type="gramStart"/>
      <w:r>
        <w:t>.</w:t>
      </w:r>
      <w:r w:rsidRPr="0061503F">
        <w:rPr>
          <w:sz w:val="12"/>
        </w:rPr>
        <w:t>¶</w:t>
      </w:r>
      <w:proofErr w:type="gramEnd"/>
      <w:r w:rsidRPr="0061503F">
        <w:rPr>
          <w:sz w:val="12"/>
        </w:rPr>
        <w:t xml:space="preserve"> </w:t>
      </w:r>
      <w:r w:rsidRPr="00934143">
        <w:rPr>
          <w:rStyle w:val="StyleBoldUnderline"/>
        </w:rPr>
        <w:t>The press can certainly be depended on to pursue the story</w:t>
      </w:r>
      <w:r>
        <w:t xml:space="preserve">, not least because of a certain “guild” anger over the detention recently of Guardian journalist Glenn Greenwald’s partner, David Miranda, by British police at London’s Heathrow Airport, and the British government’s decision to force the Guardian to destroy the disks it had containing Snowden’s data — in the paper’s London office with two officials from CGHQ, the British equivalent of the NSA, looking on. </w:t>
      </w:r>
      <w:r w:rsidRPr="0061503F">
        <w:rPr>
          <w:rStyle w:val="StyleBoldUnderline"/>
          <w:highlight w:val="yellow"/>
        </w:rPr>
        <w:t>But while the surveillance scandal has both engaged and enraged the elites, when all is said and done, the general public does not seem nearly as concerned</w:t>
      </w:r>
      <w:proofErr w:type="gramStart"/>
      <w:r>
        <w:t>.</w:t>
      </w:r>
      <w:r w:rsidRPr="0061503F">
        <w:rPr>
          <w:sz w:val="12"/>
        </w:rPr>
        <w:t>¶</w:t>
      </w:r>
      <w:proofErr w:type="gramEnd"/>
      <w:r w:rsidRPr="0061503F">
        <w:rPr>
          <w:sz w:val="12"/>
        </w:rPr>
        <w:t xml:space="preserve"> </w:t>
      </w:r>
      <w:r>
        <w:t xml:space="preserve">Why? </w:t>
      </w:r>
      <w:r w:rsidRPr="0061503F">
        <w:t xml:space="preserve">In an age dominated by various kinds of techno-utopianism — the conviction that networking technologies are politically and socially emancipatory and that massive data collection will unleash both efficiency in business and innovation in science — </w:t>
      </w:r>
      <w:r w:rsidRPr="0061503F">
        <w:rPr>
          <w:rStyle w:val="StyleBoldUnderline"/>
          <w:highlight w:val="yellow"/>
        </w:rPr>
        <w:t>the idea that Big Data might be your enemy is antithetical to everything we have been encouraged to believe</w:t>
      </w:r>
      <w:r>
        <w:t>. A soon-to-be-attained critical mass of algorithms and data has been portrayed as allowing individuals to customize the choices they make throughout their lives. Now, the data sets and algorithms that were supposed to set us free seem instead to have been turned against us.</w:t>
      </w:r>
    </w:p>
    <w:p w14:paraId="5BF0059C" w14:textId="77777777" w:rsidR="004B294B" w:rsidRDefault="004B294B" w:rsidP="004B294B">
      <w:pPr>
        <w:pStyle w:val="Heading4"/>
        <w:rPr>
          <w:rStyle w:val="StyleStyleBold12pt"/>
        </w:rPr>
      </w:pPr>
      <w:r>
        <w:rPr>
          <w:rStyle w:val="StyleStyleBold12pt"/>
        </w:rPr>
        <w:t>Facebook proves- consumers have “privacy fatigue”- don’t care about privacy anymore</w:t>
      </w:r>
    </w:p>
    <w:p w14:paraId="2214193A" w14:textId="77777777" w:rsidR="004B294B" w:rsidRPr="00A1352A" w:rsidRDefault="004B294B" w:rsidP="004B294B">
      <w:pPr>
        <w:rPr>
          <w:rStyle w:val="StyleStyleBold12pt"/>
        </w:rPr>
      </w:pPr>
      <w:r>
        <w:rPr>
          <w:rStyle w:val="StyleStyleBold12pt"/>
        </w:rPr>
        <w:t>Huffington Post 11</w:t>
      </w:r>
    </w:p>
    <w:p w14:paraId="78187A98" w14:textId="77777777" w:rsidR="004B294B" w:rsidRDefault="004B294B" w:rsidP="004B294B">
      <w:r>
        <w:lastRenderedPageBreak/>
        <w:t>(Huffington Post, “</w:t>
      </w:r>
      <w:r w:rsidRPr="00A1352A">
        <w:t>Facebook Users Experience Privacy Fatigue</w:t>
      </w:r>
      <w:r>
        <w:t xml:space="preserve">”, </w:t>
      </w:r>
      <w:r w:rsidRPr="00A1352A">
        <w:t>03/11/2011</w:t>
      </w:r>
      <w:r>
        <w:t xml:space="preserve">, </w:t>
      </w:r>
      <w:r w:rsidRPr="00152DC8">
        <w:t>http://www.huffingtonpost.co.uk/2011/11/03/facebook-users-privacy-fatigue_n_1073131.html</w:t>
      </w:r>
      <w:r>
        <w:t xml:space="preserve">, </w:t>
      </w:r>
      <w:proofErr w:type="spellStart"/>
      <w:r>
        <w:t>kc</w:t>
      </w:r>
      <w:proofErr w:type="spellEnd"/>
      <w:r>
        <w:t>)</w:t>
      </w:r>
    </w:p>
    <w:p w14:paraId="5E23FFB8" w14:textId="77777777" w:rsidR="004B294B" w:rsidRDefault="004B294B" w:rsidP="004B294B"/>
    <w:p w14:paraId="26162244" w14:textId="77777777" w:rsidR="004B294B" w:rsidRPr="00152DC8" w:rsidRDefault="004B294B" w:rsidP="004B294B">
      <w:pPr>
        <w:rPr>
          <w:sz w:val="16"/>
        </w:rPr>
      </w:pPr>
      <w:r w:rsidRPr="00152DC8">
        <w:rPr>
          <w:rStyle w:val="StyleBoldUnderline"/>
          <w:highlight w:val="yellow"/>
        </w:rPr>
        <w:t>Facebook Users Experience Privacy Fatigue</w:t>
      </w:r>
      <w:r w:rsidRPr="00152DC8">
        <w:rPr>
          <w:sz w:val="16"/>
        </w:rPr>
        <w:t xml:space="preserve"> -- </w:t>
      </w:r>
      <w:r w:rsidRPr="00152DC8">
        <w:rPr>
          <w:rStyle w:val="StyleBoldUnderline"/>
        </w:rPr>
        <w:t>Facebook users are struggling to keep up with the "dizzying" number of changes to privacy settings made by the social network</w:t>
      </w:r>
      <w:r w:rsidRPr="00152DC8">
        <w:rPr>
          <w:sz w:val="16"/>
        </w:rPr>
        <w:t>, a survey has found</w:t>
      </w:r>
      <w:proofErr w:type="gramStart"/>
      <w:r w:rsidRPr="00152DC8">
        <w:rPr>
          <w:sz w:val="16"/>
        </w:rPr>
        <w:t>.</w:t>
      </w:r>
      <w:r w:rsidRPr="00152DC8">
        <w:rPr>
          <w:sz w:val="12"/>
        </w:rPr>
        <w:t>¶</w:t>
      </w:r>
      <w:proofErr w:type="gramEnd"/>
      <w:r w:rsidRPr="00152DC8">
        <w:rPr>
          <w:sz w:val="16"/>
        </w:rPr>
        <w:t xml:space="preserve"> Almost half (48%) of those questioned by consumer magazine Which? Computing confessed they had failed to keep track of all the security changes that had been introduced, while almost a fifth (19%) said they had never altered their privacy settings</w:t>
      </w:r>
      <w:proofErr w:type="gramStart"/>
      <w:r w:rsidRPr="00152DC8">
        <w:rPr>
          <w:sz w:val="16"/>
        </w:rPr>
        <w:t>.</w:t>
      </w:r>
      <w:r w:rsidRPr="00152DC8">
        <w:rPr>
          <w:sz w:val="12"/>
        </w:rPr>
        <w:t>¶</w:t>
      </w:r>
      <w:proofErr w:type="gramEnd"/>
      <w:r w:rsidRPr="00152DC8">
        <w:rPr>
          <w:sz w:val="16"/>
        </w:rPr>
        <w:t xml:space="preserve"> Despite concerns about the amount of personal information being published by users of the website, many could be suffering "privacy fatigue", the magazine suggested.</w:t>
      </w:r>
      <w:r w:rsidRPr="00152DC8">
        <w:rPr>
          <w:sz w:val="12"/>
        </w:rPr>
        <w:t>¶</w:t>
      </w:r>
      <w:r w:rsidRPr="00152DC8">
        <w:rPr>
          <w:sz w:val="16"/>
        </w:rPr>
        <w:t xml:space="preserve"> </w:t>
      </w:r>
      <w:r w:rsidRPr="00152DC8">
        <w:rPr>
          <w:rStyle w:val="StyleBoldUnderline"/>
          <w:highlight w:val="yellow"/>
        </w:rPr>
        <w:t>Although Facebook has introduced a slew of changes</w:t>
      </w:r>
      <w:r w:rsidRPr="00152DC8">
        <w:rPr>
          <w:rStyle w:val="StyleBoldUnderline"/>
        </w:rPr>
        <w:t xml:space="preserve"> over the past two years, </w:t>
      </w:r>
      <w:r w:rsidRPr="00152DC8">
        <w:rPr>
          <w:rStyle w:val="StyleBoldUnderline"/>
          <w:highlight w:val="yellow"/>
        </w:rPr>
        <w:t>respondents had</w:t>
      </w:r>
      <w:r w:rsidRPr="00152DC8">
        <w:rPr>
          <w:rStyle w:val="StyleBoldUnderline"/>
        </w:rPr>
        <w:t xml:space="preserve"> on average </w:t>
      </w:r>
      <w:r w:rsidRPr="00152DC8">
        <w:rPr>
          <w:rStyle w:val="StyleBoldUnderline"/>
          <w:highlight w:val="yellow"/>
        </w:rPr>
        <w:t xml:space="preserve">changed their </w:t>
      </w:r>
      <w:r w:rsidRPr="00152DC8">
        <w:rPr>
          <w:rStyle w:val="StyleBoldUnderline"/>
        </w:rPr>
        <w:t xml:space="preserve">privacy </w:t>
      </w:r>
      <w:r w:rsidRPr="00152DC8">
        <w:rPr>
          <w:rStyle w:val="StyleBoldUnderline"/>
          <w:highlight w:val="yellow"/>
        </w:rPr>
        <w:t>settings just twice</w:t>
      </w:r>
      <w:r w:rsidRPr="00152DC8">
        <w:rPr>
          <w:sz w:val="16"/>
        </w:rPr>
        <w:t>.</w:t>
      </w:r>
      <w:r w:rsidRPr="00152DC8">
        <w:rPr>
          <w:sz w:val="12"/>
        </w:rPr>
        <w:t>¶</w:t>
      </w:r>
      <w:r w:rsidRPr="00152DC8">
        <w:rPr>
          <w:sz w:val="16"/>
        </w:rPr>
        <w:t xml:space="preserve"> Rob Reid, scientific policy adviser for Which?, said: "Many Facebook users have never changed their privacy settings and those who have do it far less often than Facebook makes changes.</w:t>
      </w:r>
      <w:r w:rsidRPr="00152DC8">
        <w:rPr>
          <w:sz w:val="12"/>
        </w:rPr>
        <w:t>¶</w:t>
      </w:r>
      <w:r w:rsidRPr="00152DC8">
        <w:rPr>
          <w:sz w:val="16"/>
        </w:rPr>
        <w:t xml:space="preserve"> "</w:t>
      </w:r>
      <w:r w:rsidRPr="00152DC8">
        <w:rPr>
          <w:rStyle w:val="StyleBoldUnderline"/>
          <w:highlight w:val="yellow"/>
        </w:rPr>
        <w:t>This may reflect a disregard or lack of awareness for privacy or, more worryingly, privacy fatigue stimulated by the dizzying number of changes</w:t>
      </w:r>
      <w:r w:rsidRPr="00152DC8">
        <w:rPr>
          <w:sz w:val="16"/>
        </w:rPr>
        <w:t>."</w:t>
      </w:r>
      <w:r w:rsidRPr="00152DC8">
        <w:rPr>
          <w:sz w:val="12"/>
        </w:rPr>
        <w:t>¶</w:t>
      </w:r>
      <w:r w:rsidRPr="00152DC8">
        <w:rPr>
          <w:sz w:val="16"/>
        </w:rPr>
        <w:t xml:space="preserve"> </w:t>
      </w:r>
      <w:proofErr w:type="gramStart"/>
      <w:r w:rsidRPr="00152DC8">
        <w:rPr>
          <w:sz w:val="16"/>
        </w:rPr>
        <w:t>Which</w:t>
      </w:r>
      <w:proofErr w:type="gramEnd"/>
      <w:r w:rsidRPr="00152DC8">
        <w:rPr>
          <w:sz w:val="16"/>
        </w:rPr>
        <w:t>? Computing interviewed 953 people in September about their Facebook use.</w:t>
      </w:r>
    </w:p>
    <w:p w14:paraId="7982A528" w14:textId="26BDE6A5" w:rsidR="004B294B" w:rsidRDefault="004B294B" w:rsidP="004B294B">
      <w:pPr>
        <w:pStyle w:val="Heading4"/>
        <w:rPr>
          <w:rStyle w:val="StyleStyleBold12pt"/>
        </w:rPr>
      </w:pPr>
      <w:proofErr w:type="gramStart"/>
      <w:r>
        <w:rPr>
          <w:rStyle w:val="StyleStyleBold12pt"/>
        </w:rPr>
        <w:t>Public apathy about privacy violations.</w:t>
      </w:r>
      <w:proofErr w:type="gramEnd"/>
      <w:r>
        <w:rPr>
          <w:rStyle w:val="StyleStyleBold12pt"/>
        </w:rPr>
        <w:t xml:space="preserve"> </w:t>
      </w:r>
    </w:p>
    <w:p w14:paraId="2406F44E" w14:textId="77777777" w:rsidR="004B294B" w:rsidRPr="004B294B" w:rsidRDefault="004B294B" w:rsidP="004B294B">
      <w:pPr>
        <w:rPr>
          <w:rStyle w:val="StyleStyleBold12pt"/>
        </w:rPr>
      </w:pPr>
      <w:r w:rsidRPr="004B294B">
        <w:rPr>
          <w:rStyle w:val="StyleStyleBold12pt"/>
        </w:rPr>
        <w:t>Kelly 13</w:t>
      </w:r>
    </w:p>
    <w:p w14:paraId="39D72915" w14:textId="77777777" w:rsidR="004B294B" w:rsidRDefault="004B294B" w:rsidP="004B294B">
      <w:r>
        <w:t>(Heather, Technology R</w:t>
      </w:r>
      <w:r w:rsidRPr="006D4368">
        <w:t xml:space="preserve">eporter for </w:t>
      </w:r>
      <w:proofErr w:type="spellStart"/>
      <w:r w:rsidRPr="006D4368">
        <w:t>CNNMoney</w:t>
      </w:r>
      <w:proofErr w:type="spellEnd"/>
      <w:r>
        <w:t xml:space="preserve">, Writer/Producer at </w:t>
      </w:r>
      <w:r w:rsidRPr="006D4368">
        <w:t>CNN Digital</w:t>
      </w:r>
      <w:r>
        <w:t>, Degree in J</w:t>
      </w:r>
      <w:r w:rsidRPr="006D4368">
        <w:t>ournalism from NYU</w:t>
      </w:r>
      <w:r>
        <w:t>, “</w:t>
      </w:r>
      <w:r w:rsidRPr="006D4368">
        <w:t>Some shrug at NSA snooping: Privacy's already dead</w:t>
      </w:r>
      <w:r>
        <w:t xml:space="preserve">”, </w:t>
      </w:r>
      <w:r w:rsidRPr="004B294B">
        <w:t>June 10, 2013</w:t>
      </w:r>
      <w:r>
        <w:t xml:space="preserve">, </w:t>
      </w:r>
      <w:r w:rsidRPr="004B294B">
        <w:t>http://www.cnn.com/2013/06/07/tech/web/nsa-internet-privacy</w:t>
      </w:r>
      <w:r>
        <w:t xml:space="preserve">, </w:t>
      </w:r>
      <w:proofErr w:type="spellStart"/>
      <w:r>
        <w:t>kc</w:t>
      </w:r>
      <w:proofErr w:type="spellEnd"/>
      <w:r>
        <w:t xml:space="preserve">) </w:t>
      </w:r>
    </w:p>
    <w:p w14:paraId="0E4FCED1" w14:textId="77777777" w:rsidR="004B294B" w:rsidRPr="006D4368" w:rsidRDefault="004B294B" w:rsidP="004B294B">
      <w:pPr>
        <w:rPr>
          <w:rStyle w:val="StyleBoldUnderline"/>
        </w:rPr>
      </w:pPr>
      <w:r w:rsidRPr="006D4368">
        <w:rPr>
          <w:sz w:val="16"/>
        </w:rPr>
        <w:t>A series of revelations about the National Security Agency's surveillance programs sparked outrage among many this week, including the expected privacy activists and civil libertarians</w:t>
      </w:r>
      <w:proofErr w:type="gramStart"/>
      <w:r w:rsidRPr="006D4368">
        <w:rPr>
          <w:sz w:val="16"/>
        </w:rPr>
        <w:t>.</w:t>
      </w:r>
      <w:r w:rsidRPr="006D4368">
        <w:rPr>
          <w:sz w:val="12"/>
        </w:rPr>
        <w:t>¶</w:t>
      </w:r>
      <w:proofErr w:type="gramEnd"/>
      <w:r w:rsidRPr="006D4368">
        <w:rPr>
          <w:sz w:val="16"/>
        </w:rPr>
        <w:t xml:space="preserve"> But </w:t>
      </w:r>
      <w:r w:rsidRPr="006D4368">
        <w:rPr>
          <w:rStyle w:val="StyleBoldUnderline"/>
          <w:highlight w:val="yellow"/>
        </w:rPr>
        <w:t>there seems to be a gap between the</w:t>
      </w:r>
      <w:r w:rsidRPr="006D4368">
        <w:rPr>
          <w:rStyle w:val="StyleBoldUnderline"/>
        </w:rPr>
        <w:t xml:space="preserve"> roiling </w:t>
      </w:r>
      <w:r w:rsidRPr="006D4368">
        <w:rPr>
          <w:rStyle w:val="StyleBoldUnderline"/>
          <w:highlight w:val="yellow"/>
        </w:rPr>
        <w:t>anger</w:t>
      </w:r>
      <w:r w:rsidRPr="006D4368">
        <w:rPr>
          <w:rStyle w:val="StyleBoldUnderline"/>
        </w:rPr>
        <w:t xml:space="preserve"> online </w:t>
      </w:r>
      <w:r w:rsidRPr="006D4368">
        <w:rPr>
          <w:rStyle w:val="StyleBoldUnderline"/>
          <w:highlight w:val="yellow"/>
        </w:rPr>
        <w:t>and the attitudes of</w:t>
      </w:r>
      <w:r w:rsidRPr="006D4368">
        <w:rPr>
          <w:rStyle w:val="StyleBoldUnderline"/>
        </w:rPr>
        <w:t xml:space="preserve"> other </w:t>
      </w:r>
      <w:r w:rsidRPr="006D4368">
        <w:rPr>
          <w:rStyle w:val="StyleBoldUnderline"/>
          <w:highlight w:val="yellow"/>
        </w:rPr>
        <w:t>people</w:t>
      </w:r>
      <w:r w:rsidRPr="006D4368">
        <w:rPr>
          <w:rStyle w:val="StyleBoldUnderline"/>
        </w:rPr>
        <w:t xml:space="preserve">, especially younger ones, </w:t>
      </w:r>
      <w:r w:rsidRPr="006D4368">
        <w:rPr>
          <w:rStyle w:val="StyleBoldUnderline"/>
          <w:highlight w:val="yellow"/>
        </w:rPr>
        <w:t>who think it's</w:t>
      </w:r>
      <w:r w:rsidRPr="006D4368">
        <w:rPr>
          <w:rStyle w:val="StyleBoldUnderline"/>
        </w:rPr>
        <w:t xml:space="preserve"> just </w:t>
      </w:r>
      <w:r w:rsidRPr="006D4368">
        <w:rPr>
          <w:rStyle w:val="StyleBoldUnderline"/>
          <w:highlight w:val="yellow"/>
        </w:rPr>
        <w:t>not that big a deal</w:t>
      </w:r>
      <w:r w:rsidRPr="006D4368">
        <w:rPr>
          <w:sz w:val="16"/>
          <w:highlight w:val="yellow"/>
        </w:rPr>
        <w:t>.</w:t>
      </w:r>
      <w:r w:rsidRPr="006D4368">
        <w:rPr>
          <w:sz w:val="12"/>
          <w:highlight w:val="yellow"/>
        </w:rPr>
        <w:t>¶</w:t>
      </w:r>
      <w:r w:rsidRPr="006D4368">
        <w:rPr>
          <w:sz w:val="16"/>
        </w:rPr>
        <w:t xml:space="preserve"> It's the rare issue that crosses party lines in terms of outrage, apathy and even ignorance. When interviewing people about the topic in downtown San Francisco, we found </w:t>
      </w:r>
      <w:r w:rsidRPr="006D4368">
        <w:rPr>
          <w:rStyle w:val="StyleBoldUnderline"/>
          <w:highlight w:val="yellow"/>
        </w:rPr>
        <w:t>a number of people</w:t>
      </w:r>
      <w:r w:rsidRPr="006D4368">
        <w:rPr>
          <w:rStyle w:val="StyleBoldUnderline"/>
        </w:rPr>
        <w:t xml:space="preserve"> of all ages who </w:t>
      </w:r>
      <w:r w:rsidRPr="004B294B">
        <w:rPr>
          <w:rStyle w:val="StyleBoldUnderline"/>
          <w:highlight w:val="yellow"/>
        </w:rPr>
        <w:t>had not heard the news, and</w:t>
      </w:r>
      <w:r w:rsidRPr="006D4368">
        <w:rPr>
          <w:rStyle w:val="StyleBoldUnderline"/>
        </w:rPr>
        <w:t xml:space="preserve"> more than one who </w:t>
      </w:r>
      <w:r w:rsidRPr="004B294B">
        <w:rPr>
          <w:rStyle w:val="StyleBoldUnderline"/>
          <w:highlight w:val="yellow"/>
        </w:rPr>
        <w:t>asked what the NSA was</w:t>
      </w:r>
      <w:proofErr w:type="gramStart"/>
      <w:r w:rsidRPr="006D4368">
        <w:rPr>
          <w:rStyle w:val="StyleBoldUnderline"/>
        </w:rPr>
        <w:t>.</w:t>
      </w:r>
      <w:r w:rsidRPr="006D4368">
        <w:rPr>
          <w:sz w:val="12"/>
        </w:rPr>
        <w:t>¶</w:t>
      </w:r>
      <w:proofErr w:type="gramEnd"/>
      <w:r w:rsidRPr="006D4368">
        <w:rPr>
          <w:sz w:val="16"/>
        </w:rPr>
        <w:t xml:space="preserve"> </w:t>
      </w:r>
      <w:r w:rsidRPr="006D4368">
        <w:rPr>
          <w:rStyle w:val="StyleBoldUnderline"/>
        </w:rPr>
        <w:t>The rest had various reasons for not being terribly concerned.</w:t>
      </w:r>
      <w:r w:rsidRPr="006D4368">
        <w:rPr>
          <w:rStyle w:val="StyleBoldUnderline"/>
          <w:b w:val="0"/>
          <w:sz w:val="12"/>
          <w:u w:val="none"/>
        </w:rPr>
        <w:t>¶</w:t>
      </w:r>
      <w:r w:rsidRPr="006D4368">
        <w:rPr>
          <w:rStyle w:val="StyleBoldUnderline"/>
        </w:rPr>
        <w:t xml:space="preserve"> </w:t>
      </w:r>
      <w:r w:rsidRPr="004B294B">
        <w:rPr>
          <w:rStyle w:val="StyleBoldUnderline"/>
          <w:highlight w:val="yellow"/>
        </w:rPr>
        <w:t>Privacy is already dead</w:t>
      </w:r>
      <w:r w:rsidRPr="006D4368">
        <w:rPr>
          <w:sz w:val="12"/>
        </w:rPr>
        <w:t>¶</w:t>
      </w:r>
      <w:r w:rsidRPr="006D4368">
        <w:rPr>
          <w:sz w:val="16"/>
        </w:rPr>
        <w:t xml:space="preserve"> When the news broke on Wednesday, a number of people responded online by saying an extensive government surveillance program wasn't surprising and just confirmed what they already knew.</w:t>
      </w:r>
      <w:r w:rsidRPr="006D4368">
        <w:rPr>
          <w:sz w:val="12"/>
        </w:rPr>
        <w:t>¶</w:t>
      </w:r>
      <w:r w:rsidRPr="006D4368">
        <w:rPr>
          <w:sz w:val="16"/>
        </w:rPr>
        <w:t xml:space="preserve"> The lack of shock wasn't limited to savvy technologists who have been following reports from organizations like the Electronic Frontier Foundation, or EFF, that cover possible monitoring going back to 2007. </w:t>
      </w:r>
      <w:r w:rsidRPr="004B294B">
        <w:rPr>
          <w:rStyle w:val="StyleBoldUnderline"/>
        </w:rPr>
        <w:t xml:space="preserve">Many </w:t>
      </w:r>
      <w:r w:rsidRPr="004B294B">
        <w:rPr>
          <w:rStyle w:val="StyleBoldUnderline"/>
          <w:highlight w:val="yellow"/>
        </w:rPr>
        <w:t>people</w:t>
      </w:r>
      <w:r w:rsidRPr="006D4368">
        <w:rPr>
          <w:rStyle w:val="StyleBoldUnderline"/>
        </w:rPr>
        <w:t xml:space="preserve"> already </w:t>
      </w:r>
      <w:r w:rsidRPr="004B294B">
        <w:rPr>
          <w:rStyle w:val="StyleBoldUnderline"/>
          <w:highlight w:val="yellow"/>
        </w:rPr>
        <w:t>assumed that information online was easily accessible by</w:t>
      </w:r>
      <w:r w:rsidRPr="006D4368">
        <w:rPr>
          <w:rStyle w:val="StyleBoldUnderline"/>
        </w:rPr>
        <w:t xml:space="preserve"> corporations and </w:t>
      </w:r>
      <w:r w:rsidRPr="004B294B">
        <w:rPr>
          <w:rStyle w:val="StyleBoldUnderline"/>
          <w:highlight w:val="yellow"/>
        </w:rPr>
        <w:t>the government</w:t>
      </w:r>
      <w:proofErr w:type="gramStart"/>
      <w:r w:rsidRPr="006D4368">
        <w:rPr>
          <w:rStyle w:val="StyleBoldUnderline"/>
        </w:rPr>
        <w:t>.</w:t>
      </w:r>
      <w:r w:rsidRPr="006D4368">
        <w:rPr>
          <w:rStyle w:val="StyleBoldUnderline"/>
          <w:b w:val="0"/>
          <w:sz w:val="12"/>
          <w:u w:val="none"/>
        </w:rPr>
        <w:t>¶</w:t>
      </w:r>
      <w:proofErr w:type="gramEnd"/>
      <w:r w:rsidRPr="006D4368">
        <w:rPr>
          <w:sz w:val="16"/>
        </w:rPr>
        <w:t xml:space="preserve"> A survey conducted by the Allstate/National Journal Heartland Monitor </w:t>
      </w:r>
      <w:r w:rsidRPr="006D4368">
        <w:rPr>
          <w:rStyle w:val="StyleBoldUnderline"/>
        </w:rPr>
        <w:t xml:space="preserve">just days before the NSA news broke found that </w:t>
      </w:r>
      <w:r w:rsidRPr="004B294B">
        <w:rPr>
          <w:rStyle w:val="StyleBoldUnderline"/>
          <w:highlight w:val="yellow"/>
        </w:rPr>
        <w:t>85%</w:t>
      </w:r>
      <w:r w:rsidRPr="006D4368">
        <w:rPr>
          <w:rStyle w:val="StyleBoldUnderline"/>
        </w:rPr>
        <w:t xml:space="preserve"> of Americans already </w:t>
      </w:r>
      <w:r w:rsidRPr="004B294B">
        <w:rPr>
          <w:rStyle w:val="StyleBoldUnderline"/>
          <w:highlight w:val="yellow"/>
        </w:rPr>
        <w:t>believed</w:t>
      </w:r>
      <w:r w:rsidRPr="006D4368">
        <w:rPr>
          <w:rStyle w:val="StyleBoldUnderline"/>
        </w:rPr>
        <w:t xml:space="preserve"> their phone calls, e-mails and </w:t>
      </w:r>
      <w:r w:rsidRPr="004B294B">
        <w:rPr>
          <w:rStyle w:val="StyleBoldUnderline"/>
          <w:highlight w:val="yellow"/>
        </w:rPr>
        <w:t>online activity were being monitored</w:t>
      </w:r>
      <w:r w:rsidRPr="006D4368">
        <w:rPr>
          <w:sz w:val="16"/>
        </w:rPr>
        <w:t>.</w:t>
      </w:r>
      <w:r w:rsidRPr="006D4368">
        <w:rPr>
          <w:sz w:val="12"/>
        </w:rPr>
        <w:t>¶</w:t>
      </w:r>
      <w:r w:rsidRPr="006D4368">
        <w:rPr>
          <w:sz w:val="16"/>
        </w:rPr>
        <w:t xml:space="preserve"> Allen </w:t>
      </w:r>
      <w:proofErr w:type="spellStart"/>
      <w:r w:rsidRPr="006D4368">
        <w:rPr>
          <w:sz w:val="16"/>
        </w:rPr>
        <w:t>Trember</w:t>
      </w:r>
      <w:proofErr w:type="spellEnd"/>
      <w:r w:rsidRPr="006D4368">
        <w:rPr>
          <w:sz w:val="16"/>
        </w:rPr>
        <w:t xml:space="preserve"> from San Luis Obispo, California, said he knew when he started using the Internet that his information wasn't going to be private, but still lamented that privacy no longer exists.</w:t>
      </w:r>
      <w:r w:rsidRPr="006D4368">
        <w:rPr>
          <w:sz w:val="12"/>
        </w:rPr>
        <w:t>¶</w:t>
      </w:r>
      <w:r w:rsidRPr="006D4368">
        <w:rPr>
          <w:sz w:val="16"/>
        </w:rPr>
        <w:t xml:space="preserve"> "I don't like it, but what can I do about it?" he said. "</w:t>
      </w:r>
      <w:r w:rsidRPr="004B294B">
        <w:rPr>
          <w:rStyle w:val="StyleBoldUnderline"/>
          <w:highlight w:val="yellow"/>
        </w:rPr>
        <w:t>I'm</w:t>
      </w:r>
      <w:r w:rsidRPr="006D4368">
        <w:rPr>
          <w:rStyle w:val="StyleBoldUnderline"/>
        </w:rPr>
        <w:t xml:space="preserve"> just </w:t>
      </w:r>
      <w:r w:rsidRPr="004B294B">
        <w:rPr>
          <w:rStyle w:val="StyleBoldUnderline"/>
          <w:highlight w:val="yellow"/>
        </w:rPr>
        <w:t>glad</w:t>
      </w:r>
      <w:r w:rsidRPr="006D4368">
        <w:rPr>
          <w:rStyle w:val="StyleBoldUnderline"/>
        </w:rPr>
        <w:t xml:space="preserve"> that </w:t>
      </w:r>
      <w:r w:rsidRPr="004B294B">
        <w:rPr>
          <w:rStyle w:val="StyleBoldUnderline"/>
          <w:highlight w:val="yellow"/>
        </w:rPr>
        <w:t>we have as much freedom as we do."</w:t>
      </w:r>
    </w:p>
    <w:p w14:paraId="292DC51F" w14:textId="77777777" w:rsidR="004B294B" w:rsidRDefault="004B294B" w:rsidP="0061503F"/>
    <w:p w14:paraId="7F2B9D52" w14:textId="428D3D84" w:rsidR="000E3620" w:rsidRDefault="00072E5F" w:rsidP="000E3620">
      <w:pPr>
        <w:pStyle w:val="Heading3"/>
      </w:pPr>
      <w:r>
        <w:lastRenderedPageBreak/>
        <w:t>Surveillance unpopular</w:t>
      </w:r>
    </w:p>
    <w:p w14:paraId="631AAF1F" w14:textId="55E575EB" w:rsidR="000E3620" w:rsidRDefault="00072E5F" w:rsidP="00677A71">
      <w:pPr>
        <w:pStyle w:val="Heading4"/>
      </w:pPr>
      <w:r>
        <w:t>Politicians lose votes</w:t>
      </w:r>
    </w:p>
    <w:p w14:paraId="11BD2ECD" w14:textId="77777777" w:rsidR="000E3620" w:rsidRPr="00C46A8E" w:rsidRDefault="000E3620" w:rsidP="000E3620">
      <w:pPr>
        <w:rPr>
          <w:rStyle w:val="StyleStyleBold12pt"/>
        </w:rPr>
      </w:pPr>
      <w:r>
        <w:rPr>
          <w:rStyle w:val="StyleStyleBold12pt"/>
        </w:rPr>
        <w:t>Chambers 13</w:t>
      </w:r>
    </w:p>
    <w:p w14:paraId="21B92F96" w14:textId="2453322A" w:rsidR="000E3620" w:rsidRDefault="000E3620" w:rsidP="000E3620">
      <w:r>
        <w:t>(Chris, P</w:t>
      </w:r>
      <w:r w:rsidRPr="00C46A8E">
        <w:t xml:space="preserve">rofessor </w:t>
      </w:r>
      <w:r>
        <w:t>of Cognitive Neuroscience at the School of Psychology at</w:t>
      </w:r>
      <w:r w:rsidRPr="00C46A8E">
        <w:t xml:space="preserve"> Cardiff University</w:t>
      </w:r>
      <w:r>
        <w:t>, “</w:t>
      </w:r>
      <w:r w:rsidRPr="00C46A8E">
        <w:t>NSA and GCHQ: the flawed psychology of government mass surveillance</w:t>
      </w:r>
      <w:r>
        <w:t xml:space="preserve">”, August 26, 2013, </w:t>
      </w:r>
      <w:r w:rsidR="006D2890" w:rsidRPr="006D2890">
        <w:t>http://www.theguardian.com/science/head-quarters/2013/aug/26/nsa-gchq-psychology-government-mass-surveillance</w:t>
      </w:r>
      <w:r w:rsidR="006D2890">
        <w:t xml:space="preserve">, </w:t>
      </w:r>
      <w:proofErr w:type="spellStart"/>
      <w:r w:rsidR="006D2890">
        <w:t>kc</w:t>
      </w:r>
      <w:proofErr w:type="spellEnd"/>
      <w:r>
        <w:t>)</w:t>
      </w:r>
    </w:p>
    <w:p w14:paraId="58636169" w14:textId="77777777" w:rsidR="000E3620" w:rsidRPr="00140849" w:rsidRDefault="000E3620" w:rsidP="000E3620"/>
    <w:p w14:paraId="260D632F" w14:textId="6273FFA6" w:rsidR="00D77FF1" w:rsidRPr="00D77FF1" w:rsidRDefault="000E3620" w:rsidP="00D77FF1">
      <w:pPr>
        <w:rPr>
          <w:sz w:val="16"/>
        </w:rPr>
      </w:pPr>
      <w:r w:rsidRPr="00C46A8E">
        <w:rPr>
          <w:sz w:val="16"/>
        </w:rPr>
        <w:t xml:space="preserve">Security chiefs may believe that surveillance gives them greater control over the populace, but is this truly the case? The answer is complicated. </w:t>
      </w:r>
      <w:r w:rsidRPr="00DB2802">
        <w:rPr>
          <w:rStyle w:val="StyleBoldUnderline"/>
        </w:rPr>
        <w:t xml:space="preserve">A recent study found that </w:t>
      </w:r>
      <w:r w:rsidRPr="00C46A8E">
        <w:rPr>
          <w:rStyle w:val="StyleBoldUnderline"/>
          <w:highlight w:val="yellow"/>
        </w:rPr>
        <w:t>if members of a team felt a common social identity with their leader then surveillance in fact reduced the leader's influence by fostering resentment and distrust</w:t>
      </w:r>
      <w:r w:rsidRPr="00C46A8E">
        <w:rPr>
          <w:sz w:val="16"/>
        </w:rPr>
        <w:t xml:space="preserve">. However, if they saw their leader as belonging to a social </w:t>
      </w:r>
      <w:proofErr w:type="spellStart"/>
      <w:r w:rsidRPr="00C46A8E">
        <w:rPr>
          <w:sz w:val="16"/>
        </w:rPr>
        <w:t>outgroup</w:t>
      </w:r>
      <w:proofErr w:type="spellEnd"/>
      <w:r w:rsidRPr="00C46A8E">
        <w:rPr>
          <w:sz w:val="16"/>
        </w:rPr>
        <w:t xml:space="preserve"> then surveillance increased the leader's power</w:t>
      </w:r>
      <w:proofErr w:type="gramStart"/>
      <w:r w:rsidRPr="00C46A8E">
        <w:rPr>
          <w:sz w:val="16"/>
        </w:rPr>
        <w:t>.</w:t>
      </w:r>
      <w:r w:rsidRPr="00C46A8E">
        <w:rPr>
          <w:sz w:val="12"/>
        </w:rPr>
        <w:t>¶</w:t>
      </w:r>
      <w:proofErr w:type="gramEnd"/>
      <w:r w:rsidRPr="00C46A8E">
        <w:rPr>
          <w:sz w:val="16"/>
        </w:rPr>
        <w:t xml:space="preserve"> </w:t>
      </w:r>
      <w:r w:rsidRPr="00C46A8E">
        <w:rPr>
          <w:rStyle w:val="StyleBoldUnderline"/>
        </w:rPr>
        <w:t>This pattern</w:t>
      </w:r>
      <w:r w:rsidRPr="00DB2802">
        <w:rPr>
          <w:rStyle w:val="StyleBoldUnderline"/>
        </w:rPr>
        <w:t xml:space="preserve"> is interesting because it </w:t>
      </w:r>
      <w:r w:rsidRPr="00C46A8E">
        <w:rPr>
          <w:rStyle w:val="StyleBoldUnderline"/>
        </w:rPr>
        <w:t>places</w:t>
      </w:r>
      <w:r w:rsidRPr="00DB2802">
        <w:rPr>
          <w:rStyle w:val="StyleBoldUnderline"/>
        </w:rPr>
        <w:t xml:space="preserve"> politicians and the security services at loggerheads. </w:t>
      </w:r>
      <w:r w:rsidRPr="00C46A8E">
        <w:rPr>
          <w:rStyle w:val="StyleBoldUnderline"/>
          <w:highlight w:val="yellow"/>
        </w:rPr>
        <w:t xml:space="preserve">For politicians to succeed in a democracy they must be seen as part of the same </w:t>
      </w:r>
      <w:proofErr w:type="spellStart"/>
      <w:r w:rsidRPr="00C46A8E">
        <w:rPr>
          <w:rStyle w:val="StyleBoldUnderline"/>
          <w:highlight w:val="yellow"/>
        </w:rPr>
        <w:t>ingroup</w:t>
      </w:r>
      <w:proofErr w:type="spellEnd"/>
      <w:r w:rsidRPr="00DB2802">
        <w:rPr>
          <w:rStyle w:val="StyleBoldUnderline"/>
        </w:rPr>
        <w:t xml:space="preserve"> as their electorate</w:t>
      </w:r>
      <w:r w:rsidRPr="00C46A8E">
        <w:rPr>
          <w:sz w:val="16"/>
        </w:rPr>
        <w:t xml:space="preserve">. We see this in force most strongly during election time, when politicians go to great pains to </w:t>
      </w:r>
      <w:proofErr w:type="spellStart"/>
      <w:r w:rsidRPr="00C46A8E">
        <w:rPr>
          <w:sz w:val="16"/>
        </w:rPr>
        <w:t>emphasise</w:t>
      </w:r>
      <w:proofErr w:type="spellEnd"/>
      <w:r w:rsidRPr="00C46A8E">
        <w:rPr>
          <w:sz w:val="16"/>
        </w:rPr>
        <w:t xml:space="preserve"> their grass roots connections with the community. </w:t>
      </w:r>
      <w:r w:rsidRPr="00C46A8E">
        <w:rPr>
          <w:rStyle w:val="StyleBoldUnderline"/>
          <w:highlight w:val="yellow"/>
        </w:rPr>
        <w:t>But by supporting mass surveillance, politicians then undermine this relationship</w:t>
      </w:r>
      <w:proofErr w:type="gramStart"/>
      <w:r w:rsidRPr="00DB2802">
        <w:rPr>
          <w:rStyle w:val="StyleBoldUnderline"/>
        </w:rPr>
        <w:t>.</w:t>
      </w:r>
      <w:r w:rsidRPr="00C46A8E">
        <w:rPr>
          <w:rStyle w:val="StyleBoldUnderline"/>
          <w:sz w:val="12"/>
          <w:u w:val="none"/>
        </w:rPr>
        <w:t>¶</w:t>
      </w:r>
      <w:proofErr w:type="gramEnd"/>
      <w:r w:rsidRPr="00C46A8E">
        <w:rPr>
          <w:sz w:val="16"/>
        </w:rPr>
        <w:t xml:space="preserve"> The security services, on the other hand, have the opposite motivation. For them, mutual distrust is par for the course, so it is better to maintain a social distance from the public. That way they are guaranteed to be perceived as an </w:t>
      </w:r>
      <w:proofErr w:type="spellStart"/>
      <w:r w:rsidRPr="00C46A8E">
        <w:rPr>
          <w:sz w:val="16"/>
        </w:rPr>
        <w:t>outgroup</w:t>
      </w:r>
      <w:proofErr w:type="spellEnd"/>
      <w:r w:rsidRPr="00C46A8E">
        <w:rPr>
          <w:sz w:val="16"/>
        </w:rPr>
        <w:t>, which – the evidence suggests – increases the influence they can wield through surveillance</w:t>
      </w:r>
      <w:proofErr w:type="gramStart"/>
      <w:r w:rsidRPr="00C46A8E">
        <w:rPr>
          <w:sz w:val="16"/>
        </w:rPr>
        <w:t>.</w:t>
      </w:r>
      <w:r w:rsidRPr="00C46A8E">
        <w:rPr>
          <w:sz w:val="12"/>
        </w:rPr>
        <w:t>¶</w:t>
      </w:r>
      <w:proofErr w:type="gramEnd"/>
      <w:r w:rsidRPr="00C46A8E">
        <w:rPr>
          <w:sz w:val="16"/>
        </w:rPr>
        <w:t xml:space="preserve"> </w:t>
      </w:r>
      <w:r w:rsidRPr="00C46A8E">
        <w:rPr>
          <w:rStyle w:val="StyleBoldUnderline"/>
          <w:highlight w:val="yellow"/>
        </w:rPr>
        <w:t>There are two ways to resolve this conflict between the motivations of elected representatives and security services</w:t>
      </w:r>
      <w:r w:rsidRPr="00C46A8E">
        <w:rPr>
          <w:rStyle w:val="StyleBoldUnderline"/>
        </w:rPr>
        <w:t xml:space="preserve">. </w:t>
      </w:r>
      <w:r w:rsidRPr="00C46A8E">
        <w:rPr>
          <w:rStyle w:val="StyleBoldUnderline"/>
          <w:highlight w:val="yellow"/>
        </w:rPr>
        <w:t>One is to embrace totalitarianism</w:t>
      </w:r>
      <w:r w:rsidRPr="00C46A8E">
        <w:rPr>
          <w:rStyle w:val="StyleBoldUnderline"/>
        </w:rPr>
        <w:t>, breaking all bonds of social identity between politicians and the electorate</w:t>
      </w:r>
      <w:r w:rsidRPr="00C46A8E">
        <w:rPr>
          <w:sz w:val="16"/>
        </w:rPr>
        <w:t xml:space="preserve">. In this (unpalatable) scenario, </w:t>
      </w:r>
      <w:r w:rsidRPr="00C46A8E">
        <w:rPr>
          <w:rStyle w:val="StyleBoldUnderline"/>
        </w:rPr>
        <w:t xml:space="preserve">democracy converts to a police state in which all parts of government are seen by the populace as an </w:t>
      </w:r>
      <w:proofErr w:type="spellStart"/>
      <w:r w:rsidRPr="00C46A8E">
        <w:rPr>
          <w:rStyle w:val="StyleBoldUnderline"/>
        </w:rPr>
        <w:t>outgroup</w:t>
      </w:r>
      <w:proofErr w:type="spellEnd"/>
      <w:r w:rsidRPr="00C46A8E">
        <w:rPr>
          <w:sz w:val="16"/>
        </w:rPr>
        <w:t xml:space="preserve">. </w:t>
      </w:r>
      <w:r w:rsidRPr="00C46A8E">
        <w:rPr>
          <w:rStyle w:val="StyleBoldUnderline"/>
          <w:highlight w:val="yellow"/>
        </w:rPr>
        <w:t xml:space="preserve">An alternative is </w:t>
      </w:r>
      <w:r w:rsidRPr="00C46A8E">
        <w:rPr>
          <w:rStyle w:val="StyleBoldUnderline"/>
        </w:rPr>
        <w:t xml:space="preserve">to put an </w:t>
      </w:r>
      <w:r w:rsidRPr="00C46A8E">
        <w:rPr>
          <w:rStyle w:val="StyleBoldUnderline"/>
          <w:highlight w:val="yellow"/>
        </w:rPr>
        <w:t>end to mass surveillance</w:t>
      </w:r>
      <w:r w:rsidRPr="00C46A8E">
        <w:rPr>
          <w:rStyle w:val="StyleBoldUnderline"/>
        </w:rPr>
        <w:t>, forcing the security services to fall in line with the parts of government that value liberty</w:t>
      </w:r>
      <w:r w:rsidRPr="00C46A8E">
        <w:rPr>
          <w:sz w:val="16"/>
        </w:rPr>
        <w:t>.</w:t>
      </w:r>
    </w:p>
    <w:p w14:paraId="6AA2D338" w14:textId="45834649" w:rsidR="00D77FF1" w:rsidRDefault="00072E5F" w:rsidP="00DF6F2F">
      <w:pPr>
        <w:pStyle w:val="Heading3"/>
      </w:pPr>
      <w:r>
        <w:lastRenderedPageBreak/>
        <w:t>Privacy concept has evolved</w:t>
      </w:r>
    </w:p>
    <w:p w14:paraId="674D2DCC" w14:textId="1812091A" w:rsidR="00102C70" w:rsidRDefault="002B3135" w:rsidP="00102C70">
      <w:pPr>
        <w:pStyle w:val="Heading4"/>
      </w:pPr>
      <w:r>
        <w:t>E</w:t>
      </w:r>
      <w:r w:rsidR="00102C70">
        <w:t>pistemological bias</w:t>
      </w:r>
      <w:r>
        <w:t xml:space="preserve"> exaggerates privacy literature</w:t>
      </w:r>
      <w:r w:rsidR="00102C70">
        <w:t xml:space="preserve"> </w:t>
      </w:r>
    </w:p>
    <w:p w14:paraId="16E2DFA0" w14:textId="77777777" w:rsidR="00102C70" w:rsidRDefault="00102C70" w:rsidP="00102C70">
      <w:pPr>
        <w:rPr>
          <w:rStyle w:val="StyleStyleBold12pt"/>
        </w:rPr>
      </w:pPr>
      <w:proofErr w:type="spellStart"/>
      <w:r w:rsidRPr="00E461C4">
        <w:rPr>
          <w:rStyle w:val="StyleStyleBold12pt"/>
        </w:rPr>
        <w:t>Strahilevitz</w:t>
      </w:r>
      <w:proofErr w:type="spellEnd"/>
      <w:r w:rsidRPr="00E461C4">
        <w:rPr>
          <w:rStyle w:val="StyleStyleBold12pt"/>
        </w:rPr>
        <w:t xml:space="preserve"> 13 </w:t>
      </w:r>
    </w:p>
    <w:p w14:paraId="18A9C1E9" w14:textId="64BC6B60" w:rsidR="00102C70" w:rsidRPr="00120A5C" w:rsidRDefault="00102C70" w:rsidP="00102C70">
      <w:r w:rsidRPr="00E461C4">
        <w:t>(</w:t>
      </w:r>
      <w:proofErr w:type="spellStart"/>
      <w:r w:rsidRPr="00E461C4">
        <w:t>Lior</w:t>
      </w:r>
      <w:proofErr w:type="spellEnd"/>
      <w:r>
        <w:t xml:space="preserve">, </w:t>
      </w:r>
      <w:r w:rsidRPr="006C58F8">
        <w:t>Law Professor at University of Chicago Law School</w:t>
      </w:r>
      <w:r>
        <w:t xml:space="preserve">, </w:t>
      </w:r>
      <w:r w:rsidRPr="006C58F8">
        <w:t>JD Recipient from Yale Law School</w:t>
      </w:r>
      <w:r>
        <w:t xml:space="preserve">, </w:t>
      </w:r>
      <w:r w:rsidRPr="006C58F8">
        <w:t>Executive Editor of the Yale Law Journal</w:t>
      </w:r>
      <w:r>
        <w:t xml:space="preserve">, </w:t>
      </w:r>
      <w:r w:rsidRPr="006C58F8">
        <w:t>“Toward A Positive Theory Of Privacy Law”</w:t>
      </w:r>
      <w:r>
        <w:t xml:space="preserve">, </w:t>
      </w:r>
      <w:r w:rsidRPr="006C58F8">
        <w:t>03/07/13</w:t>
      </w:r>
      <w:r>
        <w:t xml:space="preserve">, </w:t>
      </w:r>
      <w:r w:rsidR="006D2890" w:rsidRPr="006D2890">
        <w:t>http://www.law.uchicago.edu/Lawecon/index.html</w:t>
      </w:r>
      <w:r w:rsidR="006D2890">
        <w:t xml:space="preserve">, </w:t>
      </w:r>
      <w:proofErr w:type="spellStart"/>
      <w:r w:rsidR="006D2890">
        <w:t>kc</w:t>
      </w:r>
      <w:proofErr w:type="spellEnd"/>
      <w:r>
        <w:t xml:space="preserve">) </w:t>
      </w:r>
    </w:p>
    <w:p w14:paraId="4380D7BE" w14:textId="77777777" w:rsidR="00102C70" w:rsidRPr="003554C0" w:rsidRDefault="00102C70" w:rsidP="00102C70">
      <w:pPr>
        <w:rPr>
          <w:sz w:val="16"/>
        </w:rPr>
      </w:pPr>
      <w:r w:rsidRPr="003554C0">
        <w:rPr>
          <w:sz w:val="16"/>
        </w:rPr>
        <w:t xml:space="preserve">A positive account of American privacy law requires us to be sensitive to the personalities of Americans consumers. </w:t>
      </w:r>
      <w:r w:rsidRPr="003554C0">
        <w:rPr>
          <w:rStyle w:val="StyleBoldUnderline"/>
          <w:highlight w:val="cyan"/>
        </w:rPr>
        <w:t>We must not ignore the personalities of American privacy law scholars either</w:t>
      </w:r>
      <w:r w:rsidRPr="003554C0">
        <w:rPr>
          <w:sz w:val="16"/>
        </w:rPr>
        <w:t xml:space="preserve">. </w:t>
      </w:r>
      <w:r w:rsidRPr="003554C0">
        <w:rPr>
          <w:rStyle w:val="StyleBoldUnderline"/>
          <w:highlight w:val="cyan"/>
        </w:rPr>
        <w:t xml:space="preserve">People who care </w:t>
      </w:r>
      <w:r w:rsidRPr="003554C0">
        <w:rPr>
          <w:rStyle w:val="StyleBoldUnderline"/>
        </w:rPr>
        <w:t xml:space="preserve">a great deal </w:t>
      </w:r>
      <w:r w:rsidRPr="003554C0">
        <w:rPr>
          <w:rStyle w:val="StyleBoldUnderline"/>
          <w:highlight w:val="cyan"/>
        </w:rPr>
        <w:t>about</w:t>
      </w:r>
      <w:r w:rsidRPr="00F74AEA">
        <w:rPr>
          <w:rStyle w:val="StyleBoldUnderline"/>
        </w:rPr>
        <w:t xml:space="preserve"> their personal </w:t>
      </w:r>
      <w:r w:rsidRPr="003554C0">
        <w:rPr>
          <w:rStyle w:val="StyleBoldUnderline"/>
          <w:highlight w:val="cyan"/>
        </w:rPr>
        <w:t>privacy</w:t>
      </w:r>
      <w:r w:rsidRPr="00F74AEA">
        <w:rPr>
          <w:rStyle w:val="StyleBoldUnderline"/>
        </w:rPr>
        <w:t xml:space="preserve">, and the privacy rights of others, </w:t>
      </w:r>
      <w:r w:rsidRPr="003554C0">
        <w:rPr>
          <w:rStyle w:val="StyleBoldUnderline"/>
          <w:highlight w:val="cyan"/>
        </w:rPr>
        <w:t>tend to be drawn toward writing about privacy law</w:t>
      </w:r>
      <w:r w:rsidRPr="00F74AEA">
        <w:rPr>
          <w:rStyle w:val="StyleBoldUnderline"/>
        </w:rPr>
        <w:t>.</w:t>
      </w:r>
      <w:r w:rsidRPr="003554C0">
        <w:rPr>
          <w:sz w:val="16"/>
        </w:rPr>
        <w:t xml:space="preserve">127 </w:t>
      </w:r>
      <w:r w:rsidRPr="003554C0">
        <w:rPr>
          <w:rStyle w:val="StyleBoldUnderline"/>
          <w:highlight w:val="cyan"/>
        </w:rPr>
        <w:t>People who have little concern</w:t>
      </w:r>
      <w:r w:rsidRPr="00F74AEA">
        <w:rPr>
          <w:rStyle w:val="StyleBoldUnderline"/>
        </w:rPr>
        <w:t xml:space="preserve"> for their own privacy </w:t>
      </w:r>
      <w:r w:rsidRPr="003554C0">
        <w:rPr>
          <w:rStyle w:val="StyleBoldUnderline"/>
          <w:highlight w:val="cyan"/>
        </w:rPr>
        <w:t>are unlikely to become privacy scholars</w:t>
      </w:r>
      <w:r w:rsidRPr="003554C0">
        <w:rPr>
          <w:sz w:val="16"/>
        </w:rPr>
        <w:t xml:space="preserve">. Recall that the </w:t>
      </w:r>
      <w:r w:rsidRPr="003554C0">
        <w:rPr>
          <w:rStyle w:val="StyleBoldUnderline"/>
          <w:highlight w:val="cyan"/>
        </w:rPr>
        <w:t>20 percent of the population</w:t>
      </w:r>
      <w:r w:rsidRPr="003554C0">
        <w:rPr>
          <w:rStyle w:val="StyleBoldUnderline"/>
        </w:rPr>
        <w:t xml:space="preserve"> Alan Westin </w:t>
      </w:r>
      <w:r w:rsidRPr="003554C0">
        <w:rPr>
          <w:rStyle w:val="StyleBoldUnderline"/>
          <w:highlight w:val="cyan"/>
        </w:rPr>
        <w:t>described as “privacy unconcerned</w:t>
      </w:r>
      <w:r w:rsidRPr="003554C0">
        <w:rPr>
          <w:rStyle w:val="StyleBoldUnderline"/>
        </w:rPr>
        <w:t>”</w:t>
      </w:r>
      <w:r w:rsidRPr="003554C0">
        <w:rPr>
          <w:sz w:val="16"/>
        </w:rPr>
        <w:t xml:space="preserve"> not only do not value their own privacy highly but also </w:t>
      </w:r>
      <w:r w:rsidRPr="003554C0">
        <w:rPr>
          <w:rStyle w:val="StyleBoldUnderline"/>
        </w:rPr>
        <w:t xml:space="preserve">tend to </w:t>
      </w:r>
      <w:r w:rsidRPr="003554C0">
        <w:rPr>
          <w:rStyle w:val="StyleBoldUnderline"/>
          <w:highlight w:val="cyan"/>
        </w:rPr>
        <w:t xml:space="preserve">have a </w:t>
      </w:r>
      <w:r w:rsidRPr="003554C0">
        <w:rPr>
          <w:rStyle w:val="StyleBoldUnderline"/>
        </w:rPr>
        <w:t xml:space="preserve">very </w:t>
      </w:r>
      <w:r w:rsidRPr="003554C0">
        <w:rPr>
          <w:rStyle w:val="StyleBoldUnderline"/>
          <w:highlight w:val="cyan"/>
        </w:rPr>
        <w:t xml:space="preserve">difficult time understanding why </w:t>
      </w:r>
      <w:r w:rsidRPr="003554C0">
        <w:rPr>
          <w:rStyle w:val="StyleBoldUnderline"/>
        </w:rPr>
        <w:t xml:space="preserve">anyone would value their privacy — they simply do not grasp why </w:t>
      </w:r>
      <w:r w:rsidRPr="003554C0">
        <w:rPr>
          <w:rStyle w:val="StyleBoldUnderline"/>
          <w:highlight w:val="cyan"/>
        </w:rPr>
        <w:t>privacy might be a big deal</w:t>
      </w:r>
      <w:r w:rsidRPr="003554C0">
        <w:rPr>
          <w:rStyle w:val="StyleBoldUnderline"/>
        </w:rPr>
        <w:t xml:space="preserve"> to some people.</w:t>
      </w:r>
      <w:r w:rsidRPr="003554C0">
        <w:rPr>
          <w:sz w:val="16"/>
        </w:rPr>
        <w:t xml:space="preserve">128 The danger that selection effects among privacy scholars will render privacy scholarship “out of touch” with realities on the ground is </w:t>
      </w:r>
      <w:proofErr w:type="spellStart"/>
      <w:r w:rsidRPr="003554C0">
        <w:rPr>
          <w:sz w:val="16"/>
        </w:rPr>
        <w:t>everpresent</w:t>
      </w:r>
      <w:proofErr w:type="spellEnd"/>
      <w:r w:rsidRPr="003554C0">
        <w:rPr>
          <w:sz w:val="16"/>
        </w:rPr>
        <w:t xml:space="preserve">, though the robust exchange of ideas that exists among scholars, industry lawyers, and regulators in privacy is a welcome and important corrective.129 </w:t>
      </w:r>
      <w:r w:rsidRPr="003554C0">
        <w:rPr>
          <w:rStyle w:val="StyleBoldUnderline"/>
          <w:highlight w:val="cyan"/>
        </w:rPr>
        <w:t>This Article has tried to supplement the existing literature</w:t>
      </w:r>
      <w:r w:rsidRPr="003554C0">
        <w:rPr>
          <w:rStyle w:val="StyleBoldUnderline"/>
        </w:rPr>
        <w:t xml:space="preserve"> by pointing to both the material upsides and downsides of privacy protection in various contexts, </w:t>
      </w:r>
      <w:r w:rsidRPr="003554C0">
        <w:rPr>
          <w:rStyle w:val="StyleBoldUnderline"/>
          <w:highlight w:val="cyan"/>
        </w:rPr>
        <w:t>so that scholars will have a firmer grasp on the political and path-dependency dynamics that shape privacy law</w:t>
      </w:r>
      <w:r w:rsidRPr="003554C0">
        <w:rPr>
          <w:sz w:val="16"/>
        </w:rPr>
        <w:t xml:space="preserve">. Along the way, it has emphasized the new challenges presented in an era of Big Data. In particular, it has hypothesized that when industry or government employ Big Data, they are subjecting consumers to refined personality tests. And whereas personality discrimination in employment has long been accepted, its widespread use in the pricing and delivery of mass-market goods and services is an important new issue. Understanding who wins and who loses from this increased reliance on personality discrimination is vital as we seek to predict how the law will react. </w:t>
      </w:r>
    </w:p>
    <w:p w14:paraId="7B9DCAF6" w14:textId="77777777" w:rsidR="00102C70" w:rsidRDefault="00102C70" w:rsidP="00102C70">
      <w:pPr>
        <w:pStyle w:val="Heading4"/>
      </w:pPr>
      <w:r>
        <w:t xml:space="preserve">Privacy is a fluid term- we cannot be constrained to just the </w:t>
      </w:r>
      <w:proofErr w:type="spellStart"/>
      <w:r>
        <w:t>aff’s</w:t>
      </w:r>
      <w:proofErr w:type="spellEnd"/>
      <w:r>
        <w:t xml:space="preserve"> definition. </w:t>
      </w:r>
    </w:p>
    <w:p w14:paraId="6F803946" w14:textId="77777777" w:rsidR="00102C70" w:rsidRPr="00296D27" w:rsidRDefault="00102C70" w:rsidP="00102C70">
      <w:pPr>
        <w:contextualSpacing/>
        <w:rPr>
          <w:rStyle w:val="StyleStyleBold12pt"/>
        </w:rPr>
      </w:pPr>
      <w:proofErr w:type="spellStart"/>
      <w:r>
        <w:rPr>
          <w:rStyle w:val="StyleStyleBold12pt"/>
        </w:rPr>
        <w:t>Wittes</w:t>
      </w:r>
      <w:proofErr w:type="spellEnd"/>
      <w:r>
        <w:rPr>
          <w:rStyle w:val="StyleStyleBold12pt"/>
        </w:rPr>
        <w:t xml:space="preserve"> 11</w:t>
      </w:r>
    </w:p>
    <w:p w14:paraId="252220A7" w14:textId="517DAE83" w:rsidR="00102C70" w:rsidRPr="00296D27" w:rsidRDefault="00102C70" w:rsidP="00102C70">
      <w:pPr>
        <w:contextualSpacing/>
        <w:rPr>
          <w:sz w:val="18"/>
          <w:szCs w:val="18"/>
        </w:rPr>
      </w:pPr>
      <w:r>
        <w:rPr>
          <w:sz w:val="18"/>
          <w:szCs w:val="18"/>
        </w:rPr>
        <w:t>(Benjamin,</w:t>
      </w:r>
      <w:r w:rsidRPr="00076A84">
        <w:rPr>
          <w:sz w:val="18"/>
          <w:szCs w:val="18"/>
        </w:rPr>
        <w:t xml:space="preserve"> senior fellow in Governance Studies at The Brookings Institution. He co-founded and is the editor-in-chief of the </w:t>
      </w:r>
      <w:proofErr w:type="spellStart"/>
      <w:r w:rsidRPr="00076A84">
        <w:rPr>
          <w:sz w:val="18"/>
          <w:szCs w:val="18"/>
        </w:rPr>
        <w:t>Lawfare</w:t>
      </w:r>
      <w:proofErr w:type="spellEnd"/>
      <w:r w:rsidRPr="00076A84">
        <w:rPr>
          <w:sz w:val="18"/>
          <w:szCs w:val="18"/>
        </w:rPr>
        <w:t xml:space="preserve"> blo</w:t>
      </w:r>
      <w:r>
        <w:rPr>
          <w:sz w:val="18"/>
          <w:szCs w:val="18"/>
        </w:rPr>
        <w:t>g, “</w:t>
      </w:r>
      <w:proofErr w:type="spellStart"/>
      <w:r w:rsidRPr="00296D27">
        <w:rPr>
          <w:sz w:val="18"/>
          <w:szCs w:val="18"/>
        </w:rPr>
        <w:t>Databuse</w:t>
      </w:r>
      <w:proofErr w:type="spellEnd"/>
      <w:r w:rsidRPr="00296D27">
        <w:rPr>
          <w:sz w:val="18"/>
          <w:szCs w:val="18"/>
        </w:rPr>
        <w:t>: Digital Privacy and the Mosaic</w:t>
      </w:r>
      <w:r>
        <w:rPr>
          <w:sz w:val="18"/>
          <w:szCs w:val="18"/>
        </w:rPr>
        <w:t xml:space="preserve">”, </w:t>
      </w:r>
      <w:r w:rsidRPr="00296D27">
        <w:rPr>
          <w:sz w:val="18"/>
          <w:szCs w:val="18"/>
        </w:rPr>
        <w:t>April 1, 2011</w:t>
      </w:r>
      <w:r>
        <w:rPr>
          <w:sz w:val="18"/>
          <w:szCs w:val="18"/>
        </w:rPr>
        <w:t xml:space="preserve">, </w:t>
      </w:r>
      <w:r w:rsidR="006D2890" w:rsidRPr="006D2890">
        <w:rPr>
          <w:sz w:val="18"/>
          <w:szCs w:val="18"/>
        </w:rPr>
        <w:t>http://www.brookings.edu/research/papers/2011/04/01-databuse-wittes</w:t>
      </w:r>
      <w:r w:rsidR="006D2890">
        <w:rPr>
          <w:sz w:val="18"/>
          <w:szCs w:val="18"/>
        </w:rPr>
        <w:t xml:space="preserve">, </w:t>
      </w:r>
      <w:proofErr w:type="spellStart"/>
      <w:r w:rsidR="006D2890">
        <w:rPr>
          <w:sz w:val="18"/>
          <w:szCs w:val="18"/>
        </w:rPr>
        <w:t>kc</w:t>
      </w:r>
      <w:proofErr w:type="spellEnd"/>
      <w:r>
        <w:rPr>
          <w:sz w:val="18"/>
          <w:szCs w:val="18"/>
        </w:rPr>
        <w:t xml:space="preserve">) </w:t>
      </w:r>
    </w:p>
    <w:p w14:paraId="294B61A3" w14:textId="77777777" w:rsidR="00102C70" w:rsidRDefault="00102C70" w:rsidP="00102C70">
      <w:pPr>
        <w:rPr>
          <w:rStyle w:val="StyleBoldUnderline"/>
        </w:rPr>
      </w:pPr>
      <w:r w:rsidRPr="00296D27">
        <w:rPr>
          <w:sz w:val="16"/>
        </w:rPr>
        <w:t xml:space="preserve">In this paper, </w:t>
      </w:r>
      <w:r w:rsidRPr="00296D27">
        <w:rPr>
          <w:rStyle w:val="StyleBoldUnderline"/>
        </w:rPr>
        <w:t xml:space="preserve">I explore the possibility that </w:t>
      </w:r>
      <w:r w:rsidRPr="00296D27">
        <w:rPr>
          <w:rStyle w:val="StyleBoldUnderline"/>
          <w:highlight w:val="cyan"/>
        </w:rPr>
        <w:t>technology’s advance and the proliferation of</w:t>
      </w:r>
      <w:r w:rsidRPr="00296D27">
        <w:rPr>
          <w:rStyle w:val="StyleBoldUnderline"/>
        </w:rPr>
        <w:t xml:space="preserve"> personal </w:t>
      </w:r>
      <w:r w:rsidRPr="00296D27">
        <w:rPr>
          <w:rStyle w:val="StyleBoldUnderline"/>
          <w:highlight w:val="cyan"/>
        </w:rPr>
        <w:t>data</w:t>
      </w:r>
      <w:r w:rsidRPr="00296D27">
        <w:rPr>
          <w:rStyle w:val="StyleBoldUnderline"/>
        </w:rPr>
        <w:t xml:space="preserve"> in the hands of third parties </w:t>
      </w:r>
      <w:r w:rsidRPr="00296D27">
        <w:rPr>
          <w:rStyle w:val="StyleBoldUnderline"/>
          <w:highlight w:val="cyan"/>
        </w:rPr>
        <w:t>has left us with a conceptually outmoded debate</w:t>
      </w:r>
      <w:r w:rsidRPr="00296D27">
        <w:rPr>
          <w:sz w:val="16"/>
        </w:rPr>
        <w:t>, whose reliance on the concept of privacy does not usefully guide the public policy questions we face. And I propose a different vocabulary for that debate—a concept I call “</w:t>
      </w:r>
      <w:proofErr w:type="spellStart"/>
      <w:r w:rsidRPr="00296D27">
        <w:rPr>
          <w:sz w:val="16"/>
        </w:rPr>
        <w:t>databuse</w:t>
      </w:r>
      <w:proofErr w:type="spellEnd"/>
      <w:r w:rsidRPr="00296D27">
        <w:rPr>
          <w:sz w:val="16"/>
        </w:rPr>
        <w:t xml:space="preserve">.” </w:t>
      </w:r>
      <w:r w:rsidRPr="00296D27">
        <w:rPr>
          <w:rStyle w:val="StyleBoldUnderline"/>
          <w:highlight w:val="cyan"/>
        </w:rPr>
        <w:t>When I say here that privacy has become obsolete</w:t>
      </w:r>
      <w:r w:rsidRPr="00296D27">
        <w:rPr>
          <w:rStyle w:val="StyleBoldUnderline"/>
        </w:rPr>
        <w:t>, to be clear</w:t>
      </w:r>
      <w:r w:rsidRPr="00296D27">
        <w:rPr>
          <w:rStyle w:val="StyleBoldUnderline"/>
          <w:highlight w:val="cyan"/>
        </w:rPr>
        <w:t>, I do not mean</w:t>
      </w:r>
      <w:r w:rsidRPr="00296D27">
        <w:rPr>
          <w:rStyle w:val="StyleBoldUnderline"/>
        </w:rPr>
        <w:t xml:space="preserve"> this in the crude sense </w:t>
      </w:r>
      <w:r w:rsidRPr="00296D27">
        <w:rPr>
          <w:rStyle w:val="StyleBoldUnderline"/>
          <w:highlight w:val="cyan"/>
        </w:rPr>
        <w:t>that we have as a society abandoned privacy</w:t>
      </w:r>
      <w:r w:rsidRPr="00296D27">
        <w:rPr>
          <w:sz w:val="16"/>
        </w:rPr>
        <w:t xml:space="preserve"> in the way that, say, we have abandoned once-held moral anxieties about lending money for interest. Nor do I mean that we have moved beyond privacy in the sense that we moved beyond the need for a constitutional protection against the peacetime quartering of soldiers in private houses without the owner’s consent.</w:t>
      </w:r>
      <w:bookmarkStart w:id="45" w:name="_ftnref3"/>
      <w:r w:rsidRPr="00296D27">
        <w:rPr>
          <w:sz w:val="16"/>
        </w:rPr>
        <w:fldChar w:fldCharType="begin"/>
      </w:r>
      <w:r w:rsidRPr="00296D27">
        <w:rPr>
          <w:sz w:val="16"/>
        </w:rPr>
        <w:instrText xml:space="preserve"> HYPERLINK "http://www.brookings.edu/research/papers/2011/04/01-databuse-wittes" \l "_ftn3" </w:instrText>
      </w:r>
      <w:r w:rsidRPr="00296D27">
        <w:rPr>
          <w:sz w:val="16"/>
        </w:rPr>
        <w:fldChar w:fldCharType="separate"/>
      </w:r>
      <w:r w:rsidRPr="00296D27">
        <w:rPr>
          <w:sz w:val="16"/>
        </w:rPr>
        <w:t>[3]</w:t>
      </w:r>
      <w:r w:rsidRPr="00296D27">
        <w:rPr>
          <w:sz w:val="16"/>
        </w:rPr>
        <w:fldChar w:fldCharType="end"/>
      </w:r>
      <w:bookmarkEnd w:id="45"/>
      <w:r w:rsidRPr="00296D27">
        <w:rPr>
          <w:sz w:val="16"/>
        </w:rPr>
        <w:t xml:space="preserve"> </w:t>
      </w:r>
      <w:r w:rsidRPr="00296D27">
        <w:rPr>
          <w:rStyle w:val="StyleBoldUnderline"/>
          <w:highlight w:val="cyan"/>
        </w:rPr>
        <w:t>Privacy still represents a deep value in our society</w:t>
      </w:r>
      <w:r w:rsidRPr="00296D27">
        <w:rPr>
          <w:rStyle w:val="StyleBoldUnderline"/>
        </w:rPr>
        <w:t xml:space="preserve"> and in any society committed to liberalism</w:t>
      </w:r>
      <w:proofErr w:type="gramStart"/>
      <w:r w:rsidRPr="00296D27">
        <w:rPr>
          <w:sz w:val="16"/>
        </w:rPr>
        <w:t>.</w:t>
      </w:r>
      <w:r w:rsidRPr="00296D27">
        <w:rPr>
          <w:sz w:val="12"/>
        </w:rPr>
        <w:t>¶</w:t>
      </w:r>
      <w:proofErr w:type="gramEnd"/>
      <w:r w:rsidRPr="00296D27">
        <w:rPr>
          <w:sz w:val="16"/>
        </w:rPr>
        <w:t xml:space="preserve"> Rather, I mean to propose something more precise, and more subtle: that </w:t>
      </w:r>
      <w:r w:rsidRPr="00296D27">
        <w:rPr>
          <w:rStyle w:val="StyleBoldUnderline"/>
          <w:highlight w:val="cyan"/>
        </w:rPr>
        <w:t>the concept of privacy as we</w:t>
      </w:r>
      <w:r w:rsidRPr="00296D27">
        <w:rPr>
          <w:rStyle w:val="StyleBoldUnderline"/>
        </w:rPr>
        <w:t xml:space="preserve"> </w:t>
      </w:r>
      <w:r w:rsidRPr="00296D27">
        <w:rPr>
          <w:rStyle w:val="StyleBoldUnderline"/>
          <w:highlight w:val="cyan"/>
        </w:rPr>
        <w:t>have</w:t>
      </w:r>
      <w:r w:rsidRPr="00296D27">
        <w:rPr>
          <w:rStyle w:val="StyleBoldUnderline"/>
        </w:rPr>
        <w:t xml:space="preserve"> traditionally </w:t>
      </w:r>
      <w:r w:rsidRPr="00296D27">
        <w:rPr>
          <w:rStyle w:val="StyleBoldUnderline"/>
          <w:highlight w:val="cyan"/>
        </w:rPr>
        <w:t>understood it</w:t>
      </w:r>
      <w:r w:rsidRPr="00296D27">
        <w:rPr>
          <w:rStyle w:val="StyleBoldUnderline"/>
        </w:rPr>
        <w:t xml:space="preserve"> in law </w:t>
      </w:r>
      <w:r w:rsidRPr="00296D27">
        <w:rPr>
          <w:rStyle w:val="StyleBoldUnderline"/>
          <w:highlight w:val="cyan"/>
        </w:rPr>
        <w:t>no longer describes well</w:t>
      </w:r>
      <w:r w:rsidRPr="00296D27">
        <w:rPr>
          <w:rStyle w:val="StyleBoldUnderline"/>
        </w:rPr>
        <w:t xml:space="preserve"> or completely </w:t>
      </w:r>
      <w:r w:rsidRPr="00296D27">
        <w:rPr>
          <w:rStyle w:val="StyleBoldUnderline"/>
          <w:highlight w:val="cyan"/>
        </w:rPr>
        <w:t>the actual value at stake in the set of issues we continue to argue in privacy’s name</w:t>
      </w:r>
      <w:r w:rsidRPr="00296D27">
        <w:rPr>
          <w:sz w:val="16"/>
        </w:rPr>
        <w:t xml:space="preserve">. The notion of privacy was always vague and hard to pin down as an operational matter in law. But this problem has grown dramatically worse as a result of the proliferation of data about all of us and the ability to analyze and cross-reference that data systematically and instantly. </w:t>
      </w:r>
      <w:r w:rsidRPr="00296D27">
        <w:rPr>
          <w:rStyle w:val="StyleBoldUnderline"/>
        </w:rPr>
        <w:t xml:space="preserve">To put the matter bluntly, </w:t>
      </w:r>
      <w:r w:rsidRPr="00296D27">
        <w:rPr>
          <w:rStyle w:val="StyleBoldUnderline"/>
          <w:highlight w:val="cyan"/>
        </w:rPr>
        <w:t>the concept of privacy will no longer bear the weight we are placing upon it</w:t>
      </w:r>
      <w:r w:rsidRPr="00296D27">
        <w:rPr>
          <w:rStyle w:val="StyleBoldUnderline"/>
        </w:rPr>
        <w:t>.</w:t>
      </w:r>
      <w:r w:rsidRPr="00296D27">
        <w:rPr>
          <w:sz w:val="16"/>
        </w:rPr>
        <w:t xml:space="preserve"> And </w:t>
      </w:r>
      <w:r w:rsidRPr="00296D27">
        <w:rPr>
          <w:rStyle w:val="StyleBoldUnderline"/>
        </w:rPr>
        <w:t xml:space="preserve">because the term covers such a huge range of ground, </w:t>
      </w:r>
      <w:r w:rsidRPr="00296D27">
        <w:rPr>
          <w:rStyle w:val="StyleBoldUnderline"/>
          <w:highlight w:val="cyan"/>
        </w:rPr>
        <w:t>its imprecision with respect to these new problems creates great indeterminacy as to what the value we are trying to protect really is</w:t>
      </w:r>
      <w:r w:rsidRPr="00296D27">
        <w:rPr>
          <w:rStyle w:val="StyleBoldUnderline"/>
        </w:rPr>
        <w:t>, whether it is gaining or losing ground, and whether that is a good thing or a bad.</w:t>
      </w:r>
    </w:p>
    <w:p w14:paraId="7722CA18" w14:textId="265D51BE" w:rsidR="00DF6F2F" w:rsidRDefault="00F3557D" w:rsidP="00677A71">
      <w:pPr>
        <w:pStyle w:val="Heading3"/>
      </w:pPr>
      <w:r>
        <w:lastRenderedPageBreak/>
        <w:t>AT: metadata violates the Constitution</w:t>
      </w:r>
    </w:p>
    <w:p w14:paraId="6069B7E7" w14:textId="0491C46B" w:rsidR="00102C70" w:rsidRDefault="00102C70" w:rsidP="00102C70">
      <w:pPr>
        <w:pStyle w:val="Heading4"/>
      </w:pPr>
      <w:r>
        <w:t xml:space="preserve">NSA surveillance </w:t>
      </w:r>
      <w:r w:rsidR="00F3557D">
        <w:t xml:space="preserve">doesn’t violate the Constitution </w:t>
      </w:r>
      <w:r>
        <w:t xml:space="preserve"> </w:t>
      </w:r>
    </w:p>
    <w:p w14:paraId="52C0F54E" w14:textId="77777777" w:rsidR="00102C70" w:rsidRPr="00076A84" w:rsidRDefault="00102C70" w:rsidP="00102C70">
      <w:pPr>
        <w:rPr>
          <w:rStyle w:val="StyleStyleBold12pt"/>
        </w:rPr>
      </w:pPr>
      <w:proofErr w:type="spellStart"/>
      <w:r w:rsidRPr="00076A84">
        <w:rPr>
          <w:rStyle w:val="StyleStyleBold12pt"/>
        </w:rPr>
        <w:t>Wittes</w:t>
      </w:r>
      <w:proofErr w:type="spellEnd"/>
      <w:r w:rsidRPr="00076A84">
        <w:rPr>
          <w:rStyle w:val="StyleStyleBold12pt"/>
        </w:rPr>
        <w:t xml:space="preserve"> ‘13</w:t>
      </w:r>
    </w:p>
    <w:p w14:paraId="4F8F89C0" w14:textId="281B0927" w:rsidR="00102C70" w:rsidRPr="00FB25E5" w:rsidRDefault="006D2890" w:rsidP="00102C70">
      <w:pPr>
        <w:rPr>
          <w:sz w:val="18"/>
          <w:szCs w:val="18"/>
        </w:rPr>
      </w:pPr>
      <w:r>
        <w:rPr>
          <w:sz w:val="18"/>
          <w:szCs w:val="18"/>
        </w:rPr>
        <w:t>(</w:t>
      </w:r>
      <w:r w:rsidR="00102C70" w:rsidRPr="00076A84">
        <w:rPr>
          <w:sz w:val="18"/>
          <w:szCs w:val="18"/>
        </w:rPr>
        <w:t xml:space="preserve">Benjamin </w:t>
      </w:r>
      <w:proofErr w:type="spellStart"/>
      <w:r w:rsidR="00102C70" w:rsidRPr="00076A84">
        <w:rPr>
          <w:sz w:val="18"/>
          <w:szCs w:val="18"/>
        </w:rPr>
        <w:t>Wittes</w:t>
      </w:r>
      <w:proofErr w:type="spellEnd"/>
      <w:r w:rsidR="00102C70" w:rsidRPr="00076A84">
        <w:rPr>
          <w:sz w:val="18"/>
          <w:szCs w:val="18"/>
        </w:rPr>
        <w:t xml:space="preserve"> is a senior fellow in Governance Studies at The Brookings Institution. He co-founded and is the editor-in-chief of the </w:t>
      </w:r>
      <w:proofErr w:type="spellStart"/>
      <w:r w:rsidR="00102C70" w:rsidRPr="00076A84">
        <w:rPr>
          <w:sz w:val="18"/>
          <w:szCs w:val="18"/>
        </w:rPr>
        <w:t>Lawfare</w:t>
      </w:r>
      <w:proofErr w:type="spellEnd"/>
      <w:r w:rsidR="00102C70" w:rsidRPr="00076A84">
        <w:rPr>
          <w:sz w:val="18"/>
          <w:szCs w:val="18"/>
        </w:rPr>
        <w:t xml:space="preserve"> blog</w:t>
      </w:r>
      <w:proofErr w:type="gramStart"/>
      <w:r w:rsidR="00102C70" w:rsidRPr="00076A84">
        <w:rPr>
          <w:sz w:val="18"/>
          <w:szCs w:val="18"/>
        </w:rPr>
        <w:t>, ,</w:t>
      </w:r>
      <w:proofErr w:type="gramEnd"/>
      <w:r w:rsidR="00102C70" w:rsidRPr="00076A84">
        <w:rPr>
          <w:sz w:val="18"/>
          <w:szCs w:val="18"/>
        </w:rPr>
        <w:t xml:space="preserve"> “Five In-Your-Face Thoughts in Defense of the NSA”, </w:t>
      </w:r>
      <w:proofErr w:type="spellStart"/>
      <w:r w:rsidR="00102C70" w:rsidRPr="00076A84">
        <w:rPr>
          <w:sz w:val="18"/>
          <w:szCs w:val="18"/>
        </w:rPr>
        <w:t>Lawfare</w:t>
      </w:r>
      <w:proofErr w:type="spellEnd"/>
      <w:r w:rsidR="00102C70" w:rsidRPr="00076A84">
        <w:rPr>
          <w:sz w:val="18"/>
          <w:szCs w:val="18"/>
        </w:rPr>
        <w:t xml:space="preserve"> – 9/9/13 </w:t>
      </w:r>
      <w:r w:rsidRPr="006D2890">
        <w:rPr>
          <w:sz w:val="18"/>
          <w:szCs w:val="18"/>
        </w:rPr>
        <w:t>www.lawfareblog.com/2013/09/five-in-your-face-thoughts-in-defense-of-the-nsa/</w:t>
      </w:r>
      <w:r>
        <w:rPr>
          <w:sz w:val="18"/>
          <w:szCs w:val="18"/>
        </w:rPr>
        <w:t xml:space="preserve">, </w:t>
      </w:r>
      <w:proofErr w:type="spellStart"/>
      <w:r>
        <w:rPr>
          <w:sz w:val="18"/>
          <w:szCs w:val="18"/>
        </w:rPr>
        <w:t>kc</w:t>
      </w:r>
      <w:proofErr w:type="spellEnd"/>
      <w:r>
        <w:rPr>
          <w:sz w:val="18"/>
          <w:szCs w:val="18"/>
        </w:rPr>
        <w:t>)</w:t>
      </w:r>
    </w:p>
    <w:p w14:paraId="50A4717A" w14:textId="77777777" w:rsidR="00102C70" w:rsidRDefault="00102C70" w:rsidP="00102C70">
      <w:r w:rsidRPr="00016CE4">
        <w:rPr>
          <w:rStyle w:val="StyleBoldUnderline"/>
        </w:rPr>
        <w:t xml:space="preserve">Many </w:t>
      </w:r>
      <w:r w:rsidRPr="00FB25E5">
        <w:rPr>
          <w:rStyle w:val="StyleBoldUnderline"/>
          <w:highlight w:val="cyan"/>
        </w:rPr>
        <w:t>critics of the NSA</w:t>
      </w:r>
      <w:r w:rsidRPr="00016CE4">
        <w:rPr>
          <w:rStyle w:val="StyleBoldUnderline"/>
        </w:rPr>
        <w:t xml:space="preserve"> elide this point by </w:t>
      </w:r>
      <w:r w:rsidRPr="00FB25E5">
        <w:rPr>
          <w:rStyle w:val="StyleBoldUnderline"/>
          <w:highlight w:val="cyan"/>
        </w:rPr>
        <w:t>insist</w:t>
      </w:r>
      <w:r w:rsidRPr="00016CE4">
        <w:rPr>
          <w:rStyle w:val="StyleBoldUnderline"/>
        </w:rPr>
        <w:t xml:space="preserve">ing that </w:t>
      </w:r>
      <w:r w:rsidRPr="00FB25E5">
        <w:rPr>
          <w:rStyle w:val="StyleBoldUnderline"/>
          <w:highlight w:val="cyan"/>
        </w:rPr>
        <w:t>the Constitution</w:t>
      </w:r>
      <w:r w:rsidRPr="00016CE4">
        <w:rPr>
          <w:rStyle w:val="StyleBoldUnderline"/>
        </w:rPr>
        <w:t>—specifically, on the Fourth Amendment—</w:t>
      </w:r>
      <w:r w:rsidRPr="00FB25E5">
        <w:rPr>
          <w:rStyle w:val="StyleBoldUnderline"/>
          <w:highlight w:val="cyan"/>
        </w:rPr>
        <w:t>forbids such activity</w:t>
      </w:r>
      <w:r>
        <w:t xml:space="preserve">, even if the statute purports to permit it. </w:t>
      </w:r>
      <w:r w:rsidRPr="00016CE4">
        <w:rPr>
          <w:rStyle w:val="StyleBoldUnderline"/>
        </w:rPr>
        <w:t xml:space="preserve">But </w:t>
      </w:r>
      <w:r w:rsidRPr="00FB25E5">
        <w:rPr>
          <w:rStyle w:val="StyleBoldUnderline"/>
          <w:highlight w:val="cyan"/>
        </w:rPr>
        <w:t xml:space="preserve">the constitutional law </w:t>
      </w:r>
      <w:r w:rsidRPr="00FB25E5">
        <w:rPr>
          <w:rStyle w:val="StyleBoldUnderline"/>
        </w:rPr>
        <w:t xml:space="preserve">here actually </w:t>
      </w:r>
      <w:r w:rsidRPr="00FB25E5">
        <w:rPr>
          <w:rStyle w:val="StyleBoldUnderline"/>
          <w:highlight w:val="cyan"/>
        </w:rPr>
        <w:t xml:space="preserve">doesn’t get them </w:t>
      </w:r>
      <w:r w:rsidRPr="00FB25E5">
        <w:rPr>
          <w:rStyle w:val="StyleBoldUnderline"/>
        </w:rPr>
        <w:t xml:space="preserve">very </w:t>
      </w:r>
      <w:r w:rsidRPr="00FB25E5">
        <w:rPr>
          <w:rStyle w:val="StyleBoldUnderline"/>
          <w:highlight w:val="cyan"/>
        </w:rPr>
        <w:t>far.</w:t>
      </w:r>
      <w:r w:rsidRPr="00FB25E5">
        <w:rPr>
          <w:highlight w:val="cyan"/>
        </w:rPr>
        <w:t xml:space="preserve"> </w:t>
      </w:r>
      <w:r w:rsidRPr="00FB25E5">
        <w:rPr>
          <w:rStyle w:val="StyleBoldUnderline"/>
          <w:highlight w:val="cyan"/>
        </w:rPr>
        <w:t>The doctrine is quite permissive with respect to data held in the hands of third parties</w:t>
      </w:r>
      <w:r w:rsidRPr="00016CE4">
        <w:rPr>
          <w:rStyle w:val="StyleBoldUnderline"/>
        </w:rPr>
        <w:t>,</w:t>
      </w:r>
      <w:r>
        <w:t xml:space="preserve"> and it’s almost-infinitely permissive with respect to collection against non-U.S. persons overseas. </w:t>
      </w:r>
      <w:r w:rsidRPr="00016CE4">
        <w:rPr>
          <w:rStyle w:val="StyleBoldUnderline"/>
        </w:rPr>
        <w:t xml:space="preserve">The result is that </w:t>
      </w:r>
      <w:r w:rsidRPr="00FB25E5">
        <w:rPr>
          <w:rStyle w:val="StyleBoldUnderline"/>
          <w:highlight w:val="cyan"/>
        </w:rPr>
        <w:t>rote invocations of the Constitution</w:t>
      </w:r>
      <w:r w:rsidRPr="00016CE4">
        <w:rPr>
          <w:rStyle w:val="StyleBoldUnderline"/>
        </w:rPr>
        <w:t xml:space="preserve"> as some kind of trump card </w:t>
      </w:r>
      <w:r w:rsidRPr="00FB25E5">
        <w:rPr>
          <w:rStyle w:val="StyleBoldUnderline"/>
          <w:highlight w:val="cyan"/>
        </w:rPr>
        <w:t xml:space="preserve">against the big bad intelligence agency that wants to collect data </w:t>
      </w:r>
      <w:r w:rsidRPr="00FB25E5">
        <w:rPr>
          <w:rStyle w:val="StyleBoldUnderline"/>
        </w:rPr>
        <w:t xml:space="preserve">generally </w:t>
      </w:r>
      <w:r w:rsidRPr="00FB25E5">
        <w:rPr>
          <w:rStyle w:val="StyleBoldUnderline"/>
          <w:highlight w:val="cyan"/>
        </w:rPr>
        <w:t>falls flat</w:t>
      </w:r>
      <w:r w:rsidRPr="00016CE4">
        <w:rPr>
          <w:rStyle w:val="StyleBoldUnderline"/>
        </w:rPr>
        <w:t>, no matter how emotionally satisfying it may be to people who choose not to understand law</w:t>
      </w:r>
      <w:proofErr w:type="gramStart"/>
      <w:r>
        <w:t>.</w:t>
      </w:r>
      <w:r w:rsidRPr="00016CE4">
        <w:rPr>
          <w:sz w:val="12"/>
        </w:rPr>
        <w:t>¶</w:t>
      </w:r>
      <w:proofErr w:type="gramEnd"/>
      <w:r w:rsidRPr="00016CE4">
        <w:rPr>
          <w:sz w:val="12"/>
        </w:rPr>
        <w:t xml:space="preserve"> </w:t>
      </w:r>
      <w:r>
        <w:t xml:space="preserve">Let me put this point as simply as I can: </w:t>
      </w:r>
      <w:r w:rsidRPr="00FB25E5">
        <w:rPr>
          <w:rStyle w:val="StyleBoldUnderline"/>
          <w:highlight w:val="cyan"/>
        </w:rPr>
        <w:t>The NSA can</w:t>
      </w:r>
      <w:r w:rsidRPr="00016CE4">
        <w:rPr>
          <w:rStyle w:val="StyleBoldUnderline"/>
        </w:rPr>
        <w:t xml:space="preserve"> </w:t>
      </w:r>
      <w:r w:rsidRPr="00FB25E5">
        <w:rPr>
          <w:rStyle w:val="StyleBoldUnderline"/>
          <w:highlight w:val="cyan"/>
        </w:rPr>
        <w:t>collect</w:t>
      </w:r>
      <w:r w:rsidRPr="00016CE4">
        <w:rPr>
          <w:rStyle w:val="StyleBoldUnderline"/>
        </w:rPr>
        <w:t xml:space="preserve"> a gargantuan quantity of telephone and internet </w:t>
      </w:r>
      <w:r w:rsidRPr="00FB25E5">
        <w:rPr>
          <w:rStyle w:val="StyleBoldUnderline"/>
          <w:highlight w:val="cyan"/>
        </w:rPr>
        <w:t>data without violating</w:t>
      </w:r>
      <w:r w:rsidRPr="002B3135">
        <w:rPr>
          <w:rStyle w:val="StyleBoldUnderline"/>
        </w:rPr>
        <w:t xml:space="preserve"> any</w:t>
      </w:r>
      <w:r w:rsidRPr="00016CE4">
        <w:rPr>
          <w:rStyle w:val="StyleBoldUnderline"/>
        </w:rPr>
        <w:t xml:space="preserve"> statutory or </w:t>
      </w:r>
      <w:r w:rsidRPr="002B3135">
        <w:rPr>
          <w:rStyle w:val="StyleBoldUnderline"/>
          <w:highlight w:val="cyan"/>
        </w:rPr>
        <w:t>constitutional</w:t>
      </w:r>
      <w:r w:rsidRPr="00016CE4">
        <w:rPr>
          <w:rStyle w:val="StyleBoldUnderline"/>
        </w:rPr>
        <w:t xml:space="preserve"> </w:t>
      </w:r>
      <w:r w:rsidRPr="00FB25E5">
        <w:rPr>
          <w:rStyle w:val="StyleBoldUnderline"/>
          <w:highlight w:val="cyan"/>
        </w:rPr>
        <w:t>law</w:t>
      </w:r>
      <w:r>
        <w:t xml:space="preserve">. And nearly all of the current debate involves activity that either clearly or arguably falls on the legal side of the line. </w:t>
      </w:r>
      <w:r w:rsidRPr="00016CE4">
        <w:rPr>
          <w:rStyle w:val="StyleBoldUnderline"/>
        </w:rPr>
        <w:t xml:space="preserve">To the extent that </w:t>
      </w:r>
      <w:r w:rsidRPr="00016CE4">
        <w:rPr>
          <w:rStyle w:val="StyleBoldUnderline"/>
          <w:highlight w:val="cyan"/>
        </w:rPr>
        <w:t>people argue</w:t>
      </w:r>
      <w:r w:rsidRPr="00016CE4">
        <w:rPr>
          <w:rStyle w:val="StyleBoldUnderline"/>
        </w:rPr>
        <w:t xml:space="preserve"> against the legality of what the NSA is doing, they </w:t>
      </w:r>
      <w:r w:rsidRPr="00FB25E5">
        <w:rPr>
          <w:rStyle w:val="StyleBoldUnderline"/>
        </w:rPr>
        <w:t>generally</w:t>
      </w:r>
      <w:r w:rsidRPr="00016CE4">
        <w:rPr>
          <w:rStyle w:val="StyleBoldUnderline"/>
        </w:rPr>
        <w:t xml:space="preserve"> arguing </w:t>
      </w:r>
      <w:r w:rsidRPr="00016CE4">
        <w:rPr>
          <w:rStyle w:val="StyleBoldUnderline"/>
          <w:highlight w:val="cyan"/>
        </w:rPr>
        <w:t>that the courts should have ruled other than the way they did</w:t>
      </w:r>
      <w:r w:rsidRPr="00016CE4">
        <w:rPr>
          <w:rStyle w:val="StyleBoldUnderline"/>
        </w:rPr>
        <w:t xml:space="preserve">. </w:t>
      </w:r>
      <w:r w:rsidRPr="00FB25E5">
        <w:rPr>
          <w:rStyle w:val="StyleBoldUnderline"/>
          <w:highlight w:val="cyan"/>
        </w:rPr>
        <w:t>But</w:t>
      </w:r>
      <w:r w:rsidRPr="00016CE4">
        <w:rPr>
          <w:rStyle w:val="StyleBoldUnderline"/>
        </w:rPr>
        <w:t xml:space="preserve"> </w:t>
      </w:r>
      <w:r w:rsidRPr="00FB25E5">
        <w:rPr>
          <w:rStyle w:val="StyleBoldUnderline"/>
        </w:rPr>
        <w:t>in</w:t>
      </w:r>
      <w:r w:rsidRPr="00016CE4">
        <w:rPr>
          <w:rStyle w:val="StyleBoldUnderline"/>
        </w:rPr>
        <w:t xml:space="preserve"> our society, </w:t>
      </w:r>
      <w:r w:rsidRPr="00FB25E5">
        <w:rPr>
          <w:rStyle w:val="StyleBoldUnderline"/>
          <w:highlight w:val="cyan"/>
        </w:rPr>
        <w:t>that’s not what defines an agency’s legal authority</w:t>
      </w:r>
      <w:r>
        <w:t>.</w:t>
      </w:r>
    </w:p>
    <w:p w14:paraId="3E2C9878" w14:textId="77777777" w:rsidR="006D1322" w:rsidRPr="008D7932" w:rsidRDefault="006D1322" w:rsidP="006D1322">
      <w:pPr>
        <w:pStyle w:val="Heading4"/>
      </w:pPr>
      <w:r>
        <w:t>Constitutional protection doesn’t solve privacy</w:t>
      </w:r>
    </w:p>
    <w:p w14:paraId="4FE2105B" w14:textId="6AF9C265" w:rsidR="006D1322" w:rsidRPr="003B60A6" w:rsidRDefault="006D1322" w:rsidP="006D1322">
      <w:proofErr w:type="spellStart"/>
      <w:r>
        <w:rPr>
          <w:rStyle w:val="StyleStyleBold12pt"/>
        </w:rPr>
        <w:t>Schlanger</w:t>
      </w:r>
      <w:proofErr w:type="spellEnd"/>
      <w:r>
        <w:rPr>
          <w:rStyle w:val="StyleStyleBold12pt"/>
        </w:rPr>
        <w:t xml:space="preserve"> 15 -- </w:t>
      </w:r>
      <w:r>
        <w:t xml:space="preserve">(Margo </w:t>
      </w:r>
      <w:proofErr w:type="spellStart"/>
      <w:r>
        <w:t>Schlanger</w:t>
      </w:r>
      <w:proofErr w:type="spellEnd"/>
      <w:r>
        <w:t xml:space="preserve">, Henry M. </w:t>
      </w:r>
      <w:proofErr w:type="spellStart"/>
      <w:r>
        <w:t>Butzel</w:t>
      </w:r>
      <w:proofErr w:type="spellEnd"/>
      <w:r>
        <w:t xml:space="preserve"> Professor of Law, University of Michigan, “Intelligence legalism and the national security agency’s civil liberties gap,” Harvard National Security Journal,</w:t>
      </w:r>
      <w:r w:rsidR="004862A8" w:rsidRPr="004862A8">
        <w:t xml:space="preserve"> http://harvardnsj.org/wp-content/uploads/2015/02/Schlanger.pdf</w:t>
      </w:r>
      <w:r w:rsidR="004862A8">
        <w:t>,</w:t>
      </w:r>
      <w:r>
        <w:t xml:space="preserve"> Accessed 06-29-15)</w:t>
      </w:r>
    </w:p>
    <w:p w14:paraId="2E9A47F4" w14:textId="77777777" w:rsidR="006D1322" w:rsidRDefault="006D1322" w:rsidP="006D1322">
      <w:pPr>
        <w:rPr>
          <w:sz w:val="16"/>
        </w:rPr>
      </w:pPr>
      <w:r w:rsidRPr="006D1322">
        <w:rPr>
          <w:sz w:val="16"/>
        </w:rPr>
        <w:t xml:space="preserve">Consider, first, the Constitution, as interpreted by the courts. </w:t>
      </w:r>
      <w:r w:rsidRPr="006D1322">
        <w:rPr>
          <w:rStyle w:val="StyleBoldUnderline"/>
        </w:rPr>
        <w:t>Those</w:t>
      </w:r>
      <w:r w:rsidRPr="006D1322">
        <w:rPr>
          <w:sz w:val="16"/>
        </w:rPr>
        <w:t xml:space="preserve"> who answer charges of surveillance overreach by </w:t>
      </w:r>
      <w:r w:rsidRPr="006D1322">
        <w:rPr>
          <w:rStyle w:val="StyleBoldUnderline"/>
        </w:rPr>
        <w:t>emphasizing the constitutionality of</w:t>
      </w:r>
      <w:r w:rsidRPr="006D1322">
        <w:rPr>
          <w:sz w:val="16"/>
        </w:rPr>
        <w:t xml:space="preserve"> the contested </w:t>
      </w:r>
      <w:r w:rsidRPr="006D1322">
        <w:rPr>
          <w:rStyle w:val="StyleBoldUnderline"/>
        </w:rPr>
        <w:t>conduct</w:t>
      </w:r>
      <w:r w:rsidRPr="006D1322">
        <w:rPr>
          <w:sz w:val="16"/>
        </w:rPr>
        <w:t>—which is to say, nearly every federal official who has defended the NSA in recent months—</w:t>
      </w:r>
      <w:r w:rsidRPr="006D1322">
        <w:rPr>
          <w:rStyle w:val="StyleBoldUnderline"/>
        </w:rPr>
        <w:t>are</w:t>
      </w:r>
      <w:r w:rsidRPr="006D1322">
        <w:rPr>
          <w:sz w:val="16"/>
        </w:rPr>
        <w:t xml:space="preserve"> essentially </w:t>
      </w:r>
      <w:r w:rsidRPr="006D1322">
        <w:rPr>
          <w:rStyle w:val="StyleBoldUnderline"/>
        </w:rPr>
        <w:t>arguing that constitutional law sets not individual rights minima, but</w:t>
      </w:r>
      <w:r w:rsidRPr="006D1322">
        <w:rPr>
          <w:sz w:val="16"/>
        </w:rPr>
        <w:t xml:space="preserve"> rather, perhaps even </w:t>
      </w:r>
      <w:proofErr w:type="spellStart"/>
      <w:r w:rsidRPr="006D1322">
        <w:rPr>
          <w:sz w:val="16"/>
        </w:rPr>
        <w:t>definitionally</w:t>
      </w:r>
      <w:proofErr w:type="spellEnd"/>
      <w:r w:rsidRPr="006D1322">
        <w:rPr>
          <w:sz w:val="16"/>
        </w:rPr>
        <w:t xml:space="preserve">, </w:t>
      </w:r>
      <w:r w:rsidRPr="006D1322">
        <w:rPr>
          <w:rStyle w:val="StyleBoldUnderline"/>
        </w:rPr>
        <w:t>the right civil liberties policy. If this were correct, optimal policy could be implemented by a robust compliance infrastructure</w:t>
      </w:r>
      <w:r w:rsidRPr="006D1322">
        <w:rPr>
          <w:sz w:val="16"/>
        </w:rPr>
        <w:t xml:space="preserve">. The best civil liberties path might, for example, be simply to augment judicial review, perhaps by cutting through the large variety of litigation barriers (including doctrines of ripeness, finality, standing, </w:t>
      </w:r>
      <w:proofErr w:type="spellStart"/>
      <w:r w:rsidRPr="006D1322">
        <w:rPr>
          <w:sz w:val="16"/>
        </w:rPr>
        <w:t>justiciability</w:t>
      </w:r>
      <w:proofErr w:type="spellEnd"/>
      <w:r w:rsidRPr="006D1322">
        <w:rPr>
          <w:sz w:val="16"/>
        </w:rPr>
        <w:t xml:space="preserve">, state secrets, and limits on inferred private rights of action) that often impede judicial supervision. The problem is that </w:t>
      </w:r>
      <w:r w:rsidRPr="006D1322">
        <w:rPr>
          <w:rStyle w:val="StyleBoldUnderline"/>
        </w:rPr>
        <w:t>to assume</w:t>
      </w:r>
      <w:r w:rsidRPr="006D1322">
        <w:rPr>
          <w:sz w:val="16"/>
        </w:rPr>
        <w:t xml:space="preserve">, as this view does, </w:t>
      </w:r>
      <w:r w:rsidRPr="006D1322">
        <w:rPr>
          <w:rStyle w:val="StyleBoldUnderline"/>
        </w:rPr>
        <w:t>that “constitutional” and “good” are the same is to mistake the role of constitutional law</w:t>
      </w:r>
      <w:r w:rsidRPr="006D1322">
        <w:rPr>
          <w:sz w:val="16"/>
        </w:rPr>
        <w:t xml:space="preserve">.267 </w:t>
      </w:r>
      <w:r w:rsidRPr="006D1322">
        <w:rPr>
          <w:rStyle w:val="StyleBoldUnderline"/>
        </w:rPr>
        <w:t>The distance between “constitutional” and “good” is a matter of both method and purpose. Methodologically, many of the constitutional considerations—precedent, text, framers’ intent, and so on— are irrelevant to policy evaluation</w:t>
      </w:r>
      <w:r w:rsidRPr="006D1322">
        <w:rPr>
          <w:sz w:val="16"/>
        </w:rPr>
        <w:t xml:space="preserve">. </w:t>
      </w:r>
      <w:r w:rsidRPr="006D1322">
        <w:rPr>
          <w:rStyle w:val="StyleBoldUnderline"/>
        </w:rPr>
        <w:t>Courts</w:t>
      </w:r>
      <w:r w:rsidRPr="006D1322">
        <w:rPr>
          <w:sz w:val="16"/>
        </w:rPr>
        <w:t xml:space="preserve"> may well also “</w:t>
      </w:r>
      <w:r w:rsidRPr="006D1322">
        <w:rPr>
          <w:rStyle w:val="StyleBoldUnderline"/>
        </w:rPr>
        <w:t>lack the institutional capacity to easily grasp the privacy implications of new technologies they encounter</w:t>
      </w:r>
      <w:r w:rsidRPr="006D1322">
        <w:rPr>
          <w:sz w:val="16"/>
        </w:rPr>
        <w:t xml:space="preserve">,” as Orin Kerr has argued at length.268 But </w:t>
      </w:r>
      <w:r w:rsidRPr="006D1322">
        <w:rPr>
          <w:rStyle w:val="StyleBoldUnderline"/>
        </w:rPr>
        <w:t xml:space="preserve">even when courts include policy analysis in their decision-making, constitutional decisions at least purport to be more about “can” than about “should.” That is why Fourth Amendment </w:t>
      </w:r>
      <w:proofErr w:type="spellStart"/>
      <w:r w:rsidRPr="006D1322">
        <w:rPr>
          <w:rStyle w:val="StyleBoldUnderline"/>
        </w:rPr>
        <w:t>caselaw</w:t>
      </w:r>
      <w:proofErr w:type="spellEnd"/>
      <w:r w:rsidRPr="006D1322">
        <w:rPr>
          <w:sz w:val="16"/>
        </w:rPr>
        <w:t xml:space="preserve">, notwithstanding its policy-heavy reasonableness inquiry, </w:t>
      </w:r>
      <w:r w:rsidRPr="006D1322">
        <w:rPr>
          <w:rStyle w:val="StyleBoldUnderline"/>
        </w:rPr>
        <w:t>is formulated to give the government a good deal of leeway269—both for mistakes</w:t>
      </w:r>
      <w:r w:rsidRPr="006D1322">
        <w:rPr>
          <w:sz w:val="16"/>
        </w:rPr>
        <w:t xml:space="preserve">270 </w:t>
      </w:r>
      <w:r w:rsidRPr="006D1322">
        <w:rPr>
          <w:rStyle w:val="StyleBoldUnderline"/>
        </w:rPr>
        <w:t>and for differences of opinion</w:t>
      </w:r>
      <w:r w:rsidRPr="006D1322">
        <w:rPr>
          <w:sz w:val="16"/>
        </w:rPr>
        <w:t xml:space="preserve">.271 Indeed, </w:t>
      </w:r>
      <w:r w:rsidRPr="006D1322">
        <w:rPr>
          <w:rStyle w:val="StyleBoldUnderline"/>
        </w:rPr>
        <w:t>it is only to be expected that courts are likely to err on the side of nonintervention in constitutional cases</w:t>
      </w:r>
      <w:r w:rsidRPr="006D1322">
        <w:rPr>
          <w:sz w:val="16"/>
        </w:rPr>
        <w:t xml:space="preserve">. The remedial rigor that is at least the symbolic entailment of a right must on the margin discourage rights declaration </w:t>
      </w:r>
      <w:proofErr w:type="gramStart"/>
      <w:r w:rsidRPr="006D1322">
        <w:rPr>
          <w:sz w:val="16"/>
        </w:rPr>
        <w:t>272 ;</w:t>
      </w:r>
      <w:proofErr w:type="gramEnd"/>
      <w:r w:rsidRPr="006D1322">
        <w:rPr>
          <w:sz w:val="16"/>
        </w:rPr>
        <w:t xml:space="preserve"> </w:t>
      </w:r>
      <w:r w:rsidRPr="006D1322">
        <w:rPr>
          <w:rStyle w:val="StyleBoldUnderline"/>
        </w:rPr>
        <w:t xml:space="preserve">declaring something to be a “right” ups the stakes considerably, discouraging partial solutions. </w:t>
      </w:r>
      <w:r w:rsidRPr="006D1322">
        <w:rPr>
          <w:sz w:val="16"/>
        </w:rPr>
        <w:t xml:space="preserve">So </w:t>
      </w:r>
      <w:r w:rsidRPr="006D1322">
        <w:rPr>
          <w:rStyle w:val="StyleBoldUnderline"/>
        </w:rPr>
        <w:t xml:space="preserve">while constitutional law and court enforcement of it sometimes advance individual liberty with </w:t>
      </w:r>
      <w:r w:rsidRPr="006D1322">
        <w:rPr>
          <w:rStyle w:val="StyleBoldUnderline"/>
        </w:rPr>
        <w:lastRenderedPageBreak/>
        <w:t>respect to particular issue or in some cases, there is likely to be considerable distance between optimal policy and the constitutional floor</w:t>
      </w:r>
      <w:r w:rsidRPr="006D1322">
        <w:rPr>
          <w:sz w:val="16"/>
        </w:rPr>
        <w:t>. To quote one summary, again by Orin Kerr, “</w:t>
      </w:r>
      <w:r w:rsidRPr="006D1322">
        <w:rPr>
          <w:rStyle w:val="StyleBoldUnderline"/>
        </w:rPr>
        <w:t xml:space="preserve">we should not expect the Fourth Amendment alone to provide adequate protections against invasions of privacy made possible by law enforcement use of new </w:t>
      </w:r>
      <w:proofErr w:type="gramStart"/>
      <w:r w:rsidRPr="006D1322">
        <w:rPr>
          <w:rStyle w:val="StyleBoldUnderline"/>
        </w:rPr>
        <w:t>technologies.</w:t>
      </w:r>
      <w:proofErr w:type="gramEnd"/>
      <w:r w:rsidRPr="006D1322">
        <w:rPr>
          <w:rStyle w:val="StyleBoldUnderline"/>
        </w:rPr>
        <w:t xml:space="preserve"> . . . Additional privacy protections are needed to fill the gap between the protections that a reasonable person might want and what the Fourth Amendment actually provides</w:t>
      </w:r>
      <w:r w:rsidRPr="006D1322">
        <w:rPr>
          <w:sz w:val="16"/>
        </w:rPr>
        <w:t>.”273</w:t>
      </w:r>
    </w:p>
    <w:p w14:paraId="05E4F05F" w14:textId="4D3CDDCB" w:rsidR="00FC410B" w:rsidRPr="00F93DF4" w:rsidRDefault="00FC410B" w:rsidP="00FC410B">
      <w:pPr>
        <w:pStyle w:val="Heading4"/>
      </w:pPr>
      <w:r>
        <w:t xml:space="preserve">Rights focus stifles more radical challenges </w:t>
      </w:r>
    </w:p>
    <w:p w14:paraId="3AE6321F" w14:textId="10BA1694" w:rsidR="00FC410B" w:rsidRPr="003B60A6" w:rsidRDefault="00FC410B" w:rsidP="00FC410B">
      <w:proofErr w:type="spellStart"/>
      <w:r w:rsidRPr="00225395">
        <w:rPr>
          <w:rStyle w:val="StyleStyleBold12pt"/>
        </w:rPr>
        <w:t>Schlanger</w:t>
      </w:r>
      <w:proofErr w:type="spellEnd"/>
      <w:r w:rsidR="00D45848">
        <w:t xml:space="preserve"> </w:t>
      </w:r>
      <w:r w:rsidRPr="00225395">
        <w:rPr>
          <w:rStyle w:val="StyleStyleBold12pt"/>
        </w:rPr>
        <w:t>15</w:t>
      </w:r>
      <w:r>
        <w:t xml:space="preserve"> </w:t>
      </w:r>
      <w:r w:rsidR="00D45848">
        <w:t xml:space="preserve">-- </w:t>
      </w:r>
      <w:r>
        <w:t>(Margo</w:t>
      </w:r>
      <w:r w:rsidR="00D45848">
        <w:t xml:space="preserve"> </w:t>
      </w:r>
      <w:proofErr w:type="spellStart"/>
      <w:r w:rsidR="00D45848">
        <w:t>Schlanger</w:t>
      </w:r>
      <w:proofErr w:type="spellEnd"/>
      <w:r>
        <w:t xml:space="preserve">, Henry M. </w:t>
      </w:r>
      <w:proofErr w:type="spellStart"/>
      <w:r>
        <w:t>Butzel</w:t>
      </w:r>
      <w:proofErr w:type="spellEnd"/>
      <w:r>
        <w:t xml:space="preserve"> Professor of Law, University of Michigan, “Intelligence legalism and the national security </w:t>
      </w:r>
      <w:r w:rsidR="00D45848">
        <w:t xml:space="preserve">agency’s civil liberties gap,” </w:t>
      </w:r>
      <w:r>
        <w:t>Harvard National Security Jour</w:t>
      </w:r>
      <w:r w:rsidR="00D45848">
        <w:t xml:space="preserve">nal, </w:t>
      </w:r>
      <w:r w:rsidR="00D45848" w:rsidRPr="004862A8">
        <w:t>http://harvardnsj.org/wp-content/uploads/2015/02/Schlanger.pdf</w:t>
      </w:r>
      <w:r w:rsidR="00D45848">
        <w:t>, Accessed 06-29-15</w:t>
      </w:r>
      <w:r>
        <w:t>)</w:t>
      </w:r>
    </w:p>
    <w:p w14:paraId="2C1D9F49" w14:textId="77777777" w:rsidR="00FC410B" w:rsidRPr="00D328C0" w:rsidRDefault="00FC410B" w:rsidP="00FC410B">
      <w:pPr>
        <w:rPr>
          <w:sz w:val="16"/>
        </w:rPr>
      </w:pPr>
      <w:r w:rsidRPr="00D45848">
        <w:rPr>
          <w:sz w:val="16"/>
        </w:rPr>
        <w:t xml:space="preserve">Theorists and observers in a variety of fields have developed the broad critique that </w:t>
      </w:r>
      <w:r w:rsidRPr="00D45848">
        <w:rPr>
          <w:rStyle w:val="StyleBoldUnderline"/>
        </w:rPr>
        <w:t xml:space="preserve">law and its concomitant rights orientation may have the counterintuitive impact of decreasing the welfare of </w:t>
      </w:r>
      <w:r w:rsidRPr="00D45848">
        <w:rPr>
          <w:sz w:val="16"/>
        </w:rPr>
        <w:t xml:space="preserve">the </w:t>
      </w:r>
      <w:r w:rsidRPr="00D45848">
        <w:rPr>
          <w:rStyle w:val="StyleBoldUnderline"/>
        </w:rPr>
        <w:t>purported rights holders—or</w:t>
      </w:r>
      <w:r w:rsidRPr="00D45848">
        <w:rPr>
          <w:sz w:val="16"/>
        </w:rPr>
        <w:t xml:space="preserve">, in a more modest version of the point, may ameliorate some prevalent set of harms but </w:t>
      </w:r>
      <w:r w:rsidRPr="00D45848">
        <w:rPr>
          <w:rStyle w:val="StyleBoldUnderline"/>
        </w:rPr>
        <w:t>undermine more ambitious efforts. Focusing</w:t>
      </w:r>
      <w:r w:rsidRPr="00D45848">
        <w:rPr>
          <w:sz w:val="16"/>
        </w:rPr>
        <w:t xml:space="preserve"> particularly </w:t>
      </w:r>
      <w:r w:rsidRPr="00D45848">
        <w:rPr>
          <w:rStyle w:val="StyleBoldUnderline"/>
        </w:rPr>
        <w:t>on litigation</w:t>
      </w:r>
      <w:r w:rsidRPr="00D45848">
        <w:rPr>
          <w:sz w:val="16"/>
        </w:rPr>
        <w:t xml:space="preserve">, they argue that it </w:t>
      </w:r>
      <w:r w:rsidRPr="00D45848">
        <w:rPr>
          <w:rStyle w:val="StyleBoldUnderline"/>
        </w:rPr>
        <w:t xml:space="preserve">is inherently </w:t>
      </w:r>
      <w:r w:rsidRPr="00D45848">
        <w:rPr>
          <w:sz w:val="16"/>
        </w:rPr>
        <w:t xml:space="preserve">a </w:t>
      </w:r>
      <w:r w:rsidRPr="00D45848">
        <w:rPr>
          <w:rStyle w:val="StyleBoldUnderline"/>
        </w:rPr>
        <w:t xml:space="preserve">timid </w:t>
      </w:r>
      <w:r w:rsidRPr="00D45848">
        <w:rPr>
          <w:sz w:val="16"/>
        </w:rPr>
        <w:t xml:space="preserve">enterprise, </w:t>
      </w:r>
      <w:r w:rsidRPr="00D45848">
        <w:rPr>
          <w:rStyle w:val="StyleBoldUnderline"/>
        </w:rPr>
        <w:t xml:space="preserve">and </w:t>
      </w:r>
      <w:r w:rsidRPr="00D45848">
        <w:rPr>
          <w:sz w:val="16"/>
        </w:rPr>
        <w:t xml:space="preserve">yet </w:t>
      </w:r>
      <w:r w:rsidRPr="00D45848">
        <w:rPr>
          <w:rStyle w:val="StyleBoldUnderline"/>
        </w:rPr>
        <w:t>it crowds out other more muscular approaches</w:t>
      </w:r>
      <w:r w:rsidRPr="00D45848">
        <w:rPr>
          <w:sz w:val="16"/>
        </w:rPr>
        <w:t>.317 Even with respect to out-of-court rights orientation, or “legalization,” scholars have offered the insight that formalizing/</w:t>
      </w:r>
      <w:r w:rsidRPr="00D45848">
        <w:rPr>
          <w:rStyle w:val="StyleBoldUnderline"/>
        </w:rPr>
        <w:t>legalistic approaches can come with real costs to</w:t>
      </w:r>
      <w:r w:rsidRPr="00D45848">
        <w:rPr>
          <w:sz w:val="16"/>
        </w:rPr>
        <w:t xml:space="preserve"> their intended </w:t>
      </w:r>
      <w:r w:rsidRPr="00D45848">
        <w:rPr>
          <w:rStyle w:val="StyleBoldUnderline"/>
        </w:rPr>
        <w:t>beneficiaries</w:t>
      </w:r>
      <w:r w:rsidRPr="00D45848">
        <w:rPr>
          <w:sz w:val="16"/>
        </w:rPr>
        <w:t xml:space="preserve">, depending on the context. 318 The issue is whether, in a particular institutional setting, these possibilities have materialized. In this Section, I examine two pathways by which intelligence legalism tends to impair the prospects of a softer civil-liberties protective policy. 1. Intelligence Legalism Crowds Out Interest Balancing This Article demonstrates the high salience of rights in this realm. Several related mechanisms convert that high salience into a devaluation of interests: First, </w:t>
      </w:r>
      <w:r w:rsidRPr="00D45848">
        <w:rPr>
          <w:rStyle w:val="StyleBoldUnderline"/>
        </w:rPr>
        <w:t>rights occupy the “liberty” field because of the practical issue of attention bandwidth, which potentially applies both to agencies and advocates</w:t>
      </w:r>
      <w:r w:rsidRPr="00D45848">
        <w:rPr>
          <w:sz w:val="16"/>
        </w:rPr>
        <w:t xml:space="preserve">. After all, </w:t>
      </w:r>
      <w:r w:rsidRPr="00D45848">
        <w:rPr>
          <w:rStyle w:val="StyleBoldUnderline"/>
        </w:rPr>
        <w:t>even large organizations have limited capacity</w:t>
      </w:r>
      <w:r w:rsidRPr="00D45848">
        <w:rPr>
          <w:sz w:val="16"/>
        </w:rPr>
        <w:t xml:space="preserve">.319 </w:t>
      </w:r>
      <w:r w:rsidRPr="00D45848">
        <w:rPr>
          <w:rStyle w:val="StyleBoldUnderline"/>
        </w:rPr>
        <w:t xml:space="preserve">NSA compliance is </w:t>
      </w:r>
      <w:r w:rsidRPr="00D45848">
        <w:rPr>
          <w:sz w:val="16"/>
        </w:rPr>
        <w:t xml:space="preserve">such </w:t>
      </w:r>
      <w:r w:rsidRPr="00D45848">
        <w:rPr>
          <w:rStyle w:val="StyleBoldUnderline"/>
        </w:rPr>
        <w:t>an enormous task that little room remains for more conceptual weighing of interests and options</w:t>
      </w:r>
      <w:r w:rsidRPr="00D45848">
        <w:rPr>
          <w:sz w:val="16"/>
        </w:rPr>
        <w:t xml:space="preserve">. Recall that of the dozen-plus offices I described in Part II, just two—the Civil Liberties and Privacy Office at the NSA, and the Privacy and Civil Liberties Oversight Board—are currently playing a policy rather than strictly a compliance role. They are also, not coincidentally, the two newest and two smallest of the offices listed. I think, though, that this bandwidth issue is driven by a more conceptual, less practical, factor: that </w:t>
      </w:r>
      <w:r w:rsidRPr="00D45848">
        <w:rPr>
          <w:rStyle w:val="StyleBoldUnderline"/>
        </w:rPr>
        <w:t>rights talk hides the necessity of policy judgments and, by its purity, diverts attention from that messier field</w:t>
      </w:r>
      <w:r w:rsidRPr="00D45848">
        <w:rPr>
          <w:sz w:val="16"/>
        </w:rPr>
        <w:t xml:space="preserve">. Morton </w:t>
      </w:r>
      <w:proofErr w:type="spellStart"/>
      <w:r w:rsidRPr="00D45848">
        <w:rPr>
          <w:sz w:val="16"/>
        </w:rPr>
        <w:t>Horwitz</w:t>
      </w:r>
      <w:proofErr w:type="spellEnd"/>
      <w:r w:rsidRPr="00D45848">
        <w:rPr>
          <w:sz w:val="16"/>
        </w:rPr>
        <w:t xml:space="preserve"> explains the point: </w:t>
      </w:r>
      <w:r w:rsidRPr="00D45848">
        <w:rPr>
          <w:rStyle w:val="StyleBoldUnderline"/>
        </w:rPr>
        <w:t>A . . . troubling aspect of rights discourse is that its focus on fundamental, inherent, inalienable or natural rights is a way of obscuring or distorting the reality of the social construction of rights and duties. It shifts discussion away from the</w:t>
      </w:r>
      <w:r w:rsidRPr="00D45848">
        <w:rPr>
          <w:sz w:val="16"/>
        </w:rPr>
        <w:t xml:space="preserve"> </w:t>
      </w:r>
      <w:proofErr w:type="gramStart"/>
      <w:r w:rsidRPr="00D45848">
        <w:rPr>
          <w:sz w:val="16"/>
        </w:rPr>
        <w:t xml:space="preserve">always </w:t>
      </w:r>
      <w:r w:rsidRPr="00D45848">
        <w:rPr>
          <w:rStyle w:val="StyleBoldUnderline"/>
        </w:rPr>
        <w:t>disputable</w:t>
      </w:r>
      <w:proofErr w:type="gramEnd"/>
      <w:r w:rsidRPr="00D45848">
        <w:rPr>
          <w:rStyle w:val="StyleBoldUnderline"/>
        </w:rPr>
        <w:t xml:space="preserve"> issue of what is or is not socially desirable</w:t>
      </w:r>
      <w:r w:rsidRPr="00D45848">
        <w:rPr>
          <w:sz w:val="16"/>
        </w:rPr>
        <w:t xml:space="preserve">. Rights discourse . . . wishes us to believe instead that the recognition of rights is not a question of social choice at all, as if in the normative and constitutional realm rights have the same force as the law of gravity.320 Mary </w:t>
      </w:r>
      <w:proofErr w:type="spellStart"/>
      <w:r w:rsidRPr="00D45848">
        <w:rPr>
          <w:sz w:val="16"/>
        </w:rPr>
        <w:t>Dudziak</w:t>
      </w:r>
      <w:proofErr w:type="spellEnd"/>
      <w:r w:rsidRPr="00D45848">
        <w:rPr>
          <w:sz w:val="16"/>
        </w:rPr>
        <w:t xml:space="preserve"> makes a similar claim in her recent discussion of law and drone warfare, “In this context, </w:t>
      </w:r>
      <w:r w:rsidRPr="00D45848">
        <w:rPr>
          <w:rStyle w:val="StyleBoldUnderline"/>
        </w:rPr>
        <w:t>law . . . does not aid judgment, but diverts our attention from morality, diplomacy, humanity, and responsibility in the use of force, and especially from the bloody mess left on the ground</w:t>
      </w:r>
      <w:r w:rsidRPr="00D45848">
        <w:rPr>
          <w:sz w:val="16"/>
        </w:rPr>
        <w:t xml:space="preserve">.”321 Even </w:t>
      </w:r>
      <w:r w:rsidRPr="00D45848">
        <w:rPr>
          <w:rStyle w:val="StyleBoldUnderline"/>
        </w:rPr>
        <w:t>in Fourth Amendment jurisprudence</w:t>
      </w:r>
      <w:r w:rsidRPr="00D45848">
        <w:rPr>
          <w:sz w:val="16"/>
        </w:rPr>
        <w:t xml:space="preserve">, an area of constitutional doctrine explicitly imbued with policy considerations, </w:t>
      </w:r>
      <w:r w:rsidRPr="00D45848">
        <w:rPr>
          <w:rStyle w:val="StyleBoldUnderline"/>
        </w:rPr>
        <w:t>we talk about rights as if they are somehow scientific, to be deduced rather than debated. The discussion that must accompany policy claims pales in prestige and importance by comparison</w:t>
      </w:r>
      <w:r w:rsidRPr="00D45848">
        <w:rPr>
          <w:sz w:val="16"/>
        </w:rPr>
        <w:t xml:space="preserve">. And </w:t>
      </w:r>
      <w:r w:rsidRPr="00D45848">
        <w:rPr>
          <w:rStyle w:val="StyleBoldUnderline"/>
        </w:rPr>
        <w:t>from the perspective of their beneficiaries, judicially enforceable rights</w:t>
      </w:r>
      <w:r w:rsidRPr="00D45848">
        <w:rPr>
          <w:sz w:val="16"/>
        </w:rPr>
        <w:t xml:space="preserve">, with their promise of supremacy over competing interests, </w:t>
      </w:r>
      <w:r w:rsidRPr="00D45848">
        <w:rPr>
          <w:rStyle w:val="StyleBoldUnderline"/>
        </w:rPr>
        <w:t>are shiny and magnetic</w:t>
      </w:r>
      <w:r w:rsidRPr="00D45848">
        <w:rPr>
          <w:sz w:val="16"/>
        </w:rPr>
        <w:t>. This is why the assertion of rights can be such a powerful organizing tool322—even if those rights don’t turn out to change much on the ground. As Rich Ford has written, “</w:t>
      </w:r>
      <w:r w:rsidRPr="00D45848">
        <w:rPr>
          <w:rStyle w:val="StyleBoldUnderline"/>
        </w:rPr>
        <w:t>Rights are a secular religion</w:t>
      </w:r>
      <w:r w:rsidRPr="00D45848">
        <w:rPr>
          <w:sz w:val="16"/>
        </w:rPr>
        <w:t xml:space="preserve"> for many Americans.”323 Or to quote Alan Freeman’s classic article about civil rights, “Rights consciousness can offer sustenance to a political movement, however alienated, indeterminate or reified rights may be.”324 </w:t>
      </w:r>
      <w:r w:rsidRPr="00D45848">
        <w:rPr>
          <w:rStyle w:val="StyleBoldUnderline"/>
        </w:rPr>
        <w:t>It is the purity, the apparent apolitical nature, of rights that makes them nearly the only coin available</w:t>
      </w:r>
      <w:r w:rsidRPr="00D45848">
        <w:rPr>
          <w:sz w:val="16"/>
        </w:rPr>
        <w:t xml:space="preserve">. By comparison with judicially enforceable rights, </w:t>
      </w:r>
      <w:r w:rsidRPr="00D45848">
        <w:rPr>
          <w:rStyle w:val="StyleBoldUnderline"/>
        </w:rPr>
        <w:t xml:space="preserve">other methods of advancing individual liberty look feeble, contingent, jury-rigged. An accusation of illegality becomes the required first bid for any policy discussion, and a refutation of that accusation </w:t>
      </w:r>
      <w:r w:rsidRPr="00D45848">
        <w:rPr>
          <w:rStyle w:val="StyleBoldUnderline"/>
        </w:rPr>
        <w:lastRenderedPageBreak/>
        <w:t>ends play. This dynamic is very much in evidence in the response to the PCLOB’s 702 report, described above. Rights discourse stunts needed policy discourse</w:t>
      </w:r>
      <w:r w:rsidRPr="00D45848">
        <w:rPr>
          <w:sz w:val="16"/>
        </w:rPr>
        <w:t>.325</w:t>
      </w:r>
    </w:p>
    <w:p w14:paraId="6F53BC37" w14:textId="0AC81CFE" w:rsidR="00677A71" w:rsidRDefault="00F3557D" w:rsidP="00677A71">
      <w:pPr>
        <w:pStyle w:val="Heading3"/>
      </w:pPr>
      <w:r>
        <w:lastRenderedPageBreak/>
        <w:t xml:space="preserve">AT: privacy rights </w:t>
      </w:r>
      <w:r w:rsidR="00677A71">
        <w:t>K2 Policymaking</w:t>
      </w:r>
    </w:p>
    <w:p w14:paraId="65FFA58E" w14:textId="77777777" w:rsidR="00102C70" w:rsidRDefault="00102C70" w:rsidP="00102C70">
      <w:pPr>
        <w:pStyle w:val="Heading4"/>
        <w:rPr>
          <w:rStyle w:val="StyleStyleBold12pt"/>
        </w:rPr>
      </w:pPr>
      <w:r>
        <w:rPr>
          <w:rStyle w:val="StyleStyleBold12pt"/>
        </w:rPr>
        <w:t xml:space="preserve">Privacy’s unclear impact restricts policymaking.  </w:t>
      </w:r>
    </w:p>
    <w:p w14:paraId="1B7F3592" w14:textId="77777777" w:rsidR="00102C70" w:rsidRPr="0018790B" w:rsidRDefault="00102C70" w:rsidP="00102C70">
      <w:pPr>
        <w:rPr>
          <w:rStyle w:val="StyleStyleBold12pt"/>
        </w:rPr>
      </w:pPr>
      <w:proofErr w:type="spellStart"/>
      <w:r w:rsidRPr="0018790B">
        <w:rPr>
          <w:rStyle w:val="StyleStyleBold12pt"/>
        </w:rPr>
        <w:t>Solove</w:t>
      </w:r>
      <w:proofErr w:type="spellEnd"/>
      <w:r>
        <w:rPr>
          <w:rStyle w:val="StyleStyleBold12pt"/>
        </w:rPr>
        <w:t xml:space="preserve"> 6</w:t>
      </w:r>
    </w:p>
    <w:p w14:paraId="7A36D49D" w14:textId="2F3054BA" w:rsidR="00102C70" w:rsidRPr="0018790B" w:rsidRDefault="00102C70" w:rsidP="00102C70">
      <w:pPr>
        <w:rPr>
          <w:sz w:val="18"/>
        </w:rPr>
      </w:pPr>
      <w:r w:rsidRPr="0018790B">
        <w:rPr>
          <w:sz w:val="18"/>
        </w:rPr>
        <w:t xml:space="preserve">(Daniel J. </w:t>
      </w:r>
      <w:proofErr w:type="spellStart"/>
      <w:r w:rsidRPr="0018790B">
        <w:rPr>
          <w:sz w:val="18"/>
        </w:rPr>
        <w:t>Solove</w:t>
      </w:r>
      <w:proofErr w:type="spellEnd"/>
      <w:r w:rsidRPr="0018790B">
        <w:rPr>
          <w:sz w:val="18"/>
        </w:rPr>
        <w:t xml:space="preserve"> is an Associate Professor at George Washington University Law School and holds a J.D. from Yale Law School. He is one of the world’s leading </w:t>
      </w:r>
      <w:proofErr w:type="gramStart"/>
      <w:r w:rsidRPr="0018790B">
        <w:rPr>
          <w:sz w:val="18"/>
        </w:rPr>
        <w:t>expert</w:t>
      </w:r>
      <w:proofErr w:type="gramEnd"/>
      <w:r w:rsidRPr="0018790B">
        <w:rPr>
          <w:sz w:val="18"/>
        </w:rPr>
        <w:t xml:space="preserve"> in information privacy law and is well known for his academic work on privacy and for popular books on how privacy relates with information technology. He has written 9 books and more than 50 law review articles. “A Taxonomy Of Privacy”, January 2006, </w:t>
      </w:r>
      <w:r w:rsidR="006D2890" w:rsidRPr="006D2890">
        <w:rPr>
          <w:sz w:val="18"/>
        </w:rPr>
        <w:t>https://www.law.upenn.edu/journals/lawreview/articles/volume154/issue3/</w:t>
      </w:r>
      <w:proofErr w:type="gramStart"/>
      <w:r w:rsidR="006D2890" w:rsidRPr="006D2890">
        <w:rPr>
          <w:sz w:val="18"/>
        </w:rPr>
        <w:t>Solove154U.Pa.L.Rev.477(</w:t>
      </w:r>
      <w:proofErr w:type="gramEnd"/>
      <w:r w:rsidR="006D2890" w:rsidRPr="006D2890">
        <w:rPr>
          <w:sz w:val="18"/>
        </w:rPr>
        <w:t>2006).</w:t>
      </w:r>
      <w:proofErr w:type="spellStart"/>
      <w:r w:rsidR="006D2890" w:rsidRPr="006D2890">
        <w:rPr>
          <w:sz w:val="18"/>
        </w:rPr>
        <w:t>pdf</w:t>
      </w:r>
      <w:proofErr w:type="spellEnd"/>
      <w:r w:rsidR="006D2890">
        <w:rPr>
          <w:sz w:val="18"/>
        </w:rPr>
        <w:t xml:space="preserve">, </w:t>
      </w:r>
      <w:proofErr w:type="spellStart"/>
      <w:r w:rsidR="006D2890">
        <w:rPr>
          <w:sz w:val="18"/>
        </w:rPr>
        <w:t>kc</w:t>
      </w:r>
      <w:proofErr w:type="spellEnd"/>
      <w:r w:rsidRPr="0018790B">
        <w:rPr>
          <w:sz w:val="18"/>
        </w:rPr>
        <w:t>)</w:t>
      </w:r>
    </w:p>
    <w:p w14:paraId="24877C2E" w14:textId="77777777" w:rsidR="00102C70" w:rsidRPr="0018790B" w:rsidRDefault="00102C70" w:rsidP="00102C70"/>
    <w:p w14:paraId="7CB3AEF9" w14:textId="5D5AE0FB" w:rsidR="00102C70" w:rsidRDefault="00102C70" w:rsidP="00102C70">
      <w:pPr>
        <w:rPr>
          <w:rStyle w:val="StyleBoldUnderline"/>
        </w:rPr>
      </w:pPr>
      <w:r w:rsidRPr="0018790B">
        <w:rPr>
          <w:rStyle w:val="StyleBoldUnderline"/>
          <w:highlight w:val="cyan"/>
        </w:rPr>
        <w:t>Often,</w:t>
      </w:r>
      <w:r w:rsidRPr="0025392E">
        <w:rPr>
          <w:rStyle w:val="StyleBoldUnderline"/>
        </w:rPr>
        <w:t xml:space="preserve"> </w:t>
      </w:r>
      <w:r w:rsidRPr="0018790B">
        <w:rPr>
          <w:rStyle w:val="StyleBoldUnderline"/>
          <w:highlight w:val="cyan"/>
        </w:rPr>
        <w:t>privacy problems are</w:t>
      </w:r>
      <w:r w:rsidRPr="0025392E">
        <w:rPr>
          <w:rStyle w:val="StyleBoldUnderline"/>
        </w:rPr>
        <w:t xml:space="preserve"> merely </w:t>
      </w:r>
      <w:r w:rsidRPr="0018790B">
        <w:rPr>
          <w:rStyle w:val="StyleBoldUnderline"/>
          <w:highlight w:val="cyan"/>
        </w:rPr>
        <w:t>stated in knee-jerk form</w:t>
      </w:r>
      <w:r w:rsidRPr="00164C97">
        <w:rPr>
          <w:sz w:val="16"/>
        </w:rPr>
        <w:t>: “That violates</w:t>
      </w:r>
      <w:r w:rsidR="00164C97" w:rsidRPr="00164C97">
        <w:rPr>
          <w:sz w:val="12"/>
        </w:rPr>
        <w:t>¶</w:t>
      </w:r>
      <w:r w:rsidRPr="00164C97">
        <w:rPr>
          <w:sz w:val="16"/>
        </w:rPr>
        <w:t xml:space="preserve"> my privacy!” </w:t>
      </w:r>
      <w:r w:rsidRPr="0018790B">
        <w:rPr>
          <w:rStyle w:val="StyleBoldUnderline"/>
          <w:highlight w:val="cyan"/>
        </w:rPr>
        <w:t>When we contemplate an invasion of privacy</w:t>
      </w:r>
      <w:r w:rsidRPr="00164C97">
        <w:rPr>
          <w:sz w:val="16"/>
        </w:rPr>
        <w:t>–-such as</w:t>
      </w:r>
      <w:r w:rsidR="00164C97" w:rsidRPr="00164C97">
        <w:rPr>
          <w:sz w:val="12"/>
        </w:rPr>
        <w:t>¶</w:t>
      </w:r>
      <w:r w:rsidRPr="00164C97">
        <w:rPr>
          <w:sz w:val="16"/>
        </w:rPr>
        <w:t xml:space="preserve"> having our personal information gathered by companies in databases–-</w:t>
      </w:r>
      <w:r w:rsidRPr="0018790B">
        <w:rPr>
          <w:rStyle w:val="StyleBoldUnderline"/>
          <w:highlight w:val="cyan"/>
        </w:rPr>
        <w:t>we</w:t>
      </w:r>
      <w:r w:rsidR="00164C97" w:rsidRPr="00164C97">
        <w:rPr>
          <w:rStyle w:val="StyleBoldUnderline"/>
          <w:b w:val="0"/>
          <w:sz w:val="12"/>
          <w:highlight w:val="cyan"/>
          <w:u w:val="none"/>
        </w:rPr>
        <w:t>¶</w:t>
      </w:r>
      <w:r w:rsidRPr="0018790B">
        <w:rPr>
          <w:rStyle w:val="StyleBoldUnderline"/>
          <w:highlight w:val="cyan"/>
        </w:rPr>
        <w:t xml:space="preserve"> instinctively recoil</w:t>
      </w:r>
      <w:r w:rsidRPr="00164C97">
        <w:rPr>
          <w:sz w:val="16"/>
        </w:rPr>
        <w:t>. Many discussions of privacy appeal to people’s fears</w:t>
      </w:r>
      <w:r w:rsidR="00164C97" w:rsidRPr="00164C97">
        <w:rPr>
          <w:sz w:val="12"/>
        </w:rPr>
        <w:t>¶</w:t>
      </w:r>
      <w:r w:rsidRPr="00164C97">
        <w:rPr>
          <w:sz w:val="16"/>
        </w:rPr>
        <w:t xml:space="preserve"> and anxieties.9</w:t>
      </w:r>
      <w:r w:rsidR="00164C97" w:rsidRPr="00164C97">
        <w:rPr>
          <w:sz w:val="12"/>
        </w:rPr>
        <w:t>¶</w:t>
      </w:r>
      <w:r w:rsidRPr="00164C97">
        <w:rPr>
          <w:sz w:val="16"/>
        </w:rPr>
        <w:t xml:space="preserve"> </w:t>
      </w:r>
      <w:proofErr w:type="gramStart"/>
      <w:r w:rsidRPr="0018790B">
        <w:rPr>
          <w:rStyle w:val="StyleBoldUnderline"/>
          <w:highlight w:val="cyan"/>
        </w:rPr>
        <w:t>What</w:t>
      </w:r>
      <w:proofErr w:type="gramEnd"/>
      <w:r w:rsidRPr="0018790B">
        <w:rPr>
          <w:rStyle w:val="StyleBoldUnderline"/>
          <w:highlight w:val="cyan"/>
        </w:rPr>
        <w:t xml:space="preserve"> commentators often fail to do</w:t>
      </w:r>
      <w:r w:rsidRPr="0025392E">
        <w:rPr>
          <w:rStyle w:val="StyleBoldUnderline"/>
        </w:rPr>
        <w:t xml:space="preserve">, however, </w:t>
      </w:r>
      <w:r w:rsidRPr="0018790B">
        <w:rPr>
          <w:rStyle w:val="StyleBoldUnderline"/>
          <w:highlight w:val="cyan"/>
        </w:rPr>
        <w:t>is translate</w:t>
      </w:r>
      <w:r w:rsidR="00164C97" w:rsidRPr="00164C97">
        <w:rPr>
          <w:rStyle w:val="StyleBoldUnderline"/>
          <w:b w:val="0"/>
          <w:sz w:val="12"/>
          <w:highlight w:val="cyan"/>
          <w:u w:val="none"/>
        </w:rPr>
        <w:t>¶</w:t>
      </w:r>
      <w:r w:rsidRPr="0018790B">
        <w:rPr>
          <w:rStyle w:val="StyleBoldUnderline"/>
          <w:highlight w:val="cyan"/>
        </w:rPr>
        <w:t xml:space="preserve"> those </w:t>
      </w:r>
      <w:r w:rsidRPr="0018790B">
        <w:rPr>
          <w:rStyle w:val="StyleBoldUnderline"/>
        </w:rPr>
        <w:t xml:space="preserve">instincts </w:t>
      </w:r>
      <w:r w:rsidRPr="0018790B">
        <w:rPr>
          <w:rStyle w:val="StyleBoldUnderline"/>
          <w:highlight w:val="cyan"/>
        </w:rPr>
        <w:t>into a reasoned, well-articulated account of why privacy</w:t>
      </w:r>
      <w:r w:rsidR="00164C97" w:rsidRPr="00164C97">
        <w:rPr>
          <w:rStyle w:val="StyleBoldUnderline"/>
          <w:b w:val="0"/>
          <w:sz w:val="12"/>
          <w:highlight w:val="cyan"/>
          <w:u w:val="none"/>
        </w:rPr>
        <w:t>¶</w:t>
      </w:r>
      <w:r w:rsidRPr="0018790B">
        <w:rPr>
          <w:rStyle w:val="StyleBoldUnderline"/>
          <w:highlight w:val="cyan"/>
        </w:rPr>
        <w:t xml:space="preserve"> problems are harmful</w:t>
      </w:r>
      <w:r w:rsidRPr="00164C97">
        <w:rPr>
          <w:sz w:val="16"/>
        </w:rPr>
        <w:t>. When people claim that privacy should be protected</w:t>
      </w:r>
      <w:proofErr w:type="gramStart"/>
      <w:r w:rsidRPr="00164C97">
        <w:rPr>
          <w:sz w:val="16"/>
        </w:rPr>
        <w:t>,</w:t>
      </w:r>
      <w:r w:rsidR="00164C97" w:rsidRPr="00164C97">
        <w:rPr>
          <w:sz w:val="12"/>
        </w:rPr>
        <w:t>¶</w:t>
      </w:r>
      <w:proofErr w:type="gramEnd"/>
      <w:r w:rsidRPr="00164C97">
        <w:rPr>
          <w:sz w:val="16"/>
        </w:rPr>
        <w:t xml:space="preserve"> it is unclear precisely what they mean. </w:t>
      </w:r>
      <w:r w:rsidRPr="0018790B">
        <w:rPr>
          <w:rStyle w:val="StyleBoldUnderline"/>
          <w:highlight w:val="cyan"/>
        </w:rPr>
        <w:t>This lack of clarity creates a difficulty</w:t>
      </w:r>
      <w:r w:rsidR="00164C97" w:rsidRPr="00164C97">
        <w:rPr>
          <w:rStyle w:val="StyleBoldUnderline"/>
          <w:b w:val="0"/>
          <w:sz w:val="12"/>
          <w:highlight w:val="cyan"/>
          <w:u w:val="none"/>
        </w:rPr>
        <w:t>¶</w:t>
      </w:r>
      <w:r w:rsidRPr="0018790B">
        <w:rPr>
          <w:rStyle w:val="StyleBoldUnderline"/>
          <w:highlight w:val="cyan"/>
        </w:rPr>
        <w:t xml:space="preserve"> when making policy or resolving a case because lawmakers and</w:t>
      </w:r>
      <w:r w:rsidR="00164C97" w:rsidRPr="00164C97">
        <w:rPr>
          <w:rStyle w:val="StyleBoldUnderline"/>
          <w:b w:val="0"/>
          <w:sz w:val="12"/>
          <w:highlight w:val="cyan"/>
          <w:u w:val="none"/>
        </w:rPr>
        <w:t>¶</w:t>
      </w:r>
      <w:r w:rsidRPr="0018790B">
        <w:rPr>
          <w:rStyle w:val="StyleBoldUnderline"/>
          <w:highlight w:val="cyan"/>
        </w:rPr>
        <w:t xml:space="preserve"> judges cannot</w:t>
      </w:r>
      <w:r w:rsidRPr="0025392E">
        <w:rPr>
          <w:rStyle w:val="StyleBoldUnderline"/>
        </w:rPr>
        <w:t xml:space="preserve"> easily </w:t>
      </w:r>
      <w:r w:rsidRPr="0018790B">
        <w:rPr>
          <w:rStyle w:val="StyleBoldUnderline"/>
          <w:highlight w:val="cyan"/>
        </w:rPr>
        <w:t>articulate the</w:t>
      </w:r>
      <w:r w:rsidRPr="0025392E">
        <w:rPr>
          <w:rStyle w:val="StyleBoldUnderline"/>
        </w:rPr>
        <w:t xml:space="preserve"> privacy </w:t>
      </w:r>
      <w:r w:rsidRPr="0018790B">
        <w:rPr>
          <w:rStyle w:val="StyleBoldUnderline"/>
          <w:highlight w:val="cyan"/>
        </w:rPr>
        <w:t>harm</w:t>
      </w:r>
      <w:r w:rsidRPr="00164C97">
        <w:rPr>
          <w:sz w:val="16"/>
        </w:rPr>
        <w:t>. The interests on the other</w:t>
      </w:r>
      <w:r w:rsidR="00164C97" w:rsidRPr="00164C97">
        <w:rPr>
          <w:sz w:val="12"/>
        </w:rPr>
        <w:t>¶</w:t>
      </w:r>
      <w:r w:rsidRPr="00164C97">
        <w:rPr>
          <w:sz w:val="16"/>
        </w:rPr>
        <w:t xml:space="preserve"> side-–free speech, efficient consumer transactions, and security-–are often</w:t>
      </w:r>
      <w:r w:rsidR="00164C97" w:rsidRPr="00164C97">
        <w:rPr>
          <w:sz w:val="12"/>
        </w:rPr>
        <w:t>¶</w:t>
      </w:r>
      <w:r w:rsidRPr="00164C97">
        <w:rPr>
          <w:sz w:val="16"/>
        </w:rPr>
        <w:t xml:space="preserve"> much more readily articulated. </w:t>
      </w:r>
      <w:r w:rsidRPr="0018790B">
        <w:rPr>
          <w:rStyle w:val="StyleBoldUnderline"/>
          <w:highlight w:val="cyan"/>
        </w:rPr>
        <w:t>Courts and policymakers frequently struggle</w:t>
      </w:r>
      <w:r w:rsidR="00164C97" w:rsidRPr="00164C97">
        <w:rPr>
          <w:rStyle w:val="StyleBoldUnderline"/>
          <w:b w:val="0"/>
          <w:sz w:val="12"/>
          <w:highlight w:val="cyan"/>
          <w:u w:val="none"/>
        </w:rPr>
        <w:t>¶</w:t>
      </w:r>
      <w:r w:rsidRPr="0018790B">
        <w:rPr>
          <w:rStyle w:val="StyleBoldUnderline"/>
          <w:highlight w:val="cyan"/>
        </w:rPr>
        <w:t xml:space="preserve"> in recognizing privacy interests, and when this occurs, cases are dismissed</w:t>
      </w:r>
      <w:r w:rsidR="00164C97" w:rsidRPr="00164C97">
        <w:rPr>
          <w:rStyle w:val="StyleBoldUnderline"/>
          <w:b w:val="0"/>
          <w:sz w:val="12"/>
          <w:highlight w:val="cyan"/>
          <w:u w:val="none"/>
        </w:rPr>
        <w:t>¶</w:t>
      </w:r>
      <w:r w:rsidRPr="0018790B">
        <w:rPr>
          <w:rStyle w:val="StyleBoldUnderline"/>
          <w:highlight w:val="cyan"/>
        </w:rPr>
        <w:t xml:space="preserve"> or laws are not passed</w:t>
      </w:r>
      <w:r w:rsidRPr="00164C97">
        <w:rPr>
          <w:sz w:val="16"/>
        </w:rPr>
        <w:t xml:space="preserve">. </w:t>
      </w:r>
      <w:r w:rsidRPr="0018790B">
        <w:rPr>
          <w:rStyle w:val="StyleBoldUnderline"/>
        </w:rPr>
        <w:t xml:space="preserve">The result is </w:t>
      </w:r>
      <w:r w:rsidRPr="0018790B">
        <w:rPr>
          <w:rStyle w:val="StyleBoldUnderline"/>
          <w:highlight w:val="cyan"/>
        </w:rPr>
        <w:t>that privacy is not balanced against</w:t>
      </w:r>
      <w:r w:rsidR="00164C97" w:rsidRPr="00164C97">
        <w:rPr>
          <w:rStyle w:val="StyleBoldUnderline"/>
          <w:b w:val="0"/>
          <w:sz w:val="12"/>
          <w:highlight w:val="cyan"/>
          <w:u w:val="none"/>
        </w:rPr>
        <w:t>¶</w:t>
      </w:r>
      <w:r w:rsidRPr="0018790B">
        <w:rPr>
          <w:rStyle w:val="StyleBoldUnderline"/>
          <w:highlight w:val="cyan"/>
        </w:rPr>
        <w:t xml:space="preserve"> countervailing interests.</w:t>
      </w:r>
    </w:p>
    <w:p w14:paraId="593C831D" w14:textId="77777777" w:rsidR="00102C70" w:rsidRDefault="00102C70" w:rsidP="00102C70">
      <w:pPr>
        <w:pStyle w:val="Heading4"/>
      </w:pPr>
      <w:r>
        <w:t xml:space="preserve">Concerns about privacy prevent policymaking. </w:t>
      </w:r>
    </w:p>
    <w:p w14:paraId="017EE2B4" w14:textId="77777777" w:rsidR="00102C70" w:rsidRPr="00296D27" w:rsidRDefault="00102C70" w:rsidP="00102C70">
      <w:pPr>
        <w:contextualSpacing/>
        <w:rPr>
          <w:rStyle w:val="StyleStyleBold12pt"/>
        </w:rPr>
      </w:pPr>
      <w:proofErr w:type="spellStart"/>
      <w:r>
        <w:rPr>
          <w:rStyle w:val="StyleStyleBold12pt"/>
        </w:rPr>
        <w:t>Wittes</w:t>
      </w:r>
      <w:proofErr w:type="spellEnd"/>
      <w:r>
        <w:rPr>
          <w:rStyle w:val="StyleStyleBold12pt"/>
        </w:rPr>
        <w:t xml:space="preserve"> 11</w:t>
      </w:r>
    </w:p>
    <w:p w14:paraId="7BCBCDD5" w14:textId="33EAA81F" w:rsidR="00102C70" w:rsidRPr="00F910E6" w:rsidRDefault="00102C70" w:rsidP="00102C70">
      <w:pPr>
        <w:contextualSpacing/>
        <w:rPr>
          <w:sz w:val="18"/>
          <w:szCs w:val="18"/>
        </w:rPr>
      </w:pPr>
      <w:r>
        <w:rPr>
          <w:sz w:val="18"/>
          <w:szCs w:val="18"/>
        </w:rPr>
        <w:t>(Benjamin,</w:t>
      </w:r>
      <w:r w:rsidRPr="00076A84">
        <w:rPr>
          <w:sz w:val="18"/>
          <w:szCs w:val="18"/>
        </w:rPr>
        <w:t xml:space="preserve"> senior fellow in Governance Studies at The Brookings Institution. He co-founded and is the editor-in-chief of the </w:t>
      </w:r>
      <w:proofErr w:type="spellStart"/>
      <w:r w:rsidRPr="00076A84">
        <w:rPr>
          <w:sz w:val="18"/>
          <w:szCs w:val="18"/>
        </w:rPr>
        <w:t>Lawfare</w:t>
      </w:r>
      <w:proofErr w:type="spellEnd"/>
      <w:r w:rsidRPr="00076A84">
        <w:rPr>
          <w:sz w:val="18"/>
          <w:szCs w:val="18"/>
        </w:rPr>
        <w:t xml:space="preserve"> blo</w:t>
      </w:r>
      <w:r>
        <w:rPr>
          <w:sz w:val="18"/>
          <w:szCs w:val="18"/>
        </w:rPr>
        <w:t>g, “</w:t>
      </w:r>
      <w:proofErr w:type="spellStart"/>
      <w:r w:rsidRPr="00296D27">
        <w:rPr>
          <w:sz w:val="18"/>
          <w:szCs w:val="18"/>
        </w:rPr>
        <w:t>Databuse</w:t>
      </w:r>
      <w:proofErr w:type="spellEnd"/>
      <w:r w:rsidRPr="00296D27">
        <w:rPr>
          <w:sz w:val="18"/>
          <w:szCs w:val="18"/>
        </w:rPr>
        <w:t>: Digital Privacy and the Mosaic</w:t>
      </w:r>
      <w:r>
        <w:rPr>
          <w:sz w:val="18"/>
          <w:szCs w:val="18"/>
        </w:rPr>
        <w:t xml:space="preserve">”, </w:t>
      </w:r>
      <w:r w:rsidRPr="00296D27">
        <w:rPr>
          <w:sz w:val="18"/>
          <w:szCs w:val="18"/>
        </w:rPr>
        <w:t>April 1, 2011</w:t>
      </w:r>
      <w:r>
        <w:rPr>
          <w:sz w:val="18"/>
          <w:szCs w:val="18"/>
        </w:rPr>
        <w:t xml:space="preserve">, </w:t>
      </w:r>
      <w:r w:rsidR="006D2890" w:rsidRPr="006D2890">
        <w:rPr>
          <w:sz w:val="18"/>
          <w:szCs w:val="18"/>
        </w:rPr>
        <w:t>http://www.brookings.edu/research/papers/2011/04/01-databuse-wittes</w:t>
      </w:r>
      <w:r w:rsidR="006D2890">
        <w:rPr>
          <w:sz w:val="18"/>
          <w:szCs w:val="18"/>
        </w:rPr>
        <w:t xml:space="preserve">, </w:t>
      </w:r>
      <w:proofErr w:type="spellStart"/>
      <w:r w:rsidR="006D2890">
        <w:rPr>
          <w:sz w:val="18"/>
          <w:szCs w:val="18"/>
        </w:rPr>
        <w:t>kc</w:t>
      </w:r>
      <w:proofErr w:type="spellEnd"/>
      <w:r>
        <w:rPr>
          <w:sz w:val="18"/>
          <w:szCs w:val="18"/>
        </w:rPr>
        <w:t xml:space="preserve">) </w:t>
      </w:r>
    </w:p>
    <w:p w14:paraId="54A4584B" w14:textId="6D71795D" w:rsidR="00102C70" w:rsidRPr="00164C97" w:rsidRDefault="00102C70" w:rsidP="00102C70">
      <w:pPr>
        <w:rPr>
          <w:sz w:val="16"/>
        </w:rPr>
      </w:pPr>
      <w:r w:rsidRPr="00F910E6">
        <w:rPr>
          <w:rStyle w:val="StyleBoldUnderline"/>
        </w:rPr>
        <w:t xml:space="preserve">We debate mosaic issues in the language of privacy because </w:t>
      </w:r>
      <w:r w:rsidRPr="00F910E6">
        <w:rPr>
          <w:rStyle w:val="StyleBoldUnderline"/>
          <w:highlight w:val="cyan"/>
        </w:rPr>
        <w:t>privacy is the only word we've got</w:t>
      </w:r>
      <w:r w:rsidRPr="00164C97">
        <w:rPr>
          <w:sz w:val="16"/>
        </w:rPr>
        <w:t xml:space="preserve">. </w:t>
      </w:r>
      <w:r w:rsidRPr="00F910E6">
        <w:rPr>
          <w:rStyle w:val="StyleBoldUnderline"/>
          <w:highlight w:val="cyan"/>
        </w:rPr>
        <w:t>It is not</w:t>
      </w:r>
      <w:r w:rsidRPr="00F910E6">
        <w:rPr>
          <w:rStyle w:val="StyleBoldUnderline"/>
        </w:rPr>
        <w:t xml:space="preserve">, </w:t>
      </w:r>
      <w:r w:rsidRPr="00F910E6">
        <w:rPr>
          <w:rStyle w:val="StyleBoldUnderline"/>
          <w:highlight w:val="cyan"/>
        </w:rPr>
        <w:t>however</w:t>
      </w:r>
      <w:r w:rsidRPr="00164C97">
        <w:rPr>
          <w:sz w:val="16"/>
        </w:rPr>
        <w:t>, the value we are implementing in fact as a society or</w:t>
      </w:r>
      <w:r w:rsidRPr="00F910E6">
        <w:rPr>
          <w:rStyle w:val="StyleBoldUnderline"/>
        </w:rPr>
        <w:t xml:space="preserve"> </w:t>
      </w:r>
      <w:r w:rsidRPr="00F910E6">
        <w:rPr>
          <w:rStyle w:val="StyleBoldUnderline"/>
          <w:highlight w:val="cyan"/>
        </w:rPr>
        <w:t>the value that we really expect as individuals</w:t>
      </w:r>
      <w:r w:rsidRPr="00F910E6">
        <w:rPr>
          <w:rStyle w:val="StyleBoldUnderline"/>
        </w:rPr>
        <w:t xml:space="preserve"> from the companies and governments with which we interact</w:t>
      </w:r>
      <w:r w:rsidRPr="00164C97">
        <w:rPr>
          <w:sz w:val="16"/>
        </w:rPr>
        <w:t xml:space="preserve">. </w:t>
      </w:r>
      <w:r w:rsidRPr="00F910E6">
        <w:rPr>
          <w:rStyle w:val="StyleBoldUnderline"/>
          <w:highlight w:val="cyan"/>
        </w:rPr>
        <w:t>That value is something else</w:t>
      </w:r>
      <w:r w:rsidRPr="00F910E6">
        <w:rPr>
          <w:rStyle w:val="StyleBoldUnderline"/>
        </w:rPr>
        <w:t>—something that lacks a name</w:t>
      </w:r>
      <w:r w:rsidRPr="00164C97">
        <w:rPr>
          <w:sz w:val="16"/>
        </w:rPr>
        <w:t xml:space="preserve"> in common parlance but amounts to an expectation against hostile, deceptive, or negligent use and handling of data we entrust to third parties. </w:t>
      </w:r>
      <w:r w:rsidRPr="00F910E6">
        <w:rPr>
          <w:rStyle w:val="StyleBoldUnderline"/>
        </w:rPr>
        <w:t>It is an expectation that our data will work for us, not against us</w:t>
      </w:r>
      <w:r w:rsidRPr="00164C97">
        <w:rPr>
          <w:sz w:val="16"/>
        </w:rPr>
        <w:t>, and that while our interests won't always be congruent with those who hold the tiles of our mosaics, the custodians of our tiles owe us consideration—at least to do us no harm</w:t>
      </w:r>
      <w:proofErr w:type="gramStart"/>
      <w:r w:rsidRPr="00164C97">
        <w:rPr>
          <w:sz w:val="16"/>
        </w:rPr>
        <w:t>.</w:t>
      </w:r>
      <w:r w:rsidR="00164C97" w:rsidRPr="00164C97">
        <w:rPr>
          <w:sz w:val="12"/>
        </w:rPr>
        <w:t>¶</w:t>
      </w:r>
      <w:proofErr w:type="gramEnd"/>
      <w:r w:rsidRPr="00164C97">
        <w:rPr>
          <w:sz w:val="16"/>
        </w:rPr>
        <w:t xml:space="preserve"> </w:t>
      </w:r>
      <w:r w:rsidRPr="00F910E6">
        <w:rPr>
          <w:rStyle w:val="StyleBoldUnderline"/>
        </w:rPr>
        <w:t>This is not privacy. It is something else.</w:t>
      </w:r>
      <w:r w:rsidRPr="00164C97">
        <w:rPr>
          <w:sz w:val="16"/>
        </w:rPr>
        <w:t xml:space="preserve"> </w:t>
      </w:r>
      <w:r w:rsidRPr="00F910E6">
        <w:rPr>
          <w:rStyle w:val="StyleBoldUnderline"/>
          <w:highlight w:val="cyan"/>
        </w:rPr>
        <w:t>The sooner we accept that in discussing these issues</w:t>
      </w:r>
      <w:r w:rsidRPr="00F910E6">
        <w:rPr>
          <w:rStyle w:val="StyleBoldUnderline"/>
        </w:rPr>
        <w:t xml:space="preserve">, </w:t>
      </w:r>
      <w:r w:rsidRPr="00164C97">
        <w:rPr>
          <w:sz w:val="16"/>
        </w:rPr>
        <w:t>we are not operating inside of Brandeis's privacy framework but, rather, engaging in the very project he undertook—that is, imagining new legal categories for new surveillance challenges wrought by technology—</w:t>
      </w:r>
      <w:r w:rsidRPr="006C6522">
        <w:rPr>
          <w:rStyle w:val="StyleBoldUnderline"/>
          <w:highlight w:val="cyan"/>
        </w:rPr>
        <w:t>the sooner we will confront them effectively and in a fashion that satisfies the many competing interests at stake in the mosaic</w:t>
      </w:r>
      <w:r w:rsidRPr="00F910E6">
        <w:rPr>
          <w:rStyle w:val="StyleBoldUnderline"/>
        </w:rPr>
        <w:t>.</w:t>
      </w:r>
    </w:p>
    <w:p w14:paraId="47A00AE3" w14:textId="77777777" w:rsidR="00677A71" w:rsidRDefault="00677A71" w:rsidP="00677A71">
      <w:pPr>
        <w:pStyle w:val="Heading4"/>
      </w:pPr>
      <w:r>
        <w:t>Efficiency gains from surveillance outweigh</w:t>
      </w:r>
    </w:p>
    <w:p w14:paraId="61CE7E94" w14:textId="77777777" w:rsidR="00677A71" w:rsidRPr="00FE5E1A" w:rsidRDefault="00677A71" w:rsidP="00677A71">
      <w:pPr>
        <w:tabs>
          <w:tab w:val="left" w:pos="0"/>
          <w:tab w:val="left" w:pos="630"/>
        </w:tabs>
        <w:ind w:right="-450"/>
        <w:rPr>
          <w:rStyle w:val="StyleStyleBold12pt"/>
          <w:b w:val="0"/>
          <w:sz w:val="24"/>
        </w:rPr>
      </w:pPr>
      <w:r>
        <w:rPr>
          <w:rStyle w:val="StyleStyleBold12pt"/>
        </w:rPr>
        <w:t xml:space="preserve">Swire 99 </w:t>
      </w:r>
      <w:r>
        <w:rPr>
          <w:rStyle w:val="StyleStyleBold12pt"/>
          <w:sz w:val="24"/>
        </w:rPr>
        <w:t xml:space="preserve">– </w:t>
      </w:r>
      <w:r w:rsidRPr="00677A71">
        <w:rPr>
          <w:rStyle w:val="StyleStyleBold12pt"/>
          <w:b w:val="0"/>
          <w:sz w:val="24"/>
        </w:rPr>
        <w:t>Peter P. Swire, Chief Counselor for Privacy—United States Office of Management and Budget, Professor at the Ohio State University College of Law, 1999</w:t>
      </w:r>
      <w:r>
        <w:rPr>
          <w:rStyle w:val="StyleStyleBold12pt"/>
          <w:sz w:val="24"/>
        </w:rPr>
        <w:t xml:space="preserve"> (“</w:t>
      </w:r>
      <w:r w:rsidRPr="0041248C">
        <w:rPr>
          <w:bCs/>
          <w:sz w:val="24"/>
        </w:rPr>
        <w:t xml:space="preserve">F. Hodge </w:t>
      </w:r>
      <w:r>
        <w:rPr>
          <w:bCs/>
          <w:sz w:val="24"/>
        </w:rPr>
        <w:t>O'N</w:t>
      </w:r>
      <w:r w:rsidRPr="0041248C">
        <w:rPr>
          <w:bCs/>
          <w:sz w:val="24"/>
        </w:rPr>
        <w:t xml:space="preserve">eal Corporate </w:t>
      </w:r>
      <w:r>
        <w:rPr>
          <w:bCs/>
          <w:sz w:val="24"/>
        </w:rPr>
        <w:t>a</w:t>
      </w:r>
      <w:r w:rsidRPr="0041248C">
        <w:rPr>
          <w:bCs/>
          <w:sz w:val="24"/>
        </w:rPr>
        <w:t>nd Securities La</w:t>
      </w:r>
      <w:r>
        <w:rPr>
          <w:bCs/>
          <w:sz w:val="24"/>
        </w:rPr>
        <w:t>w Symposium: The Modernization o</w:t>
      </w:r>
      <w:r w:rsidRPr="0041248C">
        <w:rPr>
          <w:bCs/>
          <w:sz w:val="24"/>
        </w:rPr>
        <w:t>f Financial Services Legislati</w:t>
      </w:r>
      <w:r>
        <w:rPr>
          <w:bCs/>
          <w:sz w:val="24"/>
        </w:rPr>
        <w:t>on: Article: Financial Privacy a</w:t>
      </w:r>
      <w:r w:rsidRPr="0041248C">
        <w:rPr>
          <w:bCs/>
          <w:sz w:val="24"/>
        </w:rPr>
        <w:t>nd T</w:t>
      </w:r>
      <w:r>
        <w:rPr>
          <w:bCs/>
          <w:sz w:val="24"/>
        </w:rPr>
        <w:t>he Theory o</w:t>
      </w:r>
      <w:r w:rsidRPr="0041248C">
        <w:rPr>
          <w:bCs/>
          <w:sz w:val="24"/>
        </w:rPr>
        <w:t>f High-Tech Government Surveillance</w:t>
      </w:r>
      <w:r>
        <w:rPr>
          <w:rStyle w:val="StyleStyleBold12pt"/>
          <w:sz w:val="24"/>
        </w:rPr>
        <w:t xml:space="preserve">,” </w:t>
      </w:r>
      <w:r w:rsidRPr="00677A71">
        <w:rPr>
          <w:rStyle w:val="StyleStyleBold12pt"/>
          <w:b w:val="0"/>
          <w:sz w:val="24"/>
        </w:rPr>
        <w:t>LexisNexis Academic</w:t>
      </w:r>
      <w:proofErr w:type="gramStart"/>
      <w:r w:rsidRPr="00677A71">
        <w:rPr>
          <w:rStyle w:val="StyleStyleBold12pt"/>
          <w:b w:val="0"/>
          <w:sz w:val="24"/>
        </w:rPr>
        <w:t>,  Accessed</w:t>
      </w:r>
      <w:proofErr w:type="gramEnd"/>
      <w:r w:rsidRPr="00677A71">
        <w:rPr>
          <w:rStyle w:val="StyleStyleBold12pt"/>
          <w:b w:val="0"/>
          <w:sz w:val="24"/>
        </w:rPr>
        <w:t xml:space="preserve"> 06-29-2015)</w:t>
      </w:r>
    </w:p>
    <w:p w14:paraId="49DAE4FB" w14:textId="77777777" w:rsidR="00677A71" w:rsidRPr="00164C97" w:rsidRDefault="00677A71" w:rsidP="00677A71">
      <w:pPr>
        <w:rPr>
          <w:sz w:val="14"/>
        </w:rPr>
      </w:pPr>
      <w:r w:rsidRPr="00525A19">
        <w:rPr>
          <w:rStyle w:val="StyleBoldUnderline"/>
        </w:rPr>
        <w:t>In discussing the advantages of allowing flows of</w:t>
      </w:r>
      <w:r w:rsidRPr="00164C97">
        <w:rPr>
          <w:sz w:val="14"/>
        </w:rPr>
        <w:t xml:space="preserve"> financial </w:t>
      </w:r>
      <w:r w:rsidRPr="00525A19">
        <w:rPr>
          <w:rStyle w:val="StyleBoldUnderline"/>
        </w:rPr>
        <w:t xml:space="preserve">data to government, the focus has been on preventing or prosecuting illegal behavior. Greater information flows can restrict money </w:t>
      </w:r>
      <w:r w:rsidRPr="00525A19">
        <w:rPr>
          <w:rStyle w:val="StyleBoldUnderline"/>
        </w:rPr>
        <w:lastRenderedPageBreak/>
        <w:t xml:space="preserve">laundering, help track deadbeat parents who fail to pay child support, and otherwise </w:t>
      </w:r>
      <w:r w:rsidRPr="00525A19">
        <w:rPr>
          <w:rStyle w:val="Emphasis"/>
        </w:rPr>
        <w:t>reduce the harms to society</w:t>
      </w:r>
      <w:r w:rsidRPr="00525A19">
        <w:rPr>
          <w:rStyle w:val="StyleBoldUnderline"/>
        </w:rPr>
        <w:t xml:space="preserve"> that inefficient surveillance permit</w:t>
      </w:r>
      <w:r w:rsidRPr="00164C97">
        <w:rPr>
          <w:sz w:val="14"/>
        </w:rPr>
        <w:t xml:space="preserve">s. </w:t>
      </w:r>
      <w:r w:rsidRPr="00525A19">
        <w:rPr>
          <w:rStyle w:val="StyleBoldUnderline"/>
        </w:rPr>
        <w:t xml:space="preserve">An even more general rationale, however, often exists for providing information to the government - </w:t>
      </w:r>
      <w:r w:rsidRPr="00525A19">
        <w:rPr>
          <w:rStyle w:val="Emphasis"/>
        </w:rPr>
        <w:t>efficiency</w:t>
      </w:r>
      <w:r w:rsidRPr="00164C97">
        <w:rPr>
          <w:sz w:val="14"/>
        </w:rPr>
        <w:t xml:space="preserve">. </w:t>
      </w:r>
      <w:r w:rsidRPr="00525A19">
        <w:rPr>
          <w:rStyle w:val="StyleBoldUnderline"/>
        </w:rPr>
        <w:t xml:space="preserve">Free flows of information, </w:t>
      </w:r>
      <w:r w:rsidRPr="00164C97">
        <w:rPr>
          <w:sz w:val="14"/>
        </w:rPr>
        <w:t>in both the public and private sector,</w:t>
      </w:r>
      <w:r w:rsidRPr="00525A19">
        <w:rPr>
          <w:rStyle w:val="StyleBoldUnderline"/>
        </w:rPr>
        <w:t xml:space="preserve"> can lead to a variety of efficiency gain</w:t>
      </w:r>
      <w:r w:rsidRPr="00164C97">
        <w:rPr>
          <w:sz w:val="14"/>
        </w:rPr>
        <w:t xml:space="preserve">s. Think, for example, of the burden of filling out government paperwork. Suppose that in an electronic future an individual would never have to provide information more than once to any government. In this technocratic utopia, the record would be entered once and then be available automatically for all authorized uses. </w:t>
      </w:r>
      <w:r w:rsidRPr="00525A19">
        <w:rPr>
          <w:rStyle w:val="StyleBoldUnderline"/>
        </w:rPr>
        <w:t>With this efficiency in assembling and matching data, there would be far less burden on individuals</w:t>
      </w:r>
      <w:r w:rsidRPr="00164C97">
        <w:rPr>
          <w:sz w:val="14"/>
        </w:rPr>
        <w:t xml:space="preserve"> who wish to apply for government benefits, enter into a contract with any government unit, file a report in connection with environmental or other regulatory programs, or otherwise transfer information to the government. </w:t>
      </w:r>
      <w:r w:rsidRPr="00525A19">
        <w:rPr>
          <w:rStyle w:val="StyleBoldUnderline"/>
        </w:rPr>
        <w:t>Better coordination might also be possible between governments at the local, state, national, and even international levels.</w:t>
      </w:r>
      <w:r>
        <w:rPr>
          <w:rStyle w:val="StyleBoldUnderline"/>
        </w:rPr>
        <w:t xml:space="preserve"> </w:t>
      </w:r>
      <w:r w:rsidRPr="00164C97">
        <w:rPr>
          <w:sz w:val="14"/>
        </w:rPr>
        <w:t xml:space="preserve">In the private sector, free flows of financial data also create efficiency gains. From a seller's point of view, detailed information about the buyer allows more efficient provision of goods and services. Detailed information permits "one-to-one" marketing, so buyers get precisely what they most value, and so sellers can avoid unwanted inventory and can produce exactly what </w:t>
      </w:r>
      <w:proofErr w:type="gramStart"/>
      <w:r w:rsidRPr="00164C97">
        <w:rPr>
          <w:sz w:val="14"/>
        </w:rPr>
        <w:t>buyers</w:t>
      </w:r>
      <w:proofErr w:type="gramEnd"/>
      <w:r w:rsidRPr="00164C97">
        <w:rPr>
          <w:sz w:val="14"/>
        </w:rPr>
        <w:t xml:space="preserve"> want. </w:t>
      </w:r>
      <w:bookmarkStart w:id="46" w:name="r87"/>
      <w:r w:rsidRPr="00525A19">
        <w:rPr>
          <w:sz w:val="16"/>
          <w:vertAlign w:val="superscript"/>
        </w:rPr>
        <w:fldChar w:fldCharType="begin"/>
      </w:r>
      <w:r w:rsidRPr="00525A19">
        <w:rPr>
          <w:sz w:val="16"/>
          <w:vertAlign w:val="superscript"/>
        </w:rPr>
        <w:instrText xml:space="preserve"> HYPERLINK "http://www.lexisnexis.com/lnacui2api/frame.do?tokenKey=rsh-20.378850.11526217917&amp;target=results_DocumentContent&amp;returnToKey=20_T22258322879&amp;parent=docview&amp;rand=1435620322733&amp;reloadEntirePage=true" \l "n87" </w:instrText>
      </w:r>
      <w:r w:rsidRPr="00525A19">
        <w:rPr>
          <w:sz w:val="16"/>
          <w:vertAlign w:val="superscript"/>
        </w:rPr>
        <w:fldChar w:fldCharType="separate"/>
      </w:r>
      <w:proofErr w:type="gramStart"/>
      <w:r w:rsidRPr="00525A19">
        <w:rPr>
          <w:rStyle w:val="Hyperlink"/>
          <w:sz w:val="16"/>
          <w:vertAlign w:val="superscript"/>
        </w:rPr>
        <w:t>n87</w:t>
      </w:r>
      <w:proofErr w:type="gramEnd"/>
      <w:r w:rsidRPr="00525A19">
        <w:rPr>
          <w:sz w:val="16"/>
        </w:rPr>
        <w:fldChar w:fldCharType="end"/>
      </w:r>
      <w:bookmarkEnd w:id="46"/>
      <w:r w:rsidRPr="00164C97">
        <w:rPr>
          <w:sz w:val="14"/>
        </w:rPr>
        <w:t xml:space="preserve"> Ever-expanding computing power and the growth of the Internet mean that the costs of assembling, processing, and communicating personal data continue to fall rapidly. As the private sector develops new means for processing personal information, the information also becomes potentially available to the government. </w:t>
      </w:r>
      <w:bookmarkStart w:id="47" w:name="PAGE_493_8539"/>
      <w:bookmarkEnd w:id="47"/>
      <w:r w:rsidRPr="00164C97">
        <w:rPr>
          <w:sz w:val="14"/>
        </w:rPr>
        <w:t xml:space="preserve">[*493]  In the area of information processing, the public and private sectors are linked more closely than is often realized. </w:t>
      </w:r>
      <w:r w:rsidRPr="00525A19">
        <w:rPr>
          <w:rStyle w:val="StyleBoldUnderline"/>
        </w:rPr>
        <w:t>Any data in private hands are only a subpoena away from the government. The efficiency gains in the private sector mean efficiency gains for law enforcement and the government more generally</w:t>
      </w:r>
      <w:r w:rsidRPr="00164C97">
        <w:rPr>
          <w:sz w:val="14"/>
        </w:rPr>
        <w:t xml:space="preserve">. </w:t>
      </w:r>
    </w:p>
    <w:p w14:paraId="4792E86E" w14:textId="77777777" w:rsidR="00102C70" w:rsidRDefault="00102C70" w:rsidP="00102C70">
      <w:pPr>
        <w:pStyle w:val="Heading4"/>
      </w:pPr>
      <w:r>
        <w:t>Focus on privacy precludes policy and personal security issues altogether- there’s no middle ground.</w:t>
      </w:r>
    </w:p>
    <w:p w14:paraId="69EB9DCC" w14:textId="77777777" w:rsidR="00102C70" w:rsidRPr="00296D27" w:rsidRDefault="00102C70" w:rsidP="00102C70">
      <w:pPr>
        <w:contextualSpacing/>
        <w:rPr>
          <w:rStyle w:val="StyleStyleBold12pt"/>
        </w:rPr>
      </w:pPr>
      <w:proofErr w:type="spellStart"/>
      <w:r>
        <w:rPr>
          <w:rStyle w:val="StyleStyleBold12pt"/>
        </w:rPr>
        <w:t>Wittes</w:t>
      </w:r>
      <w:proofErr w:type="spellEnd"/>
      <w:r>
        <w:rPr>
          <w:rStyle w:val="StyleStyleBold12pt"/>
        </w:rPr>
        <w:t xml:space="preserve"> 11</w:t>
      </w:r>
    </w:p>
    <w:p w14:paraId="0F119326" w14:textId="3E391A78" w:rsidR="00102C70" w:rsidRPr="00561DB2" w:rsidRDefault="00102C70" w:rsidP="00102C70">
      <w:pPr>
        <w:contextualSpacing/>
        <w:rPr>
          <w:sz w:val="18"/>
          <w:szCs w:val="18"/>
        </w:rPr>
      </w:pPr>
      <w:r>
        <w:rPr>
          <w:sz w:val="18"/>
          <w:szCs w:val="18"/>
        </w:rPr>
        <w:t>(Benjamin,</w:t>
      </w:r>
      <w:r w:rsidRPr="00076A84">
        <w:rPr>
          <w:sz w:val="18"/>
          <w:szCs w:val="18"/>
        </w:rPr>
        <w:t xml:space="preserve"> senior fellow in Governance Studies at The Brookings Institution. He co-founded and is the editor-in-chief of the </w:t>
      </w:r>
      <w:proofErr w:type="spellStart"/>
      <w:r w:rsidRPr="00076A84">
        <w:rPr>
          <w:sz w:val="18"/>
          <w:szCs w:val="18"/>
        </w:rPr>
        <w:t>Lawfare</w:t>
      </w:r>
      <w:proofErr w:type="spellEnd"/>
      <w:r w:rsidRPr="00076A84">
        <w:rPr>
          <w:sz w:val="18"/>
          <w:szCs w:val="18"/>
        </w:rPr>
        <w:t xml:space="preserve"> blo</w:t>
      </w:r>
      <w:r>
        <w:rPr>
          <w:sz w:val="18"/>
          <w:szCs w:val="18"/>
        </w:rPr>
        <w:t>g, “</w:t>
      </w:r>
      <w:proofErr w:type="spellStart"/>
      <w:r w:rsidRPr="00296D27">
        <w:rPr>
          <w:sz w:val="18"/>
          <w:szCs w:val="18"/>
        </w:rPr>
        <w:t>Databuse</w:t>
      </w:r>
      <w:proofErr w:type="spellEnd"/>
      <w:r w:rsidRPr="00296D27">
        <w:rPr>
          <w:sz w:val="18"/>
          <w:szCs w:val="18"/>
        </w:rPr>
        <w:t>: Digital Privacy and the Mosaic</w:t>
      </w:r>
      <w:r>
        <w:rPr>
          <w:sz w:val="18"/>
          <w:szCs w:val="18"/>
        </w:rPr>
        <w:t xml:space="preserve">”, </w:t>
      </w:r>
      <w:r w:rsidRPr="00296D27">
        <w:rPr>
          <w:sz w:val="18"/>
          <w:szCs w:val="18"/>
        </w:rPr>
        <w:t>April 1, 2011</w:t>
      </w:r>
      <w:r>
        <w:rPr>
          <w:sz w:val="18"/>
          <w:szCs w:val="18"/>
        </w:rPr>
        <w:t xml:space="preserve">, </w:t>
      </w:r>
      <w:r w:rsidR="006D2890" w:rsidRPr="006D2890">
        <w:rPr>
          <w:sz w:val="18"/>
          <w:szCs w:val="18"/>
        </w:rPr>
        <w:t>http://www.brookings.edu/research/papers/2011/04/01-databuse-wittes</w:t>
      </w:r>
      <w:r w:rsidR="006D2890">
        <w:rPr>
          <w:sz w:val="18"/>
          <w:szCs w:val="18"/>
        </w:rPr>
        <w:t xml:space="preserve">, </w:t>
      </w:r>
      <w:proofErr w:type="spellStart"/>
      <w:r w:rsidR="006D2890">
        <w:rPr>
          <w:sz w:val="18"/>
          <w:szCs w:val="18"/>
        </w:rPr>
        <w:t>kc</w:t>
      </w:r>
      <w:proofErr w:type="spellEnd"/>
      <w:r>
        <w:rPr>
          <w:sz w:val="18"/>
          <w:szCs w:val="18"/>
        </w:rPr>
        <w:t xml:space="preserve">) </w:t>
      </w:r>
    </w:p>
    <w:p w14:paraId="3E6ABCE8" w14:textId="4C0BE8E5" w:rsidR="00675CEC" w:rsidRPr="00164C97" w:rsidRDefault="00102C70" w:rsidP="00983517">
      <w:pPr>
        <w:rPr>
          <w:b/>
          <w:u w:val="single"/>
        </w:rPr>
      </w:pPr>
      <w:r w:rsidRPr="00164C97">
        <w:rPr>
          <w:sz w:val="16"/>
        </w:rPr>
        <w:t xml:space="preserve">Finally, </w:t>
      </w:r>
      <w:r w:rsidRPr="00A9786C">
        <w:rPr>
          <w:rStyle w:val="StyleBoldUnderline"/>
          <w:highlight w:val="cyan"/>
        </w:rPr>
        <w:t xml:space="preserve">a focus on harms would counsel </w:t>
      </w:r>
      <w:r w:rsidRPr="00A9786C">
        <w:rPr>
          <w:rStyle w:val="StyleBoldUnderline"/>
        </w:rPr>
        <w:t xml:space="preserve">much </w:t>
      </w:r>
      <w:r w:rsidRPr="00A9786C">
        <w:rPr>
          <w:rStyle w:val="StyleBoldUnderline"/>
          <w:highlight w:val="cyan"/>
        </w:rPr>
        <w:t xml:space="preserve">greater policy attention to certain </w:t>
      </w:r>
      <w:r w:rsidRPr="00A9786C">
        <w:rPr>
          <w:rStyle w:val="StyleBoldUnderline"/>
        </w:rPr>
        <w:t xml:space="preserve">mosaic data </w:t>
      </w:r>
      <w:r w:rsidRPr="00A9786C">
        <w:rPr>
          <w:rStyle w:val="StyleBoldUnderline"/>
          <w:highlight w:val="cyan"/>
        </w:rPr>
        <w:t xml:space="preserve">issues than </w:t>
      </w:r>
      <w:r w:rsidRPr="00A9786C">
        <w:rPr>
          <w:rStyle w:val="StyleBoldUnderline"/>
        </w:rPr>
        <w:t xml:space="preserve">does </w:t>
      </w:r>
      <w:r w:rsidRPr="00A9786C">
        <w:rPr>
          <w:rStyle w:val="StyleBoldUnderline"/>
          <w:highlight w:val="cyan"/>
        </w:rPr>
        <w:t xml:space="preserve">a traditional </w:t>
      </w:r>
      <w:r w:rsidRPr="00A9786C">
        <w:rPr>
          <w:rStyle w:val="StyleBoldUnderline"/>
        </w:rPr>
        <w:t xml:space="preserve">privacy </w:t>
      </w:r>
      <w:r w:rsidRPr="00A9786C">
        <w:rPr>
          <w:rStyle w:val="StyleBoldUnderline"/>
          <w:highlight w:val="cyan"/>
        </w:rPr>
        <w:t>analysis</w:t>
      </w:r>
      <w:r w:rsidRPr="00A9786C">
        <w:rPr>
          <w:rStyle w:val="StyleBoldUnderline"/>
        </w:rPr>
        <w:t>.</w:t>
      </w:r>
      <w:r w:rsidRPr="00164C97">
        <w:rPr>
          <w:sz w:val="16"/>
        </w:rPr>
        <w:t xml:space="preserve"> </w:t>
      </w:r>
      <w:r w:rsidRPr="00A9786C">
        <w:rPr>
          <w:rStyle w:val="StyleBoldUnderline"/>
        </w:rPr>
        <w:t xml:space="preserve">Specifically, </w:t>
      </w:r>
      <w:r w:rsidRPr="00A9786C">
        <w:rPr>
          <w:rStyle w:val="StyleBoldUnderline"/>
          <w:highlight w:val="cyan"/>
        </w:rPr>
        <w:t>a harms focus would give a higher salience to the many</w:t>
      </w:r>
      <w:r w:rsidRPr="00A9786C">
        <w:rPr>
          <w:rStyle w:val="StyleBoldUnderline"/>
        </w:rPr>
        <w:t xml:space="preserve"> identity-authentication and </w:t>
      </w:r>
      <w:r w:rsidRPr="00A9786C">
        <w:rPr>
          <w:rStyle w:val="StyleBoldUnderline"/>
          <w:highlight w:val="cyan"/>
        </w:rPr>
        <w:t>personal-security issues raised by the mosaic</w:t>
      </w:r>
      <w:r w:rsidRPr="00A9786C">
        <w:rPr>
          <w:rStyle w:val="StyleBoldUnderline"/>
        </w:rPr>
        <w:t>—the threats of identity theft and stalking that have grown up alongside the mosaic</w:t>
      </w:r>
      <w:r w:rsidRPr="00164C97">
        <w:rPr>
          <w:sz w:val="16"/>
        </w:rPr>
        <w:t xml:space="preserve">, </w:t>
      </w:r>
      <w:r w:rsidRPr="00A9786C">
        <w:rPr>
          <w:rStyle w:val="StyleBoldUnderline"/>
        </w:rPr>
        <w:t>for example.</w:t>
      </w:r>
      <w:r w:rsidRPr="00164C97">
        <w:rPr>
          <w:sz w:val="16"/>
        </w:rPr>
        <w:t xml:space="preserve"> These issues are strangely undervalued in privacy advocacy. The Web site of the Electronic Privacy Information Center, for example, has sections for “hot policy issues”—which include “body scanners,” “cloud computing,” “Iraqi biometric ID system,” “social networking privacy,” “national ID,” and “smart grid.” EPIC does not include issues like identity theft</w:t>
      </w:r>
      <w:proofErr w:type="gramStart"/>
      <w:r w:rsidRPr="00164C97">
        <w:rPr>
          <w:sz w:val="16"/>
        </w:rPr>
        <w:t>.[</w:t>
      </w:r>
      <w:proofErr w:type="gramEnd"/>
      <w:r w:rsidRPr="00164C97">
        <w:rPr>
          <w:sz w:val="16"/>
        </w:rPr>
        <w:t>35] Run a search on the term “identity theft” on the Web site of the Center for Democracy and Technology, and only scattered references arise. The site has a section devoted to “spyware”—the most recent entry under which dates from 2008</w:t>
      </w:r>
      <w:proofErr w:type="gramStart"/>
      <w:r w:rsidRPr="00164C97">
        <w:rPr>
          <w:sz w:val="16"/>
        </w:rPr>
        <w:t>.[</w:t>
      </w:r>
      <w:proofErr w:type="gramEnd"/>
      <w:r w:rsidRPr="00164C97">
        <w:rPr>
          <w:sz w:val="16"/>
        </w:rPr>
        <w:t xml:space="preserve">36] And a section devoted to “identity management” is chiefly concerned with the privacy impact of identity authentication schemes, not the privacy impact of the activities that necessitate those schemes.[37] </w:t>
      </w:r>
      <w:r w:rsidRPr="00A9786C">
        <w:rPr>
          <w:rStyle w:val="StyleBoldUnderline"/>
          <w:highlight w:val="cyan"/>
        </w:rPr>
        <w:t>When privacy advocates discuss personal security matters, they often do so as a kind of afterthought</w:t>
      </w:r>
      <w:r w:rsidRPr="00164C97">
        <w:rPr>
          <w:sz w:val="16"/>
        </w:rPr>
        <w:t xml:space="preserve">. In his book, The Digital Person, </w:t>
      </w:r>
      <w:proofErr w:type="spellStart"/>
      <w:r w:rsidRPr="00164C97">
        <w:rPr>
          <w:sz w:val="16"/>
        </w:rPr>
        <w:t>Solove’s</w:t>
      </w:r>
      <w:proofErr w:type="spellEnd"/>
      <w:r w:rsidRPr="00164C97">
        <w:rPr>
          <w:sz w:val="16"/>
        </w:rPr>
        <w:t xml:space="preserve"> discussion of identity theft is brief and buried in the sixth chapter; it appears only after far lengthier discussions of the dehumanizing effects of “digital dossiers.”[38] While </w:t>
      </w:r>
      <w:proofErr w:type="spellStart"/>
      <w:r w:rsidRPr="00164C97">
        <w:rPr>
          <w:sz w:val="16"/>
        </w:rPr>
        <w:t>Solove</w:t>
      </w:r>
      <w:proofErr w:type="spellEnd"/>
      <w:r w:rsidRPr="00164C97">
        <w:rPr>
          <w:sz w:val="16"/>
        </w:rPr>
        <w:t xml:space="preserve"> terms identity theft “a privacy problem that resembles a Kafkaesque nightmare,” it isn’t the core privacy problem with which he concerns himself. </w:t>
      </w:r>
      <w:r w:rsidRPr="00A9786C">
        <w:rPr>
          <w:rStyle w:val="StyleBoldUnderline"/>
        </w:rPr>
        <w:t xml:space="preserve">For many people, the </w:t>
      </w:r>
      <w:r w:rsidRPr="00A9786C">
        <w:rPr>
          <w:rStyle w:val="StyleBoldUnderline"/>
          <w:highlight w:val="cyan"/>
        </w:rPr>
        <w:t>personal security issues</w:t>
      </w:r>
      <w:r w:rsidRPr="00A9786C">
        <w:rPr>
          <w:rStyle w:val="StyleBoldUnderline"/>
        </w:rPr>
        <w:t xml:space="preserve"> associated with the mosaic </w:t>
      </w:r>
      <w:r w:rsidRPr="00A9786C">
        <w:rPr>
          <w:rStyle w:val="StyleBoldUnderline"/>
          <w:highlight w:val="cyan"/>
        </w:rPr>
        <w:t>seem somehow outside of the realm of real privacy altogether.</w:t>
      </w:r>
    </w:p>
    <w:p w14:paraId="3ADC7E4E" w14:textId="77777777" w:rsidR="004B294B" w:rsidRDefault="004B294B" w:rsidP="004B294B">
      <w:pPr>
        <w:pStyle w:val="Heading3"/>
      </w:pPr>
      <w:bookmarkStart w:id="48" w:name="_GoBack"/>
      <w:bookmarkEnd w:id="48"/>
      <w:r>
        <w:lastRenderedPageBreak/>
        <w:t>Balance of Power Checks</w:t>
      </w:r>
    </w:p>
    <w:p w14:paraId="7F6A4318" w14:textId="29D5D2CF" w:rsidR="004B294B" w:rsidRDefault="004B294B" w:rsidP="004B294B">
      <w:pPr>
        <w:pStyle w:val="Heading4"/>
      </w:pPr>
      <w:r>
        <w:t xml:space="preserve">Courts </w:t>
      </w:r>
      <w:r w:rsidR="00C73F4E">
        <w:t xml:space="preserve">can </w:t>
      </w:r>
      <w:r>
        <w:t xml:space="preserve">check privacy violations </w:t>
      </w:r>
      <w:r w:rsidR="00C73F4E">
        <w:t>with compliance and ethics programs</w:t>
      </w:r>
      <w:r>
        <w:t xml:space="preserve"> – empirics prove</w:t>
      </w:r>
    </w:p>
    <w:p w14:paraId="2A9CE728" w14:textId="77777777" w:rsidR="004B294B" w:rsidRPr="00FE5E1A" w:rsidRDefault="004B294B" w:rsidP="004B294B">
      <w:pPr>
        <w:tabs>
          <w:tab w:val="left" w:pos="0"/>
          <w:tab w:val="left" w:pos="630"/>
        </w:tabs>
        <w:ind w:right="-450"/>
        <w:rPr>
          <w:rStyle w:val="StyleStyleBold12pt"/>
          <w:b w:val="0"/>
          <w:sz w:val="24"/>
        </w:rPr>
      </w:pPr>
      <w:proofErr w:type="spellStart"/>
      <w:r>
        <w:rPr>
          <w:rStyle w:val="StyleStyleBold12pt"/>
        </w:rPr>
        <w:t>McGreal</w:t>
      </w:r>
      <w:proofErr w:type="spellEnd"/>
      <w:r>
        <w:rPr>
          <w:rStyle w:val="StyleStyleBold12pt"/>
        </w:rPr>
        <w:t xml:space="preserve"> 7 </w:t>
      </w:r>
      <w:r>
        <w:rPr>
          <w:rStyle w:val="StyleStyleBold12pt"/>
          <w:sz w:val="24"/>
        </w:rPr>
        <w:t xml:space="preserve">– Paul E. </w:t>
      </w:r>
      <w:proofErr w:type="spellStart"/>
      <w:r>
        <w:rPr>
          <w:rStyle w:val="StyleStyleBold12pt"/>
          <w:sz w:val="24"/>
        </w:rPr>
        <w:t>McGreal</w:t>
      </w:r>
      <w:proofErr w:type="spellEnd"/>
      <w:r>
        <w:rPr>
          <w:rStyle w:val="StyleStyleBold12pt"/>
          <w:sz w:val="24"/>
        </w:rPr>
        <w:t>, Professor of Law at the Southern Illinois University School of Law, Fall 2007 (“</w:t>
      </w:r>
      <w:r w:rsidRPr="00FA7A35">
        <w:rPr>
          <w:bCs/>
          <w:sz w:val="24"/>
        </w:rPr>
        <w:t>ESSAY: Counteracting Ambition: Applying Corporate Compliance and Ethics to the Separation of Powers Concerns with Domestic Surveillance</w:t>
      </w:r>
      <w:r>
        <w:rPr>
          <w:rStyle w:val="StyleStyleBold12pt"/>
          <w:sz w:val="24"/>
        </w:rPr>
        <w:t>,” LexisNexis Academic</w:t>
      </w:r>
      <w:proofErr w:type="gramStart"/>
      <w:r>
        <w:rPr>
          <w:rStyle w:val="StyleStyleBold12pt"/>
          <w:sz w:val="24"/>
        </w:rPr>
        <w:t>,  Accessed</w:t>
      </w:r>
      <w:proofErr w:type="gramEnd"/>
      <w:r>
        <w:rPr>
          <w:rStyle w:val="StyleStyleBold12pt"/>
          <w:sz w:val="24"/>
        </w:rPr>
        <w:t xml:space="preserve"> 07-02-2015)</w:t>
      </w:r>
    </w:p>
    <w:p w14:paraId="605CBD13" w14:textId="77777777" w:rsidR="004B294B" w:rsidRPr="007F6A10" w:rsidRDefault="004B294B" w:rsidP="004B294B">
      <w:pPr>
        <w:rPr>
          <w:rStyle w:val="Emphasis"/>
        </w:rPr>
      </w:pPr>
      <w:r w:rsidRPr="000748C9">
        <w:rPr>
          <w:rStyle w:val="StyleBoldUnderline"/>
        </w:rPr>
        <w:t>A common objection to greater judicial review of federal antiterrorism measures and defense of greater judicial deference to the President and Congress is the courts' comparative lack of expertise in the area.</w:t>
      </w:r>
      <w:r w:rsidRPr="007F6A10">
        <w:rPr>
          <w:sz w:val="16"/>
        </w:rPr>
        <w:t> </w:t>
      </w:r>
      <w:hyperlink r:id="rId63" w:anchor="n162" w:history="1">
        <w:proofErr w:type="gramStart"/>
        <w:r w:rsidRPr="007F6A10">
          <w:rPr>
            <w:rStyle w:val="Hyperlink"/>
            <w:sz w:val="16"/>
            <w:vertAlign w:val="superscript"/>
          </w:rPr>
          <w:t>n162</w:t>
        </w:r>
        <w:proofErr w:type="gramEnd"/>
      </w:hyperlink>
      <w:r w:rsidRPr="007F6A10">
        <w:rPr>
          <w:sz w:val="16"/>
        </w:rPr>
        <w:t> As Judge Posner has put it, "judges aren't supposed to know much about national security." </w:t>
      </w:r>
      <w:hyperlink r:id="rId64" w:anchor="n163" w:history="1">
        <w:r w:rsidRPr="007F6A10">
          <w:rPr>
            <w:rStyle w:val="Hyperlink"/>
            <w:sz w:val="16"/>
          </w:rPr>
          <w:t>n163</w:t>
        </w:r>
      </w:hyperlink>
      <w:r w:rsidRPr="007F6A10">
        <w:rPr>
          <w:sz w:val="16"/>
        </w:rPr>
        <w:t xml:space="preserve"> Eric Posner and Adrian </w:t>
      </w:r>
      <w:proofErr w:type="spellStart"/>
      <w:r w:rsidRPr="007F6A10">
        <w:rPr>
          <w:sz w:val="16"/>
        </w:rPr>
        <w:t>Vermeule</w:t>
      </w:r>
      <w:proofErr w:type="spellEnd"/>
      <w:r w:rsidRPr="007F6A10">
        <w:rPr>
          <w:sz w:val="16"/>
        </w:rPr>
        <w:t xml:space="preserve"> have also stated that the "novelty of the threats and of the necessary responses makes judicial routines and evolved legal rules seem inapposite, even obstructive</w:t>
      </w:r>
      <w:r w:rsidRPr="00C73F4E">
        <w:t>." </w:t>
      </w:r>
      <w:hyperlink r:id="rId65" w:anchor="n164" w:history="1">
        <w:r w:rsidRPr="00C73F4E">
          <w:t>n164</w:t>
        </w:r>
      </w:hyperlink>
      <w:r w:rsidRPr="00C73F4E">
        <w:t xml:space="preserve"> One need not dispute these claims</w:t>
      </w:r>
      <w:r w:rsidRPr="007F6A10">
        <w:rPr>
          <w:rStyle w:val="StyleBoldUnderline"/>
        </w:rPr>
        <w:t xml:space="preserve"> </w:t>
      </w:r>
      <w:r w:rsidRPr="007F6A10">
        <w:rPr>
          <w:sz w:val="16"/>
        </w:rPr>
        <w:t>to endorse this Essay's proposal.</w:t>
      </w:r>
      <w:r w:rsidRPr="007F6A10">
        <w:rPr>
          <w:rStyle w:val="StyleBoldUnderline"/>
        </w:rPr>
        <w:t> </w:t>
      </w:r>
      <w:hyperlink r:id="rId66" w:anchor="n165" w:history="1">
        <w:proofErr w:type="gramStart"/>
        <w:r w:rsidRPr="007F6A10">
          <w:rPr>
            <w:rStyle w:val="Hyperlink"/>
            <w:sz w:val="16"/>
          </w:rPr>
          <w:t>n165</w:t>
        </w:r>
        <w:proofErr w:type="gramEnd"/>
      </w:hyperlink>
      <w:r w:rsidRPr="007F6A10">
        <w:rPr>
          <w:sz w:val="16"/>
        </w:rPr>
        <w:t xml:space="preserve"> First, as discussed above, </w:t>
      </w:r>
      <w:r w:rsidRPr="007F6A10">
        <w:rPr>
          <w:rStyle w:val="StyleBoldUnderline"/>
        </w:rPr>
        <w:t>strong consensus exists among regulators and private firms about the essential components of an effective compliance and ethics program.</w:t>
      </w:r>
      <w:r w:rsidRPr="007F6A10">
        <w:rPr>
          <w:sz w:val="16"/>
        </w:rPr>
        <w:t xml:space="preserve"> Of course, there is discussion and debate regarding some details, such as whether the corporate compliance officer ought to report through the organization's legal department or directly to the CEO or a board committee. But</w:t>
      </w:r>
      <w:r w:rsidRPr="007F6A10">
        <w:rPr>
          <w:rStyle w:val="StyleBoldUnderline"/>
        </w:rPr>
        <w:t xml:space="preserve"> courts can apply the consensus standards and give deference where consensus runs out.</w:t>
      </w:r>
      <w:r w:rsidRPr="007F6A10">
        <w:rPr>
          <w:sz w:val="16"/>
        </w:rPr>
        <w:t xml:space="preserve"> Second, </w:t>
      </w:r>
      <w:r w:rsidRPr="007F6A10">
        <w:rPr>
          <w:rStyle w:val="StyleBoldUnderline"/>
        </w:rPr>
        <w:t xml:space="preserve">we know that evaluating compliance and ethics programs is </w:t>
      </w:r>
      <w:r w:rsidRPr="007F6A10">
        <w:rPr>
          <w:rStyle w:val="Emphasis"/>
        </w:rPr>
        <w:t>not</w:t>
      </w:r>
      <w:r w:rsidRPr="007F6A10">
        <w:rPr>
          <w:rStyle w:val="StyleBoldUnderline"/>
        </w:rPr>
        <w:t xml:space="preserve"> beyond judicial competence because courts </w:t>
      </w:r>
      <w:r w:rsidRPr="007F6A10">
        <w:rPr>
          <w:rStyle w:val="Emphasis"/>
        </w:rPr>
        <w:t>already do so</w:t>
      </w:r>
      <w:r w:rsidRPr="007F6A10">
        <w:rPr>
          <w:rStyle w:val="StyleBoldUnderline"/>
        </w:rPr>
        <w:t xml:space="preserve"> in several contexts</w:t>
      </w:r>
      <w:r w:rsidRPr="007F6A10">
        <w:rPr>
          <w:sz w:val="16"/>
        </w:rPr>
        <w:t xml:space="preserve">. As discussed above, </w:t>
      </w:r>
      <w:r w:rsidRPr="007F6A10">
        <w:rPr>
          <w:rStyle w:val="StyleBoldUnderline"/>
        </w:rPr>
        <w:t>the United States Sentencing Guidelines  [*1601</w:t>
      </w:r>
      <w:proofErr w:type="gramStart"/>
      <w:r w:rsidRPr="007F6A10">
        <w:rPr>
          <w:rStyle w:val="StyleBoldUnderline"/>
        </w:rPr>
        <w:t>]  direct</w:t>
      </w:r>
      <w:proofErr w:type="gramEnd"/>
      <w:r w:rsidRPr="007F6A10">
        <w:rPr>
          <w:rStyle w:val="StyleBoldUnderline"/>
        </w:rPr>
        <w:t xml:space="preserve"> federal courts to assess the effectiveness of a corporate defendant's compliance and ethics program as a mitigating factor in criminal sentencing.</w:t>
      </w:r>
      <w:r w:rsidRPr="007F6A10">
        <w:rPr>
          <w:sz w:val="16"/>
        </w:rPr>
        <w:t> </w:t>
      </w:r>
      <w:hyperlink r:id="rId67" w:anchor="n166" w:history="1">
        <w:proofErr w:type="gramStart"/>
        <w:r w:rsidRPr="007F6A10">
          <w:rPr>
            <w:rStyle w:val="Hyperlink"/>
            <w:sz w:val="16"/>
            <w:vertAlign w:val="superscript"/>
          </w:rPr>
          <w:t>n166</w:t>
        </w:r>
        <w:proofErr w:type="gramEnd"/>
      </w:hyperlink>
      <w:r w:rsidRPr="007F6A10">
        <w:rPr>
          <w:sz w:val="16"/>
        </w:rPr>
        <w:t> </w:t>
      </w:r>
      <w:r w:rsidRPr="007F6A10">
        <w:rPr>
          <w:rStyle w:val="StyleBoldUnderline"/>
        </w:rPr>
        <w:t>In federal sexual harassment and civil rights cases, federal courts assess a corporate defendant's compliance and ethics program in litigating a defense to vicarious liability. </w:t>
      </w:r>
      <w:hyperlink r:id="rId68" w:anchor="n167" w:history="1">
        <w:proofErr w:type="gramStart"/>
        <w:r w:rsidRPr="007F6A10">
          <w:rPr>
            <w:rStyle w:val="StyleBoldUnderline"/>
          </w:rPr>
          <w:t>n167</w:t>
        </w:r>
        <w:proofErr w:type="gramEnd"/>
      </w:hyperlink>
      <w:r w:rsidRPr="007F6A10">
        <w:rPr>
          <w:rStyle w:val="StyleBoldUnderline"/>
        </w:rPr>
        <w:t> Under state corporate law, recent decisions from the Delaware Supreme Court suggest that that state's courts will now assess whether a corporate board has adhered to compliance best practices in ruling on a motion to dismiss claims against directors</w:t>
      </w:r>
      <w:r w:rsidRPr="007F6A10">
        <w:rPr>
          <w:sz w:val="16"/>
        </w:rPr>
        <w:t>. </w:t>
      </w:r>
      <w:hyperlink r:id="rId69" w:anchor="n168" w:history="1">
        <w:proofErr w:type="gramStart"/>
        <w:r w:rsidRPr="007F6A10">
          <w:rPr>
            <w:rStyle w:val="Hyperlink"/>
            <w:sz w:val="16"/>
            <w:vertAlign w:val="superscript"/>
          </w:rPr>
          <w:t>n168</w:t>
        </w:r>
        <w:proofErr w:type="gramEnd"/>
      </w:hyperlink>
      <w:r w:rsidRPr="007F6A10">
        <w:rPr>
          <w:sz w:val="16"/>
        </w:rPr>
        <w:t> </w:t>
      </w:r>
      <w:r w:rsidRPr="007F6A10">
        <w:rPr>
          <w:rStyle w:val="StyleBoldUnderline"/>
        </w:rPr>
        <w:t>And courts and agencies are increasingly incorporating compliance and ethics efforts into legal tests. </w:t>
      </w:r>
      <w:hyperlink r:id="rId70" w:anchor="n169" w:history="1">
        <w:proofErr w:type="gramStart"/>
        <w:r w:rsidRPr="007F6A10">
          <w:rPr>
            <w:rStyle w:val="StyleBoldUnderline"/>
          </w:rPr>
          <w:t>n169</w:t>
        </w:r>
        <w:proofErr w:type="gramEnd"/>
      </w:hyperlink>
      <w:r w:rsidRPr="007F6A10">
        <w:rPr>
          <w:rStyle w:val="StyleBoldUnderline"/>
        </w:rPr>
        <w:t> </w:t>
      </w:r>
      <w:r w:rsidRPr="007F6A10">
        <w:rPr>
          <w:rStyle w:val="Emphasis"/>
        </w:rPr>
        <w:t>It is far too late in the day to claim that evaluating compliance and ethics programs is beyond judicial competence</w:t>
      </w:r>
    </w:p>
    <w:p w14:paraId="06E01ADF" w14:textId="13527363" w:rsidR="00152DC8" w:rsidRDefault="00152DC8" w:rsidP="00152DC8">
      <w:pPr>
        <w:pStyle w:val="Heading3"/>
      </w:pPr>
      <w:r>
        <w:t>Security &gt; Privacy</w:t>
      </w:r>
    </w:p>
    <w:p w14:paraId="5FEB86AB" w14:textId="77777777" w:rsidR="00A1352A" w:rsidRDefault="00A1352A" w:rsidP="00A1352A"/>
    <w:p w14:paraId="126658B8" w14:textId="77777777" w:rsidR="00D52CFD" w:rsidRDefault="00D52CFD" w:rsidP="00D52CFD">
      <w:pPr>
        <w:pStyle w:val="Heading4"/>
      </w:pPr>
      <w:r>
        <w:t xml:space="preserve">Collective Security outweighs personal security. Personal security is not irrelevant – but collective security entails the personal interest of many people, each of whom </w:t>
      </w:r>
      <w:proofErr w:type="gramStart"/>
      <w:r>
        <w:t>matter</w:t>
      </w:r>
      <w:proofErr w:type="gramEnd"/>
      <w:r>
        <w:t xml:space="preserve">. Our opponent violently ignores </w:t>
      </w:r>
      <w:r w:rsidRPr="00567E1D">
        <w:rPr>
          <w:i/>
          <w:u w:val="single"/>
        </w:rPr>
        <w:t xml:space="preserve">the means </w:t>
      </w:r>
      <w:r>
        <w:t xml:space="preserve">of collective security to get to </w:t>
      </w:r>
      <w:r w:rsidRPr="00567E1D">
        <w:rPr>
          <w:i/>
          <w:u w:val="single"/>
        </w:rPr>
        <w:t xml:space="preserve">the end </w:t>
      </w:r>
      <w:r>
        <w:t xml:space="preserve">of narrower interests. </w:t>
      </w:r>
    </w:p>
    <w:p w14:paraId="7B663866" w14:textId="77777777" w:rsidR="00D52CFD" w:rsidRPr="00894E12" w:rsidRDefault="00D52CFD" w:rsidP="00D52CFD">
      <w:pPr>
        <w:rPr>
          <w:rStyle w:val="StyleStyleBold12pt"/>
        </w:rPr>
      </w:pPr>
      <w:proofErr w:type="spellStart"/>
      <w:r w:rsidRPr="00894E12">
        <w:rPr>
          <w:rStyle w:val="StyleStyleBold12pt"/>
        </w:rPr>
        <w:t>Himma</w:t>
      </w:r>
      <w:proofErr w:type="spellEnd"/>
      <w:r w:rsidRPr="00894E12">
        <w:rPr>
          <w:rStyle w:val="StyleStyleBold12pt"/>
        </w:rPr>
        <w:t xml:space="preserve"> ‘7</w:t>
      </w:r>
    </w:p>
    <w:p w14:paraId="1B8E8BAE" w14:textId="77777777" w:rsidR="00D52CFD" w:rsidRPr="00894E12" w:rsidRDefault="00D52CFD" w:rsidP="00D52CFD">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 xml:space="preserve">“Privacy vs. Security: Why Privacy is Not an Absolute Value or Right”. </w:t>
      </w:r>
      <w:proofErr w:type="gramStart"/>
      <w:r w:rsidRPr="00894E12">
        <w:rPr>
          <w:sz w:val="18"/>
          <w:szCs w:val="18"/>
        </w:rPr>
        <w:t>San Diego Law Review, Vol. 44, p. 859, 2007.</w:t>
      </w:r>
      <w:proofErr w:type="gramEnd"/>
      <w:r w:rsidRPr="00894E12">
        <w:rPr>
          <w:sz w:val="18"/>
          <w:szCs w:val="18"/>
        </w:rPr>
        <w:t xml:space="preserve"> Available at SSRN: http://ssrn.com/abstract=994458</w:t>
      </w:r>
    </w:p>
    <w:p w14:paraId="469157F8" w14:textId="77777777" w:rsidR="00D52CFD" w:rsidRDefault="00D52CFD" w:rsidP="00D52CFD"/>
    <w:p w14:paraId="50E8A30E" w14:textId="77777777" w:rsidR="00D52CFD" w:rsidRPr="00567E1D" w:rsidRDefault="00D52CFD" w:rsidP="00D52CFD">
      <w:pPr>
        <w:rPr>
          <w:rStyle w:val="StyleBoldUnderline"/>
        </w:rPr>
      </w:pPr>
      <w:r w:rsidRPr="00567E1D">
        <w:rPr>
          <w:sz w:val="14"/>
        </w:rPr>
        <w:t xml:space="preserve">As it turns out, the concept of security is ambiguous as between two interpretations. My interest in personal security extends no further than my having an interest in my own security. Accordingly, my interest in </w:t>
      </w:r>
      <w:r w:rsidRPr="00567E1D">
        <w:rPr>
          <w:rStyle w:val="StyleBoldUnderline"/>
          <w:highlight w:val="magenta"/>
        </w:rPr>
        <w:t xml:space="preserve">personal security is concerned with </w:t>
      </w:r>
      <w:r w:rsidRPr="00567E1D">
        <w:rPr>
          <w:rStyle w:val="Emphasis"/>
          <w:highlight w:val="magenta"/>
        </w:rPr>
        <w:t>my being</w:t>
      </w:r>
      <w:r w:rsidRPr="00567E1D">
        <w:rPr>
          <w:rStyle w:val="StyleBoldUnderline"/>
        </w:rPr>
        <w:t xml:space="preserve"> </w:t>
      </w:r>
      <w:r w:rsidRPr="00567E1D">
        <w:rPr>
          <w:sz w:val="14"/>
        </w:rPr>
        <w:t xml:space="preserve">protected from violent acts of assault and theft, but is indifferent with respect to other people being protected from such acts. My </w:t>
      </w:r>
      <w:r w:rsidRPr="00567E1D">
        <w:rPr>
          <w:rStyle w:val="StyleBoldUnderline"/>
          <w:highlight w:val="magenta"/>
        </w:rPr>
        <w:t>interest in collective security is an interest</w:t>
      </w:r>
      <w:r w:rsidRPr="00567E1D">
        <w:rPr>
          <w:sz w:val="14"/>
        </w:rPr>
        <w:t xml:space="preserve"> I have </w:t>
      </w:r>
      <w:r w:rsidRPr="00567E1D">
        <w:rPr>
          <w:rStyle w:val="StyleBoldUnderline"/>
          <w:highlight w:val="magenta"/>
        </w:rPr>
        <w:t>in the continuing existence of the social group</w:t>
      </w:r>
      <w:r w:rsidRPr="00567E1D">
        <w:rPr>
          <w:sz w:val="14"/>
        </w:rPr>
        <w:t xml:space="preserve"> I inhabit as providing an environment in which I and other people are free from the threats of violence and theft, and hence, which provides necessary, though not sufficient, prerequisites for the possibility of leading a meaningful human life. My interest in “national security,” of course, is an interest in collective security—in particular, an interest in the continuing existence of the national group to which I belong. There is, of course, an obvious relation between the two: if I live in a society that lacks collective security, then it is highly probable that I will also lack personal security. If people everywhere are rioting, then my individual, or personal, well-being is threatened—to some extent—even if I am sitting at home with all the doors bolted shut. If I feel I have to sit in a “safe room” to escape the direct threat to my security, then I am no longer leading a meaningful, flourishing life. For all practical purposes, my life is organized around defending myself from attacks on my life—surely not a desirable state of affairs for any practically rational being. </w:t>
      </w:r>
      <w:r w:rsidRPr="00567E1D">
        <w:rPr>
          <w:rStyle w:val="StyleBoldUnderline"/>
          <w:highlight w:val="magenta"/>
        </w:rPr>
        <w:t>It might be that some persons are so selfish that they care about</w:t>
      </w:r>
      <w:r>
        <w:rPr>
          <w:rStyle w:val="StyleBoldUnderline"/>
          <w:highlight w:val="magenta"/>
        </w:rPr>
        <w:t xml:space="preserve"> </w:t>
      </w:r>
      <w:r w:rsidRPr="00567E1D">
        <w:rPr>
          <w:rStyle w:val="StyleBoldUnderline"/>
          <w:highlight w:val="magenta"/>
        </w:rPr>
        <w:t>collective security only insofar as it impacts their own security, but I</w:t>
      </w:r>
      <w:r>
        <w:rPr>
          <w:rStyle w:val="StyleBoldUnderline"/>
          <w:highlight w:val="magenta"/>
        </w:rPr>
        <w:t xml:space="preserve"> </w:t>
      </w:r>
      <w:r w:rsidRPr="00567E1D">
        <w:rPr>
          <w:rStyle w:val="StyleBoldUnderline"/>
          <w:highlight w:val="magenta"/>
        </w:rPr>
        <w:t>would be surprised</w:t>
      </w:r>
      <w:r w:rsidRPr="00567E1D">
        <w:rPr>
          <w:sz w:val="14"/>
        </w:rPr>
        <w:t>—at the risk of overestimating the capacity for human empathy—</w:t>
      </w:r>
      <w:r w:rsidRPr="00567E1D">
        <w:rPr>
          <w:rStyle w:val="StyleBoldUnderline"/>
          <w:highlight w:val="magenta"/>
        </w:rPr>
        <w:t>if this were generally true.</w:t>
      </w:r>
      <w:r w:rsidRPr="00567E1D">
        <w:rPr>
          <w:sz w:val="14"/>
        </w:rPr>
        <w:t xml:space="preserve"> There is no doubt that there are many people with pathological psychological conditions who care only about their own interests and would hence care about collective security only because it bears on their personal security; for these people, the interests of other people count for nothing. But most people who share a communal life with us in society form social bonds—bonds that extend to people we have never met in virtue of their being a member of the same tribe or community. Although the empathetic bonds extended to those solely in virtue of tribe membership will be considerably weaker than those extended in virtue of the development of mutually satisfying personal relationships, they are significant bonds. Most of us who watched the floodwaters rise on people clinging for life on their roofs in New Orleans in the aftermath of Hurricane Katrina cared very deeply about what was happening to them. </w:t>
      </w:r>
      <w:r w:rsidRPr="00567E1D">
        <w:rPr>
          <w:rStyle w:val="StyleBoldUnderline"/>
        </w:rPr>
        <w:t>We care,</w:t>
      </w:r>
      <w:r w:rsidRPr="00567E1D">
        <w:rPr>
          <w:sz w:val="14"/>
        </w:rPr>
        <w:t xml:space="preserve"> of course, </w:t>
      </w:r>
      <w:r w:rsidRPr="00567E1D">
        <w:rPr>
          <w:rStyle w:val="StyleBoldUnderline"/>
        </w:rPr>
        <w:t>about our own</w:t>
      </w:r>
      <w:r>
        <w:rPr>
          <w:rStyle w:val="StyleBoldUnderline"/>
        </w:rPr>
        <w:t xml:space="preserve"> </w:t>
      </w:r>
      <w:r w:rsidRPr="00567E1D">
        <w:rPr>
          <w:rStyle w:val="StyleBoldUnderline"/>
        </w:rPr>
        <w:t xml:space="preserve">security, but </w:t>
      </w:r>
      <w:r w:rsidRPr="00567E1D">
        <w:rPr>
          <w:rStyle w:val="StyleBoldUnderline"/>
          <w:highlight w:val="magenta"/>
        </w:rPr>
        <w:t>we also care a great deal about the security of our</w:t>
      </w:r>
      <w:r>
        <w:rPr>
          <w:rStyle w:val="StyleBoldUnderline"/>
          <w:highlight w:val="magenta"/>
        </w:rPr>
        <w:t xml:space="preserve"> </w:t>
      </w:r>
      <w:r w:rsidRPr="00567E1D">
        <w:rPr>
          <w:rStyle w:val="StyleBoldUnderline"/>
          <w:highlight w:val="magenta"/>
        </w:rPr>
        <w:t>community</w:t>
      </w:r>
      <w:r w:rsidRPr="00567E1D">
        <w:rPr>
          <w:sz w:val="14"/>
        </w:rPr>
        <w:t xml:space="preserve">—and not just because it bears on our safety and security. I believe that morality protects some of these interests in collective and personal security to such an extent that they rise to the level of a right. Nevertheless, it is not at all clear how to draw the line between those interests not covered by a right to security and those interests covered by a right to security—and I cannot attempt to do so here. </w:t>
      </w:r>
      <w:r w:rsidRPr="00567E1D">
        <w:rPr>
          <w:rStyle w:val="StyleBoldUnderline"/>
          <w:highlight w:val="magenta"/>
        </w:rPr>
        <w:t>The point I want to make</w:t>
      </w:r>
      <w:r w:rsidRPr="00567E1D">
        <w:rPr>
          <w:sz w:val="14"/>
        </w:rPr>
        <w:t xml:space="preserve"> here </w:t>
      </w:r>
      <w:r w:rsidRPr="00567E1D">
        <w:rPr>
          <w:rStyle w:val="StyleBoldUnderline"/>
          <w:highlight w:val="magenta"/>
        </w:rPr>
        <w:t>is that</w:t>
      </w:r>
      <w:r w:rsidRPr="00567E1D">
        <w:rPr>
          <w:sz w:val="14"/>
        </w:rPr>
        <w:t xml:space="preserve"> I am perfectly comfortable assuming our </w:t>
      </w:r>
      <w:r w:rsidRPr="00567E1D">
        <w:rPr>
          <w:rStyle w:val="StyleBoldUnderline"/>
          <w:highlight w:val="magenta"/>
        </w:rPr>
        <w:t>moral interests in privacy rise to the level of a right</w:t>
      </w:r>
      <w:r w:rsidRPr="00567E1D">
        <w:rPr>
          <w:sz w:val="14"/>
        </w:rPr>
        <w:t xml:space="preserve"> that a legitimate state is obligated to protect as a precondition of its legitimacy, </w:t>
      </w:r>
      <w:r w:rsidRPr="00567E1D">
        <w:rPr>
          <w:rStyle w:val="StyleBoldUnderline"/>
          <w:highlight w:val="magenta"/>
        </w:rPr>
        <w:t>and</w:t>
      </w:r>
      <w:r w:rsidRPr="00567E1D">
        <w:rPr>
          <w:rStyle w:val="StyleBoldUnderline"/>
        </w:rPr>
        <w:t xml:space="preserve"> </w:t>
      </w:r>
      <w:r w:rsidRPr="00567E1D">
        <w:rPr>
          <w:sz w:val="14"/>
        </w:rPr>
        <w:t xml:space="preserve">that, as I will show from a number of vantage points, </w:t>
      </w:r>
      <w:r w:rsidRPr="00567E1D">
        <w:rPr>
          <w:rStyle w:val="Emphasis"/>
          <w:highlight w:val="magenta"/>
        </w:rPr>
        <w:t>the same is</w:t>
      </w:r>
      <w:r>
        <w:rPr>
          <w:rStyle w:val="Emphasis"/>
          <w:highlight w:val="magenta"/>
        </w:rPr>
        <w:t xml:space="preserve"> </w:t>
      </w:r>
      <w:r w:rsidRPr="00567E1D">
        <w:rPr>
          <w:rStyle w:val="Emphasis"/>
          <w:highlight w:val="magenta"/>
        </w:rPr>
        <w:t>true of the right to security.</w:t>
      </w:r>
      <w:r w:rsidRPr="00567E1D">
        <w:rPr>
          <w:sz w:val="14"/>
        </w:rPr>
        <w:t xml:space="preserve"> In addition, </w:t>
      </w:r>
      <w:r w:rsidRPr="00567E1D">
        <w:rPr>
          <w:rStyle w:val="StyleBoldUnderline"/>
          <w:highlight w:val="magenta"/>
        </w:rPr>
        <w:t>I will provide</w:t>
      </w:r>
      <w:r w:rsidRPr="00567E1D">
        <w:rPr>
          <w:sz w:val="14"/>
        </w:rPr>
        <w:t xml:space="preserve"> a number of </w:t>
      </w:r>
      <w:r w:rsidRPr="00567E1D">
        <w:rPr>
          <w:rStyle w:val="StyleBoldUnderline"/>
          <w:highlight w:val="magenta"/>
        </w:rPr>
        <w:t>arguments</w:t>
      </w:r>
      <w:r w:rsidRPr="00567E1D">
        <w:rPr>
          <w:sz w:val="14"/>
        </w:rPr>
        <w:t xml:space="preserve">—some of them </w:t>
      </w:r>
      <w:r w:rsidRPr="00567E1D">
        <w:rPr>
          <w:rStyle w:val="StyleBoldUnderline"/>
          <w:highlight w:val="magenta"/>
        </w:rPr>
        <w:t xml:space="preserve">grounded in </w:t>
      </w:r>
      <w:r w:rsidRPr="00567E1D">
        <w:rPr>
          <w:rStyle w:val="Emphasis"/>
          <w:highlight w:val="magenta"/>
        </w:rPr>
        <w:t>individual morality</w:t>
      </w:r>
      <w:r w:rsidRPr="00567E1D">
        <w:rPr>
          <w:sz w:val="14"/>
        </w:rPr>
        <w:t xml:space="preserve"> and some grounded in major approaches to theorizing about the conditions a state must satisfy to be morally legitimate—</w:t>
      </w:r>
      <w:r w:rsidRPr="00567E1D">
        <w:rPr>
          <w:rStyle w:val="StyleBoldUnderline"/>
          <w:highlight w:val="magenta"/>
        </w:rPr>
        <w:t xml:space="preserve">that the </w:t>
      </w:r>
      <w:r w:rsidRPr="00567E1D">
        <w:rPr>
          <w:rStyle w:val="Emphasis"/>
          <w:highlight w:val="magenta"/>
        </w:rPr>
        <w:t>right to security trumps</w:t>
      </w:r>
      <w:r>
        <w:rPr>
          <w:rStyle w:val="Emphasis"/>
          <w:highlight w:val="magenta"/>
        </w:rPr>
        <w:t xml:space="preserve"> </w:t>
      </w:r>
      <w:r w:rsidRPr="00567E1D">
        <w:rPr>
          <w:rStyle w:val="Emphasis"/>
          <w:highlight w:val="magenta"/>
        </w:rPr>
        <w:t>the right to privacy when the two come into conflict.</w:t>
      </w:r>
    </w:p>
    <w:p w14:paraId="07C42163" w14:textId="77777777" w:rsidR="00D52CFD" w:rsidRDefault="00D52CFD" w:rsidP="00D52CFD"/>
    <w:p w14:paraId="0A418984" w14:textId="77777777" w:rsidR="00D52CFD" w:rsidRDefault="00D52CFD" w:rsidP="00D52CFD">
      <w:pPr>
        <w:pStyle w:val="Heading4"/>
      </w:pPr>
      <w:r>
        <w:t>We don’t invert the error. Out author doesn’t think security is absolute – just that it tends to outweigh privacy.</w:t>
      </w:r>
    </w:p>
    <w:p w14:paraId="0F45496C" w14:textId="77777777" w:rsidR="00D52CFD" w:rsidRPr="00894E12" w:rsidRDefault="00D52CFD" w:rsidP="00D52CFD">
      <w:pPr>
        <w:rPr>
          <w:rStyle w:val="StyleStyleBold12pt"/>
        </w:rPr>
      </w:pPr>
      <w:proofErr w:type="spellStart"/>
      <w:r w:rsidRPr="00894E12">
        <w:rPr>
          <w:rStyle w:val="StyleStyleBold12pt"/>
        </w:rPr>
        <w:t>Himma</w:t>
      </w:r>
      <w:proofErr w:type="spellEnd"/>
      <w:r w:rsidRPr="00894E12">
        <w:rPr>
          <w:rStyle w:val="StyleStyleBold12pt"/>
        </w:rPr>
        <w:t xml:space="preserve"> ‘7</w:t>
      </w:r>
    </w:p>
    <w:p w14:paraId="701E7E1C" w14:textId="77777777" w:rsidR="00D52CFD" w:rsidRPr="00894E12" w:rsidRDefault="00D52CFD" w:rsidP="00D52CFD">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 xml:space="preserve">“Privacy vs. Security: Why Privacy is Not an Absolute Value or Right”. </w:t>
      </w:r>
      <w:proofErr w:type="gramStart"/>
      <w:r w:rsidRPr="00894E12">
        <w:rPr>
          <w:sz w:val="18"/>
          <w:szCs w:val="18"/>
        </w:rPr>
        <w:t>San Diego Law Review, Vol. 44, p. 859, 2007.</w:t>
      </w:r>
      <w:proofErr w:type="gramEnd"/>
      <w:r w:rsidRPr="00894E12">
        <w:rPr>
          <w:sz w:val="18"/>
          <w:szCs w:val="18"/>
        </w:rPr>
        <w:t xml:space="preserve"> Available at SSRN: http://ssrn.com/abstract=994458</w:t>
      </w:r>
    </w:p>
    <w:p w14:paraId="5CD8FC1F" w14:textId="77777777" w:rsidR="00D52CFD" w:rsidRDefault="00D52CFD" w:rsidP="00D52CFD"/>
    <w:p w14:paraId="0B4D0629" w14:textId="77777777" w:rsidR="00D52CFD" w:rsidRPr="00BC3229" w:rsidRDefault="00D52CFD" w:rsidP="00D52CFD">
      <w:pPr>
        <w:rPr>
          <w:sz w:val="12"/>
        </w:rPr>
      </w:pPr>
      <w:r w:rsidRPr="00BC3229">
        <w:rPr>
          <w:sz w:val="12"/>
        </w:rPr>
        <w:t xml:space="preserve">The meaning of the claim that security trumps privacy is not immediately obvious. At the outset, this much has been clear: if it is true that security trumps privacy, then it is also true that privacy is not an absolute right. </w:t>
      </w:r>
      <w:r w:rsidRPr="00BC3229">
        <w:rPr>
          <w:rStyle w:val="StyleBoldUnderline"/>
          <w:highlight w:val="magenta"/>
        </w:rPr>
        <w:t>Since</w:t>
      </w:r>
      <w:r w:rsidRPr="00BC3229">
        <w:rPr>
          <w:sz w:val="12"/>
        </w:rPr>
        <w:t xml:space="preserve"> </w:t>
      </w:r>
      <w:r w:rsidRPr="00BC3229">
        <w:rPr>
          <w:rStyle w:val="StyleBoldUnderline"/>
          <w:highlight w:val="magenta"/>
        </w:rPr>
        <w:t>the slogan that security trumps privacy entails that</w:t>
      </w:r>
      <w:r>
        <w:rPr>
          <w:rStyle w:val="StyleBoldUnderline"/>
          <w:highlight w:val="magenta"/>
        </w:rPr>
        <w:t xml:space="preserve"> </w:t>
      </w:r>
      <w:r w:rsidRPr="00BC3229">
        <w:rPr>
          <w:rStyle w:val="StyleBoldUnderline"/>
          <w:highlight w:val="magenta"/>
        </w:rPr>
        <w:t>when security and privacy are in some sort of direct conflict, security</w:t>
      </w:r>
      <w:r>
        <w:rPr>
          <w:rStyle w:val="StyleBoldUnderline"/>
          <w:highlight w:val="magenta"/>
        </w:rPr>
        <w:t xml:space="preserve"> </w:t>
      </w:r>
      <w:r w:rsidRPr="00BC3229">
        <w:rPr>
          <w:rStyle w:val="StyleBoldUnderline"/>
          <w:highlight w:val="magenta"/>
        </w:rPr>
        <w:t>defeats privacy, it follows that privacy is not absolute</w:t>
      </w:r>
      <w:r w:rsidRPr="00BC3229">
        <w:rPr>
          <w:sz w:val="12"/>
        </w:rPr>
        <w:t xml:space="preserve">.24 But, quite frankly, this does not tell us much; the claim that privacy is </w:t>
      </w:r>
      <w:proofErr w:type="spellStart"/>
      <w:r w:rsidRPr="00BC3229">
        <w:rPr>
          <w:sz w:val="12"/>
        </w:rPr>
        <w:t>nonabsolute</w:t>
      </w:r>
      <w:proofErr w:type="spellEnd"/>
      <w:r w:rsidRPr="00BC3229">
        <w:rPr>
          <w:sz w:val="12"/>
        </w:rPr>
        <w:t xml:space="preserve"> does not tell us anything about how it should be weighed against other </w:t>
      </w:r>
      <w:proofErr w:type="spellStart"/>
      <w:r w:rsidRPr="00BC3229">
        <w:rPr>
          <w:sz w:val="12"/>
        </w:rPr>
        <w:t>nonabsolute</w:t>
      </w:r>
      <w:proofErr w:type="spellEnd"/>
      <w:r w:rsidRPr="00BC3229">
        <w:rPr>
          <w:sz w:val="12"/>
        </w:rPr>
        <w:t xml:space="preserve"> rights, and </w:t>
      </w:r>
      <w:r w:rsidRPr="00BC3229">
        <w:rPr>
          <w:rStyle w:val="StyleBoldUnderline"/>
          <w:highlight w:val="magenta"/>
        </w:rPr>
        <w:t>I do not wish to claim that security</w:t>
      </w:r>
      <w:r>
        <w:rPr>
          <w:rStyle w:val="StyleBoldUnderline"/>
          <w:highlight w:val="magenta"/>
        </w:rPr>
        <w:t xml:space="preserve"> </w:t>
      </w:r>
      <w:r w:rsidRPr="00BC3229">
        <w:rPr>
          <w:rStyle w:val="StyleBoldUnderline"/>
          <w:highlight w:val="magenta"/>
        </w:rPr>
        <w:t>is an absolute right because I think this thesis is as counterintuitive as the</w:t>
      </w:r>
      <w:r>
        <w:rPr>
          <w:rStyle w:val="StyleBoldUnderline"/>
          <w:highlight w:val="magenta"/>
        </w:rPr>
        <w:t xml:space="preserve"> </w:t>
      </w:r>
      <w:r w:rsidRPr="00BC3229">
        <w:rPr>
          <w:rStyle w:val="StyleBoldUnderline"/>
          <w:highlight w:val="magenta"/>
        </w:rPr>
        <w:t>thesis that privacy is an absolute right</w:t>
      </w:r>
      <w:r w:rsidRPr="00BC3229">
        <w:rPr>
          <w:sz w:val="12"/>
        </w:rPr>
        <w:t xml:space="preserve">. </w:t>
      </w:r>
      <w:r w:rsidRPr="00BC3229">
        <w:rPr>
          <w:rStyle w:val="StyleBoldUnderline"/>
          <w:highlight w:val="magenta"/>
        </w:rPr>
        <w:t>If it were true</w:t>
      </w:r>
      <w:r w:rsidRPr="00BC3229">
        <w:rPr>
          <w:sz w:val="12"/>
        </w:rPr>
        <w:t xml:space="preserve">, for example, that security was an absolute right, and privacy necessarily yields in the event of any conflict at all, </w:t>
      </w:r>
      <w:r w:rsidRPr="00BC3229">
        <w:rPr>
          <w:rStyle w:val="StyleBoldUnderline"/>
          <w:highlight w:val="magenta"/>
        </w:rPr>
        <w:t>then it would follow that it is morally</w:t>
      </w:r>
      <w:r>
        <w:rPr>
          <w:rStyle w:val="StyleBoldUnderline"/>
          <w:highlight w:val="magenta"/>
        </w:rPr>
        <w:t xml:space="preserve"> </w:t>
      </w:r>
      <w:r w:rsidRPr="00BC3229">
        <w:rPr>
          <w:rStyle w:val="StyleBoldUnderline"/>
          <w:highlight w:val="magenta"/>
        </w:rPr>
        <w:t>justifiable for the state to sacrifice all interests in privacy if necessary to</w:t>
      </w:r>
      <w:r>
        <w:rPr>
          <w:rStyle w:val="StyleBoldUnderline"/>
          <w:highlight w:val="magenta"/>
        </w:rPr>
        <w:t xml:space="preserve"> </w:t>
      </w:r>
      <w:r w:rsidRPr="00BC3229">
        <w:rPr>
          <w:rStyle w:val="StyleBoldUnderline"/>
          <w:highlight w:val="magenta"/>
        </w:rPr>
        <w:t>achieve just the slightest gain in security. I take this to be</w:t>
      </w:r>
      <w:r w:rsidRPr="00BC3229">
        <w:rPr>
          <w:rStyle w:val="StyleBoldUnderline"/>
        </w:rPr>
        <w:t xml:space="preserve"> </w:t>
      </w:r>
      <w:r w:rsidRPr="00BC3229">
        <w:rPr>
          <w:sz w:val="12"/>
        </w:rPr>
        <w:t xml:space="preserve">so obviously </w:t>
      </w:r>
      <w:r w:rsidRPr="00BC3229">
        <w:rPr>
          <w:rStyle w:val="StyleBoldUnderline"/>
          <w:highlight w:val="magenta"/>
        </w:rPr>
        <w:t>false</w:t>
      </w:r>
      <w:r w:rsidRPr="00BC3229">
        <w:rPr>
          <w:rStyle w:val="StyleBoldUnderline"/>
        </w:rPr>
        <w:t xml:space="preserve"> </w:t>
      </w:r>
      <w:r w:rsidRPr="00BC3229">
        <w:rPr>
          <w:sz w:val="12"/>
        </w:rPr>
        <w:t xml:space="preserve">as to constitute a counterexample to the claim that security is absolute, at least relative to privacy. </w:t>
      </w:r>
      <w:r w:rsidRPr="00BC3229">
        <w:rPr>
          <w:rStyle w:val="StyleBoldUnderline"/>
          <w:highlight w:val="magenta"/>
        </w:rPr>
        <w:t>The claim that security trumps privacy is meant to express</w:t>
      </w:r>
      <w:r w:rsidRPr="00BC3229">
        <w:rPr>
          <w:sz w:val="12"/>
        </w:rPr>
        <w:t xml:space="preserve"> the more intuitive, but admittedly vague, idea that security and privacy are commensurable values and that, </w:t>
      </w:r>
      <w:r w:rsidRPr="00BC3229">
        <w:rPr>
          <w:rStyle w:val="StyleBoldUnderline"/>
          <w:highlight w:val="magenta"/>
        </w:rPr>
        <w:t>as a general matter, security is a more important value from the standpoint of morality than privacy.</w:t>
      </w:r>
      <w:r w:rsidRPr="00BC3229">
        <w:rPr>
          <w:sz w:val="12"/>
        </w:rPr>
        <w:t xml:space="preserve"> </w:t>
      </w:r>
      <w:r w:rsidRPr="00BC3229">
        <w:rPr>
          <w:rStyle w:val="StyleBoldUnderline"/>
        </w:rPr>
        <w:t>This does</w:t>
      </w:r>
      <w:r>
        <w:rPr>
          <w:rStyle w:val="StyleBoldUnderline"/>
        </w:rPr>
        <w:t xml:space="preserve"> </w:t>
      </w:r>
      <w:r w:rsidRPr="00BC3229">
        <w:rPr>
          <w:rStyle w:val="StyleBoldUnderline"/>
        </w:rPr>
        <w:t>not commit me to the claim that all values are commensurable</w:t>
      </w:r>
      <w:r w:rsidRPr="00BC3229">
        <w:rPr>
          <w:sz w:val="12"/>
        </w:rPr>
        <w:t>; perhaps there are two values that simply cannot be weighed against one another. But it does commit me to the claim that there is a hierarchy of commensurable morally protected interests and rights, which include security, privacy, and perhaps others, and that security has a higher position in the hierarchy than privacy. Indeed, I am tempted to think that security interests—construed to include freedom from grievous threats to well-being, which include death, grievous bodily injury, and financial damage sufficiently extensive to threaten the satisfaction of basic needs and hence survival of a person—are at the top of the moral hierarchy, encompassing as they do the rights to life and physical preservation.</w:t>
      </w:r>
    </w:p>
    <w:p w14:paraId="24F1FEA8" w14:textId="77777777" w:rsidR="00D52CFD" w:rsidRDefault="00D52CFD" w:rsidP="00D52CFD"/>
    <w:p w14:paraId="72C32980" w14:textId="77777777" w:rsidR="00D52CFD" w:rsidRDefault="00D52CFD" w:rsidP="00D52CFD">
      <w:pPr>
        <w:pStyle w:val="Heading4"/>
      </w:pPr>
      <w:r>
        <w:t>Security interests come first – they turn privacy interests.</w:t>
      </w:r>
    </w:p>
    <w:p w14:paraId="441C15BA" w14:textId="77777777" w:rsidR="00D52CFD" w:rsidRPr="00894E12" w:rsidRDefault="00D52CFD" w:rsidP="00D52CFD">
      <w:pPr>
        <w:rPr>
          <w:rStyle w:val="StyleStyleBold12pt"/>
        </w:rPr>
      </w:pPr>
      <w:proofErr w:type="spellStart"/>
      <w:r w:rsidRPr="00894E12">
        <w:rPr>
          <w:rStyle w:val="StyleStyleBold12pt"/>
        </w:rPr>
        <w:t>Himma</w:t>
      </w:r>
      <w:proofErr w:type="spellEnd"/>
      <w:r w:rsidRPr="00894E12">
        <w:rPr>
          <w:rStyle w:val="StyleStyleBold12pt"/>
        </w:rPr>
        <w:t xml:space="preserve"> ‘7</w:t>
      </w:r>
    </w:p>
    <w:p w14:paraId="047A4EB9" w14:textId="77777777" w:rsidR="00D52CFD" w:rsidRPr="00894E12" w:rsidRDefault="00D52CFD" w:rsidP="00D52CFD">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 xml:space="preserve">“Privacy vs. Security: Why Privacy is Not an Absolute Value or Right”. </w:t>
      </w:r>
      <w:proofErr w:type="gramStart"/>
      <w:r w:rsidRPr="00894E12">
        <w:rPr>
          <w:sz w:val="18"/>
          <w:szCs w:val="18"/>
        </w:rPr>
        <w:t>San Diego Law Review, Vol. 44, p. 859, 2007.</w:t>
      </w:r>
      <w:proofErr w:type="gramEnd"/>
      <w:r w:rsidRPr="00894E12">
        <w:rPr>
          <w:sz w:val="18"/>
          <w:szCs w:val="18"/>
        </w:rPr>
        <w:t xml:space="preserve"> Available at SSRN: http://ssrn.com/abstract=994458</w:t>
      </w:r>
    </w:p>
    <w:p w14:paraId="632AD3FD" w14:textId="77777777" w:rsidR="00D52CFD" w:rsidRDefault="00D52CFD" w:rsidP="00D52CFD"/>
    <w:p w14:paraId="7D13875E" w14:textId="77777777" w:rsidR="00D52CFD" w:rsidRPr="001612F5" w:rsidRDefault="00D52CFD" w:rsidP="00D52CFD">
      <w:pPr>
        <w:rPr>
          <w:u w:val="single"/>
        </w:rPr>
      </w:pPr>
      <w:r w:rsidRPr="00E12496">
        <w:rPr>
          <w:sz w:val="14"/>
        </w:rPr>
        <w:t xml:space="preserve">The last argument I wish to make in this essay will be brief because it is extremely well known and has been made in a variety of academic and nonacademic contexts. The basic point here is that </w:t>
      </w:r>
      <w:r w:rsidRPr="00E12496">
        <w:rPr>
          <w:rStyle w:val="StyleBoldUnderline"/>
          <w:highlight w:val="magenta"/>
        </w:rPr>
        <w:t>no right n</w:t>
      </w:r>
      <w:r w:rsidRPr="00E12496">
        <w:rPr>
          <w:sz w:val="14"/>
          <w:highlight w:val="magenta"/>
        </w:rPr>
        <w:t xml:space="preserve">ot involving security </w:t>
      </w:r>
      <w:r w:rsidRPr="00E12496">
        <w:rPr>
          <w:rStyle w:val="StyleBoldUnderline"/>
          <w:highlight w:val="magenta"/>
        </w:rPr>
        <w:t>can be meaningfully exercised in the absence of</w:t>
      </w:r>
      <w:r w:rsidRPr="00E12496">
        <w:rPr>
          <w:sz w:val="14"/>
        </w:rPr>
        <w:t xml:space="preserve"> efficacious </w:t>
      </w:r>
      <w:r w:rsidRPr="00E12496">
        <w:rPr>
          <w:rStyle w:val="StyleBoldUnderline"/>
          <w:highlight w:val="magenta"/>
        </w:rPr>
        <w:t>protection of security.</w:t>
      </w:r>
      <w:r w:rsidRPr="00E12496">
        <w:rPr>
          <w:rStyle w:val="StyleBoldUnderline"/>
        </w:rPr>
        <w:t xml:space="preserve"> </w:t>
      </w:r>
      <w:r w:rsidRPr="00E12496">
        <w:rPr>
          <w:sz w:val="14"/>
        </w:rPr>
        <w:t>The right to property means nothing if the law fails to protect against threats to life and bodily security. Likewise</w:t>
      </w:r>
      <w:r w:rsidRPr="00E12496">
        <w:rPr>
          <w:rStyle w:val="StyleBoldUnderline"/>
        </w:rPr>
        <w:t>, the</w:t>
      </w:r>
      <w:r>
        <w:rPr>
          <w:rStyle w:val="StyleBoldUnderline"/>
        </w:rPr>
        <w:t xml:space="preserve"> </w:t>
      </w:r>
      <w:r w:rsidRPr="00E12496">
        <w:rPr>
          <w:rStyle w:val="StyleBoldUnderline"/>
        </w:rPr>
        <w:t>right to privacy has little value if one feels constrained</w:t>
      </w:r>
      <w:r w:rsidRPr="00E12496">
        <w:rPr>
          <w:sz w:val="14"/>
        </w:rPr>
        <w:t xml:space="preserve"> to remain in one’s home </w:t>
      </w:r>
      <w:r w:rsidRPr="00E12496">
        <w:rPr>
          <w:rStyle w:val="StyleBoldUnderline"/>
        </w:rPr>
        <w:t>because it is so unsafe to venture away</w:t>
      </w:r>
      <w:r w:rsidRPr="00E12496">
        <w:rPr>
          <w:sz w:val="14"/>
        </w:rPr>
        <w:t xml:space="preserve"> that one significantly risks death or grievous bodily injury. </w:t>
      </w:r>
      <w:r w:rsidRPr="00E12496">
        <w:rPr>
          <w:rStyle w:val="StyleBoldUnderline"/>
          <w:highlight w:val="magenta"/>
        </w:rPr>
        <w:t xml:space="preserve">This is </w:t>
      </w:r>
      <w:r w:rsidRPr="00E12496">
        <w:rPr>
          <w:rStyle w:val="Emphasis"/>
          <w:highlight w:val="magenta"/>
        </w:rPr>
        <w:t xml:space="preserve">not </w:t>
      </w:r>
      <w:r w:rsidRPr="00E12496">
        <w:rPr>
          <w:rStyle w:val="StyleBoldUnderline"/>
          <w:highlight w:val="magenta"/>
        </w:rPr>
        <w:t>mere</w:t>
      </w:r>
      <w:r w:rsidRPr="00E12496">
        <w:rPr>
          <w:sz w:val="14"/>
        </w:rPr>
        <w:t xml:space="preserve">ly a matter of describing common </w:t>
      </w:r>
      <w:r w:rsidRPr="00E12496">
        <w:rPr>
          <w:rStyle w:val="StyleBoldUnderline"/>
          <w:highlight w:val="magenta"/>
        </w:rPr>
        <w:t>subjective preference</w:t>
      </w:r>
      <w:r w:rsidRPr="00E12496">
        <w:rPr>
          <w:sz w:val="14"/>
        </w:rPr>
        <w:t>s</w:t>
      </w:r>
      <w:r w:rsidRPr="00E12496">
        <w:rPr>
          <w:rStyle w:val="StyleBoldUnderline"/>
          <w:highlight w:val="magenta"/>
        </w:rPr>
        <w:t>;</w:t>
      </w:r>
      <w:r w:rsidRPr="00E12496">
        <w:rPr>
          <w:sz w:val="14"/>
        </w:rPr>
        <w:t xml:space="preserve"> </w:t>
      </w:r>
      <w:r w:rsidRPr="00E12496">
        <w:rPr>
          <w:rStyle w:val="StyleBoldUnderline"/>
          <w:highlight w:val="magenta"/>
        </w:rPr>
        <w:t>this is rather an objective fact about privacy and security interests.</w:t>
      </w:r>
      <w:r w:rsidRPr="00E12496">
        <w:rPr>
          <w:sz w:val="14"/>
        </w:rPr>
        <w:t xml:space="preserve"> </w:t>
      </w:r>
      <w:r w:rsidRPr="00E12496">
        <w:rPr>
          <w:rStyle w:val="StyleBoldUnderline"/>
          <w:highlight w:val="magenta"/>
        </w:rPr>
        <w:t>If</w:t>
      </w:r>
      <w:r>
        <w:rPr>
          <w:rStyle w:val="StyleBoldUnderline"/>
          <w:highlight w:val="magenta"/>
        </w:rPr>
        <w:t xml:space="preserve"> </w:t>
      </w:r>
      <w:r w:rsidRPr="00E12496">
        <w:rPr>
          <w:rStyle w:val="StyleBoldUnderline"/>
          <w:highlight w:val="magenta"/>
        </w:rPr>
        <w:t>security interests are not adequately protected, citizens will simply not</w:t>
      </w:r>
      <w:r>
        <w:rPr>
          <w:rStyle w:val="StyleBoldUnderline"/>
          <w:highlight w:val="magenta"/>
        </w:rPr>
        <w:t xml:space="preserve"> </w:t>
      </w:r>
      <w:r w:rsidRPr="00E12496">
        <w:rPr>
          <w:rStyle w:val="StyleBoldUnderline"/>
          <w:highlight w:val="magenta"/>
        </w:rPr>
        <w:t>have much by way of privacy interests to protect.</w:t>
      </w:r>
      <w:r w:rsidRPr="00E12496">
        <w:rPr>
          <w:rStyle w:val="StyleBoldUnderline"/>
        </w:rPr>
        <w:t xml:space="preserve"> </w:t>
      </w:r>
      <w:r w:rsidRPr="00E12496">
        <w:rPr>
          <w:sz w:val="14"/>
        </w:rPr>
        <w:t xml:space="preserve">While it is true, of course, that </w:t>
      </w:r>
      <w:r w:rsidRPr="00E12496">
        <w:rPr>
          <w:rStyle w:val="StyleBoldUnderline"/>
          <w:highlight w:val="magenta"/>
        </w:rPr>
        <w:t>people have</w:t>
      </w:r>
      <w:r w:rsidRPr="00E12496">
        <w:rPr>
          <w:sz w:val="14"/>
        </w:rPr>
        <w:t xml:space="preserve"> privacy interests in what goes on inside the confines of their home, they also have </w:t>
      </w:r>
      <w:r w:rsidRPr="00E12496">
        <w:rPr>
          <w:rStyle w:val="StyleBoldUnderline"/>
          <w:highlight w:val="magenta"/>
        </w:rPr>
        <w:t>legitimate privacy interests in a variety of public contexts</w:t>
      </w:r>
      <w:r w:rsidRPr="00E12496">
        <w:rPr>
          <w:sz w:val="14"/>
        </w:rPr>
        <w:t xml:space="preserve"> </w:t>
      </w:r>
      <w:r w:rsidRPr="00E12496">
        <w:rPr>
          <w:rStyle w:val="StyleBoldUnderline"/>
          <w:highlight w:val="magenta"/>
        </w:rPr>
        <w:t>that cannot be meaningfully exercised if one is</w:t>
      </w:r>
      <w:r>
        <w:rPr>
          <w:rStyle w:val="StyleBoldUnderline"/>
          <w:highlight w:val="magenta"/>
        </w:rPr>
        <w:t xml:space="preserve"> </w:t>
      </w:r>
      <w:r w:rsidRPr="00E12496">
        <w:rPr>
          <w:rStyle w:val="StyleBoldUnderline"/>
          <w:highlight w:val="magenta"/>
        </w:rPr>
        <w:t>afraid to venture ou</w:t>
      </w:r>
      <w:r w:rsidRPr="00E12496">
        <w:rPr>
          <w:sz w:val="14"/>
        </w:rPr>
        <w:t xml:space="preserve">t into those contexts </w:t>
      </w:r>
      <w:r w:rsidRPr="00E12496">
        <w:rPr>
          <w:rStyle w:val="StyleBoldUnderline"/>
          <w:highlight w:val="magenta"/>
        </w:rPr>
        <w:t>because</w:t>
      </w:r>
      <w:r w:rsidRPr="00E12496">
        <w:rPr>
          <w:sz w:val="14"/>
        </w:rPr>
        <w:t xml:space="preserve"> of significant threats to individual and collective security—such as would be the case if </w:t>
      </w:r>
      <w:r w:rsidRPr="00E12496">
        <w:rPr>
          <w:rStyle w:val="StyleBoldUnderline"/>
          <w:highlight w:val="magenta"/>
        </w:rPr>
        <w:t>terror</w:t>
      </w:r>
      <w:r w:rsidRPr="00E12496">
        <w:rPr>
          <w:sz w:val="14"/>
        </w:rPr>
        <w:t xml:space="preserve">ist </w:t>
      </w:r>
      <w:r w:rsidRPr="00E12496">
        <w:rPr>
          <w:rStyle w:val="StyleBoldUnderline"/>
          <w:highlight w:val="magenta"/>
        </w:rPr>
        <w:t>attacks became highly probable i</w:t>
      </w:r>
      <w:r w:rsidRPr="00E12496">
        <w:rPr>
          <w:sz w:val="14"/>
        </w:rPr>
        <w:t xml:space="preserve">n those contexts. It is true, of course, that to say that X is a prerequisite for exercising a particular right Y does not obviously entail that X is morally more important than Y, but this is a reasonable conclusion to draw. If it is true that Y is meaningless in the absence of X, then it seems clear that X deserves, as a moral matter, more stringent protection than Y does. </w:t>
      </w:r>
      <w:r w:rsidRPr="00E12496">
        <w:rPr>
          <w:rStyle w:val="StyleBoldUnderline"/>
          <w:highlight w:val="magenta"/>
        </w:rPr>
        <w:t>Since privacy interests lack significance in the absence of</w:t>
      </w:r>
      <w:r w:rsidRPr="00E12496">
        <w:rPr>
          <w:sz w:val="14"/>
        </w:rPr>
        <w:t xml:space="preserve"> adequate protection of </w:t>
      </w:r>
      <w:r w:rsidRPr="00E12496">
        <w:rPr>
          <w:rStyle w:val="StyleBoldUnderline"/>
          <w:highlight w:val="magenta"/>
        </w:rPr>
        <w:t>security interests, it seems</w:t>
      </w:r>
      <w:r w:rsidRPr="00E12496">
        <w:rPr>
          <w:sz w:val="14"/>
        </w:rPr>
        <w:t xml:space="preserve"> reasonable to infer that </w:t>
      </w:r>
      <w:r w:rsidRPr="00E12496">
        <w:rPr>
          <w:rStyle w:val="StyleBoldUnderline"/>
          <w:highlight w:val="magenta"/>
        </w:rPr>
        <w:t>security</w:t>
      </w:r>
      <w:r>
        <w:rPr>
          <w:rStyle w:val="StyleBoldUnderline"/>
          <w:highlight w:val="magenta"/>
        </w:rPr>
        <w:t xml:space="preserve"> </w:t>
      </w:r>
      <w:r w:rsidRPr="00E12496">
        <w:rPr>
          <w:rStyle w:val="StyleBoldUnderline"/>
          <w:highlight w:val="magenta"/>
        </w:rPr>
        <w:t>interests deserve, as a moral matter, more stringent protection than privacy</w:t>
      </w:r>
      <w:r>
        <w:rPr>
          <w:rStyle w:val="StyleBoldUnderline"/>
          <w:highlight w:val="magenta"/>
        </w:rPr>
        <w:t xml:space="preserve"> </w:t>
      </w:r>
      <w:r w:rsidRPr="00E12496">
        <w:rPr>
          <w:rStyle w:val="StyleBoldUnderline"/>
          <w:highlight w:val="magenta"/>
        </w:rPr>
        <w:t>interests.</w:t>
      </w:r>
      <w:r>
        <w:rPr>
          <w:rStyle w:val="StyleBoldUnderline"/>
        </w:rPr>
        <w:t xml:space="preserve"> </w:t>
      </w:r>
      <w:r w:rsidRPr="00E12496">
        <w:rPr>
          <w:sz w:val="14"/>
        </w:rPr>
        <w:t xml:space="preserve">In this essay, I have argued that the moral interest in or right to privacy is not absolute and is sometimes outweighed by the moral interest in or right to security. I have done so from two points of view. First, at the beginning of the essay, I have sketched intuitions to that effect, which I assume are widely shared among persons in cultures like ours. Second, I have argued that all the mainstream approaches to normative theories of state legitimacy presuppose, assert, or imply that privacy is less important from the standpoint of political morality than security. Accordingly, </w:t>
      </w:r>
      <w:r w:rsidRPr="00E12496">
        <w:rPr>
          <w:rStyle w:val="StyleBoldUnderline"/>
          <w:highlight w:val="magenta"/>
        </w:rPr>
        <w:t>under ordinary intuitions</w:t>
      </w:r>
      <w:r w:rsidRPr="00E12496">
        <w:rPr>
          <w:sz w:val="14"/>
        </w:rPr>
        <w:t xml:space="preserve"> and each of these theories, </w:t>
      </w:r>
      <w:r w:rsidRPr="00E12496">
        <w:rPr>
          <w:rStyle w:val="StyleBoldUnderline"/>
          <w:highlight w:val="magenta"/>
        </w:rPr>
        <w:t>security interests</w:t>
      </w:r>
      <w:r w:rsidRPr="00E12496">
        <w:rPr>
          <w:sz w:val="14"/>
        </w:rPr>
        <w:t xml:space="preserve"> trump, or </w:t>
      </w:r>
      <w:r w:rsidRPr="00E12496">
        <w:rPr>
          <w:rStyle w:val="StyleBoldUnderline"/>
          <w:highlight w:val="magenta"/>
        </w:rPr>
        <w:t>outweigh</w:t>
      </w:r>
      <w:r w:rsidRPr="00E12496">
        <w:rPr>
          <w:sz w:val="14"/>
        </w:rPr>
        <w:t xml:space="preserve">, </w:t>
      </w:r>
      <w:r w:rsidRPr="00E12496">
        <w:rPr>
          <w:rStyle w:val="StyleBoldUnderline"/>
          <w:highlight w:val="magenta"/>
        </w:rPr>
        <w:t>privacy interests when</w:t>
      </w:r>
      <w:r>
        <w:rPr>
          <w:rStyle w:val="StyleBoldUnderline"/>
          <w:highlight w:val="magenta"/>
        </w:rPr>
        <w:t xml:space="preserve"> </w:t>
      </w:r>
      <w:r w:rsidRPr="00E12496">
        <w:rPr>
          <w:rStyle w:val="StyleBoldUnderline"/>
          <w:highlight w:val="magenta"/>
        </w:rPr>
        <w:t>the two come into conflict.</w:t>
      </w:r>
    </w:p>
    <w:p w14:paraId="713D2804" w14:textId="77777777" w:rsidR="00D52CFD" w:rsidRDefault="00D52CFD" w:rsidP="00D52CFD">
      <w:pPr>
        <w:pStyle w:val="Heading4"/>
      </w:pPr>
      <w:r>
        <w:t>Collective security outweighs. Most people want to place security before individual privacy.</w:t>
      </w:r>
    </w:p>
    <w:p w14:paraId="52351FDB" w14:textId="77777777" w:rsidR="00D52CFD" w:rsidRPr="00894E12" w:rsidRDefault="00D52CFD" w:rsidP="00D52CFD">
      <w:pPr>
        <w:rPr>
          <w:rStyle w:val="StyleStyleBold12pt"/>
        </w:rPr>
      </w:pPr>
      <w:proofErr w:type="spellStart"/>
      <w:r w:rsidRPr="00894E12">
        <w:rPr>
          <w:rStyle w:val="StyleStyleBold12pt"/>
        </w:rPr>
        <w:t>Himma</w:t>
      </w:r>
      <w:proofErr w:type="spellEnd"/>
      <w:r w:rsidRPr="00894E12">
        <w:rPr>
          <w:rStyle w:val="StyleStyleBold12pt"/>
        </w:rPr>
        <w:t xml:space="preserve"> ‘7</w:t>
      </w:r>
    </w:p>
    <w:p w14:paraId="5B13FEE1" w14:textId="77777777" w:rsidR="00D52CFD" w:rsidRPr="001612F5" w:rsidRDefault="00D52CFD" w:rsidP="00D52CFD">
      <w:pPr>
        <w:rPr>
          <w:sz w:val="18"/>
          <w:szCs w:val="18"/>
        </w:rPr>
      </w:pP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 xml:space="preserve">“Privacy vs. Security: Why Privacy is Not an Absolute Value or Right”. </w:t>
      </w:r>
      <w:proofErr w:type="gramStart"/>
      <w:r w:rsidRPr="00894E12">
        <w:rPr>
          <w:sz w:val="18"/>
          <w:szCs w:val="18"/>
        </w:rPr>
        <w:t>San Diego Law Review, Vol. 44, p. 859, 2007.</w:t>
      </w:r>
      <w:proofErr w:type="gramEnd"/>
      <w:r w:rsidRPr="00894E12">
        <w:rPr>
          <w:sz w:val="18"/>
          <w:szCs w:val="18"/>
        </w:rPr>
        <w:t xml:space="preserve"> Available at SSRN: http://ssrn.com/abstract=994458</w:t>
      </w:r>
    </w:p>
    <w:p w14:paraId="2925F447" w14:textId="77777777" w:rsidR="00D52CFD" w:rsidRPr="00E10618" w:rsidRDefault="00D52CFD" w:rsidP="00D52CFD">
      <w:pPr>
        <w:rPr>
          <w:sz w:val="14"/>
        </w:rPr>
      </w:pPr>
      <w:r w:rsidRPr="00E10618">
        <w:rPr>
          <w:sz w:val="14"/>
        </w:rPr>
        <w:t xml:space="preserve">It is fairly easy to see, however, that </w:t>
      </w:r>
      <w:r w:rsidRPr="00E10618">
        <w:rPr>
          <w:rStyle w:val="StyleBoldUnderline"/>
          <w:highlight w:val="magenta"/>
        </w:rPr>
        <w:t>my intuitions are widely shared in</w:t>
      </w:r>
      <w:r>
        <w:rPr>
          <w:rStyle w:val="StyleBoldUnderline"/>
          <w:highlight w:val="magenta"/>
        </w:rPr>
        <w:t xml:space="preserve"> </w:t>
      </w:r>
      <w:r w:rsidRPr="00E10618">
        <w:rPr>
          <w:rStyle w:val="StyleBoldUnderline"/>
          <w:highlight w:val="magenta"/>
        </w:rPr>
        <w:t>the U</w:t>
      </w:r>
      <w:r w:rsidRPr="00E10618">
        <w:rPr>
          <w:rStyle w:val="StyleBoldUnderline"/>
        </w:rPr>
        <w:t xml:space="preserve">nited </w:t>
      </w:r>
      <w:r w:rsidRPr="00E10618">
        <w:rPr>
          <w:rStyle w:val="StyleBoldUnderline"/>
          <w:highlight w:val="magenta"/>
        </w:rPr>
        <w:t>S</w:t>
      </w:r>
      <w:r w:rsidRPr="00E10618">
        <w:rPr>
          <w:rStyle w:val="StyleBoldUnderline"/>
        </w:rPr>
        <w:t>tates</w:t>
      </w:r>
      <w:r w:rsidRPr="00E10618">
        <w:rPr>
          <w:rStyle w:val="StyleBoldUnderline"/>
          <w:highlight w:val="magenta"/>
        </w:rPr>
        <w:t>.</w:t>
      </w:r>
      <w:r w:rsidRPr="00E10618">
        <w:rPr>
          <w:rStyle w:val="StyleBoldUnderline"/>
        </w:rPr>
        <w:t xml:space="preserve"> </w:t>
      </w:r>
      <w:r w:rsidRPr="00E10618">
        <w:rPr>
          <w:rStyle w:val="StyleBoldUnderline"/>
          <w:highlight w:val="magenta"/>
        </w:rPr>
        <w:t xml:space="preserve">As an empirical matter, citizens </w:t>
      </w:r>
      <w:r w:rsidRPr="00E10618">
        <w:rPr>
          <w:rStyle w:val="StyleBoldUnderline"/>
        </w:rPr>
        <w:t>in the United States</w:t>
      </w:r>
      <w:r>
        <w:rPr>
          <w:rStyle w:val="StyleBoldUnderline"/>
          <w:highlight w:val="magenta"/>
        </w:rPr>
        <w:t xml:space="preserve"> </w:t>
      </w:r>
      <w:r w:rsidRPr="00E10618">
        <w:rPr>
          <w:rStyle w:val="StyleBoldUnderline"/>
          <w:highlight w:val="magenta"/>
        </w:rPr>
        <w:t>frequently indicate a willingness to trade privacy for</w:t>
      </w:r>
      <w:r w:rsidRPr="00E10618">
        <w:rPr>
          <w:rStyle w:val="StyleBoldUnderline"/>
        </w:rPr>
        <w:t xml:space="preserve"> enhanced </w:t>
      </w:r>
      <w:r w:rsidRPr="00E10618">
        <w:rPr>
          <w:rStyle w:val="StyleBoldUnderline"/>
          <w:highlight w:val="magenta"/>
        </w:rPr>
        <w:t>security.</w:t>
      </w:r>
      <w:r>
        <w:rPr>
          <w:rStyle w:val="StyleBoldUnderline"/>
        </w:rPr>
        <w:t xml:space="preserve"> </w:t>
      </w:r>
      <w:r w:rsidRPr="00E10618">
        <w:rPr>
          <w:sz w:val="14"/>
        </w:rPr>
        <w:t>For example, a Harris poll conducted on October 4, 2004, three years after the attacks of 9/11, produced the following results: Two-thirds (</w:t>
      </w:r>
      <w:r w:rsidRPr="00E10618">
        <w:rPr>
          <w:rStyle w:val="StyleBoldUnderline"/>
          <w:highlight w:val="magenta"/>
        </w:rPr>
        <w:t>67%</w:t>
      </w:r>
      <w:r w:rsidRPr="00E10618">
        <w:rPr>
          <w:sz w:val="14"/>
        </w:rPr>
        <w:t xml:space="preserve">) </w:t>
      </w:r>
      <w:r w:rsidRPr="00E10618">
        <w:rPr>
          <w:rStyle w:val="StyleBoldUnderline"/>
          <w:highlight w:val="magenta"/>
        </w:rPr>
        <w:t>percent favor</w:t>
      </w:r>
      <w:r w:rsidRPr="00E10618">
        <w:rPr>
          <w:sz w:val="14"/>
        </w:rPr>
        <w:t xml:space="preserve"> “</w:t>
      </w:r>
      <w:r w:rsidRPr="00E10618">
        <w:rPr>
          <w:rStyle w:val="StyleBoldUnderline"/>
          <w:highlight w:val="magenta"/>
        </w:rPr>
        <w:t>closer monitoring of</w:t>
      </w:r>
      <w:r w:rsidRPr="00E10618">
        <w:rPr>
          <w:rStyle w:val="StyleBoldUnderline"/>
        </w:rPr>
        <w:t xml:space="preserve"> </w:t>
      </w:r>
      <w:r w:rsidRPr="00E10618">
        <w:rPr>
          <w:sz w:val="14"/>
        </w:rPr>
        <w:t xml:space="preserve">banking and </w:t>
      </w:r>
      <w:r w:rsidRPr="00E10618">
        <w:rPr>
          <w:rStyle w:val="StyleBoldUnderline"/>
          <w:highlight w:val="magenta"/>
        </w:rPr>
        <w:t>credit card transactions”</w:t>
      </w:r>
      <w:r w:rsidRPr="00E10618">
        <w:rPr>
          <w:sz w:val="14"/>
        </w:rPr>
        <w:t xml:space="preserve"> up slightly from 64 percent in February (and down from 81 percent in September 2001). • Six in ten (60%) favor “adoption of a national I.D. system for all U.S. citizens” up from February’s 56 percent (down from 68% in September 2001). • </w:t>
      </w:r>
      <w:r w:rsidRPr="00E10618">
        <w:rPr>
          <w:rStyle w:val="StyleBoldUnderline"/>
          <w:highlight w:val="magenta"/>
        </w:rPr>
        <w:t>Those who favor</w:t>
      </w:r>
      <w:r w:rsidRPr="00E10618">
        <w:rPr>
          <w:sz w:val="14"/>
        </w:rPr>
        <w:t xml:space="preserve"> “law enforcement </w:t>
      </w:r>
      <w:r w:rsidRPr="00E10618">
        <w:rPr>
          <w:rStyle w:val="StyleBoldUnderline"/>
          <w:highlight w:val="magenta"/>
        </w:rPr>
        <w:t>monitoring of Internet</w:t>
      </w:r>
      <w:r>
        <w:rPr>
          <w:rStyle w:val="StyleBoldUnderline"/>
          <w:highlight w:val="magenta"/>
        </w:rPr>
        <w:t xml:space="preserve"> </w:t>
      </w:r>
      <w:r w:rsidRPr="00E10618">
        <w:rPr>
          <w:rStyle w:val="StyleBoldUnderline"/>
          <w:highlight w:val="magenta"/>
        </w:rPr>
        <w:t>discussions”</w:t>
      </w:r>
      <w:r w:rsidRPr="00E10618">
        <w:rPr>
          <w:sz w:val="14"/>
        </w:rPr>
        <w:t xml:space="preserve"> [</w:t>
      </w:r>
      <w:r w:rsidRPr="00E10618">
        <w:rPr>
          <w:rStyle w:val="StyleBoldUnderline"/>
          <w:highlight w:val="magenta"/>
        </w:rPr>
        <w:t>have] increased significantly</w:t>
      </w:r>
      <w:r w:rsidRPr="00E10618">
        <w:rPr>
          <w:sz w:val="14"/>
        </w:rPr>
        <w:t xml:space="preserve"> from 50 percent earlier this year to a current 59 percent. This is only somewhat lower than the 63 percent who felt this way in September 2001. • </w:t>
      </w:r>
      <w:proofErr w:type="gramStart"/>
      <w:r w:rsidRPr="00E10618">
        <w:rPr>
          <w:sz w:val="14"/>
        </w:rPr>
        <w:t>Those</w:t>
      </w:r>
      <w:proofErr w:type="gramEnd"/>
      <w:r w:rsidRPr="00E10618">
        <w:rPr>
          <w:sz w:val="14"/>
        </w:rPr>
        <w:t xml:space="preserve"> who favor “expanded government monitoring of cell phones and email” have risen to 39 percent, with 56 percent opposed. In February this year, a somewhat lower 36 percent minority favored this. 83 percent continue to favor “stronger document and physical security checks for travelers,” basically unchanged since February (93% in September 2001). • 82 percent continue to support “expanded undercover activity to penetrate groups under suspicion,” up from 80 percent in the February poll (93% in September 2001). • </w:t>
      </w:r>
      <w:r w:rsidRPr="00E10618">
        <w:rPr>
          <w:rStyle w:val="StyleBoldUnderline"/>
          <w:highlight w:val="magenta"/>
        </w:rPr>
        <w:t>60 percent continue to support “expanded camera surveillance</w:t>
      </w:r>
      <w:r w:rsidRPr="00E10618">
        <w:rPr>
          <w:sz w:val="14"/>
        </w:rPr>
        <w:t xml:space="preserve"> on streets and in public places,” virtually unchanged since February (63% in September 2001)</w:t>
      </w:r>
      <w:proofErr w:type="gramStart"/>
      <w:r w:rsidRPr="00E10618">
        <w:rPr>
          <w:sz w:val="14"/>
        </w:rPr>
        <w:t>.25</w:t>
      </w:r>
      <w:proofErr w:type="gramEnd"/>
      <w:r w:rsidRPr="00E10618">
        <w:rPr>
          <w:sz w:val="14"/>
        </w:rPr>
        <w:t xml:space="preserve"> One might be tempted to argue that these results should not be taken as typical because the poll was taken only three years after the 9/11 attacks, and people have become somewhat more critical of late of the government’s efforts to combat terrorism that implicate privacy. But </w:t>
      </w:r>
      <w:r w:rsidRPr="00E10618">
        <w:rPr>
          <w:rStyle w:val="StyleBoldUnderline"/>
          <w:highlight w:val="magenta"/>
        </w:rPr>
        <w:t>the</w:t>
      </w:r>
      <w:r>
        <w:rPr>
          <w:rStyle w:val="StyleBoldUnderline"/>
          <w:highlight w:val="magenta"/>
        </w:rPr>
        <w:t xml:space="preserve"> </w:t>
      </w:r>
      <w:r w:rsidRPr="00E10618">
        <w:rPr>
          <w:rStyle w:val="StyleBoldUnderline"/>
          <w:highlight w:val="magenta"/>
        </w:rPr>
        <w:t xml:space="preserve">claim is not that the people always favor </w:t>
      </w:r>
      <w:r w:rsidRPr="00E10618">
        <w:rPr>
          <w:rStyle w:val="StyleBoldUnderline"/>
        </w:rPr>
        <w:t>enhanced</w:t>
      </w:r>
      <w:r w:rsidRPr="00E10618">
        <w:rPr>
          <w:rStyle w:val="StyleBoldUnderline"/>
          <w:highlight w:val="magenta"/>
        </w:rPr>
        <w:t xml:space="preserve"> security measures</w:t>
      </w:r>
      <w:r>
        <w:rPr>
          <w:rStyle w:val="StyleBoldUnderline"/>
        </w:rPr>
        <w:t xml:space="preserve"> </w:t>
      </w:r>
      <w:r w:rsidRPr="00E10618">
        <w:rPr>
          <w:sz w:val="14"/>
        </w:rPr>
        <w:t xml:space="preserve">even when they impinge on privacy interests; </w:t>
      </w:r>
      <w:r w:rsidRPr="00E10618">
        <w:rPr>
          <w:rStyle w:val="StyleBoldUnderline"/>
          <w:highlight w:val="magenta"/>
        </w:rPr>
        <w:t>the claim is rather that</w:t>
      </w:r>
      <w:r>
        <w:rPr>
          <w:rStyle w:val="StyleBoldUnderline"/>
          <w:highlight w:val="magenta"/>
        </w:rPr>
        <w:t xml:space="preserve"> </w:t>
      </w:r>
      <w:r w:rsidRPr="00E10618">
        <w:rPr>
          <w:rStyle w:val="StyleBoldUnderline"/>
          <w:highlight w:val="magenta"/>
        </w:rPr>
        <w:t>when people are convinced that they face a credible</w:t>
      </w:r>
      <w:r w:rsidRPr="00E10618">
        <w:rPr>
          <w:rStyle w:val="StyleBoldUnderline"/>
        </w:rPr>
        <w:t xml:space="preserve"> </w:t>
      </w:r>
      <w:r w:rsidRPr="00E10618">
        <w:rPr>
          <w:sz w:val="14"/>
        </w:rPr>
        <w:t xml:space="preserve">deadly </w:t>
      </w:r>
      <w:r w:rsidRPr="00E10618">
        <w:rPr>
          <w:rStyle w:val="StyleBoldUnderline"/>
          <w:highlight w:val="magenta"/>
        </w:rPr>
        <w:t>threat</w:t>
      </w:r>
      <w:r w:rsidRPr="00E10618">
        <w:rPr>
          <w:rStyle w:val="StyleBoldUnderline"/>
        </w:rPr>
        <w:t xml:space="preserve"> </w:t>
      </w:r>
      <w:r w:rsidRPr="00E10618">
        <w:rPr>
          <w:sz w:val="14"/>
        </w:rPr>
        <w:t>of some sort—that is, one that satisfies some threshold level of probability for success—</w:t>
      </w:r>
      <w:r w:rsidRPr="00E10618">
        <w:rPr>
          <w:rStyle w:val="StyleBoldUnderline"/>
          <w:highlight w:val="magenta"/>
        </w:rPr>
        <w:t>they are generally willing to sacrifice privacy interests</w:t>
      </w:r>
      <w:r w:rsidRPr="00E10618">
        <w:rPr>
          <w:sz w:val="14"/>
        </w:rPr>
        <w:t xml:space="preserve">, </w:t>
      </w:r>
      <w:r w:rsidRPr="00E10618">
        <w:rPr>
          <w:rStyle w:val="StyleBoldUnderline"/>
          <w:highlight w:val="magenta"/>
        </w:rPr>
        <w:t>even important ones</w:t>
      </w:r>
      <w:r w:rsidRPr="00E10618">
        <w:rPr>
          <w:sz w:val="14"/>
        </w:rPr>
        <w:t>, to reduce the probability of success. Criticisms of recent measures primarily express the view that they impinge upon privacy without significantly reducing the probability of a terrorist attack on U.S. soil. That, unlike the poll results described above, tells us nothing about common intuitions regarding how to balance security and privacy as a general matter.</w:t>
      </w:r>
    </w:p>
    <w:p w14:paraId="0DE5D363" w14:textId="77777777" w:rsidR="00152DC8" w:rsidRPr="00152DC8" w:rsidRDefault="00152DC8" w:rsidP="00152DC8"/>
    <w:sectPr w:rsidR="00152DC8" w:rsidRPr="00152DC8" w:rsidSect="00D3625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Jeremy Hammond" w:date="2015-07-05T12:26:00Z" w:initials="JH">
    <w:p w14:paraId="4F3D9959" w14:textId="77777777" w:rsidR="002B3135" w:rsidRDefault="002B3135" w:rsidP="00B9220D">
      <w:pPr>
        <w:pStyle w:val="CommentText"/>
      </w:pPr>
      <w:r>
        <w:rPr>
          <w:rStyle w:val="CommentReference"/>
        </w:rPr>
        <w:annotationRef/>
      </w:r>
      <w:r>
        <w:rPr>
          <w:noProof/>
        </w:rPr>
        <w:t>Needs Cite</w:t>
      </w:r>
    </w:p>
  </w:comment>
  <w:comment w:id="1" w:author="Priyanka Gokare" w:date="2015-07-05T12:26:00Z" w:initials="PG">
    <w:p w14:paraId="0930DB5A" w14:textId="77777777" w:rsidR="002B3135" w:rsidRDefault="002B3135" w:rsidP="00B9220D">
      <w:pPr>
        <w:pStyle w:val="CommentText"/>
      </w:pPr>
      <w:r>
        <w:rPr>
          <w:rStyle w:val="CommentReference"/>
        </w:rPr>
        <w:annotationRef/>
      </w:r>
    </w:p>
  </w:comment>
  <w:comment w:id="28" w:author="Jeremy Hammond" w:date="2015-07-05T12:52:00Z" w:initials="JH">
    <w:p w14:paraId="3061A479" w14:textId="77777777" w:rsidR="002B3135" w:rsidRDefault="002B3135" w:rsidP="007F6CC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Might need more text to support your tag.</w:t>
      </w:r>
    </w:p>
  </w:comment>
  <w:comment w:id="29" w:author="Jeremy Hammond" w:date="2015-06-23T21:56:00Z" w:initials="JH">
    <w:p w14:paraId="1B2B135C" w14:textId="77777777" w:rsidR="002B3135" w:rsidRDefault="002B3135" w:rsidP="00E02059">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Make sure to paste cite from above. And underline.</w:t>
      </w:r>
    </w:p>
    <w:p w14:paraId="5E927C19" w14:textId="77777777" w:rsidR="002B3135" w:rsidRDefault="002B3135" w:rsidP="00E02059">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E927C19" w15:done="0"/>
  <w15:commentEx w15:paraId="1DE35753" w15:done="0"/>
  <w15:commentEx w15:paraId="62AA6FA0" w15:done="0"/>
  <w15:commentEx w15:paraId="3F893A8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002AA9" w14:textId="77777777" w:rsidR="002B3135" w:rsidRDefault="002B3135" w:rsidP="00E46E7E">
      <w:r>
        <w:separator/>
      </w:r>
    </w:p>
  </w:endnote>
  <w:endnote w:type="continuationSeparator" w:id="0">
    <w:p w14:paraId="45E61D20" w14:textId="77777777" w:rsidR="002B3135" w:rsidRDefault="002B313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5A9843" w14:textId="77777777" w:rsidR="002B3135" w:rsidRDefault="002B3135" w:rsidP="00E46E7E">
      <w:r>
        <w:separator/>
      </w:r>
    </w:p>
  </w:footnote>
  <w:footnote w:type="continuationSeparator" w:id="0">
    <w:p w14:paraId="3B2929D4" w14:textId="77777777" w:rsidR="002B3135" w:rsidRDefault="002B3135"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9F3596F"/>
    <w:multiLevelType w:val="hybridMultilevel"/>
    <w:tmpl w:val="6D141F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4F3E30"/>
    <w:multiLevelType w:val="hybridMultilevel"/>
    <w:tmpl w:val="05EE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6BA67D9"/>
    <w:multiLevelType w:val="hybridMultilevel"/>
    <w:tmpl w:val="476A3C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E1B5907"/>
    <w:multiLevelType w:val="hybridMultilevel"/>
    <w:tmpl w:val="62CE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4BC17CB1"/>
    <w:multiLevelType w:val="hybridMultilevel"/>
    <w:tmpl w:val="FFDC3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7"/>
  </w:num>
  <w:num w:numId="2">
    <w:abstractNumId w:val="15"/>
  </w:num>
  <w:num w:numId="3">
    <w:abstractNumId w:val="13"/>
  </w:num>
  <w:num w:numId="4">
    <w:abstractNumId w:val="18"/>
  </w:num>
  <w:num w:numId="5">
    <w:abstractNumId w:val="1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4"/>
  </w:num>
  <w:num w:numId="17">
    <w:abstractNumId w:val="10"/>
  </w:num>
  <w:num w:numId="18">
    <w:abstractNumId w:val="11"/>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23104192136"/>
  </w:docVars>
  <w:rsids>
    <w:rsidRoot w:val="00920C6C"/>
    <w:rsid w:val="000140EC"/>
    <w:rsid w:val="00016A35"/>
    <w:rsid w:val="00016CE4"/>
    <w:rsid w:val="00050EAF"/>
    <w:rsid w:val="00072E5F"/>
    <w:rsid w:val="000730A5"/>
    <w:rsid w:val="000844FD"/>
    <w:rsid w:val="000C16B3"/>
    <w:rsid w:val="000D6971"/>
    <w:rsid w:val="000E3620"/>
    <w:rsid w:val="00102C70"/>
    <w:rsid w:val="00120A5C"/>
    <w:rsid w:val="00125B29"/>
    <w:rsid w:val="00140849"/>
    <w:rsid w:val="001408C0"/>
    <w:rsid w:val="00141DAE"/>
    <w:rsid w:val="00143FD7"/>
    <w:rsid w:val="001463FB"/>
    <w:rsid w:val="00152DC8"/>
    <w:rsid w:val="00155EDE"/>
    <w:rsid w:val="0015662A"/>
    <w:rsid w:val="00161CA0"/>
    <w:rsid w:val="001623DD"/>
    <w:rsid w:val="00164C97"/>
    <w:rsid w:val="001710E3"/>
    <w:rsid w:val="0017225E"/>
    <w:rsid w:val="00174DDB"/>
    <w:rsid w:val="00186DB7"/>
    <w:rsid w:val="0018790B"/>
    <w:rsid w:val="0019286A"/>
    <w:rsid w:val="001B1070"/>
    <w:rsid w:val="001D7626"/>
    <w:rsid w:val="001F3955"/>
    <w:rsid w:val="00232445"/>
    <w:rsid w:val="00252D9C"/>
    <w:rsid w:val="0025392E"/>
    <w:rsid w:val="002613DA"/>
    <w:rsid w:val="0028557A"/>
    <w:rsid w:val="00296D27"/>
    <w:rsid w:val="002B3135"/>
    <w:rsid w:val="002B6353"/>
    <w:rsid w:val="002B68C8"/>
    <w:rsid w:val="002F35F4"/>
    <w:rsid w:val="002F3E28"/>
    <w:rsid w:val="002F40E6"/>
    <w:rsid w:val="00303E5B"/>
    <w:rsid w:val="00313226"/>
    <w:rsid w:val="0031425E"/>
    <w:rsid w:val="00320E89"/>
    <w:rsid w:val="00325059"/>
    <w:rsid w:val="003554C0"/>
    <w:rsid w:val="00357719"/>
    <w:rsid w:val="00366B31"/>
    <w:rsid w:val="00374144"/>
    <w:rsid w:val="00380DE1"/>
    <w:rsid w:val="003B0E22"/>
    <w:rsid w:val="003B3EC7"/>
    <w:rsid w:val="003F42AF"/>
    <w:rsid w:val="00412F6D"/>
    <w:rsid w:val="00415671"/>
    <w:rsid w:val="0042635A"/>
    <w:rsid w:val="00442A2F"/>
    <w:rsid w:val="00464C0F"/>
    <w:rsid w:val="00466B6F"/>
    <w:rsid w:val="00472370"/>
    <w:rsid w:val="00473727"/>
    <w:rsid w:val="004862A8"/>
    <w:rsid w:val="004A0A87"/>
    <w:rsid w:val="004A75B9"/>
    <w:rsid w:val="004B294B"/>
    <w:rsid w:val="004B3188"/>
    <w:rsid w:val="004B3DB3"/>
    <w:rsid w:val="004C63B5"/>
    <w:rsid w:val="004D0555"/>
    <w:rsid w:val="004D461E"/>
    <w:rsid w:val="004D61D5"/>
    <w:rsid w:val="004E67B4"/>
    <w:rsid w:val="00503AC4"/>
    <w:rsid w:val="00505920"/>
    <w:rsid w:val="00517479"/>
    <w:rsid w:val="00534B83"/>
    <w:rsid w:val="00561DB2"/>
    <w:rsid w:val="00571C54"/>
    <w:rsid w:val="00577707"/>
    <w:rsid w:val="0059220C"/>
    <w:rsid w:val="005A0BE5"/>
    <w:rsid w:val="005A5EDE"/>
    <w:rsid w:val="005C0E1F"/>
    <w:rsid w:val="005C2052"/>
    <w:rsid w:val="005E0D2B"/>
    <w:rsid w:val="005E2C99"/>
    <w:rsid w:val="005F0686"/>
    <w:rsid w:val="0061503F"/>
    <w:rsid w:val="00632355"/>
    <w:rsid w:val="00672258"/>
    <w:rsid w:val="006735E3"/>
    <w:rsid w:val="0067575B"/>
    <w:rsid w:val="00675CEC"/>
    <w:rsid w:val="00677A71"/>
    <w:rsid w:val="00685EBE"/>
    <w:rsid w:val="00692C26"/>
    <w:rsid w:val="0069622B"/>
    <w:rsid w:val="006C007A"/>
    <w:rsid w:val="006C58F8"/>
    <w:rsid w:val="006C6522"/>
    <w:rsid w:val="006D1322"/>
    <w:rsid w:val="006D2890"/>
    <w:rsid w:val="006D4368"/>
    <w:rsid w:val="006E6C13"/>
    <w:rsid w:val="006F2D3D"/>
    <w:rsid w:val="006F6C90"/>
    <w:rsid w:val="00700835"/>
    <w:rsid w:val="00726F87"/>
    <w:rsid w:val="007333B9"/>
    <w:rsid w:val="00733478"/>
    <w:rsid w:val="0075588C"/>
    <w:rsid w:val="00776078"/>
    <w:rsid w:val="00786620"/>
    <w:rsid w:val="00791B7D"/>
    <w:rsid w:val="007A0F57"/>
    <w:rsid w:val="007A3515"/>
    <w:rsid w:val="007A5735"/>
    <w:rsid w:val="007A5B2C"/>
    <w:rsid w:val="007C659C"/>
    <w:rsid w:val="007C6F40"/>
    <w:rsid w:val="007D7924"/>
    <w:rsid w:val="007E470C"/>
    <w:rsid w:val="007E5546"/>
    <w:rsid w:val="007E5F71"/>
    <w:rsid w:val="007F32C7"/>
    <w:rsid w:val="007F6CC9"/>
    <w:rsid w:val="00817215"/>
    <w:rsid w:val="00821415"/>
    <w:rsid w:val="0083768F"/>
    <w:rsid w:val="008620D6"/>
    <w:rsid w:val="0086651A"/>
    <w:rsid w:val="0086696B"/>
    <w:rsid w:val="0087055B"/>
    <w:rsid w:val="008D6F2A"/>
    <w:rsid w:val="00900C48"/>
    <w:rsid w:val="0091595A"/>
    <w:rsid w:val="009165EA"/>
    <w:rsid w:val="009171ED"/>
    <w:rsid w:val="00920C6C"/>
    <w:rsid w:val="00931699"/>
    <w:rsid w:val="00934143"/>
    <w:rsid w:val="00942FF0"/>
    <w:rsid w:val="009829F2"/>
    <w:rsid w:val="00983517"/>
    <w:rsid w:val="00993F61"/>
    <w:rsid w:val="009A13F3"/>
    <w:rsid w:val="009B0746"/>
    <w:rsid w:val="009C198B"/>
    <w:rsid w:val="009C5EA1"/>
    <w:rsid w:val="009D207E"/>
    <w:rsid w:val="009D4BDA"/>
    <w:rsid w:val="009E1C7C"/>
    <w:rsid w:val="009E5822"/>
    <w:rsid w:val="009E691A"/>
    <w:rsid w:val="009F781B"/>
    <w:rsid w:val="00A074CB"/>
    <w:rsid w:val="00A1352A"/>
    <w:rsid w:val="00A22C9B"/>
    <w:rsid w:val="00A34977"/>
    <w:rsid w:val="00A364F8"/>
    <w:rsid w:val="00A369C4"/>
    <w:rsid w:val="00A47986"/>
    <w:rsid w:val="00A658D4"/>
    <w:rsid w:val="00A71335"/>
    <w:rsid w:val="00A753C1"/>
    <w:rsid w:val="00A91A24"/>
    <w:rsid w:val="00A95879"/>
    <w:rsid w:val="00A9786C"/>
    <w:rsid w:val="00AB51A3"/>
    <w:rsid w:val="00AC0E99"/>
    <w:rsid w:val="00AD1B42"/>
    <w:rsid w:val="00AF1E67"/>
    <w:rsid w:val="00AF5046"/>
    <w:rsid w:val="00AF70D4"/>
    <w:rsid w:val="00B0302A"/>
    <w:rsid w:val="00B11D7D"/>
    <w:rsid w:val="00B169A1"/>
    <w:rsid w:val="00B33E0C"/>
    <w:rsid w:val="00B40AE8"/>
    <w:rsid w:val="00B45DF6"/>
    <w:rsid w:val="00B45FE9"/>
    <w:rsid w:val="00B55D49"/>
    <w:rsid w:val="00B65E97"/>
    <w:rsid w:val="00B7525B"/>
    <w:rsid w:val="00B84180"/>
    <w:rsid w:val="00B85957"/>
    <w:rsid w:val="00B9220D"/>
    <w:rsid w:val="00BD4F8B"/>
    <w:rsid w:val="00BE14CF"/>
    <w:rsid w:val="00BE589A"/>
    <w:rsid w:val="00BE63EA"/>
    <w:rsid w:val="00BE71F3"/>
    <w:rsid w:val="00C16AA1"/>
    <w:rsid w:val="00C20994"/>
    <w:rsid w:val="00C42A3C"/>
    <w:rsid w:val="00C43B02"/>
    <w:rsid w:val="00C46A8E"/>
    <w:rsid w:val="00C50424"/>
    <w:rsid w:val="00C52D41"/>
    <w:rsid w:val="00C73F4E"/>
    <w:rsid w:val="00C831E9"/>
    <w:rsid w:val="00C95AAE"/>
    <w:rsid w:val="00CB3CE0"/>
    <w:rsid w:val="00CC7B90"/>
    <w:rsid w:val="00CD2C6D"/>
    <w:rsid w:val="00CE047E"/>
    <w:rsid w:val="00CF1A0F"/>
    <w:rsid w:val="00D23FDE"/>
    <w:rsid w:val="00D36252"/>
    <w:rsid w:val="00D4330B"/>
    <w:rsid w:val="00D45848"/>
    <w:rsid w:val="00D460F1"/>
    <w:rsid w:val="00D51B44"/>
    <w:rsid w:val="00D52231"/>
    <w:rsid w:val="00D52CFD"/>
    <w:rsid w:val="00D6085D"/>
    <w:rsid w:val="00D609F9"/>
    <w:rsid w:val="00D66D57"/>
    <w:rsid w:val="00D719B0"/>
    <w:rsid w:val="00D77FF1"/>
    <w:rsid w:val="00D81480"/>
    <w:rsid w:val="00D81F7E"/>
    <w:rsid w:val="00D85380"/>
    <w:rsid w:val="00D87F10"/>
    <w:rsid w:val="00D94AE1"/>
    <w:rsid w:val="00DA2E40"/>
    <w:rsid w:val="00DA31CE"/>
    <w:rsid w:val="00DA5BF8"/>
    <w:rsid w:val="00DB2802"/>
    <w:rsid w:val="00DC71AA"/>
    <w:rsid w:val="00DD2FAB"/>
    <w:rsid w:val="00DE627C"/>
    <w:rsid w:val="00DF1850"/>
    <w:rsid w:val="00DF3994"/>
    <w:rsid w:val="00DF6F2F"/>
    <w:rsid w:val="00E02059"/>
    <w:rsid w:val="00E02370"/>
    <w:rsid w:val="00E045BE"/>
    <w:rsid w:val="00E36B20"/>
    <w:rsid w:val="00E461C4"/>
    <w:rsid w:val="00E46E7E"/>
    <w:rsid w:val="00E849BC"/>
    <w:rsid w:val="00E93F23"/>
    <w:rsid w:val="00E95631"/>
    <w:rsid w:val="00EA430C"/>
    <w:rsid w:val="00EC1485"/>
    <w:rsid w:val="00ED1448"/>
    <w:rsid w:val="00EE123F"/>
    <w:rsid w:val="00EF7AA2"/>
    <w:rsid w:val="00F00931"/>
    <w:rsid w:val="00F00E74"/>
    <w:rsid w:val="00F1173B"/>
    <w:rsid w:val="00F24549"/>
    <w:rsid w:val="00F3557D"/>
    <w:rsid w:val="00F42590"/>
    <w:rsid w:val="00F45F2E"/>
    <w:rsid w:val="00F52D4F"/>
    <w:rsid w:val="00F64611"/>
    <w:rsid w:val="00F74AEA"/>
    <w:rsid w:val="00F910E6"/>
    <w:rsid w:val="00FA538E"/>
    <w:rsid w:val="00FB25E5"/>
    <w:rsid w:val="00FC410B"/>
    <w:rsid w:val="00FD06D7"/>
    <w:rsid w:val="00FD50BA"/>
    <w:rsid w:val="00FE4803"/>
    <w:rsid w:val="00FE4990"/>
    <w:rsid w:val="00FE5E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737E0E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83517"/>
    <w:rPr>
      <w:rFonts w:ascii="Calibri" w:hAnsi="Calibri"/>
      <w:sz w:val="22"/>
    </w:rPr>
  </w:style>
  <w:style w:type="paragraph" w:styleId="Heading1">
    <w:name w:val="heading 1"/>
    <w:aliases w:val="Pocket"/>
    <w:basedOn w:val="Normal"/>
    <w:next w:val="Normal"/>
    <w:link w:val="Heading1Char"/>
    <w:uiPriority w:val="9"/>
    <w:qFormat/>
    <w:rsid w:val="009835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351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351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8351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98351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8351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351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351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83517"/>
    <w:rPr>
      <w:rFonts w:asciiTheme="majorHAnsi" w:eastAsiaTheme="majorEastAsia" w:hAnsiTheme="majorHAnsi" w:cstheme="majorBidi"/>
      <w:b/>
      <w:bCs/>
      <w:iCs/>
      <w:sz w:val="26"/>
    </w:rPr>
  </w:style>
  <w:style w:type="paragraph" w:styleId="NoSpacing">
    <w:name w:val="No Spacing"/>
    <w:uiPriority w:val="1"/>
    <w:rsid w:val="0098351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83517"/>
    <w:rPr>
      <w:b/>
      <w:sz w:val="26"/>
      <w:u w:val="none"/>
    </w:rPr>
  </w:style>
  <w:style w:type="character" w:customStyle="1" w:styleId="StyleBoldUnderline">
    <w:name w:val="Style Bold Underline"/>
    <w:aliases w:val="Underline,Style Underline,apple-style-span + 6 pt,Bold,Kern at 16 pt,Intense Emphasis1,Intense Emphasis2,Intense Emphasis3,Intense Emphasis4,Intense Emphasis5,Intense Emphasis11,HHeading 3 + 12 pt,Cards + Font: 12 pt Char,c,ci,Style"/>
    <w:basedOn w:val="DefaultParagraphFont"/>
    <w:uiPriority w:val="1"/>
    <w:qFormat/>
    <w:rsid w:val="00983517"/>
    <w:rPr>
      <w:b/>
      <w:sz w:val="22"/>
      <w:u w:val="single"/>
    </w:rPr>
  </w:style>
  <w:style w:type="paragraph" w:styleId="DocumentMap">
    <w:name w:val="Document Map"/>
    <w:basedOn w:val="Normal"/>
    <w:link w:val="DocumentMapChar"/>
    <w:uiPriority w:val="99"/>
    <w:semiHidden/>
    <w:unhideWhenUsed/>
    <w:rsid w:val="00983517"/>
    <w:rPr>
      <w:rFonts w:ascii="Lucida Grande" w:hAnsi="Lucida Grande" w:cs="Lucida Grande"/>
    </w:rPr>
  </w:style>
  <w:style w:type="character" w:customStyle="1" w:styleId="DocumentMapChar">
    <w:name w:val="Document Map Char"/>
    <w:basedOn w:val="DefaultParagraphFont"/>
    <w:link w:val="DocumentMap"/>
    <w:uiPriority w:val="99"/>
    <w:semiHidden/>
    <w:rsid w:val="00983517"/>
    <w:rPr>
      <w:rFonts w:ascii="Lucida Grande" w:hAnsi="Lucida Grande" w:cs="Lucida Grande"/>
      <w:sz w:val="22"/>
    </w:rPr>
  </w:style>
  <w:style w:type="paragraph" w:styleId="ListParagraph">
    <w:name w:val="List Paragraph"/>
    <w:basedOn w:val="Normal"/>
    <w:uiPriority w:val="34"/>
    <w:rsid w:val="00983517"/>
    <w:pPr>
      <w:ind w:left="720"/>
      <w:contextualSpacing/>
    </w:pPr>
  </w:style>
  <w:style w:type="paragraph" w:styleId="Header">
    <w:name w:val="header"/>
    <w:basedOn w:val="Normal"/>
    <w:link w:val="HeaderChar"/>
    <w:uiPriority w:val="99"/>
    <w:unhideWhenUsed/>
    <w:rsid w:val="00983517"/>
    <w:pPr>
      <w:tabs>
        <w:tab w:val="center" w:pos="4320"/>
        <w:tab w:val="right" w:pos="8640"/>
      </w:tabs>
    </w:pPr>
  </w:style>
  <w:style w:type="character" w:customStyle="1" w:styleId="HeaderChar">
    <w:name w:val="Header Char"/>
    <w:basedOn w:val="DefaultParagraphFont"/>
    <w:link w:val="Header"/>
    <w:uiPriority w:val="99"/>
    <w:rsid w:val="00983517"/>
    <w:rPr>
      <w:rFonts w:ascii="Calibri" w:hAnsi="Calibri"/>
      <w:sz w:val="22"/>
    </w:rPr>
  </w:style>
  <w:style w:type="paragraph" w:styleId="Footer">
    <w:name w:val="footer"/>
    <w:basedOn w:val="Normal"/>
    <w:link w:val="FooterChar"/>
    <w:uiPriority w:val="99"/>
    <w:unhideWhenUsed/>
    <w:rsid w:val="00983517"/>
    <w:pPr>
      <w:tabs>
        <w:tab w:val="center" w:pos="4320"/>
        <w:tab w:val="right" w:pos="8640"/>
      </w:tabs>
    </w:pPr>
  </w:style>
  <w:style w:type="character" w:customStyle="1" w:styleId="FooterChar">
    <w:name w:val="Footer Char"/>
    <w:basedOn w:val="DefaultParagraphFont"/>
    <w:link w:val="Footer"/>
    <w:uiPriority w:val="99"/>
    <w:rsid w:val="00983517"/>
    <w:rPr>
      <w:rFonts w:ascii="Calibri" w:hAnsi="Calibri"/>
      <w:sz w:val="22"/>
    </w:rPr>
  </w:style>
  <w:style w:type="character" w:styleId="PageNumber">
    <w:name w:val="page number"/>
    <w:basedOn w:val="DefaultParagraphFont"/>
    <w:uiPriority w:val="99"/>
    <w:semiHidden/>
    <w:unhideWhenUsed/>
    <w:rsid w:val="00983517"/>
  </w:style>
  <w:style w:type="character" w:styleId="Hyperlink">
    <w:name w:val="Hyperlink"/>
    <w:basedOn w:val="DefaultParagraphFont"/>
    <w:uiPriority w:val="99"/>
    <w:unhideWhenUsed/>
    <w:rsid w:val="00983517"/>
    <w:rPr>
      <w:color w:val="0000FF" w:themeColor="hyperlink"/>
      <w:u w:val="single"/>
    </w:rPr>
  </w:style>
  <w:style w:type="paragraph" w:styleId="NormalWeb">
    <w:name w:val="Normal (Web)"/>
    <w:basedOn w:val="Normal"/>
    <w:uiPriority w:val="99"/>
    <w:semiHidden/>
    <w:unhideWhenUsed/>
    <w:rsid w:val="004D61D5"/>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4D61D5"/>
  </w:style>
  <w:style w:type="character" w:styleId="FollowedHyperlink">
    <w:name w:val="FollowedHyperlink"/>
    <w:basedOn w:val="DefaultParagraphFont"/>
    <w:uiPriority w:val="99"/>
    <w:semiHidden/>
    <w:unhideWhenUsed/>
    <w:rsid w:val="00E02370"/>
    <w:rPr>
      <w:color w:val="auto"/>
      <w:u w:val="none"/>
    </w:rPr>
  </w:style>
  <w:style w:type="character" w:styleId="CommentReference">
    <w:name w:val="annotation reference"/>
    <w:basedOn w:val="DefaultParagraphFont"/>
    <w:uiPriority w:val="99"/>
    <w:semiHidden/>
    <w:unhideWhenUsed/>
    <w:rsid w:val="00BE71F3"/>
    <w:rPr>
      <w:sz w:val="16"/>
      <w:szCs w:val="16"/>
    </w:rPr>
  </w:style>
  <w:style w:type="paragraph" w:styleId="CommentText">
    <w:name w:val="annotation text"/>
    <w:basedOn w:val="Normal"/>
    <w:link w:val="CommentTextChar"/>
    <w:uiPriority w:val="99"/>
    <w:semiHidden/>
    <w:unhideWhenUsed/>
    <w:rsid w:val="00BE71F3"/>
    <w:rPr>
      <w:sz w:val="20"/>
      <w:szCs w:val="20"/>
    </w:rPr>
  </w:style>
  <w:style w:type="character" w:customStyle="1" w:styleId="CommentTextChar">
    <w:name w:val="Comment Text Char"/>
    <w:basedOn w:val="DefaultParagraphFont"/>
    <w:link w:val="CommentText"/>
    <w:uiPriority w:val="99"/>
    <w:semiHidden/>
    <w:rsid w:val="00BE71F3"/>
    <w:rPr>
      <w:rFonts w:ascii="Times New Roman" w:eastAsiaTheme="minorHAnsi" w:hAnsi="Times New Roman" w:cs="Times New Roman"/>
      <w:sz w:val="20"/>
      <w:szCs w:val="20"/>
    </w:rPr>
  </w:style>
  <w:style w:type="paragraph" w:styleId="BalloonText">
    <w:name w:val="Balloon Text"/>
    <w:basedOn w:val="Normal"/>
    <w:link w:val="BalloonTextChar"/>
    <w:uiPriority w:val="99"/>
    <w:semiHidden/>
    <w:unhideWhenUsed/>
    <w:rsid w:val="00E020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2059"/>
    <w:rPr>
      <w:rFonts w:ascii="Lucida Grande" w:hAnsi="Lucida Grande" w:cs="Lucida Grande"/>
      <w:sz w:val="18"/>
      <w:szCs w:val="18"/>
    </w:rPr>
  </w:style>
  <w:style w:type="paragraph" w:customStyle="1" w:styleId="bodytextfirstpar">
    <w:name w:val="bodytextfirstpar"/>
    <w:basedOn w:val="Normal"/>
    <w:rsid w:val="00F910E6"/>
    <w:pPr>
      <w:spacing w:before="100" w:beforeAutospacing="1" w:after="100" w:afterAutospacing="1"/>
    </w:pPr>
    <w:rPr>
      <w:rFonts w:ascii="Times" w:hAnsi="Times"/>
      <w:sz w:val="20"/>
      <w:szCs w:val="20"/>
    </w:rPr>
  </w:style>
  <w:style w:type="character" w:customStyle="1" w:styleId="underline">
    <w:name w:val="underline"/>
    <w:qFormat/>
    <w:rsid w:val="006D1322"/>
    <w:rPr>
      <w:sz w:val="20"/>
      <w:u w:val="single"/>
    </w:rPr>
  </w:style>
  <w:style w:type="character" w:customStyle="1" w:styleId="cite">
    <w:name w:val="cite"/>
    <w:aliases w:val="Heading 3 Char Char Char,Heading 3 Char Char Char1,Heading 3 Char1,Char Char2,Citation Char,cites Char Char,Heading 3 Char1 Char,Citation Char Char1 Char Char Char Char Char,Citation Char Char Char,Heading 3 Char1 Char Char Char,Underlined Text Cha"/>
    <w:qFormat/>
    <w:rsid w:val="006D1322"/>
    <w:rPr>
      <w:rFonts w:ascii="Times New Roman" w:hAnsi="Times New Roman"/>
      <w:b/>
      <w:sz w:val="24"/>
    </w:rPr>
  </w:style>
  <w:style w:type="paragraph" w:styleId="Revision">
    <w:name w:val="Revision"/>
    <w:hidden/>
    <w:uiPriority w:val="99"/>
    <w:semiHidden/>
    <w:rsid w:val="006D2890"/>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83517"/>
    <w:rPr>
      <w:rFonts w:ascii="Calibri" w:hAnsi="Calibri"/>
      <w:sz w:val="22"/>
    </w:rPr>
  </w:style>
  <w:style w:type="paragraph" w:styleId="Heading1">
    <w:name w:val="heading 1"/>
    <w:aliases w:val="Pocket"/>
    <w:basedOn w:val="Normal"/>
    <w:next w:val="Normal"/>
    <w:link w:val="Heading1Char"/>
    <w:uiPriority w:val="9"/>
    <w:qFormat/>
    <w:rsid w:val="009835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351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351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8351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98351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8351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351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351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83517"/>
    <w:rPr>
      <w:rFonts w:asciiTheme="majorHAnsi" w:eastAsiaTheme="majorEastAsia" w:hAnsiTheme="majorHAnsi" w:cstheme="majorBidi"/>
      <w:b/>
      <w:bCs/>
      <w:iCs/>
      <w:sz w:val="26"/>
    </w:rPr>
  </w:style>
  <w:style w:type="paragraph" w:styleId="NoSpacing">
    <w:name w:val="No Spacing"/>
    <w:uiPriority w:val="1"/>
    <w:rsid w:val="0098351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83517"/>
    <w:rPr>
      <w:b/>
      <w:sz w:val="26"/>
      <w:u w:val="none"/>
    </w:rPr>
  </w:style>
  <w:style w:type="character" w:customStyle="1" w:styleId="StyleBoldUnderline">
    <w:name w:val="Style Bold Underline"/>
    <w:aliases w:val="Underline,Style Underline,apple-style-span + 6 pt,Bold,Kern at 16 pt,Intense Emphasis1,Intense Emphasis2,Intense Emphasis3,Intense Emphasis4,Intense Emphasis5,Intense Emphasis11,HHeading 3 + 12 pt,Cards + Font: 12 pt Char,c,ci,Style"/>
    <w:basedOn w:val="DefaultParagraphFont"/>
    <w:uiPriority w:val="1"/>
    <w:qFormat/>
    <w:rsid w:val="00983517"/>
    <w:rPr>
      <w:b/>
      <w:sz w:val="22"/>
      <w:u w:val="single"/>
    </w:rPr>
  </w:style>
  <w:style w:type="paragraph" w:styleId="DocumentMap">
    <w:name w:val="Document Map"/>
    <w:basedOn w:val="Normal"/>
    <w:link w:val="DocumentMapChar"/>
    <w:uiPriority w:val="99"/>
    <w:semiHidden/>
    <w:unhideWhenUsed/>
    <w:rsid w:val="00983517"/>
    <w:rPr>
      <w:rFonts w:ascii="Lucida Grande" w:hAnsi="Lucida Grande" w:cs="Lucida Grande"/>
    </w:rPr>
  </w:style>
  <w:style w:type="character" w:customStyle="1" w:styleId="DocumentMapChar">
    <w:name w:val="Document Map Char"/>
    <w:basedOn w:val="DefaultParagraphFont"/>
    <w:link w:val="DocumentMap"/>
    <w:uiPriority w:val="99"/>
    <w:semiHidden/>
    <w:rsid w:val="00983517"/>
    <w:rPr>
      <w:rFonts w:ascii="Lucida Grande" w:hAnsi="Lucida Grande" w:cs="Lucida Grande"/>
      <w:sz w:val="22"/>
    </w:rPr>
  </w:style>
  <w:style w:type="paragraph" w:styleId="ListParagraph">
    <w:name w:val="List Paragraph"/>
    <w:basedOn w:val="Normal"/>
    <w:uiPriority w:val="34"/>
    <w:rsid w:val="00983517"/>
    <w:pPr>
      <w:ind w:left="720"/>
      <w:contextualSpacing/>
    </w:pPr>
  </w:style>
  <w:style w:type="paragraph" w:styleId="Header">
    <w:name w:val="header"/>
    <w:basedOn w:val="Normal"/>
    <w:link w:val="HeaderChar"/>
    <w:uiPriority w:val="99"/>
    <w:unhideWhenUsed/>
    <w:rsid w:val="00983517"/>
    <w:pPr>
      <w:tabs>
        <w:tab w:val="center" w:pos="4320"/>
        <w:tab w:val="right" w:pos="8640"/>
      </w:tabs>
    </w:pPr>
  </w:style>
  <w:style w:type="character" w:customStyle="1" w:styleId="HeaderChar">
    <w:name w:val="Header Char"/>
    <w:basedOn w:val="DefaultParagraphFont"/>
    <w:link w:val="Header"/>
    <w:uiPriority w:val="99"/>
    <w:rsid w:val="00983517"/>
    <w:rPr>
      <w:rFonts w:ascii="Calibri" w:hAnsi="Calibri"/>
      <w:sz w:val="22"/>
    </w:rPr>
  </w:style>
  <w:style w:type="paragraph" w:styleId="Footer">
    <w:name w:val="footer"/>
    <w:basedOn w:val="Normal"/>
    <w:link w:val="FooterChar"/>
    <w:uiPriority w:val="99"/>
    <w:unhideWhenUsed/>
    <w:rsid w:val="00983517"/>
    <w:pPr>
      <w:tabs>
        <w:tab w:val="center" w:pos="4320"/>
        <w:tab w:val="right" w:pos="8640"/>
      </w:tabs>
    </w:pPr>
  </w:style>
  <w:style w:type="character" w:customStyle="1" w:styleId="FooterChar">
    <w:name w:val="Footer Char"/>
    <w:basedOn w:val="DefaultParagraphFont"/>
    <w:link w:val="Footer"/>
    <w:uiPriority w:val="99"/>
    <w:rsid w:val="00983517"/>
    <w:rPr>
      <w:rFonts w:ascii="Calibri" w:hAnsi="Calibri"/>
      <w:sz w:val="22"/>
    </w:rPr>
  </w:style>
  <w:style w:type="character" w:styleId="PageNumber">
    <w:name w:val="page number"/>
    <w:basedOn w:val="DefaultParagraphFont"/>
    <w:uiPriority w:val="99"/>
    <w:semiHidden/>
    <w:unhideWhenUsed/>
    <w:rsid w:val="00983517"/>
  </w:style>
  <w:style w:type="character" w:styleId="Hyperlink">
    <w:name w:val="Hyperlink"/>
    <w:basedOn w:val="DefaultParagraphFont"/>
    <w:uiPriority w:val="99"/>
    <w:unhideWhenUsed/>
    <w:rsid w:val="00983517"/>
    <w:rPr>
      <w:color w:val="0000FF" w:themeColor="hyperlink"/>
      <w:u w:val="single"/>
    </w:rPr>
  </w:style>
  <w:style w:type="paragraph" w:styleId="NormalWeb">
    <w:name w:val="Normal (Web)"/>
    <w:basedOn w:val="Normal"/>
    <w:uiPriority w:val="99"/>
    <w:semiHidden/>
    <w:unhideWhenUsed/>
    <w:rsid w:val="004D61D5"/>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4D61D5"/>
  </w:style>
  <w:style w:type="character" w:styleId="FollowedHyperlink">
    <w:name w:val="FollowedHyperlink"/>
    <w:basedOn w:val="DefaultParagraphFont"/>
    <w:uiPriority w:val="99"/>
    <w:semiHidden/>
    <w:unhideWhenUsed/>
    <w:rsid w:val="00E02370"/>
    <w:rPr>
      <w:color w:val="auto"/>
      <w:u w:val="none"/>
    </w:rPr>
  </w:style>
  <w:style w:type="character" w:styleId="CommentReference">
    <w:name w:val="annotation reference"/>
    <w:basedOn w:val="DefaultParagraphFont"/>
    <w:uiPriority w:val="99"/>
    <w:semiHidden/>
    <w:unhideWhenUsed/>
    <w:rsid w:val="00BE71F3"/>
    <w:rPr>
      <w:sz w:val="16"/>
      <w:szCs w:val="16"/>
    </w:rPr>
  </w:style>
  <w:style w:type="paragraph" w:styleId="CommentText">
    <w:name w:val="annotation text"/>
    <w:basedOn w:val="Normal"/>
    <w:link w:val="CommentTextChar"/>
    <w:uiPriority w:val="99"/>
    <w:semiHidden/>
    <w:unhideWhenUsed/>
    <w:rsid w:val="00BE71F3"/>
    <w:rPr>
      <w:sz w:val="20"/>
      <w:szCs w:val="20"/>
    </w:rPr>
  </w:style>
  <w:style w:type="character" w:customStyle="1" w:styleId="CommentTextChar">
    <w:name w:val="Comment Text Char"/>
    <w:basedOn w:val="DefaultParagraphFont"/>
    <w:link w:val="CommentText"/>
    <w:uiPriority w:val="99"/>
    <w:semiHidden/>
    <w:rsid w:val="00BE71F3"/>
    <w:rPr>
      <w:rFonts w:ascii="Times New Roman" w:eastAsiaTheme="minorHAnsi" w:hAnsi="Times New Roman" w:cs="Times New Roman"/>
      <w:sz w:val="20"/>
      <w:szCs w:val="20"/>
    </w:rPr>
  </w:style>
  <w:style w:type="paragraph" w:styleId="BalloonText">
    <w:name w:val="Balloon Text"/>
    <w:basedOn w:val="Normal"/>
    <w:link w:val="BalloonTextChar"/>
    <w:uiPriority w:val="99"/>
    <w:semiHidden/>
    <w:unhideWhenUsed/>
    <w:rsid w:val="00E020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2059"/>
    <w:rPr>
      <w:rFonts w:ascii="Lucida Grande" w:hAnsi="Lucida Grande" w:cs="Lucida Grande"/>
      <w:sz w:val="18"/>
      <w:szCs w:val="18"/>
    </w:rPr>
  </w:style>
  <w:style w:type="paragraph" w:customStyle="1" w:styleId="bodytextfirstpar">
    <w:name w:val="bodytextfirstpar"/>
    <w:basedOn w:val="Normal"/>
    <w:rsid w:val="00F910E6"/>
    <w:pPr>
      <w:spacing w:before="100" w:beforeAutospacing="1" w:after="100" w:afterAutospacing="1"/>
    </w:pPr>
    <w:rPr>
      <w:rFonts w:ascii="Times" w:hAnsi="Times"/>
      <w:sz w:val="20"/>
      <w:szCs w:val="20"/>
    </w:rPr>
  </w:style>
  <w:style w:type="character" w:customStyle="1" w:styleId="underline">
    <w:name w:val="underline"/>
    <w:qFormat/>
    <w:rsid w:val="006D1322"/>
    <w:rPr>
      <w:sz w:val="20"/>
      <w:u w:val="single"/>
    </w:rPr>
  </w:style>
  <w:style w:type="character" w:customStyle="1" w:styleId="cite">
    <w:name w:val="cite"/>
    <w:aliases w:val="Heading 3 Char Char Char,Heading 3 Char Char Char1,Heading 3 Char1,Char Char2,Citation Char,cites Char Char,Heading 3 Char1 Char,Citation Char Char1 Char Char Char Char Char,Citation Char Char Char,Heading 3 Char1 Char Char Char,Underlined Text Cha"/>
    <w:qFormat/>
    <w:rsid w:val="006D1322"/>
    <w:rPr>
      <w:rFonts w:ascii="Times New Roman" w:hAnsi="Times New Roman"/>
      <w:b/>
      <w:sz w:val="24"/>
    </w:rPr>
  </w:style>
  <w:style w:type="paragraph" w:styleId="Revision">
    <w:name w:val="Revision"/>
    <w:hidden/>
    <w:uiPriority w:val="99"/>
    <w:semiHidden/>
    <w:rsid w:val="006D2890"/>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8429">
      <w:bodyDiv w:val="1"/>
      <w:marLeft w:val="0"/>
      <w:marRight w:val="0"/>
      <w:marTop w:val="0"/>
      <w:marBottom w:val="0"/>
      <w:divBdr>
        <w:top w:val="none" w:sz="0" w:space="0" w:color="auto"/>
        <w:left w:val="none" w:sz="0" w:space="0" w:color="auto"/>
        <w:bottom w:val="none" w:sz="0" w:space="0" w:color="auto"/>
        <w:right w:val="none" w:sz="0" w:space="0" w:color="auto"/>
      </w:divBdr>
    </w:div>
    <w:div w:id="21564734">
      <w:bodyDiv w:val="1"/>
      <w:marLeft w:val="0"/>
      <w:marRight w:val="0"/>
      <w:marTop w:val="0"/>
      <w:marBottom w:val="0"/>
      <w:divBdr>
        <w:top w:val="none" w:sz="0" w:space="0" w:color="auto"/>
        <w:left w:val="none" w:sz="0" w:space="0" w:color="auto"/>
        <w:bottom w:val="none" w:sz="0" w:space="0" w:color="auto"/>
        <w:right w:val="none" w:sz="0" w:space="0" w:color="auto"/>
      </w:divBdr>
    </w:div>
    <w:div w:id="34014623">
      <w:bodyDiv w:val="1"/>
      <w:marLeft w:val="0"/>
      <w:marRight w:val="0"/>
      <w:marTop w:val="0"/>
      <w:marBottom w:val="0"/>
      <w:divBdr>
        <w:top w:val="none" w:sz="0" w:space="0" w:color="auto"/>
        <w:left w:val="none" w:sz="0" w:space="0" w:color="auto"/>
        <w:bottom w:val="none" w:sz="0" w:space="0" w:color="auto"/>
        <w:right w:val="none" w:sz="0" w:space="0" w:color="auto"/>
      </w:divBdr>
    </w:div>
    <w:div w:id="39326859">
      <w:bodyDiv w:val="1"/>
      <w:marLeft w:val="0"/>
      <w:marRight w:val="0"/>
      <w:marTop w:val="0"/>
      <w:marBottom w:val="0"/>
      <w:divBdr>
        <w:top w:val="none" w:sz="0" w:space="0" w:color="auto"/>
        <w:left w:val="none" w:sz="0" w:space="0" w:color="auto"/>
        <w:bottom w:val="none" w:sz="0" w:space="0" w:color="auto"/>
        <w:right w:val="none" w:sz="0" w:space="0" w:color="auto"/>
      </w:divBdr>
    </w:div>
    <w:div w:id="67771182">
      <w:bodyDiv w:val="1"/>
      <w:marLeft w:val="0"/>
      <w:marRight w:val="0"/>
      <w:marTop w:val="0"/>
      <w:marBottom w:val="0"/>
      <w:divBdr>
        <w:top w:val="none" w:sz="0" w:space="0" w:color="auto"/>
        <w:left w:val="none" w:sz="0" w:space="0" w:color="auto"/>
        <w:bottom w:val="none" w:sz="0" w:space="0" w:color="auto"/>
        <w:right w:val="none" w:sz="0" w:space="0" w:color="auto"/>
      </w:divBdr>
    </w:div>
    <w:div w:id="162479280">
      <w:bodyDiv w:val="1"/>
      <w:marLeft w:val="0"/>
      <w:marRight w:val="0"/>
      <w:marTop w:val="0"/>
      <w:marBottom w:val="0"/>
      <w:divBdr>
        <w:top w:val="none" w:sz="0" w:space="0" w:color="auto"/>
        <w:left w:val="none" w:sz="0" w:space="0" w:color="auto"/>
        <w:bottom w:val="none" w:sz="0" w:space="0" w:color="auto"/>
        <w:right w:val="none" w:sz="0" w:space="0" w:color="auto"/>
      </w:divBdr>
    </w:div>
    <w:div w:id="233470060">
      <w:bodyDiv w:val="1"/>
      <w:marLeft w:val="0"/>
      <w:marRight w:val="0"/>
      <w:marTop w:val="0"/>
      <w:marBottom w:val="0"/>
      <w:divBdr>
        <w:top w:val="none" w:sz="0" w:space="0" w:color="auto"/>
        <w:left w:val="none" w:sz="0" w:space="0" w:color="auto"/>
        <w:bottom w:val="none" w:sz="0" w:space="0" w:color="auto"/>
        <w:right w:val="none" w:sz="0" w:space="0" w:color="auto"/>
      </w:divBdr>
      <w:divsChild>
        <w:div w:id="660817102">
          <w:marLeft w:val="0"/>
          <w:marRight w:val="0"/>
          <w:marTop w:val="0"/>
          <w:marBottom w:val="0"/>
          <w:divBdr>
            <w:top w:val="none" w:sz="0" w:space="0" w:color="auto"/>
            <w:left w:val="none" w:sz="0" w:space="0" w:color="auto"/>
            <w:bottom w:val="none" w:sz="0" w:space="0" w:color="auto"/>
            <w:right w:val="none" w:sz="0" w:space="0" w:color="auto"/>
          </w:divBdr>
          <w:divsChild>
            <w:div w:id="1631326330">
              <w:marLeft w:val="0"/>
              <w:marRight w:val="0"/>
              <w:marTop w:val="0"/>
              <w:marBottom w:val="0"/>
              <w:divBdr>
                <w:top w:val="none" w:sz="0" w:space="0" w:color="auto"/>
                <w:left w:val="none" w:sz="0" w:space="0" w:color="auto"/>
                <w:bottom w:val="none" w:sz="0" w:space="0" w:color="auto"/>
                <w:right w:val="none" w:sz="0" w:space="0" w:color="auto"/>
              </w:divBdr>
              <w:divsChild>
                <w:div w:id="31110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2101">
          <w:marLeft w:val="0"/>
          <w:marRight w:val="0"/>
          <w:marTop w:val="120"/>
          <w:marBottom w:val="120"/>
          <w:divBdr>
            <w:top w:val="none" w:sz="0" w:space="0" w:color="auto"/>
            <w:left w:val="none" w:sz="0" w:space="0" w:color="auto"/>
            <w:bottom w:val="none" w:sz="0" w:space="0" w:color="auto"/>
            <w:right w:val="none" w:sz="0" w:space="0" w:color="auto"/>
          </w:divBdr>
          <w:divsChild>
            <w:div w:id="684288727">
              <w:marLeft w:val="0"/>
              <w:marRight w:val="0"/>
              <w:marTop w:val="0"/>
              <w:marBottom w:val="0"/>
              <w:divBdr>
                <w:top w:val="none" w:sz="0" w:space="0" w:color="auto"/>
                <w:left w:val="none" w:sz="0" w:space="0" w:color="auto"/>
                <w:bottom w:val="none" w:sz="0" w:space="0" w:color="auto"/>
                <w:right w:val="none" w:sz="0" w:space="0" w:color="auto"/>
              </w:divBdr>
              <w:divsChild>
                <w:div w:id="5326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471233">
      <w:bodyDiv w:val="1"/>
      <w:marLeft w:val="0"/>
      <w:marRight w:val="0"/>
      <w:marTop w:val="0"/>
      <w:marBottom w:val="0"/>
      <w:divBdr>
        <w:top w:val="none" w:sz="0" w:space="0" w:color="auto"/>
        <w:left w:val="none" w:sz="0" w:space="0" w:color="auto"/>
        <w:bottom w:val="none" w:sz="0" w:space="0" w:color="auto"/>
        <w:right w:val="none" w:sz="0" w:space="0" w:color="auto"/>
      </w:divBdr>
    </w:div>
    <w:div w:id="294718976">
      <w:bodyDiv w:val="1"/>
      <w:marLeft w:val="0"/>
      <w:marRight w:val="0"/>
      <w:marTop w:val="0"/>
      <w:marBottom w:val="0"/>
      <w:divBdr>
        <w:top w:val="none" w:sz="0" w:space="0" w:color="auto"/>
        <w:left w:val="none" w:sz="0" w:space="0" w:color="auto"/>
        <w:bottom w:val="none" w:sz="0" w:space="0" w:color="auto"/>
        <w:right w:val="none" w:sz="0" w:space="0" w:color="auto"/>
      </w:divBdr>
    </w:div>
    <w:div w:id="305664999">
      <w:bodyDiv w:val="1"/>
      <w:marLeft w:val="0"/>
      <w:marRight w:val="0"/>
      <w:marTop w:val="0"/>
      <w:marBottom w:val="0"/>
      <w:divBdr>
        <w:top w:val="none" w:sz="0" w:space="0" w:color="auto"/>
        <w:left w:val="none" w:sz="0" w:space="0" w:color="auto"/>
        <w:bottom w:val="none" w:sz="0" w:space="0" w:color="auto"/>
        <w:right w:val="none" w:sz="0" w:space="0" w:color="auto"/>
      </w:divBdr>
    </w:div>
    <w:div w:id="329722540">
      <w:bodyDiv w:val="1"/>
      <w:marLeft w:val="0"/>
      <w:marRight w:val="0"/>
      <w:marTop w:val="0"/>
      <w:marBottom w:val="0"/>
      <w:divBdr>
        <w:top w:val="none" w:sz="0" w:space="0" w:color="auto"/>
        <w:left w:val="none" w:sz="0" w:space="0" w:color="auto"/>
        <w:bottom w:val="none" w:sz="0" w:space="0" w:color="auto"/>
        <w:right w:val="none" w:sz="0" w:space="0" w:color="auto"/>
      </w:divBdr>
    </w:div>
    <w:div w:id="348876624">
      <w:bodyDiv w:val="1"/>
      <w:marLeft w:val="0"/>
      <w:marRight w:val="0"/>
      <w:marTop w:val="0"/>
      <w:marBottom w:val="0"/>
      <w:divBdr>
        <w:top w:val="none" w:sz="0" w:space="0" w:color="auto"/>
        <w:left w:val="none" w:sz="0" w:space="0" w:color="auto"/>
        <w:bottom w:val="none" w:sz="0" w:space="0" w:color="auto"/>
        <w:right w:val="none" w:sz="0" w:space="0" w:color="auto"/>
      </w:divBdr>
    </w:div>
    <w:div w:id="358625755">
      <w:bodyDiv w:val="1"/>
      <w:marLeft w:val="0"/>
      <w:marRight w:val="0"/>
      <w:marTop w:val="0"/>
      <w:marBottom w:val="0"/>
      <w:divBdr>
        <w:top w:val="none" w:sz="0" w:space="0" w:color="auto"/>
        <w:left w:val="none" w:sz="0" w:space="0" w:color="auto"/>
        <w:bottom w:val="none" w:sz="0" w:space="0" w:color="auto"/>
        <w:right w:val="none" w:sz="0" w:space="0" w:color="auto"/>
      </w:divBdr>
    </w:div>
    <w:div w:id="359671161">
      <w:bodyDiv w:val="1"/>
      <w:marLeft w:val="0"/>
      <w:marRight w:val="0"/>
      <w:marTop w:val="0"/>
      <w:marBottom w:val="0"/>
      <w:divBdr>
        <w:top w:val="none" w:sz="0" w:space="0" w:color="auto"/>
        <w:left w:val="none" w:sz="0" w:space="0" w:color="auto"/>
        <w:bottom w:val="none" w:sz="0" w:space="0" w:color="auto"/>
        <w:right w:val="none" w:sz="0" w:space="0" w:color="auto"/>
      </w:divBdr>
    </w:div>
    <w:div w:id="423107901">
      <w:bodyDiv w:val="1"/>
      <w:marLeft w:val="0"/>
      <w:marRight w:val="0"/>
      <w:marTop w:val="0"/>
      <w:marBottom w:val="0"/>
      <w:divBdr>
        <w:top w:val="none" w:sz="0" w:space="0" w:color="auto"/>
        <w:left w:val="none" w:sz="0" w:space="0" w:color="auto"/>
        <w:bottom w:val="none" w:sz="0" w:space="0" w:color="auto"/>
        <w:right w:val="none" w:sz="0" w:space="0" w:color="auto"/>
      </w:divBdr>
    </w:div>
    <w:div w:id="466708426">
      <w:bodyDiv w:val="1"/>
      <w:marLeft w:val="0"/>
      <w:marRight w:val="0"/>
      <w:marTop w:val="0"/>
      <w:marBottom w:val="0"/>
      <w:divBdr>
        <w:top w:val="none" w:sz="0" w:space="0" w:color="auto"/>
        <w:left w:val="none" w:sz="0" w:space="0" w:color="auto"/>
        <w:bottom w:val="none" w:sz="0" w:space="0" w:color="auto"/>
        <w:right w:val="none" w:sz="0" w:space="0" w:color="auto"/>
      </w:divBdr>
    </w:div>
    <w:div w:id="479427494">
      <w:bodyDiv w:val="1"/>
      <w:marLeft w:val="0"/>
      <w:marRight w:val="0"/>
      <w:marTop w:val="0"/>
      <w:marBottom w:val="0"/>
      <w:divBdr>
        <w:top w:val="none" w:sz="0" w:space="0" w:color="auto"/>
        <w:left w:val="none" w:sz="0" w:space="0" w:color="auto"/>
        <w:bottom w:val="none" w:sz="0" w:space="0" w:color="auto"/>
        <w:right w:val="none" w:sz="0" w:space="0" w:color="auto"/>
      </w:divBdr>
    </w:div>
    <w:div w:id="489947306">
      <w:bodyDiv w:val="1"/>
      <w:marLeft w:val="0"/>
      <w:marRight w:val="0"/>
      <w:marTop w:val="0"/>
      <w:marBottom w:val="0"/>
      <w:divBdr>
        <w:top w:val="none" w:sz="0" w:space="0" w:color="auto"/>
        <w:left w:val="none" w:sz="0" w:space="0" w:color="auto"/>
        <w:bottom w:val="none" w:sz="0" w:space="0" w:color="auto"/>
        <w:right w:val="none" w:sz="0" w:space="0" w:color="auto"/>
      </w:divBdr>
    </w:div>
    <w:div w:id="543369408">
      <w:bodyDiv w:val="1"/>
      <w:marLeft w:val="0"/>
      <w:marRight w:val="0"/>
      <w:marTop w:val="0"/>
      <w:marBottom w:val="0"/>
      <w:divBdr>
        <w:top w:val="none" w:sz="0" w:space="0" w:color="auto"/>
        <w:left w:val="none" w:sz="0" w:space="0" w:color="auto"/>
        <w:bottom w:val="none" w:sz="0" w:space="0" w:color="auto"/>
        <w:right w:val="none" w:sz="0" w:space="0" w:color="auto"/>
      </w:divBdr>
    </w:div>
    <w:div w:id="552273115">
      <w:bodyDiv w:val="1"/>
      <w:marLeft w:val="0"/>
      <w:marRight w:val="0"/>
      <w:marTop w:val="0"/>
      <w:marBottom w:val="0"/>
      <w:divBdr>
        <w:top w:val="none" w:sz="0" w:space="0" w:color="auto"/>
        <w:left w:val="none" w:sz="0" w:space="0" w:color="auto"/>
        <w:bottom w:val="none" w:sz="0" w:space="0" w:color="auto"/>
        <w:right w:val="none" w:sz="0" w:space="0" w:color="auto"/>
      </w:divBdr>
    </w:div>
    <w:div w:id="593637713">
      <w:bodyDiv w:val="1"/>
      <w:marLeft w:val="0"/>
      <w:marRight w:val="0"/>
      <w:marTop w:val="0"/>
      <w:marBottom w:val="0"/>
      <w:divBdr>
        <w:top w:val="none" w:sz="0" w:space="0" w:color="auto"/>
        <w:left w:val="none" w:sz="0" w:space="0" w:color="auto"/>
        <w:bottom w:val="none" w:sz="0" w:space="0" w:color="auto"/>
        <w:right w:val="none" w:sz="0" w:space="0" w:color="auto"/>
      </w:divBdr>
    </w:div>
    <w:div w:id="606742610">
      <w:bodyDiv w:val="1"/>
      <w:marLeft w:val="0"/>
      <w:marRight w:val="0"/>
      <w:marTop w:val="0"/>
      <w:marBottom w:val="0"/>
      <w:divBdr>
        <w:top w:val="none" w:sz="0" w:space="0" w:color="auto"/>
        <w:left w:val="none" w:sz="0" w:space="0" w:color="auto"/>
        <w:bottom w:val="none" w:sz="0" w:space="0" w:color="auto"/>
        <w:right w:val="none" w:sz="0" w:space="0" w:color="auto"/>
      </w:divBdr>
    </w:div>
    <w:div w:id="608515488">
      <w:bodyDiv w:val="1"/>
      <w:marLeft w:val="0"/>
      <w:marRight w:val="0"/>
      <w:marTop w:val="0"/>
      <w:marBottom w:val="0"/>
      <w:divBdr>
        <w:top w:val="none" w:sz="0" w:space="0" w:color="auto"/>
        <w:left w:val="none" w:sz="0" w:space="0" w:color="auto"/>
        <w:bottom w:val="none" w:sz="0" w:space="0" w:color="auto"/>
        <w:right w:val="none" w:sz="0" w:space="0" w:color="auto"/>
      </w:divBdr>
    </w:div>
    <w:div w:id="739326046">
      <w:bodyDiv w:val="1"/>
      <w:marLeft w:val="0"/>
      <w:marRight w:val="0"/>
      <w:marTop w:val="0"/>
      <w:marBottom w:val="0"/>
      <w:divBdr>
        <w:top w:val="none" w:sz="0" w:space="0" w:color="auto"/>
        <w:left w:val="none" w:sz="0" w:space="0" w:color="auto"/>
        <w:bottom w:val="none" w:sz="0" w:space="0" w:color="auto"/>
        <w:right w:val="none" w:sz="0" w:space="0" w:color="auto"/>
      </w:divBdr>
    </w:div>
    <w:div w:id="753598499">
      <w:bodyDiv w:val="1"/>
      <w:marLeft w:val="0"/>
      <w:marRight w:val="0"/>
      <w:marTop w:val="0"/>
      <w:marBottom w:val="0"/>
      <w:divBdr>
        <w:top w:val="none" w:sz="0" w:space="0" w:color="auto"/>
        <w:left w:val="none" w:sz="0" w:space="0" w:color="auto"/>
        <w:bottom w:val="none" w:sz="0" w:space="0" w:color="auto"/>
        <w:right w:val="none" w:sz="0" w:space="0" w:color="auto"/>
      </w:divBdr>
    </w:div>
    <w:div w:id="831525087">
      <w:bodyDiv w:val="1"/>
      <w:marLeft w:val="0"/>
      <w:marRight w:val="0"/>
      <w:marTop w:val="0"/>
      <w:marBottom w:val="0"/>
      <w:divBdr>
        <w:top w:val="none" w:sz="0" w:space="0" w:color="auto"/>
        <w:left w:val="none" w:sz="0" w:space="0" w:color="auto"/>
        <w:bottom w:val="none" w:sz="0" w:space="0" w:color="auto"/>
        <w:right w:val="none" w:sz="0" w:space="0" w:color="auto"/>
      </w:divBdr>
    </w:div>
    <w:div w:id="910623469">
      <w:bodyDiv w:val="1"/>
      <w:marLeft w:val="0"/>
      <w:marRight w:val="0"/>
      <w:marTop w:val="0"/>
      <w:marBottom w:val="0"/>
      <w:divBdr>
        <w:top w:val="none" w:sz="0" w:space="0" w:color="auto"/>
        <w:left w:val="none" w:sz="0" w:space="0" w:color="auto"/>
        <w:bottom w:val="none" w:sz="0" w:space="0" w:color="auto"/>
        <w:right w:val="none" w:sz="0" w:space="0" w:color="auto"/>
      </w:divBdr>
    </w:div>
    <w:div w:id="985740956">
      <w:bodyDiv w:val="1"/>
      <w:marLeft w:val="0"/>
      <w:marRight w:val="0"/>
      <w:marTop w:val="0"/>
      <w:marBottom w:val="0"/>
      <w:divBdr>
        <w:top w:val="none" w:sz="0" w:space="0" w:color="auto"/>
        <w:left w:val="none" w:sz="0" w:space="0" w:color="auto"/>
        <w:bottom w:val="none" w:sz="0" w:space="0" w:color="auto"/>
        <w:right w:val="none" w:sz="0" w:space="0" w:color="auto"/>
      </w:divBdr>
    </w:div>
    <w:div w:id="1079182396">
      <w:bodyDiv w:val="1"/>
      <w:marLeft w:val="0"/>
      <w:marRight w:val="0"/>
      <w:marTop w:val="0"/>
      <w:marBottom w:val="0"/>
      <w:divBdr>
        <w:top w:val="none" w:sz="0" w:space="0" w:color="auto"/>
        <w:left w:val="none" w:sz="0" w:space="0" w:color="auto"/>
        <w:bottom w:val="none" w:sz="0" w:space="0" w:color="auto"/>
        <w:right w:val="none" w:sz="0" w:space="0" w:color="auto"/>
      </w:divBdr>
      <w:divsChild>
        <w:div w:id="1677002397">
          <w:marLeft w:val="0"/>
          <w:marRight w:val="0"/>
          <w:marTop w:val="0"/>
          <w:marBottom w:val="0"/>
          <w:divBdr>
            <w:top w:val="single" w:sz="6" w:space="8" w:color="999999"/>
            <w:left w:val="none" w:sz="0" w:space="0" w:color="auto"/>
            <w:bottom w:val="single" w:sz="6" w:space="8" w:color="999999"/>
            <w:right w:val="none" w:sz="0" w:space="0" w:color="auto"/>
          </w:divBdr>
        </w:div>
      </w:divsChild>
    </w:div>
    <w:div w:id="1093361853">
      <w:bodyDiv w:val="1"/>
      <w:marLeft w:val="0"/>
      <w:marRight w:val="0"/>
      <w:marTop w:val="0"/>
      <w:marBottom w:val="0"/>
      <w:divBdr>
        <w:top w:val="none" w:sz="0" w:space="0" w:color="auto"/>
        <w:left w:val="none" w:sz="0" w:space="0" w:color="auto"/>
        <w:bottom w:val="none" w:sz="0" w:space="0" w:color="auto"/>
        <w:right w:val="none" w:sz="0" w:space="0" w:color="auto"/>
      </w:divBdr>
    </w:div>
    <w:div w:id="1096486367">
      <w:bodyDiv w:val="1"/>
      <w:marLeft w:val="0"/>
      <w:marRight w:val="0"/>
      <w:marTop w:val="0"/>
      <w:marBottom w:val="0"/>
      <w:divBdr>
        <w:top w:val="none" w:sz="0" w:space="0" w:color="auto"/>
        <w:left w:val="none" w:sz="0" w:space="0" w:color="auto"/>
        <w:bottom w:val="none" w:sz="0" w:space="0" w:color="auto"/>
        <w:right w:val="none" w:sz="0" w:space="0" w:color="auto"/>
      </w:divBdr>
    </w:div>
    <w:div w:id="1110203373">
      <w:bodyDiv w:val="1"/>
      <w:marLeft w:val="0"/>
      <w:marRight w:val="0"/>
      <w:marTop w:val="0"/>
      <w:marBottom w:val="0"/>
      <w:divBdr>
        <w:top w:val="none" w:sz="0" w:space="0" w:color="auto"/>
        <w:left w:val="none" w:sz="0" w:space="0" w:color="auto"/>
        <w:bottom w:val="none" w:sz="0" w:space="0" w:color="auto"/>
        <w:right w:val="none" w:sz="0" w:space="0" w:color="auto"/>
      </w:divBdr>
    </w:div>
    <w:div w:id="1167555871">
      <w:bodyDiv w:val="1"/>
      <w:marLeft w:val="0"/>
      <w:marRight w:val="0"/>
      <w:marTop w:val="0"/>
      <w:marBottom w:val="0"/>
      <w:divBdr>
        <w:top w:val="none" w:sz="0" w:space="0" w:color="auto"/>
        <w:left w:val="none" w:sz="0" w:space="0" w:color="auto"/>
        <w:bottom w:val="none" w:sz="0" w:space="0" w:color="auto"/>
        <w:right w:val="none" w:sz="0" w:space="0" w:color="auto"/>
      </w:divBdr>
    </w:div>
    <w:div w:id="1192110151">
      <w:bodyDiv w:val="1"/>
      <w:marLeft w:val="0"/>
      <w:marRight w:val="0"/>
      <w:marTop w:val="0"/>
      <w:marBottom w:val="0"/>
      <w:divBdr>
        <w:top w:val="none" w:sz="0" w:space="0" w:color="auto"/>
        <w:left w:val="none" w:sz="0" w:space="0" w:color="auto"/>
        <w:bottom w:val="none" w:sz="0" w:space="0" w:color="auto"/>
        <w:right w:val="none" w:sz="0" w:space="0" w:color="auto"/>
      </w:divBdr>
    </w:div>
    <w:div w:id="1204555834">
      <w:bodyDiv w:val="1"/>
      <w:marLeft w:val="0"/>
      <w:marRight w:val="0"/>
      <w:marTop w:val="0"/>
      <w:marBottom w:val="0"/>
      <w:divBdr>
        <w:top w:val="none" w:sz="0" w:space="0" w:color="auto"/>
        <w:left w:val="none" w:sz="0" w:space="0" w:color="auto"/>
        <w:bottom w:val="none" w:sz="0" w:space="0" w:color="auto"/>
        <w:right w:val="none" w:sz="0" w:space="0" w:color="auto"/>
      </w:divBdr>
    </w:div>
    <w:div w:id="1257059975">
      <w:bodyDiv w:val="1"/>
      <w:marLeft w:val="0"/>
      <w:marRight w:val="0"/>
      <w:marTop w:val="0"/>
      <w:marBottom w:val="0"/>
      <w:divBdr>
        <w:top w:val="none" w:sz="0" w:space="0" w:color="auto"/>
        <w:left w:val="none" w:sz="0" w:space="0" w:color="auto"/>
        <w:bottom w:val="none" w:sz="0" w:space="0" w:color="auto"/>
        <w:right w:val="none" w:sz="0" w:space="0" w:color="auto"/>
      </w:divBdr>
    </w:div>
    <w:div w:id="1303734710">
      <w:bodyDiv w:val="1"/>
      <w:marLeft w:val="0"/>
      <w:marRight w:val="0"/>
      <w:marTop w:val="0"/>
      <w:marBottom w:val="0"/>
      <w:divBdr>
        <w:top w:val="none" w:sz="0" w:space="0" w:color="auto"/>
        <w:left w:val="none" w:sz="0" w:space="0" w:color="auto"/>
        <w:bottom w:val="none" w:sz="0" w:space="0" w:color="auto"/>
        <w:right w:val="none" w:sz="0" w:space="0" w:color="auto"/>
      </w:divBdr>
    </w:div>
    <w:div w:id="1316295079">
      <w:bodyDiv w:val="1"/>
      <w:marLeft w:val="0"/>
      <w:marRight w:val="0"/>
      <w:marTop w:val="0"/>
      <w:marBottom w:val="0"/>
      <w:divBdr>
        <w:top w:val="none" w:sz="0" w:space="0" w:color="auto"/>
        <w:left w:val="none" w:sz="0" w:space="0" w:color="auto"/>
        <w:bottom w:val="none" w:sz="0" w:space="0" w:color="auto"/>
        <w:right w:val="none" w:sz="0" w:space="0" w:color="auto"/>
      </w:divBdr>
    </w:div>
    <w:div w:id="1343972372">
      <w:bodyDiv w:val="1"/>
      <w:marLeft w:val="0"/>
      <w:marRight w:val="0"/>
      <w:marTop w:val="0"/>
      <w:marBottom w:val="0"/>
      <w:divBdr>
        <w:top w:val="none" w:sz="0" w:space="0" w:color="auto"/>
        <w:left w:val="none" w:sz="0" w:space="0" w:color="auto"/>
        <w:bottom w:val="none" w:sz="0" w:space="0" w:color="auto"/>
        <w:right w:val="none" w:sz="0" w:space="0" w:color="auto"/>
      </w:divBdr>
    </w:div>
    <w:div w:id="1412657943">
      <w:bodyDiv w:val="1"/>
      <w:marLeft w:val="0"/>
      <w:marRight w:val="0"/>
      <w:marTop w:val="0"/>
      <w:marBottom w:val="0"/>
      <w:divBdr>
        <w:top w:val="none" w:sz="0" w:space="0" w:color="auto"/>
        <w:left w:val="none" w:sz="0" w:space="0" w:color="auto"/>
        <w:bottom w:val="none" w:sz="0" w:space="0" w:color="auto"/>
        <w:right w:val="none" w:sz="0" w:space="0" w:color="auto"/>
      </w:divBdr>
    </w:div>
    <w:div w:id="1428423502">
      <w:bodyDiv w:val="1"/>
      <w:marLeft w:val="0"/>
      <w:marRight w:val="0"/>
      <w:marTop w:val="0"/>
      <w:marBottom w:val="0"/>
      <w:divBdr>
        <w:top w:val="none" w:sz="0" w:space="0" w:color="auto"/>
        <w:left w:val="none" w:sz="0" w:space="0" w:color="auto"/>
        <w:bottom w:val="none" w:sz="0" w:space="0" w:color="auto"/>
        <w:right w:val="none" w:sz="0" w:space="0" w:color="auto"/>
      </w:divBdr>
    </w:div>
    <w:div w:id="1440568293">
      <w:bodyDiv w:val="1"/>
      <w:marLeft w:val="0"/>
      <w:marRight w:val="0"/>
      <w:marTop w:val="0"/>
      <w:marBottom w:val="0"/>
      <w:divBdr>
        <w:top w:val="none" w:sz="0" w:space="0" w:color="auto"/>
        <w:left w:val="none" w:sz="0" w:space="0" w:color="auto"/>
        <w:bottom w:val="none" w:sz="0" w:space="0" w:color="auto"/>
        <w:right w:val="none" w:sz="0" w:space="0" w:color="auto"/>
      </w:divBdr>
    </w:div>
    <w:div w:id="1577666052">
      <w:bodyDiv w:val="1"/>
      <w:marLeft w:val="0"/>
      <w:marRight w:val="0"/>
      <w:marTop w:val="0"/>
      <w:marBottom w:val="0"/>
      <w:divBdr>
        <w:top w:val="none" w:sz="0" w:space="0" w:color="auto"/>
        <w:left w:val="none" w:sz="0" w:space="0" w:color="auto"/>
        <w:bottom w:val="none" w:sz="0" w:space="0" w:color="auto"/>
        <w:right w:val="none" w:sz="0" w:space="0" w:color="auto"/>
      </w:divBdr>
    </w:div>
    <w:div w:id="1615866103">
      <w:bodyDiv w:val="1"/>
      <w:marLeft w:val="0"/>
      <w:marRight w:val="0"/>
      <w:marTop w:val="0"/>
      <w:marBottom w:val="0"/>
      <w:divBdr>
        <w:top w:val="none" w:sz="0" w:space="0" w:color="auto"/>
        <w:left w:val="none" w:sz="0" w:space="0" w:color="auto"/>
        <w:bottom w:val="none" w:sz="0" w:space="0" w:color="auto"/>
        <w:right w:val="none" w:sz="0" w:space="0" w:color="auto"/>
      </w:divBdr>
    </w:div>
    <w:div w:id="1646816340">
      <w:bodyDiv w:val="1"/>
      <w:marLeft w:val="0"/>
      <w:marRight w:val="0"/>
      <w:marTop w:val="0"/>
      <w:marBottom w:val="0"/>
      <w:divBdr>
        <w:top w:val="none" w:sz="0" w:space="0" w:color="auto"/>
        <w:left w:val="none" w:sz="0" w:space="0" w:color="auto"/>
        <w:bottom w:val="none" w:sz="0" w:space="0" w:color="auto"/>
        <w:right w:val="none" w:sz="0" w:space="0" w:color="auto"/>
      </w:divBdr>
    </w:div>
    <w:div w:id="1672679505">
      <w:bodyDiv w:val="1"/>
      <w:marLeft w:val="0"/>
      <w:marRight w:val="0"/>
      <w:marTop w:val="0"/>
      <w:marBottom w:val="0"/>
      <w:divBdr>
        <w:top w:val="none" w:sz="0" w:space="0" w:color="auto"/>
        <w:left w:val="none" w:sz="0" w:space="0" w:color="auto"/>
        <w:bottom w:val="none" w:sz="0" w:space="0" w:color="auto"/>
        <w:right w:val="none" w:sz="0" w:space="0" w:color="auto"/>
      </w:divBdr>
    </w:div>
    <w:div w:id="1678656778">
      <w:bodyDiv w:val="1"/>
      <w:marLeft w:val="0"/>
      <w:marRight w:val="0"/>
      <w:marTop w:val="0"/>
      <w:marBottom w:val="0"/>
      <w:divBdr>
        <w:top w:val="none" w:sz="0" w:space="0" w:color="auto"/>
        <w:left w:val="none" w:sz="0" w:space="0" w:color="auto"/>
        <w:bottom w:val="none" w:sz="0" w:space="0" w:color="auto"/>
        <w:right w:val="none" w:sz="0" w:space="0" w:color="auto"/>
      </w:divBdr>
    </w:div>
    <w:div w:id="1711219129">
      <w:bodyDiv w:val="1"/>
      <w:marLeft w:val="0"/>
      <w:marRight w:val="0"/>
      <w:marTop w:val="0"/>
      <w:marBottom w:val="0"/>
      <w:divBdr>
        <w:top w:val="none" w:sz="0" w:space="0" w:color="auto"/>
        <w:left w:val="none" w:sz="0" w:space="0" w:color="auto"/>
        <w:bottom w:val="none" w:sz="0" w:space="0" w:color="auto"/>
        <w:right w:val="none" w:sz="0" w:space="0" w:color="auto"/>
      </w:divBdr>
    </w:div>
    <w:div w:id="1724674067">
      <w:bodyDiv w:val="1"/>
      <w:marLeft w:val="0"/>
      <w:marRight w:val="0"/>
      <w:marTop w:val="0"/>
      <w:marBottom w:val="0"/>
      <w:divBdr>
        <w:top w:val="none" w:sz="0" w:space="0" w:color="auto"/>
        <w:left w:val="none" w:sz="0" w:space="0" w:color="auto"/>
        <w:bottom w:val="none" w:sz="0" w:space="0" w:color="auto"/>
        <w:right w:val="none" w:sz="0" w:space="0" w:color="auto"/>
      </w:divBdr>
    </w:div>
    <w:div w:id="1766919143">
      <w:bodyDiv w:val="1"/>
      <w:marLeft w:val="0"/>
      <w:marRight w:val="0"/>
      <w:marTop w:val="0"/>
      <w:marBottom w:val="0"/>
      <w:divBdr>
        <w:top w:val="none" w:sz="0" w:space="0" w:color="auto"/>
        <w:left w:val="none" w:sz="0" w:space="0" w:color="auto"/>
        <w:bottom w:val="none" w:sz="0" w:space="0" w:color="auto"/>
        <w:right w:val="none" w:sz="0" w:space="0" w:color="auto"/>
      </w:divBdr>
    </w:div>
    <w:div w:id="1792556543">
      <w:bodyDiv w:val="1"/>
      <w:marLeft w:val="0"/>
      <w:marRight w:val="0"/>
      <w:marTop w:val="0"/>
      <w:marBottom w:val="0"/>
      <w:divBdr>
        <w:top w:val="none" w:sz="0" w:space="0" w:color="auto"/>
        <w:left w:val="none" w:sz="0" w:space="0" w:color="auto"/>
        <w:bottom w:val="none" w:sz="0" w:space="0" w:color="auto"/>
        <w:right w:val="none" w:sz="0" w:space="0" w:color="auto"/>
      </w:divBdr>
      <w:divsChild>
        <w:div w:id="377511171">
          <w:marLeft w:val="0"/>
          <w:marRight w:val="0"/>
          <w:marTop w:val="0"/>
          <w:marBottom w:val="0"/>
          <w:divBdr>
            <w:top w:val="none" w:sz="0" w:space="0" w:color="auto"/>
            <w:left w:val="none" w:sz="0" w:space="0" w:color="auto"/>
            <w:bottom w:val="none" w:sz="0" w:space="0" w:color="auto"/>
            <w:right w:val="none" w:sz="0" w:space="0" w:color="auto"/>
          </w:divBdr>
        </w:div>
      </w:divsChild>
    </w:div>
    <w:div w:id="1824732458">
      <w:bodyDiv w:val="1"/>
      <w:marLeft w:val="0"/>
      <w:marRight w:val="0"/>
      <w:marTop w:val="0"/>
      <w:marBottom w:val="0"/>
      <w:divBdr>
        <w:top w:val="none" w:sz="0" w:space="0" w:color="auto"/>
        <w:left w:val="none" w:sz="0" w:space="0" w:color="auto"/>
        <w:bottom w:val="none" w:sz="0" w:space="0" w:color="auto"/>
        <w:right w:val="none" w:sz="0" w:space="0" w:color="auto"/>
      </w:divBdr>
    </w:div>
    <w:div w:id="1838960154">
      <w:bodyDiv w:val="1"/>
      <w:marLeft w:val="0"/>
      <w:marRight w:val="0"/>
      <w:marTop w:val="0"/>
      <w:marBottom w:val="0"/>
      <w:divBdr>
        <w:top w:val="none" w:sz="0" w:space="0" w:color="auto"/>
        <w:left w:val="none" w:sz="0" w:space="0" w:color="auto"/>
        <w:bottom w:val="none" w:sz="0" w:space="0" w:color="auto"/>
        <w:right w:val="none" w:sz="0" w:space="0" w:color="auto"/>
      </w:divBdr>
    </w:div>
    <w:div w:id="1911966867">
      <w:bodyDiv w:val="1"/>
      <w:marLeft w:val="0"/>
      <w:marRight w:val="0"/>
      <w:marTop w:val="0"/>
      <w:marBottom w:val="0"/>
      <w:divBdr>
        <w:top w:val="none" w:sz="0" w:space="0" w:color="auto"/>
        <w:left w:val="none" w:sz="0" w:space="0" w:color="auto"/>
        <w:bottom w:val="none" w:sz="0" w:space="0" w:color="auto"/>
        <w:right w:val="none" w:sz="0" w:space="0" w:color="auto"/>
      </w:divBdr>
    </w:div>
    <w:div w:id="1914702697">
      <w:bodyDiv w:val="1"/>
      <w:marLeft w:val="0"/>
      <w:marRight w:val="0"/>
      <w:marTop w:val="0"/>
      <w:marBottom w:val="0"/>
      <w:divBdr>
        <w:top w:val="none" w:sz="0" w:space="0" w:color="auto"/>
        <w:left w:val="none" w:sz="0" w:space="0" w:color="auto"/>
        <w:bottom w:val="none" w:sz="0" w:space="0" w:color="auto"/>
        <w:right w:val="none" w:sz="0" w:space="0" w:color="auto"/>
      </w:divBdr>
    </w:div>
    <w:div w:id="1937403381">
      <w:bodyDiv w:val="1"/>
      <w:marLeft w:val="0"/>
      <w:marRight w:val="0"/>
      <w:marTop w:val="0"/>
      <w:marBottom w:val="0"/>
      <w:divBdr>
        <w:top w:val="none" w:sz="0" w:space="0" w:color="auto"/>
        <w:left w:val="none" w:sz="0" w:space="0" w:color="auto"/>
        <w:bottom w:val="none" w:sz="0" w:space="0" w:color="auto"/>
        <w:right w:val="none" w:sz="0" w:space="0" w:color="auto"/>
      </w:divBdr>
    </w:div>
    <w:div w:id="1947693700">
      <w:bodyDiv w:val="1"/>
      <w:marLeft w:val="0"/>
      <w:marRight w:val="0"/>
      <w:marTop w:val="0"/>
      <w:marBottom w:val="0"/>
      <w:divBdr>
        <w:top w:val="none" w:sz="0" w:space="0" w:color="auto"/>
        <w:left w:val="none" w:sz="0" w:space="0" w:color="auto"/>
        <w:bottom w:val="none" w:sz="0" w:space="0" w:color="auto"/>
        <w:right w:val="none" w:sz="0" w:space="0" w:color="auto"/>
      </w:divBdr>
    </w:div>
    <w:div w:id="2020041718">
      <w:bodyDiv w:val="1"/>
      <w:marLeft w:val="0"/>
      <w:marRight w:val="0"/>
      <w:marTop w:val="0"/>
      <w:marBottom w:val="0"/>
      <w:divBdr>
        <w:top w:val="none" w:sz="0" w:space="0" w:color="auto"/>
        <w:left w:val="none" w:sz="0" w:space="0" w:color="auto"/>
        <w:bottom w:val="none" w:sz="0" w:space="0" w:color="auto"/>
        <w:right w:val="none" w:sz="0" w:space="0" w:color="auto"/>
      </w:divBdr>
    </w:div>
    <w:div w:id="2052880731">
      <w:bodyDiv w:val="1"/>
      <w:marLeft w:val="0"/>
      <w:marRight w:val="0"/>
      <w:marTop w:val="0"/>
      <w:marBottom w:val="0"/>
      <w:divBdr>
        <w:top w:val="none" w:sz="0" w:space="0" w:color="auto"/>
        <w:left w:val="none" w:sz="0" w:space="0" w:color="auto"/>
        <w:bottom w:val="none" w:sz="0" w:space="0" w:color="auto"/>
        <w:right w:val="none" w:sz="0" w:space="0" w:color="auto"/>
      </w:divBdr>
    </w:div>
    <w:div w:id="2087919351">
      <w:bodyDiv w:val="1"/>
      <w:marLeft w:val="0"/>
      <w:marRight w:val="0"/>
      <w:marTop w:val="0"/>
      <w:marBottom w:val="0"/>
      <w:divBdr>
        <w:top w:val="none" w:sz="0" w:space="0" w:color="auto"/>
        <w:left w:val="none" w:sz="0" w:space="0" w:color="auto"/>
        <w:bottom w:val="none" w:sz="0" w:space="0" w:color="auto"/>
        <w:right w:val="none" w:sz="0" w:space="0" w:color="auto"/>
      </w:divBdr>
    </w:div>
    <w:div w:id="2100903712">
      <w:bodyDiv w:val="1"/>
      <w:marLeft w:val="0"/>
      <w:marRight w:val="0"/>
      <w:marTop w:val="0"/>
      <w:marBottom w:val="0"/>
      <w:divBdr>
        <w:top w:val="none" w:sz="0" w:space="0" w:color="auto"/>
        <w:left w:val="none" w:sz="0" w:space="0" w:color="auto"/>
        <w:bottom w:val="none" w:sz="0" w:space="0" w:color="auto"/>
        <w:right w:val="none" w:sz="0" w:space="0" w:color="auto"/>
      </w:divBdr>
    </w:div>
    <w:div w:id="213464063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doi/full/10.1080/09502386.2014.917118" TargetMode="External"/><Relationship Id="rId14" Type="http://schemas.openxmlformats.org/officeDocument/2006/relationships/comments" Target="comments.xml"/><Relationship Id="rId15" Type="http://schemas.openxmlformats.org/officeDocument/2006/relationships/hyperlink" Target="http://www.tandfonline.com/doi/full/10.1080/09502386.2014.917118" TargetMode="External"/><Relationship Id="rId16" Type="http://schemas.openxmlformats.org/officeDocument/2006/relationships/hyperlink" Target="http://www.tandfonline.com/doi/full/10.1080/09502386.2014.917118" TargetMode="External"/><Relationship Id="rId17" Type="http://schemas.openxmlformats.org/officeDocument/2006/relationships/hyperlink" Target="http://www.tandfonline.com/doi/full/10.1080/09502386.2014.917118" TargetMode="External"/><Relationship Id="rId18" Type="http://schemas.openxmlformats.org/officeDocument/2006/relationships/hyperlink" Target="http://www.tandfonline.com/doi/full/10.1080/09502386.2014.917118" TargetMode="External"/><Relationship Id="rId19" Type="http://schemas.openxmlformats.org/officeDocument/2006/relationships/hyperlink" Target="http://www.tandfonline.com/doi/full/10.1080/09502386.2014.917118" TargetMode="External"/><Relationship Id="rId63"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4"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5"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6"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7"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8"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9"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50" Type="http://schemas.openxmlformats.org/officeDocument/2006/relationships/hyperlink" Target="http://www.tandfonline.com/doi/full/10.1080/09502386.2014.917118" TargetMode="External"/><Relationship Id="rId51" Type="http://schemas.openxmlformats.org/officeDocument/2006/relationships/hyperlink" Target="http://www.tandfonline.com/doi/full/10.1080/09502386.2014.917118" TargetMode="External"/><Relationship Id="rId52" Type="http://schemas.openxmlformats.org/officeDocument/2006/relationships/hyperlink" Target="http://www.tandfonline.com/doi/full/10.1080/09502386.2014.917118" TargetMode="External"/><Relationship Id="rId53" Type="http://schemas.openxmlformats.org/officeDocument/2006/relationships/hyperlink" Target="http://www.tandfonline.com/doi/full/10.1080/09502386.2014.917118" TargetMode="External"/><Relationship Id="rId54" Type="http://schemas.openxmlformats.org/officeDocument/2006/relationships/hyperlink" Target="http://www.tandfonline.com/doi/full/10.1080/09502386.2014.917118" TargetMode="External"/><Relationship Id="rId55" Type="http://schemas.openxmlformats.org/officeDocument/2006/relationships/hyperlink" Target="http://www.tandfonline.com/doi/full/10.1080/09502386.2014.917118" TargetMode="External"/><Relationship Id="rId56" Type="http://schemas.openxmlformats.org/officeDocument/2006/relationships/hyperlink" Target="http://www.tandfonline.com/doi/full/10.1080/09502386.2014.917118" TargetMode="External"/><Relationship Id="rId57" Type="http://schemas.openxmlformats.org/officeDocument/2006/relationships/hyperlink" Target="http://www.tandfonline.com/doi/full/10.1080/09502386.2014.917118" TargetMode="External"/><Relationship Id="rId58" Type="http://schemas.openxmlformats.org/officeDocument/2006/relationships/hyperlink" Target="http://www.tandfonline.com/doi/full/10.1080/09502386.2014.917118" TargetMode="External"/><Relationship Id="rId59" Type="http://schemas.openxmlformats.org/officeDocument/2006/relationships/hyperlink" Target="http://www.tandfonline.com/doi/full/10.1080/09502386.2014.917118" TargetMode="External"/><Relationship Id="rId40" Type="http://schemas.openxmlformats.org/officeDocument/2006/relationships/hyperlink" Target="http://www.tandfonline.com/doi/full/10.1080/09502386.2014.917118" TargetMode="External"/><Relationship Id="rId41" Type="http://schemas.openxmlformats.org/officeDocument/2006/relationships/hyperlink" Target="http://www.tandfonline.com/doi/full/10.1080/09502386.2014.917118" TargetMode="External"/><Relationship Id="rId42" Type="http://schemas.openxmlformats.org/officeDocument/2006/relationships/hyperlink" Target="http://www.tandfonline.com/doi/full/10.1080/09502386.2014.917118" TargetMode="External"/><Relationship Id="rId43" Type="http://schemas.openxmlformats.org/officeDocument/2006/relationships/hyperlink" Target="http://www.tandfonline.com/doi/full/10.1080/09502386.2014.917118" TargetMode="External"/><Relationship Id="rId44" Type="http://schemas.openxmlformats.org/officeDocument/2006/relationships/hyperlink" Target="http://www.tandfonline.com/doi/full/10.1080/09502386.2014.917118" TargetMode="External"/><Relationship Id="rId45" Type="http://schemas.openxmlformats.org/officeDocument/2006/relationships/hyperlink" Target="http://www.tandfonline.com/doi/full/10.1080/09502386.2014.917118" TargetMode="External"/><Relationship Id="rId46" Type="http://schemas.openxmlformats.org/officeDocument/2006/relationships/hyperlink" Target="http://www.tandfonline.com/doi/full/10.1080/09502386.2014.917118" TargetMode="External"/><Relationship Id="rId47" Type="http://schemas.openxmlformats.org/officeDocument/2006/relationships/hyperlink" Target="http://www.tandfonline.com/doi/full/10.1080/09502386.2014.917118" TargetMode="External"/><Relationship Id="rId48" Type="http://schemas.openxmlformats.org/officeDocument/2006/relationships/hyperlink" Target="http://www.tandfonline.com/doi/full/10.1080/09502386.2014.917118" TargetMode="External"/><Relationship Id="rId49" Type="http://schemas.openxmlformats.org/officeDocument/2006/relationships/hyperlink" Target="http://www.tandfonline.com/doi/full/10.1080/09502386.2014.917118"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tandfonline.com/doi/full/10.1080/09502386.2014.917118" TargetMode="External"/><Relationship Id="rId9" Type="http://schemas.openxmlformats.org/officeDocument/2006/relationships/hyperlink" Target="http://www.tandfonline.com/doi/full/10.1080/09502386.2014.917118" TargetMode="External"/><Relationship Id="rId30" Type="http://schemas.openxmlformats.org/officeDocument/2006/relationships/hyperlink" Target="http://www.tandfonline.com/doi/full/10.1080/09502386.2014.917118" TargetMode="External"/><Relationship Id="rId31" Type="http://schemas.openxmlformats.org/officeDocument/2006/relationships/hyperlink" Target="http://www.tandfonline.com/doi/full/10.1080/09502386.2014.917118" TargetMode="External"/><Relationship Id="rId32" Type="http://schemas.openxmlformats.org/officeDocument/2006/relationships/hyperlink" Target="http://www.tandfonline.com/doi/full/10.1080/09502386.2014.917118" TargetMode="External"/><Relationship Id="rId33" Type="http://schemas.openxmlformats.org/officeDocument/2006/relationships/hyperlink" Target="http://www.tandfonline.com/doi/full/10.1080/09502386.2014.917118" TargetMode="External"/><Relationship Id="rId34" Type="http://schemas.openxmlformats.org/officeDocument/2006/relationships/hyperlink" Target="http://www.tandfonline.com/doi/full/10.1080/09502386.2014.917118" TargetMode="External"/><Relationship Id="rId35" Type="http://schemas.openxmlformats.org/officeDocument/2006/relationships/hyperlink" Target="http://www.tandfonline.com/doi/full/10.1080/09502386.2014.917118" TargetMode="External"/><Relationship Id="rId36" Type="http://schemas.openxmlformats.org/officeDocument/2006/relationships/hyperlink" Target="http://www.tandfonline.com/doi/full/10.1080/09502386.2014.917118" TargetMode="External"/><Relationship Id="rId37" Type="http://schemas.openxmlformats.org/officeDocument/2006/relationships/hyperlink" Target="http://www.tandfonline.com/doi/full/10.1080/09502386.2014.917118" TargetMode="External"/><Relationship Id="rId38" Type="http://schemas.openxmlformats.org/officeDocument/2006/relationships/hyperlink" Target="http://www.tandfonline.com/doi/full/10.1080/09502386.2014.917118" TargetMode="External"/><Relationship Id="rId39" Type="http://schemas.openxmlformats.org/officeDocument/2006/relationships/hyperlink" Target="http://www.tandfonline.com/doi/full/10.1080/09502386.2014.917118" TargetMode="External"/><Relationship Id="rId70"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71" Type="http://schemas.openxmlformats.org/officeDocument/2006/relationships/fontTable" Target="fontTable.xml"/><Relationship Id="rId72" Type="http://schemas.openxmlformats.org/officeDocument/2006/relationships/theme" Target="theme/theme1.xml"/><Relationship Id="rId20" Type="http://schemas.openxmlformats.org/officeDocument/2006/relationships/hyperlink" Target="http://www.tandfonline.com/doi/full/10.1080/09502386.2014.917118" TargetMode="External"/><Relationship Id="rId21" Type="http://schemas.openxmlformats.org/officeDocument/2006/relationships/hyperlink" Target="http://www.tandfonline.com/doi/full/10.1080/09502386.2014.917118" TargetMode="External"/><Relationship Id="rId22" Type="http://schemas.openxmlformats.org/officeDocument/2006/relationships/hyperlink" Target="http://www.tandfonline.com/doi/full/10.1080/09502386.2014.917118" TargetMode="External"/><Relationship Id="rId23" Type="http://schemas.openxmlformats.org/officeDocument/2006/relationships/hyperlink" Target="http://www.tandfonline.com/doi/full/10.1080/09502386.2014.917118" TargetMode="External"/><Relationship Id="rId24" Type="http://schemas.openxmlformats.org/officeDocument/2006/relationships/hyperlink" Target="http://www.tandfonline.com/doi/full/10.1080/09502386.2014.917118" TargetMode="External"/><Relationship Id="rId25" Type="http://schemas.openxmlformats.org/officeDocument/2006/relationships/hyperlink" Target="http://www.tandfonline.com/doi/full/10.1080/09502386.2014.917118" TargetMode="External"/><Relationship Id="rId26" Type="http://schemas.openxmlformats.org/officeDocument/2006/relationships/hyperlink" Target="http://www.tandfonline.com/doi/full/10.1080/09502386.2014.917118" TargetMode="External"/><Relationship Id="rId27" Type="http://schemas.openxmlformats.org/officeDocument/2006/relationships/hyperlink" Target="http://www.tandfonline.com/doi/full/10.1080/09502386.2014.917118" TargetMode="External"/><Relationship Id="rId28" Type="http://schemas.openxmlformats.org/officeDocument/2006/relationships/hyperlink" Target="http://www.tandfonline.com/doi/full/10.1080/09502386.2014.917118" TargetMode="External"/><Relationship Id="rId29" Type="http://schemas.openxmlformats.org/officeDocument/2006/relationships/hyperlink" Target="http://www.tandfonline.com/doi/full/10.1080/09502386.2014.917118" TargetMode="External"/><Relationship Id="rId73" Type="http://schemas.microsoft.com/office/2011/relationships/commentsExtended" Target="commentsExtended.xml"/><Relationship Id="rId60" Type="http://schemas.openxmlformats.org/officeDocument/2006/relationships/hyperlink" Target="http://www.tandfonline.com/doi/full/10.1080/09502386.2014.917118" TargetMode="External"/><Relationship Id="rId61" Type="http://schemas.openxmlformats.org/officeDocument/2006/relationships/hyperlink" Target="http://www.lexisnexis.com/lnacui2api/frame.do?tokenKey=rsh-20.969328.5444419032&amp;target=results_DocumentContent&amp;returnToKey=20_T22276055970&amp;parent=docview&amp;rand=1435859311630&amp;reloadEntirePage=true" TargetMode="External"/><Relationship Id="rId62" Type="http://schemas.openxmlformats.org/officeDocument/2006/relationships/hyperlink" Target="http://www.lexisnexis.com/lnacui2api/frame.do?tokenKey=rsh-20.378850.11526217917&amp;target=results_DocumentContent&amp;returnToKey=20_T22258322879&amp;parent=docview&amp;rand=1435620322733&amp;reloadEntirePage=true" TargetMode="External"/><Relationship Id="rId10" Type="http://schemas.openxmlformats.org/officeDocument/2006/relationships/hyperlink" Target="http://www.tandfonline.com/doi/full/10.1080/09502386.2014.917118" TargetMode="External"/><Relationship Id="rId11" Type="http://schemas.openxmlformats.org/officeDocument/2006/relationships/hyperlink" Target="http://www.tandfonline.com/doi/full/10.1080/09502386.2014.917118" TargetMode="External"/><Relationship Id="rId12" Type="http://schemas.openxmlformats.org/officeDocument/2006/relationships/hyperlink" Target="http://www.tandfonline.com/doi/full/10.1080/09502386.2014.9171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ordanasternberg: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154</TotalTime>
  <Pages>48</Pages>
  <Words>25369</Words>
  <Characters>144605</Characters>
  <Application>Microsoft Macintosh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dc:creator>
  <cp:keywords/>
  <dc:description/>
  <cp:lastModifiedBy>Bill Batterman</cp:lastModifiedBy>
  <cp:revision>7</cp:revision>
  <dcterms:created xsi:type="dcterms:W3CDTF">2015-07-05T15:41:00Z</dcterms:created>
  <dcterms:modified xsi:type="dcterms:W3CDTF">2015-07-07T12:53:00Z</dcterms:modified>
  <cp:category/>
</cp:coreProperties>
</file>